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B4FFC" w14:textId="77777777" w:rsidR="00522E33" w:rsidRDefault="00522E33" w:rsidP="00617CBC">
      <w:pPr>
        <w:spacing w:after="0" w:line="240" w:lineRule="auto"/>
        <w:ind w:left="360"/>
      </w:pPr>
    </w:p>
    <w:p w14:paraId="60D83868" w14:textId="45173FC5" w:rsidR="00721C38" w:rsidRPr="00617CBC" w:rsidRDefault="00353E17"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116057" wp14:editId="09EC30C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4A7FEA"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4A7FEA" w:rsidRPr="009A7ECC" w:rsidRDefault="004A7FEA">
                                  <w:pPr>
                                    <w:pStyle w:val="Sinespaciado"/>
                                    <w:rPr>
                                      <w:sz w:val="8"/>
                                      <w:szCs w:val="8"/>
                                    </w:rPr>
                                  </w:pPr>
                                </w:p>
                              </w:tc>
                            </w:tr>
                            <w:tr w:rsidR="004A7FEA" w:rsidRPr="009A7ECC" w14:paraId="272821D6" w14:textId="77777777" w:rsidTr="001802FF">
                              <w:trPr>
                                <w:trHeight w:val="1440"/>
                                <w:jc w:val="center"/>
                              </w:trPr>
                              <w:tc>
                                <w:tcPr>
                                  <w:tcW w:w="0" w:type="auto"/>
                                  <w:shd w:val="clear" w:color="auto" w:fill="D34817"/>
                                  <w:vAlign w:val="center"/>
                                </w:tcPr>
                                <w:p w14:paraId="444F0964" w14:textId="77777777" w:rsidR="004A7FEA" w:rsidRPr="001802FF" w:rsidRDefault="004A7FEA"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4A7FEA"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4A7FEA" w:rsidRPr="009A7ECC" w:rsidRDefault="004A7FEA">
                                  <w:pPr>
                                    <w:pStyle w:val="Sinespaciado"/>
                                    <w:rPr>
                                      <w:sz w:val="56"/>
                                      <w:szCs w:val="8"/>
                                    </w:rPr>
                                  </w:pPr>
                                </w:p>
                              </w:tc>
                            </w:tr>
                            <w:tr w:rsidR="004A7FEA" w:rsidRPr="009A7ECC" w14:paraId="0BCBA9A6" w14:textId="77777777">
                              <w:trPr>
                                <w:trHeight w:val="720"/>
                                <w:jc w:val="center"/>
                              </w:trPr>
                              <w:tc>
                                <w:tcPr>
                                  <w:tcW w:w="0" w:type="auto"/>
                                  <w:vAlign w:val="bottom"/>
                                </w:tcPr>
                                <w:p w14:paraId="7D283D7C" w14:textId="77777777" w:rsidR="004A7FEA" w:rsidRPr="009A7ECC" w:rsidRDefault="004A7FEA"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4A7FEA" w:rsidRDefault="004A7FE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116057"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4A7FEA" w:rsidRPr="009A7ECC" w14:paraId="53C193C7" w14:textId="77777777" w:rsidTr="00127F0D">
                        <w:trPr>
                          <w:trHeight w:val="144"/>
                          <w:jc w:val="center"/>
                        </w:trPr>
                        <w:tc>
                          <w:tcPr>
                            <w:tcW w:w="0" w:type="auto"/>
                            <w:shd w:val="clear" w:color="auto" w:fill="F4B29B"/>
                            <w:tcMar>
                              <w:top w:w="0" w:type="dxa"/>
                              <w:bottom w:w="0" w:type="dxa"/>
                            </w:tcMar>
                            <w:vAlign w:val="center"/>
                          </w:tcPr>
                          <w:p w14:paraId="7FCF6E26" w14:textId="77777777" w:rsidR="004A7FEA" w:rsidRPr="009A7ECC" w:rsidRDefault="004A7FEA">
                            <w:pPr>
                              <w:pStyle w:val="Sinespaciado"/>
                              <w:rPr>
                                <w:sz w:val="8"/>
                                <w:szCs w:val="8"/>
                              </w:rPr>
                            </w:pPr>
                          </w:p>
                        </w:tc>
                      </w:tr>
                      <w:tr w:rsidR="004A7FEA" w:rsidRPr="009A7ECC" w14:paraId="272821D6" w14:textId="77777777" w:rsidTr="001802FF">
                        <w:trPr>
                          <w:trHeight w:val="1440"/>
                          <w:jc w:val="center"/>
                        </w:trPr>
                        <w:tc>
                          <w:tcPr>
                            <w:tcW w:w="0" w:type="auto"/>
                            <w:shd w:val="clear" w:color="auto" w:fill="D34817"/>
                            <w:vAlign w:val="center"/>
                          </w:tcPr>
                          <w:p w14:paraId="444F0964" w14:textId="77777777" w:rsidR="004A7FEA" w:rsidRPr="001802FF" w:rsidRDefault="004A7FEA" w:rsidP="008D7C5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4A7FEA" w:rsidRPr="009A7ECC" w14:paraId="22F070E8" w14:textId="77777777" w:rsidTr="001802FF">
                        <w:trPr>
                          <w:trHeight w:val="144"/>
                          <w:jc w:val="center"/>
                        </w:trPr>
                        <w:tc>
                          <w:tcPr>
                            <w:tcW w:w="0" w:type="auto"/>
                            <w:shd w:val="clear" w:color="auto" w:fill="918485"/>
                            <w:tcMar>
                              <w:top w:w="0" w:type="dxa"/>
                              <w:bottom w:w="0" w:type="dxa"/>
                            </w:tcMar>
                            <w:vAlign w:val="center"/>
                          </w:tcPr>
                          <w:p w14:paraId="49A6E6C8" w14:textId="77777777" w:rsidR="004A7FEA" w:rsidRPr="009A7ECC" w:rsidRDefault="004A7FEA">
                            <w:pPr>
                              <w:pStyle w:val="Sinespaciado"/>
                              <w:rPr>
                                <w:sz w:val="56"/>
                                <w:szCs w:val="8"/>
                              </w:rPr>
                            </w:pPr>
                          </w:p>
                        </w:tc>
                      </w:tr>
                      <w:tr w:rsidR="004A7FEA" w:rsidRPr="009A7ECC" w14:paraId="0BCBA9A6" w14:textId="77777777">
                        <w:trPr>
                          <w:trHeight w:val="720"/>
                          <w:jc w:val="center"/>
                        </w:trPr>
                        <w:tc>
                          <w:tcPr>
                            <w:tcW w:w="0" w:type="auto"/>
                            <w:vAlign w:val="bottom"/>
                          </w:tcPr>
                          <w:p w14:paraId="7D283D7C" w14:textId="77777777" w:rsidR="004A7FEA" w:rsidRPr="009A7ECC" w:rsidRDefault="004A7FEA"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F37F27D" w14:textId="77777777" w:rsidR="004A7FEA" w:rsidRDefault="004A7FEA"/>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AA9C9F6" wp14:editId="3EB5D2D6">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6627DE" wp14:editId="66BC93F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18FCB18" w14:textId="77777777" w:rsidR="004A7FEA" w:rsidRDefault="004A7FE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4A7FEA" w:rsidRPr="005349EA" w:rsidRDefault="004A7FE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6627D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" o:allowincell="f" filled="f" stroked="f" strokeweight=".25pt">
                <v:textbox style="mso-fit-shape-to-text:t" inset=",18pt,,18pt">
                  <w:txbxContent>
                    <w:p w14:paraId="018FCB18" w14:textId="77777777" w:rsidR="004A7FEA" w:rsidRDefault="004A7FEA"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046F067A" w14:textId="77777777" w:rsidR="004A7FEA" w:rsidRPr="005349EA" w:rsidRDefault="004A7FEA">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1F8E105"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23DD6498"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9945FD" w:rsidRPr="001802FF" w14:paraId="2FC5006F" w14:textId="77777777" w:rsidTr="00AD41CA">
        <w:tc>
          <w:tcPr>
            <w:tcW w:w="527" w:type="dxa"/>
          </w:tcPr>
          <w:p w14:paraId="7F68E4A5"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76188E7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271D72AC"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9945FD" w:rsidRPr="001802FF" w14:paraId="384A14C1" w14:textId="77777777" w:rsidTr="00A62170">
        <w:trPr>
          <w:trHeight w:val="466"/>
        </w:trPr>
        <w:tc>
          <w:tcPr>
            <w:tcW w:w="527" w:type="dxa"/>
            <w:vAlign w:val="center"/>
          </w:tcPr>
          <w:p w14:paraId="33AE74E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6C75579"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826EC74"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945FD" w:rsidRPr="001802FF" w14:paraId="4DA0CD4F" w14:textId="77777777" w:rsidTr="00A62170">
        <w:tc>
          <w:tcPr>
            <w:tcW w:w="527" w:type="dxa"/>
            <w:vAlign w:val="center"/>
          </w:tcPr>
          <w:p w14:paraId="0D0AF833"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8E065F6"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53B4795D" w14:textId="77777777"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9945FD" w:rsidRPr="001802FF" w14:paraId="646733A5"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2CF13873"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3D0F6B12"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4A145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2.25pt" o:ole="">
                  <v:imagedata r:id="rId12" o:title=""/>
                </v:shape>
                <o:OLEObject Type="Embed" ProgID="PBrush" ShapeID="_x0000_i1025" DrawAspect="Content" ObjectID="_1661793503"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38B5C78"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945FD" w:rsidRPr="001802FF" w14:paraId="2DB9976D"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663528CA" w14:textId="77777777" w:rsidR="00FE1D82" w:rsidRDefault="00FE1D82"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206AC425" w14:textId="77777777" w:rsidR="00FE1D82" w:rsidRPr="00BF5AC0" w:rsidRDefault="009945FD" w:rsidP="00BF5AC0">
            <w:pPr>
              <w:spacing w:after="0" w:line="240" w:lineRule="auto"/>
              <w:rPr>
                <w:rFonts w:ascii="Tw Cen MT" w:hAnsi="Tw Cen MT" w:cs="Arial"/>
              </w:rPr>
            </w:pPr>
            <w:r>
              <w:rPr>
                <w:rFonts w:ascii="Tw Cen MT" w:hAnsi="Tw Cen MT" w:cs="Arial"/>
                <w:noProof/>
              </w:rPr>
              <w:drawing>
                <wp:inline distT="0" distB="0" distL="0" distR="0" wp14:anchorId="0A78EDE0" wp14:editId="5C4A5A67">
                  <wp:extent cx="1093591" cy="396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8539" cy="438524"/>
                          </a:xfrm>
                          <a:prstGeom prst="rect">
                            <a:avLst/>
                          </a:prstGeom>
                        </pic:spPr>
                      </pic:pic>
                    </a:graphicData>
                  </a:graphic>
                </wp:inline>
              </w:drawing>
            </w:r>
          </w:p>
        </w:tc>
        <w:tc>
          <w:tcPr>
            <w:tcW w:w="6203" w:type="dxa"/>
            <w:tcBorders>
              <w:top w:val="single" w:sz="4" w:space="0" w:color="000000"/>
              <w:left w:val="single" w:sz="4" w:space="0" w:color="000000"/>
              <w:bottom w:val="single" w:sz="4" w:space="0" w:color="000000"/>
              <w:right w:val="single" w:sz="4" w:space="0" w:color="000000"/>
            </w:tcBorders>
            <w:vAlign w:val="center"/>
          </w:tcPr>
          <w:p w14:paraId="3AF39576" w14:textId="77777777" w:rsidR="00FE1D82" w:rsidRPr="00CC70E7" w:rsidRDefault="009945FD" w:rsidP="00060337">
            <w:pPr>
              <w:spacing w:after="0" w:line="240" w:lineRule="auto"/>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9945FD" w:rsidRPr="001802FF" w14:paraId="6002686E"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43F2F5FB" w14:textId="77777777" w:rsidR="00BF5AC0" w:rsidRPr="001802FF" w:rsidRDefault="00FE1D82" w:rsidP="00BF5AC0">
            <w:pPr>
              <w:spacing w:after="0" w:line="240" w:lineRule="auto"/>
              <w:jc w:val="center"/>
              <w:rPr>
                <w:rFonts w:ascii="Tw Cen MT" w:hAnsi="Tw Cen MT" w:cs="Arial"/>
                <w:b/>
                <w:sz w:val="20"/>
              </w:rPr>
            </w:pPr>
            <w:r>
              <w:rPr>
                <w:rFonts w:ascii="Tw Cen MT" w:hAnsi="Tw Cen MT" w:cs="Arial"/>
                <w:b/>
                <w:sz w:val="20"/>
              </w:rPr>
              <w:t>5</w:t>
            </w:r>
          </w:p>
        </w:tc>
        <w:tc>
          <w:tcPr>
            <w:tcW w:w="1732" w:type="dxa"/>
            <w:tcBorders>
              <w:top w:val="single" w:sz="4" w:space="0" w:color="000000"/>
              <w:left w:val="single" w:sz="4" w:space="0" w:color="000000"/>
              <w:bottom w:val="single" w:sz="4" w:space="0" w:color="000000"/>
              <w:right w:val="single" w:sz="4" w:space="0" w:color="000000"/>
            </w:tcBorders>
            <w:vAlign w:val="center"/>
          </w:tcPr>
          <w:p w14:paraId="5AD37FAA"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2B7B0BD1">
                <v:shape id="_x0000_i1026" type="#_x0000_t75" style="width:107.35pt;height:32.25pt" o:ole="">
                  <v:imagedata r:id="rId15" o:title=""/>
                </v:shape>
                <o:OLEObject Type="Embed" ProgID="PBrush" ShapeID="_x0000_i1026" DrawAspect="Content" ObjectID="_1661793504" r:id="rId16"/>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ED582A8" w14:textId="77777777"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w:t>
            </w:r>
            <w:r w:rsidR="005A0F4F">
              <w:rPr>
                <w:rFonts w:ascii="Tw Cen MT" w:hAnsi="Tw Cen MT" w:cs="Arial"/>
                <w:sz w:val="18"/>
              </w:rPr>
              <w:t>de las contrataciones o comité</w:t>
            </w:r>
            <w:r w:rsidRPr="00CC70E7">
              <w:rPr>
                <w:rFonts w:ascii="Tw Cen MT" w:hAnsi="Tw Cen MT" w:cs="Arial"/>
                <w:sz w:val="18"/>
              </w:rPr>
              <w:t xml:space="preserve">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576D3879" w14:textId="77777777" w:rsidR="00A62170" w:rsidRPr="00617CBC" w:rsidRDefault="00A62170" w:rsidP="00617CBC">
      <w:pPr>
        <w:spacing w:after="0" w:line="240" w:lineRule="auto"/>
        <w:ind w:left="360"/>
        <w:rPr>
          <w:rFonts w:ascii="Tw Cen MT" w:hAnsi="Tw Cen MT" w:cs="Arial"/>
          <w:b/>
          <w:i/>
          <w:sz w:val="20"/>
        </w:rPr>
      </w:pPr>
    </w:p>
    <w:p w14:paraId="141C651C" w14:textId="77777777" w:rsidR="00A62170" w:rsidRPr="00617CBC" w:rsidRDefault="00A62170" w:rsidP="00617CBC">
      <w:pPr>
        <w:spacing w:after="0" w:line="240" w:lineRule="auto"/>
        <w:ind w:left="360"/>
        <w:rPr>
          <w:rFonts w:ascii="Tw Cen MT" w:hAnsi="Tw Cen MT" w:cs="Arial"/>
          <w:b/>
          <w:i/>
          <w:sz w:val="20"/>
        </w:rPr>
      </w:pPr>
    </w:p>
    <w:p w14:paraId="205F8CE9"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CAD80CB" w14:textId="77777777" w:rsidR="00353A3C" w:rsidRDefault="00353A3C" w:rsidP="00353A3C">
      <w:pPr>
        <w:spacing w:after="0" w:line="240" w:lineRule="auto"/>
        <w:ind w:left="360"/>
        <w:rPr>
          <w:rFonts w:ascii="Tw Cen MT" w:hAnsi="Tw Cen MT"/>
          <w:i/>
          <w:sz w:val="20"/>
        </w:rPr>
      </w:pPr>
    </w:p>
    <w:p w14:paraId="77329D6C" w14:textId="7777777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BCE227B"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12DFD51" w14:textId="77777777" w:rsidTr="00AD41CA">
        <w:tc>
          <w:tcPr>
            <w:tcW w:w="527" w:type="dxa"/>
          </w:tcPr>
          <w:p w14:paraId="5E0DB8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681AA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67D3BE07"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655AD496" w14:textId="77777777" w:rsidTr="00AD41CA">
        <w:trPr>
          <w:trHeight w:val="504"/>
        </w:trPr>
        <w:tc>
          <w:tcPr>
            <w:tcW w:w="527" w:type="dxa"/>
            <w:vAlign w:val="center"/>
          </w:tcPr>
          <w:p w14:paraId="1C5BE00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BAEFB1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2E4375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82BDA1A"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1A573F9" w14:textId="77777777" w:rsidTr="00AD41CA">
        <w:trPr>
          <w:trHeight w:val="346"/>
        </w:trPr>
        <w:tc>
          <w:tcPr>
            <w:tcW w:w="527" w:type="dxa"/>
            <w:vAlign w:val="center"/>
          </w:tcPr>
          <w:p w14:paraId="689A60B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57D7812"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973FC5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0E7E636E" w14:textId="77777777" w:rsidTr="00AD41CA">
        <w:trPr>
          <w:trHeight w:val="699"/>
        </w:trPr>
        <w:tc>
          <w:tcPr>
            <w:tcW w:w="527" w:type="dxa"/>
            <w:vAlign w:val="center"/>
          </w:tcPr>
          <w:p w14:paraId="335ED86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8A16D3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3E7C9D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2E374EC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1AD5933E"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027F8F8" w14:textId="77777777" w:rsidTr="00AD41CA">
        <w:trPr>
          <w:trHeight w:val="700"/>
        </w:trPr>
        <w:tc>
          <w:tcPr>
            <w:tcW w:w="527" w:type="dxa"/>
            <w:vAlign w:val="center"/>
          </w:tcPr>
          <w:p w14:paraId="21B9256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56DC2A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74AA05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64F618F2"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Azul          : Para las Consideraciones </w:t>
            </w:r>
            <w:r w:rsidR="009A5E0A"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4710B35B" w14:textId="77777777" w:rsidTr="00AD41CA">
        <w:trPr>
          <w:trHeight w:val="1327"/>
        </w:trPr>
        <w:tc>
          <w:tcPr>
            <w:tcW w:w="527" w:type="dxa"/>
            <w:vAlign w:val="center"/>
          </w:tcPr>
          <w:p w14:paraId="288722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6330470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4E216FAB" w14:textId="77777777"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3C5DFB0" w14:textId="77777777" w:rsidR="00A62170" w:rsidRPr="001802FF" w:rsidRDefault="00A62170" w:rsidP="00AD41CA">
            <w:pPr>
              <w:spacing w:after="0" w:line="240" w:lineRule="auto"/>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09236AB6"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EC180B0"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072BF1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D19EFC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3E43E4C" w14:textId="77777777" w:rsidTr="00AD41CA">
        <w:trPr>
          <w:trHeight w:val="504"/>
        </w:trPr>
        <w:tc>
          <w:tcPr>
            <w:tcW w:w="527" w:type="dxa"/>
            <w:vAlign w:val="center"/>
          </w:tcPr>
          <w:p w14:paraId="66BD92E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1B8C65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789EA49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791D27A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E86C94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9FF32A3" w14:textId="77777777" w:rsidTr="00AD41CA">
        <w:tc>
          <w:tcPr>
            <w:tcW w:w="527" w:type="dxa"/>
            <w:vAlign w:val="center"/>
          </w:tcPr>
          <w:p w14:paraId="2636C88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EB85BA8"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1A109B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040CC201" w14:textId="77777777" w:rsidTr="00AD41CA">
        <w:tc>
          <w:tcPr>
            <w:tcW w:w="527" w:type="dxa"/>
            <w:vAlign w:val="center"/>
          </w:tcPr>
          <w:p w14:paraId="0E4659A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BEB201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63B98F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14:paraId="7768A19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29B3AD41" w14:textId="77777777" w:rsidTr="00AD41CA">
        <w:tc>
          <w:tcPr>
            <w:tcW w:w="527" w:type="dxa"/>
            <w:vAlign w:val="center"/>
          </w:tcPr>
          <w:p w14:paraId="787B5C3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2F8E22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7AC66F9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6D0A4F7B" w14:textId="77777777" w:rsidR="00A62170" w:rsidRDefault="00A62170" w:rsidP="00353A3C">
      <w:pPr>
        <w:spacing w:after="0" w:line="240" w:lineRule="auto"/>
        <w:ind w:left="360"/>
        <w:rPr>
          <w:rFonts w:ascii="Tw Cen MT" w:hAnsi="Tw Cen MT"/>
          <w:i/>
          <w:sz w:val="20"/>
        </w:rPr>
      </w:pPr>
    </w:p>
    <w:p w14:paraId="3F981CB7" w14:textId="77777777" w:rsidR="00353A3C" w:rsidRPr="00353A3C" w:rsidRDefault="00353A3C" w:rsidP="00353A3C">
      <w:pPr>
        <w:spacing w:after="0" w:line="240" w:lineRule="auto"/>
        <w:ind w:left="360"/>
        <w:rPr>
          <w:rFonts w:ascii="Tw Cen MT" w:hAnsi="Tw Cen MT"/>
          <w:i/>
          <w:sz w:val="20"/>
        </w:rPr>
      </w:pPr>
    </w:p>
    <w:p w14:paraId="49927C36"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13B3F465" w14:textId="77777777" w:rsidR="00A62170" w:rsidRPr="00353A3C" w:rsidRDefault="00A62170" w:rsidP="00A62170">
      <w:pPr>
        <w:spacing w:after="0" w:line="240" w:lineRule="auto"/>
        <w:ind w:left="360"/>
        <w:rPr>
          <w:rFonts w:ascii="Tw Cen MT" w:hAnsi="Tw Cen MT"/>
          <w:i/>
          <w:sz w:val="20"/>
        </w:rPr>
      </w:pPr>
    </w:p>
    <w:p w14:paraId="79B372D2"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448E1F7" w14:textId="77777777" w:rsidR="00A62170" w:rsidRPr="00A62170" w:rsidRDefault="00A62170" w:rsidP="00353A3C">
      <w:pPr>
        <w:spacing w:after="0" w:line="240" w:lineRule="auto"/>
        <w:ind w:left="720"/>
        <w:rPr>
          <w:rFonts w:ascii="Tw Cen MT" w:hAnsi="Tw Cen MT" w:cs="Arial"/>
          <w:i/>
          <w:sz w:val="20"/>
        </w:rPr>
      </w:pPr>
    </w:p>
    <w:p w14:paraId="2B11AE5A"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605A82A4" w14:textId="77777777" w:rsidR="00C068A9" w:rsidRDefault="00C068A9" w:rsidP="00C068A9">
      <w:pPr>
        <w:spacing w:after="0" w:line="240" w:lineRule="auto"/>
        <w:ind w:left="360"/>
        <w:rPr>
          <w:rFonts w:ascii="Tw Cen MT" w:hAnsi="Tw Cen MT"/>
          <w:i/>
          <w:sz w:val="18"/>
        </w:rPr>
      </w:pPr>
    </w:p>
    <w:p w14:paraId="0B52C684" w14:textId="77777777" w:rsidR="00C068A9" w:rsidRDefault="00C068A9" w:rsidP="00C068A9">
      <w:pPr>
        <w:spacing w:after="0" w:line="240" w:lineRule="auto"/>
        <w:ind w:left="360"/>
        <w:rPr>
          <w:rFonts w:ascii="Tw Cen MT" w:hAnsi="Tw Cen MT"/>
          <w:i/>
          <w:sz w:val="18"/>
        </w:rPr>
      </w:pPr>
    </w:p>
    <w:p w14:paraId="01966FE0" w14:textId="77777777" w:rsidR="00085598" w:rsidRPr="00A62170" w:rsidRDefault="00085598" w:rsidP="00C068A9">
      <w:pPr>
        <w:spacing w:after="0" w:line="240" w:lineRule="auto"/>
        <w:ind w:left="360"/>
        <w:rPr>
          <w:rFonts w:ascii="Tw Cen MT" w:hAnsi="Tw Cen MT"/>
          <w:i/>
          <w:sz w:val="18"/>
        </w:rPr>
      </w:pPr>
    </w:p>
    <w:p w14:paraId="034EA784" w14:textId="77777777" w:rsidR="0054543A" w:rsidRDefault="00E059C2" w:rsidP="0054543A">
      <w:pPr>
        <w:spacing w:after="0" w:line="240" w:lineRule="auto"/>
        <w:ind w:left="360"/>
        <w:jc w:val="right"/>
        <w:rPr>
          <w:rFonts w:ascii="Tw Cen MT" w:hAnsi="Tw Cen MT" w:cs="Arial"/>
          <w:i/>
          <w:sz w:val="20"/>
        </w:rPr>
      </w:pPr>
      <w:r w:rsidRPr="00A26EE3">
        <w:rPr>
          <w:rFonts w:ascii="Tw Cen MT" w:hAnsi="Tw Cen MT" w:cs="Arial"/>
          <w:i/>
          <w:sz w:val="20"/>
        </w:rPr>
        <w:t xml:space="preserve">Elaboradas en </w:t>
      </w:r>
      <w:r w:rsidR="002A47D6">
        <w:rPr>
          <w:rFonts w:ascii="Tw Cen MT" w:hAnsi="Tw Cen MT" w:cs="Arial"/>
          <w:i/>
          <w:sz w:val="20"/>
        </w:rPr>
        <w:t>enero</w:t>
      </w:r>
      <w:r w:rsidR="00A4599F" w:rsidRPr="00A26EE3">
        <w:rPr>
          <w:rFonts w:ascii="Tw Cen MT" w:hAnsi="Tw Cen MT" w:cs="Arial"/>
          <w:i/>
          <w:sz w:val="20"/>
        </w:rPr>
        <w:t xml:space="preserve"> </w:t>
      </w:r>
      <w:r w:rsidRPr="00A26EE3">
        <w:rPr>
          <w:rFonts w:ascii="Tw Cen MT" w:hAnsi="Tw Cen MT" w:cs="Arial"/>
          <w:i/>
          <w:sz w:val="20"/>
        </w:rPr>
        <w:t>de 201</w:t>
      </w:r>
      <w:r w:rsidR="002A47D6">
        <w:rPr>
          <w:rFonts w:ascii="Tw Cen MT" w:hAnsi="Tw Cen MT" w:cs="Arial"/>
          <w:i/>
          <w:sz w:val="20"/>
        </w:rPr>
        <w:t>9</w:t>
      </w:r>
    </w:p>
    <w:p w14:paraId="7B7D1CD6" w14:textId="0C21DA55" w:rsidR="005F1E7F" w:rsidRDefault="007D5614" w:rsidP="0054543A">
      <w:pPr>
        <w:spacing w:after="0" w:line="240" w:lineRule="auto"/>
        <w:ind w:left="360"/>
        <w:jc w:val="right"/>
        <w:rPr>
          <w:rFonts w:ascii="Tw Cen MT" w:hAnsi="Tw Cen MT" w:cs="Arial"/>
          <w:i/>
          <w:sz w:val="20"/>
        </w:rPr>
      </w:pPr>
      <w:r>
        <w:rPr>
          <w:rFonts w:ascii="Tw Cen MT" w:hAnsi="Tw Cen MT" w:cs="Arial"/>
          <w:i/>
          <w:sz w:val="20"/>
        </w:rPr>
        <w:t xml:space="preserve">Modificadas en </w:t>
      </w:r>
      <w:r w:rsidR="00B01CBA">
        <w:rPr>
          <w:rFonts w:ascii="Tw Cen MT" w:hAnsi="Tw Cen MT" w:cs="Arial"/>
          <w:i/>
          <w:sz w:val="20"/>
        </w:rPr>
        <w:t xml:space="preserve">marzo 2019, </w:t>
      </w:r>
      <w:r>
        <w:rPr>
          <w:rFonts w:ascii="Tw Cen MT" w:hAnsi="Tw Cen MT" w:cs="Arial"/>
          <w:i/>
          <w:sz w:val="20"/>
        </w:rPr>
        <w:t xml:space="preserve">junio 2019, diciembre </w:t>
      </w:r>
      <w:r w:rsidRPr="00A22707">
        <w:rPr>
          <w:rFonts w:ascii="Tw Cen MT" w:hAnsi="Tw Cen MT" w:cs="Arial"/>
          <w:i/>
          <w:sz w:val="20"/>
        </w:rPr>
        <w:t>2019 y julio 2020</w:t>
      </w:r>
    </w:p>
    <w:p w14:paraId="09C837B0" w14:textId="77777777" w:rsidR="00DA2A5E" w:rsidRPr="00A26EE3" w:rsidRDefault="00DA2A5E" w:rsidP="00DA2A5E">
      <w:pPr>
        <w:spacing w:after="0" w:line="240" w:lineRule="auto"/>
        <w:ind w:left="360"/>
        <w:jc w:val="left"/>
        <w:rPr>
          <w:rFonts w:ascii="Tw Cen MT" w:hAnsi="Tw Cen MT"/>
          <w:i/>
          <w:sz w:val="18"/>
        </w:rPr>
      </w:pPr>
    </w:p>
    <w:p w14:paraId="610D227E" w14:textId="77777777" w:rsidR="00DA2A5E" w:rsidRDefault="00DA2A5E" w:rsidP="008979F5">
      <w:pPr>
        <w:spacing w:after="0" w:line="240" w:lineRule="auto"/>
        <w:ind w:left="360"/>
        <w:jc w:val="center"/>
        <w:rPr>
          <w:rFonts w:ascii="Tw Cen MT" w:hAnsi="Tw Cen MT"/>
          <w:i/>
          <w:sz w:val="18"/>
        </w:rPr>
        <w:sectPr w:rsidR="00DA2A5E" w:rsidSect="00031254">
          <w:headerReference w:type="even" r:id="rId17"/>
          <w:headerReference w:type="default" r:id="rId18"/>
          <w:footerReference w:type="default" r:id="rId19"/>
          <w:pgSz w:w="11907" w:h="16839" w:code="9"/>
          <w:pgMar w:top="1418" w:right="1418" w:bottom="0" w:left="1418" w:header="567" w:footer="567" w:gutter="0"/>
          <w:pgNumType w:start="1"/>
          <w:cols w:space="720"/>
          <w:docGrid w:linePitch="360"/>
        </w:sectPr>
      </w:pPr>
    </w:p>
    <w:p w14:paraId="4FF12785" w14:textId="77777777" w:rsidR="00DA212A" w:rsidRPr="0038693E" w:rsidRDefault="00DA212A" w:rsidP="0038693E">
      <w:pPr>
        <w:spacing w:after="0" w:line="240" w:lineRule="auto"/>
        <w:rPr>
          <w:rFonts w:ascii="Arial" w:hAnsi="Arial" w:cs="Arial"/>
          <w:sz w:val="20"/>
        </w:rPr>
      </w:pPr>
    </w:p>
    <w:p w14:paraId="7185FACC" w14:textId="77777777" w:rsidR="00E0479D" w:rsidRDefault="00E0479D" w:rsidP="00C52F50">
      <w:pPr>
        <w:widowControl w:val="0"/>
        <w:spacing w:after="0" w:line="240" w:lineRule="auto"/>
        <w:rPr>
          <w:rFonts w:ascii="Arial" w:hAnsi="Arial" w:cs="Arial"/>
          <w:sz w:val="20"/>
        </w:rPr>
      </w:pPr>
    </w:p>
    <w:p w14:paraId="3BF34A03" w14:textId="77777777" w:rsidR="00F46672" w:rsidRDefault="00F46672" w:rsidP="00E0479D">
      <w:pPr>
        <w:widowControl w:val="0"/>
        <w:spacing w:after="0" w:line="240" w:lineRule="auto"/>
        <w:rPr>
          <w:rFonts w:ascii="Arial" w:hAnsi="Arial" w:cs="Arial"/>
          <w:sz w:val="20"/>
        </w:rPr>
      </w:pPr>
    </w:p>
    <w:p w14:paraId="7F6B3020" w14:textId="77777777" w:rsidR="00F46672" w:rsidRDefault="00F46672" w:rsidP="00E0479D">
      <w:pPr>
        <w:widowControl w:val="0"/>
        <w:spacing w:after="0" w:line="240" w:lineRule="auto"/>
        <w:rPr>
          <w:rFonts w:ascii="Arial" w:hAnsi="Arial" w:cs="Arial"/>
          <w:sz w:val="20"/>
        </w:rPr>
      </w:pPr>
    </w:p>
    <w:p w14:paraId="4E223010" w14:textId="77777777" w:rsidR="00F46672" w:rsidRDefault="00F46672" w:rsidP="00E0479D">
      <w:pPr>
        <w:widowControl w:val="0"/>
        <w:spacing w:after="0" w:line="240" w:lineRule="auto"/>
        <w:rPr>
          <w:rFonts w:ascii="Arial" w:hAnsi="Arial" w:cs="Arial"/>
          <w:sz w:val="20"/>
        </w:rPr>
      </w:pPr>
    </w:p>
    <w:p w14:paraId="109ABA25" w14:textId="77777777" w:rsidR="00F46672" w:rsidRDefault="00F46672" w:rsidP="00E0479D">
      <w:pPr>
        <w:widowControl w:val="0"/>
        <w:spacing w:after="0" w:line="240" w:lineRule="auto"/>
        <w:rPr>
          <w:rFonts w:ascii="Arial" w:hAnsi="Arial" w:cs="Arial"/>
          <w:sz w:val="20"/>
        </w:rPr>
      </w:pPr>
    </w:p>
    <w:p w14:paraId="1AE3D93D" w14:textId="77777777" w:rsidR="00F46672" w:rsidRPr="003B3389" w:rsidRDefault="00F46672" w:rsidP="00E0479D">
      <w:pPr>
        <w:widowControl w:val="0"/>
        <w:spacing w:after="0" w:line="240" w:lineRule="auto"/>
        <w:rPr>
          <w:rFonts w:ascii="Arial" w:hAnsi="Arial" w:cs="Arial"/>
          <w:sz w:val="20"/>
        </w:rPr>
      </w:pPr>
    </w:p>
    <w:p w14:paraId="3211AAB0" w14:textId="77777777" w:rsidR="00E0479D" w:rsidRPr="003B3389" w:rsidRDefault="00E0479D" w:rsidP="00E0479D">
      <w:pPr>
        <w:widowControl w:val="0"/>
        <w:spacing w:after="0" w:line="240" w:lineRule="auto"/>
        <w:rPr>
          <w:rFonts w:ascii="Arial" w:hAnsi="Arial" w:cs="Arial"/>
          <w:sz w:val="20"/>
        </w:rPr>
      </w:pPr>
    </w:p>
    <w:p w14:paraId="6ACDFE3F" w14:textId="77777777" w:rsidR="00E0479D" w:rsidRPr="003B3389" w:rsidRDefault="00E0479D" w:rsidP="00E0479D">
      <w:pPr>
        <w:widowControl w:val="0"/>
        <w:spacing w:after="0" w:line="240" w:lineRule="auto"/>
        <w:rPr>
          <w:rFonts w:ascii="Arial" w:hAnsi="Arial" w:cs="Arial"/>
          <w:sz w:val="20"/>
        </w:rPr>
      </w:pPr>
    </w:p>
    <w:p w14:paraId="7B9FAEB2" w14:textId="77777777" w:rsidR="00E0479D" w:rsidRPr="003B3389" w:rsidRDefault="00E0479D" w:rsidP="00E0479D">
      <w:pPr>
        <w:widowControl w:val="0"/>
        <w:spacing w:after="0" w:line="240" w:lineRule="auto"/>
        <w:rPr>
          <w:rFonts w:ascii="Arial" w:hAnsi="Arial" w:cs="Arial"/>
          <w:sz w:val="20"/>
        </w:rPr>
      </w:pPr>
    </w:p>
    <w:p w14:paraId="37FDCD96" w14:textId="77777777" w:rsidR="00E0479D" w:rsidRPr="003B3389" w:rsidRDefault="00E0479D" w:rsidP="00E0479D">
      <w:pPr>
        <w:widowControl w:val="0"/>
        <w:spacing w:after="0" w:line="240" w:lineRule="auto"/>
        <w:rPr>
          <w:rFonts w:ascii="Arial" w:hAnsi="Arial" w:cs="Arial"/>
          <w:sz w:val="20"/>
        </w:rPr>
      </w:pPr>
    </w:p>
    <w:p w14:paraId="1EC4D520" w14:textId="77777777" w:rsidR="00E0479D" w:rsidRPr="003B3389" w:rsidRDefault="00E0479D" w:rsidP="00E0479D">
      <w:pPr>
        <w:widowControl w:val="0"/>
        <w:spacing w:after="0" w:line="240" w:lineRule="auto"/>
        <w:rPr>
          <w:rFonts w:ascii="Arial" w:hAnsi="Arial" w:cs="Arial"/>
          <w:sz w:val="20"/>
        </w:rPr>
      </w:pPr>
    </w:p>
    <w:p w14:paraId="0030FA1B" w14:textId="77777777" w:rsidR="00E0479D" w:rsidRPr="003B3389" w:rsidRDefault="00E0479D" w:rsidP="00E0479D">
      <w:pPr>
        <w:widowControl w:val="0"/>
        <w:spacing w:after="0" w:line="240" w:lineRule="auto"/>
        <w:rPr>
          <w:rFonts w:ascii="Arial" w:hAnsi="Arial" w:cs="Arial"/>
          <w:sz w:val="20"/>
        </w:rPr>
      </w:pPr>
    </w:p>
    <w:p w14:paraId="71F78A3D" w14:textId="77777777" w:rsidR="00E0479D" w:rsidRPr="003B3389" w:rsidRDefault="00E0479D" w:rsidP="00E0479D">
      <w:pPr>
        <w:widowControl w:val="0"/>
        <w:spacing w:after="0" w:line="240" w:lineRule="auto"/>
        <w:rPr>
          <w:rFonts w:ascii="Arial" w:hAnsi="Arial" w:cs="Arial"/>
          <w:sz w:val="20"/>
        </w:rPr>
      </w:pPr>
    </w:p>
    <w:p w14:paraId="407F3B5A" w14:textId="77777777" w:rsidR="00E0479D" w:rsidRPr="003B3389" w:rsidRDefault="00E0479D" w:rsidP="00E0479D">
      <w:pPr>
        <w:widowControl w:val="0"/>
        <w:spacing w:after="0" w:line="240" w:lineRule="auto"/>
        <w:rPr>
          <w:rFonts w:ascii="Arial" w:hAnsi="Arial" w:cs="Arial"/>
          <w:sz w:val="20"/>
        </w:rPr>
      </w:pPr>
    </w:p>
    <w:p w14:paraId="6C14B0DA" w14:textId="77777777" w:rsidR="00E0479D" w:rsidRPr="003B3389" w:rsidRDefault="00E0479D" w:rsidP="00E0479D">
      <w:pPr>
        <w:widowControl w:val="0"/>
        <w:spacing w:after="0" w:line="240" w:lineRule="auto"/>
        <w:rPr>
          <w:rFonts w:ascii="Arial" w:hAnsi="Arial" w:cs="Arial"/>
          <w:sz w:val="20"/>
        </w:rPr>
      </w:pPr>
    </w:p>
    <w:p w14:paraId="70D18E22"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3246A0C5" w14:textId="77777777" w:rsidR="00236176" w:rsidRPr="00CD5328" w:rsidRDefault="00236176" w:rsidP="00CD5328">
      <w:pPr>
        <w:widowControl w:val="0"/>
        <w:spacing w:after="0" w:line="240" w:lineRule="auto"/>
        <w:rPr>
          <w:rFonts w:ascii="Arial" w:hAnsi="Arial" w:cs="Arial"/>
          <w:sz w:val="20"/>
        </w:rPr>
      </w:pPr>
    </w:p>
    <w:p w14:paraId="5A926721" w14:textId="77777777" w:rsidR="007E5D08" w:rsidRPr="00CD5328" w:rsidRDefault="007E5D08" w:rsidP="00CD5328">
      <w:pPr>
        <w:widowControl w:val="0"/>
        <w:spacing w:after="0" w:line="240" w:lineRule="auto"/>
        <w:rPr>
          <w:rFonts w:ascii="Arial" w:hAnsi="Arial" w:cs="Arial"/>
          <w:sz w:val="20"/>
        </w:rPr>
      </w:pPr>
    </w:p>
    <w:p w14:paraId="3D8B345B" w14:textId="77777777" w:rsidR="00236176" w:rsidRPr="00CD5328" w:rsidRDefault="00236176" w:rsidP="00CD5328">
      <w:pPr>
        <w:widowControl w:val="0"/>
        <w:spacing w:after="0" w:line="240" w:lineRule="auto"/>
        <w:rPr>
          <w:rFonts w:ascii="Arial" w:hAnsi="Arial" w:cs="Arial"/>
          <w:sz w:val="20"/>
        </w:rPr>
      </w:pPr>
    </w:p>
    <w:p w14:paraId="206458F5"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44B576EF" w14:textId="5D942F80" w:rsidR="00236176" w:rsidRPr="00995D5B" w:rsidRDefault="00995D5B" w:rsidP="00CD5328">
      <w:pPr>
        <w:widowControl w:val="0"/>
        <w:spacing w:after="0" w:line="240" w:lineRule="auto"/>
        <w:jc w:val="center"/>
        <w:rPr>
          <w:rFonts w:ascii="Arial" w:hAnsi="Arial" w:cs="Arial"/>
          <w:b/>
          <w:sz w:val="32"/>
        </w:rPr>
      </w:pPr>
      <w:r w:rsidRPr="00995D5B">
        <w:rPr>
          <w:rFonts w:ascii="Arial" w:hAnsi="Arial" w:cs="Arial"/>
          <w:b/>
          <w:sz w:val="32"/>
        </w:rPr>
        <w:t>11-2020-MDB/CS</w:t>
      </w:r>
    </w:p>
    <w:p w14:paraId="00A0970E" w14:textId="77777777" w:rsidR="00205EB9" w:rsidRDefault="00205EB9" w:rsidP="00CD5328">
      <w:pPr>
        <w:widowControl w:val="0"/>
        <w:spacing w:after="0" w:line="240" w:lineRule="auto"/>
        <w:jc w:val="center"/>
        <w:rPr>
          <w:rFonts w:ascii="Arial" w:hAnsi="Arial" w:cs="Arial"/>
        </w:rPr>
      </w:pPr>
    </w:p>
    <w:p w14:paraId="2BCF9A9A" w14:textId="4B5E7AC3" w:rsidR="00205EB9" w:rsidRPr="00995D5B" w:rsidRDefault="00995D5B" w:rsidP="00205EB9">
      <w:pPr>
        <w:widowControl w:val="0"/>
        <w:spacing w:after="0" w:line="240" w:lineRule="auto"/>
        <w:jc w:val="center"/>
        <w:rPr>
          <w:rFonts w:ascii="Arial" w:hAnsi="Arial" w:cs="Arial"/>
          <w:b/>
          <w:sz w:val="32"/>
        </w:rPr>
      </w:pPr>
      <w:r w:rsidRPr="00995D5B">
        <w:rPr>
          <w:rFonts w:ascii="Arial" w:hAnsi="Arial" w:cs="Arial"/>
          <w:b/>
          <w:sz w:val="32"/>
        </w:rPr>
        <w:t>PRIMERA</w:t>
      </w:r>
      <w:r w:rsidR="00205EB9" w:rsidRPr="00995D5B">
        <w:rPr>
          <w:rFonts w:ascii="Arial" w:hAnsi="Arial" w:cs="Arial"/>
          <w:b/>
          <w:sz w:val="32"/>
        </w:rPr>
        <w:t xml:space="preserve"> CONVOCATORIA</w:t>
      </w:r>
    </w:p>
    <w:p w14:paraId="566AC75C" w14:textId="77777777" w:rsidR="00236176" w:rsidRDefault="00236176" w:rsidP="00CD5328">
      <w:pPr>
        <w:widowControl w:val="0"/>
        <w:spacing w:after="0" w:line="240" w:lineRule="auto"/>
        <w:rPr>
          <w:rFonts w:ascii="Arial" w:hAnsi="Arial" w:cs="Arial"/>
          <w:sz w:val="20"/>
        </w:rPr>
      </w:pPr>
    </w:p>
    <w:p w14:paraId="596EE95A" w14:textId="77777777" w:rsidR="00156EBC" w:rsidRPr="00CD5328" w:rsidRDefault="00156EBC" w:rsidP="00CD5328">
      <w:pPr>
        <w:widowControl w:val="0"/>
        <w:spacing w:after="0" w:line="240" w:lineRule="auto"/>
        <w:rPr>
          <w:rFonts w:ascii="Arial" w:hAnsi="Arial" w:cs="Arial"/>
          <w:sz w:val="20"/>
        </w:rPr>
      </w:pPr>
    </w:p>
    <w:p w14:paraId="0EFB0A73" w14:textId="77777777" w:rsidR="00236176" w:rsidRPr="00CD5328" w:rsidRDefault="00236176" w:rsidP="00CD5328">
      <w:pPr>
        <w:widowControl w:val="0"/>
        <w:spacing w:after="0" w:line="240" w:lineRule="auto"/>
        <w:rPr>
          <w:rFonts w:ascii="Arial" w:hAnsi="Arial" w:cs="Arial"/>
          <w:sz w:val="20"/>
        </w:rPr>
      </w:pPr>
    </w:p>
    <w:p w14:paraId="4FCC8EB4" w14:textId="77777777" w:rsidR="00236176" w:rsidRPr="00CD5328" w:rsidRDefault="00236176" w:rsidP="00CD5328">
      <w:pPr>
        <w:widowControl w:val="0"/>
        <w:spacing w:after="0" w:line="240" w:lineRule="auto"/>
        <w:rPr>
          <w:rFonts w:ascii="Arial" w:hAnsi="Arial" w:cs="Arial"/>
          <w:sz w:val="20"/>
        </w:rPr>
      </w:pPr>
    </w:p>
    <w:p w14:paraId="758B80AE" w14:textId="77777777" w:rsidR="00236176" w:rsidRPr="00CD5328" w:rsidRDefault="00236176" w:rsidP="00CD5328">
      <w:pPr>
        <w:widowControl w:val="0"/>
        <w:spacing w:after="0" w:line="240" w:lineRule="auto"/>
        <w:rPr>
          <w:rFonts w:ascii="Arial" w:hAnsi="Arial" w:cs="Arial"/>
          <w:sz w:val="20"/>
        </w:rPr>
      </w:pPr>
    </w:p>
    <w:p w14:paraId="03D485A1" w14:textId="1E927E33"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p>
    <w:p w14:paraId="75002618" w14:textId="77777777" w:rsidR="00995D5B" w:rsidRPr="00CD5328" w:rsidRDefault="00995D5B" w:rsidP="00CD5328">
      <w:pPr>
        <w:widowControl w:val="0"/>
        <w:spacing w:after="0" w:line="240" w:lineRule="auto"/>
        <w:jc w:val="center"/>
        <w:rPr>
          <w:rFonts w:ascii="Arial" w:hAnsi="Arial" w:cs="Arial"/>
          <w:color w:val="auto"/>
          <w:sz w:val="16"/>
          <w:lang w:val="es-ES"/>
        </w:rPr>
      </w:pPr>
    </w:p>
    <w:p w14:paraId="0B17330E" w14:textId="6D1E6C4F" w:rsidR="00236176" w:rsidRPr="00995D5B" w:rsidRDefault="00995D5B" w:rsidP="00CD5328">
      <w:pPr>
        <w:widowControl w:val="0"/>
        <w:spacing w:after="0" w:line="240" w:lineRule="auto"/>
        <w:jc w:val="center"/>
        <w:rPr>
          <w:rFonts w:ascii="Arial" w:hAnsi="Arial" w:cs="Arial"/>
          <w:b/>
          <w:sz w:val="32"/>
        </w:rPr>
      </w:pPr>
      <w:r>
        <w:rPr>
          <w:rFonts w:ascii="Arial" w:hAnsi="Arial" w:cs="Arial"/>
          <w:b/>
          <w:sz w:val="32"/>
        </w:rPr>
        <w:t>“</w:t>
      </w:r>
      <w:r w:rsidRPr="00995D5B">
        <w:rPr>
          <w:rFonts w:ascii="Arial" w:hAnsi="Arial" w:cs="Arial"/>
          <w:b/>
          <w:sz w:val="32"/>
        </w:rPr>
        <w:t>ADQUISICIÓN DE CÉSPED AMERICANO EN BLOQUES</w:t>
      </w:r>
      <w:r>
        <w:rPr>
          <w:rFonts w:ascii="Arial" w:hAnsi="Arial" w:cs="Arial"/>
          <w:b/>
          <w:sz w:val="32"/>
        </w:rPr>
        <w:t>”</w:t>
      </w:r>
    </w:p>
    <w:p w14:paraId="140E5118" w14:textId="77777777" w:rsidR="00236176" w:rsidRPr="00CD5328" w:rsidRDefault="00236176" w:rsidP="00CD5328">
      <w:pPr>
        <w:widowControl w:val="0"/>
        <w:spacing w:after="0" w:line="240" w:lineRule="auto"/>
        <w:rPr>
          <w:rFonts w:ascii="Arial" w:hAnsi="Arial" w:cs="Arial"/>
          <w:sz w:val="20"/>
        </w:rPr>
      </w:pPr>
    </w:p>
    <w:p w14:paraId="0449B142" w14:textId="77777777" w:rsidR="00236176" w:rsidRPr="00CD5328" w:rsidRDefault="00236176" w:rsidP="00CD5328">
      <w:pPr>
        <w:widowControl w:val="0"/>
        <w:spacing w:after="0" w:line="240" w:lineRule="auto"/>
        <w:rPr>
          <w:rFonts w:ascii="Arial" w:hAnsi="Arial" w:cs="Arial"/>
          <w:sz w:val="20"/>
        </w:rPr>
      </w:pPr>
    </w:p>
    <w:p w14:paraId="1A21D28C" w14:textId="77777777" w:rsidR="00236176" w:rsidRPr="00CD5328" w:rsidRDefault="00236176" w:rsidP="00CD5328">
      <w:pPr>
        <w:widowControl w:val="0"/>
        <w:spacing w:after="0" w:line="240" w:lineRule="auto"/>
        <w:rPr>
          <w:rFonts w:ascii="Arial" w:hAnsi="Arial" w:cs="Arial"/>
          <w:sz w:val="20"/>
        </w:rPr>
      </w:pPr>
    </w:p>
    <w:p w14:paraId="1E9706B9" w14:textId="77777777" w:rsidR="00236176" w:rsidRPr="00CD5328" w:rsidRDefault="00236176" w:rsidP="00CD5328">
      <w:pPr>
        <w:widowControl w:val="0"/>
        <w:spacing w:after="0" w:line="240" w:lineRule="auto"/>
        <w:rPr>
          <w:rFonts w:ascii="Arial" w:hAnsi="Arial" w:cs="Arial"/>
          <w:sz w:val="20"/>
        </w:rPr>
      </w:pPr>
    </w:p>
    <w:p w14:paraId="22E9B416" w14:textId="77777777" w:rsidR="00236176" w:rsidRPr="00CD5328" w:rsidRDefault="00236176" w:rsidP="00CD5328">
      <w:pPr>
        <w:widowControl w:val="0"/>
        <w:spacing w:after="0" w:line="240" w:lineRule="auto"/>
        <w:rPr>
          <w:rFonts w:ascii="Arial" w:hAnsi="Arial" w:cs="Arial"/>
          <w:sz w:val="20"/>
        </w:rPr>
      </w:pPr>
    </w:p>
    <w:p w14:paraId="7AAE7167" w14:textId="77777777" w:rsidR="00DA212A" w:rsidRPr="00CD5328" w:rsidRDefault="00DA212A" w:rsidP="00CD5328">
      <w:pPr>
        <w:widowControl w:val="0"/>
        <w:spacing w:after="0" w:line="240" w:lineRule="auto"/>
        <w:rPr>
          <w:rFonts w:ascii="Arial" w:hAnsi="Arial" w:cs="Arial"/>
          <w:sz w:val="20"/>
        </w:rPr>
      </w:pPr>
    </w:p>
    <w:p w14:paraId="11416C37" w14:textId="77777777" w:rsidR="00DA212A" w:rsidRPr="00CD5328" w:rsidRDefault="00DA212A" w:rsidP="00CD5328">
      <w:pPr>
        <w:widowControl w:val="0"/>
        <w:spacing w:after="0" w:line="240" w:lineRule="auto"/>
        <w:rPr>
          <w:rFonts w:ascii="Arial" w:hAnsi="Arial" w:cs="Arial"/>
          <w:sz w:val="20"/>
        </w:rPr>
      </w:pPr>
    </w:p>
    <w:p w14:paraId="15E12DC2" w14:textId="77777777" w:rsidR="00DA212A" w:rsidRPr="00CD5328" w:rsidRDefault="00DA212A" w:rsidP="00CD5328">
      <w:pPr>
        <w:widowControl w:val="0"/>
        <w:spacing w:after="0" w:line="240" w:lineRule="auto"/>
        <w:rPr>
          <w:rFonts w:ascii="Arial" w:hAnsi="Arial" w:cs="Arial"/>
          <w:sz w:val="20"/>
        </w:rPr>
      </w:pPr>
    </w:p>
    <w:p w14:paraId="7AA532A8" w14:textId="77777777" w:rsidR="00DA212A" w:rsidRPr="00CD5328" w:rsidRDefault="00DA212A" w:rsidP="00CD5328">
      <w:pPr>
        <w:widowControl w:val="0"/>
        <w:spacing w:after="0" w:line="240" w:lineRule="auto"/>
        <w:rPr>
          <w:rFonts w:ascii="Arial" w:hAnsi="Arial" w:cs="Arial"/>
          <w:sz w:val="20"/>
        </w:rPr>
      </w:pPr>
    </w:p>
    <w:p w14:paraId="2E95464D"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1C7A0FC6" w14:textId="77777777" w:rsidR="00C52F50" w:rsidRPr="003B3389" w:rsidRDefault="00C52F50" w:rsidP="00C52F50">
      <w:pPr>
        <w:widowControl w:val="0"/>
        <w:spacing w:after="0" w:line="240" w:lineRule="auto"/>
        <w:rPr>
          <w:rFonts w:ascii="Arial" w:hAnsi="Arial" w:cs="Arial"/>
          <w:sz w:val="20"/>
        </w:rPr>
      </w:pPr>
    </w:p>
    <w:p w14:paraId="11BBEF55" w14:textId="77777777" w:rsidR="00C52F50" w:rsidRPr="003B3389" w:rsidRDefault="00C52F5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0"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0"/>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F56D83">
            <w:pPr>
              <w:pStyle w:val="Prrafodelista"/>
              <w:numPr>
                <w:ilvl w:val="0"/>
                <w:numId w:val="13"/>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21"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F56D83">
            <w:pPr>
              <w:pStyle w:val="Prrafodelista"/>
              <w:numPr>
                <w:ilvl w:val="0"/>
                <w:numId w:val="13"/>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E83D8F">
            <w:pPr>
              <w:pStyle w:val="Prrafodelista"/>
              <w:numPr>
                <w:ilvl w:val="0"/>
                <w:numId w:val="41"/>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E83D8F">
            <w:pPr>
              <w:pStyle w:val="Prrafodelista"/>
              <w:numPr>
                <w:ilvl w:val="0"/>
                <w:numId w:val="41"/>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7777777"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F56D83">
            <w:pPr>
              <w:pStyle w:val="Prrafodelista"/>
              <w:widowControl w:val="0"/>
              <w:numPr>
                <w:ilvl w:val="0"/>
                <w:numId w:val="13"/>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1"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1"/>
    <w:p w14:paraId="49F875A6" w14:textId="77777777" w:rsidR="00653719" w:rsidRDefault="00653719" w:rsidP="00653719">
      <w:pPr>
        <w:spacing w:after="0" w:line="240" w:lineRule="auto"/>
        <w:ind w:left="720"/>
        <w:rPr>
          <w:rFonts w:ascii="Arial" w:hAnsi="Arial" w:cs="Arial"/>
          <w:color w:val="auto"/>
          <w:sz w:val="20"/>
        </w:rPr>
      </w:pPr>
    </w:p>
    <w:p w14:paraId="5BC62B42" w14:textId="77777777" w:rsidR="00F62A8C" w:rsidRDefault="00F62A8C" w:rsidP="00653719">
      <w:pPr>
        <w:spacing w:after="0" w:line="240" w:lineRule="auto"/>
        <w:ind w:left="720"/>
        <w:rPr>
          <w:rFonts w:ascii="Arial" w:hAnsi="Arial" w:cs="Arial"/>
          <w:color w:val="auto"/>
          <w:sz w:val="20"/>
        </w:rPr>
      </w:pPr>
    </w:p>
    <w:p w14:paraId="5C76678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2"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2"/>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3"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3"/>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F56D83">
      <w:pPr>
        <w:pStyle w:val="Prrafodelista"/>
        <w:widowControl w:val="0"/>
        <w:numPr>
          <w:ilvl w:val="0"/>
          <w:numId w:val="14"/>
        </w:numPr>
        <w:spacing w:after="0" w:line="240" w:lineRule="auto"/>
        <w:ind w:left="96"/>
        <w:rPr>
          <w:rFonts w:ascii="Arial" w:hAnsi="Arial" w:cs="Arial"/>
          <w:vanish/>
          <w:sz w:val="20"/>
        </w:rPr>
      </w:pPr>
    </w:p>
    <w:p w14:paraId="17B9D254"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E83D8F">
            <w:pPr>
              <w:pStyle w:val="Prrafodelista"/>
              <w:numPr>
                <w:ilvl w:val="0"/>
                <w:numId w:val="30"/>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E83D8F">
            <w:pPr>
              <w:pStyle w:val="Prrafodelista"/>
              <w:numPr>
                <w:ilvl w:val="0"/>
                <w:numId w:val="30"/>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E83D8F">
            <w:pPr>
              <w:pStyle w:val="Prrafodelista"/>
              <w:numPr>
                <w:ilvl w:val="0"/>
                <w:numId w:val="30"/>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56611806"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65E37147" w14:textId="77777777"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o supere los cien mil Soles (S/</w:t>
      </w:r>
      <w:r w:rsidRPr="00C757C8">
        <w:rPr>
          <w:rFonts w:ascii="Arial" w:hAnsi="Arial" w:cs="Arial"/>
          <w:color w:val="auto"/>
          <w:sz w:val="20"/>
          <w:lang w:val="es-ES"/>
        </w:rPr>
        <w:t xml:space="preserve"> 100,000.00),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4" w:name="_Hlk534962097"/>
      <w:bookmarkStart w:id="5" w:name="_Hlk534962383"/>
      <w:r w:rsidRPr="00C757C8">
        <w:rPr>
          <w:rFonts w:ascii="Arial" w:hAnsi="Arial" w:cs="Arial"/>
          <w:b/>
          <w:sz w:val="20"/>
        </w:rPr>
        <w:t>GARANTÍA DE FIEL CUMPLIMIENTO</w:t>
      </w:r>
    </w:p>
    <w:bookmarkEnd w:id="4"/>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5"/>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77777777"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6" w:name="_Hlk519632606"/>
            <w:r w:rsidRPr="00C757C8">
              <w:rPr>
                <w:rFonts w:ascii="Arial" w:hAnsi="Arial" w:cs="Arial"/>
                <w:i/>
                <w:color w:val="FF0000"/>
                <w:sz w:val="20"/>
                <w:lang w:val="es-ES"/>
              </w:rPr>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2"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para emitir garantías, </w:t>
            </w:r>
            <w:r>
              <w:rPr>
                <w:rFonts w:ascii="Arial" w:hAnsi="Arial" w:cs="Arial"/>
                <w:b w:val="0"/>
                <w:i/>
                <w:color w:val="FF0000"/>
                <w:sz w:val="20"/>
                <w:lang w:val="es-ES"/>
              </w:rPr>
              <w:lastRenderedPageBreak/>
              <w:t>debe revisarse el portal web de dicha Entidad (</w:t>
            </w:r>
            <w:hyperlink r:id="rId23"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6"/>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lastRenderedPageBreak/>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7"/>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F159D7A" w14:textId="77777777" w:rsidTr="00AD0AB4">
        <w:trPr>
          <w:trHeight w:val="397"/>
        </w:trPr>
        <w:tc>
          <w:tcPr>
            <w:tcW w:w="2288" w:type="dxa"/>
          </w:tcPr>
          <w:p w14:paraId="0A8C1F8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CA2F981" w14:textId="77777777" w:rsidR="00AD0AB4" w:rsidRPr="001E3C47" w:rsidRDefault="00AD0AB4" w:rsidP="00CD5328">
            <w:pPr>
              <w:widowControl w:val="0"/>
              <w:spacing w:after="0" w:line="240" w:lineRule="auto"/>
              <w:jc w:val="center"/>
              <w:rPr>
                <w:rFonts w:ascii="Arial" w:hAnsi="Arial" w:cs="Arial"/>
                <w:sz w:val="20"/>
              </w:rPr>
            </w:pPr>
            <w:r w:rsidRPr="001E3C47">
              <w:rPr>
                <w:rFonts w:ascii="Arial" w:hAnsi="Arial" w:cs="Arial"/>
                <w:sz w:val="20"/>
              </w:rPr>
              <w:t>:</w:t>
            </w:r>
          </w:p>
        </w:tc>
        <w:tc>
          <w:tcPr>
            <w:tcW w:w="6059" w:type="dxa"/>
          </w:tcPr>
          <w:p w14:paraId="534A93D1" w14:textId="2DFB097F" w:rsidR="00AD0AB4" w:rsidRPr="001E3C47" w:rsidRDefault="001E3C47" w:rsidP="00CD5328">
            <w:pPr>
              <w:widowControl w:val="0"/>
              <w:spacing w:after="0" w:line="240" w:lineRule="auto"/>
              <w:rPr>
                <w:rFonts w:ascii="Arial" w:hAnsi="Arial" w:cs="Arial"/>
                <w:sz w:val="20"/>
              </w:rPr>
            </w:pPr>
            <w:r w:rsidRPr="001E3C47">
              <w:rPr>
                <w:rFonts w:ascii="Arial" w:hAnsi="Arial" w:cs="Arial"/>
                <w:sz w:val="20"/>
                <w:lang w:val="pt-BR"/>
              </w:rPr>
              <w:t>MUNICIPALIDAD DISTRITAL BELLAVISTA</w:t>
            </w:r>
          </w:p>
        </w:tc>
      </w:tr>
      <w:tr w:rsidR="00AD0AB4" w:rsidRPr="00CD5328" w14:paraId="3B9CB45F" w14:textId="77777777" w:rsidTr="00AD0AB4">
        <w:trPr>
          <w:trHeight w:val="397"/>
        </w:trPr>
        <w:tc>
          <w:tcPr>
            <w:tcW w:w="2288" w:type="dxa"/>
          </w:tcPr>
          <w:p w14:paraId="2B47486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8B0A334" w14:textId="77777777" w:rsidR="00AD0AB4" w:rsidRPr="001E3C47" w:rsidRDefault="00AD0AB4" w:rsidP="00CD5328">
            <w:pPr>
              <w:widowControl w:val="0"/>
              <w:spacing w:after="0" w:line="240" w:lineRule="auto"/>
              <w:jc w:val="center"/>
              <w:rPr>
                <w:rFonts w:ascii="Arial" w:hAnsi="Arial" w:cs="Arial"/>
                <w:sz w:val="20"/>
              </w:rPr>
            </w:pPr>
            <w:r w:rsidRPr="001E3C47">
              <w:rPr>
                <w:rFonts w:ascii="Arial" w:hAnsi="Arial" w:cs="Arial"/>
                <w:sz w:val="20"/>
              </w:rPr>
              <w:t>:</w:t>
            </w:r>
          </w:p>
        </w:tc>
        <w:tc>
          <w:tcPr>
            <w:tcW w:w="6059" w:type="dxa"/>
          </w:tcPr>
          <w:p w14:paraId="5B71E64B" w14:textId="1D0ED2C5" w:rsidR="00AD0AB4" w:rsidRPr="001E3C47" w:rsidRDefault="001E3C47" w:rsidP="00CD5328">
            <w:pPr>
              <w:widowControl w:val="0"/>
              <w:spacing w:after="0" w:line="240" w:lineRule="auto"/>
              <w:rPr>
                <w:rFonts w:ascii="Arial" w:hAnsi="Arial" w:cs="Arial"/>
                <w:sz w:val="20"/>
              </w:rPr>
            </w:pPr>
            <w:r w:rsidRPr="001E3C47">
              <w:rPr>
                <w:rFonts w:ascii="Arial" w:hAnsi="Arial" w:cs="Arial"/>
                <w:sz w:val="20"/>
                <w:lang w:val="pt-BR"/>
              </w:rPr>
              <w:t>20131369639</w:t>
            </w:r>
          </w:p>
        </w:tc>
      </w:tr>
      <w:tr w:rsidR="00AD0AB4" w:rsidRPr="00CD5328" w14:paraId="578E8EEF" w14:textId="77777777" w:rsidTr="00AD0AB4">
        <w:trPr>
          <w:trHeight w:val="397"/>
        </w:trPr>
        <w:tc>
          <w:tcPr>
            <w:tcW w:w="2288" w:type="dxa"/>
          </w:tcPr>
          <w:p w14:paraId="05C0744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339CAD8" w14:textId="77777777" w:rsidR="00AD0AB4" w:rsidRPr="001E3C47" w:rsidRDefault="00AD0AB4" w:rsidP="00CD5328">
            <w:pPr>
              <w:widowControl w:val="0"/>
              <w:spacing w:after="0" w:line="240" w:lineRule="auto"/>
              <w:jc w:val="center"/>
              <w:rPr>
                <w:rFonts w:ascii="Arial" w:hAnsi="Arial" w:cs="Arial"/>
                <w:sz w:val="20"/>
              </w:rPr>
            </w:pPr>
            <w:r w:rsidRPr="001E3C47">
              <w:rPr>
                <w:rFonts w:ascii="Arial" w:hAnsi="Arial" w:cs="Arial"/>
                <w:sz w:val="20"/>
              </w:rPr>
              <w:t>:</w:t>
            </w:r>
          </w:p>
        </w:tc>
        <w:tc>
          <w:tcPr>
            <w:tcW w:w="6059" w:type="dxa"/>
          </w:tcPr>
          <w:p w14:paraId="1B278E66" w14:textId="4BF5F9D4" w:rsidR="00AD0AB4" w:rsidRPr="001E3C47" w:rsidRDefault="001E3C47" w:rsidP="00CD5328">
            <w:pPr>
              <w:widowControl w:val="0"/>
              <w:spacing w:after="0" w:line="240" w:lineRule="auto"/>
              <w:rPr>
                <w:rFonts w:ascii="Arial" w:hAnsi="Arial" w:cs="Arial"/>
                <w:sz w:val="20"/>
              </w:rPr>
            </w:pPr>
            <w:r w:rsidRPr="001E3C47">
              <w:rPr>
                <w:rFonts w:ascii="Arial" w:hAnsi="Arial" w:cs="Arial"/>
                <w:sz w:val="20"/>
                <w:lang w:val="pt-BR"/>
              </w:rPr>
              <w:t>JR. BOLOGNESI NRO. 498 PROV. CONST. DEL CALLAO - PROV. CONST. DEL CALLAO - BELLAVISTA</w:t>
            </w:r>
          </w:p>
        </w:tc>
      </w:tr>
      <w:tr w:rsidR="00AD0AB4" w:rsidRPr="00CD5328" w14:paraId="0F864605" w14:textId="77777777" w:rsidTr="00AD0AB4">
        <w:trPr>
          <w:trHeight w:val="397"/>
        </w:trPr>
        <w:tc>
          <w:tcPr>
            <w:tcW w:w="2288" w:type="dxa"/>
          </w:tcPr>
          <w:p w14:paraId="130E434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53826E8" w14:textId="77777777" w:rsidR="00AD0AB4" w:rsidRPr="001E3C47" w:rsidRDefault="00AD0AB4" w:rsidP="00CD5328">
            <w:pPr>
              <w:widowControl w:val="0"/>
              <w:spacing w:after="0" w:line="240" w:lineRule="auto"/>
              <w:jc w:val="center"/>
              <w:rPr>
                <w:rFonts w:ascii="Arial" w:hAnsi="Arial" w:cs="Arial"/>
                <w:sz w:val="20"/>
              </w:rPr>
            </w:pPr>
            <w:r w:rsidRPr="001E3C47">
              <w:rPr>
                <w:rFonts w:ascii="Arial" w:hAnsi="Arial" w:cs="Arial"/>
                <w:sz w:val="20"/>
              </w:rPr>
              <w:t>:</w:t>
            </w:r>
          </w:p>
        </w:tc>
        <w:tc>
          <w:tcPr>
            <w:tcW w:w="6059" w:type="dxa"/>
          </w:tcPr>
          <w:p w14:paraId="76394E85" w14:textId="453E0FF9" w:rsidR="00AD0AB4" w:rsidRPr="001E3C47" w:rsidRDefault="001E3C47" w:rsidP="00CD5328">
            <w:pPr>
              <w:widowControl w:val="0"/>
              <w:spacing w:after="0" w:line="240" w:lineRule="auto"/>
              <w:rPr>
                <w:rFonts w:ascii="Arial" w:hAnsi="Arial" w:cs="Arial"/>
                <w:sz w:val="20"/>
              </w:rPr>
            </w:pPr>
            <w:r>
              <w:rPr>
                <w:rFonts w:ascii="Arial" w:hAnsi="Arial" w:cs="Arial"/>
                <w:sz w:val="20"/>
                <w:lang w:val="pt-BR"/>
              </w:rPr>
              <w:t>01-</w:t>
            </w:r>
            <w:hyperlink r:id="rId24" w:history="1">
              <w:r w:rsidRPr="001E3C47">
                <w:rPr>
                  <w:rStyle w:val="Hipervnculo"/>
                  <w:rFonts w:ascii="Arial" w:hAnsi="Arial" w:cs="Arial"/>
                  <w:color w:val="660099"/>
                  <w:sz w:val="21"/>
                  <w:szCs w:val="21"/>
                  <w:shd w:val="clear" w:color="auto" w:fill="FFFFFF"/>
                </w:rPr>
                <w:t>7439696</w:t>
              </w:r>
            </w:hyperlink>
          </w:p>
        </w:tc>
      </w:tr>
      <w:tr w:rsidR="00AD0AB4" w:rsidRPr="00CD5328" w14:paraId="2580E5F0" w14:textId="77777777" w:rsidTr="00AD0AB4">
        <w:trPr>
          <w:trHeight w:val="397"/>
        </w:trPr>
        <w:tc>
          <w:tcPr>
            <w:tcW w:w="2288" w:type="dxa"/>
          </w:tcPr>
          <w:p w14:paraId="2D38F17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C94AFFB" w14:textId="77777777" w:rsidR="00AD0AB4" w:rsidRPr="001E3C47" w:rsidRDefault="00AD0AB4" w:rsidP="00CD5328">
            <w:pPr>
              <w:widowControl w:val="0"/>
              <w:spacing w:after="0" w:line="240" w:lineRule="auto"/>
              <w:jc w:val="center"/>
              <w:rPr>
                <w:rFonts w:ascii="Arial" w:hAnsi="Arial" w:cs="Arial"/>
                <w:sz w:val="20"/>
              </w:rPr>
            </w:pPr>
            <w:r w:rsidRPr="001E3C47">
              <w:rPr>
                <w:rFonts w:ascii="Arial" w:hAnsi="Arial" w:cs="Arial"/>
                <w:sz w:val="20"/>
              </w:rPr>
              <w:t>:</w:t>
            </w:r>
          </w:p>
        </w:tc>
        <w:tc>
          <w:tcPr>
            <w:tcW w:w="6059" w:type="dxa"/>
          </w:tcPr>
          <w:p w14:paraId="6F302824" w14:textId="60DDCE72" w:rsidR="00AD0AB4" w:rsidRPr="001E3C47" w:rsidRDefault="001E3C47" w:rsidP="00CD5328">
            <w:pPr>
              <w:widowControl w:val="0"/>
              <w:spacing w:after="0" w:line="240" w:lineRule="auto"/>
              <w:rPr>
                <w:rFonts w:ascii="Arial" w:hAnsi="Arial" w:cs="Arial"/>
                <w:sz w:val="20"/>
              </w:rPr>
            </w:pPr>
            <w:r w:rsidRPr="001E3C47">
              <w:rPr>
                <w:rFonts w:ascii="Arial" w:hAnsi="Arial" w:cs="Arial"/>
                <w:sz w:val="20"/>
                <w:lang w:val="pt-BR"/>
              </w:rPr>
              <w:t>ana.chambi@munibellavista.gob.pe</w:t>
            </w:r>
          </w:p>
        </w:tc>
      </w:tr>
    </w:tbl>
    <w:p w14:paraId="5D020193" w14:textId="77777777" w:rsidR="00323A27" w:rsidRPr="006C0691" w:rsidRDefault="00323A27" w:rsidP="006C0691">
      <w:pPr>
        <w:widowControl w:val="0"/>
        <w:spacing w:after="0" w:line="240" w:lineRule="auto"/>
        <w:rPr>
          <w:rFonts w:ascii="Arial" w:hAnsi="Arial" w:cs="Arial"/>
          <w:sz w:val="20"/>
        </w:rPr>
      </w:pPr>
    </w:p>
    <w:p w14:paraId="310358FE" w14:textId="77777777" w:rsidR="007A0B66" w:rsidRPr="00C757C8" w:rsidRDefault="007A0B66" w:rsidP="00CD5328">
      <w:pPr>
        <w:pStyle w:val="Prrafodelista"/>
        <w:widowControl w:val="0"/>
        <w:spacing w:after="0" w:line="240" w:lineRule="auto"/>
        <w:ind w:left="528"/>
        <w:rPr>
          <w:rFonts w:ascii="Arial" w:hAnsi="Arial" w:cs="Arial"/>
          <w:sz w:val="20"/>
        </w:rPr>
      </w:pPr>
    </w:p>
    <w:p w14:paraId="6879D406" w14:textId="77777777"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2263BB33" w14:textId="04C58744" w:rsidR="00D5597F" w:rsidRDefault="00D5597F" w:rsidP="000C37F8">
      <w:pPr>
        <w:widowControl w:val="0"/>
        <w:spacing w:after="0" w:line="240" w:lineRule="auto"/>
        <w:ind w:left="567"/>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de </w:t>
      </w:r>
      <w:r w:rsidR="001E3C47">
        <w:rPr>
          <w:rFonts w:ascii="Arial" w:hAnsi="Arial" w:cs="Arial"/>
          <w:sz w:val="20"/>
        </w:rPr>
        <w:t xml:space="preserve">“ADQUISICIÓN DE </w:t>
      </w:r>
      <w:r w:rsidR="00995D5B">
        <w:rPr>
          <w:rFonts w:ascii="Arial" w:hAnsi="Arial" w:cs="Arial"/>
          <w:sz w:val="20"/>
        </w:rPr>
        <w:t>CÉSPED AMERICANO EN BLOQUES</w:t>
      </w:r>
      <w:r w:rsidR="001E3C47">
        <w:rPr>
          <w:rFonts w:ascii="Arial" w:hAnsi="Arial" w:cs="Arial"/>
          <w:sz w:val="20"/>
        </w:rPr>
        <w:t>”</w:t>
      </w:r>
    </w:p>
    <w:p w14:paraId="115B9D39" w14:textId="02AB60F6" w:rsidR="001E3C47" w:rsidRDefault="001E3C47" w:rsidP="000C37F8">
      <w:pPr>
        <w:widowControl w:val="0"/>
        <w:spacing w:after="0" w:line="240" w:lineRule="auto"/>
        <w:ind w:left="567"/>
        <w:rPr>
          <w:rFonts w:ascii="Arial" w:hAnsi="Arial" w:cs="Arial"/>
          <w:sz w:val="20"/>
        </w:rPr>
      </w:pPr>
    </w:p>
    <w:tbl>
      <w:tblPr>
        <w:tblStyle w:val="Tablaconcuadrcula"/>
        <w:tblW w:w="0" w:type="auto"/>
        <w:tblInd w:w="567" w:type="dxa"/>
        <w:tblLook w:val="04A0" w:firstRow="1" w:lastRow="0" w:firstColumn="1" w:lastColumn="0" w:noHBand="0" w:noVBand="1"/>
      </w:tblPr>
      <w:tblGrid>
        <w:gridCol w:w="605"/>
        <w:gridCol w:w="4635"/>
        <w:gridCol w:w="1148"/>
        <w:gridCol w:w="2106"/>
      </w:tblGrid>
      <w:tr w:rsidR="001E3C47" w14:paraId="4A2A866A" w14:textId="77777777" w:rsidTr="00EB69AD">
        <w:tc>
          <w:tcPr>
            <w:tcW w:w="605" w:type="dxa"/>
          </w:tcPr>
          <w:p w14:paraId="3F037BAD" w14:textId="2517B64C" w:rsidR="001E3C47" w:rsidRDefault="001E3C47" w:rsidP="00EB69AD">
            <w:pPr>
              <w:widowControl w:val="0"/>
              <w:spacing w:after="0" w:line="240" w:lineRule="auto"/>
              <w:jc w:val="center"/>
              <w:rPr>
                <w:rFonts w:ascii="Arial" w:hAnsi="Arial" w:cs="Arial"/>
                <w:sz w:val="20"/>
              </w:rPr>
            </w:pPr>
            <w:proofErr w:type="spellStart"/>
            <w:r>
              <w:rPr>
                <w:rFonts w:ascii="Arial" w:hAnsi="Arial" w:cs="Arial"/>
                <w:sz w:val="20"/>
              </w:rPr>
              <w:t>Item</w:t>
            </w:r>
            <w:proofErr w:type="spellEnd"/>
          </w:p>
        </w:tc>
        <w:tc>
          <w:tcPr>
            <w:tcW w:w="4635" w:type="dxa"/>
          </w:tcPr>
          <w:p w14:paraId="03AC7517" w14:textId="7DF5076B" w:rsidR="001E3C47" w:rsidRDefault="001E3C47" w:rsidP="00EB69AD">
            <w:pPr>
              <w:widowControl w:val="0"/>
              <w:spacing w:after="0" w:line="240" w:lineRule="auto"/>
              <w:jc w:val="center"/>
              <w:rPr>
                <w:rFonts w:ascii="Arial" w:hAnsi="Arial" w:cs="Arial"/>
                <w:sz w:val="20"/>
              </w:rPr>
            </w:pPr>
            <w:r>
              <w:rPr>
                <w:rFonts w:ascii="Arial" w:hAnsi="Arial" w:cs="Arial"/>
                <w:sz w:val="20"/>
              </w:rPr>
              <w:t>Descripción</w:t>
            </w:r>
          </w:p>
        </w:tc>
        <w:tc>
          <w:tcPr>
            <w:tcW w:w="1148" w:type="dxa"/>
          </w:tcPr>
          <w:p w14:paraId="0A14B3A6" w14:textId="02A2ACB5" w:rsidR="001E3C47" w:rsidRDefault="001E3C47" w:rsidP="00EB69AD">
            <w:pPr>
              <w:widowControl w:val="0"/>
              <w:spacing w:after="0" w:line="240" w:lineRule="auto"/>
              <w:jc w:val="center"/>
              <w:rPr>
                <w:rFonts w:ascii="Arial" w:hAnsi="Arial" w:cs="Arial"/>
                <w:sz w:val="20"/>
              </w:rPr>
            </w:pPr>
            <w:r>
              <w:rPr>
                <w:rFonts w:ascii="Arial" w:hAnsi="Arial" w:cs="Arial"/>
                <w:sz w:val="20"/>
              </w:rPr>
              <w:t>Cantidad</w:t>
            </w:r>
          </w:p>
        </w:tc>
        <w:tc>
          <w:tcPr>
            <w:tcW w:w="2106" w:type="dxa"/>
          </w:tcPr>
          <w:p w14:paraId="573C94EF" w14:textId="7E0262D9" w:rsidR="001E3C47" w:rsidRDefault="001E3C47" w:rsidP="00EB69AD">
            <w:pPr>
              <w:widowControl w:val="0"/>
              <w:spacing w:after="0" w:line="240" w:lineRule="auto"/>
              <w:jc w:val="center"/>
              <w:rPr>
                <w:rFonts w:ascii="Arial" w:hAnsi="Arial" w:cs="Arial"/>
                <w:sz w:val="20"/>
              </w:rPr>
            </w:pPr>
            <w:r>
              <w:rPr>
                <w:rFonts w:ascii="Arial" w:hAnsi="Arial" w:cs="Arial"/>
                <w:sz w:val="20"/>
              </w:rPr>
              <w:t>Unidad de Medida</w:t>
            </w:r>
          </w:p>
        </w:tc>
      </w:tr>
      <w:tr w:rsidR="001E3C47" w14:paraId="381619BB" w14:textId="77777777" w:rsidTr="00EB69AD">
        <w:tc>
          <w:tcPr>
            <w:tcW w:w="605" w:type="dxa"/>
          </w:tcPr>
          <w:p w14:paraId="5C73786F" w14:textId="1C8DB59A" w:rsidR="001E3C47" w:rsidRPr="00EB69AD" w:rsidRDefault="00EB69AD" w:rsidP="00EB69AD">
            <w:pPr>
              <w:widowControl w:val="0"/>
              <w:spacing w:after="0" w:line="240" w:lineRule="auto"/>
              <w:jc w:val="center"/>
              <w:rPr>
                <w:rFonts w:ascii="Arial" w:hAnsi="Arial" w:cs="Arial"/>
                <w:sz w:val="18"/>
                <w:szCs w:val="18"/>
              </w:rPr>
            </w:pPr>
            <w:r w:rsidRPr="00EB69AD">
              <w:rPr>
                <w:rFonts w:ascii="Arial" w:hAnsi="Arial" w:cs="Arial"/>
                <w:sz w:val="18"/>
                <w:szCs w:val="18"/>
              </w:rPr>
              <w:t>1</w:t>
            </w:r>
          </w:p>
        </w:tc>
        <w:tc>
          <w:tcPr>
            <w:tcW w:w="4635" w:type="dxa"/>
          </w:tcPr>
          <w:p w14:paraId="54E011B1" w14:textId="42A235A7" w:rsidR="001E3C47" w:rsidRPr="00EB69AD" w:rsidRDefault="00995D5B" w:rsidP="00EB69AD">
            <w:pPr>
              <w:widowControl w:val="0"/>
              <w:spacing w:after="0" w:line="240" w:lineRule="auto"/>
              <w:jc w:val="left"/>
              <w:rPr>
                <w:rFonts w:ascii="Arial" w:hAnsi="Arial" w:cs="Arial"/>
                <w:sz w:val="18"/>
                <w:szCs w:val="18"/>
              </w:rPr>
            </w:pPr>
            <w:r>
              <w:rPr>
                <w:rFonts w:ascii="Arial" w:hAnsi="Arial" w:cs="Arial"/>
                <w:sz w:val="18"/>
                <w:szCs w:val="18"/>
              </w:rPr>
              <w:t>CÉSPED AMERICANO EN BLOQUES</w:t>
            </w:r>
          </w:p>
        </w:tc>
        <w:tc>
          <w:tcPr>
            <w:tcW w:w="1148" w:type="dxa"/>
          </w:tcPr>
          <w:p w14:paraId="33138533" w14:textId="43ADBBA4" w:rsidR="001E3C47" w:rsidRPr="00EB69AD" w:rsidRDefault="00995D5B" w:rsidP="00EB69AD">
            <w:pPr>
              <w:widowControl w:val="0"/>
              <w:spacing w:after="0" w:line="240" w:lineRule="auto"/>
              <w:jc w:val="center"/>
              <w:rPr>
                <w:rFonts w:ascii="Arial" w:hAnsi="Arial" w:cs="Arial"/>
                <w:sz w:val="18"/>
                <w:szCs w:val="18"/>
              </w:rPr>
            </w:pPr>
            <w:r>
              <w:rPr>
                <w:rFonts w:ascii="Arial" w:hAnsi="Arial" w:cs="Arial"/>
                <w:sz w:val="18"/>
                <w:szCs w:val="18"/>
              </w:rPr>
              <w:t>25,000</w:t>
            </w:r>
          </w:p>
        </w:tc>
        <w:tc>
          <w:tcPr>
            <w:tcW w:w="2106" w:type="dxa"/>
          </w:tcPr>
          <w:p w14:paraId="0EE9BD76" w14:textId="10CBC0E1" w:rsidR="001E3C47" w:rsidRPr="00EB69AD" w:rsidRDefault="00995D5B" w:rsidP="00EB69AD">
            <w:pPr>
              <w:widowControl w:val="0"/>
              <w:spacing w:after="0" w:line="240" w:lineRule="auto"/>
              <w:jc w:val="center"/>
              <w:rPr>
                <w:rFonts w:ascii="Arial" w:hAnsi="Arial" w:cs="Arial"/>
                <w:sz w:val="18"/>
                <w:szCs w:val="18"/>
              </w:rPr>
            </w:pPr>
            <w:r>
              <w:rPr>
                <w:rFonts w:ascii="Arial" w:hAnsi="Arial" w:cs="Arial"/>
                <w:sz w:val="18"/>
                <w:szCs w:val="18"/>
              </w:rPr>
              <w:t>M2</w:t>
            </w:r>
          </w:p>
        </w:tc>
      </w:tr>
    </w:tbl>
    <w:p w14:paraId="03B37B43" w14:textId="77777777" w:rsidR="001E3C47" w:rsidRPr="00C757C8" w:rsidRDefault="001E3C47" w:rsidP="000C37F8">
      <w:pPr>
        <w:widowControl w:val="0"/>
        <w:spacing w:after="0" w:line="240" w:lineRule="auto"/>
        <w:ind w:left="567"/>
        <w:rPr>
          <w:rFonts w:ascii="Arial" w:hAnsi="Arial" w:cs="Arial"/>
          <w:sz w:val="20"/>
        </w:rPr>
      </w:pPr>
    </w:p>
    <w:p w14:paraId="6711680B" w14:textId="77777777" w:rsidR="00F45C47" w:rsidRPr="00C757C8" w:rsidRDefault="00F45C47" w:rsidP="00F45C47">
      <w:pPr>
        <w:widowControl w:val="0"/>
        <w:spacing w:after="0" w:line="240" w:lineRule="auto"/>
        <w:ind w:left="567"/>
        <w:rPr>
          <w:rFonts w:ascii="Arial" w:hAnsi="Arial" w:cs="Arial"/>
          <w:sz w:val="20"/>
          <w:lang w:val="es-ES_tradnl"/>
        </w:rPr>
      </w:pPr>
    </w:p>
    <w:tbl>
      <w:tblPr>
        <w:tblStyle w:val="Tabladecuadrcula1clara-nfasis32"/>
        <w:tblW w:w="8505" w:type="dxa"/>
        <w:tblInd w:w="562" w:type="dxa"/>
        <w:tblLook w:val="04A0" w:firstRow="1" w:lastRow="0" w:firstColumn="1" w:lastColumn="0" w:noHBand="0" w:noVBand="1"/>
      </w:tblPr>
      <w:tblGrid>
        <w:gridCol w:w="8505"/>
      </w:tblGrid>
      <w:tr w:rsidR="00F45C47" w:rsidRPr="00C757C8" w14:paraId="79DC7370"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D16A01" w14:textId="77777777" w:rsidR="00F45C47" w:rsidRPr="00C757C8" w:rsidRDefault="00F45C47" w:rsidP="001B4C08">
            <w:pPr>
              <w:widowControl w:val="0"/>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F45C47" w:rsidRPr="00C757C8" w14:paraId="6ABE3559" w14:textId="77777777" w:rsidTr="00F62A8C">
        <w:trPr>
          <w:trHeight w:val="12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45900B" w14:textId="77777777" w:rsidR="00F45C47" w:rsidRPr="00C757C8" w:rsidRDefault="00F45C47" w:rsidP="00E83D8F">
            <w:pPr>
              <w:pStyle w:val="Prrafodelista"/>
              <w:widowControl w:val="0"/>
              <w:numPr>
                <w:ilvl w:val="0"/>
                <w:numId w:val="28"/>
              </w:numPr>
              <w:spacing w:after="0" w:line="240" w:lineRule="auto"/>
              <w:jc w:val="both"/>
              <w:rPr>
                <w:rFonts w:ascii="Arial" w:hAnsi="Arial" w:cs="Arial"/>
                <w:b w:val="0"/>
                <w:i/>
                <w:color w:val="000099"/>
                <w:sz w:val="19"/>
                <w:szCs w:val="19"/>
                <w:lang w:val="es-ES"/>
              </w:rPr>
            </w:pPr>
            <w:r w:rsidRPr="00C757C8">
              <w:rPr>
                <w:rFonts w:ascii="Arial" w:hAnsi="Arial" w:cs="Arial"/>
                <w:b w:val="0"/>
                <w:i/>
                <w:color w:val="000099"/>
                <w:sz w:val="19"/>
                <w:szCs w:val="19"/>
                <w:lang w:val="es-ES"/>
              </w:rPr>
              <w:t>En caso de procedimientos de selección según relación de ítems o por paquete consignar el detalle del objeto de estos.</w:t>
            </w:r>
          </w:p>
          <w:p w14:paraId="1CB3AF52" w14:textId="77777777" w:rsidR="00F45C47" w:rsidRPr="00C757C8" w:rsidRDefault="00F45C47" w:rsidP="001B4C08">
            <w:pPr>
              <w:pStyle w:val="Prrafodelista"/>
              <w:widowControl w:val="0"/>
              <w:spacing w:after="0" w:line="240" w:lineRule="auto"/>
              <w:ind w:left="34"/>
              <w:jc w:val="both"/>
              <w:rPr>
                <w:rFonts w:ascii="Arial" w:hAnsi="Arial" w:cs="Arial"/>
                <w:b w:val="0"/>
                <w:i/>
                <w:color w:val="000099"/>
                <w:sz w:val="19"/>
                <w:szCs w:val="19"/>
                <w:lang w:val="es-ES_tradnl"/>
              </w:rPr>
            </w:pPr>
          </w:p>
          <w:p w14:paraId="34598E8B" w14:textId="77777777" w:rsidR="00F45C47" w:rsidRPr="00C757C8" w:rsidRDefault="00F45C47" w:rsidP="00F62A8C">
            <w:pPr>
              <w:pStyle w:val="Prrafodelista"/>
              <w:widowControl w:val="0"/>
              <w:numPr>
                <w:ilvl w:val="0"/>
                <w:numId w:val="28"/>
              </w:numPr>
              <w:spacing w:after="0" w:line="240" w:lineRule="auto"/>
              <w:jc w:val="both"/>
              <w:rPr>
                <w:rFonts w:ascii="Arial" w:hAnsi="Arial" w:cs="Arial"/>
                <w:color w:val="000099"/>
                <w:sz w:val="19"/>
                <w:szCs w:val="19"/>
                <w:lang w:val="es-ES_tradnl"/>
              </w:rPr>
            </w:pPr>
            <w:r w:rsidRPr="00C757C8">
              <w:rPr>
                <w:rFonts w:ascii="Arial" w:hAnsi="Arial" w:cs="Arial"/>
                <w:b w:val="0"/>
                <w:i/>
                <w:color w:val="000099"/>
                <w:sz w:val="19"/>
                <w:szCs w:val="19"/>
                <w:lang w:val="es-ES"/>
              </w:rPr>
              <w:t>En caso de proyectos de inversión</w:t>
            </w:r>
            <w:r w:rsidR="00786239" w:rsidRPr="00C757C8">
              <w:rPr>
                <w:rFonts w:ascii="Arial" w:hAnsi="Arial" w:cs="Arial"/>
                <w:b w:val="0"/>
                <w:i/>
                <w:color w:val="000099"/>
                <w:sz w:val="19"/>
                <w:szCs w:val="19"/>
                <w:lang w:val="es-ES"/>
              </w:rPr>
              <w:t>, se</w:t>
            </w:r>
            <w:r w:rsidRPr="00C757C8">
              <w:rPr>
                <w:rFonts w:ascii="Arial" w:hAnsi="Arial" w:cs="Arial"/>
                <w:b w:val="0"/>
                <w:i/>
                <w:color w:val="000099"/>
                <w:sz w:val="19"/>
                <w:szCs w:val="19"/>
                <w:lang w:val="es-ES"/>
              </w:rPr>
              <w:t xml:space="preserve"> debe consignar el bien materia de la convocatoria, y no la denominación del </w:t>
            </w:r>
            <w:r w:rsidR="00427DA9">
              <w:rPr>
                <w:rFonts w:ascii="Arial" w:hAnsi="Arial" w:cs="Arial"/>
                <w:b w:val="0"/>
                <w:i/>
                <w:color w:val="000099"/>
                <w:sz w:val="19"/>
                <w:szCs w:val="19"/>
                <w:lang w:val="es-ES"/>
              </w:rPr>
              <w:t>proyecto</w:t>
            </w:r>
            <w:r w:rsidRPr="00C757C8">
              <w:rPr>
                <w:rFonts w:ascii="Arial" w:hAnsi="Arial" w:cs="Arial"/>
                <w:b w:val="0"/>
                <w:i/>
                <w:color w:val="000099"/>
                <w:sz w:val="19"/>
                <w:szCs w:val="19"/>
                <w:lang w:val="es-ES"/>
              </w:rPr>
              <w:t>.</w:t>
            </w:r>
          </w:p>
        </w:tc>
      </w:tr>
    </w:tbl>
    <w:p w14:paraId="1E1182C8" w14:textId="77777777" w:rsidR="00F45C47" w:rsidRPr="00C757C8" w:rsidRDefault="00F45C47" w:rsidP="00F45C47">
      <w:pPr>
        <w:pStyle w:val="Prrafodelista"/>
        <w:widowControl w:val="0"/>
        <w:spacing w:after="0" w:line="240" w:lineRule="auto"/>
        <w:ind w:left="567"/>
        <w:rPr>
          <w:rFonts w:ascii="Arial" w:hAnsi="Arial" w:cs="Arial"/>
          <w:sz w:val="20"/>
        </w:rPr>
      </w:pPr>
      <w:r w:rsidRPr="00C757C8">
        <w:rPr>
          <w:rFonts w:ascii="Arial" w:hAnsi="Arial" w:cs="Arial"/>
          <w:b/>
          <w:i/>
          <w:color w:val="000099"/>
          <w:sz w:val="16"/>
          <w:lang w:val="es-ES"/>
        </w:rPr>
        <w:t>Esta nota deberá ser eliminada una vez culminada la elaboración de las bases.</w:t>
      </w:r>
    </w:p>
    <w:p w14:paraId="20D2F844" w14:textId="77777777" w:rsidR="00F45C47" w:rsidRPr="00C757C8" w:rsidRDefault="00F45C47" w:rsidP="00F45C47">
      <w:pPr>
        <w:widowControl w:val="0"/>
        <w:spacing w:after="0" w:line="240" w:lineRule="auto"/>
        <w:ind w:left="567"/>
        <w:rPr>
          <w:rFonts w:ascii="Arial" w:hAnsi="Arial" w:cs="Arial"/>
          <w:sz w:val="20"/>
        </w:rPr>
      </w:pPr>
    </w:p>
    <w:p w14:paraId="588B18BA" w14:textId="77777777" w:rsidR="00000A1D" w:rsidRPr="00C757C8" w:rsidRDefault="00000A1D" w:rsidP="00000A1D">
      <w:pPr>
        <w:widowControl w:val="0"/>
        <w:spacing w:after="0" w:line="240" w:lineRule="auto"/>
        <w:ind w:left="528"/>
        <w:rPr>
          <w:rFonts w:ascii="Arial" w:hAnsi="Arial" w:cs="Arial"/>
          <w:sz w:val="20"/>
        </w:rPr>
      </w:pPr>
    </w:p>
    <w:p w14:paraId="6B40711B" w14:textId="77777777"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41E79724"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00EB69AD">
        <w:rPr>
          <w:rFonts w:ascii="Arial" w:hAnsi="Arial" w:cs="Arial"/>
          <w:sz w:val="20"/>
        </w:rPr>
        <w:t>Resolución N°1</w:t>
      </w:r>
      <w:r w:rsidR="00995D5B">
        <w:rPr>
          <w:rFonts w:ascii="Arial" w:hAnsi="Arial" w:cs="Arial"/>
          <w:sz w:val="20"/>
        </w:rPr>
        <w:t>55</w:t>
      </w:r>
      <w:r w:rsidR="00EB69AD">
        <w:rPr>
          <w:rFonts w:ascii="Arial" w:hAnsi="Arial" w:cs="Arial"/>
          <w:sz w:val="20"/>
        </w:rPr>
        <w:t xml:space="preserve">-2020-MDB/GAF de fecha </w:t>
      </w:r>
      <w:r w:rsidR="00995D5B">
        <w:rPr>
          <w:rFonts w:ascii="Arial" w:hAnsi="Arial" w:cs="Arial"/>
          <w:sz w:val="20"/>
        </w:rPr>
        <w:t>14</w:t>
      </w:r>
      <w:r w:rsidR="00EB69AD">
        <w:rPr>
          <w:rFonts w:ascii="Arial" w:hAnsi="Arial" w:cs="Arial"/>
          <w:sz w:val="20"/>
        </w:rPr>
        <w:t xml:space="preserve"> de </w:t>
      </w:r>
      <w:r w:rsidR="00995D5B">
        <w:rPr>
          <w:rFonts w:ascii="Arial" w:hAnsi="Arial" w:cs="Arial"/>
          <w:sz w:val="20"/>
        </w:rPr>
        <w:t>setiembre</w:t>
      </w:r>
      <w:r w:rsidR="00EB69AD">
        <w:rPr>
          <w:rFonts w:ascii="Arial" w:hAnsi="Arial" w:cs="Arial"/>
          <w:sz w:val="20"/>
        </w:rPr>
        <w:t xml:space="preserve"> del 2020.</w:t>
      </w:r>
    </w:p>
    <w:p w14:paraId="1F68F995" w14:textId="77777777" w:rsidR="00000A1D" w:rsidRDefault="00000A1D" w:rsidP="00213189">
      <w:pPr>
        <w:widowControl w:val="0"/>
        <w:spacing w:after="0" w:line="240" w:lineRule="auto"/>
        <w:ind w:left="528"/>
        <w:rPr>
          <w:rFonts w:ascii="Arial" w:hAnsi="Arial" w:cs="Arial"/>
          <w:sz w:val="20"/>
        </w:rPr>
      </w:pPr>
    </w:p>
    <w:p w14:paraId="193B9ABA" w14:textId="77777777" w:rsidR="00000A1D" w:rsidRPr="00CD5328" w:rsidRDefault="00000A1D" w:rsidP="00213189">
      <w:pPr>
        <w:widowControl w:val="0"/>
        <w:spacing w:after="0" w:line="240" w:lineRule="auto"/>
        <w:ind w:left="528"/>
        <w:rPr>
          <w:rFonts w:ascii="Arial" w:hAnsi="Arial" w:cs="Arial"/>
          <w:sz w:val="20"/>
        </w:rPr>
      </w:pPr>
    </w:p>
    <w:p w14:paraId="1EABA3FE" w14:textId="77777777"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7346B423" w14:textId="5AA487C0" w:rsidR="00582C8A" w:rsidRPr="00CD5328" w:rsidRDefault="008474BB" w:rsidP="00213189">
      <w:pPr>
        <w:widowControl w:val="0"/>
        <w:spacing w:after="0" w:line="240" w:lineRule="auto"/>
        <w:ind w:left="528"/>
        <w:rPr>
          <w:rFonts w:ascii="Arial" w:hAnsi="Arial" w:cs="Arial"/>
          <w:sz w:val="20"/>
        </w:rPr>
      </w:pPr>
      <w:r>
        <w:rPr>
          <w:rFonts w:ascii="Arial" w:hAnsi="Arial" w:cs="Arial"/>
          <w:sz w:val="20"/>
          <w:lang w:val="pt-BR"/>
        </w:rPr>
        <w:t xml:space="preserve">Recurso </w:t>
      </w:r>
      <w:proofErr w:type="spellStart"/>
      <w:r>
        <w:rPr>
          <w:rFonts w:ascii="Arial" w:hAnsi="Arial" w:cs="Arial"/>
          <w:sz w:val="20"/>
          <w:lang w:val="pt-BR"/>
        </w:rPr>
        <w:t>D</w:t>
      </w:r>
      <w:r w:rsidR="00405C42">
        <w:rPr>
          <w:rFonts w:ascii="Arial" w:hAnsi="Arial" w:cs="Arial"/>
          <w:sz w:val="20"/>
          <w:lang w:val="pt-BR"/>
        </w:rPr>
        <w:t>irectamente</w:t>
      </w:r>
      <w:proofErr w:type="spellEnd"/>
      <w:r w:rsidR="00405C42">
        <w:rPr>
          <w:rFonts w:ascii="Arial" w:hAnsi="Arial" w:cs="Arial"/>
          <w:sz w:val="20"/>
          <w:lang w:val="pt-BR"/>
        </w:rPr>
        <w:t xml:space="preserve"> </w:t>
      </w:r>
      <w:proofErr w:type="spellStart"/>
      <w:r w:rsidR="00405C42">
        <w:rPr>
          <w:rFonts w:ascii="Arial" w:hAnsi="Arial" w:cs="Arial"/>
          <w:sz w:val="20"/>
          <w:lang w:val="pt-BR"/>
        </w:rPr>
        <w:t>Recaudados</w:t>
      </w:r>
      <w:proofErr w:type="spellEnd"/>
    </w:p>
    <w:p w14:paraId="7A799893"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7EFFC16B"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DF34F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47ED7EBA" w14:textId="7777777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AC0FF8"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D23730B" w14:textId="77777777" w:rsidR="001D00A8" w:rsidRDefault="001D00A8" w:rsidP="004127E2">
      <w:pPr>
        <w:pStyle w:val="Prrafodelista"/>
        <w:widowControl w:val="0"/>
        <w:spacing w:after="0" w:line="240" w:lineRule="auto"/>
        <w:ind w:left="528"/>
        <w:rPr>
          <w:rFonts w:ascii="Arial" w:hAnsi="Arial" w:cs="Arial"/>
          <w:sz w:val="20"/>
        </w:rPr>
      </w:pP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4B8DB6E" w14:textId="77777777" w:rsidR="00767C3C" w:rsidRPr="00CD5328" w:rsidRDefault="00767C3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14:paraId="52C6EF10" w14:textId="77777777" w:rsidR="00767C3C" w:rsidRPr="00CD5328" w:rsidRDefault="00767C3C" w:rsidP="00213189">
      <w:pPr>
        <w:widowControl w:val="0"/>
        <w:spacing w:after="0" w:line="240" w:lineRule="auto"/>
        <w:ind w:left="528"/>
        <w:rPr>
          <w:rFonts w:ascii="Arial" w:hAnsi="Arial" w:cs="Arial"/>
          <w:sz w:val="20"/>
        </w:rPr>
      </w:pPr>
    </w:p>
    <w:p w14:paraId="34CE2C6E" w14:textId="64EA67D5"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377B72">
        <w:rPr>
          <w:rFonts w:ascii="Arial" w:hAnsi="Arial" w:cs="Arial"/>
          <w:sz w:val="20"/>
        </w:rPr>
        <w:t xml:space="preserve"> SUMA ALZADA, </w:t>
      </w:r>
      <w:r w:rsidR="009A5E0A" w:rsidRPr="00CD5328">
        <w:rPr>
          <w:rFonts w:ascii="Arial" w:hAnsi="Arial" w:cs="Arial"/>
          <w:sz w:val="20"/>
        </w:rPr>
        <w:t>de</w:t>
      </w:r>
      <w:r w:rsidRPr="00CD5328">
        <w:rPr>
          <w:rFonts w:ascii="Arial" w:hAnsi="Arial" w:cs="Arial"/>
          <w:sz w:val="20"/>
        </w:rPr>
        <w:t xml:space="preserve"> acuerdo con lo establecido en el expediente de contratación respectivo.</w:t>
      </w:r>
    </w:p>
    <w:p w14:paraId="648B35DA" w14:textId="77777777" w:rsidR="00D5597F" w:rsidRPr="00CD5328" w:rsidRDefault="00D5597F" w:rsidP="00CD5328">
      <w:pPr>
        <w:widowControl w:val="0"/>
        <w:spacing w:after="0" w:line="240" w:lineRule="auto"/>
        <w:ind w:left="441"/>
        <w:rPr>
          <w:rFonts w:ascii="Arial" w:hAnsi="Arial" w:cs="Arial"/>
          <w:sz w:val="20"/>
        </w:rPr>
      </w:pPr>
    </w:p>
    <w:p w14:paraId="4B9DC762" w14:textId="77777777" w:rsidR="00760127" w:rsidRPr="00CD5328" w:rsidRDefault="00760127" w:rsidP="00CD5328">
      <w:pPr>
        <w:widowControl w:val="0"/>
        <w:spacing w:after="0" w:line="240" w:lineRule="auto"/>
        <w:ind w:left="441"/>
        <w:rPr>
          <w:rFonts w:ascii="Arial" w:hAnsi="Arial" w:cs="Arial"/>
          <w:sz w:val="20"/>
        </w:rPr>
      </w:pPr>
    </w:p>
    <w:p w14:paraId="7EF6D69C" w14:textId="77777777" w:rsidR="00760127" w:rsidRPr="00CD5328" w:rsidRDefault="00760127"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lastRenderedPageBreak/>
        <w:t>MODALIDAD DE EJECUCIÓN</w:t>
      </w:r>
    </w:p>
    <w:p w14:paraId="5E9420F8" w14:textId="77777777" w:rsidR="00760127" w:rsidRPr="00CD5328" w:rsidRDefault="00760127" w:rsidP="00CD5328">
      <w:pPr>
        <w:widowControl w:val="0"/>
        <w:spacing w:after="0" w:line="240" w:lineRule="auto"/>
        <w:ind w:left="441"/>
        <w:rPr>
          <w:rFonts w:ascii="Arial" w:hAnsi="Arial" w:cs="Arial"/>
          <w:sz w:val="20"/>
        </w:rPr>
      </w:pPr>
    </w:p>
    <w:p w14:paraId="73C1C57F" w14:textId="600DF1B3" w:rsidR="00B709EA" w:rsidRPr="00377B72" w:rsidRDefault="00377B72" w:rsidP="00377B72">
      <w:pPr>
        <w:widowControl w:val="0"/>
        <w:spacing w:after="0" w:line="240" w:lineRule="auto"/>
        <w:ind w:left="528"/>
        <w:rPr>
          <w:rFonts w:ascii="Arial" w:hAnsi="Arial" w:cs="Arial"/>
          <w:sz w:val="20"/>
        </w:rPr>
      </w:pPr>
      <w:r w:rsidRPr="00377B72">
        <w:rPr>
          <w:rFonts w:ascii="Arial" w:hAnsi="Arial" w:cs="Arial"/>
          <w:sz w:val="20"/>
        </w:rPr>
        <w:t>No corresponde</w:t>
      </w:r>
    </w:p>
    <w:p w14:paraId="6BC29F8E" w14:textId="77777777" w:rsidR="00BA4B4F" w:rsidRDefault="00BA4B4F" w:rsidP="00CD5328">
      <w:pPr>
        <w:widowControl w:val="0"/>
        <w:spacing w:after="0" w:line="240" w:lineRule="auto"/>
        <w:ind w:left="441"/>
        <w:rPr>
          <w:rFonts w:ascii="Arial" w:hAnsi="Arial" w:cs="Arial"/>
          <w:sz w:val="20"/>
        </w:rPr>
      </w:pPr>
    </w:p>
    <w:p w14:paraId="28522FAD" w14:textId="77777777" w:rsidR="00A416C4" w:rsidRPr="00CD5328" w:rsidRDefault="00A416C4" w:rsidP="00A416C4">
      <w:pPr>
        <w:widowControl w:val="0"/>
        <w:spacing w:after="0" w:line="240" w:lineRule="auto"/>
        <w:ind w:left="441"/>
        <w:rPr>
          <w:rFonts w:ascii="Arial" w:hAnsi="Arial" w:cs="Arial"/>
          <w:sz w:val="20"/>
        </w:rPr>
      </w:pPr>
    </w:p>
    <w:p w14:paraId="73FBCE85" w14:textId="77777777"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019DC66E" w14:textId="77777777"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CD22DB3"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5544047D" w14:textId="26424A5D"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en el plazo de</w:t>
      </w:r>
      <w:r w:rsidR="00377B72">
        <w:rPr>
          <w:rFonts w:ascii="Arial" w:hAnsi="Arial" w:cs="Arial"/>
          <w:sz w:val="20"/>
        </w:rPr>
        <w:t xml:space="preserve"> </w:t>
      </w:r>
      <w:r w:rsidR="00405C42">
        <w:rPr>
          <w:rFonts w:ascii="Arial" w:hAnsi="Arial" w:cs="Arial"/>
          <w:sz w:val="20"/>
        </w:rPr>
        <w:t>10</w:t>
      </w:r>
      <w:r w:rsidR="00377B72">
        <w:rPr>
          <w:rFonts w:ascii="Arial" w:hAnsi="Arial" w:cs="Arial"/>
          <w:sz w:val="20"/>
        </w:rPr>
        <w:t xml:space="preserve"> días calendario que se computan a partir de </w:t>
      </w:r>
      <w:r w:rsidR="00F45C9C">
        <w:rPr>
          <w:rFonts w:ascii="Arial" w:hAnsi="Arial" w:cs="Arial"/>
          <w:sz w:val="20"/>
        </w:rPr>
        <w:t>la emisión de la orden de compra.</w:t>
      </w:r>
    </w:p>
    <w:p w14:paraId="2D6D0E92" w14:textId="77777777" w:rsidR="004127E2" w:rsidRDefault="004127E2" w:rsidP="007C7A73">
      <w:pPr>
        <w:widowControl w:val="0"/>
        <w:spacing w:after="0" w:line="240" w:lineRule="auto"/>
        <w:ind w:left="528"/>
        <w:rPr>
          <w:rFonts w:ascii="Arial" w:hAnsi="Arial" w:cs="Arial"/>
          <w:sz w:val="20"/>
        </w:rPr>
      </w:pP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33AD5726" w14:textId="6C6DA96D" w:rsidR="008C67A4" w:rsidRDefault="008C67A4"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377B72">
        <w:rPr>
          <w:rFonts w:ascii="Arial" w:hAnsi="Arial" w:cs="Arial"/>
          <w:sz w:val="20"/>
        </w:rPr>
        <w:t xml:space="preserve"> CINCO CON 00/100 SOLES (S/5.00) en </w:t>
      </w:r>
      <w:r w:rsidR="00377B72" w:rsidRPr="001E3C47">
        <w:rPr>
          <w:rFonts w:ascii="Arial" w:hAnsi="Arial" w:cs="Arial"/>
          <w:sz w:val="20"/>
          <w:lang w:val="pt-BR"/>
        </w:rPr>
        <w:t xml:space="preserve">Jr. Bolognesi </w:t>
      </w:r>
      <w:proofErr w:type="spellStart"/>
      <w:r w:rsidR="00377B72" w:rsidRPr="001E3C47">
        <w:rPr>
          <w:rFonts w:ascii="Arial" w:hAnsi="Arial" w:cs="Arial"/>
          <w:sz w:val="20"/>
          <w:lang w:val="pt-BR"/>
        </w:rPr>
        <w:t>Nro</w:t>
      </w:r>
      <w:proofErr w:type="spellEnd"/>
      <w:r w:rsidR="00377B72" w:rsidRPr="001E3C47">
        <w:rPr>
          <w:rFonts w:ascii="Arial" w:hAnsi="Arial" w:cs="Arial"/>
          <w:sz w:val="20"/>
          <w:lang w:val="pt-BR"/>
        </w:rPr>
        <w:t xml:space="preserve">. 498 Prov. Const. Del </w:t>
      </w:r>
      <w:proofErr w:type="spellStart"/>
      <w:r w:rsidR="00377B72" w:rsidRPr="001E3C47">
        <w:rPr>
          <w:rFonts w:ascii="Arial" w:hAnsi="Arial" w:cs="Arial"/>
          <w:sz w:val="20"/>
          <w:lang w:val="pt-BR"/>
        </w:rPr>
        <w:t>Callao</w:t>
      </w:r>
      <w:proofErr w:type="spellEnd"/>
      <w:r w:rsidR="00377B72" w:rsidRPr="001E3C47">
        <w:rPr>
          <w:rFonts w:ascii="Arial" w:hAnsi="Arial" w:cs="Arial"/>
          <w:sz w:val="20"/>
          <w:lang w:val="pt-BR"/>
        </w:rPr>
        <w:t xml:space="preserve"> - Prov. Const. Del </w:t>
      </w:r>
      <w:proofErr w:type="spellStart"/>
      <w:r w:rsidR="00377B72" w:rsidRPr="001E3C47">
        <w:rPr>
          <w:rFonts w:ascii="Arial" w:hAnsi="Arial" w:cs="Arial"/>
          <w:sz w:val="20"/>
          <w:lang w:val="pt-BR"/>
        </w:rPr>
        <w:t>Callao</w:t>
      </w:r>
      <w:proofErr w:type="spellEnd"/>
      <w:r w:rsidR="00377B72" w:rsidRPr="001E3C47">
        <w:rPr>
          <w:rFonts w:ascii="Arial" w:hAnsi="Arial" w:cs="Arial"/>
          <w:sz w:val="20"/>
          <w:lang w:val="pt-BR"/>
        </w:rPr>
        <w:t xml:space="preserve"> </w:t>
      </w:r>
      <w:r w:rsidR="00377B72">
        <w:rPr>
          <w:rFonts w:ascii="Arial" w:hAnsi="Arial" w:cs="Arial"/>
          <w:sz w:val="20"/>
          <w:lang w:val="pt-BR"/>
        </w:rPr>
        <w:t>–</w:t>
      </w:r>
      <w:r w:rsidR="00377B72" w:rsidRPr="001E3C47">
        <w:rPr>
          <w:rFonts w:ascii="Arial" w:hAnsi="Arial" w:cs="Arial"/>
          <w:sz w:val="20"/>
          <w:lang w:val="pt-BR"/>
        </w:rPr>
        <w:t xml:space="preserve"> </w:t>
      </w:r>
      <w:proofErr w:type="spellStart"/>
      <w:r w:rsidR="00377B72" w:rsidRPr="001E3C47">
        <w:rPr>
          <w:rFonts w:ascii="Arial" w:hAnsi="Arial" w:cs="Arial"/>
          <w:sz w:val="20"/>
          <w:lang w:val="pt-BR"/>
        </w:rPr>
        <w:t>Bellavista</w:t>
      </w:r>
      <w:proofErr w:type="spellEnd"/>
      <w:r w:rsidR="00377B72">
        <w:rPr>
          <w:rFonts w:ascii="Arial" w:hAnsi="Arial" w:cs="Arial"/>
          <w:sz w:val="20"/>
          <w:lang w:val="pt-BR"/>
        </w:rPr>
        <w:t>.</w:t>
      </w:r>
    </w:p>
    <w:p w14:paraId="1BF513C4" w14:textId="77777777" w:rsidR="00F45C47" w:rsidRPr="00CD5328" w:rsidRDefault="00F45C47" w:rsidP="007324AE">
      <w:pPr>
        <w:widowControl w:val="0"/>
        <w:spacing w:after="0" w:line="240" w:lineRule="auto"/>
        <w:ind w:left="528"/>
        <w:rPr>
          <w:rFonts w:ascii="Arial" w:hAnsi="Arial" w:cs="Arial"/>
          <w:b/>
          <w:sz w:val="20"/>
          <w:lang w:val="es-ES"/>
        </w:rPr>
      </w:pPr>
    </w:p>
    <w:tbl>
      <w:tblPr>
        <w:tblStyle w:val="Tabladecuadrcula1clara-nfasis53"/>
        <w:tblW w:w="8505" w:type="dxa"/>
        <w:tblInd w:w="562" w:type="dxa"/>
        <w:tblLook w:val="04A0" w:firstRow="1" w:lastRow="0" w:firstColumn="1" w:lastColumn="0" w:noHBand="0" w:noVBand="1"/>
      </w:tblPr>
      <w:tblGrid>
        <w:gridCol w:w="8505"/>
      </w:tblGrid>
      <w:tr w:rsidR="00F45C47" w:rsidRPr="00350C54" w14:paraId="47A278FA"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03FA3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2ED13D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07F1BA"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2C2E0B56" w14:textId="77777777" w:rsidR="00F45C47" w:rsidRPr="00F45C47" w:rsidRDefault="00F45C47" w:rsidP="007324AE">
      <w:pPr>
        <w:widowControl w:val="0"/>
        <w:spacing w:after="0" w:line="240" w:lineRule="auto"/>
        <w:ind w:left="528"/>
        <w:rPr>
          <w:rFonts w:ascii="Arial" w:hAnsi="Arial" w:cs="Arial"/>
          <w:sz w:val="20"/>
          <w:lang w:val="es-ES"/>
        </w:rPr>
      </w:pPr>
    </w:p>
    <w:p w14:paraId="7D75B76F"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80B0B5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BASE LEGAL</w:t>
      </w:r>
    </w:p>
    <w:p w14:paraId="4ABE1524" w14:textId="77777777" w:rsidR="00D5597F" w:rsidRPr="00CD5328" w:rsidRDefault="00D5597F" w:rsidP="00CD5328">
      <w:pPr>
        <w:widowControl w:val="0"/>
        <w:spacing w:after="0" w:line="240" w:lineRule="auto"/>
        <w:ind w:left="441"/>
        <w:rPr>
          <w:rFonts w:ascii="Arial" w:hAnsi="Arial" w:cs="Arial"/>
          <w:b/>
          <w:sz w:val="20"/>
        </w:rPr>
      </w:pPr>
    </w:p>
    <w:p w14:paraId="7C354900" w14:textId="77777777" w:rsidR="00377B72" w:rsidRPr="003403EF" w:rsidRDefault="00377B72" w:rsidP="00377B72">
      <w:pPr>
        <w:pStyle w:val="WW-Sangra2detindependiente"/>
        <w:widowControl w:val="0"/>
        <w:numPr>
          <w:ilvl w:val="0"/>
          <w:numId w:val="12"/>
        </w:numPr>
        <w:ind w:left="709" w:hanging="181"/>
        <w:rPr>
          <w:rFonts w:cs="Arial"/>
          <w:b/>
          <w:i/>
          <w:sz w:val="20"/>
          <w:lang w:val="es-ES"/>
        </w:rPr>
      </w:pPr>
      <w:r>
        <w:rPr>
          <w:rFonts w:eastAsia="Times New Roman" w:cs="Arial"/>
          <w:sz w:val="20"/>
          <w:lang w:val="es-ES"/>
        </w:rPr>
        <w:t xml:space="preserve">Ley </w:t>
      </w:r>
      <w:proofErr w:type="spellStart"/>
      <w:r>
        <w:rPr>
          <w:rFonts w:eastAsia="Times New Roman" w:cs="Arial"/>
          <w:sz w:val="20"/>
          <w:lang w:val="es-ES"/>
        </w:rPr>
        <w:t>N°</w:t>
      </w:r>
      <w:proofErr w:type="spellEnd"/>
      <w:r>
        <w:rPr>
          <w:rFonts w:eastAsia="Times New Roman" w:cs="Arial"/>
          <w:sz w:val="20"/>
          <w:lang w:val="es-ES"/>
        </w:rPr>
        <w:t xml:space="preserve"> 30225, Ley de Contrataciones del Estado modificado con Decreto Legislativo </w:t>
      </w:r>
      <w:proofErr w:type="spellStart"/>
      <w:r>
        <w:rPr>
          <w:rFonts w:eastAsia="Times New Roman" w:cs="Arial"/>
          <w:sz w:val="20"/>
          <w:lang w:val="es-ES"/>
        </w:rPr>
        <w:t>N°</w:t>
      </w:r>
      <w:proofErr w:type="spellEnd"/>
      <w:r>
        <w:rPr>
          <w:rFonts w:eastAsia="Times New Roman" w:cs="Arial"/>
          <w:sz w:val="20"/>
          <w:lang w:val="es-ES"/>
        </w:rPr>
        <w:t xml:space="preserve"> 1444.</w:t>
      </w:r>
    </w:p>
    <w:p w14:paraId="233E79F7" w14:textId="77777777" w:rsidR="00377B72" w:rsidRDefault="00377B72" w:rsidP="00377B72">
      <w:pPr>
        <w:pStyle w:val="WW-Sangra2detindependiente"/>
        <w:widowControl w:val="0"/>
        <w:numPr>
          <w:ilvl w:val="0"/>
          <w:numId w:val="12"/>
        </w:numPr>
        <w:ind w:left="709" w:hanging="181"/>
        <w:rPr>
          <w:rFonts w:cs="Arial"/>
          <w:b/>
          <w:i/>
          <w:sz w:val="20"/>
          <w:lang w:val="es-ES"/>
        </w:rPr>
      </w:pPr>
      <w:r>
        <w:rPr>
          <w:rFonts w:eastAsia="Times New Roman" w:cs="Arial"/>
          <w:sz w:val="20"/>
          <w:lang w:val="es-ES"/>
        </w:rPr>
        <w:t xml:space="preserve">Decreto Supremo </w:t>
      </w:r>
      <w:proofErr w:type="spellStart"/>
      <w:r>
        <w:rPr>
          <w:rFonts w:eastAsia="Times New Roman" w:cs="Arial"/>
          <w:sz w:val="20"/>
          <w:lang w:val="es-ES"/>
        </w:rPr>
        <w:t>N°</w:t>
      </w:r>
      <w:proofErr w:type="spellEnd"/>
      <w:r>
        <w:rPr>
          <w:rFonts w:eastAsia="Times New Roman" w:cs="Arial"/>
          <w:sz w:val="20"/>
          <w:lang w:val="es-ES"/>
        </w:rPr>
        <w:t xml:space="preserve"> 344-2018-EF que aprueba el Reglamento de la Ley </w:t>
      </w:r>
      <w:proofErr w:type="spellStart"/>
      <w:r>
        <w:rPr>
          <w:rFonts w:eastAsia="Times New Roman" w:cs="Arial"/>
          <w:sz w:val="20"/>
          <w:lang w:val="es-ES"/>
        </w:rPr>
        <w:t>N°</w:t>
      </w:r>
      <w:proofErr w:type="spellEnd"/>
      <w:r>
        <w:rPr>
          <w:rFonts w:eastAsia="Times New Roman" w:cs="Arial"/>
          <w:sz w:val="20"/>
          <w:lang w:val="es-ES"/>
        </w:rPr>
        <w:t xml:space="preserve"> 30225</w:t>
      </w:r>
    </w:p>
    <w:p w14:paraId="2ED9C10A" w14:textId="77777777" w:rsidR="00377B72" w:rsidRDefault="00377B72" w:rsidP="00377B72">
      <w:pPr>
        <w:pStyle w:val="WW-Sangra2detindependiente"/>
        <w:widowControl w:val="0"/>
        <w:numPr>
          <w:ilvl w:val="0"/>
          <w:numId w:val="12"/>
        </w:numPr>
        <w:ind w:left="709" w:hanging="181"/>
        <w:rPr>
          <w:rFonts w:cs="Arial"/>
          <w:b/>
          <w:i/>
          <w:sz w:val="20"/>
          <w:lang w:val="es-ES"/>
        </w:rPr>
      </w:pPr>
      <w:r>
        <w:rPr>
          <w:rFonts w:cs="Arial"/>
          <w:sz w:val="20"/>
          <w:lang w:val="es-ES"/>
        </w:rPr>
        <w:t xml:space="preserve">Ley </w:t>
      </w:r>
      <w:proofErr w:type="spellStart"/>
      <w:r>
        <w:rPr>
          <w:rFonts w:cs="Arial"/>
          <w:sz w:val="20"/>
          <w:lang w:val="es-ES"/>
        </w:rPr>
        <w:t>N°</w:t>
      </w:r>
      <w:proofErr w:type="spellEnd"/>
      <w:r>
        <w:rPr>
          <w:rFonts w:cs="Arial"/>
          <w:sz w:val="20"/>
          <w:lang w:val="es-ES"/>
        </w:rPr>
        <w:t xml:space="preserve"> 28411 – Ley General del Sistema Nacional de Presupuesto</w:t>
      </w:r>
    </w:p>
    <w:p w14:paraId="72CF5AF8" w14:textId="77777777" w:rsidR="00377B72" w:rsidRDefault="00377B72" w:rsidP="00377B72">
      <w:pPr>
        <w:pStyle w:val="WW-Sangra2detindependiente"/>
        <w:widowControl w:val="0"/>
        <w:numPr>
          <w:ilvl w:val="0"/>
          <w:numId w:val="12"/>
        </w:numPr>
        <w:ind w:left="709" w:hanging="181"/>
        <w:rPr>
          <w:rFonts w:cs="Arial"/>
          <w:b/>
          <w:i/>
          <w:sz w:val="20"/>
          <w:lang w:val="es-ES"/>
        </w:rPr>
      </w:pPr>
      <w:r w:rsidRPr="009B4643">
        <w:rPr>
          <w:rFonts w:cs="Arial"/>
          <w:bCs/>
          <w:iCs/>
          <w:sz w:val="20"/>
          <w:lang w:val="es-ES"/>
        </w:rPr>
        <w:t xml:space="preserve">Decreto de Urgencia </w:t>
      </w:r>
      <w:proofErr w:type="spellStart"/>
      <w:r w:rsidRPr="009B4643">
        <w:rPr>
          <w:rFonts w:cs="Arial"/>
          <w:bCs/>
          <w:iCs/>
          <w:sz w:val="20"/>
          <w:lang w:val="es-ES"/>
        </w:rPr>
        <w:t>Nº</w:t>
      </w:r>
      <w:proofErr w:type="spellEnd"/>
      <w:r w:rsidRPr="009B4643">
        <w:rPr>
          <w:rFonts w:cs="Arial"/>
          <w:bCs/>
          <w:iCs/>
          <w:sz w:val="20"/>
          <w:lang w:val="es-ES"/>
        </w:rPr>
        <w:t xml:space="preserve"> 015-2019, Equilibrio Financiero del Presupuesto del Sector Público para el Año Fiscal 2020.</w:t>
      </w:r>
    </w:p>
    <w:p w14:paraId="17E1E118" w14:textId="77777777" w:rsidR="00377B72" w:rsidRPr="009B4643" w:rsidRDefault="00377B72" w:rsidP="00377B72">
      <w:pPr>
        <w:pStyle w:val="WW-Sangra2detindependiente"/>
        <w:widowControl w:val="0"/>
        <w:numPr>
          <w:ilvl w:val="0"/>
          <w:numId w:val="12"/>
        </w:numPr>
        <w:ind w:left="709" w:hanging="181"/>
        <w:rPr>
          <w:rFonts w:cs="Arial"/>
          <w:b/>
          <w:i/>
          <w:sz w:val="20"/>
          <w:lang w:val="es-ES"/>
        </w:rPr>
      </w:pPr>
      <w:r w:rsidRPr="009B4643">
        <w:rPr>
          <w:rFonts w:cs="Arial"/>
          <w:bCs/>
          <w:iCs/>
          <w:sz w:val="20"/>
          <w:lang w:val="es-ES"/>
        </w:rPr>
        <w:t xml:space="preserve">Decreto de Urgencia </w:t>
      </w:r>
      <w:proofErr w:type="spellStart"/>
      <w:r w:rsidRPr="009B4643">
        <w:rPr>
          <w:rFonts w:cs="Arial"/>
          <w:bCs/>
          <w:iCs/>
          <w:sz w:val="20"/>
          <w:lang w:val="es-ES"/>
        </w:rPr>
        <w:t>N°</w:t>
      </w:r>
      <w:proofErr w:type="spellEnd"/>
      <w:r w:rsidRPr="009B4643">
        <w:rPr>
          <w:rFonts w:cs="Arial"/>
          <w:bCs/>
          <w:iCs/>
          <w:sz w:val="20"/>
          <w:lang w:val="es-ES"/>
        </w:rPr>
        <w:t xml:space="preserve"> 014-2019, Presupuesto del Sector Público para el Año Fiscal 2020.</w:t>
      </w:r>
    </w:p>
    <w:p w14:paraId="4F851914" w14:textId="77777777" w:rsidR="00377B72" w:rsidRPr="008B7EA2" w:rsidRDefault="00377B72" w:rsidP="00377B72">
      <w:pPr>
        <w:pStyle w:val="WW-Sangra2detindependiente"/>
        <w:widowControl w:val="0"/>
        <w:numPr>
          <w:ilvl w:val="0"/>
          <w:numId w:val="12"/>
        </w:numPr>
        <w:ind w:left="709" w:hanging="181"/>
        <w:rPr>
          <w:rFonts w:cs="Arial"/>
          <w:b/>
          <w:i/>
          <w:sz w:val="20"/>
          <w:lang w:val="es-ES"/>
        </w:rPr>
      </w:pPr>
      <w:r>
        <w:rPr>
          <w:rFonts w:cs="Arial"/>
          <w:sz w:val="20"/>
          <w:lang w:val="es-ES"/>
        </w:rPr>
        <w:t xml:space="preserve">Decreto Legislativo </w:t>
      </w:r>
      <w:proofErr w:type="spellStart"/>
      <w:r>
        <w:rPr>
          <w:rFonts w:cs="Arial"/>
          <w:sz w:val="20"/>
          <w:lang w:val="es-ES"/>
        </w:rPr>
        <w:t>N°</w:t>
      </w:r>
      <w:proofErr w:type="spellEnd"/>
      <w:r>
        <w:rPr>
          <w:rFonts w:cs="Arial"/>
          <w:sz w:val="20"/>
          <w:lang w:val="es-ES"/>
        </w:rPr>
        <w:t xml:space="preserve"> 1444, que modifica la Ley </w:t>
      </w:r>
      <w:proofErr w:type="spellStart"/>
      <w:r>
        <w:rPr>
          <w:rFonts w:cs="Arial"/>
          <w:sz w:val="20"/>
          <w:lang w:val="es-ES"/>
        </w:rPr>
        <w:t>N°</w:t>
      </w:r>
      <w:proofErr w:type="spellEnd"/>
      <w:r>
        <w:rPr>
          <w:rFonts w:cs="Arial"/>
          <w:sz w:val="20"/>
          <w:lang w:val="es-ES"/>
        </w:rPr>
        <w:t xml:space="preserve"> 30225</w:t>
      </w:r>
    </w:p>
    <w:p w14:paraId="401FF96B" w14:textId="77777777" w:rsidR="00377B72" w:rsidRPr="008B7EA2" w:rsidRDefault="00377B72" w:rsidP="00377B72">
      <w:pPr>
        <w:pStyle w:val="WW-Sangra2detindependiente"/>
        <w:widowControl w:val="0"/>
        <w:numPr>
          <w:ilvl w:val="0"/>
          <w:numId w:val="12"/>
        </w:numPr>
        <w:ind w:left="709" w:hanging="181"/>
        <w:rPr>
          <w:rFonts w:cs="Arial"/>
          <w:b/>
          <w:i/>
          <w:sz w:val="20"/>
          <w:lang w:val="es-ES"/>
        </w:rPr>
      </w:pPr>
      <w:r>
        <w:rPr>
          <w:rFonts w:cs="Arial"/>
          <w:sz w:val="20"/>
          <w:lang w:val="es-ES"/>
        </w:rPr>
        <w:t xml:space="preserve">Decreto Supremo </w:t>
      </w:r>
      <w:proofErr w:type="spellStart"/>
      <w:r>
        <w:rPr>
          <w:rFonts w:cs="Arial"/>
          <w:sz w:val="20"/>
          <w:lang w:val="es-ES"/>
        </w:rPr>
        <w:t>N°</w:t>
      </w:r>
      <w:proofErr w:type="spellEnd"/>
      <w:r>
        <w:rPr>
          <w:rFonts w:cs="Arial"/>
          <w:sz w:val="20"/>
          <w:lang w:val="es-ES"/>
        </w:rPr>
        <w:t xml:space="preserve"> 344-2018-EF, que modifica el Reglamento de la Ley </w:t>
      </w:r>
      <w:proofErr w:type="spellStart"/>
      <w:r>
        <w:rPr>
          <w:rFonts w:cs="Arial"/>
          <w:sz w:val="20"/>
          <w:lang w:val="es-ES"/>
        </w:rPr>
        <w:t>N°</w:t>
      </w:r>
      <w:proofErr w:type="spellEnd"/>
      <w:r>
        <w:rPr>
          <w:rFonts w:cs="Arial"/>
          <w:sz w:val="20"/>
          <w:lang w:val="es-ES"/>
        </w:rPr>
        <w:t xml:space="preserve"> 30225</w:t>
      </w:r>
    </w:p>
    <w:p w14:paraId="25B05FF4" w14:textId="77777777" w:rsidR="00377B72" w:rsidRPr="008B7EA2" w:rsidRDefault="00377B72" w:rsidP="00377B72">
      <w:pPr>
        <w:pStyle w:val="WW-Sangra2detindependiente"/>
        <w:widowControl w:val="0"/>
        <w:numPr>
          <w:ilvl w:val="0"/>
          <w:numId w:val="12"/>
        </w:numPr>
        <w:ind w:left="709" w:hanging="181"/>
        <w:rPr>
          <w:rFonts w:cs="Arial"/>
          <w:b/>
          <w:i/>
          <w:sz w:val="20"/>
          <w:lang w:val="es-ES"/>
        </w:rPr>
      </w:pPr>
      <w:r>
        <w:rPr>
          <w:rFonts w:cs="Arial"/>
          <w:sz w:val="20"/>
          <w:lang w:val="es-ES"/>
        </w:rPr>
        <w:t>Directivas del OSCE</w:t>
      </w:r>
    </w:p>
    <w:p w14:paraId="7A5DE48F" w14:textId="77777777" w:rsidR="00377B72" w:rsidRPr="008B7EA2" w:rsidRDefault="00377B72" w:rsidP="00377B72">
      <w:pPr>
        <w:pStyle w:val="WW-Sangra2detindependiente"/>
        <w:widowControl w:val="0"/>
        <w:numPr>
          <w:ilvl w:val="0"/>
          <w:numId w:val="12"/>
        </w:numPr>
        <w:ind w:left="709" w:hanging="181"/>
        <w:rPr>
          <w:rFonts w:cs="Arial"/>
          <w:b/>
          <w:i/>
          <w:sz w:val="20"/>
          <w:lang w:val="es-ES"/>
        </w:rPr>
      </w:pPr>
      <w:r>
        <w:rPr>
          <w:rFonts w:cs="Arial"/>
          <w:sz w:val="20"/>
          <w:lang w:val="es-ES"/>
        </w:rPr>
        <w:t xml:space="preserve">Ley </w:t>
      </w:r>
      <w:proofErr w:type="spellStart"/>
      <w:r>
        <w:rPr>
          <w:rFonts w:cs="Arial"/>
          <w:sz w:val="20"/>
          <w:lang w:val="es-ES"/>
        </w:rPr>
        <w:t>N°</w:t>
      </w:r>
      <w:proofErr w:type="spellEnd"/>
      <w:r>
        <w:rPr>
          <w:rFonts w:cs="Arial"/>
          <w:sz w:val="20"/>
          <w:lang w:val="es-ES"/>
        </w:rPr>
        <w:t xml:space="preserve"> 27444 – Ley del Procedimiento Administrativo General</w:t>
      </w:r>
    </w:p>
    <w:p w14:paraId="7F1648BE" w14:textId="77777777" w:rsidR="00377B72" w:rsidRPr="00F510B7" w:rsidRDefault="00377B72" w:rsidP="00377B72">
      <w:pPr>
        <w:pStyle w:val="WW-Sangra2detindependiente"/>
        <w:widowControl w:val="0"/>
        <w:numPr>
          <w:ilvl w:val="0"/>
          <w:numId w:val="12"/>
        </w:numPr>
        <w:ind w:left="709" w:hanging="181"/>
        <w:rPr>
          <w:rFonts w:cs="Arial"/>
          <w:b/>
          <w:i/>
          <w:sz w:val="20"/>
          <w:lang w:val="es-ES"/>
        </w:rPr>
      </w:pPr>
      <w:r>
        <w:rPr>
          <w:rFonts w:cs="Arial"/>
          <w:sz w:val="20"/>
          <w:lang w:val="es-ES"/>
        </w:rPr>
        <w:t xml:space="preserve">Ley </w:t>
      </w:r>
      <w:proofErr w:type="spellStart"/>
      <w:r>
        <w:rPr>
          <w:rFonts w:cs="Arial"/>
          <w:sz w:val="20"/>
          <w:lang w:val="es-ES"/>
        </w:rPr>
        <w:t>N°</w:t>
      </w:r>
      <w:proofErr w:type="spellEnd"/>
      <w:r>
        <w:rPr>
          <w:rFonts w:cs="Arial"/>
          <w:sz w:val="20"/>
          <w:lang w:val="es-ES"/>
        </w:rPr>
        <w:t xml:space="preserve"> 27806 – Ley de Transparencia y Acceso a la Información Pública</w:t>
      </w:r>
    </w:p>
    <w:p w14:paraId="3908CC97" w14:textId="77777777" w:rsidR="00F510B7" w:rsidRPr="00C55063" w:rsidRDefault="00F510B7" w:rsidP="007C7A73">
      <w:pPr>
        <w:pStyle w:val="WW-Sangra2detindependiente"/>
        <w:widowControl w:val="0"/>
        <w:ind w:left="773" w:firstLine="0"/>
        <w:rPr>
          <w:rFonts w:cs="Arial"/>
          <w:sz w:val="20"/>
          <w:lang w:val="es-ES"/>
        </w:rPr>
      </w:pPr>
    </w:p>
    <w:p w14:paraId="219D9ECA" w14:textId="77777777"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6E16E5F"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153F4D4"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610B753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0F9BAC7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6233E9F4"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7CA33397"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BFF350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28A1E2C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6584A2BC"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2C63EEF9"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0D396C9" w14:textId="77777777" w:rsidR="00A4090E" w:rsidRDefault="00A4090E">
      <w:pPr>
        <w:spacing w:after="0" w:line="240" w:lineRule="auto"/>
        <w:rPr>
          <w:rFonts w:ascii="Arial" w:hAnsi="Arial" w:cs="Arial"/>
          <w:color w:val="auto"/>
          <w:sz w:val="20"/>
        </w:rPr>
      </w:pPr>
      <w:r>
        <w:rPr>
          <w:rFonts w:ascii="Arial" w:hAnsi="Arial" w:cs="Arial"/>
          <w:color w:val="auto"/>
          <w:sz w:val="20"/>
        </w:rPr>
        <w:br w:type="page"/>
      </w:r>
    </w:p>
    <w:p w14:paraId="204C45B5" w14:textId="77777777" w:rsidR="007A0B66" w:rsidRPr="00C55063" w:rsidRDefault="007A0B66" w:rsidP="00F510B7">
      <w:pPr>
        <w:widowControl w:val="0"/>
        <w:tabs>
          <w:tab w:val="num" w:pos="1701"/>
          <w:tab w:val="center" w:pos="6361"/>
          <w:tab w:val="right" w:pos="10780"/>
        </w:tabs>
        <w:spacing w:after="0" w:line="240" w:lineRule="auto"/>
        <w:ind w:left="528"/>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F56D83">
      <w:pPr>
        <w:pStyle w:val="Prrafodelista"/>
        <w:widowControl w:val="0"/>
        <w:numPr>
          <w:ilvl w:val="1"/>
          <w:numId w:val="16"/>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2"/>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F56D83">
      <w:pPr>
        <w:pStyle w:val="Prrafodelista"/>
        <w:widowControl w:val="0"/>
        <w:numPr>
          <w:ilvl w:val="2"/>
          <w:numId w:val="16"/>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F56D83">
      <w:pPr>
        <w:pStyle w:val="Prrafodelista"/>
        <w:widowControl w:val="0"/>
        <w:numPr>
          <w:ilvl w:val="3"/>
          <w:numId w:val="16"/>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0DBC1B6" w14:textId="77777777" w:rsidR="008A0B19" w:rsidRPr="00952415" w:rsidRDefault="008A0B19" w:rsidP="008A0B19">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09A30EA7" w14:textId="77777777" w:rsidR="008A0B19" w:rsidRPr="00952415" w:rsidRDefault="008A0B19" w:rsidP="008A0B19">
      <w:pPr>
        <w:pStyle w:val="Prrafodelista"/>
        <w:widowControl w:val="0"/>
        <w:ind w:left="1068"/>
        <w:rPr>
          <w:rFonts w:ascii="Arial" w:hAnsi="Arial" w:cs="Arial"/>
          <w:color w:val="auto"/>
          <w:sz w:val="20"/>
          <w:lang w:val="es-ES"/>
        </w:rPr>
      </w:pP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852D773"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1D204BBE" w14:textId="77777777" w:rsidR="008A0B19" w:rsidRPr="00952415"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F763BED" w14:textId="77777777" w:rsidR="00B04A9D" w:rsidRPr="0097324D" w:rsidRDefault="00B04A9D" w:rsidP="00F56D83">
      <w:pPr>
        <w:pStyle w:val="WW-Textosinformato"/>
        <w:widowControl w:val="0"/>
        <w:numPr>
          <w:ilvl w:val="0"/>
          <w:numId w:val="17"/>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45E5B5B5" w14:textId="77777777" w:rsidR="00BF5AC0" w:rsidRDefault="00BF5AC0" w:rsidP="00BF5AC0">
      <w:pPr>
        <w:pStyle w:val="WW-Textosinformato"/>
        <w:widowControl w:val="0"/>
        <w:tabs>
          <w:tab w:val="left" w:pos="993"/>
          <w:tab w:val="center" w:pos="1560"/>
          <w:tab w:val="center" w:pos="1843"/>
          <w:tab w:val="right" w:pos="11163"/>
        </w:tabs>
        <w:ind w:left="1843"/>
        <w:rPr>
          <w:rFonts w:ascii="Arial" w:hAnsi="Arial" w:cs="Arial"/>
        </w:rPr>
      </w:pPr>
    </w:p>
    <w:p w14:paraId="3A2A97AA" w14:textId="77777777" w:rsidR="00186372" w:rsidRPr="00C757C8" w:rsidRDefault="00186372" w:rsidP="00F56D83">
      <w:pPr>
        <w:pStyle w:val="WW-Textosinformato"/>
        <w:widowControl w:val="0"/>
        <w:numPr>
          <w:ilvl w:val="0"/>
          <w:numId w:val="17"/>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4"/>
      </w:r>
    </w:p>
    <w:p w14:paraId="0F0921A3"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6C5C2BA0" w14:textId="77777777" w:rsidR="00FC45E7" w:rsidRPr="003C0289" w:rsidRDefault="00FC45E7" w:rsidP="00FC45E7">
      <w:pPr>
        <w:pStyle w:val="WW-Textosinformato"/>
        <w:widowControl w:val="0"/>
        <w:numPr>
          <w:ilvl w:val="0"/>
          <w:numId w:val="17"/>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274B7983" w14:textId="6864A9C2" w:rsidR="00FB4083" w:rsidRDefault="00C747C2" w:rsidP="00F56D83">
      <w:pPr>
        <w:pStyle w:val="WW-Textosinformato"/>
        <w:widowControl w:val="0"/>
        <w:numPr>
          <w:ilvl w:val="0"/>
          <w:numId w:val="17"/>
        </w:numPr>
        <w:tabs>
          <w:tab w:val="center" w:pos="1843"/>
          <w:tab w:val="right" w:pos="11163"/>
        </w:tabs>
        <w:ind w:left="1843" w:hanging="425"/>
        <w:rPr>
          <w:rFonts w:ascii="Arial" w:hAnsi="Arial" w:cs="Arial"/>
        </w:rPr>
      </w:pPr>
      <w:r w:rsidRPr="00C757C8" w:rsidDel="00E3069A">
        <w:rPr>
          <w:rFonts w:ascii="Arial" w:hAnsi="Arial" w:cs="Arial"/>
        </w:rPr>
        <w:t xml:space="preserve">El </w:t>
      </w:r>
      <w:r w:rsidR="00CE30CF">
        <w:rPr>
          <w:rFonts w:ascii="Arial" w:hAnsi="Arial" w:cs="Arial"/>
        </w:rPr>
        <w:t>precio</w:t>
      </w:r>
      <w:r w:rsidRPr="00C757C8" w:rsidDel="00E3069A">
        <w:rPr>
          <w:rFonts w:ascii="Arial" w:hAnsi="Arial" w:cs="Arial"/>
        </w:rPr>
        <w:t xml:space="preserve"> de la oferta</w:t>
      </w:r>
      <w:r w:rsidR="00A709D7" w:rsidRPr="00C757C8" w:rsidDel="00E3069A">
        <w:rPr>
          <w:rFonts w:ascii="Arial" w:hAnsi="Arial" w:cs="Arial"/>
        </w:rPr>
        <w:t xml:space="preserve"> </w:t>
      </w:r>
      <w:r w:rsidR="00CB5999" w:rsidRPr="00C757C8" w:rsidDel="00E3069A">
        <w:rPr>
          <w:rFonts w:ascii="Arial" w:hAnsi="Arial" w:cs="Arial"/>
        </w:rPr>
        <w:t>en</w:t>
      </w:r>
      <w:r w:rsidR="00310937">
        <w:rPr>
          <w:rFonts w:ascii="Arial" w:hAnsi="Arial" w:cs="Arial"/>
        </w:rPr>
        <w:t xml:space="preserve"> MONEDA NACIONAL (SOLES) </w:t>
      </w:r>
      <w:r w:rsidR="00FB4083">
        <w:rPr>
          <w:rFonts w:ascii="Arial" w:hAnsi="Arial" w:cs="Arial"/>
        </w:rPr>
        <w:t>debe registrarse directamente en el formulario electrónico del SEACE.</w:t>
      </w:r>
    </w:p>
    <w:p w14:paraId="15815DC6" w14:textId="77777777" w:rsidR="00FB4083" w:rsidRDefault="00FB4083" w:rsidP="00FB4083">
      <w:pPr>
        <w:pStyle w:val="WW-Textosinformato"/>
        <w:widowControl w:val="0"/>
        <w:tabs>
          <w:tab w:val="center" w:pos="1843"/>
          <w:tab w:val="right" w:pos="11163"/>
        </w:tabs>
        <w:ind w:left="1843"/>
        <w:rPr>
          <w:rFonts w:ascii="Arial" w:hAnsi="Arial" w:cs="Arial"/>
        </w:rPr>
      </w:pPr>
    </w:p>
    <w:p w14:paraId="1EF73DD6" w14:textId="77777777" w:rsidR="00FB4083"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Adicionalmente, se debe adjuntar el Anexo N° 6 en el caso de procedimientos convocados a</w:t>
      </w:r>
      <w:r w:rsidR="00C747C2" w:rsidRPr="00C757C8" w:rsidDel="00E3069A">
        <w:rPr>
          <w:rFonts w:ascii="Arial" w:hAnsi="Arial" w:cs="Arial"/>
        </w:rPr>
        <w:t xml:space="preserve"> precios unitarios</w:t>
      </w:r>
      <w:r w:rsidR="003B6833" w:rsidRPr="00C757C8" w:rsidDel="00E3069A">
        <w:rPr>
          <w:rFonts w:ascii="Arial" w:hAnsi="Arial" w:cs="Arial"/>
        </w:rPr>
        <w:t xml:space="preserve">. </w:t>
      </w:r>
    </w:p>
    <w:p w14:paraId="0E0C0A78" w14:textId="77777777" w:rsidR="00FB4083" w:rsidRDefault="00FB4083" w:rsidP="00FB4083">
      <w:pPr>
        <w:pStyle w:val="WW-Textosinformato"/>
        <w:widowControl w:val="0"/>
        <w:tabs>
          <w:tab w:val="center" w:pos="1843"/>
          <w:tab w:val="right" w:pos="11163"/>
        </w:tabs>
        <w:ind w:left="1843"/>
        <w:rPr>
          <w:rFonts w:ascii="Arial" w:hAnsi="Arial" w:cs="Arial"/>
        </w:rPr>
      </w:pPr>
    </w:p>
    <w:p w14:paraId="7EFA5B42" w14:textId="77777777" w:rsidR="003B6833" w:rsidRPr="00C757C8" w:rsidDel="00E3069A"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 xml:space="preserve">En el caso de </w:t>
      </w:r>
      <w:proofErr w:type="spellStart"/>
      <w:r>
        <w:rPr>
          <w:rFonts w:ascii="Arial" w:hAnsi="Arial" w:cs="Arial"/>
        </w:rPr>
        <w:t>procedimentos</w:t>
      </w:r>
      <w:proofErr w:type="spellEnd"/>
      <w:r>
        <w:rPr>
          <w:rFonts w:ascii="Arial" w:hAnsi="Arial" w:cs="Arial"/>
        </w:rPr>
        <w:t xml:space="preserve"> convocados a suma alzada únicamente se debe adjuntar el Anexo N° 6, cuando corresponda indicar</w:t>
      </w:r>
      <w:r w:rsidR="00FC45E7">
        <w:rPr>
          <w:rFonts w:ascii="Arial" w:hAnsi="Arial" w:cs="Arial"/>
        </w:rPr>
        <w:t xml:space="preserve"> el monto de la of</w:t>
      </w:r>
      <w:r>
        <w:rPr>
          <w:rFonts w:ascii="Arial" w:hAnsi="Arial" w:cs="Arial"/>
        </w:rPr>
        <w:t>erta de la prestación accesoria o que el postor goza de alguna exoneración legal</w:t>
      </w:r>
      <w:r w:rsidR="00FC45E7">
        <w:rPr>
          <w:rFonts w:ascii="Arial" w:hAnsi="Arial" w:cs="Arial"/>
        </w:rPr>
        <w:t xml:space="preserve">. </w:t>
      </w:r>
    </w:p>
    <w:p w14:paraId="658BDF9F"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F56D83">
      <w:pPr>
        <w:pStyle w:val="Prrafodelista"/>
        <w:widowControl w:val="0"/>
        <w:numPr>
          <w:ilvl w:val="3"/>
          <w:numId w:val="16"/>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708C8D0D" w14:textId="77777777"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5B0C0D34" w14:textId="77777777"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86369DD" w14:textId="77777777" w:rsidR="00574084" w:rsidRPr="00C757C8" w:rsidRDefault="00574084" w:rsidP="00F56D83">
      <w:pPr>
        <w:pStyle w:val="Prrafodelista"/>
        <w:widowControl w:val="0"/>
        <w:numPr>
          <w:ilvl w:val="2"/>
          <w:numId w:val="16"/>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2B3769A3" w14:textId="3CFC9A21" w:rsidR="00F45C9C" w:rsidRDefault="00F45C9C" w:rsidP="00E83D8F">
      <w:pPr>
        <w:widowControl w:val="0"/>
        <w:numPr>
          <w:ilvl w:val="0"/>
          <w:numId w:val="31"/>
        </w:numPr>
        <w:tabs>
          <w:tab w:val="left" w:pos="1560"/>
        </w:tabs>
        <w:spacing w:after="0" w:line="240" w:lineRule="auto"/>
        <w:ind w:left="1560" w:hanging="426"/>
        <w:rPr>
          <w:rFonts w:ascii="Arial" w:hAnsi="Arial" w:cs="Arial"/>
          <w:color w:val="auto"/>
          <w:sz w:val="20"/>
          <w:lang w:val="es-ES_tradnl"/>
        </w:rPr>
      </w:pPr>
      <w:r>
        <w:rPr>
          <w:rFonts w:ascii="Arial" w:hAnsi="Arial" w:cs="Arial"/>
          <w:color w:val="auto"/>
          <w:sz w:val="20"/>
          <w:lang w:val="es-ES_tradnl"/>
        </w:rPr>
        <w:t>Declaración Jurada de Garantía.</w:t>
      </w:r>
    </w:p>
    <w:p w14:paraId="520429BD" w14:textId="5648AC08" w:rsidR="00F45C9C" w:rsidRDefault="00F45C9C" w:rsidP="00E83D8F">
      <w:pPr>
        <w:widowControl w:val="0"/>
        <w:numPr>
          <w:ilvl w:val="0"/>
          <w:numId w:val="31"/>
        </w:numPr>
        <w:tabs>
          <w:tab w:val="left" w:pos="1560"/>
        </w:tabs>
        <w:spacing w:after="0" w:line="240" w:lineRule="auto"/>
        <w:ind w:left="1560" w:hanging="426"/>
        <w:rPr>
          <w:rFonts w:ascii="Arial" w:hAnsi="Arial" w:cs="Arial"/>
          <w:color w:val="auto"/>
          <w:sz w:val="20"/>
          <w:lang w:val="es-ES_tradnl"/>
        </w:rPr>
      </w:pPr>
      <w:r>
        <w:rPr>
          <w:rFonts w:ascii="Arial" w:hAnsi="Arial" w:cs="Arial"/>
          <w:color w:val="auto"/>
          <w:sz w:val="20"/>
          <w:lang w:val="es-ES_tradnl"/>
        </w:rPr>
        <w:t>Declaración Jurada de Capacitación.</w:t>
      </w:r>
    </w:p>
    <w:p w14:paraId="162035FD" w14:textId="727FC863" w:rsidR="001564E5" w:rsidRPr="00213370" w:rsidRDefault="00533101" w:rsidP="00E83D8F">
      <w:pPr>
        <w:widowControl w:val="0"/>
        <w:numPr>
          <w:ilvl w:val="0"/>
          <w:numId w:val="31"/>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5"/>
      </w:r>
      <w:r w:rsidRPr="00C757C8">
        <w:rPr>
          <w:rFonts w:ascii="Arial" w:hAnsi="Arial" w:cs="Arial"/>
          <w:color w:val="auto"/>
          <w:sz w:val="20"/>
          <w:vertAlign w:val="superscript"/>
          <w:lang w:val="es-ES_tradnl"/>
        </w:rPr>
        <w:t>.</w:t>
      </w:r>
    </w:p>
    <w:p w14:paraId="6CC3E919" w14:textId="77777777"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14:paraId="32D25B25" w14:textId="77777777" w:rsidR="00213370" w:rsidRPr="00310937" w:rsidRDefault="00213370" w:rsidP="00E83D8F">
      <w:pPr>
        <w:widowControl w:val="0"/>
        <w:numPr>
          <w:ilvl w:val="0"/>
          <w:numId w:val="31"/>
        </w:numPr>
        <w:tabs>
          <w:tab w:val="left" w:pos="1560"/>
        </w:tabs>
        <w:spacing w:after="0" w:line="240" w:lineRule="auto"/>
        <w:ind w:left="1560" w:hanging="426"/>
        <w:rPr>
          <w:rFonts w:ascii="Arial" w:hAnsi="Arial" w:cs="Arial"/>
          <w:b/>
          <w:color w:val="auto"/>
          <w:sz w:val="20"/>
          <w:highlight w:val="yellow"/>
          <w:lang w:val="es-ES_tradnl"/>
        </w:rPr>
      </w:pPr>
      <w:r w:rsidRPr="00310937">
        <w:rPr>
          <w:rFonts w:ascii="Arial" w:hAnsi="Arial" w:cs="Arial"/>
          <w:color w:val="auto"/>
          <w:sz w:val="20"/>
          <w:highlight w:val="yellow"/>
          <w:lang w:val="es-ES_tradnl"/>
        </w:rPr>
        <w:t xml:space="preserve">Solicitud de bonificación </w:t>
      </w:r>
      <w:r w:rsidR="00B57185" w:rsidRPr="00310937">
        <w:rPr>
          <w:rFonts w:ascii="Arial" w:hAnsi="Arial" w:cs="Arial"/>
          <w:color w:val="auto"/>
          <w:sz w:val="20"/>
          <w:highlight w:val="yellow"/>
          <w:lang w:val="es-ES_tradnl"/>
        </w:rPr>
        <w:t>del cinco</w:t>
      </w:r>
      <w:r w:rsidRPr="00310937">
        <w:rPr>
          <w:rFonts w:ascii="Arial" w:hAnsi="Arial" w:cs="Arial"/>
          <w:color w:val="auto"/>
          <w:sz w:val="20"/>
          <w:highlight w:val="yellow"/>
          <w:lang w:val="es-ES_tradnl"/>
        </w:rPr>
        <w:t xml:space="preserve"> por ciento (5%) por tener la condición de micro y pequeña empresa </w:t>
      </w:r>
      <w:r w:rsidRPr="00310937">
        <w:rPr>
          <w:rFonts w:ascii="Arial" w:hAnsi="Arial" w:cs="Arial"/>
          <w:b/>
          <w:color w:val="auto"/>
          <w:sz w:val="20"/>
          <w:highlight w:val="yellow"/>
          <w:lang w:val="es-ES_tradnl"/>
        </w:rPr>
        <w:t>(Anexo N°10).</w:t>
      </w:r>
    </w:p>
    <w:p w14:paraId="4AFF660B" w14:textId="77777777" w:rsidR="00ED39FF" w:rsidRDefault="00ED39FF" w:rsidP="00CC47DB">
      <w:pPr>
        <w:pStyle w:val="Prrafodelista"/>
        <w:widowControl w:val="0"/>
        <w:spacing w:after="0" w:line="240" w:lineRule="auto"/>
        <w:ind w:left="1440"/>
        <w:rPr>
          <w:rFonts w:ascii="Arial" w:hAnsi="Arial" w:cs="Arial"/>
          <w:sz w:val="20"/>
          <w:lang w:val="es-ES_tradnl"/>
        </w:rPr>
      </w:pPr>
    </w:p>
    <w:p w14:paraId="42FA9866" w14:textId="77777777" w:rsidR="006D0826" w:rsidRDefault="006D0826" w:rsidP="00CC47DB">
      <w:pPr>
        <w:pStyle w:val="Prrafodelista"/>
        <w:widowControl w:val="0"/>
        <w:spacing w:after="0" w:line="240" w:lineRule="auto"/>
        <w:ind w:left="1440"/>
        <w:rPr>
          <w:rFonts w:ascii="Arial" w:hAnsi="Arial" w:cs="Arial"/>
          <w:sz w:val="20"/>
          <w:lang w:val="es-ES_tradnl"/>
        </w:rPr>
      </w:pPr>
    </w:p>
    <w:tbl>
      <w:tblPr>
        <w:tblStyle w:val="Tabladecuadrcula1clara-nfasis31"/>
        <w:tblW w:w="8349" w:type="dxa"/>
        <w:tblInd w:w="907" w:type="dxa"/>
        <w:tblLook w:val="04A0" w:firstRow="1" w:lastRow="0" w:firstColumn="1" w:lastColumn="0" w:noHBand="0" w:noVBand="1"/>
      </w:tblPr>
      <w:tblGrid>
        <w:gridCol w:w="8349"/>
      </w:tblGrid>
      <w:tr w:rsidR="002544C6" w:rsidRPr="00310937" w14:paraId="24B73A7C" w14:textId="77777777" w:rsidTr="002544C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B56A2E" w14:textId="77777777" w:rsidR="002544C6" w:rsidRPr="00310937" w:rsidRDefault="002544C6" w:rsidP="002544C6">
            <w:pPr>
              <w:spacing w:after="0" w:line="240" w:lineRule="auto"/>
              <w:rPr>
                <w:rFonts w:ascii="Arial" w:hAnsi="Arial" w:cs="Arial"/>
                <w:color w:val="000099"/>
                <w:sz w:val="19"/>
                <w:szCs w:val="19"/>
                <w:highlight w:val="yellow"/>
                <w:lang w:val="es-ES"/>
              </w:rPr>
            </w:pPr>
            <w:r w:rsidRPr="00310937">
              <w:rPr>
                <w:rFonts w:ascii="Arial" w:hAnsi="Arial" w:cs="Arial"/>
                <w:color w:val="000099"/>
                <w:sz w:val="19"/>
                <w:szCs w:val="19"/>
                <w:highlight w:val="yellow"/>
                <w:lang w:val="es-ES"/>
              </w:rPr>
              <w:t>Importante para la Entidad</w:t>
            </w:r>
          </w:p>
        </w:tc>
      </w:tr>
      <w:tr w:rsidR="002544C6" w:rsidRPr="00E038EC" w14:paraId="7536F94A" w14:textId="77777777" w:rsidTr="002544C6">
        <w:trPr>
          <w:trHeight w:val="384"/>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4B5D5F" w14:textId="77777777" w:rsidR="002544C6" w:rsidRPr="00310937" w:rsidRDefault="002544C6" w:rsidP="00E83D8F">
            <w:pPr>
              <w:pStyle w:val="Prrafodelista"/>
              <w:widowControl w:val="0"/>
              <w:numPr>
                <w:ilvl w:val="0"/>
                <w:numId w:val="42"/>
              </w:numPr>
              <w:spacing w:after="0" w:line="240" w:lineRule="auto"/>
              <w:ind w:left="317"/>
              <w:rPr>
                <w:rFonts w:ascii="Arial" w:hAnsi="Arial" w:cs="Arial"/>
                <w:b w:val="0"/>
                <w:i/>
                <w:color w:val="000099"/>
                <w:sz w:val="19"/>
                <w:szCs w:val="19"/>
                <w:highlight w:val="yellow"/>
                <w:lang w:val="es-ES_tradnl"/>
              </w:rPr>
            </w:pPr>
            <w:r w:rsidRPr="00310937">
              <w:rPr>
                <w:rFonts w:ascii="Arial" w:hAnsi="Arial" w:cs="Arial"/>
                <w:b w:val="0"/>
                <w:i/>
                <w:color w:val="000099"/>
                <w:sz w:val="19"/>
                <w:szCs w:val="19"/>
                <w:highlight w:val="yellow"/>
                <w:lang w:val="es-ES_tradnl"/>
              </w:rPr>
              <w:t xml:space="preserve">En caso el órgano encargado de las contrataciones o el comité de selección, según corresponda, considere evaluar otros factores además del precio, </w:t>
            </w:r>
            <w:r w:rsidR="00D753C2" w:rsidRPr="00310937">
              <w:rPr>
                <w:rFonts w:ascii="Arial" w:hAnsi="Arial" w:cs="Arial"/>
                <w:b w:val="0"/>
                <w:i/>
                <w:color w:val="000099"/>
                <w:sz w:val="19"/>
                <w:szCs w:val="19"/>
                <w:highlight w:val="yellow"/>
                <w:lang w:val="es-ES_tradnl"/>
              </w:rPr>
              <w:t xml:space="preserve">debe </w:t>
            </w:r>
            <w:r w:rsidRPr="00310937">
              <w:rPr>
                <w:rFonts w:ascii="Arial" w:hAnsi="Arial" w:cs="Arial"/>
                <w:b w:val="0"/>
                <w:i/>
                <w:color w:val="000099"/>
                <w:sz w:val="19"/>
                <w:szCs w:val="19"/>
                <w:highlight w:val="yellow"/>
                <w:lang w:val="es-ES_tradnl"/>
              </w:rPr>
              <w:t>incluir el siguiente literal:</w:t>
            </w:r>
          </w:p>
          <w:p w14:paraId="7A49D36F" w14:textId="77777777" w:rsidR="002544C6" w:rsidRPr="00310937" w:rsidRDefault="002544C6" w:rsidP="002544C6">
            <w:pPr>
              <w:widowControl w:val="0"/>
              <w:spacing w:after="0" w:line="240" w:lineRule="auto"/>
              <w:ind w:left="43"/>
              <w:rPr>
                <w:rFonts w:ascii="Arial" w:hAnsi="Arial" w:cs="Arial"/>
                <w:b w:val="0"/>
                <w:i/>
                <w:color w:val="000099"/>
                <w:sz w:val="19"/>
                <w:szCs w:val="19"/>
                <w:highlight w:val="yellow"/>
                <w:lang w:val="es-ES_tradnl"/>
              </w:rPr>
            </w:pPr>
          </w:p>
          <w:p w14:paraId="7D4145ED" w14:textId="77777777" w:rsidR="002544C6" w:rsidRPr="00310937" w:rsidRDefault="002544C6" w:rsidP="00E83D8F">
            <w:pPr>
              <w:pStyle w:val="WW-Textosinformato"/>
              <w:widowControl w:val="0"/>
              <w:numPr>
                <w:ilvl w:val="0"/>
                <w:numId w:val="31"/>
              </w:numPr>
              <w:ind w:left="605" w:hanging="426"/>
              <w:rPr>
                <w:rFonts w:ascii="Arial" w:hAnsi="Arial" w:cs="Arial"/>
                <w:b w:val="0"/>
                <w:i/>
                <w:color w:val="000099"/>
                <w:sz w:val="19"/>
                <w:szCs w:val="19"/>
                <w:highlight w:val="yellow"/>
                <w:lang w:val="es-ES_tradnl"/>
              </w:rPr>
            </w:pPr>
            <w:r w:rsidRPr="00310937">
              <w:rPr>
                <w:rFonts w:ascii="Arial" w:hAnsi="Arial" w:cs="Arial"/>
                <w:b w:val="0"/>
                <w:i/>
                <w:color w:val="000099"/>
                <w:sz w:val="19"/>
                <w:szCs w:val="19"/>
                <w:highlight w:val="yellow"/>
                <w:lang w:val="es-ES_tradnl"/>
              </w:rPr>
              <w:t xml:space="preserve">Incorporar en la oferta los documentos que acreditan los </w:t>
            </w:r>
            <w:r w:rsidRPr="00310937">
              <w:rPr>
                <w:rFonts w:ascii="Arial" w:hAnsi="Arial" w:cs="Arial"/>
                <w:i/>
                <w:color w:val="000099"/>
                <w:sz w:val="19"/>
                <w:szCs w:val="19"/>
                <w:highlight w:val="yellow"/>
                <w:lang w:val="es-ES_tradnl"/>
              </w:rPr>
              <w:t>“Factores de Evaluación”</w:t>
            </w:r>
            <w:r w:rsidRPr="00310937">
              <w:rPr>
                <w:rFonts w:ascii="Arial" w:hAnsi="Arial" w:cs="Arial"/>
                <w:b w:val="0"/>
                <w:i/>
                <w:color w:val="000099"/>
                <w:sz w:val="19"/>
                <w:szCs w:val="19"/>
                <w:highlight w:val="yellow"/>
                <w:lang w:val="es-ES_tradnl"/>
              </w:rPr>
              <w:t xml:space="preserve"> </w:t>
            </w:r>
            <w:r w:rsidRPr="00310937">
              <w:rPr>
                <w:rFonts w:ascii="Arial" w:hAnsi="Arial" w:cs="Arial"/>
                <w:b w:val="0"/>
                <w:i/>
                <w:color w:val="000099"/>
                <w:sz w:val="19"/>
                <w:szCs w:val="19"/>
                <w:highlight w:val="yellow"/>
                <w:lang w:val="es-ES_tradnl"/>
              </w:rPr>
              <w:lastRenderedPageBreak/>
              <w:t>establecidos en el Capítulo IV de la presente sección de las bases, a efectos de obtener el puntaje previsto en dicho Capítulo para cada factor.</w:t>
            </w:r>
          </w:p>
          <w:p w14:paraId="4C2497FF" w14:textId="77777777" w:rsidR="002544C6" w:rsidRPr="00310937" w:rsidRDefault="002544C6" w:rsidP="002544C6">
            <w:pPr>
              <w:pStyle w:val="WW-Textosinformato"/>
              <w:widowControl w:val="0"/>
              <w:ind w:left="1281"/>
              <w:rPr>
                <w:rFonts w:ascii="Arial" w:hAnsi="Arial" w:cs="Arial"/>
                <w:b w:val="0"/>
                <w:i/>
                <w:color w:val="000099"/>
                <w:sz w:val="19"/>
                <w:szCs w:val="19"/>
                <w:highlight w:val="yellow"/>
                <w:lang w:val="es-ES_tradnl"/>
              </w:rPr>
            </w:pPr>
          </w:p>
          <w:p w14:paraId="32E7F811" w14:textId="77777777" w:rsidR="002544C6" w:rsidRPr="00310937" w:rsidRDefault="002544C6" w:rsidP="00E83D8F">
            <w:pPr>
              <w:pStyle w:val="Prrafodelista"/>
              <w:widowControl w:val="0"/>
              <w:numPr>
                <w:ilvl w:val="0"/>
                <w:numId w:val="42"/>
              </w:numPr>
              <w:spacing w:after="0" w:line="240" w:lineRule="auto"/>
              <w:ind w:left="317"/>
              <w:rPr>
                <w:rFonts w:ascii="Arial" w:eastAsia="MS Mincho" w:hAnsi="Arial" w:cs="Arial"/>
                <w:b w:val="0"/>
                <w:i/>
                <w:color w:val="000099"/>
                <w:sz w:val="19"/>
                <w:szCs w:val="19"/>
                <w:highlight w:val="yellow"/>
                <w:lang w:val="es-ES_tradnl" w:eastAsia="es-ES"/>
              </w:rPr>
            </w:pPr>
            <w:r w:rsidRPr="00310937">
              <w:rPr>
                <w:rFonts w:ascii="Arial" w:eastAsia="MS Mincho" w:hAnsi="Arial" w:cs="Arial"/>
                <w:b w:val="0"/>
                <w:i/>
                <w:color w:val="000099"/>
                <w:sz w:val="19"/>
                <w:szCs w:val="19"/>
                <w:highlight w:val="yellow"/>
                <w:lang w:val="es-ES_tradnl" w:eastAsia="es-ES"/>
              </w:rPr>
              <w:t>Si durante la fase de actos preparatorios, las Entidades advierten que es posible la participación de proveedores que gozan del beneficio de la exoneración del IGV prevista en la Ley Nº 27037, Ley de Promoción de la Inversión en la Amazonía, consignar el siguiente literal:</w:t>
            </w:r>
          </w:p>
          <w:p w14:paraId="08246345" w14:textId="77777777" w:rsidR="002544C6" w:rsidRPr="00310937" w:rsidRDefault="002544C6" w:rsidP="002544C6">
            <w:pPr>
              <w:pStyle w:val="Prrafodelista"/>
              <w:widowControl w:val="0"/>
              <w:spacing w:after="0" w:line="240" w:lineRule="auto"/>
              <w:ind w:left="545"/>
              <w:rPr>
                <w:rFonts w:ascii="Arial" w:eastAsia="MS Mincho" w:hAnsi="Arial" w:cs="Arial"/>
                <w:b w:val="0"/>
                <w:i/>
                <w:color w:val="000099"/>
                <w:sz w:val="19"/>
                <w:szCs w:val="19"/>
                <w:highlight w:val="yellow"/>
                <w:lang w:val="es-ES_tradnl" w:eastAsia="es-ES"/>
              </w:rPr>
            </w:pPr>
          </w:p>
          <w:p w14:paraId="7700FF4B" w14:textId="77777777" w:rsidR="002544C6" w:rsidRPr="00310937" w:rsidRDefault="002544C6" w:rsidP="00E83D8F">
            <w:pPr>
              <w:pStyle w:val="WW-Textosinformato"/>
              <w:widowControl w:val="0"/>
              <w:numPr>
                <w:ilvl w:val="0"/>
                <w:numId w:val="31"/>
              </w:numPr>
              <w:ind w:left="605" w:hanging="426"/>
              <w:rPr>
                <w:rFonts w:ascii="Arial" w:hAnsi="Arial" w:cs="Arial"/>
                <w:b w:val="0"/>
                <w:i/>
                <w:color w:val="000099"/>
                <w:sz w:val="19"/>
                <w:szCs w:val="19"/>
                <w:highlight w:val="yellow"/>
                <w:lang w:val="es-ES_tradnl"/>
              </w:rPr>
            </w:pPr>
            <w:r w:rsidRPr="00310937">
              <w:rPr>
                <w:rFonts w:ascii="Arial" w:hAnsi="Arial" w:cs="Arial"/>
                <w:b w:val="0"/>
                <w:i/>
                <w:color w:val="000099"/>
                <w:sz w:val="19"/>
                <w:szCs w:val="19"/>
                <w:highlight w:val="yellow"/>
                <w:lang w:val="es-ES_tradnl"/>
              </w:rPr>
              <w:t>Los postores que apliquen el beneficio de la exoneración del IGV previsto en la Ley Nº 27037, Ley de Promoción de la Inversión en la Amazonía, deben presentar la Declaración Jurada de cumplimiento de condiciones para la aplicación de la exoneración del IGV (</w:t>
            </w:r>
            <w:r w:rsidRPr="00310937">
              <w:rPr>
                <w:rFonts w:ascii="Arial" w:hAnsi="Arial" w:cs="Arial"/>
                <w:i/>
                <w:color w:val="000099"/>
                <w:sz w:val="19"/>
                <w:szCs w:val="19"/>
                <w:highlight w:val="yellow"/>
                <w:lang w:val="es-ES_tradnl"/>
              </w:rPr>
              <w:t>Anexo Nº 7</w:t>
            </w:r>
            <w:r w:rsidRPr="00310937">
              <w:rPr>
                <w:rFonts w:ascii="Arial" w:hAnsi="Arial" w:cs="Arial"/>
                <w:b w:val="0"/>
                <w:i/>
                <w:color w:val="000099"/>
                <w:sz w:val="19"/>
                <w:szCs w:val="19"/>
                <w:highlight w:val="yellow"/>
                <w:lang w:val="es-ES_tradnl"/>
              </w:rPr>
              <w:t>).</w:t>
            </w:r>
          </w:p>
          <w:p w14:paraId="7C4EC70B" w14:textId="77777777" w:rsidR="002544C6" w:rsidRPr="00E038EC" w:rsidRDefault="002544C6" w:rsidP="002544C6">
            <w:pPr>
              <w:pStyle w:val="WW-Textosinformato"/>
              <w:widowControl w:val="0"/>
              <w:ind w:left="1281"/>
              <w:rPr>
                <w:rFonts w:ascii="Arial" w:hAnsi="Arial" w:cs="Arial"/>
                <w:b w:val="0"/>
                <w:color w:val="000099"/>
                <w:sz w:val="19"/>
                <w:szCs w:val="19"/>
                <w:lang w:val="es-ES_tradnl"/>
              </w:rPr>
            </w:pPr>
          </w:p>
        </w:tc>
      </w:tr>
    </w:tbl>
    <w:p w14:paraId="5906754E" w14:textId="77777777" w:rsidR="00CC47DB" w:rsidRPr="00C757C8" w:rsidRDefault="00430854" w:rsidP="00430854">
      <w:pPr>
        <w:spacing w:after="0" w:line="240" w:lineRule="auto"/>
        <w:ind w:left="993"/>
        <w:rPr>
          <w:rFonts w:ascii="Arial" w:hAnsi="Arial" w:cs="Arial"/>
          <w:b/>
          <w:i/>
          <w:color w:val="000099"/>
          <w:sz w:val="16"/>
          <w:lang w:val="es-ES"/>
        </w:rPr>
      </w:pPr>
      <w:r w:rsidRPr="00C757C8">
        <w:rPr>
          <w:rFonts w:ascii="Arial" w:hAnsi="Arial" w:cs="Arial"/>
          <w:b/>
          <w:i/>
          <w:color w:val="000099"/>
          <w:sz w:val="16"/>
          <w:lang w:val="es-ES"/>
        </w:rPr>
        <w:lastRenderedPageBreak/>
        <w:t>Incorporar a las bases o eliminar, según corresponda</w:t>
      </w:r>
      <w:r w:rsidR="00CC47DB" w:rsidRPr="00C757C8">
        <w:rPr>
          <w:rFonts w:ascii="Arial" w:hAnsi="Arial" w:cs="Arial"/>
          <w:b/>
          <w:i/>
          <w:color w:val="000099"/>
          <w:sz w:val="16"/>
          <w:lang w:val="es-ES"/>
        </w:rPr>
        <w:t>.</w:t>
      </w:r>
    </w:p>
    <w:p w14:paraId="67CF210D" w14:textId="77777777" w:rsidR="00CC47DB" w:rsidRPr="00C757C8" w:rsidRDefault="00CC47DB" w:rsidP="00CC47DB">
      <w:pPr>
        <w:pStyle w:val="Prrafodelista"/>
        <w:widowControl w:val="0"/>
        <w:spacing w:after="0" w:line="240" w:lineRule="auto"/>
        <w:ind w:left="1440"/>
        <w:rPr>
          <w:rFonts w:ascii="Arial" w:hAnsi="Arial" w:cs="Arial"/>
          <w:sz w:val="18"/>
          <w:lang w:val="es-ES"/>
        </w:rPr>
      </w:pPr>
    </w:p>
    <w:p w14:paraId="1033E942" w14:textId="77777777" w:rsidR="004021B4" w:rsidRDefault="004021B4" w:rsidP="00CC47DB">
      <w:pPr>
        <w:pStyle w:val="Prrafodelista"/>
        <w:widowControl w:val="0"/>
        <w:spacing w:after="0" w:line="240" w:lineRule="auto"/>
        <w:ind w:left="1440"/>
        <w:rPr>
          <w:rFonts w:ascii="Arial" w:hAnsi="Arial" w:cs="Arial"/>
          <w:sz w:val="18"/>
          <w:lang w:val="es-ES"/>
        </w:rPr>
      </w:pPr>
    </w:p>
    <w:p w14:paraId="32885448" w14:textId="77777777"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14:paraId="7171312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31616B0" w14:textId="77777777"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14:paraId="162BDCE5" w14:textId="77777777"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E78AA59" w14:textId="77777777"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2BC5F863" w14:textId="77777777" w:rsidR="00BC2F86" w:rsidRDefault="00BC2F86" w:rsidP="00A7499C">
      <w:pPr>
        <w:pStyle w:val="Prrafodelista"/>
        <w:widowControl w:val="0"/>
        <w:spacing w:after="0" w:line="240" w:lineRule="auto"/>
        <w:ind w:left="851"/>
        <w:rPr>
          <w:rFonts w:ascii="Arial" w:hAnsi="Arial" w:cs="Arial"/>
          <w:sz w:val="20"/>
        </w:rPr>
      </w:pPr>
    </w:p>
    <w:p w14:paraId="64D6B478" w14:textId="77777777" w:rsidR="00BC2F86" w:rsidRPr="00FD26FE" w:rsidRDefault="00BC2F86" w:rsidP="00A7499C">
      <w:pPr>
        <w:pStyle w:val="Prrafodelista"/>
        <w:widowControl w:val="0"/>
        <w:spacing w:after="0" w:line="240" w:lineRule="auto"/>
        <w:ind w:left="851"/>
        <w:rPr>
          <w:rFonts w:ascii="Arial" w:hAnsi="Arial" w:cs="Arial"/>
          <w:sz w:val="14"/>
          <w:szCs w:val="14"/>
        </w:rPr>
      </w:pPr>
    </w:p>
    <w:tbl>
      <w:tblPr>
        <w:tblStyle w:val="Tabladecuadrcula1clara-nfasis31"/>
        <w:tblW w:w="9214" w:type="dxa"/>
        <w:tblLook w:val="04A0" w:firstRow="1" w:lastRow="0" w:firstColumn="1" w:lastColumn="0" w:noHBand="0" w:noVBand="1"/>
      </w:tblPr>
      <w:tblGrid>
        <w:gridCol w:w="9214"/>
      </w:tblGrid>
      <w:tr w:rsidR="000D53F1" w:rsidRPr="00595027" w14:paraId="09B5CBD4" w14:textId="77777777" w:rsidTr="000D53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BD65CE0" w14:textId="77777777" w:rsidR="000D53F1" w:rsidRPr="00C30980" w:rsidRDefault="000D53F1" w:rsidP="000D53F1">
            <w:pPr>
              <w:widowControl w:val="0"/>
              <w:spacing w:after="0" w:line="240" w:lineRule="auto"/>
              <w:rPr>
                <w:rFonts w:ascii="Arial" w:hAnsi="Arial" w:cs="Arial"/>
                <w:color w:val="000099"/>
                <w:sz w:val="19"/>
                <w:szCs w:val="19"/>
                <w:lang w:val="es-ES"/>
              </w:rPr>
            </w:pPr>
            <w:r w:rsidRPr="00C30980">
              <w:rPr>
                <w:rFonts w:ascii="Arial" w:hAnsi="Arial" w:cs="Arial"/>
                <w:color w:val="000099"/>
                <w:sz w:val="19"/>
                <w:szCs w:val="19"/>
                <w:lang w:val="es-ES"/>
              </w:rPr>
              <w:t>Importante para la Entidad</w:t>
            </w:r>
          </w:p>
        </w:tc>
      </w:tr>
      <w:tr w:rsidR="000D53F1" w:rsidRPr="00595027" w14:paraId="7E72CA97" w14:textId="77777777" w:rsidTr="000D53F1">
        <w:trPr>
          <w:trHeight w:val="3578"/>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E593E50" w14:textId="77777777" w:rsidR="000D53F1" w:rsidRPr="00595027" w:rsidRDefault="000D53F1" w:rsidP="000D53F1">
            <w:pPr>
              <w:widowControl w:val="0"/>
              <w:spacing w:after="0" w:line="240" w:lineRule="auto"/>
              <w:ind w:left="34"/>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w:t>
            </w:r>
            <w:r>
              <w:rPr>
                <w:rFonts w:ascii="Arial" w:hAnsi="Arial" w:cs="Arial"/>
                <w:b w:val="0"/>
                <w:i/>
                <w:color w:val="000099"/>
                <w:sz w:val="19"/>
                <w:szCs w:val="19"/>
              </w:rPr>
              <w:t>de procedimientos de selección cuyo valor estimado sea igual o menor a cincuenta (50) UIT</w:t>
            </w:r>
            <w:r w:rsidRPr="00595027">
              <w:rPr>
                <w:rFonts w:ascii="Arial" w:hAnsi="Arial" w:cs="Arial"/>
                <w:b w:val="0"/>
                <w:i/>
                <w:color w:val="000099"/>
                <w:sz w:val="19"/>
                <w:szCs w:val="19"/>
              </w:rPr>
              <w:t>:</w:t>
            </w:r>
          </w:p>
          <w:p w14:paraId="60B842AD" w14:textId="77777777" w:rsidR="000D53F1" w:rsidRPr="001521A7" w:rsidRDefault="000D53F1" w:rsidP="000D53F1">
            <w:pPr>
              <w:widowControl w:val="0"/>
              <w:spacing w:after="0" w:line="240" w:lineRule="auto"/>
              <w:ind w:left="34"/>
              <w:rPr>
                <w:rFonts w:ascii="Arial" w:hAnsi="Arial" w:cs="Arial"/>
                <w:b w:val="0"/>
                <w:color w:val="000099"/>
                <w:sz w:val="19"/>
                <w:szCs w:val="19"/>
                <w:lang w:val="es-ES_tradnl"/>
              </w:rPr>
            </w:pPr>
          </w:p>
          <w:p w14:paraId="17E2C8DB" w14:textId="77777777" w:rsidR="000D53F1" w:rsidRPr="00331D77" w:rsidRDefault="000D53F1" w:rsidP="000D53F1">
            <w:pPr>
              <w:pStyle w:val="Prrafodelista"/>
              <w:widowControl w:val="0"/>
              <w:numPr>
                <w:ilvl w:val="1"/>
                <w:numId w:val="16"/>
              </w:numPr>
              <w:spacing w:after="0" w:line="240" w:lineRule="auto"/>
              <w:ind w:left="567" w:hanging="567"/>
              <w:rPr>
                <w:rFonts w:ascii="Arial" w:hAnsi="Arial" w:cs="Arial"/>
                <w:i/>
                <w:color w:val="000099"/>
                <w:sz w:val="19"/>
                <w:szCs w:val="19"/>
              </w:rPr>
            </w:pPr>
            <w:r w:rsidRPr="00331D77">
              <w:rPr>
                <w:rFonts w:ascii="Arial" w:hAnsi="Arial" w:cs="Arial"/>
                <w:i/>
                <w:color w:val="000099"/>
                <w:sz w:val="19"/>
                <w:szCs w:val="19"/>
              </w:rPr>
              <w:t>PRESENTACIÓN DEL RECURSO DE APELACIÓN</w:t>
            </w:r>
          </w:p>
          <w:p w14:paraId="72404383" w14:textId="77777777" w:rsidR="000D53F1" w:rsidRPr="00595027" w:rsidRDefault="000D53F1" w:rsidP="000D53F1">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266ADD25" w14:textId="77777777" w:rsidR="000D53F1" w:rsidRDefault="000D53F1" w:rsidP="000D53F1">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Pr>
                <w:rFonts w:ascii="Arial" w:eastAsia="Times New Roman" w:hAnsi="Arial" w:cs="Arial"/>
                <w:b w:val="0"/>
                <w:i/>
                <w:color w:val="000099"/>
                <w:sz w:val="19"/>
                <w:szCs w:val="19"/>
                <w:lang w:val="es-ES"/>
              </w:rPr>
              <w:t>“</w:t>
            </w:r>
            <w:r w:rsidRPr="00D10F5B">
              <w:rPr>
                <w:rFonts w:ascii="Arial" w:eastAsia="Times New Roman" w:hAnsi="Arial" w:cs="Arial"/>
                <w:b w:val="0"/>
                <w:i/>
                <w:color w:val="000099"/>
                <w:sz w:val="19"/>
                <w:szCs w:val="19"/>
                <w:lang w:val="es-ES"/>
              </w:rPr>
              <w:t xml:space="preserve">El recurso de apelación se presenta ante la </w:t>
            </w:r>
            <w:r>
              <w:rPr>
                <w:rFonts w:ascii="Arial" w:eastAsia="Times New Roman" w:hAnsi="Arial" w:cs="Arial"/>
                <w:b w:val="0"/>
                <w:i/>
                <w:color w:val="000099"/>
                <w:sz w:val="19"/>
                <w:szCs w:val="19"/>
                <w:lang w:val="es-ES"/>
              </w:rPr>
              <w:t xml:space="preserve">Unidad de Trámite Documentario de la </w:t>
            </w:r>
            <w:r w:rsidRPr="00D10F5B">
              <w:rPr>
                <w:rFonts w:ascii="Arial" w:eastAsia="Times New Roman" w:hAnsi="Arial" w:cs="Arial"/>
                <w:b w:val="0"/>
                <w:i/>
                <w:color w:val="000099"/>
                <w:sz w:val="19"/>
                <w:szCs w:val="19"/>
                <w:lang w:val="es-ES"/>
              </w:rPr>
              <w:t>Entidad</w:t>
            </w:r>
            <w:r>
              <w:rPr>
                <w:rFonts w:ascii="Arial" w:eastAsia="Times New Roman" w:hAnsi="Arial" w:cs="Arial"/>
                <w:b w:val="0"/>
                <w:i/>
                <w:color w:val="000099"/>
                <w:sz w:val="19"/>
                <w:szCs w:val="19"/>
                <w:lang w:val="es-ES"/>
              </w:rPr>
              <w:t>.</w:t>
            </w:r>
          </w:p>
          <w:p w14:paraId="6CB2A549" w14:textId="77777777" w:rsidR="000D53F1" w:rsidRDefault="000D53F1" w:rsidP="000D53F1">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1C7BE15A" w14:textId="77777777" w:rsidR="000D53F1" w:rsidRPr="00D10F5B" w:rsidRDefault="000D53F1" w:rsidP="000D53F1">
            <w:pPr>
              <w:pStyle w:val="Prrafodelista"/>
              <w:widowControl w:val="0"/>
              <w:spacing w:after="0" w:line="240" w:lineRule="auto"/>
              <w:ind w:left="567"/>
              <w:rPr>
                <w:rFonts w:ascii="Arial" w:hAnsi="Arial" w:cs="Arial"/>
                <w:b w:val="0"/>
                <w:i/>
                <w:color w:val="000099"/>
                <w:sz w:val="19"/>
                <w:szCs w:val="19"/>
                <w:lang w:val="es-ES_tradnl"/>
              </w:rPr>
            </w:pPr>
            <w:r w:rsidRPr="00D10F5B">
              <w:rPr>
                <w:rFonts w:ascii="Arial" w:hAnsi="Arial" w:cs="Arial"/>
                <w:b w:val="0"/>
                <w:i/>
                <w:color w:val="000099"/>
                <w:sz w:val="19"/>
                <w:szCs w:val="19"/>
                <w:lang w:val="es-ES_tradnl"/>
              </w:rPr>
              <w:t>En caso el participante o postor opte por presentar recurso de apelación y por otorgar la garantía mediante depósito en cuenta bancaria, se debe realizar el abono en:</w:t>
            </w:r>
          </w:p>
          <w:p w14:paraId="5780E8AD" w14:textId="77777777" w:rsidR="000D53F1" w:rsidRPr="00D10F5B" w:rsidRDefault="000D53F1" w:rsidP="000D53F1">
            <w:pPr>
              <w:pStyle w:val="Prrafodelista"/>
              <w:widowControl w:val="0"/>
              <w:spacing w:after="0" w:line="240" w:lineRule="auto"/>
              <w:ind w:left="567"/>
              <w:rPr>
                <w:rFonts w:ascii="Arial" w:hAnsi="Arial" w:cs="Arial"/>
                <w:b w:val="0"/>
                <w:i/>
                <w:color w:val="000099"/>
                <w:sz w:val="19"/>
                <w:szCs w:val="19"/>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0D53F1" w:rsidRPr="00D10F5B" w14:paraId="3DD0297B" w14:textId="77777777" w:rsidTr="000D53F1">
              <w:tc>
                <w:tcPr>
                  <w:tcW w:w="2121" w:type="dxa"/>
                </w:tcPr>
                <w:p w14:paraId="076B0A6B"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 de Cuenta</w:t>
                  </w:r>
                </w:p>
              </w:tc>
              <w:tc>
                <w:tcPr>
                  <w:tcW w:w="284" w:type="dxa"/>
                </w:tcPr>
                <w:p w14:paraId="307B6EFB"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0A5D714C" w14:textId="2C6D512E" w:rsidR="000D53F1" w:rsidRPr="00D10F5B" w:rsidRDefault="000C59CE" w:rsidP="000D53F1">
                  <w:pPr>
                    <w:pStyle w:val="Prrafodelista"/>
                    <w:widowControl w:val="0"/>
                    <w:spacing w:after="0" w:line="240" w:lineRule="auto"/>
                    <w:ind w:left="0"/>
                    <w:rPr>
                      <w:rFonts w:ascii="Arial" w:hAnsi="Arial" w:cs="Arial"/>
                      <w:i/>
                      <w:color w:val="000099"/>
                      <w:sz w:val="19"/>
                      <w:szCs w:val="19"/>
                      <w:lang w:val="es-ES_tradnl"/>
                    </w:rPr>
                  </w:pPr>
                  <w:r>
                    <w:rPr>
                      <w:rFonts w:ascii="Arial" w:hAnsi="Arial" w:cs="Arial"/>
                      <w:i/>
                      <w:sz w:val="19"/>
                      <w:szCs w:val="19"/>
                      <w:lang w:val="es-ES_tradnl"/>
                    </w:rPr>
                    <w:t>00-100-107-0005-32</w:t>
                  </w:r>
                </w:p>
              </w:tc>
            </w:tr>
            <w:tr w:rsidR="000D53F1" w:rsidRPr="00D10F5B" w14:paraId="50C61119" w14:textId="77777777" w:rsidTr="000D53F1">
              <w:tc>
                <w:tcPr>
                  <w:tcW w:w="2121" w:type="dxa"/>
                </w:tcPr>
                <w:p w14:paraId="75D42859"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284" w:type="dxa"/>
                </w:tcPr>
                <w:p w14:paraId="671CE846"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5840" w:type="dxa"/>
                </w:tcPr>
                <w:p w14:paraId="5B07AEB4"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r>
            <w:tr w:rsidR="000D53F1" w:rsidRPr="00D10F5B" w14:paraId="4490EA9C" w14:textId="77777777" w:rsidTr="000D53F1">
              <w:tc>
                <w:tcPr>
                  <w:tcW w:w="2121" w:type="dxa"/>
                </w:tcPr>
                <w:p w14:paraId="598AC086"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Banco</w:t>
                  </w:r>
                </w:p>
              </w:tc>
              <w:tc>
                <w:tcPr>
                  <w:tcW w:w="284" w:type="dxa"/>
                </w:tcPr>
                <w:p w14:paraId="3B08C9B8"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5B2F670B" w14:textId="1A0D9C60" w:rsidR="000D53F1" w:rsidRPr="00D10F5B" w:rsidRDefault="005939A9" w:rsidP="000D53F1">
                  <w:pPr>
                    <w:pStyle w:val="Prrafodelista"/>
                    <w:widowControl w:val="0"/>
                    <w:spacing w:after="0" w:line="240" w:lineRule="auto"/>
                    <w:ind w:left="0"/>
                    <w:rPr>
                      <w:rFonts w:ascii="Arial" w:hAnsi="Arial" w:cs="Arial"/>
                      <w:i/>
                      <w:color w:val="000099"/>
                      <w:sz w:val="19"/>
                      <w:szCs w:val="19"/>
                      <w:lang w:val="es-ES_tradnl"/>
                    </w:rPr>
                  </w:pPr>
                  <w:r>
                    <w:rPr>
                      <w:rFonts w:ascii="Arial" w:hAnsi="Arial" w:cs="Arial"/>
                      <w:i/>
                      <w:sz w:val="19"/>
                      <w:szCs w:val="19"/>
                      <w:lang w:val="es-ES_tradnl"/>
                    </w:rPr>
                    <w:t>SCOTIABANK</w:t>
                  </w:r>
                </w:p>
              </w:tc>
            </w:tr>
            <w:tr w:rsidR="000D53F1" w:rsidRPr="00D10F5B" w14:paraId="2AFD9B4E" w14:textId="77777777" w:rsidTr="000D53F1">
              <w:tc>
                <w:tcPr>
                  <w:tcW w:w="2121" w:type="dxa"/>
                </w:tcPr>
                <w:p w14:paraId="068545CE"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284" w:type="dxa"/>
                </w:tcPr>
                <w:p w14:paraId="41D3AF3A"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c>
                <w:tcPr>
                  <w:tcW w:w="5840" w:type="dxa"/>
                </w:tcPr>
                <w:p w14:paraId="70F6112B"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p>
              </w:tc>
            </w:tr>
            <w:tr w:rsidR="000D53F1" w:rsidRPr="00D10F5B" w14:paraId="18A2539F" w14:textId="77777777" w:rsidTr="000D53F1">
              <w:tc>
                <w:tcPr>
                  <w:tcW w:w="2121" w:type="dxa"/>
                </w:tcPr>
                <w:p w14:paraId="5E3BBC67"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N° CCI</w:t>
                  </w:r>
                  <w:r w:rsidRPr="00D10F5B">
                    <w:rPr>
                      <w:rFonts w:ascii="Arial" w:hAnsi="Arial" w:cs="Arial"/>
                      <w:i/>
                      <w:color w:val="000099"/>
                      <w:vertAlign w:val="superscript"/>
                      <w:lang w:val="es-ES"/>
                    </w:rPr>
                    <w:footnoteReference w:id="6"/>
                  </w:r>
                </w:p>
              </w:tc>
              <w:tc>
                <w:tcPr>
                  <w:tcW w:w="284" w:type="dxa"/>
                </w:tcPr>
                <w:p w14:paraId="34B796AF" w14:textId="77777777" w:rsidR="000D53F1" w:rsidRPr="00D10F5B" w:rsidRDefault="000D53F1" w:rsidP="000D53F1">
                  <w:pPr>
                    <w:pStyle w:val="Prrafodelista"/>
                    <w:widowControl w:val="0"/>
                    <w:spacing w:after="0" w:line="240" w:lineRule="auto"/>
                    <w:ind w:left="0"/>
                    <w:rPr>
                      <w:rFonts w:ascii="Arial" w:hAnsi="Arial" w:cs="Arial"/>
                      <w:i/>
                      <w:color w:val="000099"/>
                      <w:sz w:val="19"/>
                      <w:szCs w:val="19"/>
                      <w:lang w:val="es-ES_tradnl"/>
                    </w:rPr>
                  </w:pPr>
                  <w:r w:rsidRPr="00D10F5B">
                    <w:rPr>
                      <w:rFonts w:ascii="Arial" w:hAnsi="Arial" w:cs="Arial"/>
                      <w:i/>
                      <w:color w:val="000099"/>
                      <w:sz w:val="19"/>
                      <w:szCs w:val="19"/>
                      <w:lang w:val="es-ES_tradnl"/>
                    </w:rPr>
                    <w:t>:</w:t>
                  </w:r>
                </w:p>
              </w:tc>
              <w:tc>
                <w:tcPr>
                  <w:tcW w:w="5840" w:type="dxa"/>
                </w:tcPr>
                <w:p w14:paraId="021C7432" w14:textId="57A3034D" w:rsidR="000D53F1" w:rsidRPr="00D10F5B" w:rsidRDefault="005939A9" w:rsidP="000D53F1">
                  <w:pPr>
                    <w:pStyle w:val="Prrafodelista"/>
                    <w:widowControl w:val="0"/>
                    <w:spacing w:after="0" w:line="240" w:lineRule="auto"/>
                    <w:ind w:left="0"/>
                    <w:rPr>
                      <w:rFonts w:ascii="Arial" w:hAnsi="Arial" w:cs="Arial"/>
                      <w:i/>
                      <w:color w:val="000099"/>
                      <w:sz w:val="19"/>
                      <w:szCs w:val="19"/>
                      <w:lang w:val="es-ES_tradnl"/>
                    </w:rPr>
                  </w:pPr>
                  <w:r>
                    <w:rPr>
                      <w:rFonts w:ascii="Arial" w:hAnsi="Arial" w:cs="Arial"/>
                      <w:i/>
                      <w:sz w:val="19"/>
                      <w:szCs w:val="19"/>
                      <w:lang w:val="es-ES_tradnl"/>
                    </w:rPr>
                    <w:t>009-100-000107000532-95</w:t>
                  </w:r>
                </w:p>
              </w:tc>
            </w:tr>
          </w:tbl>
          <w:p w14:paraId="266EA9BF" w14:textId="77777777" w:rsidR="000D53F1" w:rsidRPr="007A3F14" w:rsidRDefault="000D53F1" w:rsidP="007A3F14">
            <w:pPr>
              <w:widowControl w:val="0"/>
              <w:spacing w:after="0" w:line="240" w:lineRule="auto"/>
              <w:jc w:val="center"/>
              <w:rPr>
                <w:rFonts w:ascii="Arial" w:hAnsi="Arial" w:cs="Arial"/>
                <w:color w:val="000099"/>
                <w:sz w:val="19"/>
                <w:szCs w:val="19"/>
                <w:lang w:val="es-ES_tradnl"/>
              </w:rPr>
            </w:pPr>
            <w:r>
              <w:rPr>
                <w:rFonts w:ascii="Arial" w:eastAsia="Times New Roman" w:hAnsi="Arial" w:cs="Arial"/>
                <w:b w:val="0"/>
                <w:i/>
                <w:color w:val="000099"/>
                <w:sz w:val="19"/>
                <w:szCs w:val="19"/>
                <w:lang w:val="es-ES"/>
              </w:rPr>
              <w:t xml:space="preserve">                                                                                                                                                                   ”</w:t>
            </w:r>
          </w:p>
        </w:tc>
      </w:tr>
    </w:tbl>
    <w:p w14:paraId="14D30AA1" w14:textId="77777777" w:rsidR="00346F81" w:rsidRPr="00C757C8" w:rsidRDefault="00346F81" w:rsidP="00346F81">
      <w:pPr>
        <w:spacing w:after="0" w:line="240" w:lineRule="auto"/>
        <w:rPr>
          <w:rFonts w:ascii="Arial" w:hAnsi="Arial" w:cs="Arial"/>
          <w:b/>
          <w:i/>
          <w:color w:val="000099"/>
          <w:sz w:val="16"/>
          <w:lang w:val="es-ES"/>
        </w:rPr>
      </w:pPr>
      <w:r w:rsidRPr="00C757C8">
        <w:rPr>
          <w:rFonts w:ascii="Arial" w:hAnsi="Arial" w:cs="Arial"/>
          <w:b/>
          <w:i/>
          <w:color w:val="000099"/>
          <w:sz w:val="16"/>
          <w:lang w:val="es-ES"/>
        </w:rPr>
        <w:t>Incorporar a las bases o eliminar, según corresponda.</w:t>
      </w:r>
    </w:p>
    <w:p w14:paraId="7F4B7B0E" w14:textId="77777777" w:rsidR="000D53F1" w:rsidRDefault="000D53F1" w:rsidP="00A7499C">
      <w:pPr>
        <w:pStyle w:val="Prrafodelista"/>
        <w:widowControl w:val="0"/>
        <w:spacing w:after="0" w:line="240" w:lineRule="auto"/>
        <w:ind w:left="851"/>
        <w:rPr>
          <w:rFonts w:ascii="Arial" w:hAnsi="Arial" w:cs="Arial"/>
          <w:sz w:val="20"/>
        </w:rPr>
      </w:pPr>
    </w:p>
    <w:p w14:paraId="0DBCCD9D" w14:textId="77777777" w:rsidR="000D53F1" w:rsidRPr="00C757C8" w:rsidRDefault="000D53F1" w:rsidP="00A7499C">
      <w:pPr>
        <w:pStyle w:val="Prrafodelista"/>
        <w:widowControl w:val="0"/>
        <w:spacing w:after="0" w:line="240" w:lineRule="auto"/>
        <w:ind w:left="851"/>
        <w:rPr>
          <w:rFonts w:ascii="Arial" w:hAnsi="Arial" w:cs="Arial"/>
          <w:sz w:val="20"/>
        </w:rPr>
      </w:pPr>
    </w:p>
    <w:p w14:paraId="1F28A786" w14:textId="77777777" w:rsidR="00D97207" w:rsidRPr="00CD5328" w:rsidRDefault="00D97207"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68B999EA"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w:t>
      </w:r>
      <w:r w:rsidR="005939A9">
        <w:rPr>
          <w:rFonts w:ascii="Arial" w:hAnsi="Arial" w:cs="Arial"/>
          <w:sz w:val="20"/>
        </w:rPr>
        <w:t xml:space="preserve"> CARTA FIANZA</w:t>
      </w:r>
    </w:p>
    <w:p w14:paraId="7450A16A" w14:textId="77777777"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77777777" w:rsidR="00E93DF3"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389CAC96" w14:textId="77777777" w:rsidR="00031A30" w:rsidRPr="00C757C8" w:rsidRDefault="00056624"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53CB047B" w:rsidR="00265EB4" w:rsidRDefault="00265EB4" w:rsidP="00265EB4">
      <w:pPr>
        <w:widowControl w:val="0"/>
        <w:spacing w:after="0" w:line="240" w:lineRule="auto"/>
        <w:ind w:left="993"/>
        <w:rPr>
          <w:rFonts w:ascii="Arial" w:hAnsi="Arial" w:cs="Arial"/>
          <w:sz w:val="20"/>
          <w:lang w:val="es-ES"/>
        </w:rPr>
      </w:pPr>
    </w:p>
    <w:p w14:paraId="2E77BDB9" w14:textId="42B63048" w:rsidR="00F45C9C" w:rsidRDefault="00F45C9C" w:rsidP="00265EB4">
      <w:pPr>
        <w:widowControl w:val="0"/>
        <w:spacing w:after="0" w:line="240" w:lineRule="auto"/>
        <w:ind w:left="993"/>
        <w:rPr>
          <w:rFonts w:ascii="Arial" w:hAnsi="Arial" w:cs="Arial"/>
          <w:sz w:val="20"/>
          <w:lang w:val="es-ES"/>
        </w:rPr>
      </w:pPr>
    </w:p>
    <w:p w14:paraId="62671E55" w14:textId="77777777" w:rsidR="00F45C9C" w:rsidRDefault="00F45C9C" w:rsidP="00265EB4">
      <w:pPr>
        <w:widowControl w:val="0"/>
        <w:spacing w:after="0" w:line="240" w:lineRule="auto"/>
        <w:ind w:left="993"/>
        <w:rPr>
          <w:rFonts w:ascii="Arial" w:hAnsi="Arial" w:cs="Arial"/>
          <w:sz w:val="20"/>
          <w:lang w:val="es-ES"/>
        </w:rPr>
      </w:pPr>
    </w:p>
    <w:p w14:paraId="7B62A9D7" w14:textId="77777777" w:rsidR="005939A9" w:rsidRPr="00C757C8" w:rsidRDefault="005939A9"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8"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7"/>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8"/>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F56D83">
      <w:pPr>
        <w:widowControl w:val="0"/>
        <w:numPr>
          <w:ilvl w:val="0"/>
          <w:numId w:val="18"/>
        </w:numPr>
        <w:spacing w:after="0" w:line="240" w:lineRule="auto"/>
        <w:ind w:left="993" w:hanging="426"/>
        <w:rPr>
          <w:rFonts w:ascii="Arial" w:hAnsi="Arial" w:cs="Arial"/>
          <w:color w:val="000000" w:themeColor="text1"/>
          <w:sz w:val="20"/>
        </w:rPr>
      </w:pPr>
      <w:bookmarkStart w:id="9" w:name="_Hlk519668124"/>
      <w:r w:rsidRPr="00C757C8">
        <w:rPr>
          <w:rFonts w:ascii="Arial" w:hAnsi="Arial" w:cs="Arial"/>
          <w:color w:val="000000" w:themeColor="text1"/>
          <w:sz w:val="20"/>
        </w:rPr>
        <w:t xml:space="preserve">Detalle de los precios unitarios del </w:t>
      </w:r>
      <w:bookmarkStart w:id="10" w:name="_Hlk519668106"/>
      <w:bookmarkStart w:id="11"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8"/>
      </w:r>
      <w:bookmarkEnd w:id="10"/>
      <w:r w:rsidRPr="00C757C8">
        <w:rPr>
          <w:rFonts w:ascii="Arial" w:hAnsi="Arial" w:cs="Arial"/>
          <w:color w:val="000000" w:themeColor="text1"/>
          <w:sz w:val="20"/>
        </w:rPr>
        <w:t>.</w:t>
      </w:r>
      <w:bookmarkEnd w:id="11"/>
    </w:p>
    <w:bookmarkEnd w:id="9"/>
    <w:p w14:paraId="0B7E032E" w14:textId="77777777" w:rsidR="00654BDA" w:rsidRPr="00C757C8" w:rsidRDefault="00654BDA" w:rsidP="00F56D83">
      <w:pPr>
        <w:widowControl w:val="0"/>
        <w:numPr>
          <w:ilvl w:val="0"/>
          <w:numId w:val="18"/>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Pr="00C757C8">
        <w:rPr>
          <w:rStyle w:val="Refdenotaalpie"/>
          <w:rFonts w:ascii="Arial" w:hAnsi="Arial" w:cs="Arial"/>
          <w:b/>
          <w:color w:val="auto"/>
          <w:sz w:val="20"/>
          <w:lang w:val="es-ES_tradnl"/>
        </w:rPr>
        <w:footnoteReference w:id="9"/>
      </w:r>
      <w:r w:rsidRPr="00C757C8">
        <w:rPr>
          <w:rFonts w:ascii="Arial" w:hAnsi="Arial" w:cs="Arial"/>
          <w:color w:val="auto"/>
          <w:sz w:val="20"/>
        </w:rPr>
        <w:t xml:space="preserve">. </w:t>
      </w:r>
    </w:p>
    <w:p w14:paraId="7C4CB69A" w14:textId="77777777" w:rsidR="00F46672" w:rsidRDefault="00F46672" w:rsidP="00CD5328">
      <w:pPr>
        <w:widowControl w:val="0"/>
        <w:spacing w:after="0" w:line="240" w:lineRule="auto"/>
        <w:ind w:left="1324"/>
        <w:rPr>
          <w:rFonts w:ascii="Arial" w:hAnsi="Arial" w:cs="Arial"/>
          <w:sz w:val="20"/>
        </w:rPr>
      </w:pPr>
    </w:p>
    <w:p w14:paraId="2606294F" w14:textId="77777777" w:rsidR="0090688C" w:rsidRPr="00C757C8" w:rsidRDefault="0090688C"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E83D8F">
            <w:pPr>
              <w:pStyle w:val="Prrafodelista"/>
              <w:widowControl w:val="0"/>
              <w:numPr>
                <w:ilvl w:val="0"/>
                <w:numId w:val="25"/>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77777777" w:rsidR="001B124C" w:rsidRPr="00E95308" w:rsidRDefault="00D95E3B" w:rsidP="00E83D8F">
            <w:pPr>
              <w:widowControl w:val="0"/>
              <w:numPr>
                <w:ilvl w:val="0"/>
                <w:numId w:val="25"/>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4953E389" w14:textId="77777777" w:rsidR="00801DB9" w:rsidRPr="00C757C8" w:rsidRDefault="00801DB9" w:rsidP="00CB5AC6">
      <w:pPr>
        <w:widowControl w:val="0"/>
        <w:spacing w:after="0" w:line="240" w:lineRule="auto"/>
        <w:ind w:left="567"/>
        <w:rPr>
          <w:rFonts w:ascii="Arial" w:hAnsi="Arial" w:cs="Arial"/>
          <w:sz w:val="20"/>
        </w:rPr>
      </w:pPr>
    </w:p>
    <w:p w14:paraId="31E2EFB4" w14:textId="77777777" w:rsidR="00374F8D" w:rsidRPr="00C757C8" w:rsidRDefault="00374F8D"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E83D8F">
            <w:pPr>
              <w:pStyle w:val="Prrafodelista"/>
              <w:widowControl w:val="0"/>
              <w:numPr>
                <w:ilvl w:val="0"/>
                <w:numId w:val="25"/>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10"/>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372D31BC" w14:textId="46B596A8" w:rsidR="00DF5DE1" w:rsidRDefault="00DF5DE1" w:rsidP="00CF5EED">
      <w:pPr>
        <w:widowControl w:val="0"/>
        <w:autoSpaceDE w:val="0"/>
        <w:autoSpaceDN w:val="0"/>
        <w:adjustRightInd w:val="0"/>
        <w:spacing w:after="0" w:line="240" w:lineRule="auto"/>
        <w:ind w:left="567"/>
        <w:rPr>
          <w:rFonts w:ascii="Arial" w:hAnsi="Arial" w:cs="Arial"/>
          <w:sz w:val="20"/>
        </w:rPr>
      </w:pPr>
    </w:p>
    <w:p w14:paraId="3F6174E9" w14:textId="77777777" w:rsidR="000C59CE" w:rsidRDefault="000C59CE" w:rsidP="00CF5EED">
      <w:pPr>
        <w:widowControl w:val="0"/>
        <w:autoSpaceDE w:val="0"/>
        <w:autoSpaceDN w:val="0"/>
        <w:adjustRightInd w:val="0"/>
        <w:spacing w:after="0" w:line="240" w:lineRule="auto"/>
        <w:ind w:left="567"/>
        <w:rPr>
          <w:rFonts w:ascii="Arial" w:hAnsi="Arial" w:cs="Arial"/>
          <w:sz w:val="20"/>
        </w:rPr>
      </w:pPr>
    </w:p>
    <w:p w14:paraId="61243FEF" w14:textId="688DCB6C" w:rsidR="000C59CE" w:rsidRDefault="000C59CE" w:rsidP="00CF5EED">
      <w:pPr>
        <w:widowControl w:val="0"/>
        <w:autoSpaceDE w:val="0"/>
        <w:autoSpaceDN w:val="0"/>
        <w:adjustRightInd w:val="0"/>
        <w:spacing w:after="0" w:line="240" w:lineRule="auto"/>
        <w:ind w:left="567"/>
        <w:rPr>
          <w:rFonts w:ascii="Arial" w:hAnsi="Arial" w:cs="Arial"/>
          <w:sz w:val="20"/>
        </w:rPr>
      </w:pPr>
    </w:p>
    <w:p w14:paraId="22C1E4FF" w14:textId="037AE0A9" w:rsidR="00F45C9C" w:rsidRDefault="00F45C9C" w:rsidP="00CF5EED">
      <w:pPr>
        <w:widowControl w:val="0"/>
        <w:autoSpaceDE w:val="0"/>
        <w:autoSpaceDN w:val="0"/>
        <w:adjustRightInd w:val="0"/>
        <w:spacing w:after="0" w:line="240" w:lineRule="auto"/>
        <w:ind w:left="567"/>
        <w:rPr>
          <w:rFonts w:ascii="Arial" w:hAnsi="Arial" w:cs="Arial"/>
          <w:sz w:val="20"/>
        </w:rPr>
      </w:pPr>
    </w:p>
    <w:p w14:paraId="1C095497" w14:textId="2CFEEA3E" w:rsidR="00F45C9C" w:rsidRDefault="00F45C9C" w:rsidP="00CF5EED">
      <w:pPr>
        <w:widowControl w:val="0"/>
        <w:autoSpaceDE w:val="0"/>
        <w:autoSpaceDN w:val="0"/>
        <w:adjustRightInd w:val="0"/>
        <w:spacing w:after="0" w:line="240" w:lineRule="auto"/>
        <w:ind w:left="567"/>
        <w:rPr>
          <w:rFonts w:ascii="Arial" w:hAnsi="Arial" w:cs="Arial"/>
          <w:sz w:val="20"/>
        </w:rPr>
      </w:pPr>
    </w:p>
    <w:p w14:paraId="4AE82107" w14:textId="77777777" w:rsidR="00B4599A" w:rsidRPr="00C757C8" w:rsidRDefault="006B55F2" w:rsidP="00F56D83">
      <w:pPr>
        <w:pStyle w:val="Prrafodelista"/>
        <w:widowControl w:val="0"/>
        <w:numPr>
          <w:ilvl w:val="1"/>
          <w:numId w:val="16"/>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02D1C4A7" w14:textId="18AD98C4" w:rsidR="005939A9" w:rsidRPr="001E3C47" w:rsidRDefault="00382713" w:rsidP="005939A9">
      <w:pPr>
        <w:widowControl w:val="0"/>
        <w:spacing w:after="0" w:line="240" w:lineRule="auto"/>
        <w:rPr>
          <w:rFonts w:ascii="Arial" w:hAnsi="Arial" w:cs="Arial"/>
          <w:sz w:val="20"/>
        </w:rPr>
      </w:pPr>
      <w:r w:rsidRPr="00C757C8">
        <w:rPr>
          <w:rFonts w:ascii="Arial" w:hAnsi="Arial" w:cs="Arial"/>
          <w:sz w:val="20"/>
          <w:lang w:val="es-ES"/>
        </w:rPr>
        <w:t xml:space="preserve">El contrato se perfecciona con </w:t>
      </w:r>
      <w:r w:rsidR="00224467" w:rsidRPr="00C757C8">
        <w:rPr>
          <w:rFonts w:ascii="Arial" w:hAnsi="Arial" w:cs="Arial"/>
          <w:sz w:val="20"/>
          <w:lang w:val="es-ES"/>
        </w:rPr>
        <w:t>la suscripción d</w:t>
      </w:r>
      <w:r w:rsidRPr="00C757C8">
        <w:rPr>
          <w:rFonts w:ascii="Arial" w:hAnsi="Arial" w:cs="Arial"/>
          <w:sz w:val="20"/>
          <w:lang w:val="es-ES"/>
        </w:rPr>
        <w:t xml:space="preserve">el documento que lo contiene. Para dicho efecto el </w:t>
      </w:r>
      <w:r w:rsidR="004D6E28" w:rsidRPr="00C757C8">
        <w:rPr>
          <w:rFonts w:ascii="Arial" w:hAnsi="Arial" w:cs="Arial"/>
          <w:sz w:val="20"/>
        </w:rPr>
        <w:t xml:space="preserve">postor ganador de la </w:t>
      </w:r>
      <w:r w:rsidR="003C26C8" w:rsidRPr="00C757C8">
        <w:rPr>
          <w:rFonts w:ascii="Arial" w:hAnsi="Arial" w:cs="Arial"/>
          <w:sz w:val="20"/>
        </w:rPr>
        <w:t>b</w:t>
      </w:r>
      <w:r w:rsidR="004D6E28" w:rsidRPr="00C757C8">
        <w:rPr>
          <w:rFonts w:ascii="Arial" w:hAnsi="Arial" w:cs="Arial"/>
          <w:sz w:val="20"/>
        </w:rPr>
        <w:t xml:space="preserve">uena </w:t>
      </w:r>
      <w:r w:rsidR="003C26C8" w:rsidRPr="00C757C8">
        <w:rPr>
          <w:rFonts w:ascii="Arial" w:hAnsi="Arial" w:cs="Arial"/>
          <w:sz w:val="20"/>
        </w:rPr>
        <w:t>p</w:t>
      </w:r>
      <w:r w:rsidR="004D6E28" w:rsidRPr="00C757C8">
        <w:rPr>
          <w:rFonts w:ascii="Arial" w:hAnsi="Arial" w:cs="Arial"/>
          <w:sz w:val="20"/>
        </w:rPr>
        <w:t xml:space="preserve">ro, </w:t>
      </w:r>
      <w:r w:rsidR="00056624" w:rsidRPr="00C757C8">
        <w:rPr>
          <w:rFonts w:ascii="Arial" w:hAnsi="Arial" w:cs="Arial"/>
          <w:sz w:val="20"/>
        </w:rPr>
        <w:t xml:space="preserve">dentro del plazo </w:t>
      </w:r>
      <w:r w:rsidR="00DB04F1" w:rsidRPr="00C757C8">
        <w:rPr>
          <w:rFonts w:ascii="Arial" w:hAnsi="Arial" w:cs="Arial"/>
          <w:sz w:val="20"/>
        </w:rPr>
        <w:t xml:space="preserve">previsto en el </w:t>
      </w:r>
      <w:r w:rsidR="000577F3">
        <w:rPr>
          <w:rFonts w:ascii="Arial" w:hAnsi="Arial" w:cs="Arial"/>
          <w:sz w:val="20"/>
        </w:rPr>
        <w:t>artículo 141 del Reglamento</w:t>
      </w:r>
      <w:r w:rsidR="000B10DA" w:rsidRPr="00C757C8">
        <w:rPr>
          <w:rFonts w:ascii="Arial" w:hAnsi="Arial" w:cs="Arial"/>
          <w:sz w:val="20"/>
        </w:rPr>
        <w:t>,</w:t>
      </w:r>
      <w:r w:rsidR="00DB04F1" w:rsidRPr="00C757C8">
        <w:rPr>
          <w:rFonts w:ascii="Arial" w:hAnsi="Arial" w:cs="Arial"/>
          <w:sz w:val="20"/>
        </w:rPr>
        <w:t xml:space="preserve"> debe presentar l</w:t>
      </w:r>
      <w:r w:rsidR="00550AC0" w:rsidRPr="00C757C8">
        <w:rPr>
          <w:rFonts w:ascii="Arial" w:hAnsi="Arial" w:cs="Arial"/>
          <w:sz w:val="20"/>
          <w:lang w:val="es-ES_tradnl"/>
        </w:rPr>
        <w:t xml:space="preserve">a documentación </w:t>
      </w:r>
      <w:r w:rsidR="000B10DA" w:rsidRPr="00C757C8">
        <w:rPr>
          <w:rFonts w:ascii="Arial" w:hAnsi="Arial" w:cs="Arial"/>
          <w:sz w:val="20"/>
          <w:lang w:val="es-ES_tradnl"/>
        </w:rPr>
        <w:t xml:space="preserve">requerida </w:t>
      </w:r>
      <w:r w:rsidR="00550AC0" w:rsidRPr="00C757C8">
        <w:rPr>
          <w:rFonts w:ascii="Arial" w:hAnsi="Arial" w:cs="Arial"/>
          <w:sz w:val="20"/>
          <w:lang w:val="es-ES_tradnl"/>
        </w:rPr>
        <w:t>en</w:t>
      </w:r>
      <w:r w:rsidR="005939A9">
        <w:rPr>
          <w:rFonts w:ascii="Arial" w:hAnsi="Arial" w:cs="Arial"/>
          <w:sz w:val="20"/>
          <w:lang w:val="es-ES_tradnl"/>
        </w:rPr>
        <w:t xml:space="preserve"> Mesa </w:t>
      </w:r>
      <w:r w:rsidR="000C59CE">
        <w:rPr>
          <w:rFonts w:ascii="Arial" w:hAnsi="Arial" w:cs="Arial"/>
          <w:sz w:val="20"/>
          <w:lang w:val="es-ES_tradnl"/>
        </w:rPr>
        <w:t>d</w:t>
      </w:r>
      <w:r w:rsidR="005939A9">
        <w:rPr>
          <w:rFonts w:ascii="Arial" w:hAnsi="Arial" w:cs="Arial"/>
          <w:sz w:val="20"/>
          <w:lang w:val="es-ES_tradnl"/>
        </w:rPr>
        <w:t xml:space="preserve">e Parte, </w:t>
      </w:r>
      <w:r w:rsidR="000C59CE">
        <w:rPr>
          <w:rFonts w:ascii="Arial" w:hAnsi="Arial" w:cs="Arial"/>
          <w:sz w:val="20"/>
          <w:lang w:val="es-ES_tradnl"/>
        </w:rPr>
        <w:t>e</w:t>
      </w:r>
      <w:r w:rsidR="005939A9">
        <w:rPr>
          <w:rFonts w:ascii="Arial" w:hAnsi="Arial" w:cs="Arial"/>
          <w:sz w:val="20"/>
          <w:lang w:val="es-ES_tradnl"/>
        </w:rPr>
        <w:t xml:space="preserve">n La Unidad </w:t>
      </w:r>
      <w:r w:rsidR="000C59CE">
        <w:rPr>
          <w:rFonts w:ascii="Arial" w:hAnsi="Arial" w:cs="Arial"/>
          <w:sz w:val="20"/>
          <w:lang w:val="es-ES_tradnl"/>
        </w:rPr>
        <w:t>d</w:t>
      </w:r>
      <w:r w:rsidR="005939A9">
        <w:rPr>
          <w:rFonts w:ascii="Arial" w:hAnsi="Arial" w:cs="Arial"/>
          <w:sz w:val="20"/>
          <w:lang w:val="es-ES_tradnl"/>
        </w:rPr>
        <w:t>e Trá</w:t>
      </w:r>
      <w:r w:rsidR="000C59CE">
        <w:rPr>
          <w:rFonts w:ascii="Arial" w:hAnsi="Arial" w:cs="Arial"/>
          <w:sz w:val="20"/>
          <w:lang w:val="es-ES_tradnl"/>
        </w:rPr>
        <w:t>m</w:t>
      </w:r>
      <w:r w:rsidR="005939A9">
        <w:rPr>
          <w:rFonts w:ascii="Arial" w:hAnsi="Arial" w:cs="Arial"/>
          <w:sz w:val="20"/>
          <w:lang w:val="es-ES_tradnl"/>
        </w:rPr>
        <w:t>ite D</w:t>
      </w:r>
      <w:r w:rsidR="000C59CE">
        <w:rPr>
          <w:rFonts w:ascii="Arial" w:hAnsi="Arial" w:cs="Arial"/>
          <w:sz w:val="20"/>
          <w:lang w:val="es-ES_tradnl"/>
        </w:rPr>
        <w:t>o</w:t>
      </w:r>
      <w:r w:rsidR="005939A9">
        <w:rPr>
          <w:rFonts w:ascii="Arial" w:hAnsi="Arial" w:cs="Arial"/>
          <w:sz w:val="20"/>
          <w:lang w:val="es-ES_tradnl"/>
        </w:rPr>
        <w:t xml:space="preserve">cumentario </w:t>
      </w:r>
      <w:r w:rsidR="000C59CE">
        <w:rPr>
          <w:rFonts w:ascii="Arial" w:hAnsi="Arial" w:cs="Arial"/>
          <w:sz w:val="20"/>
          <w:lang w:val="es-ES_tradnl"/>
        </w:rPr>
        <w:t>d</w:t>
      </w:r>
      <w:r w:rsidR="005939A9">
        <w:rPr>
          <w:rFonts w:ascii="Arial" w:hAnsi="Arial" w:cs="Arial"/>
          <w:sz w:val="20"/>
          <w:lang w:val="es-ES_tradnl"/>
        </w:rPr>
        <w:t xml:space="preserve">e </w:t>
      </w:r>
      <w:r w:rsidR="000C59CE">
        <w:rPr>
          <w:rFonts w:ascii="Arial" w:hAnsi="Arial" w:cs="Arial"/>
          <w:sz w:val="20"/>
          <w:lang w:val="es-ES_tradnl"/>
        </w:rPr>
        <w:t>l</w:t>
      </w:r>
      <w:r w:rsidR="005939A9">
        <w:rPr>
          <w:rFonts w:ascii="Arial" w:hAnsi="Arial" w:cs="Arial"/>
          <w:sz w:val="20"/>
          <w:lang w:val="es-ES_tradnl"/>
        </w:rPr>
        <w:t xml:space="preserve">a Municipalidad Distrital Bellavista Ubicada En </w:t>
      </w:r>
      <w:r w:rsidR="005939A9" w:rsidRPr="001E3C47">
        <w:rPr>
          <w:rFonts w:ascii="Arial" w:hAnsi="Arial" w:cs="Arial"/>
          <w:sz w:val="20"/>
          <w:lang w:val="pt-BR"/>
        </w:rPr>
        <w:t xml:space="preserve">Jr. Bolognesi </w:t>
      </w:r>
      <w:proofErr w:type="spellStart"/>
      <w:r w:rsidR="005939A9" w:rsidRPr="001E3C47">
        <w:rPr>
          <w:rFonts w:ascii="Arial" w:hAnsi="Arial" w:cs="Arial"/>
          <w:sz w:val="20"/>
          <w:lang w:val="pt-BR"/>
        </w:rPr>
        <w:t>Nro</w:t>
      </w:r>
      <w:proofErr w:type="spellEnd"/>
      <w:r w:rsidR="005939A9" w:rsidRPr="001E3C47">
        <w:rPr>
          <w:rFonts w:ascii="Arial" w:hAnsi="Arial" w:cs="Arial"/>
          <w:sz w:val="20"/>
          <w:lang w:val="pt-BR"/>
        </w:rPr>
        <w:t xml:space="preserve">. 498 Prov. Const. Del </w:t>
      </w:r>
      <w:proofErr w:type="spellStart"/>
      <w:r w:rsidR="005939A9" w:rsidRPr="001E3C47">
        <w:rPr>
          <w:rFonts w:ascii="Arial" w:hAnsi="Arial" w:cs="Arial"/>
          <w:sz w:val="20"/>
          <w:lang w:val="pt-BR"/>
        </w:rPr>
        <w:t>Callao</w:t>
      </w:r>
      <w:proofErr w:type="spellEnd"/>
      <w:r w:rsidR="005939A9" w:rsidRPr="001E3C47">
        <w:rPr>
          <w:rFonts w:ascii="Arial" w:hAnsi="Arial" w:cs="Arial"/>
          <w:sz w:val="20"/>
          <w:lang w:val="pt-BR"/>
        </w:rPr>
        <w:t xml:space="preserve"> - Prov. Const. Del </w:t>
      </w:r>
      <w:proofErr w:type="spellStart"/>
      <w:r w:rsidR="005939A9" w:rsidRPr="001E3C47">
        <w:rPr>
          <w:rFonts w:ascii="Arial" w:hAnsi="Arial" w:cs="Arial"/>
          <w:sz w:val="20"/>
          <w:lang w:val="pt-BR"/>
        </w:rPr>
        <w:t>Callao</w:t>
      </w:r>
      <w:proofErr w:type="spellEnd"/>
      <w:r w:rsidR="005939A9" w:rsidRPr="001E3C47">
        <w:rPr>
          <w:rFonts w:ascii="Arial" w:hAnsi="Arial" w:cs="Arial"/>
          <w:sz w:val="20"/>
          <w:lang w:val="pt-BR"/>
        </w:rPr>
        <w:t xml:space="preserve"> - </w:t>
      </w:r>
      <w:proofErr w:type="spellStart"/>
      <w:r w:rsidR="005939A9" w:rsidRPr="001E3C47">
        <w:rPr>
          <w:rFonts w:ascii="Arial" w:hAnsi="Arial" w:cs="Arial"/>
          <w:sz w:val="20"/>
          <w:lang w:val="pt-BR"/>
        </w:rPr>
        <w:t>Bellavista</w:t>
      </w:r>
      <w:proofErr w:type="spellEnd"/>
    </w:p>
    <w:p w14:paraId="523DD1FE" w14:textId="2AF82445" w:rsidR="001B124C" w:rsidRPr="00C757C8" w:rsidRDefault="001B124C" w:rsidP="001B124C">
      <w:pPr>
        <w:widowControl w:val="0"/>
        <w:spacing w:after="0" w:line="240" w:lineRule="auto"/>
        <w:ind w:left="567"/>
        <w:rPr>
          <w:rFonts w:ascii="Arial" w:hAnsi="Arial" w:cs="Arial"/>
          <w:sz w:val="20"/>
          <w:lang w:val="es-ES_tradnl"/>
        </w:rPr>
      </w:pPr>
    </w:p>
    <w:p w14:paraId="2D0A7FEC" w14:textId="77777777" w:rsidR="00CB3BCF" w:rsidRPr="00CD5328" w:rsidRDefault="00CB3BCF"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151EAD9C" w14:textId="54F707BF" w:rsidR="000C59CE" w:rsidRPr="00CD5328" w:rsidRDefault="00CB64C4" w:rsidP="000C59CE">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9A5E0A" w:rsidRPr="00CD5328">
        <w:rPr>
          <w:rFonts w:ascii="Arial" w:hAnsi="Arial" w:cs="Arial"/>
          <w:sz w:val="20"/>
        </w:rPr>
        <w:t xml:space="preserve">en </w:t>
      </w:r>
      <w:r w:rsidR="000C59CE">
        <w:rPr>
          <w:rFonts w:ascii="Arial" w:hAnsi="Arial" w:cs="Arial"/>
          <w:sz w:val="20"/>
        </w:rPr>
        <w:t>pago único.</w:t>
      </w:r>
    </w:p>
    <w:p w14:paraId="51239D86" w14:textId="77777777" w:rsidR="00CB64C4" w:rsidRPr="00CD5328" w:rsidRDefault="00CB64C4" w:rsidP="00FD6C1D">
      <w:pPr>
        <w:widowControl w:val="0"/>
        <w:spacing w:after="0" w:line="240" w:lineRule="auto"/>
        <w:ind w:left="567"/>
        <w:rPr>
          <w:rFonts w:ascii="Arial" w:hAnsi="Arial" w:cs="Arial"/>
          <w:sz w:val="20"/>
        </w:rPr>
      </w:pPr>
    </w:p>
    <w:p w14:paraId="5E5EFCEA"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D197D23" w14:textId="77777777" w:rsidR="00CB64C4" w:rsidRPr="00CD5328" w:rsidRDefault="00CB64C4" w:rsidP="00FD6C1D">
      <w:pPr>
        <w:widowControl w:val="0"/>
        <w:spacing w:after="0" w:line="240" w:lineRule="auto"/>
        <w:ind w:left="567"/>
        <w:rPr>
          <w:rFonts w:ascii="Arial" w:hAnsi="Arial" w:cs="Arial"/>
          <w:b/>
          <w:sz w:val="20"/>
        </w:rPr>
      </w:pPr>
    </w:p>
    <w:p w14:paraId="55E2A9A4" w14:textId="77D43D9B"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0C59CE">
        <w:rPr>
          <w:rFonts w:ascii="Arial" w:hAnsi="Arial" w:cs="Arial"/>
          <w:sz w:val="20"/>
        </w:rPr>
        <w:t>Encargado de Almacé</w:t>
      </w:r>
      <w:r w:rsidR="006D666D">
        <w:rPr>
          <w:rFonts w:ascii="Arial" w:hAnsi="Arial" w:cs="Arial"/>
          <w:sz w:val="20"/>
        </w:rPr>
        <w:t>n</w:t>
      </w:r>
    </w:p>
    <w:p w14:paraId="7392D137" w14:textId="1DC8074E"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Informe de</w:t>
      </w:r>
      <w:r w:rsidR="00FD7A5F">
        <w:rPr>
          <w:rFonts w:ascii="Arial" w:hAnsi="Arial" w:cs="Arial"/>
          <w:sz w:val="20"/>
        </w:rPr>
        <w:t xml:space="preserve"> la Sub Gerencia de Parques y Jardines</w:t>
      </w:r>
      <w:r w:rsidR="000C59CE">
        <w:rPr>
          <w:rFonts w:ascii="Arial" w:hAnsi="Arial" w:cs="Arial"/>
          <w:sz w:val="20"/>
        </w:rPr>
        <w:t xml:space="preserve">, </w:t>
      </w:r>
      <w:r w:rsidRPr="00452BDF">
        <w:rPr>
          <w:rFonts w:ascii="Arial" w:hAnsi="Arial" w:cs="Arial"/>
          <w:sz w:val="20"/>
        </w:rPr>
        <w:t xml:space="preserve">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9E0AC31" w14:textId="5888EC59" w:rsidR="00944BF5" w:rsidRPr="000C59CE" w:rsidRDefault="00CB64C4" w:rsidP="000C59CE">
      <w:pPr>
        <w:widowControl w:val="0"/>
        <w:numPr>
          <w:ilvl w:val="0"/>
          <w:numId w:val="7"/>
        </w:numPr>
        <w:tabs>
          <w:tab w:val="clear" w:pos="1470"/>
          <w:tab w:val="num" w:pos="242"/>
        </w:tabs>
        <w:spacing w:after="0" w:line="240" w:lineRule="auto"/>
        <w:ind w:left="851" w:hanging="284"/>
        <w:rPr>
          <w:rFonts w:ascii="Arial" w:hAnsi="Arial" w:cs="Arial"/>
          <w:sz w:val="20"/>
        </w:rPr>
      </w:pPr>
      <w:r w:rsidRPr="00452BDF">
        <w:rPr>
          <w:rFonts w:ascii="Arial" w:hAnsi="Arial" w:cs="Arial"/>
          <w:sz w:val="20"/>
        </w:rPr>
        <w:t>Comprobante de pago.</w:t>
      </w:r>
    </w:p>
    <w:p w14:paraId="17E00859" w14:textId="26CC437C" w:rsidR="000C59CE" w:rsidRPr="000C59CE" w:rsidRDefault="000C59CE" w:rsidP="000C59CE">
      <w:pPr>
        <w:widowControl w:val="0"/>
        <w:numPr>
          <w:ilvl w:val="0"/>
          <w:numId w:val="7"/>
        </w:numPr>
        <w:tabs>
          <w:tab w:val="clear" w:pos="1470"/>
          <w:tab w:val="num" w:pos="242"/>
        </w:tabs>
        <w:spacing w:after="0" w:line="240" w:lineRule="auto"/>
        <w:ind w:left="851" w:hanging="284"/>
        <w:rPr>
          <w:rFonts w:ascii="Arial" w:hAnsi="Arial" w:cs="Arial"/>
          <w:sz w:val="20"/>
        </w:rPr>
      </w:pPr>
      <w:r w:rsidRPr="000C59CE">
        <w:rPr>
          <w:rFonts w:ascii="Arial" w:hAnsi="Arial" w:cs="Arial"/>
          <w:sz w:val="20"/>
        </w:rPr>
        <w:t>Emisión de Factura y Guía de remisión.</w:t>
      </w:r>
    </w:p>
    <w:p w14:paraId="0545C5E4" w14:textId="77777777" w:rsidR="000C59CE" w:rsidRPr="000C59CE" w:rsidRDefault="000C59CE" w:rsidP="000C59CE">
      <w:pPr>
        <w:widowControl w:val="0"/>
        <w:spacing w:after="0" w:line="240" w:lineRule="auto"/>
        <w:ind w:left="851"/>
        <w:rPr>
          <w:rFonts w:ascii="Arial" w:hAnsi="Arial" w:cs="Arial"/>
          <w:b/>
          <w:i/>
          <w:sz w:val="20"/>
        </w:rPr>
      </w:pPr>
    </w:p>
    <w:p w14:paraId="31AD30F6" w14:textId="6F8367BE" w:rsidR="004B2302" w:rsidRDefault="009933B7" w:rsidP="000C59CE">
      <w:pPr>
        <w:widowControl w:val="0"/>
        <w:spacing w:after="0" w:line="240" w:lineRule="auto"/>
        <w:rPr>
          <w:rFonts w:ascii="Arial" w:hAnsi="Arial" w:cs="Arial"/>
          <w:sz w:val="20"/>
          <w:lang w:val="pt-BR"/>
        </w:rPr>
      </w:pPr>
      <w:r w:rsidRPr="0002278E">
        <w:rPr>
          <w:rFonts w:ascii="Arial" w:hAnsi="Arial" w:cs="Arial"/>
          <w:sz w:val="20"/>
          <w:lang w:val="es-ES_tradnl"/>
        </w:rPr>
        <w:t>Dicha documentación se debe presentar en</w:t>
      </w:r>
      <w:r w:rsidRPr="00C757C8">
        <w:rPr>
          <w:rFonts w:ascii="Arial" w:hAnsi="Arial" w:cs="Arial"/>
        </w:rPr>
        <w:t xml:space="preserve"> </w:t>
      </w:r>
      <w:r w:rsidR="000C59CE">
        <w:rPr>
          <w:rFonts w:ascii="Arial" w:hAnsi="Arial" w:cs="Arial"/>
          <w:sz w:val="20"/>
          <w:lang w:val="es-ES_tradnl"/>
        </w:rPr>
        <w:t xml:space="preserve">Mesa de Parte, en La Unidad de Trámite Documentario de la Municipalidad Distrital Bellavista Ubicada En </w:t>
      </w:r>
      <w:r w:rsidR="000C59CE" w:rsidRPr="001E3C47">
        <w:rPr>
          <w:rFonts w:ascii="Arial" w:hAnsi="Arial" w:cs="Arial"/>
          <w:sz w:val="20"/>
          <w:lang w:val="pt-BR"/>
        </w:rPr>
        <w:t xml:space="preserve">Jr. Bolognesi </w:t>
      </w:r>
      <w:proofErr w:type="spellStart"/>
      <w:r w:rsidR="000C59CE" w:rsidRPr="001E3C47">
        <w:rPr>
          <w:rFonts w:ascii="Arial" w:hAnsi="Arial" w:cs="Arial"/>
          <w:sz w:val="20"/>
          <w:lang w:val="pt-BR"/>
        </w:rPr>
        <w:t>Nro</w:t>
      </w:r>
      <w:proofErr w:type="spellEnd"/>
      <w:r w:rsidR="000C59CE" w:rsidRPr="001E3C47">
        <w:rPr>
          <w:rFonts w:ascii="Arial" w:hAnsi="Arial" w:cs="Arial"/>
          <w:sz w:val="20"/>
          <w:lang w:val="pt-BR"/>
        </w:rPr>
        <w:t xml:space="preserve">. 498 Prov. Const. Del </w:t>
      </w:r>
      <w:proofErr w:type="spellStart"/>
      <w:r w:rsidR="000C59CE" w:rsidRPr="001E3C47">
        <w:rPr>
          <w:rFonts w:ascii="Arial" w:hAnsi="Arial" w:cs="Arial"/>
          <w:sz w:val="20"/>
          <w:lang w:val="pt-BR"/>
        </w:rPr>
        <w:t>Callao</w:t>
      </w:r>
      <w:proofErr w:type="spellEnd"/>
      <w:r w:rsidR="000C59CE" w:rsidRPr="001E3C47">
        <w:rPr>
          <w:rFonts w:ascii="Arial" w:hAnsi="Arial" w:cs="Arial"/>
          <w:sz w:val="20"/>
          <w:lang w:val="pt-BR"/>
        </w:rPr>
        <w:t xml:space="preserve"> - Prov. Const. Del </w:t>
      </w:r>
      <w:proofErr w:type="spellStart"/>
      <w:r w:rsidR="000C59CE" w:rsidRPr="001E3C47">
        <w:rPr>
          <w:rFonts w:ascii="Arial" w:hAnsi="Arial" w:cs="Arial"/>
          <w:sz w:val="20"/>
          <w:lang w:val="pt-BR"/>
        </w:rPr>
        <w:t>Callao</w:t>
      </w:r>
      <w:proofErr w:type="spellEnd"/>
      <w:r w:rsidR="000C59CE" w:rsidRPr="001E3C47">
        <w:rPr>
          <w:rFonts w:ascii="Arial" w:hAnsi="Arial" w:cs="Arial"/>
          <w:sz w:val="20"/>
          <w:lang w:val="pt-BR"/>
        </w:rPr>
        <w:t xml:space="preserve"> </w:t>
      </w:r>
      <w:r w:rsidR="000C59CE">
        <w:rPr>
          <w:rFonts w:ascii="Arial" w:hAnsi="Arial" w:cs="Arial"/>
          <w:sz w:val="20"/>
          <w:lang w:val="pt-BR"/>
        </w:rPr>
        <w:t>–</w:t>
      </w:r>
      <w:r w:rsidR="000C59CE" w:rsidRPr="001E3C47">
        <w:rPr>
          <w:rFonts w:ascii="Arial" w:hAnsi="Arial" w:cs="Arial"/>
          <w:sz w:val="20"/>
          <w:lang w:val="pt-BR"/>
        </w:rPr>
        <w:t xml:space="preserve"> </w:t>
      </w:r>
      <w:proofErr w:type="spellStart"/>
      <w:r w:rsidR="000C59CE" w:rsidRPr="001E3C47">
        <w:rPr>
          <w:rFonts w:ascii="Arial" w:hAnsi="Arial" w:cs="Arial"/>
          <w:sz w:val="20"/>
          <w:lang w:val="pt-BR"/>
        </w:rPr>
        <w:t>Bellavista</w:t>
      </w:r>
      <w:proofErr w:type="spellEnd"/>
      <w:r w:rsidR="000C59CE">
        <w:rPr>
          <w:rFonts w:ascii="Arial" w:hAnsi="Arial" w:cs="Arial"/>
          <w:sz w:val="20"/>
          <w:lang w:val="pt-BR"/>
        </w:rPr>
        <w:t>.</w:t>
      </w:r>
    </w:p>
    <w:p w14:paraId="1F2FC55C" w14:textId="06B30C1A" w:rsidR="000C59CE" w:rsidRDefault="000C59CE" w:rsidP="000C59CE">
      <w:pPr>
        <w:widowControl w:val="0"/>
        <w:spacing w:after="0" w:line="240" w:lineRule="auto"/>
        <w:rPr>
          <w:rFonts w:ascii="Arial" w:hAnsi="Arial" w:cs="Arial"/>
          <w:sz w:val="20"/>
        </w:rPr>
      </w:pPr>
    </w:p>
    <w:p w14:paraId="1DE40555" w14:textId="3C1888DB" w:rsidR="000C59CE" w:rsidRDefault="000C59CE" w:rsidP="000C59CE">
      <w:pPr>
        <w:widowControl w:val="0"/>
        <w:spacing w:after="0" w:line="240" w:lineRule="auto"/>
        <w:rPr>
          <w:rFonts w:ascii="Arial" w:hAnsi="Arial" w:cs="Arial"/>
          <w:sz w:val="20"/>
        </w:rPr>
      </w:pPr>
    </w:p>
    <w:p w14:paraId="1447023E" w14:textId="032DBF59" w:rsidR="0002278E" w:rsidRDefault="0002278E" w:rsidP="000C59CE">
      <w:pPr>
        <w:widowControl w:val="0"/>
        <w:spacing w:after="0" w:line="240" w:lineRule="auto"/>
        <w:rPr>
          <w:rFonts w:ascii="Arial" w:hAnsi="Arial" w:cs="Arial"/>
          <w:sz w:val="20"/>
        </w:rPr>
      </w:pPr>
    </w:p>
    <w:p w14:paraId="0D125D00" w14:textId="14868E2A" w:rsidR="0002278E" w:rsidRDefault="0002278E" w:rsidP="000C59CE">
      <w:pPr>
        <w:widowControl w:val="0"/>
        <w:spacing w:after="0" w:line="240" w:lineRule="auto"/>
        <w:rPr>
          <w:rFonts w:ascii="Arial" w:hAnsi="Arial" w:cs="Arial"/>
          <w:sz w:val="20"/>
        </w:rPr>
      </w:pPr>
    </w:p>
    <w:p w14:paraId="09089E78" w14:textId="2AB4152F" w:rsidR="0002278E" w:rsidRDefault="0002278E" w:rsidP="000C59CE">
      <w:pPr>
        <w:widowControl w:val="0"/>
        <w:spacing w:after="0" w:line="240" w:lineRule="auto"/>
        <w:rPr>
          <w:rFonts w:ascii="Arial" w:hAnsi="Arial" w:cs="Arial"/>
          <w:sz w:val="20"/>
        </w:rPr>
      </w:pPr>
    </w:p>
    <w:p w14:paraId="599D7504" w14:textId="089F00D9" w:rsidR="0002278E" w:rsidRDefault="0002278E" w:rsidP="000C59CE">
      <w:pPr>
        <w:widowControl w:val="0"/>
        <w:spacing w:after="0" w:line="240" w:lineRule="auto"/>
        <w:rPr>
          <w:rFonts w:ascii="Arial" w:hAnsi="Arial" w:cs="Arial"/>
          <w:sz w:val="20"/>
        </w:rPr>
      </w:pPr>
    </w:p>
    <w:p w14:paraId="56F02D4B" w14:textId="57067362" w:rsidR="0002278E" w:rsidRDefault="0002278E" w:rsidP="000C59CE">
      <w:pPr>
        <w:widowControl w:val="0"/>
        <w:spacing w:after="0" w:line="240" w:lineRule="auto"/>
        <w:rPr>
          <w:rFonts w:ascii="Arial" w:hAnsi="Arial" w:cs="Arial"/>
          <w:sz w:val="20"/>
        </w:rPr>
      </w:pPr>
    </w:p>
    <w:p w14:paraId="2D8547FA" w14:textId="6D26FF56" w:rsidR="0002278E" w:rsidRDefault="0002278E" w:rsidP="000C59CE">
      <w:pPr>
        <w:widowControl w:val="0"/>
        <w:spacing w:after="0" w:line="240" w:lineRule="auto"/>
        <w:rPr>
          <w:rFonts w:ascii="Arial" w:hAnsi="Arial" w:cs="Arial"/>
          <w:sz w:val="20"/>
        </w:rPr>
      </w:pPr>
    </w:p>
    <w:p w14:paraId="0C1E64F4" w14:textId="0513AEE6" w:rsidR="0002278E" w:rsidRDefault="0002278E" w:rsidP="000C59CE">
      <w:pPr>
        <w:widowControl w:val="0"/>
        <w:spacing w:after="0" w:line="240" w:lineRule="auto"/>
        <w:rPr>
          <w:rFonts w:ascii="Arial" w:hAnsi="Arial" w:cs="Arial"/>
          <w:sz w:val="20"/>
        </w:rPr>
      </w:pPr>
    </w:p>
    <w:p w14:paraId="5F296141" w14:textId="5184E130" w:rsidR="0002278E" w:rsidRDefault="0002278E" w:rsidP="000C59CE">
      <w:pPr>
        <w:widowControl w:val="0"/>
        <w:spacing w:after="0" w:line="240" w:lineRule="auto"/>
        <w:rPr>
          <w:rFonts w:ascii="Arial" w:hAnsi="Arial" w:cs="Arial"/>
          <w:sz w:val="20"/>
        </w:rPr>
      </w:pPr>
    </w:p>
    <w:p w14:paraId="71BFE1D3" w14:textId="6947515D" w:rsidR="0002278E" w:rsidRDefault="0002278E" w:rsidP="000C59CE">
      <w:pPr>
        <w:widowControl w:val="0"/>
        <w:spacing w:after="0" w:line="240" w:lineRule="auto"/>
        <w:rPr>
          <w:rFonts w:ascii="Arial" w:hAnsi="Arial" w:cs="Arial"/>
          <w:sz w:val="20"/>
        </w:rPr>
      </w:pPr>
    </w:p>
    <w:p w14:paraId="70094469" w14:textId="2E925201" w:rsidR="0002278E" w:rsidRDefault="0002278E" w:rsidP="000C59CE">
      <w:pPr>
        <w:widowControl w:val="0"/>
        <w:spacing w:after="0" w:line="240" w:lineRule="auto"/>
        <w:rPr>
          <w:rFonts w:ascii="Arial" w:hAnsi="Arial" w:cs="Arial"/>
          <w:sz w:val="20"/>
        </w:rPr>
      </w:pPr>
    </w:p>
    <w:p w14:paraId="3E60AC88" w14:textId="1DC7B1C7" w:rsidR="0002278E" w:rsidRDefault="0002278E" w:rsidP="000C59CE">
      <w:pPr>
        <w:widowControl w:val="0"/>
        <w:spacing w:after="0" w:line="240" w:lineRule="auto"/>
        <w:rPr>
          <w:rFonts w:ascii="Arial" w:hAnsi="Arial" w:cs="Arial"/>
          <w:sz w:val="20"/>
        </w:rPr>
      </w:pPr>
    </w:p>
    <w:p w14:paraId="10FBE701" w14:textId="2AD9BE52" w:rsidR="0002278E" w:rsidRDefault="0002278E" w:rsidP="000C59CE">
      <w:pPr>
        <w:widowControl w:val="0"/>
        <w:spacing w:after="0" w:line="240" w:lineRule="auto"/>
        <w:rPr>
          <w:rFonts w:ascii="Arial" w:hAnsi="Arial" w:cs="Arial"/>
          <w:sz w:val="20"/>
        </w:rPr>
      </w:pPr>
    </w:p>
    <w:p w14:paraId="7E672906" w14:textId="569DD832" w:rsidR="0002278E" w:rsidRDefault="0002278E" w:rsidP="000C59CE">
      <w:pPr>
        <w:widowControl w:val="0"/>
        <w:spacing w:after="0" w:line="240" w:lineRule="auto"/>
        <w:rPr>
          <w:rFonts w:ascii="Arial" w:hAnsi="Arial" w:cs="Arial"/>
          <w:sz w:val="20"/>
        </w:rPr>
      </w:pPr>
    </w:p>
    <w:p w14:paraId="007BCA50" w14:textId="280D11DE" w:rsidR="0002278E" w:rsidRDefault="0002278E" w:rsidP="000C59CE">
      <w:pPr>
        <w:widowControl w:val="0"/>
        <w:spacing w:after="0" w:line="240" w:lineRule="auto"/>
        <w:rPr>
          <w:rFonts w:ascii="Arial" w:hAnsi="Arial" w:cs="Arial"/>
          <w:sz w:val="20"/>
        </w:rPr>
      </w:pPr>
    </w:p>
    <w:p w14:paraId="18732AF9" w14:textId="15444FB7" w:rsidR="0002278E" w:rsidRDefault="0002278E" w:rsidP="000C59CE">
      <w:pPr>
        <w:widowControl w:val="0"/>
        <w:spacing w:after="0" w:line="240" w:lineRule="auto"/>
        <w:rPr>
          <w:rFonts w:ascii="Arial" w:hAnsi="Arial" w:cs="Arial"/>
          <w:sz w:val="20"/>
        </w:rPr>
      </w:pPr>
    </w:p>
    <w:p w14:paraId="78B2D29E" w14:textId="7F46E341" w:rsidR="0002278E" w:rsidRDefault="0002278E" w:rsidP="000C59CE">
      <w:pPr>
        <w:widowControl w:val="0"/>
        <w:spacing w:after="0" w:line="240" w:lineRule="auto"/>
        <w:rPr>
          <w:rFonts w:ascii="Arial" w:hAnsi="Arial" w:cs="Arial"/>
          <w:sz w:val="20"/>
        </w:rPr>
      </w:pPr>
    </w:p>
    <w:p w14:paraId="5D8933C4" w14:textId="7393C97B" w:rsidR="0002278E" w:rsidRDefault="0002278E" w:rsidP="000C59CE">
      <w:pPr>
        <w:widowControl w:val="0"/>
        <w:spacing w:after="0" w:line="240" w:lineRule="auto"/>
        <w:rPr>
          <w:rFonts w:ascii="Arial" w:hAnsi="Arial" w:cs="Arial"/>
          <w:sz w:val="20"/>
        </w:rPr>
      </w:pPr>
    </w:p>
    <w:p w14:paraId="07A56760" w14:textId="6F7B92BB" w:rsidR="0002278E" w:rsidRDefault="0002278E" w:rsidP="000C59CE">
      <w:pPr>
        <w:widowControl w:val="0"/>
        <w:spacing w:after="0" w:line="240" w:lineRule="auto"/>
        <w:rPr>
          <w:rFonts w:ascii="Arial" w:hAnsi="Arial" w:cs="Arial"/>
          <w:sz w:val="20"/>
        </w:rPr>
      </w:pPr>
    </w:p>
    <w:p w14:paraId="72B90D5C" w14:textId="40428552" w:rsidR="0002278E" w:rsidRDefault="0002278E" w:rsidP="000C59CE">
      <w:pPr>
        <w:widowControl w:val="0"/>
        <w:spacing w:after="0" w:line="240" w:lineRule="auto"/>
        <w:rPr>
          <w:rFonts w:ascii="Arial" w:hAnsi="Arial" w:cs="Arial"/>
          <w:sz w:val="20"/>
        </w:rPr>
      </w:pPr>
    </w:p>
    <w:p w14:paraId="53018137" w14:textId="7BC7006E" w:rsidR="0002278E" w:rsidRDefault="0002278E" w:rsidP="000C59CE">
      <w:pPr>
        <w:widowControl w:val="0"/>
        <w:spacing w:after="0" w:line="240" w:lineRule="auto"/>
        <w:rPr>
          <w:rFonts w:ascii="Arial" w:hAnsi="Arial" w:cs="Arial"/>
          <w:sz w:val="20"/>
        </w:rPr>
      </w:pPr>
    </w:p>
    <w:p w14:paraId="1C6879EB" w14:textId="6F19ECE2" w:rsidR="0002278E" w:rsidRDefault="0002278E" w:rsidP="000C59CE">
      <w:pPr>
        <w:widowControl w:val="0"/>
        <w:spacing w:after="0" w:line="240" w:lineRule="auto"/>
        <w:rPr>
          <w:rFonts w:ascii="Arial" w:hAnsi="Arial" w:cs="Arial"/>
          <w:sz w:val="20"/>
        </w:rPr>
      </w:pPr>
    </w:p>
    <w:p w14:paraId="50A18300" w14:textId="5F2B7C3A" w:rsidR="0002278E" w:rsidRDefault="0002278E" w:rsidP="000C59CE">
      <w:pPr>
        <w:widowControl w:val="0"/>
        <w:spacing w:after="0" w:line="240" w:lineRule="auto"/>
        <w:rPr>
          <w:rFonts w:ascii="Arial" w:hAnsi="Arial" w:cs="Arial"/>
          <w:sz w:val="20"/>
        </w:rPr>
      </w:pPr>
    </w:p>
    <w:p w14:paraId="2249A61F" w14:textId="7E76C00F" w:rsidR="0002278E" w:rsidRDefault="0002278E" w:rsidP="000C59CE">
      <w:pPr>
        <w:widowControl w:val="0"/>
        <w:spacing w:after="0" w:line="240" w:lineRule="auto"/>
        <w:rPr>
          <w:rFonts w:ascii="Arial" w:hAnsi="Arial" w:cs="Arial"/>
          <w:sz w:val="20"/>
        </w:rPr>
      </w:pPr>
    </w:p>
    <w:p w14:paraId="2CB3069F" w14:textId="6B11CF4F" w:rsidR="0002278E" w:rsidRDefault="0002278E" w:rsidP="000C59CE">
      <w:pPr>
        <w:widowControl w:val="0"/>
        <w:spacing w:after="0" w:line="240" w:lineRule="auto"/>
        <w:rPr>
          <w:rFonts w:ascii="Arial" w:hAnsi="Arial" w:cs="Arial"/>
          <w:sz w:val="20"/>
        </w:rPr>
      </w:pPr>
    </w:p>
    <w:p w14:paraId="254B09D4" w14:textId="4AC4D4DE" w:rsidR="0002278E" w:rsidRDefault="0002278E" w:rsidP="000C59CE">
      <w:pPr>
        <w:widowControl w:val="0"/>
        <w:spacing w:after="0" w:line="240" w:lineRule="auto"/>
        <w:rPr>
          <w:rFonts w:ascii="Arial" w:hAnsi="Arial" w:cs="Arial"/>
          <w:sz w:val="20"/>
        </w:rPr>
      </w:pPr>
    </w:p>
    <w:p w14:paraId="7C273418" w14:textId="070668B2" w:rsidR="0002278E" w:rsidRDefault="0002278E" w:rsidP="000C59CE">
      <w:pPr>
        <w:widowControl w:val="0"/>
        <w:spacing w:after="0" w:line="240" w:lineRule="auto"/>
        <w:rPr>
          <w:rFonts w:ascii="Arial" w:hAnsi="Arial" w:cs="Arial"/>
          <w:sz w:val="20"/>
        </w:rPr>
      </w:pPr>
    </w:p>
    <w:p w14:paraId="1BEB1E67" w14:textId="25FA0F90" w:rsidR="0002278E" w:rsidRDefault="0002278E" w:rsidP="000C59CE">
      <w:pPr>
        <w:widowControl w:val="0"/>
        <w:spacing w:after="0" w:line="240" w:lineRule="auto"/>
        <w:rPr>
          <w:rFonts w:ascii="Arial" w:hAnsi="Arial" w:cs="Arial"/>
          <w:sz w:val="20"/>
        </w:rPr>
      </w:pPr>
    </w:p>
    <w:p w14:paraId="0533DF5B" w14:textId="320C69F2" w:rsidR="0002278E" w:rsidRDefault="0002278E" w:rsidP="000C59CE">
      <w:pPr>
        <w:widowControl w:val="0"/>
        <w:spacing w:after="0" w:line="240" w:lineRule="auto"/>
        <w:rPr>
          <w:rFonts w:ascii="Arial" w:hAnsi="Arial" w:cs="Arial"/>
          <w:sz w:val="20"/>
        </w:rPr>
      </w:pPr>
    </w:p>
    <w:p w14:paraId="2149321F" w14:textId="10149480" w:rsidR="0002278E" w:rsidRDefault="0002278E" w:rsidP="000C59CE">
      <w:pPr>
        <w:widowControl w:val="0"/>
        <w:spacing w:after="0" w:line="240" w:lineRule="auto"/>
        <w:rPr>
          <w:rFonts w:ascii="Arial" w:hAnsi="Arial" w:cs="Arial"/>
          <w:sz w:val="20"/>
        </w:rPr>
      </w:pPr>
    </w:p>
    <w:p w14:paraId="00919FB0" w14:textId="6DA7C45A" w:rsidR="0002278E" w:rsidRDefault="0002278E" w:rsidP="000C59CE">
      <w:pPr>
        <w:widowControl w:val="0"/>
        <w:spacing w:after="0" w:line="240" w:lineRule="auto"/>
        <w:rPr>
          <w:rFonts w:ascii="Arial" w:hAnsi="Arial" w:cs="Arial"/>
          <w:sz w:val="20"/>
        </w:rPr>
      </w:pPr>
    </w:p>
    <w:p w14:paraId="5824B159" w14:textId="12B48411" w:rsidR="0002278E" w:rsidRDefault="0002278E" w:rsidP="000C59CE">
      <w:pPr>
        <w:widowControl w:val="0"/>
        <w:spacing w:after="0" w:line="240" w:lineRule="auto"/>
        <w:rPr>
          <w:rFonts w:ascii="Arial" w:hAnsi="Arial" w:cs="Arial"/>
          <w:sz w:val="20"/>
        </w:rPr>
      </w:pPr>
    </w:p>
    <w:p w14:paraId="323B46C2" w14:textId="27165E5D" w:rsidR="0002278E" w:rsidRDefault="0002278E" w:rsidP="000C59CE">
      <w:pPr>
        <w:widowControl w:val="0"/>
        <w:spacing w:after="0" w:line="240" w:lineRule="auto"/>
        <w:rPr>
          <w:rFonts w:ascii="Arial" w:hAnsi="Arial" w:cs="Arial"/>
          <w:sz w:val="20"/>
        </w:rPr>
      </w:pPr>
    </w:p>
    <w:p w14:paraId="202EE01E" w14:textId="41589991" w:rsidR="0002278E" w:rsidRDefault="0002278E" w:rsidP="000C59CE">
      <w:pPr>
        <w:widowControl w:val="0"/>
        <w:spacing w:after="0" w:line="240" w:lineRule="auto"/>
        <w:rPr>
          <w:rFonts w:ascii="Arial" w:hAnsi="Arial" w:cs="Arial"/>
          <w:sz w:val="20"/>
        </w:rPr>
      </w:pPr>
    </w:p>
    <w:p w14:paraId="7F083221" w14:textId="78780FC0" w:rsidR="0002278E" w:rsidRDefault="0002278E" w:rsidP="000C59CE">
      <w:pPr>
        <w:widowControl w:val="0"/>
        <w:spacing w:after="0" w:line="240" w:lineRule="auto"/>
        <w:rPr>
          <w:rFonts w:ascii="Arial" w:hAnsi="Arial" w:cs="Arial"/>
          <w:sz w:val="20"/>
        </w:rPr>
      </w:pPr>
    </w:p>
    <w:p w14:paraId="31012B04" w14:textId="62F9FCBF" w:rsidR="0002278E" w:rsidRDefault="0002278E" w:rsidP="000C59CE">
      <w:pPr>
        <w:widowControl w:val="0"/>
        <w:spacing w:after="0" w:line="240" w:lineRule="auto"/>
        <w:rPr>
          <w:rFonts w:ascii="Arial" w:hAnsi="Arial" w:cs="Arial"/>
          <w:sz w:val="20"/>
        </w:rPr>
      </w:pPr>
    </w:p>
    <w:p w14:paraId="2B621B42" w14:textId="77777777" w:rsidR="002E7A7F" w:rsidRDefault="002E7A7F" w:rsidP="000C59CE">
      <w:pPr>
        <w:widowControl w:val="0"/>
        <w:spacing w:after="0" w:line="240" w:lineRule="auto"/>
        <w:rPr>
          <w:rFonts w:ascii="Arial" w:hAnsi="Arial" w:cs="Arial"/>
          <w:sz w:val="20"/>
        </w:rPr>
      </w:pPr>
    </w:p>
    <w:p w14:paraId="59BC58A8" w14:textId="29A21C8B" w:rsidR="0002278E" w:rsidRDefault="0002278E" w:rsidP="000C59CE">
      <w:pPr>
        <w:widowControl w:val="0"/>
        <w:spacing w:after="0" w:line="240" w:lineRule="auto"/>
        <w:rPr>
          <w:rFonts w:ascii="Arial" w:hAnsi="Arial" w:cs="Arial"/>
          <w:sz w:val="20"/>
        </w:rPr>
      </w:pPr>
    </w:p>
    <w:p w14:paraId="4B2DCF78" w14:textId="77777777" w:rsidR="0002278E" w:rsidRDefault="0002278E" w:rsidP="000C59CE">
      <w:pPr>
        <w:widowControl w:val="0"/>
        <w:spacing w:after="0" w:line="240" w:lineRule="auto"/>
        <w:rPr>
          <w:rFonts w:ascii="Arial" w:hAnsi="Arial" w:cs="Arial"/>
          <w:sz w:val="20"/>
        </w:rPr>
      </w:pPr>
    </w:p>
    <w:p w14:paraId="1E12752F" w14:textId="77777777" w:rsidR="000C59CE" w:rsidRPr="000C59CE" w:rsidRDefault="000C59CE" w:rsidP="000C59CE">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5E7C9FC4" w14:textId="5A21E3C6" w:rsidR="00BE5E32" w:rsidRPr="00831EA3" w:rsidRDefault="002E7A7F" w:rsidP="00BE5E32">
      <w:pPr>
        <w:jc w:val="center"/>
        <w:rPr>
          <w:rFonts w:ascii="Arial Narrow" w:hAnsi="Arial Narrow" w:cstheme="minorHAnsi"/>
          <w:b/>
          <w:sz w:val="24"/>
          <w:szCs w:val="24"/>
        </w:rPr>
      </w:pPr>
      <w:r>
        <w:rPr>
          <w:noProof/>
        </w:rPr>
        <w:drawing>
          <wp:anchor distT="0" distB="0" distL="114300" distR="114300" simplePos="0" relativeHeight="251672576" behindDoc="0" locked="0" layoutInCell="1" allowOverlap="1" wp14:anchorId="17476FDC" wp14:editId="4E02F83C">
            <wp:simplePos x="0" y="0"/>
            <wp:positionH relativeFrom="column">
              <wp:posOffset>5500370</wp:posOffset>
            </wp:positionH>
            <wp:positionV relativeFrom="paragraph">
              <wp:posOffset>248920</wp:posOffset>
            </wp:positionV>
            <wp:extent cx="789940" cy="90424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758" r="57278"/>
                    <a:stretch/>
                  </pic:blipFill>
                  <pic:spPr bwMode="auto">
                    <a:xfrm>
                      <a:off x="0" y="0"/>
                      <a:ext cx="789940"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E5E32" w:rsidRPr="00831EA3">
        <w:rPr>
          <w:rFonts w:ascii="Arial Narrow" w:hAnsi="Arial Narrow" w:cstheme="minorHAnsi"/>
          <w:b/>
          <w:sz w:val="24"/>
          <w:szCs w:val="24"/>
        </w:rPr>
        <w:t>ESPECIFICACIONES TECNICAS</w:t>
      </w:r>
    </w:p>
    <w:p w14:paraId="6E0A149E" w14:textId="5B57FFD0" w:rsidR="00BE5E32" w:rsidRPr="00831EA3" w:rsidRDefault="00BE5E32" w:rsidP="00BE5E32">
      <w:pPr>
        <w:jc w:val="center"/>
        <w:rPr>
          <w:rFonts w:ascii="Arial Narrow" w:hAnsi="Arial Narrow" w:cstheme="minorHAnsi"/>
          <w:b/>
          <w:sz w:val="24"/>
          <w:szCs w:val="24"/>
        </w:rPr>
      </w:pPr>
      <w:r>
        <w:rPr>
          <w:rFonts w:ascii="Arial Narrow" w:hAnsi="Arial Narrow" w:cstheme="minorHAnsi"/>
          <w:b/>
          <w:sz w:val="24"/>
          <w:szCs w:val="24"/>
        </w:rPr>
        <w:t>“</w:t>
      </w:r>
      <w:r w:rsidRPr="00831EA3">
        <w:rPr>
          <w:rFonts w:ascii="Arial Narrow" w:hAnsi="Arial Narrow" w:cstheme="minorHAnsi"/>
          <w:b/>
          <w:sz w:val="24"/>
          <w:szCs w:val="24"/>
        </w:rPr>
        <w:t xml:space="preserve">ADQUISICIÓN DE </w:t>
      </w:r>
      <w:r>
        <w:rPr>
          <w:rFonts w:ascii="Arial Narrow" w:hAnsi="Arial Narrow" w:cstheme="minorHAnsi"/>
          <w:b/>
          <w:sz w:val="24"/>
          <w:szCs w:val="24"/>
        </w:rPr>
        <w:t>CÉSPED AMERICANO EN BLOQUES”</w:t>
      </w:r>
      <w:r w:rsidRPr="00831EA3">
        <w:rPr>
          <w:rFonts w:ascii="Arial Narrow" w:hAnsi="Arial Narrow" w:cstheme="minorHAnsi"/>
          <w:b/>
          <w:sz w:val="24"/>
          <w:szCs w:val="24"/>
        </w:rPr>
        <w:t xml:space="preserve"> </w:t>
      </w:r>
    </w:p>
    <w:p w14:paraId="13C5D941" w14:textId="6E4FEC4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AREA USUARIA</w:t>
      </w:r>
    </w:p>
    <w:p w14:paraId="282C3CCD" w14:textId="3F1EC48B" w:rsidR="00BE5E32" w:rsidRPr="00F60E24" w:rsidRDefault="00BE5E32" w:rsidP="00BE5E32">
      <w:pPr>
        <w:spacing w:after="0" w:line="240" w:lineRule="auto"/>
        <w:ind w:left="720"/>
        <w:rPr>
          <w:rFonts w:ascii="Arial" w:hAnsi="Arial" w:cs="Arial"/>
          <w:iCs/>
          <w:sz w:val="18"/>
          <w:szCs w:val="18"/>
        </w:rPr>
      </w:pPr>
      <w:r w:rsidRPr="00F60E24">
        <w:rPr>
          <w:rFonts w:ascii="Arial" w:hAnsi="Arial" w:cs="Arial"/>
          <w:iCs/>
          <w:sz w:val="18"/>
          <w:szCs w:val="18"/>
        </w:rPr>
        <w:t>La Sub Gerencia de Parques y Jardines</w:t>
      </w:r>
    </w:p>
    <w:p w14:paraId="44254210" w14:textId="5B294AA8" w:rsidR="00BE5E32" w:rsidRPr="00831EA3" w:rsidRDefault="00BE5E32" w:rsidP="00BE5E32">
      <w:pPr>
        <w:spacing w:after="0" w:line="240" w:lineRule="auto"/>
        <w:rPr>
          <w:rFonts w:ascii="Arial Narrow" w:hAnsi="Arial Narrow" w:cstheme="minorHAnsi"/>
          <w:sz w:val="24"/>
          <w:szCs w:val="24"/>
        </w:rPr>
      </w:pPr>
      <w:r>
        <w:rPr>
          <w:rFonts w:ascii="Arial Narrow" w:hAnsi="Arial Narrow" w:cstheme="minorHAnsi"/>
          <w:sz w:val="24"/>
          <w:szCs w:val="24"/>
        </w:rPr>
        <w:t xml:space="preserve"> </w:t>
      </w:r>
    </w:p>
    <w:p w14:paraId="6464457D"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NUMERO DE PEDIDO DE</w:t>
      </w:r>
      <w:r>
        <w:rPr>
          <w:rFonts w:ascii="Arial Narrow" w:hAnsi="Arial Narrow" w:cstheme="minorHAnsi"/>
          <w:b/>
          <w:sz w:val="24"/>
          <w:szCs w:val="24"/>
        </w:rPr>
        <w:t>L BIEN</w:t>
      </w:r>
    </w:p>
    <w:p w14:paraId="75CAB8E7"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Pedido N°0537-2020-MDB/GGASC/SGPJ</w:t>
      </w:r>
    </w:p>
    <w:p w14:paraId="7D2476B7" w14:textId="77777777" w:rsidR="00BE5E32" w:rsidRPr="00831EA3" w:rsidRDefault="00BE5E32" w:rsidP="00BE5E32">
      <w:pPr>
        <w:pStyle w:val="Prrafodelista"/>
        <w:spacing w:after="0" w:line="240" w:lineRule="auto"/>
        <w:rPr>
          <w:rFonts w:ascii="Arial Narrow" w:hAnsi="Arial Narrow" w:cstheme="minorHAnsi"/>
          <w:bCs/>
          <w:sz w:val="24"/>
          <w:szCs w:val="24"/>
        </w:rPr>
      </w:pPr>
      <w:r w:rsidRPr="00831EA3">
        <w:rPr>
          <w:rFonts w:ascii="Arial Narrow" w:hAnsi="Arial Narrow" w:cstheme="minorHAnsi"/>
          <w:bCs/>
          <w:sz w:val="24"/>
          <w:szCs w:val="24"/>
        </w:rPr>
        <w:t xml:space="preserve"> </w:t>
      </w:r>
    </w:p>
    <w:p w14:paraId="7AEB53F8"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OBJETIVO DE LA COMPRA</w:t>
      </w:r>
    </w:p>
    <w:p w14:paraId="31015D49" w14:textId="77777777" w:rsidR="00BE5E32" w:rsidRPr="00F60E24" w:rsidRDefault="00BE5E32" w:rsidP="00BE5E32">
      <w:pPr>
        <w:pStyle w:val="Prrafodelista"/>
        <w:spacing w:after="0" w:line="240" w:lineRule="auto"/>
        <w:rPr>
          <w:rFonts w:ascii="Arial" w:hAnsi="Arial" w:cs="Arial"/>
          <w:iCs/>
          <w:sz w:val="18"/>
          <w:szCs w:val="18"/>
        </w:rPr>
      </w:pPr>
      <w:r w:rsidRPr="00831EA3">
        <w:rPr>
          <w:rFonts w:ascii="Arial Narrow" w:hAnsi="Arial Narrow" w:cstheme="minorHAnsi"/>
          <w:b/>
          <w:bCs/>
          <w:sz w:val="24"/>
          <w:szCs w:val="24"/>
        </w:rPr>
        <w:t>Objetivo General:</w:t>
      </w:r>
      <w:r w:rsidRPr="00831EA3">
        <w:rPr>
          <w:rFonts w:ascii="Arial Narrow" w:hAnsi="Arial Narrow" w:cstheme="minorHAnsi"/>
          <w:sz w:val="24"/>
          <w:szCs w:val="24"/>
        </w:rPr>
        <w:t xml:space="preserve"> </w:t>
      </w:r>
      <w:r w:rsidRPr="00F60E24">
        <w:rPr>
          <w:rFonts w:ascii="Arial" w:hAnsi="Arial" w:cs="Arial"/>
          <w:iCs/>
          <w:sz w:val="18"/>
          <w:szCs w:val="18"/>
        </w:rPr>
        <w:t>La adquisición de Césped americano en bloques, para la recuperación de las áreas verdes de Distrito de Bellavista.</w:t>
      </w:r>
    </w:p>
    <w:p w14:paraId="1C648DAB"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 xml:space="preserve"> </w:t>
      </w:r>
    </w:p>
    <w:p w14:paraId="589B8BEC" w14:textId="77777777" w:rsidR="00BE5E32" w:rsidRPr="00F60E24" w:rsidRDefault="00BE5E32" w:rsidP="00BE5E32">
      <w:pPr>
        <w:pStyle w:val="Prrafodelista"/>
        <w:spacing w:after="0" w:line="240" w:lineRule="auto"/>
        <w:rPr>
          <w:rFonts w:ascii="Arial" w:hAnsi="Arial" w:cs="Arial"/>
          <w:iCs/>
          <w:sz w:val="18"/>
          <w:szCs w:val="18"/>
        </w:rPr>
      </w:pPr>
      <w:r w:rsidRPr="00831EA3">
        <w:rPr>
          <w:rFonts w:ascii="Arial Narrow" w:hAnsi="Arial Narrow" w:cstheme="minorHAnsi"/>
          <w:b/>
          <w:bCs/>
          <w:sz w:val="24"/>
          <w:szCs w:val="24"/>
        </w:rPr>
        <w:t>Objetivo Especifico:</w:t>
      </w:r>
      <w:r w:rsidRPr="00831EA3">
        <w:rPr>
          <w:rFonts w:ascii="Arial Narrow" w:hAnsi="Arial Narrow" w:cstheme="minorHAnsi"/>
          <w:sz w:val="24"/>
          <w:szCs w:val="24"/>
        </w:rPr>
        <w:t xml:space="preserve"> </w:t>
      </w:r>
      <w:r w:rsidRPr="00F60E24">
        <w:rPr>
          <w:rFonts w:ascii="Arial" w:hAnsi="Arial" w:cs="Arial"/>
          <w:iCs/>
          <w:sz w:val="18"/>
          <w:szCs w:val="18"/>
        </w:rPr>
        <w:t>Siembra de Césped americano en bloques como cobertor vegetal, para la recuperación de las áreas en recuperación.</w:t>
      </w:r>
    </w:p>
    <w:p w14:paraId="6253BC6B"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 xml:space="preserve"> </w:t>
      </w:r>
    </w:p>
    <w:p w14:paraId="41702CFD"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FINALIDAD PÚBLICA</w:t>
      </w:r>
    </w:p>
    <w:p w14:paraId="077AB0C4"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 xml:space="preserve">Recuperar el cobertor vegetal, para lograr el embellecimiento de las áreas verdes del Distrito de Bellavista.  </w:t>
      </w:r>
    </w:p>
    <w:p w14:paraId="08DC144A" w14:textId="77777777" w:rsidR="00BE5E32" w:rsidRPr="00831EA3" w:rsidRDefault="00BE5E32" w:rsidP="00BE5E32">
      <w:pPr>
        <w:pStyle w:val="Prrafodelista"/>
        <w:spacing w:after="0" w:line="240" w:lineRule="auto"/>
        <w:rPr>
          <w:rFonts w:ascii="Arial Narrow" w:hAnsi="Arial Narrow" w:cstheme="minorHAnsi"/>
          <w:sz w:val="24"/>
          <w:szCs w:val="24"/>
        </w:rPr>
      </w:pPr>
    </w:p>
    <w:p w14:paraId="7E03207D"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CARACTERISTICAS DEL BIEN</w:t>
      </w:r>
    </w:p>
    <w:p w14:paraId="590251CC"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Césped americano en bloques</w:t>
      </w:r>
    </w:p>
    <w:p w14:paraId="4908D8A6"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Color verde intenso</w:t>
      </w:r>
    </w:p>
    <w:p w14:paraId="736C3477"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Bloques de 0.50 x 0.50 m.</w:t>
      </w:r>
    </w:p>
    <w:p w14:paraId="1925A31B"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Espesor de tierra 5 cm</w:t>
      </w:r>
    </w:p>
    <w:p w14:paraId="53EF0F9C"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Exento de plagas y enfermedades</w:t>
      </w:r>
    </w:p>
    <w:p w14:paraId="1536B47B"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Libre de maleza de hoja ancha y angosta</w:t>
      </w:r>
    </w:p>
    <w:p w14:paraId="6EB6A03B" w14:textId="77777777" w:rsidR="00BE5E32" w:rsidRPr="00F60E24" w:rsidRDefault="00BE5E32" w:rsidP="00BE5E32">
      <w:pPr>
        <w:pStyle w:val="Prrafodelista"/>
        <w:numPr>
          <w:ilvl w:val="0"/>
          <w:numId w:val="49"/>
        </w:numPr>
        <w:spacing w:after="0" w:line="240" w:lineRule="auto"/>
        <w:rPr>
          <w:rFonts w:ascii="Arial" w:hAnsi="Arial" w:cs="Arial"/>
          <w:iCs/>
          <w:sz w:val="18"/>
          <w:szCs w:val="18"/>
        </w:rPr>
      </w:pPr>
      <w:r w:rsidRPr="00F60E24">
        <w:rPr>
          <w:rFonts w:ascii="Arial" w:hAnsi="Arial" w:cs="Arial"/>
          <w:iCs/>
          <w:sz w:val="18"/>
          <w:szCs w:val="18"/>
        </w:rPr>
        <w:t>Cantidad 25,000 m2.</w:t>
      </w:r>
    </w:p>
    <w:p w14:paraId="6F2DF78F" w14:textId="77777777" w:rsidR="00BE5E32" w:rsidRDefault="00BE5E32" w:rsidP="00BE5E32">
      <w:pPr>
        <w:pStyle w:val="Prrafodelista"/>
        <w:spacing w:after="0" w:line="240" w:lineRule="auto"/>
        <w:rPr>
          <w:rFonts w:ascii="Arial Narrow" w:hAnsi="Arial Narrow" w:cstheme="minorHAnsi"/>
          <w:sz w:val="24"/>
          <w:szCs w:val="24"/>
        </w:rPr>
      </w:pPr>
    </w:p>
    <w:tbl>
      <w:tblPr>
        <w:tblStyle w:val="Tablaconcuadrcula"/>
        <w:tblW w:w="6189" w:type="dxa"/>
        <w:tblInd w:w="1744" w:type="dxa"/>
        <w:tblLayout w:type="fixed"/>
        <w:tblLook w:val="04A0" w:firstRow="1" w:lastRow="0" w:firstColumn="1" w:lastColumn="0" w:noHBand="0" w:noVBand="1"/>
      </w:tblPr>
      <w:tblGrid>
        <w:gridCol w:w="3496"/>
        <w:gridCol w:w="2693"/>
      </w:tblGrid>
      <w:tr w:rsidR="00BE5E32" w:rsidRPr="002C2433" w14:paraId="088C4432" w14:textId="77777777" w:rsidTr="004A7FEA">
        <w:trPr>
          <w:trHeight w:val="427"/>
        </w:trPr>
        <w:tc>
          <w:tcPr>
            <w:tcW w:w="3496" w:type="dxa"/>
          </w:tcPr>
          <w:p w14:paraId="517F1A2A" w14:textId="77777777" w:rsidR="00BE5E32" w:rsidRDefault="00BE5E32" w:rsidP="004A7FEA">
            <w:pPr>
              <w:pStyle w:val="Sinespaciado"/>
              <w:jc w:val="center"/>
              <w:rPr>
                <w:rFonts w:ascii="Arial" w:hAnsi="Arial" w:cs="Arial"/>
                <w:b/>
                <w:i/>
                <w:sz w:val="18"/>
                <w:szCs w:val="18"/>
                <w:lang w:val="es-ES"/>
              </w:rPr>
            </w:pPr>
          </w:p>
          <w:p w14:paraId="141BA8C8" w14:textId="77777777" w:rsidR="00BE5E32" w:rsidRDefault="00BE5E32" w:rsidP="004A7FEA">
            <w:pPr>
              <w:pStyle w:val="Sinespaciado"/>
              <w:jc w:val="center"/>
              <w:rPr>
                <w:rFonts w:ascii="Arial" w:hAnsi="Arial" w:cs="Arial"/>
                <w:b/>
                <w:i/>
                <w:sz w:val="18"/>
                <w:szCs w:val="18"/>
                <w:lang w:val="es-ES"/>
              </w:rPr>
            </w:pPr>
            <w:r w:rsidRPr="002C2433">
              <w:rPr>
                <w:rFonts w:ascii="Arial" w:hAnsi="Arial" w:cs="Arial"/>
                <w:b/>
                <w:i/>
                <w:sz w:val="18"/>
                <w:szCs w:val="18"/>
                <w:lang w:val="es-ES"/>
              </w:rPr>
              <w:t>Área Verde</w:t>
            </w:r>
          </w:p>
          <w:p w14:paraId="0426CD3D" w14:textId="77777777" w:rsidR="00BE5E32" w:rsidRPr="002C2433" w:rsidRDefault="00BE5E32" w:rsidP="004A7FEA">
            <w:pPr>
              <w:pStyle w:val="Sinespaciado"/>
              <w:jc w:val="center"/>
              <w:rPr>
                <w:rFonts w:ascii="Arial" w:hAnsi="Arial" w:cs="Arial"/>
                <w:b/>
                <w:i/>
                <w:sz w:val="18"/>
                <w:szCs w:val="18"/>
                <w:lang w:val="es-ES"/>
              </w:rPr>
            </w:pPr>
          </w:p>
        </w:tc>
        <w:tc>
          <w:tcPr>
            <w:tcW w:w="2693" w:type="dxa"/>
          </w:tcPr>
          <w:p w14:paraId="5F9C42B3" w14:textId="77777777" w:rsidR="00BE5E32" w:rsidRDefault="00BE5E32" w:rsidP="004A7FEA">
            <w:pPr>
              <w:pStyle w:val="Sinespaciado"/>
              <w:jc w:val="center"/>
              <w:rPr>
                <w:rFonts w:ascii="Arial" w:hAnsi="Arial" w:cs="Arial"/>
                <w:b/>
                <w:i/>
                <w:sz w:val="18"/>
                <w:szCs w:val="18"/>
                <w:lang w:val="es-ES"/>
              </w:rPr>
            </w:pPr>
          </w:p>
          <w:p w14:paraId="08B7A6F2" w14:textId="77777777" w:rsidR="00BE5E32" w:rsidRPr="002C2433" w:rsidRDefault="00BE5E32" w:rsidP="004A7FEA">
            <w:pPr>
              <w:pStyle w:val="Sinespaciado"/>
              <w:jc w:val="center"/>
              <w:rPr>
                <w:rFonts w:ascii="Arial" w:hAnsi="Arial" w:cs="Arial"/>
                <w:b/>
                <w:i/>
                <w:sz w:val="18"/>
                <w:szCs w:val="18"/>
                <w:lang w:val="es-ES"/>
              </w:rPr>
            </w:pPr>
            <w:r w:rsidRPr="002C2433">
              <w:rPr>
                <w:rFonts w:ascii="Arial" w:hAnsi="Arial" w:cs="Arial"/>
                <w:b/>
                <w:i/>
                <w:sz w:val="18"/>
                <w:szCs w:val="18"/>
                <w:lang w:val="es-ES"/>
              </w:rPr>
              <w:t>M2</w:t>
            </w:r>
          </w:p>
        </w:tc>
      </w:tr>
      <w:tr w:rsidR="00BE5E32" w:rsidRPr="001A3CEB" w14:paraId="43C7B34F" w14:textId="77777777" w:rsidTr="004A7FEA">
        <w:tc>
          <w:tcPr>
            <w:tcW w:w="3496" w:type="dxa"/>
          </w:tcPr>
          <w:p w14:paraId="0820E113" w14:textId="77777777" w:rsidR="00BE5E32" w:rsidRPr="00787A72" w:rsidRDefault="00BE5E32" w:rsidP="004A7FEA">
            <w:pPr>
              <w:pStyle w:val="Sinespaciado"/>
              <w:rPr>
                <w:rFonts w:ascii="Arial" w:hAnsi="Arial" w:cs="Arial"/>
                <w:sz w:val="20"/>
                <w:lang w:val="es-ES"/>
              </w:rPr>
            </w:pPr>
            <w:r>
              <w:rPr>
                <w:rFonts w:ascii="Arial" w:hAnsi="Arial" w:cs="Arial"/>
                <w:sz w:val="20"/>
                <w:lang w:val="es-ES"/>
              </w:rPr>
              <w:t xml:space="preserve">Parque Unidad </w:t>
            </w:r>
            <w:proofErr w:type="spellStart"/>
            <w:r>
              <w:rPr>
                <w:rFonts w:ascii="Arial" w:hAnsi="Arial" w:cs="Arial"/>
                <w:sz w:val="20"/>
                <w:lang w:val="es-ES"/>
              </w:rPr>
              <w:t>Vigil</w:t>
            </w:r>
            <w:proofErr w:type="spellEnd"/>
          </w:p>
        </w:tc>
        <w:tc>
          <w:tcPr>
            <w:tcW w:w="2693" w:type="dxa"/>
          </w:tcPr>
          <w:p w14:paraId="70673E23" w14:textId="77777777" w:rsidR="00BE5E32" w:rsidRPr="00787A72" w:rsidRDefault="00BE5E32" w:rsidP="004A7FEA">
            <w:pPr>
              <w:pStyle w:val="Sinespaciado"/>
              <w:jc w:val="center"/>
              <w:rPr>
                <w:rFonts w:ascii="Arial" w:hAnsi="Arial" w:cs="Arial"/>
                <w:sz w:val="20"/>
                <w:lang w:val="es-ES"/>
              </w:rPr>
            </w:pPr>
            <w:r>
              <w:rPr>
                <w:rFonts w:ascii="Arial" w:hAnsi="Arial" w:cs="Arial"/>
                <w:sz w:val="20"/>
                <w:lang w:val="es-ES"/>
              </w:rPr>
              <w:t>3</w:t>
            </w:r>
            <w:r w:rsidRPr="00787A72">
              <w:rPr>
                <w:rFonts w:ascii="Arial" w:hAnsi="Arial" w:cs="Arial"/>
                <w:sz w:val="20"/>
                <w:lang w:val="es-ES"/>
              </w:rPr>
              <w:t>,000</w:t>
            </w:r>
          </w:p>
        </w:tc>
      </w:tr>
      <w:tr w:rsidR="00BE5E32" w:rsidRPr="001A3CEB" w14:paraId="058F0C8B" w14:textId="77777777" w:rsidTr="004A7FEA">
        <w:tc>
          <w:tcPr>
            <w:tcW w:w="3496" w:type="dxa"/>
          </w:tcPr>
          <w:p w14:paraId="5F36BB6F" w14:textId="77777777" w:rsidR="00BE5E32" w:rsidRPr="00787A72" w:rsidRDefault="00BE5E32" w:rsidP="004A7FEA">
            <w:pPr>
              <w:pStyle w:val="Sinespaciado"/>
              <w:rPr>
                <w:rFonts w:ascii="Arial" w:hAnsi="Arial" w:cs="Arial"/>
                <w:sz w:val="20"/>
                <w:lang w:val="es-ES"/>
              </w:rPr>
            </w:pPr>
            <w:r>
              <w:rPr>
                <w:rFonts w:ascii="Arial" w:hAnsi="Arial" w:cs="Arial"/>
                <w:sz w:val="20"/>
                <w:lang w:val="es-ES"/>
              </w:rPr>
              <w:t>Parque Los Nogales</w:t>
            </w:r>
          </w:p>
        </w:tc>
        <w:tc>
          <w:tcPr>
            <w:tcW w:w="2693" w:type="dxa"/>
          </w:tcPr>
          <w:p w14:paraId="51C17414" w14:textId="77777777" w:rsidR="00BE5E32" w:rsidRPr="00787A72" w:rsidRDefault="00BE5E32" w:rsidP="004A7FEA">
            <w:pPr>
              <w:pStyle w:val="Sinespaciado"/>
              <w:jc w:val="center"/>
              <w:rPr>
                <w:rFonts w:ascii="Arial" w:hAnsi="Arial" w:cs="Arial"/>
                <w:sz w:val="20"/>
                <w:lang w:val="es-ES"/>
              </w:rPr>
            </w:pPr>
            <w:r>
              <w:rPr>
                <w:rFonts w:ascii="Arial" w:hAnsi="Arial" w:cs="Arial"/>
                <w:sz w:val="20"/>
                <w:lang w:val="es-ES"/>
              </w:rPr>
              <w:t>2</w:t>
            </w:r>
            <w:r w:rsidRPr="00787A72">
              <w:rPr>
                <w:rFonts w:ascii="Arial" w:hAnsi="Arial" w:cs="Arial"/>
                <w:sz w:val="20"/>
                <w:lang w:val="es-ES"/>
              </w:rPr>
              <w:t>,000</w:t>
            </w:r>
          </w:p>
        </w:tc>
      </w:tr>
      <w:tr w:rsidR="00BE5E32" w:rsidRPr="001A3CEB" w14:paraId="305ECEE6" w14:textId="77777777" w:rsidTr="004A7FEA">
        <w:tc>
          <w:tcPr>
            <w:tcW w:w="3496" w:type="dxa"/>
          </w:tcPr>
          <w:p w14:paraId="5BE0EBD7" w14:textId="77777777" w:rsidR="00BE5E32" w:rsidRPr="00787A72" w:rsidRDefault="00BE5E32" w:rsidP="004A7FEA">
            <w:pPr>
              <w:pStyle w:val="Sinespaciado"/>
              <w:rPr>
                <w:rFonts w:ascii="Arial" w:hAnsi="Arial" w:cs="Arial"/>
                <w:sz w:val="20"/>
                <w:lang w:val="es-ES"/>
              </w:rPr>
            </w:pPr>
            <w:r>
              <w:rPr>
                <w:rFonts w:ascii="Arial" w:hAnsi="Arial" w:cs="Arial"/>
                <w:sz w:val="20"/>
                <w:lang w:val="es-ES"/>
              </w:rPr>
              <w:t>Parque Inmaculada Corazón de María</w:t>
            </w:r>
          </w:p>
        </w:tc>
        <w:tc>
          <w:tcPr>
            <w:tcW w:w="2693" w:type="dxa"/>
          </w:tcPr>
          <w:p w14:paraId="5EC46B8C" w14:textId="77777777" w:rsidR="00BE5E32" w:rsidRPr="00787A72" w:rsidRDefault="00BE5E32" w:rsidP="004A7FEA">
            <w:pPr>
              <w:pStyle w:val="Sinespaciado"/>
              <w:jc w:val="center"/>
              <w:rPr>
                <w:rFonts w:ascii="Arial" w:hAnsi="Arial" w:cs="Arial"/>
                <w:sz w:val="20"/>
                <w:lang w:val="es-ES"/>
              </w:rPr>
            </w:pPr>
            <w:r>
              <w:rPr>
                <w:rFonts w:ascii="Arial" w:hAnsi="Arial" w:cs="Arial"/>
                <w:sz w:val="20"/>
                <w:lang w:val="es-ES"/>
              </w:rPr>
              <w:t>2</w:t>
            </w:r>
            <w:r w:rsidRPr="00787A72">
              <w:rPr>
                <w:rFonts w:ascii="Arial" w:hAnsi="Arial" w:cs="Arial"/>
                <w:sz w:val="20"/>
                <w:lang w:val="es-ES"/>
              </w:rPr>
              <w:t>,000</w:t>
            </w:r>
          </w:p>
        </w:tc>
      </w:tr>
      <w:tr w:rsidR="00BE5E32" w:rsidRPr="001A3CEB" w14:paraId="72294FB3" w14:textId="77777777" w:rsidTr="004A7FEA">
        <w:tc>
          <w:tcPr>
            <w:tcW w:w="3496" w:type="dxa"/>
          </w:tcPr>
          <w:p w14:paraId="40341CC1" w14:textId="77777777" w:rsidR="00BE5E32" w:rsidRPr="00787A72" w:rsidRDefault="00BE5E32" w:rsidP="004A7FEA">
            <w:pPr>
              <w:pStyle w:val="Sinespaciado"/>
              <w:rPr>
                <w:rFonts w:ascii="Arial" w:hAnsi="Arial" w:cs="Arial"/>
                <w:sz w:val="20"/>
                <w:lang w:val="es-ES"/>
              </w:rPr>
            </w:pPr>
            <w:r>
              <w:rPr>
                <w:rFonts w:ascii="Arial" w:hAnsi="Arial" w:cs="Arial"/>
                <w:sz w:val="20"/>
                <w:lang w:val="es-ES"/>
              </w:rPr>
              <w:t>Avenida Haya de la Torre</w:t>
            </w:r>
          </w:p>
        </w:tc>
        <w:tc>
          <w:tcPr>
            <w:tcW w:w="2693" w:type="dxa"/>
          </w:tcPr>
          <w:p w14:paraId="2A3FF1BB" w14:textId="77777777" w:rsidR="00BE5E32" w:rsidRPr="00787A72" w:rsidRDefault="00BE5E32" w:rsidP="004A7FEA">
            <w:pPr>
              <w:pStyle w:val="Sinespaciado"/>
              <w:jc w:val="center"/>
              <w:rPr>
                <w:rFonts w:ascii="Arial" w:hAnsi="Arial" w:cs="Arial"/>
                <w:sz w:val="20"/>
                <w:lang w:val="es-ES"/>
              </w:rPr>
            </w:pPr>
            <w:r>
              <w:rPr>
                <w:rFonts w:ascii="Arial" w:hAnsi="Arial" w:cs="Arial"/>
                <w:sz w:val="20"/>
                <w:lang w:val="es-ES"/>
              </w:rPr>
              <w:t>7</w:t>
            </w:r>
            <w:r w:rsidRPr="00787A72">
              <w:rPr>
                <w:rFonts w:ascii="Arial" w:hAnsi="Arial" w:cs="Arial"/>
                <w:sz w:val="20"/>
                <w:lang w:val="es-ES"/>
              </w:rPr>
              <w:t>,000</w:t>
            </w:r>
          </w:p>
        </w:tc>
      </w:tr>
      <w:tr w:rsidR="00BE5E32" w:rsidRPr="001A3CEB" w14:paraId="5D853C89" w14:textId="77777777" w:rsidTr="004A7FEA">
        <w:trPr>
          <w:trHeight w:val="238"/>
        </w:trPr>
        <w:tc>
          <w:tcPr>
            <w:tcW w:w="3496" w:type="dxa"/>
          </w:tcPr>
          <w:p w14:paraId="35E36BC8" w14:textId="77777777" w:rsidR="00BE5E32" w:rsidRPr="00967F9E" w:rsidRDefault="00BE5E32" w:rsidP="004A7FEA">
            <w:pPr>
              <w:pStyle w:val="Sinespaciado"/>
              <w:rPr>
                <w:rFonts w:ascii="Arial" w:hAnsi="Arial" w:cs="Arial"/>
                <w:sz w:val="20"/>
                <w:lang w:val="es-ES"/>
              </w:rPr>
            </w:pPr>
            <w:r w:rsidRPr="00967F9E">
              <w:rPr>
                <w:rFonts w:ascii="Arial" w:hAnsi="Arial" w:cs="Arial"/>
                <w:sz w:val="20"/>
                <w:lang w:val="es-ES"/>
              </w:rPr>
              <w:t>Avenida Colonial</w:t>
            </w:r>
          </w:p>
        </w:tc>
        <w:tc>
          <w:tcPr>
            <w:tcW w:w="2693" w:type="dxa"/>
          </w:tcPr>
          <w:p w14:paraId="70AAA4E8" w14:textId="77777777" w:rsidR="00BE5E32" w:rsidRPr="00967F9E" w:rsidRDefault="00BE5E32" w:rsidP="004A7FEA">
            <w:pPr>
              <w:pStyle w:val="Sinespaciado"/>
              <w:jc w:val="center"/>
              <w:rPr>
                <w:rFonts w:ascii="Arial" w:hAnsi="Arial" w:cs="Arial"/>
                <w:sz w:val="20"/>
                <w:lang w:val="es-ES"/>
              </w:rPr>
            </w:pPr>
            <w:r w:rsidRPr="00967F9E">
              <w:rPr>
                <w:rFonts w:ascii="Arial" w:hAnsi="Arial" w:cs="Arial"/>
                <w:sz w:val="20"/>
                <w:lang w:val="es-ES"/>
              </w:rPr>
              <w:t>8,000</w:t>
            </w:r>
          </w:p>
        </w:tc>
      </w:tr>
      <w:tr w:rsidR="00BE5E32" w:rsidRPr="001A3CEB" w14:paraId="2378CE2C" w14:textId="77777777" w:rsidTr="004A7FEA">
        <w:trPr>
          <w:trHeight w:val="238"/>
        </w:trPr>
        <w:tc>
          <w:tcPr>
            <w:tcW w:w="3496" w:type="dxa"/>
          </w:tcPr>
          <w:p w14:paraId="5B702F1B" w14:textId="77777777" w:rsidR="00BE5E32" w:rsidRPr="00967F9E" w:rsidRDefault="00BE5E32" w:rsidP="004A7FEA">
            <w:pPr>
              <w:pStyle w:val="Sinespaciado"/>
              <w:rPr>
                <w:rFonts w:ascii="Arial" w:hAnsi="Arial" w:cs="Arial"/>
                <w:sz w:val="20"/>
                <w:lang w:val="es-ES"/>
              </w:rPr>
            </w:pPr>
            <w:r w:rsidRPr="00967F9E">
              <w:rPr>
                <w:rFonts w:ascii="Arial" w:hAnsi="Arial" w:cs="Arial"/>
                <w:sz w:val="20"/>
                <w:lang w:val="es-ES"/>
              </w:rPr>
              <w:t>Parque Sagrada Familia</w:t>
            </w:r>
          </w:p>
        </w:tc>
        <w:tc>
          <w:tcPr>
            <w:tcW w:w="2693" w:type="dxa"/>
          </w:tcPr>
          <w:p w14:paraId="79CC08C1" w14:textId="77777777" w:rsidR="00BE5E32" w:rsidRPr="00967F9E" w:rsidRDefault="00BE5E32" w:rsidP="004A7FEA">
            <w:pPr>
              <w:pStyle w:val="Sinespaciado"/>
              <w:jc w:val="center"/>
              <w:rPr>
                <w:rFonts w:ascii="Arial" w:hAnsi="Arial" w:cs="Arial"/>
                <w:sz w:val="20"/>
                <w:lang w:val="es-ES"/>
              </w:rPr>
            </w:pPr>
            <w:r w:rsidRPr="00967F9E">
              <w:rPr>
                <w:rFonts w:ascii="Arial" w:hAnsi="Arial" w:cs="Arial"/>
                <w:sz w:val="20"/>
                <w:lang w:val="es-ES"/>
              </w:rPr>
              <w:t>3,000</w:t>
            </w:r>
          </w:p>
        </w:tc>
      </w:tr>
      <w:tr w:rsidR="00BE5E32" w:rsidRPr="001A3CEB" w14:paraId="18006273" w14:textId="77777777" w:rsidTr="004A7FEA">
        <w:trPr>
          <w:trHeight w:val="238"/>
        </w:trPr>
        <w:tc>
          <w:tcPr>
            <w:tcW w:w="3496" w:type="dxa"/>
          </w:tcPr>
          <w:p w14:paraId="6C8A43C6" w14:textId="77777777" w:rsidR="00BE5E32" w:rsidRPr="00787A72" w:rsidRDefault="00BE5E32" w:rsidP="004A7FEA">
            <w:pPr>
              <w:pStyle w:val="Sinespaciado"/>
              <w:jc w:val="right"/>
              <w:rPr>
                <w:rFonts w:ascii="Arial" w:hAnsi="Arial" w:cs="Arial"/>
                <w:sz w:val="20"/>
                <w:lang w:val="es-ES"/>
              </w:rPr>
            </w:pPr>
            <w:r w:rsidRPr="00787A72">
              <w:rPr>
                <w:rFonts w:ascii="Arial" w:hAnsi="Arial" w:cs="Arial"/>
                <w:b/>
                <w:bCs/>
                <w:sz w:val="20"/>
                <w:lang w:val="es-ES"/>
              </w:rPr>
              <w:t>Total:</w:t>
            </w:r>
          </w:p>
        </w:tc>
        <w:tc>
          <w:tcPr>
            <w:tcW w:w="2693" w:type="dxa"/>
          </w:tcPr>
          <w:p w14:paraId="0F570250" w14:textId="77777777" w:rsidR="00BE5E32" w:rsidRPr="00787A72" w:rsidRDefault="00BE5E32" w:rsidP="004A7FEA">
            <w:pPr>
              <w:pStyle w:val="Sinespaciado"/>
              <w:jc w:val="center"/>
              <w:rPr>
                <w:rFonts w:ascii="Arial" w:hAnsi="Arial" w:cs="Arial"/>
                <w:sz w:val="20"/>
                <w:lang w:val="es-ES"/>
              </w:rPr>
            </w:pPr>
            <w:r w:rsidRPr="00787A72">
              <w:rPr>
                <w:rFonts w:ascii="Arial" w:hAnsi="Arial" w:cs="Arial"/>
                <w:b/>
                <w:bCs/>
                <w:sz w:val="20"/>
                <w:lang w:val="es-ES"/>
              </w:rPr>
              <w:t>25,000</w:t>
            </w:r>
          </w:p>
        </w:tc>
      </w:tr>
    </w:tbl>
    <w:p w14:paraId="61CD8FC5" w14:textId="77777777" w:rsidR="00BE5E32" w:rsidRPr="00F54241" w:rsidRDefault="00BE5E32" w:rsidP="00BE5E32">
      <w:pPr>
        <w:spacing w:after="0" w:line="240" w:lineRule="auto"/>
        <w:rPr>
          <w:rFonts w:ascii="Arial Narrow" w:hAnsi="Arial Narrow" w:cstheme="minorHAnsi"/>
          <w:sz w:val="24"/>
          <w:szCs w:val="24"/>
        </w:rPr>
      </w:pPr>
    </w:p>
    <w:p w14:paraId="26116909" w14:textId="77777777" w:rsidR="00BE5E32" w:rsidRDefault="00BE5E32" w:rsidP="00BE5E32">
      <w:pPr>
        <w:pStyle w:val="Prrafodelista"/>
        <w:numPr>
          <w:ilvl w:val="0"/>
          <w:numId w:val="47"/>
        </w:numPr>
        <w:spacing w:after="0" w:line="240" w:lineRule="auto"/>
        <w:rPr>
          <w:rFonts w:ascii="Arial Narrow" w:hAnsi="Arial Narrow" w:cstheme="minorHAnsi"/>
          <w:b/>
          <w:sz w:val="24"/>
          <w:szCs w:val="24"/>
        </w:rPr>
      </w:pPr>
      <w:r>
        <w:rPr>
          <w:rFonts w:ascii="Arial Narrow" w:hAnsi="Arial Narrow" w:cstheme="minorHAnsi"/>
          <w:b/>
          <w:sz w:val="24"/>
          <w:szCs w:val="24"/>
        </w:rPr>
        <w:t>GARANTIA COMERCIAL</w:t>
      </w:r>
    </w:p>
    <w:p w14:paraId="04F74A67"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 xml:space="preserve">La garantía será de </w:t>
      </w:r>
      <w:r>
        <w:rPr>
          <w:rFonts w:ascii="Arial" w:hAnsi="Arial" w:cs="Arial"/>
          <w:iCs/>
          <w:sz w:val="18"/>
          <w:szCs w:val="18"/>
        </w:rPr>
        <w:t xml:space="preserve">DOCE </w:t>
      </w:r>
      <w:r w:rsidRPr="00F60E24">
        <w:rPr>
          <w:rFonts w:ascii="Arial" w:hAnsi="Arial" w:cs="Arial"/>
          <w:iCs/>
          <w:sz w:val="18"/>
          <w:szCs w:val="18"/>
        </w:rPr>
        <w:t>(</w:t>
      </w:r>
      <w:r>
        <w:rPr>
          <w:rFonts w:ascii="Arial" w:hAnsi="Arial" w:cs="Arial"/>
          <w:iCs/>
          <w:sz w:val="18"/>
          <w:szCs w:val="18"/>
        </w:rPr>
        <w:t>12</w:t>
      </w:r>
      <w:r w:rsidRPr="00F60E24">
        <w:rPr>
          <w:rFonts w:ascii="Arial" w:hAnsi="Arial" w:cs="Arial"/>
          <w:iCs/>
          <w:sz w:val="18"/>
          <w:szCs w:val="18"/>
        </w:rPr>
        <w:t xml:space="preserve">) </w:t>
      </w:r>
      <w:r>
        <w:rPr>
          <w:rFonts w:ascii="Arial" w:hAnsi="Arial" w:cs="Arial"/>
          <w:iCs/>
          <w:sz w:val="18"/>
          <w:szCs w:val="18"/>
        </w:rPr>
        <w:t>MESES</w:t>
      </w:r>
    </w:p>
    <w:p w14:paraId="1DEDF383" w14:textId="77777777" w:rsidR="00BE5E32" w:rsidRDefault="00BE5E32" w:rsidP="00BE5E32">
      <w:pPr>
        <w:pStyle w:val="Prrafodelista"/>
        <w:spacing w:after="0" w:line="240" w:lineRule="auto"/>
        <w:rPr>
          <w:rFonts w:ascii="Arial Narrow" w:hAnsi="Arial Narrow" w:cstheme="minorHAnsi"/>
          <w:b/>
          <w:sz w:val="24"/>
          <w:szCs w:val="24"/>
        </w:rPr>
      </w:pPr>
    </w:p>
    <w:p w14:paraId="4CA3B4DE" w14:textId="77777777" w:rsidR="00BE5E32" w:rsidRDefault="00BE5E32" w:rsidP="00BE5E32">
      <w:pPr>
        <w:pStyle w:val="Prrafodelista"/>
        <w:numPr>
          <w:ilvl w:val="0"/>
          <w:numId w:val="47"/>
        </w:numPr>
        <w:spacing w:after="0" w:line="240" w:lineRule="auto"/>
        <w:rPr>
          <w:rFonts w:ascii="Arial Narrow" w:hAnsi="Arial Narrow" w:cstheme="minorHAnsi"/>
          <w:b/>
          <w:sz w:val="24"/>
          <w:szCs w:val="24"/>
        </w:rPr>
      </w:pPr>
      <w:r>
        <w:rPr>
          <w:rFonts w:ascii="Arial Narrow" w:hAnsi="Arial Narrow" w:cstheme="minorHAnsi"/>
          <w:b/>
          <w:sz w:val="24"/>
          <w:szCs w:val="24"/>
        </w:rPr>
        <w:t>SISTEMA DE CONTRATACIÓN</w:t>
      </w:r>
    </w:p>
    <w:p w14:paraId="3F5E7F0B"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La presente contratación se realizará bajo el sistema de SUMA ALZADA</w:t>
      </w:r>
    </w:p>
    <w:p w14:paraId="273C8D08" w14:textId="77777777" w:rsidR="00BE5E32" w:rsidRDefault="00BE5E32" w:rsidP="00BE5E32">
      <w:pPr>
        <w:pStyle w:val="Prrafodelista"/>
        <w:spacing w:after="0" w:line="240" w:lineRule="auto"/>
        <w:rPr>
          <w:rFonts w:ascii="Arial Narrow" w:hAnsi="Arial Narrow" w:cstheme="minorHAnsi"/>
          <w:b/>
          <w:sz w:val="24"/>
          <w:szCs w:val="24"/>
        </w:rPr>
      </w:pPr>
    </w:p>
    <w:p w14:paraId="58FB430C" w14:textId="77777777" w:rsidR="00BE5E32" w:rsidRPr="00831EA3" w:rsidRDefault="00BE5E32" w:rsidP="00BE5E32">
      <w:pPr>
        <w:pStyle w:val="Prrafodelista"/>
        <w:numPr>
          <w:ilvl w:val="0"/>
          <w:numId w:val="47"/>
        </w:numPr>
        <w:spacing w:after="0" w:line="240" w:lineRule="auto"/>
        <w:rPr>
          <w:rFonts w:ascii="Arial Narrow" w:hAnsi="Arial Narrow" w:cstheme="minorHAnsi"/>
          <w:sz w:val="24"/>
          <w:szCs w:val="24"/>
        </w:rPr>
      </w:pPr>
      <w:r w:rsidRPr="00831EA3">
        <w:rPr>
          <w:rFonts w:ascii="Arial Narrow" w:hAnsi="Arial Narrow" w:cstheme="minorHAnsi"/>
          <w:b/>
          <w:sz w:val="24"/>
          <w:szCs w:val="24"/>
        </w:rPr>
        <w:t xml:space="preserve">OBLIGACIONES DEL </w:t>
      </w:r>
      <w:r>
        <w:rPr>
          <w:rFonts w:ascii="Arial Narrow" w:hAnsi="Arial Narrow" w:cstheme="minorHAnsi"/>
          <w:b/>
          <w:sz w:val="24"/>
          <w:szCs w:val="24"/>
        </w:rPr>
        <w:t>PROVEEDOR</w:t>
      </w:r>
    </w:p>
    <w:p w14:paraId="3A4806B7"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El proveedor es el único responsable ante la entidad de cumplir con la contratación, no pudiendo transferir esa responsabilidad a otras instituciones ni terceros en general.</w:t>
      </w:r>
    </w:p>
    <w:p w14:paraId="78366EC6"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Cumplir con las especificaciones técnicas, materia de la presente contratación, en todos sus extremos.</w:t>
      </w:r>
    </w:p>
    <w:p w14:paraId="5B448908" w14:textId="77777777" w:rsidR="00BE5E32" w:rsidRDefault="00BE5E32" w:rsidP="00BE5E32">
      <w:pPr>
        <w:pStyle w:val="Prrafodelista"/>
        <w:spacing w:after="0" w:line="240" w:lineRule="auto"/>
        <w:rPr>
          <w:rFonts w:ascii="Arial Narrow" w:hAnsi="Arial Narrow" w:cstheme="minorHAnsi"/>
          <w:sz w:val="24"/>
          <w:szCs w:val="24"/>
        </w:rPr>
      </w:pPr>
    </w:p>
    <w:p w14:paraId="6F49CF58"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lastRenderedPageBreak/>
        <w:t xml:space="preserve">OBLIGACION DE CONFIDENCIALIDAD DEL </w:t>
      </w:r>
      <w:r>
        <w:rPr>
          <w:rFonts w:ascii="Arial Narrow" w:hAnsi="Arial Narrow" w:cstheme="minorHAnsi"/>
          <w:b/>
          <w:sz w:val="24"/>
          <w:szCs w:val="24"/>
        </w:rPr>
        <w:t>PROVEEDOR</w:t>
      </w:r>
    </w:p>
    <w:p w14:paraId="7DA46232"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El proveedor se compromete a no divulgar información recibida por parte de la entidad con la finalidad de llevar a cabo la prestación materia de la presente contratación.</w:t>
      </w:r>
    </w:p>
    <w:p w14:paraId="2658027D"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En caso de que el proveedor incumpla parcial o totalmente con las obligaciones establecidas este será responsable de los daños y perjuicios que dicho incumplimiento llegase a ocasionar a la entidad.</w:t>
      </w:r>
    </w:p>
    <w:p w14:paraId="196445A9" w14:textId="38098E30" w:rsidR="00BE5E32" w:rsidRPr="00831EA3" w:rsidRDefault="002E7A7F" w:rsidP="00BE5E32">
      <w:pPr>
        <w:pStyle w:val="Prrafodelista"/>
        <w:rPr>
          <w:rFonts w:ascii="Arial Narrow" w:hAnsi="Arial Narrow" w:cs="Calibri"/>
          <w:sz w:val="24"/>
          <w:szCs w:val="24"/>
        </w:rPr>
      </w:pPr>
      <w:r>
        <w:rPr>
          <w:noProof/>
        </w:rPr>
        <w:drawing>
          <wp:anchor distT="0" distB="0" distL="114300" distR="114300" simplePos="0" relativeHeight="251670528" behindDoc="0" locked="0" layoutInCell="1" allowOverlap="1" wp14:anchorId="41E1D622" wp14:editId="23FB8747">
            <wp:simplePos x="0" y="0"/>
            <wp:positionH relativeFrom="column">
              <wp:posOffset>5576570</wp:posOffset>
            </wp:positionH>
            <wp:positionV relativeFrom="paragraph">
              <wp:posOffset>4445</wp:posOffset>
            </wp:positionV>
            <wp:extent cx="742950" cy="90487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759" r="59595"/>
                    <a:stretch/>
                  </pic:blipFill>
                  <pic:spPr bwMode="auto">
                    <a:xfrm>
                      <a:off x="0" y="0"/>
                      <a:ext cx="74295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6D12C7A" w14:textId="631F04D7" w:rsidR="00BE5E32" w:rsidRDefault="00BE5E32" w:rsidP="00BE5E32">
      <w:pPr>
        <w:pStyle w:val="Prrafodelista"/>
        <w:numPr>
          <w:ilvl w:val="0"/>
          <w:numId w:val="47"/>
        </w:numPr>
        <w:spacing w:after="0" w:line="240" w:lineRule="auto"/>
        <w:rPr>
          <w:rFonts w:ascii="Arial Narrow" w:hAnsi="Arial Narrow" w:cstheme="minorHAnsi"/>
          <w:b/>
          <w:sz w:val="24"/>
          <w:szCs w:val="24"/>
        </w:rPr>
      </w:pPr>
      <w:r>
        <w:rPr>
          <w:rFonts w:ascii="Arial Narrow" w:hAnsi="Arial Narrow" w:cstheme="minorHAnsi"/>
          <w:b/>
          <w:sz w:val="24"/>
          <w:szCs w:val="24"/>
        </w:rPr>
        <w:t xml:space="preserve">REQUISITOS DEL PROVEEDOR </w:t>
      </w:r>
    </w:p>
    <w:p w14:paraId="11A4141F" w14:textId="77777777" w:rsidR="00BE5E32" w:rsidRPr="00F60E24" w:rsidRDefault="00BE5E32" w:rsidP="00BE5E32">
      <w:pPr>
        <w:pStyle w:val="Prrafodelista"/>
        <w:numPr>
          <w:ilvl w:val="0"/>
          <w:numId w:val="48"/>
        </w:numPr>
        <w:spacing w:after="200"/>
        <w:rPr>
          <w:rFonts w:ascii="Arial" w:hAnsi="Arial" w:cs="Arial"/>
          <w:iCs/>
          <w:sz w:val="18"/>
          <w:szCs w:val="18"/>
        </w:rPr>
      </w:pPr>
      <w:r w:rsidRPr="00F60E24">
        <w:rPr>
          <w:rFonts w:ascii="Arial" w:hAnsi="Arial" w:cs="Arial"/>
          <w:iCs/>
          <w:sz w:val="18"/>
          <w:szCs w:val="18"/>
        </w:rPr>
        <w:t>Contar con el registro único de proveedores (RUC)</w:t>
      </w:r>
    </w:p>
    <w:p w14:paraId="5EA4ADE5" w14:textId="77777777" w:rsidR="00BE5E32" w:rsidRPr="00F60E24" w:rsidRDefault="00BE5E32" w:rsidP="00BE5E32">
      <w:pPr>
        <w:pStyle w:val="Prrafodelista"/>
        <w:numPr>
          <w:ilvl w:val="0"/>
          <w:numId w:val="48"/>
        </w:numPr>
        <w:spacing w:after="200"/>
        <w:rPr>
          <w:rFonts w:ascii="Arial" w:hAnsi="Arial" w:cs="Arial"/>
          <w:iCs/>
          <w:sz w:val="18"/>
          <w:szCs w:val="18"/>
        </w:rPr>
      </w:pPr>
      <w:r w:rsidRPr="00F60E24">
        <w:rPr>
          <w:rFonts w:ascii="Arial" w:hAnsi="Arial" w:cs="Arial"/>
          <w:iCs/>
          <w:sz w:val="18"/>
          <w:szCs w:val="18"/>
        </w:rPr>
        <w:t>Tener la inscripción vigente en el capítulo bienes del Registro Nacional de Proveedores (RNP) asociado al RUC.</w:t>
      </w:r>
    </w:p>
    <w:p w14:paraId="6EB012B7" w14:textId="77777777" w:rsidR="00BE5E32" w:rsidRPr="00F60E24" w:rsidRDefault="00BE5E32" w:rsidP="00BE5E32">
      <w:pPr>
        <w:pStyle w:val="Prrafodelista"/>
        <w:numPr>
          <w:ilvl w:val="0"/>
          <w:numId w:val="48"/>
        </w:numPr>
        <w:spacing w:after="200"/>
        <w:rPr>
          <w:rFonts w:ascii="Arial" w:hAnsi="Arial" w:cs="Arial"/>
          <w:iCs/>
          <w:sz w:val="18"/>
          <w:szCs w:val="18"/>
        </w:rPr>
      </w:pPr>
      <w:r w:rsidRPr="00F60E24">
        <w:rPr>
          <w:rFonts w:ascii="Arial" w:hAnsi="Arial" w:cs="Arial"/>
          <w:iCs/>
          <w:sz w:val="18"/>
          <w:szCs w:val="18"/>
        </w:rPr>
        <w:t>No estar en el Registro de proveedores inhabilitados para contratar con el Estado.</w:t>
      </w:r>
    </w:p>
    <w:p w14:paraId="73CADF3A"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No encontrarse suspendido para contratar con el Estado</w:t>
      </w:r>
    </w:p>
    <w:p w14:paraId="48E2B1E0"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No tener impedimentos para participar en el Procedimiento</w:t>
      </w:r>
    </w:p>
    <w:p w14:paraId="3BCEB751"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Estar en el registro administrado por la Superintendencia Nacional de Aduanas y de Administración Tributaria (SUNAT)</w:t>
      </w:r>
    </w:p>
    <w:p w14:paraId="045B6935"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 xml:space="preserve">El proveedor deberá encontrarse como contribuyente “habido” </w:t>
      </w:r>
    </w:p>
    <w:p w14:paraId="41DFD45F" w14:textId="77777777" w:rsidR="00BE5E32" w:rsidRPr="00AC5F2E" w:rsidRDefault="00BE5E32" w:rsidP="00BE5E32">
      <w:pPr>
        <w:pStyle w:val="Prrafodelista"/>
        <w:spacing w:after="0" w:line="240" w:lineRule="auto"/>
        <w:ind w:left="1440"/>
        <w:rPr>
          <w:rFonts w:ascii="Arial Narrow" w:hAnsi="Arial Narrow" w:cstheme="minorHAnsi"/>
          <w:bCs/>
          <w:sz w:val="24"/>
          <w:szCs w:val="24"/>
        </w:rPr>
      </w:pPr>
    </w:p>
    <w:p w14:paraId="42E30A3E"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LUGAR DE ENTREGA DEL BIEN</w:t>
      </w:r>
    </w:p>
    <w:p w14:paraId="1B0CBC2D"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Los bienes serán entregados en el Vivero Municipal Ubicado en el Estadio Gualberto Lizárraga del Distrito de Bellavista</w:t>
      </w:r>
      <w:r>
        <w:rPr>
          <w:rFonts w:ascii="Arial" w:hAnsi="Arial" w:cs="Arial"/>
          <w:iCs/>
          <w:sz w:val="18"/>
          <w:szCs w:val="18"/>
        </w:rPr>
        <w:t>, en presencia del Encargado del Almacén Central de la Municipalidad Distrital Bellavista.</w:t>
      </w:r>
    </w:p>
    <w:p w14:paraId="529BC10B" w14:textId="77777777" w:rsidR="00BE5E32" w:rsidRPr="00787A72" w:rsidRDefault="00BE5E32" w:rsidP="00BE5E32">
      <w:pPr>
        <w:pStyle w:val="Prrafodelista"/>
        <w:spacing w:after="0" w:line="240" w:lineRule="auto"/>
        <w:rPr>
          <w:rFonts w:ascii="Arial Narrow" w:hAnsi="Arial Narrow" w:cstheme="minorHAnsi"/>
          <w:color w:val="FF0000"/>
          <w:sz w:val="24"/>
          <w:szCs w:val="24"/>
        </w:rPr>
      </w:pPr>
    </w:p>
    <w:p w14:paraId="3C49B3C4"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PLAZO DE ENTREGA DEL BIEN</w:t>
      </w:r>
    </w:p>
    <w:p w14:paraId="728227D6"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 xml:space="preserve">Diez (10) días a partir de la emisión de la Orden de compra. </w:t>
      </w:r>
    </w:p>
    <w:p w14:paraId="063F4172" w14:textId="77777777" w:rsidR="00BE5E32" w:rsidRPr="00A1421F" w:rsidRDefault="00BE5E32" w:rsidP="00BE5E32">
      <w:pPr>
        <w:spacing w:after="0"/>
        <w:ind w:firstLine="709"/>
        <w:rPr>
          <w:rFonts w:ascii="Arial Narrow" w:hAnsi="Arial Narrow" w:cstheme="minorHAnsi"/>
          <w:sz w:val="24"/>
          <w:szCs w:val="24"/>
        </w:rPr>
      </w:pPr>
    </w:p>
    <w:p w14:paraId="43BE59E7"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CONFORMIDAD DEL BIEN</w:t>
      </w:r>
    </w:p>
    <w:p w14:paraId="788BC230" w14:textId="77777777" w:rsidR="00BE5E32" w:rsidRPr="00F60E24" w:rsidRDefault="00BE5E32" w:rsidP="00BE5E32">
      <w:pPr>
        <w:pStyle w:val="Prrafodelista"/>
        <w:spacing w:after="0" w:line="240" w:lineRule="auto"/>
        <w:rPr>
          <w:rFonts w:ascii="Arial" w:hAnsi="Arial" w:cs="Arial"/>
          <w:iCs/>
          <w:sz w:val="18"/>
          <w:szCs w:val="18"/>
        </w:rPr>
      </w:pPr>
      <w:r w:rsidRPr="00F60E24">
        <w:rPr>
          <w:rFonts w:ascii="Arial" w:hAnsi="Arial" w:cs="Arial"/>
          <w:iCs/>
          <w:sz w:val="18"/>
          <w:szCs w:val="18"/>
        </w:rPr>
        <w:t>La conformidad de la recepción del bien</w:t>
      </w:r>
      <w:r>
        <w:rPr>
          <w:rFonts w:ascii="Arial" w:hAnsi="Arial" w:cs="Arial"/>
          <w:iCs/>
          <w:sz w:val="18"/>
          <w:szCs w:val="18"/>
        </w:rPr>
        <w:t xml:space="preserve"> será suscrita por el Encargado </w:t>
      </w:r>
      <w:r w:rsidRPr="00F60E24">
        <w:rPr>
          <w:rFonts w:ascii="Arial" w:hAnsi="Arial" w:cs="Arial"/>
          <w:iCs/>
          <w:sz w:val="18"/>
          <w:szCs w:val="18"/>
        </w:rPr>
        <w:t xml:space="preserve">del Almacén </w:t>
      </w:r>
      <w:r>
        <w:rPr>
          <w:rFonts w:ascii="Arial" w:hAnsi="Arial" w:cs="Arial"/>
          <w:iCs/>
          <w:sz w:val="18"/>
          <w:szCs w:val="18"/>
        </w:rPr>
        <w:t>C</w:t>
      </w:r>
      <w:r w:rsidRPr="00F60E24">
        <w:rPr>
          <w:rFonts w:ascii="Arial" w:hAnsi="Arial" w:cs="Arial"/>
          <w:iCs/>
          <w:sz w:val="18"/>
          <w:szCs w:val="18"/>
        </w:rPr>
        <w:t>entral de la Municipalidad Distrital de Bellavista</w:t>
      </w:r>
      <w:r>
        <w:rPr>
          <w:rFonts w:ascii="Arial" w:hAnsi="Arial" w:cs="Arial"/>
          <w:iCs/>
          <w:sz w:val="18"/>
          <w:szCs w:val="18"/>
        </w:rPr>
        <w:t xml:space="preserve"> y la conformidad será emitida por la sub Gerencia de Parques y Jardines.</w:t>
      </w:r>
    </w:p>
    <w:p w14:paraId="24A5B263" w14:textId="77777777" w:rsidR="00BE5E32" w:rsidRPr="00831EA3" w:rsidRDefault="00BE5E32" w:rsidP="00BE5E32">
      <w:pPr>
        <w:pStyle w:val="Prrafodelista"/>
        <w:spacing w:after="0" w:line="240" w:lineRule="auto"/>
        <w:rPr>
          <w:rFonts w:ascii="Arial Narrow" w:hAnsi="Arial Narrow" w:cstheme="minorHAnsi"/>
          <w:sz w:val="24"/>
          <w:szCs w:val="24"/>
        </w:rPr>
      </w:pPr>
    </w:p>
    <w:p w14:paraId="03B938B1"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Pr>
          <w:rFonts w:ascii="Arial Narrow" w:hAnsi="Arial Narrow" w:cstheme="minorHAnsi"/>
          <w:b/>
          <w:sz w:val="24"/>
          <w:szCs w:val="24"/>
        </w:rPr>
        <w:t>FORMA DE PAGO</w:t>
      </w:r>
    </w:p>
    <w:p w14:paraId="73C07EAB" w14:textId="77777777" w:rsidR="00BE5E32" w:rsidRPr="00F60E24" w:rsidRDefault="00BE5E32" w:rsidP="00BE5E32">
      <w:pPr>
        <w:ind w:left="709"/>
        <w:rPr>
          <w:rFonts w:ascii="Arial" w:hAnsi="Arial" w:cs="Arial"/>
          <w:iCs/>
          <w:sz w:val="18"/>
          <w:szCs w:val="18"/>
        </w:rPr>
      </w:pPr>
      <w:r w:rsidRPr="00F60E24">
        <w:rPr>
          <w:rFonts w:ascii="Arial" w:hAnsi="Arial" w:cs="Arial"/>
          <w:iCs/>
          <w:sz w:val="18"/>
          <w:szCs w:val="18"/>
        </w:rPr>
        <w:t xml:space="preserve">El pago se realizará en moneda Nacional, </w:t>
      </w:r>
    </w:p>
    <w:p w14:paraId="3AC851F2" w14:textId="77777777" w:rsidR="00BE5E32" w:rsidRPr="00F60E24" w:rsidRDefault="00BE5E32" w:rsidP="00BE5E32">
      <w:pPr>
        <w:ind w:left="709"/>
        <w:rPr>
          <w:rFonts w:ascii="Arial" w:hAnsi="Arial" w:cs="Arial"/>
          <w:iCs/>
          <w:sz w:val="18"/>
          <w:szCs w:val="18"/>
        </w:rPr>
      </w:pPr>
      <w:r w:rsidRPr="00F60E24">
        <w:rPr>
          <w:rFonts w:ascii="Arial" w:hAnsi="Arial" w:cs="Arial"/>
          <w:iCs/>
          <w:sz w:val="18"/>
          <w:szCs w:val="18"/>
        </w:rPr>
        <w:t>Para efectos del pago de las contraprestaciones ejecutadas por el contratista, la Entidad deberá contar con la siguiente documentación:</w:t>
      </w:r>
    </w:p>
    <w:p w14:paraId="31FC7314" w14:textId="77777777" w:rsidR="00BE5E32" w:rsidRPr="00F60E24" w:rsidRDefault="00BE5E32" w:rsidP="00BE5E32">
      <w:pPr>
        <w:pStyle w:val="Prrafodelista"/>
        <w:numPr>
          <w:ilvl w:val="0"/>
          <w:numId w:val="48"/>
        </w:numPr>
        <w:spacing w:after="200"/>
        <w:rPr>
          <w:rFonts w:ascii="Arial" w:hAnsi="Arial" w:cs="Arial"/>
          <w:iCs/>
          <w:sz w:val="18"/>
          <w:szCs w:val="18"/>
        </w:rPr>
      </w:pPr>
      <w:r w:rsidRPr="00F60E24">
        <w:rPr>
          <w:rFonts w:ascii="Arial" w:hAnsi="Arial" w:cs="Arial"/>
          <w:iCs/>
          <w:sz w:val="18"/>
          <w:szCs w:val="18"/>
        </w:rPr>
        <w:t>Guía de remisión firmada por el responsable del Almacén Central de la MDB.</w:t>
      </w:r>
    </w:p>
    <w:p w14:paraId="3CD788A7" w14:textId="77777777" w:rsidR="00BE5E32" w:rsidRPr="00F60E24" w:rsidRDefault="00BE5E32" w:rsidP="00BE5E32">
      <w:pPr>
        <w:pStyle w:val="Prrafodelista"/>
        <w:numPr>
          <w:ilvl w:val="0"/>
          <w:numId w:val="48"/>
        </w:numPr>
        <w:spacing w:after="200"/>
        <w:rPr>
          <w:rFonts w:ascii="Arial" w:hAnsi="Arial" w:cs="Arial"/>
          <w:iCs/>
          <w:sz w:val="18"/>
          <w:szCs w:val="18"/>
        </w:rPr>
      </w:pPr>
      <w:r w:rsidRPr="00F60E24">
        <w:rPr>
          <w:rFonts w:ascii="Arial" w:hAnsi="Arial" w:cs="Arial"/>
          <w:iCs/>
          <w:sz w:val="18"/>
          <w:szCs w:val="18"/>
        </w:rPr>
        <w:t>Comprobante de pago.</w:t>
      </w:r>
    </w:p>
    <w:p w14:paraId="33A245F6" w14:textId="77777777" w:rsidR="00BE5E32" w:rsidRPr="00831EA3" w:rsidRDefault="00BE5E32" w:rsidP="00BE5E32">
      <w:pPr>
        <w:pStyle w:val="Prrafodelista"/>
        <w:ind w:left="1287"/>
        <w:rPr>
          <w:rFonts w:ascii="Arial Narrow" w:hAnsi="Arial Narrow" w:cs="Calibri"/>
          <w:sz w:val="24"/>
          <w:szCs w:val="24"/>
        </w:rPr>
      </w:pPr>
    </w:p>
    <w:p w14:paraId="7362B94B" w14:textId="77777777" w:rsidR="00BE5E32" w:rsidRDefault="00BE5E32" w:rsidP="00BE5E32">
      <w:pPr>
        <w:pStyle w:val="Prrafodelista"/>
        <w:numPr>
          <w:ilvl w:val="0"/>
          <w:numId w:val="47"/>
        </w:numPr>
        <w:spacing w:after="0" w:line="240" w:lineRule="auto"/>
        <w:rPr>
          <w:rFonts w:ascii="Arial Narrow" w:hAnsi="Arial Narrow" w:cstheme="minorHAnsi"/>
          <w:b/>
          <w:sz w:val="24"/>
          <w:szCs w:val="24"/>
        </w:rPr>
      </w:pPr>
      <w:r w:rsidRPr="00831EA3">
        <w:rPr>
          <w:rFonts w:ascii="Arial Narrow" w:hAnsi="Arial Narrow" w:cstheme="minorHAnsi"/>
          <w:b/>
          <w:sz w:val="24"/>
          <w:szCs w:val="24"/>
        </w:rPr>
        <w:t>PENALIDADES APLICABLES</w:t>
      </w:r>
    </w:p>
    <w:p w14:paraId="2D6B64AA" w14:textId="77777777" w:rsidR="00BE5E32" w:rsidRPr="00F60E24" w:rsidRDefault="00BE5E32" w:rsidP="00BE5E32">
      <w:pPr>
        <w:ind w:left="709"/>
        <w:rPr>
          <w:rFonts w:ascii="Arial" w:hAnsi="Arial" w:cs="Arial"/>
          <w:iCs/>
          <w:sz w:val="18"/>
          <w:szCs w:val="18"/>
        </w:rPr>
      </w:pPr>
      <w:r w:rsidRPr="00F60E24">
        <w:rPr>
          <w:rFonts w:ascii="Arial" w:hAnsi="Arial" w:cs="Arial"/>
          <w:iCs/>
          <w:sz w:val="18"/>
          <w:szCs w:val="18"/>
        </w:rPr>
        <w:t>En caso de retraso en la entrega del bien, se aplicará una penalidad al contratista por cada día de retraso hasta por el monto máximo del 10% del monto según lo dispuesto en los artículos 161º y 162 º del Reglamento de la Ley de Contrataciones del Estado vigente.</w:t>
      </w:r>
    </w:p>
    <w:p w14:paraId="0C018F53" w14:textId="77777777" w:rsidR="00BE5E32" w:rsidRPr="00B506B9" w:rsidRDefault="00BE5E32" w:rsidP="00BE5E32">
      <w:pPr>
        <w:pStyle w:val="Prrafodelista"/>
        <w:rPr>
          <w:rFonts w:ascii="Arial Narrow" w:hAnsi="Arial Narrow"/>
          <w:sz w:val="24"/>
          <w:szCs w:val="24"/>
        </w:rPr>
      </w:pPr>
    </w:p>
    <w:p w14:paraId="32E41428" w14:textId="77777777" w:rsidR="00BE5E32" w:rsidRPr="00831EA3" w:rsidRDefault="00BE5E32" w:rsidP="00BE5E32">
      <w:pPr>
        <w:pStyle w:val="Prrafodelista"/>
        <w:numPr>
          <w:ilvl w:val="0"/>
          <w:numId w:val="47"/>
        </w:numPr>
        <w:spacing w:after="0" w:line="240" w:lineRule="auto"/>
        <w:rPr>
          <w:rFonts w:ascii="Arial Narrow" w:hAnsi="Arial Narrow" w:cstheme="minorHAnsi"/>
          <w:b/>
          <w:sz w:val="24"/>
          <w:szCs w:val="24"/>
        </w:rPr>
      </w:pPr>
      <w:r>
        <w:rPr>
          <w:rFonts w:ascii="Arial Narrow" w:hAnsi="Arial Narrow" w:cstheme="minorHAnsi"/>
          <w:b/>
          <w:sz w:val="24"/>
          <w:szCs w:val="24"/>
        </w:rPr>
        <w:t>OBLIGACIÓN ANTICORRUPCION</w:t>
      </w:r>
    </w:p>
    <w:p w14:paraId="72E6146D" w14:textId="77777777" w:rsidR="00BE5E32" w:rsidRPr="00F60E24" w:rsidRDefault="00BE5E32" w:rsidP="00BE5E32">
      <w:pPr>
        <w:ind w:left="709"/>
        <w:rPr>
          <w:rFonts w:ascii="Arial" w:hAnsi="Arial" w:cs="Arial"/>
          <w:iCs/>
          <w:sz w:val="18"/>
          <w:szCs w:val="18"/>
        </w:rPr>
      </w:pPr>
      <w:r w:rsidRPr="00F60E24">
        <w:rPr>
          <w:rFonts w:ascii="Arial" w:hAnsi="Arial" w:cs="Arial"/>
          <w:iCs/>
          <w:sz w:val="18"/>
          <w:szCs w:val="18"/>
        </w:rPr>
        <w:t>El Postor declara y garantiza no haber, directa o indirectamente, o tratándose de una persona jurídica a través de sus socios, integrantes de los órganos de administración, apoderados, representantes legales, funcionarios, asesores, ofrecido, negociado o efectuado, cualquier pago o, en general, cualquier beneficio o incentivo legal en relación al contrato.</w:t>
      </w:r>
    </w:p>
    <w:p w14:paraId="7FAA87E3" w14:textId="77777777" w:rsidR="00BE5E32" w:rsidRPr="00F60E24" w:rsidRDefault="00BE5E32" w:rsidP="00BE5E32">
      <w:pPr>
        <w:ind w:left="709"/>
        <w:rPr>
          <w:rFonts w:ascii="Arial" w:hAnsi="Arial" w:cs="Arial"/>
          <w:iCs/>
          <w:sz w:val="18"/>
          <w:szCs w:val="18"/>
        </w:rPr>
      </w:pPr>
      <w:r w:rsidRPr="00F60E24">
        <w:rPr>
          <w:rFonts w:ascii="Arial" w:hAnsi="Arial" w:cs="Arial"/>
          <w:iCs/>
          <w:sz w:val="18"/>
          <w:szCs w:val="18"/>
        </w:rPr>
        <w:t>Asimismo, El Postor se obliga a conducirse en todo momento, durante la ejecución del contrato, con honestidad, probidad, veracidad e integridad y de no cometer actos ilegales de corrupción, directa o indirectamente o a través de sus socios, accionistas, participacioncitas, integrantes de los órganos de administración, apoderados, representantes legales, funcionaros, asesores.</w:t>
      </w:r>
    </w:p>
    <w:p w14:paraId="4C2C1E0E" w14:textId="77777777" w:rsidR="00BE5E32" w:rsidRDefault="00BE5E32" w:rsidP="00BE5E32">
      <w:pPr>
        <w:ind w:left="709"/>
        <w:rPr>
          <w:rFonts w:ascii="Arial" w:hAnsi="Arial" w:cs="Arial"/>
          <w:iCs/>
          <w:sz w:val="18"/>
          <w:szCs w:val="18"/>
        </w:rPr>
      </w:pPr>
      <w:r w:rsidRPr="00F60E24">
        <w:rPr>
          <w:rFonts w:ascii="Arial" w:hAnsi="Arial" w:cs="Arial"/>
          <w:iCs/>
          <w:sz w:val="18"/>
          <w:szCs w:val="18"/>
        </w:rPr>
        <w:t>Además, El Postor se comprometa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5389CC09" w14:textId="77777777" w:rsidR="00BE5E32" w:rsidRDefault="00BE5E32" w:rsidP="00BE5E32">
      <w:pPr>
        <w:ind w:left="709"/>
        <w:rPr>
          <w:rFonts w:ascii="Arial" w:hAnsi="Arial" w:cs="Arial"/>
          <w:iCs/>
          <w:sz w:val="18"/>
          <w:szCs w:val="18"/>
        </w:rPr>
      </w:pPr>
    </w:p>
    <w:p w14:paraId="68656403" w14:textId="77777777" w:rsidR="00BE5E32" w:rsidRDefault="00BE5E32" w:rsidP="00BE5E32">
      <w:pPr>
        <w:ind w:left="709"/>
        <w:rPr>
          <w:rFonts w:ascii="Arial" w:hAnsi="Arial" w:cs="Arial"/>
          <w:iCs/>
          <w:sz w:val="18"/>
          <w:szCs w:val="18"/>
        </w:rPr>
      </w:pPr>
    </w:p>
    <w:p w14:paraId="14BAB2C4" w14:textId="77777777" w:rsidR="00BE5E32" w:rsidRPr="00F60E24" w:rsidRDefault="00BE5E32" w:rsidP="00BE5E32">
      <w:pPr>
        <w:ind w:left="709"/>
        <w:rPr>
          <w:rFonts w:ascii="Arial" w:hAnsi="Arial" w:cs="Arial"/>
          <w:iCs/>
          <w:sz w:val="18"/>
          <w:szCs w:val="18"/>
        </w:rPr>
      </w:pPr>
    </w:p>
    <w:p w14:paraId="5968BD5A" w14:textId="7B617621" w:rsidR="00BE5E32" w:rsidRPr="00F8430A" w:rsidRDefault="002E7A7F" w:rsidP="00BE5E32">
      <w:pPr>
        <w:rPr>
          <w:rFonts w:ascii="Arial Narrow" w:hAnsi="Arial Narrow"/>
          <w:b/>
          <w:sz w:val="28"/>
          <w:szCs w:val="28"/>
          <w:u w:val="single"/>
        </w:rPr>
      </w:pPr>
      <w:r>
        <w:rPr>
          <w:noProof/>
        </w:rPr>
        <w:drawing>
          <wp:anchor distT="0" distB="0" distL="114300" distR="114300" simplePos="0" relativeHeight="251668480" behindDoc="0" locked="0" layoutInCell="1" allowOverlap="1" wp14:anchorId="309949B0" wp14:editId="52CBDE65">
            <wp:simplePos x="0" y="0"/>
            <wp:positionH relativeFrom="column">
              <wp:posOffset>5405120</wp:posOffset>
            </wp:positionH>
            <wp:positionV relativeFrom="paragraph">
              <wp:posOffset>0</wp:posOffset>
            </wp:positionV>
            <wp:extent cx="866140" cy="78994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12635" r="57278"/>
                    <a:stretch/>
                  </pic:blipFill>
                  <pic:spPr bwMode="auto">
                    <a:xfrm>
                      <a:off x="0" y="0"/>
                      <a:ext cx="866140" cy="7899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E5E32" w:rsidRPr="00F8430A">
        <w:rPr>
          <w:rFonts w:ascii="Arial Narrow" w:hAnsi="Arial Narrow"/>
          <w:b/>
          <w:sz w:val="28"/>
          <w:szCs w:val="28"/>
          <w:u w:val="single"/>
        </w:rPr>
        <w:t>Requisitos de Calificación</w:t>
      </w:r>
    </w:p>
    <w:tbl>
      <w:tblPr>
        <w:tblStyle w:val="Tablaconcuadrcula"/>
        <w:tblW w:w="9072" w:type="dxa"/>
        <w:tblInd w:w="137" w:type="dxa"/>
        <w:tblCellMar>
          <w:top w:w="28" w:type="dxa"/>
          <w:bottom w:w="28" w:type="dxa"/>
        </w:tblCellMar>
        <w:tblLook w:val="04A0" w:firstRow="1" w:lastRow="0" w:firstColumn="1" w:lastColumn="0" w:noHBand="0" w:noVBand="1"/>
      </w:tblPr>
      <w:tblGrid>
        <w:gridCol w:w="675"/>
        <w:gridCol w:w="8397"/>
      </w:tblGrid>
      <w:tr w:rsidR="00BE5E32" w:rsidRPr="00AE1D21" w14:paraId="31B9ACD3" w14:textId="77777777" w:rsidTr="004A7FEA">
        <w:tc>
          <w:tcPr>
            <w:tcW w:w="675" w:type="dxa"/>
          </w:tcPr>
          <w:p w14:paraId="22350FB9" w14:textId="77777777" w:rsidR="00BE5E32" w:rsidRPr="00AE1D21" w:rsidRDefault="00BE5E32" w:rsidP="004A7FEA">
            <w:pPr>
              <w:rPr>
                <w:rFonts w:ascii="Arial Narrow" w:hAnsi="Arial Narrow"/>
                <w:b/>
              </w:rPr>
            </w:pPr>
            <w:r w:rsidRPr="00AE1D21">
              <w:rPr>
                <w:rFonts w:ascii="Arial Narrow" w:hAnsi="Arial Narrow"/>
                <w:b/>
              </w:rPr>
              <w:t>B</w:t>
            </w:r>
          </w:p>
        </w:tc>
        <w:tc>
          <w:tcPr>
            <w:tcW w:w="8397" w:type="dxa"/>
          </w:tcPr>
          <w:p w14:paraId="68A8E081" w14:textId="7397A99F" w:rsidR="00BE5E32" w:rsidRPr="00AE1D21" w:rsidRDefault="00BE5E32" w:rsidP="004A7FEA">
            <w:pPr>
              <w:rPr>
                <w:rFonts w:ascii="Arial Narrow" w:hAnsi="Arial Narrow"/>
                <w:b/>
                <w:iCs/>
              </w:rPr>
            </w:pPr>
            <w:r w:rsidRPr="00AE1D21">
              <w:rPr>
                <w:rFonts w:ascii="Arial Narrow" w:hAnsi="Arial Narrow"/>
                <w:b/>
                <w:iCs/>
              </w:rPr>
              <w:t xml:space="preserve">EXPERIENCIA DEL POSTOR </w:t>
            </w:r>
          </w:p>
        </w:tc>
      </w:tr>
      <w:tr w:rsidR="00BE5E32" w:rsidRPr="00551854" w14:paraId="040E0F7E" w14:textId="77777777" w:rsidTr="004A7FEA">
        <w:tc>
          <w:tcPr>
            <w:tcW w:w="675" w:type="dxa"/>
          </w:tcPr>
          <w:p w14:paraId="3B27ED13" w14:textId="2CC62708" w:rsidR="00BE5E32" w:rsidRPr="00551854" w:rsidRDefault="00BE5E32" w:rsidP="004A7FEA">
            <w:pPr>
              <w:rPr>
                <w:rFonts w:ascii="Arial Narrow" w:hAnsi="Arial Narrow"/>
                <w:b/>
              </w:rPr>
            </w:pPr>
            <w:r w:rsidRPr="00551854">
              <w:rPr>
                <w:rFonts w:ascii="Arial Narrow" w:hAnsi="Arial Narrow"/>
                <w:b/>
              </w:rPr>
              <w:t>B.1</w:t>
            </w:r>
          </w:p>
        </w:tc>
        <w:tc>
          <w:tcPr>
            <w:tcW w:w="8397" w:type="dxa"/>
          </w:tcPr>
          <w:p w14:paraId="05BEC441" w14:textId="3B741011" w:rsidR="00BE5E32" w:rsidRPr="00551854" w:rsidRDefault="00BE5E32" w:rsidP="004A7FEA">
            <w:pPr>
              <w:rPr>
                <w:rFonts w:ascii="Arial Narrow" w:hAnsi="Arial Narrow"/>
                <w:b/>
              </w:rPr>
            </w:pPr>
            <w:r w:rsidRPr="00551854">
              <w:rPr>
                <w:rFonts w:ascii="Arial Narrow" w:hAnsi="Arial Narrow"/>
                <w:b/>
              </w:rPr>
              <w:t>FACTURACIÓN</w:t>
            </w:r>
          </w:p>
          <w:p w14:paraId="027B96A2" w14:textId="60DF8E42" w:rsidR="00BE5E32" w:rsidRPr="00551854" w:rsidRDefault="00BE5E32" w:rsidP="004A7FEA">
            <w:pPr>
              <w:widowControl w:val="0"/>
              <w:rPr>
                <w:rFonts w:ascii="Arial" w:hAnsi="Arial" w:cs="Arial"/>
                <w:iCs/>
                <w:sz w:val="18"/>
                <w:szCs w:val="18"/>
                <w:u w:val="single"/>
              </w:rPr>
            </w:pPr>
            <w:r w:rsidRPr="00551854">
              <w:rPr>
                <w:rFonts w:ascii="Arial" w:hAnsi="Arial" w:cs="Arial"/>
                <w:iCs/>
                <w:sz w:val="18"/>
                <w:szCs w:val="18"/>
                <w:u w:val="single"/>
              </w:rPr>
              <w:t>Requisitos:</w:t>
            </w:r>
            <w:r w:rsidR="002E7A7F">
              <w:rPr>
                <w:noProof/>
              </w:rPr>
              <w:t xml:space="preserve"> </w:t>
            </w:r>
          </w:p>
          <w:p w14:paraId="5A4E6DFC" w14:textId="71CB7CFE" w:rsidR="00BE5E32" w:rsidRPr="00551854" w:rsidRDefault="00BE5E32" w:rsidP="004A7FEA">
            <w:pPr>
              <w:widowControl w:val="0"/>
              <w:rPr>
                <w:rFonts w:ascii="Arial" w:hAnsi="Arial" w:cs="Arial"/>
                <w:iCs/>
                <w:sz w:val="18"/>
                <w:szCs w:val="18"/>
                <w:u w:val="single"/>
              </w:rPr>
            </w:pPr>
          </w:p>
          <w:p w14:paraId="0DDE520A" w14:textId="77777777" w:rsidR="00BE5E32" w:rsidRPr="00551854" w:rsidRDefault="00BE5E32" w:rsidP="004A7FEA">
            <w:pPr>
              <w:widowControl w:val="0"/>
              <w:rPr>
                <w:rFonts w:ascii="Arial" w:hAnsi="Arial" w:cs="Arial"/>
                <w:iCs/>
                <w:sz w:val="18"/>
                <w:szCs w:val="18"/>
              </w:rPr>
            </w:pPr>
            <w:r w:rsidRPr="00551854">
              <w:rPr>
                <w:rFonts w:ascii="Arial" w:hAnsi="Arial" w:cs="Arial"/>
                <w:iCs/>
                <w:sz w:val="18"/>
                <w:szCs w:val="18"/>
              </w:rPr>
              <w:t xml:space="preserve">El postor debe acreditar un monto facturado acumulado equivalente a </w:t>
            </w:r>
            <w:r w:rsidRPr="00551854">
              <w:rPr>
                <w:rFonts w:ascii="Arial" w:hAnsi="Arial" w:cs="Arial"/>
                <w:b/>
                <w:iCs/>
                <w:color w:val="000000" w:themeColor="text1"/>
                <w:sz w:val="18"/>
                <w:szCs w:val="18"/>
              </w:rPr>
              <w:t xml:space="preserve">TRES (3) VECES </w:t>
            </w:r>
            <w:r w:rsidRPr="00551854">
              <w:rPr>
                <w:rFonts w:ascii="Arial" w:hAnsi="Arial" w:cs="Arial"/>
                <w:b/>
                <w:iCs/>
                <w:sz w:val="18"/>
                <w:szCs w:val="18"/>
              </w:rPr>
              <w:t>EL VALOR REFERENCIAL</w:t>
            </w:r>
            <w:r w:rsidRPr="00551854">
              <w:rPr>
                <w:rFonts w:ascii="Arial" w:hAnsi="Arial" w:cs="Arial"/>
                <w:iCs/>
                <w:sz w:val="18"/>
                <w:szCs w:val="18"/>
              </w:rPr>
              <w:t>, por la venta de bienes iguales o similares al objeto de la convocatoria, durante un periodo de OCHO (8) AÑOS a la fecha de la presentación de ofertas que se computan desde la fecha de la conformidad o emisión del comprobante de pago, según corresponda.</w:t>
            </w:r>
          </w:p>
          <w:p w14:paraId="24FE0CEC" w14:textId="77777777" w:rsidR="00BE5E32" w:rsidRPr="00551854" w:rsidRDefault="00BE5E32" w:rsidP="004A7FEA">
            <w:pPr>
              <w:widowControl w:val="0"/>
              <w:rPr>
                <w:rFonts w:ascii="Arial" w:hAnsi="Arial" w:cs="Arial"/>
                <w:iCs/>
                <w:sz w:val="18"/>
                <w:szCs w:val="18"/>
              </w:rPr>
            </w:pPr>
          </w:p>
          <w:p w14:paraId="4142718E" w14:textId="77777777" w:rsidR="00BE5E32" w:rsidRPr="00551854" w:rsidRDefault="00BE5E32" w:rsidP="004A7FEA">
            <w:pPr>
              <w:widowControl w:val="0"/>
              <w:rPr>
                <w:rFonts w:ascii="Arial" w:hAnsi="Arial" w:cs="Arial"/>
                <w:iCs/>
                <w:sz w:val="18"/>
                <w:szCs w:val="18"/>
              </w:rPr>
            </w:pPr>
            <w:r w:rsidRPr="00551854">
              <w:rPr>
                <w:rFonts w:ascii="Arial" w:hAnsi="Arial" w:cs="Arial"/>
                <w:iCs/>
                <w:sz w:val="18"/>
                <w:szCs w:val="18"/>
              </w:rPr>
              <w:t>Se consideran bienes similares a los siguientes: GRASS NATURAL, PLANTAS, MANTENIMIENTO DE ÁREAS VERDES.</w:t>
            </w:r>
          </w:p>
          <w:p w14:paraId="2D0B3ACA" w14:textId="77777777" w:rsidR="00BE5E32" w:rsidRPr="00551854" w:rsidRDefault="00BE5E32" w:rsidP="004A7FEA">
            <w:pPr>
              <w:widowControl w:val="0"/>
              <w:rPr>
                <w:rFonts w:ascii="Arial" w:hAnsi="Arial" w:cs="Arial"/>
                <w:iCs/>
                <w:sz w:val="18"/>
                <w:szCs w:val="18"/>
              </w:rPr>
            </w:pPr>
          </w:p>
          <w:p w14:paraId="22DB27EF" w14:textId="77777777" w:rsidR="00BE5E32" w:rsidRPr="00551854" w:rsidRDefault="00BE5E32" w:rsidP="004A7FEA">
            <w:pPr>
              <w:widowControl w:val="0"/>
              <w:rPr>
                <w:rFonts w:ascii="Arial" w:hAnsi="Arial" w:cs="Arial"/>
                <w:iCs/>
                <w:sz w:val="18"/>
                <w:szCs w:val="18"/>
                <w:u w:val="single"/>
              </w:rPr>
            </w:pPr>
            <w:r w:rsidRPr="00551854">
              <w:rPr>
                <w:rFonts w:ascii="Arial" w:hAnsi="Arial" w:cs="Arial"/>
                <w:iCs/>
                <w:sz w:val="18"/>
                <w:szCs w:val="18"/>
                <w:u w:val="single"/>
              </w:rPr>
              <w:t>Acreditación:</w:t>
            </w:r>
          </w:p>
          <w:p w14:paraId="4C97B96A" w14:textId="77777777" w:rsidR="00BE5E32" w:rsidRPr="00551854" w:rsidRDefault="00BE5E32" w:rsidP="004A7FEA">
            <w:pPr>
              <w:widowControl w:val="0"/>
              <w:rPr>
                <w:rFonts w:ascii="Arial" w:hAnsi="Arial" w:cs="Arial"/>
                <w:iCs/>
                <w:sz w:val="18"/>
                <w:szCs w:val="18"/>
                <w:u w:val="single"/>
              </w:rPr>
            </w:pPr>
          </w:p>
          <w:p w14:paraId="73B0FD2F" w14:textId="7526714D" w:rsidR="00BE5E32" w:rsidRPr="00551854" w:rsidRDefault="00BE5E32" w:rsidP="004A7FEA">
            <w:pPr>
              <w:widowControl w:val="0"/>
              <w:rPr>
                <w:rFonts w:ascii="Arial" w:hAnsi="Arial" w:cs="Arial"/>
                <w:sz w:val="18"/>
                <w:szCs w:val="18"/>
              </w:rPr>
            </w:pPr>
            <w:r w:rsidRPr="00551854">
              <w:rPr>
                <w:rFonts w:ascii="Arial" w:hAnsi="Arial" w:cs="Arial"/>
                <w:iCs/>
                <w:sz w:val="18"/>
                <w:szCs w:val="18"/>
              </w:rPr>
              <w:t>La experiencia del postor en la especialidad se acreditará con Copia simple de contratos u órdenes de compra, y su respectiva conformidad o Constancias de prestación; o comprobantes de pago cuya cancelación se acredite documental y fehacientemente, con VOUCHER DE DEPÓSITO, NOTA DE ABONO, REPORTE DE ESTADO DE CUENTA o QUE LA CANCELACIÓN CONSTE EN EL MISMO DOCUMENTO, correspondientes a un máximo de veinte (20) contrataciones.</w:t>
            </w:r>
          </w:p>
          <w:p w14:paraId="67EDE091" w14:textId="77777777" w:rsidR="00BE5E32" w:rsidRPr="00551854" w:rsidRDefault="00BE5E32" w:rsidP="004A7FEA">
            <w:pPr>
              <w:widowControl w:val="0"/>
              <w:rPr>
                <w:rFonts w:ascii="Arial" w:hAnsi="Arial" w:cs="Arial"/>
                <w:sz w:val="18"/>
                <w:szCs w:val="18"/>
              </w:rPr>
            </w:pPr>
          </w:p>
          <w:p w14:paraId="2BCD1B7B" w14:textId="104032D9" w:rsidR="00BE5E32" w:rsidRPr="00551854" w:rsidRDefault="00BE5E32" w:rsidP="004A7FEA">
            <w:pPr>
              <w:widowControl w:val="0"/>
              <w:rPr>
                <w:rFonts w:ascii="Arial" w:hAnsi="Arial" w:cs="Arial"/>
                <w:iCs/>
                <w:sz w:val="18"/>
                <w:szCs w:val="18"/>
              </w:rPr>
            </w:pPr>
            <w:r w:rsidRPr="00551854">
              <w:rPr>
                <w:rFonts w:ascii="Arial" w:hAnsi="Arial" w:cs="Arial"/>
                <w:iCs/>
                <w:sz w:val="18"/>
                <w:szCs w:val="18"/>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551854">
              <w:rPr>
                <w:rFonts w:ascii="Arial" w:hAnsi="Arial" w:cs="Arial"/>
                <w:b/>
                <w:sz w:val="18"/>
                <w:szCs w:val="18"/>
              </w:rPr>
              <w:t xml:space="preserve">Anexo </w:t>
            </w:r>
            <w:proofErr w:type="spellStart"/>
            <w:r w:rsidRPr="00551854">
              <w:rPr>
                <w:rFonts w:ascii="Arial" w:hAnsi="Arial" w:cs="Arial"/>
                <w:b/>
                <w:sz w:val="18"/>
                <w:szCs w:val="18"/>
              </w:rPr>
              <w:t>Nº</w:t>
            </w:r>
            <w:proofErr w:type="spellEnd"/>
            <w:r w:rsidRPr="00551854">
              <w:rPr>
                <w:rFonts w:ascii="Arial" w:hAnsi="Arial" w:cs="Arial"/>
                <w:b/>
                <w:sz w:val="18"/>
                <w:szCs w:val="18"/>
              </w:rPr>
              <w:t xml:space="preserve"> 8</w:t>
            </w:r>
            <w:r w:rsidRPr="00551854">
              <w:rPr>
                <w:rFonts w:ascii="Arial" w:hAnsi="Arial" w:cs="Arial"/>
                <w:sz w:val="18"/>
                <w:szCs w:val="18"/>
              </w:rPr>
              <w:t xml:space="preserve"> referido a la Experiencia del Postor.</w:t>
            </w:r>
          </w:p>
          <w:p w14:paraId="76A3FA5F" w14:textId="74AD132C" w:rsidR="00BE5E32" w:rsidRPr="00551854" w:rsidRDefault="00BE5E32" w:rsidP="004A7FEA">
            <w:pPr>
              <w:widowControl w:val="0"/>
              <w:rPr>
                <w:rFonts w:ascii="Arial" w:hAnsi="Arial" w:cs="Arial"/>
                <w:sz w:val="18"/>
                <w:szCs w:val="18"/>
              </w:rPr>
            </w:pPr>
          </w:p>
          <w:p w14:paraId="0BC913AA" w14:textId="63387341" w:rsidR="00BE5E32" w:rsidRPr="00551854" w:rsidRDefault="00BE5E32" w:rsidP="004A7FEA">
            <w:pPr>
              <w:widowControl w:val="0"/>
              <w:rPr>
                <w:rFonts w:ascii="Arial" w:hAnsi="Arial" w:cs="Arial"/>
                <w:iCs/>
                <w:sz w:val="18"/>
                <w:szCs w:val="18"/>
              </w:rPr>
            </w:pPr>
            <w:r w:rsidRPr="00551854">
              <w:rPr>
                <w:rFonts w:ascii="Arial" w:hAnsi="Arial" w:cs="Arial"/>
                <w:iCs/>
                <w:sz w:val="18"/>
                <w:szCs w:val="18"/>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3C040BB1" w14:textId="25B0630F" w:rsidR="00BE5E32" w:rsidRPr="00551854" w:rsidRDefault="00BE5E32" w:rsidP="004A7FEA">
            <w:pPr>
              <w:widowControl w:val="0"/>
              <w:rPr>
                <w:rFonts w:ascii="Arial" w:hAnsi="Arial" w:cs="Arial"/>
                <w:iCs/>
                <w:sz w:val="18"/>
                <w:szCs w:val="18"/>
              </w:rPr>
            </w:pPr>
          </w:p>
          <w:p w14:paraId="02416237" w14:textId="77777777" w:rsidR="00BE5E32" w:rsidRPr="00551854" w:rsidRDefault="00BE5E32" w:rsidP="004A7FEA">
            <w:pPr>
              <w:widowControl w:val="0"/>
              <w:rPr>
                <w:rFonts w:ascii="Arial" w:hAnsi="Arial" w:cs="Arial"/>
                <w:sz w:val="18"/>
                <w:szCs w:val="18"/>
                <w:lang w:eastAsia="ja-JP"/>
              </w:rPr>
            </w:pPr>
            <w:r w:rsidRPr="00551854">
              <w:rPr>
                <w:rFonts w:ascii="Arial" w:hAnsi="Arial" w:cs="Arial"/>
                <w:sz w:val="18"/>
                <w:szCs w:val="18"/>
                <w:lang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21619473" w14:textId="77777777" w:rsidR="00BE5E32" w:rsidRPr="00551854" w:rsidRDefault="00BE5E32" w:rsidP="004A7FEA">
            <w:pPr>
              <w:widowControl w:val="0"/>
              <w:tabs>
                <w:tab w:val="left" w:pos="3494"/>
              </w:tabs>
              <w:rPr>
                <w:rFonts w:ascii="Arial" w:hAnsi="Arial" w:cs="Arial"/>
                <w:iCs/>
                <w:sz w:val="18"/>
                <w:szCs w:val="18"/>
              </w:rPr>
            </w:pPr>
          </w:p>
          <w:p w14:paraId="3788C9A9" w14:textId="77777777" w:rsidR="00BE5E32" w:rsidRPr="00551854" w:rsidRDefault="00BE5E32" w:rsidP="004A7FEA">
            <w:pPr>
              <w:widowControl w:val="0"/>
              <w:rPr>
                <w:rFonts w:ascii="Arial" w:hAnsi="Arial" w:cs="Arial"/>
                <w:sz w:val="18"/>
                <w:szCs w:val="18"/>
                <w:lang w:eastAsia="ja-JP"/>
              </w:rPr>
            </w:pPr>
            <w:r w:rsidRPr="00551854">
              <w:rPr>
                <w:rFonts w:ascii="Arial" w:hAnsi="Arial" w:cs="Arial"/>
                <w:sz w:val="18"/>
                <w:szCs w:val="18"/>
                <w:lang w:eastAsia="ja-JP"/>
              </w:rPr>
              <w:t xml:space="preserve">Asimismo, cuando se presenten contratos derivados de procesos de selección convocados antes del 20.09.2012, la calificación se ceñirá al método descrito en la Directiva </w:t>
            </w:r>
            <w:r w:rsidRPr="00551854">
              <w:rPr>
                <w:rFonts w:ascii="Arial" w:hAnsi="Arial"/>
                <w:sz w:val="18"/>
                <w:szCs w:val="18"/>
              </w:rPr>
              <w:t>“Participación de Proveedores en Consorcio en las Contrataciones del Estado”</w:t>
            </w:r>
            <w:r w:rsidRPr="00551854">
              <w:rPr>
                <w:rFonts w:ascii="Arial" w:hAnsi="Arial" w:cs="Arial"/>
                <w:sz w:val="18"/>
                <w:szCs w:val="18"/>
                <w:lang w:eastAsia="ja-JP"/>
              </w:rPr>
              <w:t xml:space="preserve">, debiendo presumirse que el porcentaje de las obligaciones equivale al porcentaje de participación de la promesa de consorcio o del contrato de </w:t>
            </w:r>
            <w:r w:rsidRPr="00551854">
              <w:rPr>
                <w:rFonts w:ascii="Arial" w:hAnsi="Arial" w:cs="Arial"/>
                <w:sz w:val="18"/>
                <w:szCs w:val="18"/>
                <w:lang w:eastAsia="ja-JP"/>
              </w:rPr>
              <w:lastRenderedPageBreak/>
              <w:t>consorcio. En caso que en dichos documentos no se consigne el porcentaje de participación se presumirá que las obligaciones se ejecutaron en partes iguales.</w:t>
            </w:r>
          </w:p>
          <w:p w14:paraId="15AD269F" w14:textId="77777777" w:rsidR="00BE5E32" w:rsidRPr="00551854" w:rsidRDefault="00BE5E32" w:rsidP="004A7FEA">
            <w:pPr>
              <w:widowControl w:val="0"/>
              <w:rPr>
                <w:rFonts w:ascii="Arial" w:hAnsi="Arial" w:cs="Arial"/>
                <w:iCs/>
                <w:sz w:val="18"/>
                <w:szCs w:val="18"/>
              </w:rPr>
            </w:pPr>
          </w:p>
          <w:p w14:paraId="2EAF6D84" w14:textId="77777777" w:rsidR="00BE5E32" w:rsidRPr="00551854" w:rsidRDefault="00BE5E32" w:rsidP="004A7FEA">
            <w:pPr>
              <w:widowControl w:val="0"/>
              <w:rPr>
                <w:rFonts w:ascii="Arial" w:hAnsi="Arial" w:cs="Arial"/>
                <w:iCs/>
                <w:sz w:val="18"/>
                <w:szCs w:val="18"/>
              </w:rPr>
            </w:pPr>
            <w:r w:rsidRPr="00551854">
              <w:rPr>
                <w:rFonts w:ascii="Arial" w:hAnsi="Arial" w:cs="Arial"/>
                <w:iCs/>
                <w:sz w:val="18"/>
                <w:szCs w:val="18"/>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1B092CEF" w14:textId="77777777" w:rsidR="00BE5E32" w:rsidRPr="00551854" w:rsidRDefault="00BE5E32" w:rsidP="004A7FEA">
            <w:pPr>
              <w:widowControl w:val="0"/>
              <w:rPr>
                <w:rFonts w:ascii="Arial" w:hAnsi="Arial" w:cs="Arial"/>
                <w:iCs/>
                <w:sz w:val="18"/>
                <w:szCs w:val="18"/>
              </w:rPr>
            </w:pPr>
          </w:p>
          <w:p w14:paraId="4A0D8758" w14:textId="77777777" w:rsidR="00BE5E32" w:rsidRPr="00551854" w:rsidRDefault="00BE5E32" w:rsidP="004A7FEA">
            <w:pPr>
              <w:widowControl w:val="0"/>
              <w:rPr>
                <w:rFonts w:ascii="Arial" w:hAnsi="Arial" w:cs="Arial"/>
                <w:sz w:val="18"/>
                <w:szCs w:val="18"/>
              </w:rPr>
            </w:pPr>
            <w:r w:rsidRPr="00551854">
              <w:rPr>
                <w:rFonts w:ascii="Arial" w:hAnsi="Arial" w:cs="Arial"/>
                <w:sz w:val="18"/>
                <w:szCs w:val="18"/>
              </w:rPr>
              <w:t xml:space="preserve">Sin perjuicio de lo anterior, los postores deben llenar y presentar el </w:t>
            </w:r>
            <w:r w:rsidRPr="00551854">
              <w:rPr>
                <w:rFonts w:ascii="Arial" w:hAnsi="Arial" w:cs="Arial"/>
                <w:b/>
                <w:sz w:val="18"/>
                <w:szCs w:val="18"/>
              </w:rPr>
              <w:t xml:space="preserve">Anexo </w:t>
            </w:r>
            <w:proofErr w:type="spellStart"/>
            <w:r w:rsidRPr="00551854">
              <w:rPr>
                <w:rFonts w:ascii="Arial" w:hAnsi="Arial" w:cs="Arial"/>
                <w:b/>
                <w:sz w:val="18"/>
                <w:szCs w:val="18"/>
              </w:rPr>
              <w:t>Nº</w:t>
            </w:r>
            <w:proofErr w:type="spellEnd"/>
            <w:r w:rsidRPr="00551854">
              <w:rPr>
                <w:rFonts w:ascii="Arial" w:hAnsi="Arial" w:cs="Arial"/>
                <w:b/>
                <w:sz w:val="18"/>
                <w:szCs w:val="18"/>
              </w:rPr>
              <w:t xml:space="preserve"> 8</w:t>
            </w:r>
            <w:r w:rsidRPr="00551854">
              <w:rPr>
                <w:rFonts w:ascii="Arial" w:hAnsi="Arial" w:cs="Arial"/>
                <w:sz w:val="18"/>
                <w:szCs w:val="18"/>
              </w:rPr>
              <w:t xml:space="preserve"> referido a la Experiencia del Postor.</w:t>
            </w:r>
          </w:p>
        </w:tc>
      </w:tr>
    </w:tbl>
    <w:p w14:paraId="2A75040E" w14:textId="0EA4E486" w:rsidR="00BE5E32" w:rsidRPr="00551854" w:rsidRDefault="002E7A7F" w:rsidP="00BE5E32">
      <w:pPr>
        <w:widowControl w:val="0"/>
        <w:rPr>
          <w:rFonts w:ascii="Arial Narrow" w:hAnsi="Arial Narrow" w:cs="Arial"/>
        </w:rPr>
      </w:pPr>
      <w:r>
        <w:rPr>
          <w:noProof/>
        </w:rPr>
        <w:lastRenderedPageBreak/>
        <w:drawing>
          <wp:anchor distT="0" distB="0" distL="114300" distR="114300" simplePos="0" relativeHeight="251662336" behindDoc="0" locked="0" layoutInCell="1" allowOverlap="1" wp14:anchorId="4085C7CE" wp14:editId="13CA35B7">
            <wp:simplePos x="0" y="0"/>
            <wp:positionH relativeFrom="column">
              <wp:posOffset>5300345</wp:posOffset>
            </wp:positionH>
            <wp:positionV relativeFrom="paragraph">
              <wp:posOffset>92710</wp:posOffset>
            </wp:positionV>
            <wp:extent cx="866370" cy="90487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r="57278"/>
                    <a:stretch/>
                  </pic:blipFill>
                  <pic:spPr bwMode="auto">
                    <a:xfrm>
                      <a:off x="0" y="0"/>
                      <a:ext cx="866370" cy="904875"/>
                    </a:xfrm>
                    <a:prstGeom prst="rect">
                      <a:avLst/>
                    </a:prstGeom>
                    <a:ln>
                      <a:noFill/>
                    </a:ln>
                    <a:extLst>
                      <a:ext uri="{53640926-AAD7-44D8-BBD7-CCE9431645EC}">
                        <a14:shadowObscured xmlns:a14="http://schemas.microsoft.com/office/drawing/2010/main"/>
                      </a:ext>
                    </a:extLst>
                  </pic:spPr>
                </pic:pic>
              </a:graphicData>
            </a:graphic>
          </wp:anchor>
        </w:drawing>
      </w:r>
    </w:p>
    <w:p w14:paraId="1502AE49" w14:textId="315E6DBE" w:rsidR="00BE5E32" w:rsidRDefault="00BE5E32" w:rsidP="00BE5E32">
      <w:pPr>
        <w:widowControl w:val="0"/>
        <w:rPr>
          <w:rFonts w:ascii="Arial Narrow" w:hAnsi="Arial Narrow" w:cs="Arial"/>
        </w:rPr>
      </w:pPr>
    </w:p>
    <w:p w14:paraId="23257521" w14:textId="6F0B2EC7" w:rsidR="00BE5E32" w:rsidRDefault="00BE5E32" w:rsidP="00BE5E32">
      <w:pPr>
        <w:widowControl w:val="0"/>
        <w:rPr>
          <w:rFonts w:ascii="Arial Narrow" w:hAnsi="Arial Narrow" w:cs="Arial"/>
        </w:rPr>
      </w:pPr>
    </w:p>
    <w:p w14:paraId="1B0E868D" w14:textId="024C24F2" w:rsidR="00BE5E32" w:rsidRDefault="00BE5E32" w:rsidP="00BE5E32">
      <w:pPr>
        <w:widowControl w:val="0"/>
        <w:rPr>
          <w:rFonts w:ascii="Arial Narrow" w:hAnsi="Arial Narrow" w:cs="Arial"/>
        </w:rPr>
      </w:pPr>
    </w:p>
    <w:p w14:paraId="6DA09A4D" w14:textId="454C62B3" w:rsidR="00BE5E32" w:rsidRDefault="00BE5E32" w:rsidP="00BE5E32">
      <w:pPr>
        <w:widowControl w:val="0"/>
        <w:rPr>
          <w:rFonts w:ascii="Arial Narrow" w:hAnsi="Arial Narrow" w:cs="Arial"/>
        </w:rPr>
      </w:pPr>
    </w:p>
    <w:p w14:paraId="1E734811" w14:textId="47A08240" w:rsidR="00BE5E32" w:rsidRDefault="00BE5E32" w:rsidP="00BE5E32">
      <w:pPr>
        <w:widowControl w:val="0"/>
        <w:rPr>
          <w:rFonts w:ascii="Arial Narrow" w:hAnsi="Arial Narrow" w:cs="Arial"/>
        </w:rPr>
      </w:pPr>
    </w:p>
    <w:p w14:paraId="73B1B56D" w14:textId="038A112F" w:rsidR="00BE5E32" w:rsidRDefault="00BE5E32" w:rsidP="00BE5E32">
      <w:pPr>
        <w:widowControl w:val="0"/>
        <w:rPr>
          <w:rFonts w:ascii="Arial Narrow" w:hAnsi="Arial Narrow" w:cs="Arial"/>
        </w:rPr>
      </w:pPr>
    </w:p>
    <w:p w14:paraId="62C1F1D8" w14:textId="4567C708" w:rsidR="00BE5E32" w:rsidRDefault="00BE5E32" w:rsidP="00BE5E32">
      <w:pPr>
        <w:widowControl w:val="0"/>
        <w:rPr>
          <w:rFonts w:ascii="Arial Narrow" w:hAnsi="Arial Narrow" w:cs="Arial"/>
        </w:rPr>
      </w:pPr>
    </w:p>
    <w:p w14:paraId="394B5666" w14:textId="1A3E4E64" w:rsidR="00BE5E32" w:rsidRDefault="00BE5E32" w:rsidP="00BE5E32">
      <w:pPr>
        <w:widowControl w:val="0"/>
        <w:rPr>
          <w:rFonts w:ascii="Arial Narrow" w:hAnsi="Arial Narrow" w:cs="Arial"/>
        </w:rPr>
      </w:pPr>
    </w:p>
    <w:p w14:paraId="635202CE" w14:textId="5C4286AE" w:rsidR="00BE5E32" w:rsidRDefault="00BE5E32" w:rsidP="00BE5E32">
      <w:pPr>
        <w:widowControl w:val="0"/>
        <w:rPr>
          <w:rFonts w:ascii="Arial Narrow" w:hAnsi="Arial Narrow" w:cs="Arial"/>
        </w:rPr>
      </w:pPr>
    </w:p>
    <w:p w14:paraId="7F35A5FC" w14:textId="482DC083" w:rsidR="00BE5E32" w:rsidRDefault="00BE5E32" w:rsidP="00BE5E32">
      <w:pPr>
        <w:widowControl w:val="0"/>
        <w:rPr>
          <w:rFonts w:ascii="Arial Narrow" w:hAnsi="Arial Narrow" w:cs="Arial"/>
        </w:rPr>
      </w:pPr>
    </w:p>
    <w:p w14:paraId="1E3F471F" w14:textId="7C982874" w:rsidR="00BE5E32" w:rsidRDefault="00BE5E32" w:rsidP="00BE5E32">
      <w:pPr>
        <w:widowControl w:val="0"/>
        <w:rPr>
          <w:rFonts w:ascii="Arial Narrow" w:hAnsi="Arial Narrow" w:cs="Arial"/>
        </w:rPr>
      </w:pPr>
    </w:p>
    <w:p w14:paraId="7454F32E" w14:textId="7A023474" w:rsidR="00BE5E32" w:rsidRDefault="00BE5E32" w:rsidP="00BE5E32">
      <w:pPr>
        <w:widowControl w:val="0"/>
        <w:rPr>
          <w:rFonts w:ascii="Arial Narrow" w:hAnsi="Arial Narrow" w:cs="Arial"/>
        </w:rPr>
      </w:pPr>
    </w:p>
    <w:p w14:paraId="41A33303" w14:textId="2CE8D115" w:rsidR="00BE5E32" w:rsidRDefault="00BE5E32" w:rsidP="00BE5E32">
      <w:pPr>
        <w:widowControl w:val="0"/>
        <w:rPr>
          <w:rFonts w:ascii="Arial Narrow" w:hAnsi="Arial Narrow" w:cs="Arial"/>
        </w:rPr>
      </w:pPr>
    </w:p>
    <w:p w14:paraId="7AA9E80B" w14:textId="6337F0E5" w:rsidR="00BE5E32" w:rsidRDefault="00BE5E32" w:rsidP="00BE5E32">
      <w:pPr>
        <w:widowControl w:val="0"/>
        <w:rPr>
          <w:rFonts w:ascii="Arial Narrow" w:hAnsi="Arial Narrow" w:cs="Arial"/>
        </w:rPr>
      </w:pPr>
    </w:p>
    <w:p w14:paraId="7421679E" w14:textId="4090FDDA" w:rsidR="00BE5E32" w:rsidRDefault="00BE5E32" w:rsidP="00BE5E32">
      <w:pPr>
        <w:widowControl w:val="0"/>
        <w:rPr>
          <w:rFonts w:ascii="Arial Narrow" w:hAnsi="Arial Narrow" w:cs="Arial"/>
        </w:rPr>
      </w:pPr>
    </w:p>
    <w:p w14:paraId="15676BF0" w14:textId="3BA4A490" w:rsidR="00BE5E32" w:rsidRDefault="00BE5E32" w:rsidP="00BE5E32">
      <w:pPr>
        <w:widowControl w:val="0"/>
        <w:rPr>
          <w:rFonts w:ascii="Arial Narrow" w:hAnsi="Arial Narrow" w:cs="Arial"/>
        </w:rPr>
      </w:pPr>
    </w:p>
    <w:p w14:paraId="364A0201" w14:textId="503BA419" w:rsidR="00BE5E32" w:rsidRDefault="00BE5E32" w:rsidP="00BE5E32">
      <w:pPr>
        <w:widowControl w:val="0"/>
        <w:rPr>
          <w:rFonts w:ascii="Arial Narrow" w:hAnsi="Arial Narrow" w:cs="Arial"/>
        </w:rPr>
      </w:pPr>
    </w:p>
    <w:p w14:paraId="1B1334B7" w14:textId="4ADA1DF5" w:rsidR="00BE5E32" w:rsidRDefault="00BE5E32" w:rsidP="00BE5E32">
      <w:pPr>
        <w:widowControl w:val="0"/>
        <w:rPr>
          <w:rFonts w:ascii="Arial Narrow" w:hAnsi="Arial Narrow" w:cs="Arial"/>
        </w:rPr>
      </w:pPr>
    </w:p>
    <w:p w14:paraId="2CBC12CD" w14:textId="462A114C" w:rsidR="00BE5E32" w:rsidRDefault="00BE5E32" w:rsidP="00BE5E32">
      <w:pPr>
        <w:widowControl w:val="0"/>
        <w:rPr>
          <w:rFonts w:ascii="Arial Narrow" w:hAnsi="Arial Narrow" w:cs="Arial"/>
        </w:rPr>
      </w:pPr>
    </w:p>
    <w:p w14:paraId="56E66DBF" w14:textId="610D09C2" w:rsidR="00BE5E32" w:rsidRDefault="00BE5E32" w:rsidP="00BE5E32">
      <w:pPr>
        <w:widowControl w:val="0"/>
        <w:rPr>
          <w:rFonts w:ascii="Arial Narrow" w:hAnsi="Arial Narrow" w:cs="Arial"/>
        </w:rPr>
      </w:pPr>
    </w:p>
    <w:p w14:paraId="4C3C3B5B" w14:textId="3DBDF0C5" w:rsidR="00BE5E32" w:rsidRDefault="00BE5E32" w:rsidP="00BE5E32">
      <w:pPr>
        <w:widowControl w:val="0"/>
        <w:rPr>
          <w:rFonts w:ascii="Arial Narrow" w:hAnsi="Arial Narrow" w:cs="Arial"/>
        </w:rPr>
      </w:pPr>
    </w:p>
    <w:p w14:paraId="3ACA7FD2" w14:textId="0596755B" w:rsidR="00BE5E32" w:rsidRDefault="00BE5E32" w:rsidP="00BE5E32">
      <w:pPr>
        <w:widowControl w:val="0"/>
        <w:rPr>
          <w:rFonts w:ascii="Arial Narrow" w:hAnsi="Arial Narrow" w:cs="Arial"/>
        </w:rPr>
      </w:pPr>
    </w:p>
    <w:p w14:paraId="7820E445" w14:textId="20E21E75" w:rsidR="00BE5E32" w:rsidRDefault="00BE5E32" w:rsidP="00BE5E32">
      <w:pPr>
        <w:widowControl w:val="0"/>
        <w:rPr>
          <w:rFonts w:ascii="Arial Narrow" w:hAnsi="Arial Narrow" w:cs="Arial"/>
        </w:rPr>
      </w:pPr>
    </w:p>
    <w:p w14:paraId="1DB73DDB" w14:textId="19CCBBC0" w:rsidR="00BE5E32" w:rsidRDefault="00BE5E32" w:rsidP="00BE5E32">
      <w:pPr>
        <w:widowControl w:val="0"/>
        <w:rPr>
          <w:rFonts w:ascii="Arial Narrow" w:hAnsi="Arial Narrow" w:cs="Arial"/>
        </w:rPr>
      </w:pPr>
    </w:p>
    <w:p w14:paraId="5E4B6946" w14:textId="0E1288EF" w:rsidR="00BE5E32" w:rsidRDefault="00BE5E32" w:rsidP="00BE5E32">
      <w:pPr>
        <w:widowControl w:val="0"/>
        <w:rPr>
          <w:rFonts w:ascii="Arial Narrow" w:hAnsi="Arial Narrow" w:cs="Arial"/>
        </w:rPr>
      </w:pPr>
    </w:p>
    <w:p w14:paraId="781BFEE1" w14:textId="650DF792" w:rsidR="00BE5E32" w:rsidRDefault="00BE5E32" w:rsidP="00BE5E32">
      <w:pPr>
        <w:widowControl w:val="0"/>
        <w:rPr>
          <w:rFonts w:ascii="Arial Narrow" w:hAnsi="Arial Narrow" w:cs="Arial"/>
        </w:rPr>
      </w:pPr>
    </w:p>
    <w:p w14:paraId="63DF835D" w14:textId="77777777" w:rsidR="00BE5E32" w:rsidRPr="00551854" w:rsidRDefault="00BE5E32" w:rsidP="00BE5E32">
      <w:pPr>
        <w:widowControl w:val="0"/>
        <w:rPr>
          <w:rFonts w:ascii="Arial Narrow" w:hAnsi="Arial Narrow" w:cs="Arial"/>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E5E32" w:rsidRPr="00551854" w14:paraId="67A7C6F6" w14:textId="77777777" w:rsidTr="004A7FEA">
        <w:trPr>
          <w:trHeight w:val="641"/>
        </w:trPr>
        <w:tc>
          <w:tcPr>
            <w:tcW w:w="9072" w:type="dxa"/>
          </w:tcPr>
          <w:p w14:paraId="22E4F57F" w14:textId="5943608E" w:rsidR="00BE5E32" w:rsidRPr="00551854" w:rsidRDefault="00BE5E32" w:rsidP="004A7FEA">
            <w:pPr>
              <w:pStyle w:val="Prrafodelista"/>
              <w:widowControl w:val="0"/>
              <w:tabs>
                <w:tab w:val="left" w:pos="3645"/>
                <w:tab w:val="center" w:pos="4478"/>
              </w:tabs>
              <w:ind w:left="0"/>
              <w:contextualSpacing w:val="0"/>
              <w:jc w:val="center"/>
              <w:rPr>
                <w:rFonts w:ascii="Arial" w:hAnsi="Arial" w:cs="Arial"/>
              </w:rPr>
            </w:pPr>
            <w:r w:rsidRPr="00551854">
              <w:rPr>
                <w:rFonts w:ascii="Arial" w:hAnsi="Arial" w:cs="Arial"/>
                <w:b/>
              </w:rPr>
              <w:t>CAPÍTULO IV</w:t>
            </w:r>
          </w:p>
          <w:p w14:paraId="44AACDD9" w14:textId="2357D45C" w:rsidR="00BE5E32" w:rsidRPr="00551854" w:rsidRDefault="00BE5E32" w:rsidP="004A7FEA">
            <w:pPr>
              <w:widowControl w:val="0"/>
              <w:jc w:val="center"/>
              <w:rPr>
                <w:rFonts w:ascii="Arial" w:hAnsi="Arial" w:cs="Arial"/>
              </w:rPr>
            </w:pPr>
            <w:r w:rsidRPr="00551854">
              <w:rPr>
                <w:rFonts w:ascii="Arial" w:hAnsi="Arial" w:cs="Arial"/>
                <w:b/>
              </w:rPr>
              <w:t xml:space="preserve">FACTORES DE EVALUACIÓN </w:t>
            </w:r>
          </w:p>
        </w:tc>
      </w:tr>
    </w:tbl>
    <w:p w14:paraId="2A88AFFF" w14:textId="7B7A7F9F" w:rsidR="00BE5E32" w:rsidRPr="00551854" w:rsidRDefault="002E7A7F" w:rsidP="00BE5E32">
      <w:pPr>
        <w:widowControl w:val="0"/>
        <w:ind w:left="284"/>
        <w:rPr>
          <w:rFonts w:ascii="Arial" w:hAnsi="Arial" w:cs="Arial"/>
        </w:rPr>
      </w:pPr>
      <w:r>
        <w:rPr>
          <w:noProof/>
        </w:rPr>
        <w:drawing>
          <wp:anchor distT="0" distB="0" distL="114300" distR="114300" simplePos="0" relativeHeight="251664384" behindDoc="0" locked="0" layoutInCell="1" allowOverlap="1" wp14:anchorId="209C2CB8" wp14:editId="58040B22">
            <wp:simplePos x="0" y="0"/>
            <wp:positionH relativeFrom="rightMargin">
              <wp:posOffset>-335915</wp:posOffset>
            </wp:positionH>
            <wp:positionV relativeFrom="paragraph">
              <wp:posOffset>127000</wp:posOffset>
            </wp:positionV>
            <wp:extent cx="866140" cy="790575"/>
            <wp:effectExtent l="0" t="0" r="0" b="952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12632" r="57278"/>
                    <a:stretch/>
                  </pic:blipFill>
                  <pic:spPr bwMode="auto">
                    <a:xfrm>
                      <a:off x="0" y="0"/>
                      <a:ext cx="866140" cy="790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D4A14D" w14:textId="77777777" w:rsidR="00BE5E32" w:rsidRPr="00551854" w:rsidRDefault="00BE5E32" w:rsidP="00BE5E32">
      <w:pPr>
        <w:widowControl w:val="0"/>
        <w:tabs>
          <w:tab w:val="center" w:pos="6024"/>
          <w:tab w:val="right" w:pos="10443"/>
        </w:tabs>
        <w:autoSpaceDE w:val="0"/>
        <w:ind w:left="284"/>
        <w:rPr>
          <w:rFonts w:ascii="Arial" w:hAnsi="Arial" w:cs="Arial"/>
          <w:b/>
        </w:rPr>
      </w:pPr>
      <w:r w:rsidRPr="00551854">
        <w:rPr>
          <w:rFonts w:ascii="Arial" w:hAnsi="Arial" w:cs="Arial"/>
          <w:b/>
        </w:rPr>
        <w:t>Puntaje Total: 100 Puntos</w:t>
      </w:r>
    </w:p>
    <w:p w14:paraId="703CF4BD" w14:textId="77777777" w:rsidR="00BE5E32" w:rsidRPr="00551854" w:rsidRDefault="00BE5E32" w:rsidP="00BE5E32">
      <w:pPr>
        <w:widowControl w:val="0"/>
        <w:ind w:left="284"/>
        <w:rPr>
          <w:rFonts w:ascii="Arial" w:hAnsi="Arial" w:cs="Arial"/>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91"/>
        <w:gridCol w:w="5079"/>
        <w:gridCol w:w="3402"/>
      </w:tblGrid>
      <w:tr w:rsidR="00BE5E32" w:rsidRPr="00551854" w14:paraId="0FBB75AD" w14:textId="77777777" w:rsidTr="004A7FEA">
        <w:trPr>
          <w:trHeight w:val="310"/>
          <w:tblHeader/>
        </w:trPr>
        <w:tc>
          <w:tcPr>
            <w:tcW w:w="5670" w:type="dxa"/>
            <w:gridSpan w:val="2"/>
            <w:tcBorders>
              <w:bottom w:val="single" w:sz="4" w:space="0" w:color="auto"/>
            </w:tcBorders>
            <w:vAlign w:val="center"/>
          </w:tcPr>
          <w:p w14:paraId="6D85FAD5" w14:textId="77777777" w:rsidR="00BE5E32" w:rsidRPr="00551854" w:rsidRDefault="00BE5E32" w:rsidP="004A7FEA">
            <w:pPr>
              <w:widowControl w:val="0"/>
              <w:jc w:val="center"/>
              <w:rPr>
                <w:rFonts w:ascii="Arial" w:hAnsi="Arial" w:cs="Arial"/>
                <w:b/>
                <w:bCs/>
                <w:sz w:val="18"/>
                <w:szCs w:val="18"/>
              </w:rPr>
            </w:pPr>
            <w:r w:rsidRPr="00551854">
              <w:rPr>
                <w:rFonts w:ascii="Arial" w:hAnsi="Arial" w:cs="Arial"/>
                <w:b/>
                <w:bCs/>
                <w:sz w:val="18"/>
                <w:szCs w:val="18"/>
              </w:rPr>
              <w:t xml:space="preserve">FACTOR DE EVALUACIÓN </w:t>
            </w:r>
          </w:p>
        </w:tc>
        <w:tc>
          <w:tcPr>
            <w:tcW w:w="3402" w:type="dxa"/>
            <w:tcBorders>
              <w:bottom w:val="single" w:sz="4" w:space="0" w:color="auto"/>
            </w:tcBorders>
            <w:vAlign w:val="center"/>
            <w:hideMark/>
          </w:tcPr>
          <w:p w14:paraId="47F4A71A" w14:textId="77777777" w:rsidR="00BE5E32" w:rsidRPr="00551854" w:rsidRDefault="00BE5E32" w:rsidP="004A7FEA">
            <w:pPr>
              <w:widowControl w:val="0"/>
              <w:jc w:val="center"/>
              <w:rPr>
                <w:rFonts w:ascii="Arial" w:hAnsi="Arial" w:cs="Arial"/>
                <w:b/>
                <w:bCs/>
                <w:sz w:val="18"/>
                <w:szCs w:val="18"/>
              </w:rPr>
            </w:pPr>
            <w:r w:rsidRPr="00551854">
              <w:rPr>
                <w:rFonts w:ascii="Arial" w:hAnsi="Arial" w:cs="Arial"/>
                <w:b/>
                <w:bCs/>
                <w:sz w:val="18"/>
                <w:szCs w:val="18"/>
              </w:rPr>
              <w:t>PUNTAJE / METODOLOGÍA PARA SU ASIGNACIÓN</w:t>
            </w:r>
          </w:p>
        </w:tc>
      </w:tr>
      <w:tr w:rsidR="00BE5E32" w:rsidRPr="00551854" w14:paraId="0B59F5DA" w14:textId="77777777" w:rsidTr="004A7FEA">
        <w:trPr>
          <w:trHeight w:val="336"/>
        </w:trPr>
        <w:tc>
          <w:tcPr>
            <w:tcW w:w="591" w:type="dxa"/>
            <w:tcBorders>
              <w:bottom w:val="single" w:sz="4" w:space="0" w:color="auto"/>
              <w:right w:val="nil"/>
            </w:tcBorders>
            <w:vAlign w:val="center"/>
          </w:tcPr>
          <w:p w14:paraId="259E3089" w14:textId="77777777" w:rsidR="00BE5E32" w:rsidRPr="00551854" w:rsidRDefault="00BE5E32" w:rsidP="004A7FEA">
            <w:pPr>
              <w:widowControl w:val="0"/>
              <w:jc w:val="center"/>
              <w:rPr>
                <w:rFonts w:ascii="Arial" w:hAnsi="Arial" w:cs="Arial"/>
                <w:b/>
              </w:rPr>
            </w:pPr>
            <w:r w:rsidRPr="00551854">
              <w:rPr>
                <w:rFonts w:ascii="Arial" w:hAnsi="Arial" w:cs="Arial"/>
                <w:b/>
              </w:rPr>
              <w:t>A.</w:t>
            </w:r>
          </w:p>
        </w:tc>
        <w:tc>
          <w:tcPr>
            <w:tcW w:w="8481" w:type="dxa"/>
            <w:gridSpan w:val="2"/>
            <w:tcBorders>
              <w:left w:val="nil"/>
              <w:bottom w:val="single" w:sz="4" w:space="0" w:color="auto"/>
            </w:tcBorders>
            <w:vAlign w:val="center"/>
            <w:hideMark/>
          </w:tcPr>
          <w:p w14:paraId="40B8C492" w14:textId="77777777" w:rsidR="00BE5E32" w:rsidRPr="00551854" w:rsidRDefault="00BE5E32" w:rsidP="004A7FEA">
            <w:pPr>
              <w:widowControl w:val="0"/>
              <w:rPr>
                <w:rFonts w:ascii="Arial" w:hAnsi="Arial" w:cs="Arial"/>
                <w:sz w:val="18"/>
                <w:szCs w:val="18"/>
              </w:rPr>
            </w:pPr>
            <w:r w:rsidRPr="00551854">
              <w:rPr>
                <w:rFonts w:ascii="Arial" w:hAnsi="Arial" w:cs="Arial"/>
                <w:b/>
              </w:rPr>
              <w:t>PRECIO</w:t>
            </w:r>
          </w:p>
        </w:tc>
      </w:tr>
      <w:tr w:rsidR="00BE5E32" w:rsidRPr="009F5EB4" w14:paraId="0D214A9B" w14:textId="77777777" w:rsidTr="004A7FEA">
        <w:trPr>
          <w:trHeight w:val="3998"/>
        </w:trPr>
        <w:tc>
          <w:tcPr>
            <w:tcW w:w="591" w:type="dxa"/>
            <w:tcBorders>
              <w:top w:val="single" w:sz="4" w:space="0" w:color="auto"/>
              <w:right w:val="nil"/>
            </w:tcBorders>
            <w:vAlign w:val="center"/>
          </w:tcPr>
          <w:p w14:paraId="15395363" w14:textId="77777777" w:rsidR="00BE5E32" w:rsidRPr="00551854" w:rsidRDefault="00BE5E32" w:rsidP="004A7FEA">
            <w:pPr>
              <w:widowControl w:val="0"/>
              <w:jc w:val="center"/>
              <w:rPr>
                <w:rFonts w:ascii="Arial" w:hAnsi="Arial" w:cs="Arial"/>
                <w:szCs w:val="16"/>
              </w:rPr>
            </w:pPr>
          </w:p>
        </w:tc>
        <w:tc>
          <w:tcPr>
            <w:tcW w:w="5079" w:type="dxa"/>
            <w:tcBorders>
              <w:top w:val="single" w:sz="4" w:space="0" w:color="auto"/>
              <w:left w:val="nil"/>
            </w:tcBorders>
            <w:hideMark/>
          </w:tcPr>
          <w:p w14:paraId="5340B05D" w14:textId="77777777" w:rsidR="00BE5E32" w:rsidRPr="00551854" w:rsidRDefault="00BE5E32" w:rsidP="004A7FEA">
            <w:pPr>
              <w:widowControl w:val="0"/>
              <w:rPr>
                <w:rFonts w:ascii="Arial" w:hAnsi="Arial" w:cs="Arial"/>
                <w:iCs/>
                <w:sz w:val="18"/>
                <w:szCs w:val="18"/>
                <w:u w:val="single"/>
              </w:rPr>
            </w:pPr>
            <w:r w:rsidRPr="00551854">
              <w:rPr>
                <w:rFonts w:ascii="Arial" w:hAnsi="Arial" w:cs="Arial"/>
                <w:iCs/>
                <w:sz w:val="18"/>
                <w:szCs w:val="18"/>
                <w:u w:val="single"/>
              </w:rPr>
              <w:t>Evaluación</w:t>
            </w:r>
            <w:r w:rsidRPr="00551854">
              <w:rPr>
                <w:rFonts w:ascii="Arial" w:hAnsi="Arial" w:cs="Arial"/>
                <w:iCs/>
                <w:sz w:val="18"/>
                <w:szCs w:val="18"/>
              </w:rPr>
              <w:t>:</w:t>
            </w:r>
          </w:p>
          <w:p w14:paraId="73BAD0D9" w14:textId="77777777" w:rsidR="00BE5E32" w:rsidRPr="00551854" w:rsidRDefault="00BE5E32" w:rsidP="004A7FEA">
            <w:pPr>
              <w:widowControl w:val="0"/>
              <w:rPr>
                <w:rFonts w:ascii="Arial" w:hAnsi="Arial" w:cs="Arial"/>
                <w:iCs/>
                <w:sz w:val="18"/>
                <w:szCs w:val="18"/>
              </w:rPr>
            </w:pPr>
            <w:r w:rsidRPr="00551854">
              <w:rPr>
                <w:rFonts w:ascii="Arial" w:hAnsi="Arial" w:cs="Arial"/>
                <w:iCs/>
                <w:sz w:val="18"/>
                <w:szCs w:val="18"/>
              </w:rPr>
              <w:t>Se evaluará considerando el precio ofertado por el postor.</w:t>
            </w:r>
          </w:p>
          <w:p w14:paraId="60EB18B4" w14:textId="77777777" w:rsidR="00BE5E32" w:rsidRPr="00551854" w:rsidRDefault="00BE5E32" w:rsidP="004A7FEA">
            <w:pPr>
              <w:widowControl w:val="0"/>
              <w:rPr>
                <w:rFonts w:ascii="Arial" w:hAnsi="Arial" w:cs="Arial"/>
                <w:iCs/>
                <w:sz w:val="18"/>
                <w:szCs w:val="18"/>
              </w:rPr>
            </w:pPr>
          </w:p>
          <w:p w14:paraId="361FA59B" w14:textId="77777777" w:rsidR="00BE5E32" w:rsidRPr="00551854" w:rsidRDefault="00BE5E32" w:rsidP="004A7FEA">
            <w:pPr>
              <w:widowControl w:val="0"/>
              <w:tabs>
                <w:tab w:val="left" w:pos="4951"/>
              </w:tabs>
              <w:rPr>
                <w:rFonts w:ascii="Arial" w:hAnsi="Arial" w:cs="Arial"/>
                <w:iCs/>
                <w:sz w:val="18"/>
                <w:szCs w:val="18"/>
                <w:u w:val="single"/>
              </w:rPr>
            </w:pPr>
            <w:r w:rsidRPr="00551854">
              <w:rPr>
                <w:rFonts w:ascii="Arial" w:hAnsi="Arial" w:cs="Arial"/>
                <w:iCs/>
                <w:sz w:val="18"/>
                <w:szCs w:val="18"/>
                <w:u w:val="single"/>
              </w:rPr>
              <w:t>Acreditación</w:t>
            </w:r>
            <w:r w:rsidRPr="00551854">
              <w:rPr>
                <w:rFonts w:ascii="Arial" w:hAnsi="Arial" w:cs="Arial"/>
                <w:iCs/>
                <w:sz w:val="18"/>
                <w:szCs w:val="18"/>
              </w:rPr>
              <w:t>:</w:t>
            </w:r>
          </w:p>
          <w:p w14:paraId="7720FA94" w14:textId="77777777" w:rsidR="00BE5E32" w:rsidRPr="00551854" w:rsidRDefault="00BE5E32" w:rsidP="004A7FEA">
            <w:pPr>
              <w:widowControl w:val="0"/>
              <w:rPr>
                <w:rFonts w:ascii="Arial" w:hAnsi="Arial" w:cs="Arial"/>
                <w:sz w:val="18"/>
                <w:szCs w:val="18"/>
              </w:rPr>
            </w:pPr>
            <w:r w:rsidRPr="00551854">
              <w:rPr>
                <w:rFonts w:ascii="Arial" w:hAnsi="Arial" w:cs="Arial"/>
                <w:iCs/>
                <w:sz w:val="18"/>
                <w:szCs w:val="18"/>
              </w:rPr>
              <w:t xml:space="preserve">Se acreditará mediante el documento que contiene el precio de la oferta </w:t>
            </w:r>
            <w:r w:rsidRPr="00551854">
              <w:rPr>
                <w:rFonts w:ascii="Arial" w:hAnsi="Arial" w:cs="Arial"/>
                <w:b/>
                <w:iCs/>
                <w:sz w:val="18"/>
                <w:szCs w:val="18"/>
              </w:rPr>
              <w:t>(Anexo N°6)</w:t>
            </w:r>
          </w:p>
          <w:p w14:paraId="473A06B6" w14:textId="77777777" w:rsidR="00BE5E32" w:rsidRPr="00551854" w:rsidRDefault="00BE5E32" w:rsidP="004A7FEA">
            <w:pPr>
              <w:widowControl w:val="0"/>
              <w:rPr>
                <w:rFonts w:ascii="Arial" w:hAnsi="Arial" w:cs="Arial"/>
                <w:sz w:val="18"/>
                <w:szCs w:val="18"/>
              </w:rPr>
            </w:pPr>
          </w:p>
          <w:p w14:paraId="18205334" w14:textId="336D27D3" w:rsidR="00BE5E32" w:rsidRPr="00551854" w:rsidRDefault="00BE5E32" w:rsidP="004A7FEA">
            <w:pPr>
              <w:pStyle w:val="Prrafodelista"/>
              <w:widowControl w:val="0"/>
              <w:ind w:left="215"/>
              <w:rPr>
                <w:rFonts w:ascii="Arial" w:hAnsi="Arial" w:cs="Arial"/>
                <w:sz w:val="18"/>
                <w:szCs w:val="18"/>
                <w:lang w:eastAsia="ja-JP"/>
              </w:rPr>
            </w:pPr>
          </w:p>
          <w:p w14:paraId="2B24B8A0" w14:textId="2499EA47" w:rsidR="00BE5E32" w:rsidRPr="00551854" w:rsidRDefault="00BE5E32" w:rsidP="004A7FEA">
            <w:pPr>
              <w:widowControl w:val="0"/>
              <w:rPr>
                <w:rFonts w:ascii="Arial" w:hAnsi="Arial" w:cs="Arial"/>
                <w:sz w:val="18"/>
                <w:szCs w:val="18"/>
              </w:rPr>
            </w:pPr>
          </w:p>
        </w:tc>
        <w:tc>
          <w:tcPr>
            <w:tcW w:w="3402" w:type="dxa"/>
            <w:tcBorders>
              <w:top w:val="single" w:sz="4" w:space="0" w:color="auto"/>
            </w:tcBorders>
            <w:vAlign w:val="center"/>
            <w:hideMark/>
          </w:tcPr>
          <w:p w14:paraId="3ACB9796" w14:textId="77777777" w:rsidR="00BE5E32" w:rsidRPr="00551854" w:rsidRDefault="00BE5E32" w:rsidP="004A7FEA">
            <w:pPr>
              <w:pStyle w:val="Prrafodelista"/>
              <w:widowControl w:val="0"/>
              <w:ind w:left="0"/>
              <w:rPr>
                <w:rFonts w:ascii="Arial" w:hAnsi="Arial" w:cs="Arial"/>
                <w:sz w:val="18"/>
                <w:szCs w:val="18"/>
              </w:rPr>
            </w:pPr>
          </w:p>
          <w:p w14:paraId="2F831795" w14:textId="77777777" w:rsidR="00BE5E32" w:rsidRPr="00551854" w:rsidRDefault="00BE5E32" w:rsidP="004A7FEA">
            <w:pPr>
              <w:pStyle w:val="Prrafodelista"/>
              <w:widowControl w:val="0"/>
              <w:ind w:left="0"/>
              <w:rPr>
                <w:rFonts w:ascii="Arial" w:hAnsi="Arial" w:cs="Arial"/>
                <w:sz w:val="18"/>
                <w:szCs w:val="18"/>
              </w:rPr>
            </w:pPr>
            <w:r w:rsidRPr="00551854">
              <w:rPr>
                <w:rFonts w:ascii="Arial" w:hAnsi="Arial" w:cs="Arial"/>
                <w:sz w:val="18"/>
                <w:szCs w:val="18"/>
              </w:rPr>
              <w:t>La evaluación consistirá en otorgar el máximo a la oferta de precio más bajo y otorgar a las demás ofertas puntajes inversamente proporcionales a sus respectivos precios, según la siguiente fórmula:</w:t>
            </w:r>
          </w:p>
          <w:p w14:paraId="532C6A8C" w14:textId="77777777" w:rsidR="00BE5E32" w:rsidRPr="00551854" w:rsidRDefault="00BE5E32" w:rsidP="004A7FEA">
            <w:pPr>
              <w:pStyle w:val="Prrafodelista"/>
              <w:widowControl w:val="0"/>
              <w:ind w:left="1701"/>
              <w:rPr>
                <w:rFonts w:ascii="Arial" w:hAnsi="Arial" w:cs="Arial"/>
                <w:sz w:val="18"/>
                <w:szCs w:val="18"/>
              </w:rPr>
            </w:pPr>
          </w:p>
          <w:p w14:paraId="6A005845" w14:textId="77777777" w:rsidR="00BE5E32" w:rsidRPr="00551854" w:rsidRDefault="00BE5E32" w:rsidP="004A7FEA">
            <w:pPr>
              <w:pStyle w:val="Prrafodelista"/>
              <w:widowControl w:val="0"/>
              <w:ind w:left="0"/>
              <w:rPr>
                <w:rFonts w:ascii="Arial" w:hAnsi="Arial" w:cs="Arial"/>
                <w:b/>
                <w:sz w:val="18"/>
                <w:szCs w:val="18"/>
                <w:lang w:val="pt-BR"/>
              </w:rPr>
            </w:pPr>
            <w:proofErr w:type="spellStart"/>
            <w:r w:rsidRPr="00551854">
              <w:rPr>
                <w:rFonts w:ascii="Arial" w:hAnsi="Arial" w:cs="Arial"/>
                <w:b/>
                <w:sz w:val="18"/>
                <w:szCs w:val="18"/>
                <w:lang w:val="pt-BR"/>
              </w:rPr>
              <w:t>Pi</w:t>
            </w:r>
            <w:proofErr w:type="spellEnd"/>
            <w:r w:rsidRPr="00551854">
              <w:rPr>
                <w:rFonts w:ascii="Arial" w:hAnsi="Arial" w:cs="Arial"/>
                <w:b/>
                <w:sz w:val="18"/>
                <w:szCs w:val="18"/>
                <w:lang w:val="pt-BR"/>
              </w:rPr>
              <w:tab/>
              <w:t xml:space="preserve">=     </w:t>
            </w:r>
            <w:r w:rsidRPr="00551854">
              <w:rPr>
                <w:rFonts w:ascii="Arial" w:hAnsi="Arial" w:cs="Arial"/>
                <w:b/>
                <w:sz w:val="18"/>
                <w:szCs w:val="18"/>
                <w:u w:val="single"/>
                <w:lang w:val="pt-BR"/>
              </w:rPr>
              <w:t>Om x PMP</w:t>
            </w:r>
          </w:p>
          <w:p w14:paraId="2A473FFC" w14:textId="77777777" w:rsidR="00BE5E32" w:rsidRPr="00551854" w:rsidRDefault="00BE5E32" w:rsidP="004A7FEA">
            <w:pPr>
              <w:pStyle w:val="Prrafodelista"/>
              <w:widowControl w:val="0"/>
              <w:ind w:left="0"/>
              <w:rPr>
                <w:rFonts w:ascii="Arial" w:hAnsi="Arial" w:cs="Arial"/>
                <w:b/>
                <w:sz w:val="18"/>
                <w:szCs w:val="18"/>
                <w:lang w:val="pt-BR"/>
              </w:rPr>
            </w:pPr>
            <w:r w:rsidRPr="00551854">
              <w:rPr>
                <w:rFonts w:ascii="Arial" w:hAnsi="Arial" w:cs="Arial"/>
                <w:b/>
                <w:sz w:val="18"/>
                <w:szCs w:val="18"/>
                <w:lang w:val="pt-BR"/>
              </w:rPr>
              <w:tab/>
            </w:r>
            <w:r w:rsidRPr="00551854">
              <w:rPr>
                <w:rFonts w:ascii="Arial" w:hAnsi="Arial" w:cs="Arial"/>
                <w:b/>
                <w:sz w:val="18"/>
                <w:szCs w:val="18"/>
                <w:lang w:val="pt-BR"/>
              </w:rPr>
              <w:tab/>
              <w:t xml:space="preserve"> Oi</w:t>
            </w:r>
          </w:p>
          <w:p w14:paraId="0A6E7620" w14:textId="77777777" w:rsidR="00BE5E32" w:rsidRPr="00551854" w:rsidRDefault="00BE5E32" w:rsidP="004A7FEA">
            <w:pPr>
              <w:pStyle w:val="Prrafodelista"/>
              <w:widowControl w:val="0"/>
              <w:ind w:left="0"/>
              <w:rPr>
                <w:rFonts w:ascii="Arial" w:hAnsi="Arial" w:cs="Arial"/>
                <w:sz w:val="18"/>
                <w:szCs w:val="18"/>
                <w:lang w:val="pt-BR"/>
              </w:rPr>
            </w:pPr>
          </w:p>
          <w:p w14:paraId="4AB6595B" w14:textId="77777777" w:rsidR="00BE5E32" w:rsidRPr="00551854" w:rsidRDefault="00BE5E32" w:rsidP="004A7FEA">
            <w:pPr>
              <w:widowControl w:val="0"/>
              <w:ind w:right="-301"/>
              <w:rPr>
                <w:rFonts w:ascii="Arial" w:hAnsi="Arial" w:cs="Arial"/>
                <w:sz w:val="16"/>
                <w:szCs w:val="18"/>
                <w:lang w:val="pt-BR"/>
              </w:rPr>
            </w:pPr>
            <w:r w:rsidRPr="00551854">
              <w:rPr>
                <w:rFonts w:ascii="Arial" w:hAnsi="Arial" w:cs="Arial"/>
                <w:b/>
                <w:sz w:val="16"/>
                <w:szCs w:val="18"/>
                <w:lang w:val="pt-BR"/>
              </w:rPr>
              <w:t xml:space="preserve">i </w:t>
            </w:r>
            <w:r w:rsidRPr="00551854">
              <w:rPr>
                <w:rFonts w:ascii="Arial" w:hAnsi="Arial" w:cs="Arial"/>
                <w:sz w:val="16"/>
                <w:szCs w:val="18"/>
                <w:lang w:val="pt-BR"/>
              </w:rPr>
              <w:t>= Oferta</w:t>
            </w:r>
          </w:p>
          <w:p w14:paraId="508EC695" w14:textId="77777777" w:rsidR="00BE5E32" w:rsidRPr="00551854" w:rsidRDefault="00BE5E32" w:rsidP="004A7FEA">
            <w:pPr>
              <w:widowControl w:val="0"/>
              <w:rPr>
                <w:rFonts w:ascii="Arial" w:hAnsi="Arial" w:cs="Arial"/>
                <w:sz w:val="16"/>
                <w:szCs w:val="18"/>
              </w:rPr>
            </w:pPr>
            <w:r w:rsidRPr="00551854">
              <w:rPr>
                <w:rFonts w:ascii="Arial" w:hAnsi="Arial" w:cs="Arial"/>
                <w:b/>
                <w:sz w:val="16"/>
                <w:szCs w:val="18"/>
              </w:rPr>
              <w:t xml:space="preserve">Pi </w:t>
            </w:r>
            <w:r w:rsidRPr="00551854">
              <w:rPr>
                <w:rFonts w:ascii="Arial" w:hAnsi="Arial" w:cs="Arial"/>
                <w:sz w:val="16"/>
                <w:szCs w:val="18"/>
              </w:rPr>
              <w:t>= Puntaje de la oferta a evaluar</w:t>
            </w:r>
          </w:p>
          <w:p w14:paraId="106529C2" w14:textId="77777777" w:rsidR="00BE5E32" w:rsidRPr="00551854" w:rsidRDefault="00BE5E32" w:rsidP="004A7FEA">
            <w:pPr>
              <w:widowControl w:val="0"/>
              <w:rPr>
                <w:rFonts w:ascii="Arial" w:hAnsi="Arial" w:cs="Arial"/>
                <w:sz w:val="16"/>
                <w:szCs w:val="18"/>
              </w:rPr>
            </w:pPr>
            <w:proofErr w:type="spellStart"/>
            <w:r w:rsidRPr="00551854">
              <w:rPr>
                <w:rFonts w:ascii="Arial" w:hAnsi="Arial" w:cs="Arial"/>
                <w:b/>
                <w:sz w:val="16"/>
                <w:szCs w:val="18"/>
              </w:rPr>
              <w:t>Oi</w:t>
            </w:r>
            <w:proofErr w:type="spellEnd"/>
            <w:r w:rsidRPr="00551854">
              <w:rPr>
                <w:rFonts w:ascii="Arial" w:hAnsi="Arial" w:cs="Arial"/>
                <w:b/>
                <w:sz w:val="16"/>
                <w:szCs w:val="18"/>
              </w:rPr>
              <w:t xml:space="preserve"> </w:t>
            </w:r>
            <w:r w:rsidRPr="00551854">
              <w:rPr>
                <w:rFonts w:ascii="Arial" w:hAnsi="Arial" w:cs="Arial"/>
                <w:sz w:val="16"/>
                <w:szCs w:val="18"/>
              </w:rPr>
              <w:t xml:space="preserve">=Precio i  </w:t>
            </w:r>
          </w:p>
          <w:p w14:paraId="13FFB2F9" w14:textId="77777777" w:rsidR="00BE5E32" w:rsidRPr="00551854" w:rsidRDefault="00BE5E32" w:rsidP="004A7FEA">
            <w:pPr>
              <w:widowControl w:val="0"/>
              <w:rPr>
                <w:rFonts w:ascii="Arial" w:hAnsi="Arial" w:cs="Arial"/>
                <w:sz w:val="16"/>
                <w:szCs w:val="18"/>
              </w:rPr>
            </w:pPr>
            <w:proofErr w:type="spellStart"/>
            <w:r w:rsidRPr="00551854">
              <w:rPr>
                <w:rFonts w:ascii="Arial" w:hAnsi="Arial" w:cs="Arial"/>
                <w:b/>
                <w:sz w:val="16"/>
                <w:szCs w:val="18"/>
              </w:rPr>
              <w:t>Om</w:t>
            </w:r>
            <w:proofErr w:type="spellEnd"/>
            <w:r w:rsidRPr="00551854">
              <w:rPr>
                <w:rFonts w:ascii="Arial" w:hAnsi="Arial" w:cs="Arial"/>
                <w:b/>
                <w:sz w:val="16"/>
                <w:szCs w:val="18"/>
              </w:rPr>
              <w:t xml:space="preserve"> </w:t>
            </w:r>
            <w:r w:rsidRPr="00551854">
              <w:rPr>
                <w:rFonts w:ascii="Arial" w:hAnsi="Arial" w:cs="Arial"/>
                <w:sz w:val="16"/>
                <w:szCs w:val="18"/>
              </w:rPr>
              <w:t>= Precio de la oferta más baja</w:t>
            </w:r>
          </w:p>
          <w:p w14:paraId="5381B679" w14:textId="77777777" w:rsidR="00BE5E32" w:rsidRPr="00551854" w:rsidRDefault="00BE5E32" w:rsidP="004A7FEA">
            <w:pPr>
              <w:widowControl w:val="0"/>
              <w:rPr>
                <w:rFonts w:ascii="Arial" w:hAnsi="Arial" w:cs="Arial"/>
                <w:sz w:val="16"/>
                <w:szCs w:val="18"/>
              </w:rPr>
            </w:pPr>
            <w:r w:rsidRPr="00551854">
              <w:rPr>
                <w:rFonts w:ascii="Arial" w:hAnsi="Arial" w:cs="Arial"/>
                <w:b/>
                <w:sz w:val="16"/>
                <w:szCs w:val="18"/>
              </w:rPr>
              <w:t xml:space="preserve">PMP </w:t>
            </w:r>
            <w:r w:rsidRPr="00551854">
              <w:rPr>
                <w:rFonts w:ascii="Arial" w:hAnsi="Arial" w:cs="Arial"/>
                <w:sz w:val="16"/>
                <w:szCs w:val="18"/>
              </w:rPr>
              <w:t>=Puntaje máximo del precio</w:t>
            </w:r>
          </w:p>
          <w:p w14:paraId="32422CC1" w14:textId="77777777" w:rsidR="00BE5E32" w:rsidRPr="00551854" w:rsidRDefault="00BE5E32" w:rsidP="004A7FEA">
            <w:pPr>
              <w:widowControl w:val="0"/>
              <w:rPr>
                <w:rFonts w:ascii="Arial" w:hAnsi="Arial" w:cs="Arial"/>
                <w:sz w:val="16"/>
                <w:szCs w:val="18"/>
              </w:rPr>
            </w:pPr>
          </w:p>
          <w:p w14:paraId="2FBBB810" w14:textId="77777777" w:rsidR="00BE5E32" w:rsidRPr="00551854" w:rsidRDefault="00BE5E32" w:rsidP="004A7FEA">
            <w:pPr>
              <w:widowControl w:val="0"/>
              <w:jc w:val="right"/>
              <w:rPr>
                <w:rFonts w:ascii="Arial" w:hAnsi="Arial" w:cs="Arial"/>
                <w:sz w:val="18"/>
                <w:szCs w:val="18"/>
              </w:rPr>
            </w:pPr>
          </w:p>
          <w:p w14:paraId="4F911062" w14:textId="77777777" w:rsidR="00BE5E32" w:rsidRPr="008E42EB" w:rsidRDefault="00BE5E32" w:rsidP="004A7FEA">
            <w:pPr>
              <w:widowControl w:val="0"/>
              <w:jc w:val="right"/>
              <w:rPr>
                <w:rFonts w:ascii="Arial" w:hAnsi="Arial" w:cs="Arial"/>
              </w:rPr>
            </w:pPr>
            <w:r w:rsidRPr="00551854">
              <w:rPr>
                <w:rFonts w:ascii="Arial" w:hAnsi="Arial" w:cs="Arial"/>
                <w:b/>
              </w:rPr>
              <w:t>50 puntos</w:t>
            </w:r>
          </w:p>
          <w:p w14:paraId="0B2E5FE3" w14:textId="77777777" w:rsidR="00BE5E32" w:rsidRPr="009F5EB4" w:rsidRDefault="00BE5E32" w:rsidP="004A7FEA">
            <w:pPr>
              <w:widowControl w:val="0"/>
              <w:jc w:val="center"/>
              <w:rPr>
                <w:rFonts w:ascii="Arial" w:hAnsi="Arial" w:cs="Arial"/>
                <w:sz w:val="18"/>
                <w:szCs w:val="18"/>
              </w:rPr>
            </w:pPr>
          </w:p>
        </w:tc>
      </w:tr>
    </w:tbl>
    <w:p w14:paraId="5137C631" w14:textId="5C1B5AA1" w:rsidR="00BE5E32" w:rsidRDefault="00BE5E32" w:rsidP="00BE5E32">
      <w:pPr>
        <w:widowControl w:val="0"/>
        <w:ind w:left="426"/>
        <w:rPr>
          <w:rFonts w:ascii="Arial" w:hAnsi="Arial" w:cs="Arial"/>
          <w:lang w:val="es-ES_tradnl"/>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45"/>
        <w:gridCol w:w="5400"/>
        <w:gridCol w:w="3469"/>
      </w:tblGrid>
      <w:tr w:rsidR="00BE5E32" w:rsidRPr="00CD5328" w14:paraId="0F1C3893" w14:textId="77777777" w:rsidTr="004A7FEA">
        <w:trPr>
          <w:trHeight w:val="310"/>
          <w:tblHeader/>
        </w:trPr>
        <w:tc>
          <w:tcPr>
            <w:tcW w:w="5745" w:type="dxa"/>
            <w:gridSpan w:val="2"/>
            <w:tcBorders>
              <w:bottom w:val="single" w:sz="4" w:space="0" w:color="auto"/>
            </w:tcBorders>
            <w:vAlign w:val="center"/>
          </w:tcPr>
          <w:p w14:paraId="63BB343E" w14:textId="2DF395A5" w:rsidR="00BE5E32" w:rsidRPr="00CD5328" w:rsidRDefault="00BE5E32" w:rsidP="004A7FEA">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Pr="00357D93">
              <w:rPr>
                <w:rFonts w:ascii="Arial" w:hAnsi="Arial" w:cs="Arial"/>
                <w:b/>
                <w:bCs/>
                <w:sz w:val="18"/>
                <w:lang w:eastAsia="es-ES"/>
              </w:rPr>
              <w:t>FACTORES DE EVALUACIÓN</w:t>
            </w:r>
          </w:p>
        </w:tc>
        <w:tc>
          <w:tcPr>
            <w:tcW w:w="3469" w:type="dxa"/>
            <w:tcBorders>
              <w:bottom w:val="single" w:sz="4" w:space="0" w:color="auto"/>
            </w:tcBorders>
            <w:vAlign w:val="center"/>
            <w:hideMark/>
          </w:tcPr>
          <w:p w14:paraId="1FD024B0" w14:textId="77777777" w:rsidR="00BE5E32" w:rsidRPr="00CD5328" w:rsidRDefault="00BE5E32" w:rsidP="004A7FEA">
            <w:pPr>
              <w:widowControl w:val="0"/>
              <w:spacing w:after="0" w:line="240" w:lineRule="auto"/>
              <w:jc w:val="center"/>
              <w:rPr>
                <w:rFonts w:ascii="Arial" w:hAnsi="Arial" w:cs="Arial"/>
                <w:b/>
                <w:bCs/>
                <w:sz w:val="18"/>
                <w:lang w:eastAsia="es-ES"/>
              </w:rPr>
            </w:pPr>
          </w:p>
        </w:tc>
      </w:tr>
      <w:tr w:rsidR="00BE5E32" w:rsidRPr="00CD5328" w14:paraId="08268F1C" w14:textId="77777777" w:rsidTr="004A7FEA">
        <w:trPr>
          <w:trHeight w:val="336"/>
        </w:trPr>
        <w:tc>
          <w:tcPr>
            <w:tcW w:w="345" w:type="dxa"/>
            <w:tcBorders>
              <w:bottom w:val="single" w:sz="4" w:space="0" w:color="auto"/>
              <w:right w:val="nil"/>
            </w:tcBorders>
            <w:vAlign w:val="center"/>
          </w:tcPr>
          <w:p w14:paraId="48B32190" w14:textId="77777777" w:rsidR="00BE5E32" w:rsidRPr="004E2F24" w:rsidRDefault="00BE5E32" w:rsidP="004A7FEA">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869" w:type="dxa"/>
            <w:gridSpan w:val="2"/>
            <w:tcBorders>
              <w:left w:val="nil"/>
              <w:bottom w:val="single" w:sz="4" w:space="0" w:color="auto"/>
            </w:tcBorders>
            <w:vAlign w:val="center"/>
            <w:hideMark/>
          </w:tcPr>
          <w:p w14:paraId="1B1B7A11" w14:textId="012EEA02" w:rsidR="00BE5E32" w:rsidRPr="00CD5328" w:rsidRDefault="00BE5E32" w:rsidP="004A7FEA">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1"/>
            </w:r>
          </w:p>
        </w:tc>
      </w:tr>
      <w:tr w:rsidR="00BE5E32" w:rsidRPr="00CD5328" w14:paraId="6B09EACD" w14:textId="77777777" w:rsidTr="004A7FEA">
        <w:trPr>
          <w:trHeight w:val="514"/>
        </w:trPr>
        <w:tc>
          <w:tcPr>
            <w:tcW w:w="345" w:type="dxa"/>
            <w:tcBorders>
              <w:top w:val="single" w:sz="4" w:space="0" w:color="auto"/>
              <w:bottom w:val="single" w:sz="4" w:space="0" w:color="auto"/>
              <w:right w:val="nil"/>
            </w:tcBorders>
            <w:vAlign w:val="center"/>
          </w:tcPr>
          <w:p w14:paraId="4A4CC9BD" w14:textId="1271952B" w:rsidR="00BE5E32" w:rsidRPr="004E2F24" w:rsidRDefault="00BE5E32" w:rsidP="004A7FEA">
            <w:pPr>
              <w:widowControl w:val="0"/>
              <w:spacing w:after="0" w:line="240" w:lineRule="auto"/>
              <w:jc w:val="center"/>
              <w:rPr>
                <w:rFonts w:ascii="Arial" w:hAnsi="Arial" w:cs="Arial"/>
                <w:sz w:val="20"/>
                <w:lang w:eastAsia="es-ES"/>
              </w:rPr>
            </w:pPr>
          </w:p>
        </w:tc>
        <w:tc>
          <w:tcPr>
            <w:tcW w:w="5400" w:type="dxa"/>
            <w:tcBorders>
              <w:top w:val="single" w:sz="4" w:space="0" w:color="auto"/>
              <w:left w:val="nil"/>
              <w:bottom w:val="single" w:sz="4" w:space="0" w:color="auto"/>
            </w:tcBorders>
            <w:hideMark/>
          </w:tcPr>
          <w:p w14:paraId="7EE423B5" w14:textId="21A142B6" w:rsidR="00BE5E32" w:rsidRPr="00333BC7" w:rsidRDefault="00BE5E32" w:rsidP="004A7FEA">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113AE4F9" w14:textId="3D88E74C" w:rsidR="00BE5E32" w:rsidRPr="00333BC7" w:rsidRDefault="00BE5E32" w:rsidP="004A7FEA">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1B6ECEA5" w14:textId="2C797679" w:rsidR="00BE5E32" w:rsidRPr="00333BC7" w:rsidRDefault="00BE5E32" w:rsidP="004A7FEA">
            <w:pPr>
              <w:widowControl w:val="0"/>
              <w:spacing w:after="0" w:line="240" w:lineRule="auto"/>
              <w:rPr>
                <w:rFonts w:ascii="Arial" w:hAnsi="Arial" w:cs="Arial"/>
                <w:sz w:val="18"/>
                <w:szCs w:val="18"/>
                <w:u w:val="single"/>
                <w:lang w:eastAsia="es-ES"/>
              </w:rPr>
            </w:pPr>
          </w:p>
          <w:p w14:paraId="04FA4D89" w14:textId="77777777" w:rsidR="00BE5E32" w:rsidRPr="00333BC7" w:rsidRDefault="00BE5E32" w:rsidP="004A7FEA">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117D4016" w14:textId="12B85885" w:rsidR="00BE5E32" w:rsidRDefault="00BE5E32" w:rsidP="004A7FEA">
            <w:pPr>
              <w:widowControl w:val="0"/>
              <w:spacing w:after="0" w:line="240" w:lineRule="auto"/>
              <w:rPr>
                <w:rFonts w:ascii="Arial" w:hAnsi="Arial" w:cs="Arial"/>
                <w:b/>
                <w:sz w:val="18"/>
                <w:szCs w:val="18"/>
              </w:rPr>
            </w:pPr>
            <w:r w:rsidRPr="00333BC7">
              <w:rPr>
                <w:rFonts w:ascii="Arial" w:hAnsi="Arial" w:cs="Arial"/>
                <w:sz w:val="18"/>
                <w:szCs w:val="18"/>
                <w:lang w:eastAsia="es-ES"/>
              </w:rPr>
              <w:lastRenderedPageBreak/>
              <w:t xml:space="preserve">Se acreditará mediante la presentación de declaración jurada de plazo de entrega. </w:t>
            </w:r>
            <w:r w:rsidRPr="00333BC7">
              <w:rPr>
                <w:rFonts w:ascii="Arial" w:hAnsi="Arial" w:cs="Arial"/>
                <w:b/>
                <w:sz w:val="18"/>
                <w:szCs w:val="18"/>
              </w:rPr>
              <w:t xml:space="preserve">(Anexo </w:t>
            </w:r>
            <w:proofErr w:type="spellStart"/>
            <w:r w:rsidRPr="00333BC7">
              <w:rPr>
                <w:rFonts w:ascii="Arial" w:hAnsi="Arial" w:cs="Arial"/>
                <w:b/>
                <w:sz w:val="18"/>
                <w:szCs w:val="18"/>
              </w:rPr>
              <w:t>Nº</w:t>
            </w:r>
            <w:proofErr w:type="spellEnd"/>
            <w:r w:rsidRPr="00333BC7">
              <w:rPr>
                <w:rFonts w:ascii="Arial" w:hAnsi="Arial" w:cs="Arial"/>
                <w:b/>
                <w:sz w:val="18"/>
                <w:szCs w:val="18"/>
              </w:rPr>
              <w:t xml:space="preserve"> 4)</w:t>
            </w:r>
          </w:p>
          <w:p w14:paraId="45289E83" w14:textId="4255EA45" w:rsidR="00BE5E32" w:rsidRDefault="00BE5E32" w:rsidP="004A7FEA">
            <w:pPr>
              <w:widowControl w:val="0"/>
              <w:spacing w:after="0" w:line="240" w:lineRule="auto"/>
              <w:rPr>
                <w:rFonts w:ascii="Arial" w:hAnsi="Arial" w:cs="Arial"/>
                <w:sz w:val="18"/>
                <w:szCs w:val="18"/>
                <w:lang w:eastAsia="es-ES"/>
              </w:rPr>
            </w:pPr>
          </w:p>
          <w:p w14:paraId="75093B5F" w14:textId="7E379156" w:rsidR="00BE5E32" w:rsidRDefault="00BE5E32" w:rsidP="004A7FEA">
            <w:pPr>
              <w:widowControl w:val="0"/>
              <w:spacing w:after="0" w:line="240" w:lineRule="auto"/>
              <w:rPr>
                <w:rFonts w:ascii="Arial" w:hAnsi="Arial" w:cs="Arial"/>
                <w:sz w:val="18"/>
                <w:szCs w:val="18"/>
                <w:lang w:eastAsia="es-ES"/>
              </w:rPr>
            </w:pPr>
          </w:p>
          <w:p w14:paraId="34CF8AC0" w14:textId="190AC0FE" w:rsidR="00BE5E32" w:rsidRDefault="00BE5E32" w:rsidP="004A7FEA">
            <w:pPr>
              <w:widowControl w:val="0"/>
              <w:spacing w:after="0" w:line="240" w:lineRule="auto"/>
              <w:rPr>
                <w:rFonts w:ascii="Arial" w:hAnsi="Arial" w:cs="Arial"/>
                <w:sz w:val="18"/>
                <w:szCs w:val="18"/>
                <w:lang w:eastAsia="es-ES"/>
              </w:rPr>
            </w:pPr>
          </w:p>
          <w:p w14:paraId="4C9A9090" w14:textId="77777777" w:rsidR="00BE5E32" w:rsidRPr="00333BC7" w:rsidRDefault="00BE5E32" w:rsidP="004A7FEA">
            <w:pPr>
              <w:widowControl w:val="0"/>
              <w:spacing w:after="0" w:line="240" w:lineRule="auto"/>
              <w:rPr>
                <w:rFonts w:ascii="Arial" w:hAnsi="Arial" w:cs="Arial"/>
                <w:sz w:val="18"/>
                <w:szCs w:val="18"/>
                <w:lang w:eastAsia="es-ES"/>
              </w:rPr>
            </w:pPr>
          </w:p>
          <w:p w14:paraId="0D105221" w14:textId="77777777" w:rsidR="00BE5E32" w:rsidRDefault="00BE5E32" w:rsidP="004A7FEA">
            <w:pPr>
              <w:widowControl w:val="0"/>
              <w:spacing w:after="0" w:line="240" w:lineRule="auto"/>
              <w:rPr>
                <w:rFonts w:ascii="Arial" w:hAnsi="Arial" w:cs="Arial"/>
                <w:sz w:val="18"/>
                <w:szCs w:val="18"/>
                <w:lang w:eastAsia="es-ES"/>
              </w:rPr>
            </w:pPr>
          </w:p>
          <w:p w14:paraId="462B7010" w14:textId="77777777" w:rsidR="00BE5E32" w:rsidRPr="00333BC7" w:rsidRDefault="00BE5E32" w:rsidP="004A7FEA">
            <w:pPr>
              <w:widowControl w:val="0"/>
              <w:spacing w:after="0" w:line="240" w:lineRule="auto"/>
              <w:rPr>
                <w:rFonts w:ascii="Arial" w:hAnsi="Arial" w:cs="Arial"/>
                <w:sz w:val="18"/>
                <w:szCs w:val="18"/>
                <w:lang w:eastAsia="es-ES"/>
              </w:rPr>
            </w:pPr>
          </w:p>
        </w:tc>
        <w:tc>
          <w:tcPr>
            <w:tcW w:w="3469" w:type="dxa"/>
            <w:tcBorders>
              <w:top w:val="single" w:sz="4" w:space="0" w:color="auto"/>
              <w:bottom w:val="single" w:sz="4" w:space="0" w:color="auto"/>
            </w:tcBorders>
            <w:vAlign w:val="center"/>
            <w:hideMark/>
          </w:tcPr>
          <w:p w14:paraId="0B76F8DF" w14:textId="77777777" w:rsidR="00BE5E32" w:rsidRDefault="00BE5E32" w:rsidP="004A7FEA">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Pr>
                <w:rFonts w:ascii="Arial" w:hAnsi="Arial" w:cs="Arial"/>
                <w:sz w:val="18"/>
                <w:szCs w:val="18"/>
              </w:rPr>
              <w:t xml:space="preserve">1 </w:t>
            </w:r>
            <w:r w:rsidRPr="00CD5328">
              <w:rPr>
                <w:rFonts w:ascii="Arial" w:hAnsi="Arial" w:cs="Arial"/>
                <w:sz w:val="18"/>
                <w:szCs w:val="18"/>
              </w:rPr>
              <w:t>hasta</w:t>
            </w:r>
            <w:r>
              <w:rPr>
                <w:rFonts w:ascii="Arial" w:hAnsi="Arial" w:cs="Arial"/>
                <w:sz w:val="18"/>
                <w:szCs w:val="18"/>
              </w:rPr>
              <w:t xml:space="preserve"> 10</w:t>
            </w:r>
            <w:r w:rsidRPr="00CD5328">
              <w:rPr>
                <w:rFonts w:ascii="Arial" w:hAnsi="Arial" w:cs="Arial"/>
                <w:sz w:val="18"/>
                <w:szCs w:val="18"/>
              </w:rPr>
              <w:t xml:space="preserve"> días calendario:</w:t>
            </w:r>
          </w:p>
          <w:p w14:paraId="6E363B6E" w14:textId="20B67522" w:rsidR="00BE5E32" w:rsidRPr="008E42EB" w:rsidRDefault="00BE5E32" w:rsidP="004A7FEA">
            <w:pPr>
              <w:widowControl w:val="0"/>
              <w:spacing w:after="0" w:line="240" w:lineRule="auto"/>
              <w:jc w:val="right"/>
              <w:rPr>
                <w:rFonts w:ascii="Arial" w:hAnsi="Arial" w:cs="Arial"/>
                <w:b/>
              </w:rPr>
            </w:pPr>
            <w:r>
              <w:rPr>
                <w:rFonts w:ascii="Arial" w:hAnsi="Arial" w:cs="Arial"/>
                <w:b/>
              </w:rPr>
              <w:t>20</w:t>
            </w:r>
            <w:r w:rsidRPr="008E42EB">
              <w:rPr>
                <w:rFonts w:ascii="Arial" w:hAnsi="Arial" w:cs="Arial"/>
                <w:b/>
              </w:rPr>
              <w:t xml:space="preserve"> puntos</w:t>
            </w:r>
          </w:p>
          <w:p w14:paraId="3192E28C" w14:textId="77777777" w:rsidR="00BE5E32" w:rsidRPr="00CD5328" w:rsidRDefault="00BE5E32" w:rsidP="004A7FEA">
            <w:pPr>
              <w:widowControl w:val="0"/>
              <w:spacing w:after="0" w:line="240" w:lineRule="auto"/>
              <w:jc w:val="right"/>
              <w:rPr>
                <w:rFonts w:ascii="Arial" w:hAnsi="Arial" w:cs="Arial"/>
                <w:sz w:val="18"/>
                <w:szCs w:val="18"/>
                <w:lang w:eastAsia="es-ES"/>
              </w:rPr>
            </w:pPr>
          </w:p>
        </w:tc>
      </w:tr>
      <w:tr w:rsidR="00BE5E32" w:rsidRPr="00CD5328" w14:paraId="25E9325F" w14:textId="77777777" w:rsidTr="004A7FEA">
        <w:trPr>
          <w:trHeight w:val="77"/>
        </w:trPr>
        <w:tc>
          <w:tcPr>
            <w:tcW w:w="345" w:type="dxa"/>
            <w:tcBorders>
              <w:top w:val="single" w:sz="4" w:space="0" w:color="auto"/>
              <w:bottom w:val="single" w:sz="4" w:space="0" w:color="auto"/>
              <w:right w:val="nil"/>
            </w:tcBorders>
            <w:vAlign w:val="center"/>
          </w:tcPr>
          <w:p w14:paraId="7681A16C" w14:textId="77777777" w:rsidR="00BE5E32" w:rsidRPr="004E2F24" w:rsidRDefault="00BE5E32" w:rsidP="004A7FEA">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869" w:type="dxa"/>
            <w:gridSpan w:val="2"/>
            <w:tcBorders>
              <w:top w:val="single" w:sz="4" w:space="0" w:color="auto"/>
              <w:left w:val="nil"/>
              <w:bottom w:val="single" w:sz="4" w:space="0" w:color="auto"/>
            </w:tcBorders>
            <w:vAlign w:val="center"/>
            <w:hideMark/>
          </w:tcPr>
          <w:p w14:paraId="661A9C40" w14:textId="77777777" w:rsidR="00BE5E32" w:rsidRPr="00CD5328" w:rsidRDefault="00BE5E32" w:rsidP="004A7FEA">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12"/>
            </w:r>
          </w:p>
        </w:tc>
      </w:tr>
      <w:tr w:rsidR="00BE5E32" w:rsidRPr="00CD5328" w14:paraId="24C5B527" w14:textId="77777777" w:rsidTr="004A7FEA">
        <w:trPr>
          <w:trHeight w:val="536"/>
        </w:trPr>
        <w:tc>
          <w:tcPr>
            <w:tcW w:w="345" w:type="dxa"/>
            <w:tcBorders>
              <w:top w:val="single" w:sz="4" w:space="0" w:color="auto"/>
              <w:bottom w:val="single" w:sz="4" w:space="0" w:color="auto"/>
              <w:right w:val="nil"/>
            </w:tcBorders>
            <w:vAlign w:val="center"/>
          </w:tcPr>
          <w:p w14:paraId="7E3E284C" w14:textId="77777777" w:rsidR="00BE5E32" w:rsidRPr="004E2F24" w:rsidRDefault="00BE5E32" w:rsidP="004A7FEA">
            <w:pPr>
              <w:widowControl w:val="0"/>
              <w:spacing w:after="0" w:line="240" w:lineRule="auto"/>
              <w:jc w:val="center"/>
              <w:rPr>
                <w:rFonts w:ascii="Arial" w:hAnsi="Arial" w:cs="Arial"/>
                <w:sz w:val="20"/>
                <w:lang w:eastAsia="es-ES"/>
              </w:rPr>
            </w:pPr>
          </w:p>
        </w:tc>
        <w:tc>
          <w:tcPr>
            <w:tcW w:w="5400" w:type="dxa"/>
            <w:tcBorders>
              <w:top w:val="single" w:sz="4" w:space="0" w:color="auto"/>
              <w:left w:val="nil"/>
              <w:bottom w:val="single" w:sz="4" w:space="0" w:color="auto"/>
            </w:tcBorders>
            <w:hideMark/>
          </w:tcPr>
          <w:p w14:paraId="319CD7E2" w14:textId="77777777" w:rsidR="00BE5E32" w:rsidRPr="00333BC7" w:rsidRDefault="00BE5E32" w:rsidP="004A7FEA">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6912BEB5" w14:textId="77777777" w:rsidR="00BE5E32" w:rsidRDefault="00BE5E32" w:rsidP="004A7FEA">
            <w:pPr>
              <w:widowControl w:val="0"/>
              <w:spacing w:after="0" w:line="240" w:lineRule="auto"/>
              <w:rPr>
                <w:rFonts w:ascii="Arial" w:hAnsi="Arial" w:cs="Arial"/>
                <w:sz w:val="18"/>
                <w:szCs w:val="18"/>
                <w:lang w:eastAsia="es-ES"/>
              </w:rPr>
            </w:pPr>
          </w:p>
          <w:p w14:paraId="0F2B1C25" w14:textId="77777777" w:rsidR="00BE5E32" w:rsidRPr="00333BC7" w:rsidRDefault="00BE5E32" w:rsidP="004A7FEA">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14:paraId="03E36A9F" w14:textId="77777777" w:rsidR="00BE5E32" w:rsidRPr="00333BC7" w:rsidRDefault="00BE5E32" w:rsidP="004A7FEA">
            <w:pPr>
              <w:widowControl w:val="0"/>
              <w:spacing w:after="0" w:line="240" w:lineRule="auto"/>
              <w:rPr>
                <w:rFonts w:ascii="Arial" w:hAnsi="Arial" w:cs="Arial"/>
                <w:sz w:val="18"/>
                <w:szCs w:val="18"/>
                <w:u w:val="single"/>
                <w:lang w:eastAsia="es-ES"/>
              </w:rPr>
            </w:pPr>
          </w:p>
          <w:p w14:paraId="467E0B8F" w14:textId="77777777" w:rsidR="00BE5E32" w:rsidRPr="00333BC7" w:rsidRDefault="00BE5E32" w:rsidP="004A7FEA">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6C8E56D2" w14:textId="77777777" w:rsidR="00BE5E32" w:rsidRDefault="00BE5E32" w:rsidP="004A7FEA">
            <w:pPr>
              <w:widowControl w:val="0"/>
              <w:spacing w:after="0" w:line="240" w:lineRule="auto"/>
              <w:rPr>
                <w:rFonts w:ascii="Arial" w:hAnsi="Arial" w:cs="Arial"/>
                <w:sz w:val="18"/>
                <w:szCs w:val="18"/>
                <w:lang w:eastAsia="es-ES"/>
              </w:rPr>
            </w:pPr>
          </w:p>
          <w:p w14:paraId="2BA5A961" w14:textId="69F79EC1" w:rsidR="00BE5E32" w:rsidRDefault="00BE5E32" w:rsidP="004A7FEA">
            <w:pPr>
              <w:widowControl w:val="0"/>
              <w:spacing w:after="0" w:line="240" w:lineRule="auto"/>
              <w:rPr>
                <w:rFonts w:ascii="Arial" w:hAnsi="Arial" w:cs="Arial"/>
                <w:sz w:val="18"/>
                <w:szCs w:val="18"/>
                <w:lang w:eastAsia="es-ES"/>
              </w:rPr>
            </w:pPr>
            <w:r w:rsidRPr="00C757C8">
              <w:rPr>
                <w:rFonts w:ascii="Arial" w:hAnsi="Arial" w:cs="Arial"/>
                <w:sz w:val="18"/>
                <w:szCs w:val="18"/>
                <w:lang w:eastAsia="es-ES"/>
              </w:rPr>
              <w:t>Se acreditará mediante la presentación de declaración jurada del postor.</w:t>
            </w:r>
          </w:p>
          <w:p w14:paraId="5B924068" w14:textId="14BDBE02" w:rsidR="00BE5E32" w:rsidRDefault="00BE5E32" w:rsidP="004A7FEA">
            <w:pPr>
              <w:widowControl w:val="0"/>
              <w:spacing w:after="0" w:line="240" w:lineRule="auto"/>
              <w:rPr>
                <w:rFonts w:ascii="Arial" w:hAnsi="Arial" w:cs="Arial"/>
                <w:sz w:val="18"/>
                <w:szCs w:val="18"/>
                <w:lang w:eastAsia="es-ES"/>
              </w:rPr>
            </w:pPr>
          </w:p>
          <w:p w14:paraId="4E2F1F9A" w14:textId="00DC3EBA" w:rsidR="00BE5E32" w:rsidRDefault="00BE5E32" w:rsidP="004A7FEA">
            <w:pPr>
              <w:widowControl w:val="0"/>
              <w:spacing w:after="0" w:line="240" w:lineRule="auto"/>
              <w:rPr>
                <w:rFonts w:ascii="Arial" w:hAnsi="Arial" w:cs="Arial"/>
                <w:sz w:val="18"/>
                <w:szCs w:val="18"/>
                <w:lang w:eastAsia="es-ES"/>
              </w:rPr>
            </w:pPr>
          </w:p>
          <w:p w14:paraId="1C5F08A4" w14:textId="04DB2F5C" w:rsidR="00BE5E32" w:rsidRDefault="00BE5E32" w:rsidP="004A7FEA">
            <w:pPr>
              <w:widowControl w:val="0"/>
              <w:spacing w:after="0" w:line="240" w:lineRule="auto"/>
              <w:rPr>
                <w:rFonts w:ascii="Arial" w:hAnsi="Arial" w:cs="Arial"/>
                <w:sz w:val="18"/>
                <w:szCs w:val="18"/>
                <w:lang w:eastAsia="es-ES"/>
              </w:rPr>
            </w:pPr>
          </w:p>
          <w:p w14:paraId="67B488BD" w14:textId="77777777" w:rsidR="00BE5E32" w:rsidRPr="00C757C8" w:rsidRDefault="00BE5E32" w:rsidP="004A7FEA">
            <w:pPr>
              <w:widowControl w:val="0"/>
              <w:spacing w:after="0" w:line="240" w:lineRule="auto"/>
              <w:rPr>
                <w:rFonts w:ascii="Arial" w:hAnsi="Arial" w:cs="Arial"/>
                <w:sz w:val="18"/>
                <w:szCs w:val="18"/>
                <w:lang w:eastAsia="es-ES"/>
              </w:rPr>
            </w:pPr>
          </w:p>
          <w:p w14:paraId="0D5FC815" w14:textId="77777777" w:rsidR="00BE5E32" w:rsidRPr="00C757C8" w:rsidRDefault="00BE5E32" w:rsidP="004A7FEA">
            <w:pPr>
              <w:widowControl w:val="0"/>
              <w:spacing w:after="0" w:line="240" w:lineRule="auto"/>
              <w:rPr>
                <w:rFonts w:ascii="Arial" w:hAnsi="Arial" w:cs="Arial"/>
                <w:sz w:val="18"/>
                <w:szCs w:val="18"/>
                <w:lang w:eastAsia="es-ES"/>
              </w:rPr>
            </w:pPr>
          </w:p>
          <w:p w14:paraId="2E8B78F0" w14:textId="77777777" w:rsidR="00BE5E32" w:rsidRPr="00333BC7" w:rsidRDefault="00BE5E32" w:rsidP="004A7FEA">
            <w:pPr>
              <w:widowControl w:val="0"/>
              <w:spacing w:after="0" w:line="240" w:lineRule="auto"/>
              <w:rPr>
                <w:rFonts w:ascii="Arial" w:hAnsi="Arial" w:cs="Arial"/>
                <w:sz w:val="18"/>
                <w:szCs w:val="18"/>
                <w:lang w:eastAsia="es-ES"/>
              </w:rPr>
            </w:pPr>
          </w:p>
        </w:tc>
        <w:tc>
          <w:tcPr>
            <w:tcW w:w="3469" w:type="dxa"/>
            <w:tcBorders>
              <w:top w:val="single" w:sz="4" w:space="0" w:color="auto"/>
              <w:bottom w:val="single" w:sz="4" w:space="0" w:color="auto"/>
            </w:tcBorders>
            <w:vAlign w:val="center"/>
            <w:hideMark/>
          </w:tcPr>
          <w:p w14:paraId="37AB6894" w14:textId="77777777" w:rsidR="00BE5E32" w:rsidRDefault="00BE5E32" w:rsidP="004A7FEA">
            <w:pPr>
              <w:widowControl w:val="0"/>
              <w:spacing w:after="0" w:line="240" w:lineRule="auto"/>
              <w:jc w:val="center"/>
              <w:rPr>
                <w:rFonts w:ascii="Arial" w:hAnsi="Arial" w:cs="Arial"/>
                <w:sz w:val="18"/>
                <w:szCs w:val="18"/>
              </w:rPr>
            </w:pPr>
            <w:r>
              <w:rPr>
                <w:rFonts w:ascii="Arial" w:hAnsi="Arial" w:cs="Arial"/>
                <w:sz w:val="18"/>
                <w:szCs w:val="18"/>
              </w:rPr>
              <w:t>MAS DE 12 MESES</w:t>
            </w:r>
          </w:p>
          <w:p w14:paraId="45D7C3FE" w14:textId="77777777" w:rsidR="00BE5E32" w:rsidRDefault="00BE5E32" w:rsidP="004A7FEA">
            <w:pPr>
              <w:widowControl w:val="0"/>
              <w:spacing w:after="0" w:line="240" w:lineRule="auto"/>
              <w:rPr>
                <w:rFonts w:ascii="Arial" w:hAnsi="Arial" w:cs="Arial"/>
                <w:sz w:val="18"/>
                <w:szCs w:val="18"/>
              </w:rPr>
            </w:pPr>
          </w:p>
          <w:p w14:paraId="0186B308" w14:textId="1AEBFA8C" w:rsidR="00BE5E32" w:rsidRPr="00671716" w:rsidRDefault="00BE5E32" w:rsidP="004A7FEA">
            <w:pPr>
              <w:widowControl w:val="0"/>
              <w:spacing w:after="0" w:line="240" w:lineRule="auto"/>
              <w:jc w:val="right"/>
              <w:rPr>
                <w:rFonts w:ascii="Arial" w:hAnsi="Arial" w:cs="Arial"/>
              </w:rPr>
            </w:pPr>
            <w:r>
              <w:rPr>
                <w:rFonts w:ascii="Arial" w:hAnsi="Arial" w:cs="Arial"/>
                <w:b/>
              </w:rPr>
              <w:t>15</w:t>
            </w:r>
            <w:r w:rsidRPr="00671716">
              <w:rPr>
                <w:rFonts w:ascii="Arial" w:hAnsi="Arial" w:cs="Arial"/>
                <w:b/>
              </w:rPr>
              <w:t xml:space="preserve"> puntos</w:t>
            </w:r>
          </w:p>
          <w:p w14:paraId="278EDF86" w14:textId="77777777" w:rsidR="00BE5E32" w:rsidRPr="00CD5328" w:rsidRDefault="00BE5E32" w:rsidP="004A7FEA">
            <w:pPr>
              <w:widowControl w:val="0"/>
              <w:spacing w:after="0" w:line="240" w:lineRule="auto"/>
              <w:rPr>
                <w:rFonts w:ascii="Arial" w:hAnsi="Arial" w:cs="Arial"/>
                <w:sz w:val="16"/>
                <w:szCs w:val="18"/>
              </w:rPr>
            </w:pPr>
          </w:p>
          <w:p w14:paraId="2F21D234" w14:textId="77777777" w:rsidR="00BE5E32" w:rsidRDefault="00BE5E32" w:rsidP="004A7FEA">
            <w:pPr>
              <w:widowControl w:val="0"/>
              <w:spacing w:after="0" w:line="240" w:lineRule="auto"/>
              <w:jc w:val="center"/>
              <w:rPr>
                <w:rFonts w:ascii="Arial" w:hAnsi="Arial" w:cs="Arial"/>
                <w:sz w:val="18"/>
                <w:szCs w:val="18"/>
                <w:lang w:eastAsia="es-ES"/>
              </w:rPr>
            </w:pPr>
          </w:p>
          <w:p w14:paraId="3F89CE8C" w14:textId="77777777" w:rsidR="00BE5E32" w:rsidRPr="00CD5328" w:rsidRDefault="00BE5E32" w:rsidP="004A7FEA">
            <w:pPr>
              <w:widowControl w:val="0"/>
              <w:spacing w:after="0" w:line="240" w:lineRule="auto"/>
              <w:jc w:val="center"/>
              <w:rPr>
                <w:rFonts w:ascii="Arial" w:hAnsi="Arial" w:cs="Arial"/>
                <w:sz w:val="18"/>
                <w:szCs w:val="18"/>
                <w:lang w:eastAsia="es-ES"/>
              </w:rPr>
            </w:pPr>
          </w:p>
        </w:tc>
      </w:tr>
      <w:tr w:rsidR="00BE5E32" w:rsidRPr="00CD5328" w14:paraId="54275254" w14:textId="77777777" w:rsidTr="004A7FEA">
        <w:trPr>
          <w:trHeight w:val="233"/>
        </w:trPr>
        <w:tc>
          <w:tcPr>
            <w:tcW w:w="345" w:type="dxa"/>
            <w:tcBorders>
              <w:top w:val="single" w:sz="4" w:space="0" w:color="auto"/>
              <w:bottom w:val="single" w:sz="4" w:space="0" w:color="auto"/>
              <w:right w:val="nil"/>
            </w:tcBorders>
            <w:vAlign w:val="center"/>
          </w:tcPr>
          <w:p w14:paraId="4FC364B2" w14:textId="77777777" w:rsidR="00BE5E32" w:rsidRDefault="00BE5E32" w:rsidP="004A7FEA">
            <w:pPr>
              <w:widowControl w:val="0"/>
              <w:spacing w:after="0" w:line="240" w:lineRule="auto"/>
              <w:jc w:val="center"/>
              <w:rPr>
                <w:rFonts w:ascii="Arial" w:hAnsi="Arial" w:cs="Arial"/>
                <w:b/>
                <w:sz w:val="20"/>
                <w:lang w:eastAsia="es-ES"/>
              </w:rPr>
            </w:pPr>
          </w:p>
        </w:tc>
        <w:tc>
          <w:tcPr>
            <w:tcW w:w="8869" w:type="dxa"/>
            <w:gridSpan w:val="2"/>
            <w:tcBorders>
              <w:top w:val="single" w:sz="4" w:space="0" w:color="auto"/>
              <w:left w:val="nil"/>
              <w:bottom w:val="single" w:sz="4" w:space="0" w:color="auto"/>
            </w:tcBorders>
            <w:vAlign w:val="center"/>
          </w:tcPr>
          <w:p w14:paraId="15FADE1A" w14:textId="77777777" w:rsidR="00BE5E32" w:rsidRPr="005F61FA" w:rsidRDefault="00BE5E32" w:rsidP="004A7FEA">
            <w:pPr>
              <w:widowControl w:val="0"/>
              <w:spacing w:after="0" w:line="240" w:lineRule="auto"/>
              <w:rPr>
                <w:rFonts w:ascii="Arial" w:hAnsi="Arial" w:cs="Arial"/>
                <w:b/>
                <w:sz w:val="20"/>
                <w:lang w:eastAsia="es-ES"/>
              </w:rPr>
            </w:pPr>
          </w:p>
        </w:tc>
      </w:tr>
      <w:tr w:rsidR="00BE5E32" w:rsidRPr="00CD5328" w14:paraId="66D2FAB9" w14:textId="77777777" w:rsidTr="004A7FEA">
        <w:trPr>
          <w:trHeight w:val="233"/>
        </w:trPr>
        <w:tc>
          <w:tcPr>
            <w:tcW w:w="345" w:type="dxa"/>
            <w:tcBorders>
              <w:top w:val="single" w:sz="4" w:space="0" w:color="auto"/>
              <w:bottom w:val="single" w:sz="4" w:space="0" w:color="auto"/>
              <w:right w:val="nil"/>
            </w:tcBorders>
            <w:vAlign w:val="center"/>
          </w:tcPr>
          <w:p w14:paraId="038E33EA" w14:textId="77777777" w:rsidR="00BE5E32" w:rsidRPr="004E2F24" w:rsidRDefault="00BE5E32" w:rsidP="004A7FEA">
            <w:pPr>
              <w:widowControl w:val="0"/>
              <w:spacing w:after="0" w:line="240" w:lineRule="auto"/>
              <w:jc w:val="center"/>
              <w:rPr>
                <w:rFonts w:ascii="Arial" w:hAnsi="Arial" w:cs="Arial"/>
                <w:sz w:val="20"/>
                <w:lang w:eastAsia="es-ES"/>
              </w:rPr>
            </w:pPr>
            <w:r>
              <w:rPr>
                <w:rFonts w:ascii="Arial" w:hAnsi="Arial" w:cs="Arial"/>
                <w:b/>
                <w:sz w:val="20"/>
                <w:lang w:eastAsia="es-ES"/>
              </w:rPr>
              <w:t>D</w:t>
            </w:r>
            <w:r w:rsidRPr="004E2F24">
              <w:rPr>
                <w:rFonts w:ascii="Arial" w:hAnsi="Arial" w:cs="Arial"/>
                <w:b/>
                <w:sz w:val="20"/>
                <w:lang w:eastAsia="es-ES"/>
              </w:rPr>
              <w:t>.</w:t>
            </w:r>
          </w:p>
        </w:tc>
        <w:tc>
          <w:tcPr>
            <w:tcW w:w="8869" w:type="dxa"/>
            <w:gridSpan w:val="2"/>
            <w:tcBorders>
              <w:top w:val="single" w:sz="4" w:space="0" w:color="auto"/>
              <w:left w:val="nil"/>
              <w:bottom w:val="single" w:sz="4" w:space="0" w:color="auto"/>
            </w:tcBorders>
            <w:vAlign w:val="center"/>
          </w:tcPr>
          <w:p w14:paraId="016A51DB" w14:textId="77777777" w:rsidR="00BE5E32" w:rsidRPr="00CD5328" w:rsidRDefault="00BE5E32" w:rsidP="004A7FEA">
            <w:pPr>
              <w:widowControl w:val="0"/>
              <w:spacing w:after="0" w:line="240" w:lineRule="auto"/>
              <w:rPr>
                <w:rFonts w:ascii="Arial" w:hAnsi="Arial" w:cs="Arial"/>
                <w:sz w:val="18"/>
                <w:szCs w:val="18"/>
                <w:lang w:eastAsia="es-ES"/>
              </w:rPr>
            </w:pPr>
            <w:r w:rsidRPr="005F61FA">
              <w:rPr>
                <w:rFonts w:ascii="Arial" w:hAnsi="Arial" w:cs="Arial"/>
                <w:b/>
                <w:sz w:val="20"/>
                <w:lang w:eastAsia="es-ES"/>
              </w:rPr>
              <w:t>CAPACITACIÓN DEL PERSONAL DE LA ENTIDAD</w:t>
            </w:r>
          </w:p>
        </w:tc>
      </w:tr>
      <w:tr w:rsidR="00BE5E32" w:rsidRPr="00CD5328" w14:paraId="1C5115D7" w14:textId="77777777" w:rsidTr="004A7FEA">
        <w:trPr>
          <w:trHeight w:val="560"/>
        </w:trPr>
        <w:tc>
          <w:tcPr>
            <w:tcW w:w="345" w:type="dxa"/>
            <w:tcBorders>
              <w:top w:val="single" w:sz="4" w:space="0" w:color="auto"/>
              <w:bottom w:val="single" w:sz="4" w:space="0" w:color="auto"/>
              <w:right w:val="nil"/>
            </w:tcBorders>
            <w:vAlign w:val="center"/>
          </w:tcPr>
          <w:p w14:paraId="46E985F1" w14:textId="77777777" w:rsidR="00BE5E32" w:rsidRPr="00E736D6" w:rsidRDefault="00BE5E32" w:rsidP="004A7FEA">
            <w:pPr>
              <w:widowControl w:val="0"/>
              <w:spacing w:after="0" w:line="240" w:lineRule="auto"/>
              <w:jc w:val="center"/>
              <w:rPr>
                <w:rFonts w:ascii="Arial" w:hAnsi="Arial" w:cs="Arial"/>
                <w:b/>
                <w:sz w:val="20"/>
                <w:lang w:eastAsia="es-ES"/>
              </w:rPr>
            </w:pPr>
          </w:p>
        </w:tc>
        <w:tc>
          <w:tcPr>
            <w:tcW w:w="5400" w:type="dxa"/>
            <w:tcBorders>
              <w:top w:val="single" w:sz="4" w:space="0" w:color="auto"/>
              <w:left w:val="nil"/>
              <w:bottom w:val="single" w:sz="4" w:space="0" w:color="auto"/>
            </w:tcBorders>
            <w:vAlign w:val="center"/>
          </w:tcPr>
          <w:p w14:paraId="07C441BA" w14:textId="77777777" w:rsidR="00BE5E32" w:rsidRPr="00E736D6" w:rsidRDefault="00BE5E32" w:rsidP="004A7FEA">
            <w:pPr>
              <w:widowControl w:val="0"/>
              <w:spacing w:after="0" w:line="240" w:lineRule="auto"/>
              <w:rPr>
                <w:rFonts w:ascii="Arial" w:hAnsi="Arial" w:cs="Arial"/>
                <w:sz w:val="18"/>
                <w:szCs w:val="18"/>
                <w:lang w:eastAsia="es-ES"/>
              </w:rPr>
            </w:pPr>
            <w:r w:rsidRPr="00E736D6">
              <w:rPr>
                <w:rFonts w:ascii="Arial" w:hAnsi="Arial" w:cs="Arial"/>
                <w:sz w:val="18"/>
                <w:szCs w:val="18"/>
                <w:u w:val="single"/>
                <w:lang w:eastAsia="es-ES"/>
              </w:rPr>
              <w:t>Evaluación</w:t>
            </w:r>
            <w:r w:rsidRPr="00E736D6">
              <w:rPr>
                <w:rFonts w:ascii="Arial" w:hAnsi="Arial" w:cs="Arial"/>
                <w:sz w:val="18"/>
                <w:szCs w:val="18"/>
                <w:lang w:eastAsia="es-ES"/>
              </w:rPr>
              <w:t>:</w:t>
            </w:r>
          </w:p>
          <w:p w14:paraId="0F1A2183" w14:textId="77777777" w:rsidR="00BE5E32" w:rsidRPr="00E736D6" w:rsidRDefault="00BE5E32" w:rsidP="004A7FEA">
            <w:pPr>
              <w:widowControl w:val="0"/>
              <w:spacing w:after="0" w:line="240" w:lineRule="auto"/>
              <w:rPr>
                <w:rFonts w:ascii="Arial" w:hAnsi="Arial" w:cs="Arial"/>
                <w:sz w:val="18"/>
                <w:szCs w:val="18"/>
                <w:lang w:eastAsia="es-ES"/>
              </w:rPr>
            </w:pPr>
          </w:p>
          <w:p w14:paraId="7884671E" w14:textId="43A599CD" w:rsidR="00BE5E32" w:rsidRPr="00E736D6" w:rsidRDefault="00BE5E32" w:rsidP="004A7FEA">
            <w:pPr>
              <w:widowControl w:val="0"/>
              <w:spacing w:after="0" w:line="240" w:lineRule="auto"/>
              <w:rPr>
                <w:rFonts w:ascii="Arial" w:hAnsi="Arial" w:cs="Arial"/>
                <w:sz w:val="18"/>
                <w:szCs w:val="18"/>
                <w:lang w:eastAsia="es-ES"/>
              </w:rPr>
            </w:pPr>
            <w:r w:rsidRPr="00E736D6">
              <w:rPr>
                <w:rFonts w:ascii="Arial" w:hAnsi="Arial" w:cs="Arial"/>
                <w:sz w:val="18"/>
                <w:szCs w:val="18"/>
                <w:lang w:eastAsia="es-ES"/>
              </w:rPr>
              <w:t xml:space="preserve">Se evaluará en función a la oferta de capacitación a 15 </w:t>
            </w:r>
            <w:r w:rsidR="004A7FEA">
              <w:rPr>
                <w:rFonts w:ascii="Arial" w:hAnsi="Arial" w:cs="Arial"/>
                <w:sz w:val="18"/>
                <w:szCs w:val="18"/>
                <w:lang w:eastAsia="es-ES"/>
              </w:rPr>
              <w:t>trabajadores</w:t>
            </w:r>
            <w:r w:rsidRPr="00E736D6">
              <w:rPr>
                <w:rFonts w:ascii="Arial" w:hAnsi="Arial" w:cs="Arial"/>
                <w:sz w:val="18"/>
                <w:szCs w:val="18"/>
                <w:lang w:eastAsia="es-ES"/>
              </w:rPr>
              <w:t xml:space="preserve"> </w:t>
            </w:r>
            <w:r w:rsidR="004A7FEA">
              <w:rPr>
                <w:rFonts w:ascii="Arial" w:hAnsi="Arial" w:cs="Arial"/>
                <w:sz w:val="18"/>
                <w:szCs w:val="18"/>
                <w:lang w:eastAsia="es-ES"/>
              </w:rPr>
              <w:t>d</w:t>
            </w:r>
            <w:r w:rsidRPr="00E736D6">
              <w:rPr>
                <w:rFonts w:ascii="Arial" w:hAnsi="Arial" w:cs="Arial"/>
                <w:sz w:val="18"/>
                <w:szCs w:val="18"/>
                <w:lang w:eastAsia="es-ES"/>
              </w:rPr>
              <w:t xml:space="preserve">e la </w:t>
            </w:r>
            <w:r w:rsidR="004A7FEA">
              <w:rPr>
                <w:rFonts w:ascii="Arial" w:hAnsi="Arial" w:cs="Arial"/>
                <w:sz w:val="18"/>
                <w:szCs w:val="18"/>
                <w:lang w:eastAsia="es-ES"/>
              </w:rPr>
              <w:t>Sub Gerencia de Parques y Jardines</w:t>
            </w:r>
            <w:r w:rsidRPr="00E736D6">
              <w:rPr>
                <w:rFonts w:ascii="Arial" w:hAnsi="Arial" w:cs="Arial"/>
                <w:sz w:val="18"/>
                <w:szCs w:val="18"/>
                <w:lang w:eastAsia="es-ES"/>
              </w:rPr>
              <w:t>, en temas de mantenimiento de</w:t>
            </w:r>
            <w:r w:rsidR="004A7FEA">
              <w:rPr>
                <w:rFonts w:ascii="Arial" w:hAnsi="Arial" w:cs="Arial"/>
                <w:sz w:val="18"/>
                <w:szCs w:val="18"/>
                <w:lang w:eastAsia="es-ES"/>
              </w:rPr>
              <w:t xml:space="preserve"> variedad</w:t>
            </w:r>
            <w:r w:rsidRPr="00E736D6">
              <w:rPr>
                <w:rFonts w:ascii="Arial" w:hAnsi="Arial" w:cs="Arial"/>
                <w:sz w:val="18"/>
                <w:szCs w:val="18"/>
                <w:lang w:eastAsia="es-ES"/>
              </w:rPr>
              <w:t xml:space="preserve"> Césped, el cual se realizará en el lugar designado por la </w:t>
            </w:r>
            <w:r w:rsidR="004A7FEA">
              <w:rPr>
                <w:rFonts w:ascii="Arial" w:hAnsi="Arial" w:cs="Arial"/>
                <w:sz w:val="18"/>
                <w:szCs w:val="18"/>
                <w:lang w:eastAsia="es-ES"/>
              </w:rPr>
              <w:t xml:space="preserve">Sub Gerencia de Parques y Jardines de la </w:t>
            </w:r>
            <w:r w:rsidRPr="00E736D6">
              <w:rPr>
                <w:rFonts w:ascii="Arial" w:hAnsi="Arial" w:cs="Arial"/>
                <w:sz w:val="18"/>
                <w:szCs w:val="18"/>
                <w:lang w:eastAsia="es-ES"/>
              </w:rPr>
              <w:t>Municipalidad</w:t>
            </w:r>
            <w:r w:rsidR="004A7FEA">
              <w:rPr>
                <w:rFonts w:ascii="Arial" w:hAnsi="Arial" w:cs="Arial"/>
                <w:sz w:val="18"/>
                <w:szCs w:val="18"/>
                <w:lang w:eastAsia="es-ES"/>
              </w:rPr>
              <w:t xml:space="preserve"> de Bellavista</w:t>
            </w:r>
            <w:r w:rsidRPr="00E736D6">
              <w:rPr>
                <w:rFonts w:ascii="Arial" w:hAnsi="Arial" w:cs="Arial"/>
                <w:sz w:val="18"/>
                <w:szCs w:val="18"/>
                <w:lang w:eastAsia="es-ES"/>
              </w:rPr>
              <w:t>.</w:t>
            </w:r>
          </w:p>
          <w:p w14:paraId="00D5B7CD" w14:textId="77777777" w:rsidR="00EC789A" w:rsidRDefault="00BE5E32" w:rsidP="004A7FEA">
            <w:pPr>
              <w:widowControl w:val="0"/>
              <w:spacing w:after="0" w:line="240" w:lineRule="auto"/>
              <w:rPr>
                <w:rFonts w:ascii="Arial" w:hAnsi="Arial" w:cs="Arial"/>
                <w:sz w:val="18"/>
                <w:szCs w:val="18"/>
                <w:lang w:eastAsia="es-ES"/>
              </w:rPr>
            </w:pPr>
            <w:r w:rsidRPr="00E736D6">
              <w:rPr>
                <w:rFonts w:ascii="Arial" w:hAnsi="Arial" w:cs="Arial"/>
                <w:sz w:val="18"/>
                <w:szCs w:val="18"/>
                <w:lang w:eastAsia="es-ES"/>
              </w:rPr>
              <w:t>El perfil del Capacitador</w:t>
            </w:r>
            <w:r w:rsidR="00EC789A">
              <w:rPr>
                <w:rFonts w:ascii="Arial" w:hAnsi="Arial" w:cs="Arial"/>
                <w:sz w:val="18"/>
                <w:szCs w:val="18"/>
                <w:lang w:eastAsia="es-ES"/>
              </w:rPr>
              <w:t>:</w:t>
            </w:r>
          </w:p>
          <w:p w14:paraId="0A74E383" w14:textId="07F25F54" w:rsidR="00BE5E32" w:rsidRPr="00E736D6" w:rsidRDefault="00EC789A" w:rsidP="004A7FEA">
            <w:pPr>
              <w:widowControl w:val="0"/>
              <w:spacing w:after="0" w:line="240" w:lineRule="auto"/>
              <w:rPr>
                <w:rFonts w:ascii="Arial" w:hAnsi="Arial" w:cs="Arial"/>
                <w:sz w:val="18"/>
                <w:szCs w:val="18"/>
                <w:lang w:eastAsia="es-ES"/>
              </w:rPr>
            </w:pPr>
            <w:r>
              <w:rPr>
                <w:rFonts w:ascii="Arial" w:hAnsi="Arial" w:cs="Arial"/>
                <w:sz w:val="18"/>
                <w:szCs w:val="18"/>
                <w:lang w:eastAsia="es-ES"/>
              </w:rPr>
              <w:t>Ingeniero Agrónomo o a fines</w:t>
            </w:r>
          </w:p>
          <w:p w14:paraId="4148C493" w14:textId="1C760FE1" w:rsidR="00BE5E32" w:rsidRPr="00E736D6" w:rsidRDefault="00BE5E32" w:rsidP="004A7FEA">
            <w:pPr>
              <w:widowControl w:val="0"/>
              <w:spacing w:after="0" w:line="240" w:lineRule="auto"/>
              <w:rPr>
                <w:rFonts w:ascii="Arial" w:hAnsi="Arial" w:cs="Arial"/>
                <w:sz w:val="18"/>
                <w:szCs w:val="18"/>
                <w:lang w:eastAsia="es-ES"/>
              </w:rPr>
            </w:pPr>
            <w:r w:rsidRPr="00E736D6">
              <w:rPr>
                <w:rFonts w:ascii="Arial" w:hAnsi="Arial" w:cs="Arial"/>
                <w:sz w:val="18"/>
                <w:szCs w:val="18"/>
                <w:lang w:eastAsia="es-ES"/>
              </w:rPr>
              <w:t xml:space="preserve">El postor </w:t>
            </w:r>
            <w:r w:rsidR="00EC789A">
              <w:rPr>
                <w:rFonts w:ascii="Arial" w:hAnsi="Arial" w:cs="Arial"/>
                <w:sz w:val="18"/>
                <w:szCs w:val="18"/>
                <w:lang w:eastAsia="es-ES"/>
              </w:rPr>
              <w:t>está obligado a entregar la copia de los certificados y/o constancias del profesional acreditado</w:t>
            </w:r>
            <w:r w:rsidRPr="00E736D6">
              <w:rPr>
                <w:rFonts w:ascii="Arial" w:hAnsi="Arial" w:cs="Arial"/>
                <w:sz w:val="18"/>
                <w:szCs w:val="18"/>
                <w:lang w:eastAsia="es-ES"/>
              </w:rPr>
              <w:t>.</w:t>
            </w:r>
          </w:p>
          <w:p w14:paraId="1FAA06C8" w14:textId="77777777" w:rsidR="00BE5E32" w:rsidRPr="00E736D6" w:rsidRDefault="00BE5E32" w:rsidP="004A7FEA">
            <w:pPr>
              <w:widowControl w:val="0"/>
              <w:spacing w:after="0" w:line="240" w:lineRule="auto"/>
              <w:rPr>
                <w:rFonts w:ascii="Arial" w:hAnsi="Arial" w:cs="Arial"/>
                <w:sz w:val="18"/>
                <w:szCs w:val="18"/>
                <w:u w:val="single"/>
                <w:lang w:eastAsia="es-ES"/>
              </w:rPr>
            </w:pPr>
          </w:p>
          <w:tbl>
            <w:tblPr>
              <w:tblStyle w:val="Tabladecuadrcula1clara10"/>
              <w:tblW w:w="5250" w:type="dxa"/>
              <w:tblLook w:val="04A0" w:firstRow="1" w:lastRow="0" w:firstColumn="1" w:lastColumn="0" w:noHBand="0" w:noVBand="1"/>
            </w:tblPr>
            <w:tblGrid>
              <w:gridCol w:w="5250"/>
            </w:tblGrid>
            <w:tr w:rsidR="00BE5E32" w:rsidRPr="00E736D6" w14:paraId="303A2BA8" w14:textId="77777777" w:rsidTr="004A7FE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58D2F627" w14:textId="77777777" w:rsidR="00BE5E32" w:rsidRPr="00E736D6" w:rsidRDefault="00BE5E32" w:rsidP="004A7FEA">
                  <w:pPr>
                    <w:jc w:val="both"/>
                    <w:rPr>
                      <w:rFonts w:ascii="Arial" w:hAnsi="Arial" w:cs="Arial"/>
                      <w:color w:val="0000FF"/>
                      <w:lang w:val="es-ES"/>
                    </w:rPr>
                  </w:pPr>
                  <w:bookmarkStart w:id="14" w:name="_Hlk518912258"/>
                  <w:r w:rsidRPr="00E736D6">
                    <w:rPr>
                      <w:rFonts w:ascii="Arial" w:hAnsi="Arial" w:cs="Arial"/>
                      <w:color w:val="0000FF"/>
                      <w:sz w:val="19"/>
                      <w:szCs w:val="19"/>
                      <w:lang w:val="es-ES"/>
                    </w:rPr>
                    <w:t xml:space="preserve">Importante </w:t>
                  </w:r>
                </w:p>
              </w:tc>
            </w:tr>
            <w:tr w:rsidR="00BE5E32" w:rsidRPr="00E736D6" w14:paraId="00393A1A" w14:textId="77777777" w:rsidTr="004A7FEA">
              <w:trPr>
                <w:trHeight w:val="958"/>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2A99EAD" w14:textId="7A489F15" w:rsidR="00BE5E32" w:rsidRPr="00E736D6" w:rsidRDefault="00EC789A" w:rsidP="004A7FEA">
                  <w:pPr>
                    <w:jc w:val="both"/>
                    <w:rPr>
                      <w:rFonts w:ascii="Arial" w:hAnsi="Arial" w:cs="Arial"/>
                      <w:b w:val="0"/>
                      <w:i/>
                      <w:color w:val="0000FF"/>
                      <w:sz w:val="19"/>
                      <w:szCs w:val="19"/>
                      <w:lang w:val="es-ES_tradnl"/>
                    </w:rPr>
                  </w:pPr>
                  <w:r>
                    <w:rPr>
                      <w:rFonts w:ascii="Arial" w:hAnsi="Arial" w:cs="Arial"/>
                      <w:b w:val="0"/>
                      <w:i/>
                      <w:color w:val="0000FF"/>
                      <w:sz w:val="19"/>
                      <w:szCs w:val="19"/>
                      <w:lang w:val="es-ES_tradnl"/>
                    </w:rPr>
                    <w:t>La experiencia del Capacitador será no menos a (20) años, vinculado al manejo de césped natural</w:t>
                  </w:r>
                </w:p>
              </w:tc>
              <w:bookmarkEnd w:id="14"/>
            </w:tr>
          </w:tbl>
          <w:p w14:paraId="2E76B676" w14:textId="77777777" w:rsidR="00BE5E32" w:rsidRPr="00E736D6" w:rsidRDefault="00BE5E32" w:rsidP="004A7FEA">
            <w:pPr>
              <w:widowControl w:val="0"/>
              <w:spacing w:after="0" w:line="240" w:lineRule="auto"/>
              <w:rPr>
                <w:rFonts w:ascii="Arial" w:hAnsi="Arial" w:cs="Arial"/>
                <w:sz w:val="18"/>
                <w:szCs w:val="18"/>
                <w:u w:val="single"/>
                <w:lang w:eastAsia="es-ES"/>
              </w:rPr>
            </w:pPr>
          </w:p>
          <w:p w14:paraId="1B429D7E" w14:textId="77777777" w:rsidR="00BE5E32" w:rsidRPr="00E736D6" w:rsidRDefault="00BE5E32" w:rsidP="004A7FEA">
            <w:pPr>
              <w:widowControl w:val="0"/>
              <w:spacing w:after="0" w:line="240" w:lineRule="auto"/>
              <w:rPr>
                <w:rFonts w:ascii="Arial" w:hAnsi="Arial" w:cs="Arial"/>
                <w:sz w:val="18"/>
                <w:szCs w:val="18"/>
                <w:u w:val="single"/>
                <w:lang w:eastAsia="es-ES"/>
              </w:rPr>
            </w:pPr>
            <w:r w:rsidRPr="00E736D6">
              <w:rPr>
                <w:rFonts w:ascii="Arial" w:hAnsi="Arial" w:cs="Arial"/>
                <w:sz w:val="18"/>
                <w:szCs w:val="18"/>
                <w:u w:val="single"/>
                <w:lang w:eastAsia="es-ES"/>
              </w:rPr>
              <w:t>Acreditación:</w:t>
            </w:r>
          </w:p>
          <w:p w14:paraId="65A0BDB8" w14:textId="76E4119E" w:rsidR="00BE5E32" w:rsidRDefault="00BE5E32" w:rsidP="004A7FEA">
            <w:pPr>
              <w:widowControl w:val="0"/>
              <w:spacing w:after="0" w:line="240" w:lineRule="auto"/>
              <w:rPr>
                <w:rFonts w:ascii="Arial" w:hAnsi="Arial" w:cs="Arial"/>
                <w:sz w:val="18"/>
                <w:szCs w:val="18"/>
                <w:lang w:eastAsia="es-ES"/>
              </w:rPr>
            </w:pPr>
          </w:p>
          <w:p w14:paraId="2684DA87" w14:textId="21766501" w:rsidR="003964B5" w:rsidRPr="00E736D6" w:rsidRDefault="003964B5" w:rsidP="004A7FEA">
            <w:pPr>
              <w:widowControl w:val="0"/>
              <w:spacing w:after="0" w:line="240" w:lineRule="auto"/>
              <w:rPr>
                <w:rFonts w:ascii="Arial" w:hAnsi="Arial" w:cs="Arial"/>
                <w:sz w:val="18"/>
                <w:szCs w:val="18"/>
                <w:lang w:eastAsia="es-ES"/>
              </w:rPr>
            </w:pPr>
            <w:r>
              <w:rPr>
                <w:rFonts w:ascii="Arial" w:hAnsi="Arial" w:cs="Arial"/>
                <w:sz w:val="18"/>
                <w:szCs w:val="18"/>
                <w:lang w:eastAsia="es-ES"/>
              </w:rPr>
              <w:t>Se acreditará con declaración jurada el ofrecimiento de la capacitación y se debe acreditar documentalmente el perfil, capacitación y experiencia del capacitador.</w:t>
            </w:r>
          </w:p>
          <w:p w14:paraId="629B189A" w14:textId="459A8E87" w:rsidR="00BE5E32" w:rsidRDefault="00EC789A" w:rsidP="004A7FEA">
            <w:pPr>
              <w:widowControl w:val="0"/>
              <w:spacing w:after="0" w:line="240" w:lineRule="auto"/>
              <w:rPr>
                <w:rFonts w:ascii="Arial" w:hAnsi="Arial" w:cs="Arial"/>
                <w:sz w:val="18"/>
                <w:szCs w:val="18"/>
                <w:lang w:eastAsia="es-ES"/>
              </w:rPr>
            </w:pPr>
            <w:r>
              <w:rPr>
                <w:rFonts w:ascii="Arial" w:hAnsi="Arial" w:cs="Arial"/>
                <w:sz w:val="18"/>
                <w:szCs w:val="18"/>
                <w:lang w:eastAsia="es-ES"/>
              </w:rPr>
              <w:t>Título profesional, certificado y/o constancias de capacitación especializada en mantenimiento de césped natural.</w:t>
            </w:r>
          </w:p>
          <w:p w14:paraId="730BC733" w14:textId="77777777" w:rsidR="00BE5E32" w:rsidRPr="00E736D6" w:rsidRDefault="00BE5E32" w:rsidP="003964B5">
            <w:pPr>
              <w:widowControl w:val="0"/>
              <w:spacing w:after="0" w:line="240" w:lineRule="auto"/>
              <w:rPr>
                <w:rFonts w:ascii="Arial" w:hAnsi="Arial" w:cs="Arial"/>
                <w:b/>
                <w:sz w:val="18"/>
                <w:szCs w:val="18"/>
                <w:lang w:eastAsia="es-ES"/>
              </w:rPr>
            </w:pPr>
          </w:p>
        </w:tc>
        <w:tc>
          <w:tcPr>
            <w:tcW w:w="3469" w:type="dxa"/>
            <w:tcBorders>
              <w:top w:val="single" w:sz="4" w:space="0" w:color="auto"/>
              <w:bottom w:val="single" w:sz="4" w:space="0" w:color="auto"/>
            </w:tcBorders>
            <w:vAlign w:val="center"/>
          </w:tcPr>
          <w:p w14:paraId="25E5E804" w14:textId="77777777" w:rsidR="00BE5E32" w:rsidRDefault="00BE5E32" w:rsidP="004A7FEA">
            <w:pPr>
              <w:widowControl w:val="0"/>
              <w:spacing w:after="0" w:line="240" w:lineRule="auto"/>
              <w:rPr>
                <w:rFonts w:ascii="Arial" w:hAnsi="Arial" w:cs="Arial"/>
                <w:sz w:val="18"/>
                <w:szCs w:val="18"/>
              </w:rPr>
            </w:pPr>
          </w:p>
          <w:p w14:paraId="000297EE" w14:textId="6BFC7295" w:rsidR="00BE5E32" w:rsidRDefault="00BE5E32" w:rsidP="004A7FEA">
            <w:pPr>
              <w:widowControl w:val="0"/>
              <w:spacing w:after="0" w:line="240" w:lineRule="auto"/>
              <w:rPr>
                <w:rFonts w:ascii="Arial" w:hAnsi="Arial" w:cs="Arial"/>
                <w:sz w:val="18"/>
                <w:szCs w:val="18"/>
              </w:rPr>
            </w:pPr>
            <w:r w:rsidRPr="0056058B">
              <w:rPr>
                <w:rFonts w:ascii="Arial" w:hAnsi="Arial" w:cs="Arial"/>
                <w:sz w:val="18"/>
                <w:szCs w:val="18"/>
              </w:rPr>
              <w:t>Más</w:t>
            </w:r>
            <w:r w:rsidRPr="007B0296">
              <w:rPr>
                <w:rFonts w:ascii="Arial" w:hAnsi="Arial" w:cs="Arial"/>
                <w:sz w:val="18"/>
                <w:szCs w:val="18"/>
              </w:rPr>
              <w:t xml:space="preserve"> de </w:t>
            </w:r>
            <w:r w:rsidR="00EC789A">
              <w:rPr>
                <w:rFonts w:ascii="Arial" w:hAnsi="Arial" w:cs="Arial"/>
                <w:sz w:val="18"/>
                <w:szCs w:val="18"/>
              </w:rPr>
              <w:t>8</w:t>
            </w:r>
            <w:r>
              <w:rPr>
                <w:rFonts w:ascii="Arial" w:hAnsi="Arial" w:cs="Arial"/>
                <w:sz w:val="18"/>
                <w:szCs w:val="18"/>
                <w:lang w:eastAsia="es-ES"/>
              </w:rPr>
              <w:t xml:space="preserve"> HORAS LECTIVAS</w:t>
            </w:r>
          </w:p>
          <w:p w14:paraId="7E8B3AF5" w14:textId="482BD5F0" w:rsidR="00BE5E32" w:rsidRPr="008E42EB" w:rsidRDefault="00BE5E32" w:rsidP="004A7FEA">
            <w:pPr>
              <w:widowControl w:val="0"/>
              <w:spacing w:after="0" w:line="240" w:lineRule="auto"/>
              <w:jc w:val="right"/>
              <w:rPr>
                <w:rFonts w:ascii="Arial" w:hAnsi="Arial" w:cs="Arial"/>
                <w:b/>
              </w:rPr>
            </w:pPr>
            <w:r w:rsidRPr="008E42EB">
              <w:rPr>
                <w:rFonts w:ascii="Arial" w:hAnsi="Arial" w:cs="Arial"/>
                <w:b/>
              </w:rPr>
              <w:t>1</w:t>
            </w:r>
            <w:r>
              <w:rPr>
                <w:rFonts w:ascii="Arial" w:hAnsi="Arial" w:cs="Arial"/>
                <w:b/>
              </w:rPr>
              <w:t>5</w:t>
            </w:r>
            <w:r w:rsidRPr="008E42EB">
              <w:rPr>
                <w:rFonts w:ascii="Arial" w:hAnsi="Arial" w:cs="Arial"/>
                <w:b/>
              </w:rPr>
              <w:t xml:space="preserve"> puntos</w:t>
            </w:r>
          </w:p>
          <w:p w14:paraId="3E61BD5F" w14:textId="77777777" w:rsidR="00BE5E32" w:rsidRPr="007B0296" w:rsidRDefault="00BE5E32" w:rsidP="004A7FEA">
            <w:pPr>
              <w:widowControl w:val="0"/>
              <w:spacing w:after="0" w:line="240" w:lineRule="auto"/>
              <w:rPr>
                <w:rFonts w:ascii="Arial" w:hAnsi="Arial" w:cs="Arial"/>
                <w:b/>
                <w:sz w:val="18"/>
                <w:szCs w:val="18"/>
              </w:rPr>
            </w:pPr>
          </w:p>
          <w:p w14:paraId="46AAAA39" w14:textId="77777777" w:rsidR="00BE5E32" w:rsidRPr="00CD5328" w:rsidRDefault="00BE5E32" w:rsidP="004A7FEA">
            <w:pPr>
              <w:widowControl w:val="0"/>
              <w:spacing w:after="0" w:line="240" w:lineRule="auto"/>
              <w:jc w:val="right"/>
              <w:rPr>
                <w:rFonts w:ascii="Arial" w:hAnsi="Arial" w:cs="Arial"/>
                <w:sz w:val="18"/>
                <w:szCs w:val="18"/>
                <w:lang w:eastAsia="es-ES"/>
              </w:rPr>
            </w:pPr>
          </w:p>
        </w:tc>
      </w:tr>
    </w:tbl>
    <w:p w14:paraId="6DBF975E" w14:textId="4E101770" w:rsidR="00BE5E32" w:rsidRDefault="002E7A7F" w:rsidP="00BE5E32">
      <w:pPr>
        <w:widowControl w:val="0"/>
        <w:ind w:left="426"/>
        <w:rPr>
          <w:rFonts w:ascii="Arial" w:hAnsi="Arial" w:cs="Arial"/>
          <w:lang w:val="es-ES_tradnl"/>
        </w:rPr>
      </w:pPr>
      <w:r>
        <w:rPr>
          <w:noProof/>
        </w:rPr>
        <w:drawing>
          <wp:anchor distT="0" distB="0" distL="114300" distR="114300" simplePos="0" relativeHeight="251666432" behindDoc="0" locked="0" layoutInCell="1" allowOverlap="1" wp14:anchorId="65FEDFE9" wp14:editId="01A0825D">
            <wp:simplePos x="0" y="0"/>
            <wp:positionH relativeFrom="column">
              <wp:posOffset>5347970</wp:posOffset>
            </wp:positionH>
            <wp:positionV relativeFrom="paragraph">
              <wp:posOffset>96520</wp:posOffset>
            </wp:positionV>
            <wp:extent cx="866370" cy="90487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r="57278"/>
                    <a:stretch/>
                  </pic:blipFill>
                  <pic:spPr bwMode="auto">
                    <a:xfrm>
                      <a:off x="0" y="0"/>
                      <a:ext cx="866370" cy="904875"/>
                    </a:xfrm>
                    <a:prstGeom prst="rect">
                      <a:avLst/>
                    </a:prstGeom>
                    <a:ln>
                      <a:noFill/>
                    </a:ln>
                    <a:extLst>
                      <a:ext uri="{53640926-AAD7-44D8-BBD7-CCE9431645EC}">
                        <a14:shadowObscured xmlns:a14="http://schemas.microsoft.com/office/drawing/2010/main"/>
                      </a:ext>
                    </a:extLst>
                  </pic:spPr>
                </pic:pic>
              </a:graphicData>
            </a:graphic>
          </wp:anchor>
        </w:drawing>
      </w:r>
    </w:p>
    <w:p w14:paraId="6A1EEF2D" w14:textId="50D351FA" w:rsidR="00BE5E32" w:rsidRDefault="00BE5E32" w:rsidP="00BE5E32">
      <w:pPr>
        <w:ind w:left="709"/>
        <w:rPr>
          <w:rFonts w:ascii="Arial Narrow" w:hAnsi="Arial Narrow"/>
          <w:sz w:val="24"/>
          <w:szCs w:val="24"/>
        </w:rPr>
      </w:pPr>
    </w:p>
    <w:p w14:paraId="1BB0ABDB" w14:textId="4BF449A9" w:rsidR="00BE5E32" w:rsidRDefault="00BE5E32" w:rsidP="00BE5E32">
      <w:pPr>
        <w:ind w:left="709"/>
        <w:rPr>
          <w:rFonts w:ascii="Arial Narrow" w:hAnsi="Arial Narrow"/>
          <w:sz w:val="24"/>
          <w:szCs w:val="24"/>
        </w:rPr>
      </w:pPr>
    </w:p>
    <w:p w14:paraId="7FE880CE" w14:textId="30C6A2D0" w:rsidR="00BE5E32" w:rsidRDefault="00BE5E32" w:rsidP="00BE5E32">
      <w:pPr>
        <w:ind w:left="709"/>
        <w:rPr>
          <w:rFonts w:ascii="Arial Narrow" w:hAnsi="Arial Narrow"/>
          <w:sz w:val="24"/>
          <w:szCs w:val="24"/>
        </w:rPr>
      </w:pPr>
    </w:p>
    <w:p w14:paraId="10E8772C" w14:textId="4FA5E53B" w:rsidR="00BE5E32" w:rsidRDefault="00BE5E32" w:rsidP="00BE5E32">
      <w:pPr>
        <w:ind w:left="709"/>
        <w:rPr>
          <w:rFonts w:ascii="Arial Narrow" w:hAnsi="Arial Narrow"/>
          <w:sz w:val="24"/>
          <w:szCs w:val="24"/>
        </w:rPr>
      </w:pPr>
    </w:p>
    <w:p w14:paraId="01212653" w14:textId="1BD824FF" w:rsidR="00BE5E32" w:rsidRDefault="00BE5E32" w:rsidP="00BE5E32">
      <w:pPr>
        <w:ind w:left="709"/>
        <w:rPr>
          <w:rFonts w:ascii="Arial Narrow" w:hAnsi="Arial Narrow"/>
          <w:sz w:val="24"/>
          <w:szCs w:val="24"/>
        </w:rPr>
      </w:pPr>
    </w:p>
    <w:p w14:paraId="62237AF7" w14:textId="06313E69" w:rsidR="00BE5E32" w:rsidRDefault="00BE5E32" w:rsidP="00BE5E32">
      <w:pPr>
        <w:ind w:left="709"/>
        <w:rPr>
          <w:rFonts w:ascii="Arial Narrow" w:hAnsi="Arial Narrow"/>
          <w:sz w:val="24"/>
          <w:szCs w:val="24"/>
        </w:rPr>
      </w:pPr>
    </w:p>
    <w:p w14:paraId="2A33EC1B" w14:textId="24F596DC" w:rsidR="00BE5E32" w:rsidRDefault="00BE5E32" w:rsidP="00BE5E32">
      <w:pPr>
        <w:ind w:left="709"/>
        <w:rPr>
          <w:rFonts w:ascii="Arial Narrow" w:hAnsi="Arial Narrow"/>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665242AB"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77777777"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AC3FF9">
        <w:rPr>
          <w:rFonts w:ascii="Arial" w:hAnsi="Arial" w:cs="Arial"/>
          <w:b/>
          <w:color w:val="auto"/>
          <w:sz w:val="20"/>
        </w:rPr>
        <w:t>Nº</w:t>
      </w:r>
      <w:r w:rsidR="009A5E0A" w:rsidRPr="00CD5328">
        <w:rPr>
          <w:rFonts w:ascii="Arial" w:hAnsi="Arial" w:cs="Arial"/>
          <w:color w:val="auto"/>
          <w:sz w:val="20"/>
          <w:highlight w:val="lightGray"/>
        </w:rPr>
        <w:t xml:space="preserve"> [</w:t>
      </w:r>
      <w:r w:rsidRPr="00CD5328">
        <w:rPr>
          <w:rFonts w:ascii="Arial" w:hAnsi="Arial" w:cs="Arial"/>
          <w:color w:val="auto"/>
          <w:sz w:val="20"/>
          <w:highlight w:val="lightGray"/>
        </w:rPr>
        <w:t xml:space="preserve">CONSIGNAR NOMENCLATURA </w:t>
      </w:r>
      <w:r w:rsidRPr="005F412F">
        <w:rPr>
          <w:rFonts w:ascii="Arial" w:hAnsi="Arial" w:cs="Arial"/>
          <w:color w:val="auto"/>
          <w:sz w:val="20"/>
          <w:highlight w:val="lightGray"/>
        </w:rPr>
        <w:t>DEL PROCE</w:t>
      </w:r>
      <w:r w:rsidR="00431A5B" w:rsidRPr="005F412F">
        <w:rPr>
          <w:rFonts w:ascii="Arial" w:hAnsi="Arial" w:cs="Arial"/>
          <w:color w:val="auto"/>
          <w:sz w:val="20"/>
          <w:highlight w:val="lightGray"/>
        </w:rPr>
        <w:t>DIMIENTO</w:t>
      </w:r>
      <w:r w:rsidRPr="005F412F">
        <w:rPr>
          <w:rFonts w:ascii="Arial" w:hAnsi="Arial" w:cs="Arial"/>
          <w:color w:val="auto"/>
          <w:sz w:val="20"/>
          <w:highlight w:val="lightGray"/>
        </w:rPr>
        <w:t xml:space="preserve"> DE SELECCIÓN]</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14:paraId="23C1BCB0" w14:textId="77777777"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182CCC">
        <w:rPr>
          <w:rFonts w:ascii="Arial" w:eastAsia="Batang" w:hAnsi="Arial" w:cs="Arial"/>
          <w:iCs/>
          <w:sz w:val="20"/>
          <w:szCs w:val="20"/>
          <w:highlight w:val="lightGray"/>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w:t>
      </w:r>
      <w:r w:rsidRPr="009575F6">
        <w:rPr>
          <w:rFonts w:ascii="Arial" w:eastAsia="Times New Roman" w:hAnsi="Arial" w:cs="Arial"/>
          <w:color w:val="auto"/>
          <w:sz w:val="20"/>
          <w:lang w:val="es-ES" w:eastAsia="en-US"/>
        </w:rPr>
        <w:lastRenderedPageBreak/>
        <w:t xml:space="preserve">funcionario. </w:t>
      </w:r>
    </w:p>
    <w:p w14:paraId="727AE1C0"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6E15A8">
        <w:rPr>
          <w:rFonts w:ascii="Arial" w:hAnsi="Arial" w:cs="Arial"/>
          <w:sz w:val="20"/>
          <w:highlight w:val="lightGray"/>
        </w:rPr>
        <w:t>. EN LA MODALIDAD DE LLAVE EN MANO DETALLAR EL PLAZO DE ENTREGA, SU INSTALACIÓN Y PUESTA EN FUNCIONAMIENTO</w:t>
      </w:r>
      <w:r w:rsidRPr="00CD5328">
        <w:rPr>
          <w:rFonts w:ascii="Arial" w:hAnsi="Arial" w:cs="Arial"/>
          <w:sz w:val="20"/>
          <w:highlight w:val="lightGray"/>
        </w:rPr>
        <w:t>]</w:t>
      </w:r>
      <w:r w:rsidRPr="00CD5328">
        <w:rPr>
          <w:rFonts w:ascii="Arial" w:hAnsi="Arial" w:cs="Arial"/>
          <w:sz w:val="20"/>
        </w:rPr>
        <w:t>.</w:t>
      </w:r>
    </w:p>
    <w:p w14:paraId="5A9792B6" w14:textId="77777777" w:rsidR="00F17D49" w:rsidRDefault="00F17D49" w:rsidP="00CD5328">
      <w:pPr>
        <w:widowControl w:val="0"/>
        <w:spacing w:after="0" w:line="240" w:lineRule="auto"/>
        <w:ind w:left="349"/>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AB69DB" w:rsidRPr="00C757C8" w14:paraId="6262A6A0" w14:textId="77777777" w:rsidTr="00AB69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03E424C1" w14:textId="77777777" w:rsidR="00AB69DB" w:rsidRPr="00C757C8" w:rsidRDefault="00AB69DB" w:rsidP="00AB69DB">
            <w:pPr>
              <w:widowControl w:val="0"/>
              <w:spacing w:after="0" w:line="240" w:lineRule="auto"/>
              <w:rPr>
                <w:rFonts w:ascii="Arial" w:hAnsi="Arial" w:cs="Arial"/>
                <w:color w:val="000099"/>
                <w:sz w:val="19"/>
                <w:szCs w:val="19"/>
                <w:lang w:val="es-ES"/>
              </w:rPr>
            </w:pPr>
            <w:r w:rsidRPr="00C757C8">
              <w:rPr>
                <w:rFonts w:ascii="Arial" w:hAnsi="Arial" w:cs="Arial"/>
                <w:color w:val="000099"/>
                <w:sz w:val="19"/>
                <w:szCs w:val="19"/>
                <w:lang w:val="es-ES"/>
              </w:rPr>
              <w:t>Importante para la Entidad</w:t>
            </w:r>
          </w:p>
        </w:tc>
      </w:tr>
      <w:tr w:rsidR="00AB69DB" w:rsidRPr="00007C5D" w14:paraId="507F19D0" w14:textId="77777777" w:rsidTr="00AB69DB">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7D9F2FE6"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En el caso de contratación de prestaciones accesorias, se puede incluir la siguiente cláusula:</w:t>
            </w:r>
          </w:p>
          <w:p w14:paraId="5EFD7A5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3D4B8279"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r w:rsidRPr="00C757C8">
              <w:rPr>
                <w:rFonts w:ascii="Arial" w:hAnsi="Arial" w:cs="Arial"/>
                <w:i/>
                <w:color w:val="000099"/>
                <w:sz w:val="19"/>
                <w:szCs w:val="19"/>
                <w:u w:val="single"/>
                <w:lang w:val="es-ES"/>
              </w:rPr>
              <w:t>CLÁUSULA …: PRESTACIONES ACCESORIAS</w:t>
            </w:r>
            <w:r w:rsidRPr="00C757C8">
              <w:rPr>
                <w:rFonts w:ascii="Arial" w:hAnsi="Arial" w:cs="Arial"/>
                <w:b w:val="0"/>
                <w:i/>
                <w:color w:val="000099"/>
                <w:sz w:val="19"/>
                <w:szCs w:val="19"/>
                <w:vertAlign w:val="superscript"/>
                <w:lang w:val="es-ES"/>
              </w:rPr>
              <w:footnoteReference w:id="14"/>
            </w:r>
          </w:p>
          <w:p w14:paraId="14D92324" w14:textId="77777777" w:rsidR="00AB69DB" w:rsidRPr="00C757C8" w:rsidRDefault="00AB69DB" w:rsidP="00AB69DB">
            <w:pPr>
              <w:pStyle w:val="Prrafodelista"/>
              <w:widowControl w:val="0"/>
              <w:spacing w:after="0" w:line="240" w:lineRule="auto"/>
              <w:ind w:left="34"/>
              <w:rPr>
                <w:rFonts w:ascii="Arial" w:hAnsi="Arial" w:cs="Arial"/>
                <w:b w:val="0"/>
                <w:i/>
                <w:color w:val="000099"/>
                <w:sz w:val="19"/>
                <w:szCs w:val="19"/>
                <w:lang w:val="es-ES"/>
              </w:rPr>
            </w:pPr>
          </w:p>
          <w:p w14:paraId="6925E4FB"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“Las prestaciones accesorias tienen por objeto [CONSIGNAR EL OBJETO DE LAS PRESTACIONES ACCESORIAS].</w:t>
            </w:r>
          </w:p>
          <w:p w14:paraId="6DCE6745"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25CA61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monto de las prestaciones accesorias asciende a [CONSIGNAR MONEDA Y MONTO], que incluye todos los impuestos de Ley.</w:t>
            </w:r>
          </w:p>
          <w:p w14:paraId="575CD370"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1F285F0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6AD28C99"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p w14:paraId="2A68A97E"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r w:rsidRPr="00C757C8">
              <w:rPr>
                <w:rFonts w:ascii="Arial" w:hAnsi="Arial" w:cs="Arial"/>
                <w:b w:val="0"/>
                <w:i/>
                <w:color w:val="000099"/>
                <w:sz w:val="19"/>
                <w:szCs w:val="19"/>
                <w:lang w:val="es-ES"/>
              </w:rPr>
              <w:t>[DE SER EL CASO, INCLUIR OTROS ASPECTOS RELACIONADOS A LA EJECUCIÓN DE LAS PRESTACIONES ACCESORIAS].”</w:t>
            </w:r>
          </w:p>
          <w:p w14:paraId="0C3B0D6F" w14:textId="77777777" w:rsidR="00AB69DB" w:rsidRPr="00C757C8" w:rsidRDefault="00AB69DB" w:rsidP="00AB69DB">
            <w:pPr>
              <w:widowControl w:val="0"/>
              <w:spacing w:after="0" w:line="240" w:lineRule="auto"/>
              <w:ind w:left="34"/>
              <w:rPr>
                <w:rFonts w:ascii="Arial" w:hAnsi="Arial" w:cs="Arial"/>
                <w:b w:val="0"/>
                <w:i/>
                <w:color w:val="000099"/>
                <w:sz w:val="19"/>
                <w:szCs w:val="19"/>
                <w:lang w:val="es-ES"/>
              </w:rPr>
            </w:pPr>
          </w:p>
        </w:tc>
      </w:tr>
    </w:tbl>
    <w:p w14:paraId="370E2D22" w14:textId="77777777" w:rsidR="00AB69DB" w:rsidRDefault="00677774" w:rsidP="00CD5328">
      <w:pPr>
        <w:widowControl w:val="0"/>
        <w:spacing w:after="0" w:line="240" w:lineRule="auto"/>
        <w:ind w:left="349"/>
        <w:rPr>
          <w:rFonts w:ascii="Arial" w:hAnsi="Arial" w:cs="Arial"/>
          <w:sz w:val="20"/>
        </w:rPr>
      </w:pPr>
      <w:r w:rsidRPr="00C757C8">
        <w:rPr>
          <w:rFonts w:ascii="Arial" w:hAnsi="Arial" w:cs="Arial"/>
          <w:b/>
          <w:i/>
          <w:color w:val="000099"/>
          <w:sz w:val="16"/>
          <w:lang w:val="es-ES"/>
        </w:rPr>
        <w:t>Incorporar a las bases o eliminar, según corresponda</w:t>
      </w: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 xml:space="preserve">original, la misma que debe mantenerse vigente hasta la conformidad de la </w:t>
      </w:r>
      <w:r w:rsidRPr="00AF3369">
        <w:rPr>
          <w:rFonts w:ascii="Arial" w:hAnsi="Arial" w:cs="Arial"/>
          <w:sz w:val="20"/>
        </w:rPr>
        <w:lastRenderedPageBreak/>
        <w:t>recepción de la prestación.</w:t>
      </w:r>
    </w:p>
    <w:p w14:paraId="414A5995" w14:textId="77777777" w:rsidR="00F17D49" w:rsidRPr="00CD5328" w:rsidRDefault="00F17D49" w:rsidP="00CD5328">
      <w:pPr>
        <w:widowControl w:val="0"/>
        <w:spacing w:after="0" w:line="240" w:lineRule="auto"/>
        <w:ind w:left="349"/>
        <w:rPr>
          <w:rFonts w:ascii="Arial" w:hAnsi="Arial" w:cs="Arial"/>
          <w:sz w:val="20"/>
        </w:rPr>
      </w:pPr>
    </w:p>
    <w:p w14:paraId="5C5B89B6"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3EBEEA20" w14:textId="77777777" w:rsidR="00F17D49" w:rsidRPr="00CD5328" w:rsidRDefault="00F17D49" w:rsidP="00CD5328">
      <w:pPr>
        <w:widowControl w:val="0"/>
        <w:spacing w:after="0" w:line="240" w:lineRule="auto"/>
        <w:ind w:left="349"/>
        <w:rPr>
          <w:rFonts w:ascii="Arial" w:hAnsi="Arial" w:cs="Arial"/>
          <w:sz w:val="20"/>
        </w:rPr>
      </w:pPr>
    </w:p>
    <w:p w14:paraId="3D28B3C1"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182CCC">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37BC7">
        <w:rPr>
          <w:rFonts w:ascii="Arial" w:hAnsi="Arial" w:cs="Arial"/>
          <w:sz w:val="20"/>
          <w:highlight w:val="lightGray"/>
        </w:rPr>
        <w:t xml:space="preserve"> PRESENTADA</w:t>
      </w:r>
      <w:r w:rsidR="00433009">
        <w:rPr>
          <w:rFonts w:ascii="Arial" w:hAnsi="Arial" w:cs="Arial"/>
          <w:sz w:val="20"/>
          <w:highlight w:val="lightGray"/>
        </w:rPr>
        <w:t>]</w:t>
      </w:r>
      <w:r w:rsidR="00A37BC7">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182CCC">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182CCC">
        <w:rPr>
          <w:rFonts w:ascii="Arial" w:hAnsi="Arial" w:cs="Arial"/>
          <w:sz w:val="20"/>
          <w:highlight w:val="lightGray"/>
        </w:rPr>
        <w:t xml:space="preserve">SEÑALAR </w:t>
      </w:r>
      <w:r w:rsidR="00433009" w:rsidRPr="00182CCC">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77777777"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69633E33"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440903C4"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F56124E" w14:textId="77777777"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3C2C3748"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28E2505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0D310727"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CEC2C13"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p>
          <w:p w14:paraId="7B63A49F"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38AF7228"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009A5E0A" w:rsidRPr="00E90E5E">
              <w:rPr>
                <w:rFonts w:ascii="Arial" w:hAnsi="Arial" w:cs="Arial"/>
                <w:b w:val="0"/>
                <w:i/>
                <w:color w:val="000099"/>
                <w:sz w:val="19"/>
                <w:szCs w:val="19"/>
                <w:lang w:val="es-ES"/>
              </w:rPr>
              <w:t>el</w:t>
            </w:r>
            <w:r w:rsidR="009A5E0A" w:rsidRPr="00E90E5E">
              <w:rPr>
                <w:rFonts w:ascii="Arial" w:hAnsi="Arial" w:cs="Arial"/>
                <w:b w:val="0"/>
                <w:color w:val="000099"/>
                <w:sz w:val="19"/>
                <w:szCs w:val="19"/>
                <w:highlight w:val="lightGray"/>
                <w:lang w:val="es-ES"/>
              </w:rPr>
              <w:t xml:space="preserve"> [</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3DBB2EE4"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5102A9CF"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xml:space="preserve">, adjuntando a su solicitud la garantía por adelantos mediante </w:t>
            </w:r>
            <w:r w:rsidRPr="00E90E5E">
              <w:rPr>
                <w:rFonts w:ascii="Arial" w:hAnsi="Arial" w:cs="Arial"/>
                <w:b w:val="0"/>
                <w:color w:val="000099"/>
                <w:sz w:val="19"/>
                <w:szCs w:val="19"/>
                <w:highlight w:val="lightGray"/>
                <w:lang w:val="es-ES"/>
              </w:rPr>
              <w:t xml:space="preserve">[INDICAR TIPO DE GARANTÍA, CARTA FIANZA </w:t>
            </w:r>
            <w:r w:rsidR="00A37BC7">
              <w:rPr>
                <w:rFonts w:ascii="Arial" w:hAnsi="Arial" w:cs="Arial"/>
                <w:b w:val="0"/>
                <w:color w:val="000099"/>
                <w:sz w:val="19"/>
                <w:szCs w:val="19"/>
                <w:highlight w:val="lightGray"/>
                <w:lang w:val="es-ES"/>
              </w:rPr>
              <w:t>Y/</w:t>
            </w:r>
            <w:r w:rsidRPr="00E90E5E">
              <w:rPr>
                <w:rFonts w:ascii="Arial" w:hAnsi="Arial" w:cs="Arial"/>
                <w:b w:val="0"/>
                <w:color w:val="000099"/>
                <w:sz w:val="19"/>
                <w:szCs w:val="19"/>
                <w:highlight w:val="lightGray"/>
                <w:lang w:val="es-ES"/>
              </w:rPr>
              <w:t>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14:paraId="6E3940E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257B4ABD"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05EEFB52"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07518B5E"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77777777"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001929E0">
        <w:rPr>
          <w:rFonts w:ascii="Arial" w:hAnsi="Arial" w:cs="Arial"/>
          <w:color w:val="auto"/>
          <w:sz w:val="20"/>
        </w:rPr>
        <w:t xml:space="preserve"> </w:t>
      </w:r>
      <w:r w:rsidR="001929E0">
        <w:rPr>
          <w:rFonts w:ascii="Arial" w:hAnsi="Arial" w:cs="Arial"/>
          <w:sz w:val="20"/>
        </w:rPr>
        <w:t xml:space="preserve">en el plazo máximo de </w:t>
      </w:r>
      <w:r w:rsidR="00B64522" w:rsidRPr="00B64522">
        <w:rPr>
          <w:rFonts w:ascii="Arial" w:hAnsi="Arial" w:cs="Arial"/>
          <w:sz w:val="20"/>
          <w:highlight w:val="lightGray"/>
        </w:rPr>
        <w:t>[</w:t>
      </w:r>
      <w:r w:rsidR="00B64522" w:rsidRPr="0097554B">
        <w:rPr>
          <w:rFonts w:ascii="Arial" w:hAnsi="Arial" w:cs="Arial"/>
          <w:color w:val="auto"/>
          <w:sz w:val="20"/>
          <w:highlight w:val="lightGray"/>
        </w:rPr>
        <w:t xml:space="preserve">CONSIGNAR SIETE (7) DÍAS O MÁXIMO QUINCE (15) DÍAS, EN CASO SE REQUIERA EFECTUAR PRUEBAS QUE PERMITAN VERIFICAR EL CUMPLIMIENTO DE LA OBLIGACIÓN] </w:t>
      </w:r>
      <w:r w:rsidR="00B64522" w:rsidRPr="00B64522">
        <w:rPr>
          <w:rFonts w:ascii="Arial" w:hAnsi="Arial" w:cs="Arial"/>
          <w:sz w:val="20"/>
        </w:rPr>
        <w:t>días 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1F1ABBC4" w14:textId="77777777" w:rsidR="00BB0EE3" w:rsidRPr="00BB0EE3" w:rsidRDefault="00BB0EE3" w:rsidP="00CD5328">
      <w:pPr>
        <w:widowControl w:val="0"/>
        <w:spacing w:after="0" w:line="240" w:lineRule="auto"/>
        <w:ind w:left="349"/>
        <w:rPr>
          <w:rFonts w:ascii="Arial" w:hAnsi="Arial" w:cs="Arial"/>
          <w:sz w:val="20"/>
          <w:lang w:val="es-ES"/>
        </w:rPr>
      </w:pPr>
    </w:p>
    <w:p w14:paraId="5FA21AA1"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lastRenderedPageBreak/>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4C6F1F7B" w:rsidR="00F17D49" w:rsidRDefault="00F17D49" w:rsidP="00CD5328">
      <w:pPr>
        <w:widowControl w:val="0"/>
        <w:spacing w:after="0" w:line="240" w:lineRule="auto"/>
        <w:ind w:left="349"/>
        <w:rPr>
          <w:rFonts w:ascii="Arial" w:hAnsi="Arial" w:cs="Arial"/>
          <w:b/>
          <w:color w:val="auto"/>
          <w:sz w:val="20"/>
          <w:u w:val="single"/>
        </w:rPr>
      </w:pPr>
    </w:p>
    <w:p w14:paraId="5E1783F4" w14:textId="77777777" w:rsidR="002E7A7F" w:rsidRPr="00530BD1" w:rsidRDefault="002E7A7F" w:rsidP="00CD5328">
      <w:pPr>
        <w:widowControl w:val="0"/>
        <w:spacing w:after="0" w:line="240" w:lineRule="auto"/>
        <w:ind w:left="349"/>
        <w:rPr>
          <w:rFonts w:ascii="Arial" w:hAnsi="Arial" w:cs="Arial"/>
          <w:b/>
          <w:color w:val="auto"/>
          <w:sz w:val="20"/>
          <w:u w:val="single"/>
        </w:rPr>
      </w:pPr>
    </w:p>
    <w:p w14:paraId="1A558786"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A5662B">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CLÁUSULA DÉCIM</w:t>
      </w:r>
      <w:r w:rsidR="00A5662B">
        <w:rPr>
          <w:rFonts w:ascii="Arial" w:hAnsi="Arial" w:cs="Arial"/>
          <w:b/>
          <w:color w:val="auto"/>
          <w:sz w:val="20"/>
          <w:u w:val="single"/>
        </w:rPr>
        <w:t>A</w:t>
      </w:r>
      <w:r w:rsidRPr="00530BD1">
        <w:rPr>
          <w:rFonts w:ascii="Arial" w:hAnsi="Arial" w:cs="Arial"/>
          <w:b/>
          <w:color w:val="auto"/>
          <w:sz w:val="20"/>
          <w:u w:val="single"/>
        </w:rPr>
        <w:t xml:space="preserve">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32A199D7"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C97A7C4"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CLÁUSULA DÉCIM</w:t>
      </w:r>
      <w:r w:rsidR="00A5662B">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w:t>
      </w:r>
      <w:r w:rsidRPr="005E0915">
        <w:rPr>
          <w:rFonts w:ascii="Arial" w:hAnsi="Arial" w:cs="Arial"/>
          <w:sz w:val="20"/>
        </w:rPr>
        <w:lastRenderedPageBreak/>
        <w:t xml:space="preserve">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0BFA00BE" w14:textId="32EAB8BC" w:rsidR="002E7A7F" w:rsidRDefault="002E7A7F" w:rsidP="002E7A7F">
      <w:pPr>
        <w:widowControl w:val="0"/>
        <w:spacing w:after="0" w:line="240" w:lineRule="auto"/>
        <w:ind w:left="349"/>
        <w:rPr>
          <w:rFonts w:ascii="Arial" w:hAnsi="Arial" w:cs="Arial"/>
          <w:sz w:val="20"/>
        </w:rPr>
      </w:pPr>
    </w:p>
    <w:p w14:paraId="71BDC029" w14:textId="1781EA1F" w:rsidR="002E7A7F" w:rsidRDefault="002E7A7F" w:rsidP="002E7A7F">
      <w:pPr>
        <w:widowControl w:val="0"/>
        <w:spacing w:after="0" w:line="240" w:lineRule="auto"/>
        <w:ind w:left="349"/>
        <w:rPr>
          <w:rFonts w:ascii="Arial" w:hAnsi="Arial" w:cs="Arial"/>
          <w:sz w:val="20"/>
        </w:rPr>
      </w:pPr>
    </w:p>
    <w:p w14:paraId="6DFF593D" w14:textId="77777777" w:rsidR="002E7A7F" w:rsidRPr="00CD5328" w:rsidRDefault="002E7A7F" w:rsidP="002E7A7F">
      <w:pPr>
        <w:widowControl w:val="0"/>
        <w:spacing w:after="0" w:line="240" w:lineRule="auto"/>
        <w:ind w:left="349"/>
        <w:rPr>
          <w:rFonts w:ascii="Arial" w:hAnsi="Arial" w:cs="Arial"/>
          <w:sz w:val="20"/>
        </w:rPr>
      </w:pPr>
    </w:p>
    <w:p w14:paraId="1E886B38"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A5662B">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16A6747E"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w:t>
      </w:r>
      <w:r w:rsidR="00A5662B">
        <w:rPr>
          <w:rFonts w:ascii="Arial" w:hAnsi="Arial" w:cs="Arial"/>
          <w:b/>
          <w:color w:val="000000"/>
          <w:spacing w:val="0"/>
          <w:sz w:val="20"/>
          <w:u w:val="single"/>
        </w:rPr>
        <w:t>A</w:t>
      </w:r>
      <w:r w:rsidRPr="00E6398E">
        <w:rPr>
          <w:rFonts w:ascii="Arial" w:hAnsi="Arial" w:cs="Arial"/>
          <w:b/>
          <w:color w:val="000000"/>
          <w:spacing w:val="0"/>
          <w:sz w:val="20"/>
          <w:u w:val="single"/>
        </w:rPr>
        <w:t xml:space="preserve">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15"/>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60192452"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 xml:space="preserve">DOMICILIO DE LA </w:t>
      </w:r>
      <w:r w:rsidR="009A5E0A" w:rsidRPr="00CD5328">
        <w:rPr>
          <w:rFonts w:ascii="Arial" w:hAnsi="Arial" w:cs="Arial"/>
          <w:sz w:val="20"/>
        </w:rPr>
        <w:t>ENTIDAD:</w:t>
      </w:r>
      <w:r w:rsidR="009A5E0A" w:rsidRPr="00A17CD0">
        <w:rPr>
          <w:rFonts w:ascii="Arial" w:hAnsi="Arial" w:cs="Arial"/>
          <w:sz w:val="20"/>
          <w:highlight w:val="lightGray"/>
        </w:rPr>
        <w:t xml:space="preserve"> [</w:t>
      </w:r>
      <w:r w:rsidRPr="00A17CD0">
        <w:rPr>
          <w:rFonts w:ascii="Arial" w:hAnsi="Arial" w:cs="Arial"/>
          <w:sz w:val="20"/>
          <w:highlight w:val="lightGray"/>
        </w:rPr>
        <w:t>...........................]</w:t>
      </w:r>
    </w:p>
    <w:p w14:paraId="3F93347B" w14:textId="77777777" w:rsidR="00F17D49" w:rsidRPr="00CD5328" w:rsidRDefault="00F17D49" w:rsidP="00CD5328">
      <w:pPr>
        <w:widowControl w:val="0"/>
        <w:spacing w:after="0" w:line="240" w:lineRule="auto"/>
        <w:ind w:left="349"/>
        <w:rPr>
          <w:rFonts w:ascii="Arial" w:hAnsi="Arial" w:cs="Arial"/>
          <w:sz w:val="20"/>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lastRenderedPageBreak/>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EL 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16CC47F0"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77777777"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68968CA5" w14:textId="77777777"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00F17D49" w:rsidRPr="006C6456">
        <w:rPr>
          <w:rFonts w:ascii="Arial" w:hAnsi="Arial" w:cs="Arial"/>
          <w:bCs/>
          <w:color w:val="auto"/>
          <w:sz w:val="20"/>
          <w:highlight w:val="lightGray"/>
        </w:rPr>
        <w:t xml:space="preserve"> </w:t>
      </w:r>
      <w:r w:rsidR="00431A5B" w:rsidRPr="006C6456">
        <w:rPr>
          <w:rFonts w:ascii="Arial" w:hAnsi="Arial" w:cs="Arial"/>
          <w:bCs/>
          <w:color w:val="auto"/>
          <w:sz w:val="20"/>
          <w:highlight w:val="lightGray"/>
        </w:rPr>
        <w:t>PROCEDIMIENTO</w:t>
      </w:r>
      <w:r w:rsidR="00F17D49" w:rsidRPr="003346F9">
        <w:rPr>
          <w:rFonts w:ascii="Arial" w:hAnsi="Arial" w:cs="Arial"/>
          <w:bCs/>
          <w:color w:val="auto"/>
          <w:sz w:val="20"/>
          <w:highlight w:val="lightGray"/>
        </w:rPr>
        <w:t>]</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6"/>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17"/>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lastRenderedPageBreak/>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6822AB61"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14:paraId="15159749" w14:textId="77777777" w:rsidR="00A37BC7" w:rsidRPr="001E0378" w:rsidRDefault="00A37BC7" w:rsidP="00A37BC7">
      <w:pPr>
        <w:widowControl w:val="0"/>
        <w:autoSpaceDE w:val="0"/>
        <w:autoSpaceDN w:val="0"/>
        <w:adjustRightInd w:val="0"/>
        <w:spacing w:after="0" w:line="240" w:lineRule="auto"/>
        <w:rPr>
          <w:rFonts w:ascii="Arial" w:hAnsi="Arial" w:cs="Arial"/>
          <w:b/>
          <w:color w:val="auto"/>
          <w:sz w:val="20"/>
        </w:rPr>
      </w:pP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78598656" w14:textId="77777777" w:rsidR="00A37BC7" w:rsidRPr="006C6456" w:rsidRDefault="00A37BC7" w:rsidP="00A37BC7">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Pr="006C6456">
        <w:rPr>
          <w:rFonts w:ascii="Arial" w:hAnsi="Arial" w:cs="Arial"/>
          <w:bCs/>
          <w:color w:val="auto"/>
          <w:sz w:val="20"/>
          <w:highlight w:val="lightGray"/>
        </w:rPr>
        <w:t xml:space="preserve"> PROCEDIMIENTO</w:t>
      </w:r>
      <w:r w:rsidRPr="003346F9">
        <w:rPr>
          <w:rFonts w:ascii="Arial" w:hAnsi="Arial" w:cs="Arial"/>
          <w:bCs/>
          <w:color w:val="auto"/>
          <w:sz w:val="20"/>
          <w:highlight w:val="lightGray"/>
        </w:rPr>
        <w:t>]</w:t>
      </w:r>
      <w:r w:rsidRPr="003346F9">
        <w:rPr>
          <w:rFonts w:ascii="Arial" w:hAnsi="Arial" w:cs="Arial"/>
          <w:bCs/>
          <w:sz w:val="20"/>
        </w:rPr>
        <w:t xml:space="preserve"> </w:t>
      </w:r>
    </w:p>
    <w:p w14:paraId="1D8381A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r w:rsidRPr="00C757C8">
        <w:rPr>
          <w:rFonts w:ascii="Arial" w:hAnsi="Arial" w:cs="Arial"/>
          <w:sz w:val="20"/>
        </w:rPr>
        <w:t>Presente.-</w:t>
      </w:r>
    </w:p>
    <w:p w14:paraId="59110F5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E87A27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8"/>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9"/>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0"/>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14:paraId="759EBE02" w14:textId="77777777" w:rsidR="00A37BC7"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lastRenderedPageBreak/>
        <w:t xml:space="preserve">Solicitud de la descripción a detalle de todos los elementos constitutivos de la oferta. </w:t>
      </w:r>
    </w:p>
    <w:p w14:paraId="65EC3DF2"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33116A6C"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1"/>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77777777"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51915DA0" w14:textId="77777777"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w:t>
      </w:r>
      <w:r w:rsidR="009A5E0A" w:rsidRPr="00CD5328">
        <w:rPr>
          <w:rFonts w:ascii="Arial" w:hAnsi="Arial" w:cs="Arial"/>
          <w:bCs/>
          <w:sz w:val="20"/>
          <w:highlight w:val="lightGray"/>
        </w:rPr>
        <w:t>NOMENCLATURA DEL</w:t>
      </w:r>
      <w:r w:rsidR="001435FE" w:rsidRPr="00CD5328">
        <w:rPr>
          <w:rFonts w:ascii="Arial" w:hAnsi="Arial" w:cs="Arial"/>
          <w:bCs/>
          <w:sz w:val="20"/>
          <w:highlight w:val="lightGray"/>
        </w:rPr>
        <w:t xml:space="preserve">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83E2738" w14:textId="77777777" w:rsidR="00693700" w:rsidRDefault="006F4A2B" w:rsidP="00E83D8F">
      <w:pPr>
        <w:pStyle w:val="Textoindependiente"/>
        <w:widowControl w:val="0"/>
        <w:numPr>
          <w:ilvl w:val="0"/>
          <w:numId w:val="43"/>
        </w:numPr>
        <w:spacing w:after="0" w:line="240" w:lineRule="auto"/>
        <w:rPr>
          <w:rFonts w:ascii="Arial" w:hAnsi="Arial" w:cs="Arial"/>
          <w:sz w:val="20"/>
          <w:szCs w:val="20"/>
        </w:rPr>
      </w:pPr>
      <w:r>
        <w:rPr>
          <w:rFonts w:ascii="Arial" w:hAnsi="Arial" w:cs="Arial"/>
          <w:sz w:val="20"/>
          <w:szCs w:val="20"/>
        </w:rPr>
        <w:t>Que mi información</w:t>
      </w:r>
      <w:r w:rsidR="00417C90">
        <w:rPr>
          <w:rFonts w:ascii="Arial" w:hAnsi="Arial" w:cs="Arial"/>
          <w:sz w:val="20"/>
          <w:szCs w:val="20"/>
        </w:rPr>
        <w:t xml:space="preserve"> (en caso que el postor sea persona natural) o la información de la persona jurídica que represento</w:t>
      </w:r>
      <w:r w:rsidR="00693700">
        <w:rPr>
          <w:rFonts w:ascii="Arial" w:hAnsi="Arial" w:cs="Arial"/>
          <w:sz w:val="20"/>
          <w:szCs w:val="20"/>
        </w:rPr>
        <w:t xml:space="preserve">, registrada en el RNP se encuentra actualizada. </w:t>
      </w:r>
    </w:p>
    <w:p w14:paraId="23735D0C"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1BC556B3"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42637D4" w14:textId="77777777"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 xml:space="preserve">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49387DFB" w14:textId="77777777"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w:t>
      </w:r>
      <w:r w:rsidR="009A5E0A" w:rsidRPr="006C6456">
        <w:rPr>
          <w:rFonts w:ascii="Arial" w:hAnsi="Arial" w:cs="Arial"/>
          <w:bCs/>
          <w:color w:val="auto"/>
          <w:sz w:val="20"/>
          <w:highlight w:val="lightGray"/>
        </w:rPr>
        <w:t>NOMENCLATURA DEL</w:t>
      </w:r>
      <w:r w:rsidR="00F17D49" w:rsidRPr="006C6456">
        <w:rPr>
          <w:rFonts w:ascii="Arial" w:hAnsi="Arial" w:cs="Arial"/>
          <w:bCs/>
          <w:color w:val="auto"/>
          <w:sz w:val="20"/>
          <w:highlight w:val="lightGray"/>
        </w:rPr>
        <w:t xml:space="preserve">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0FA5FE6E" w14:textId="77777777"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6E1E8DB6" w14:textId="77777777"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4AEB044"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14:paraId="2CACEA49" w14:textId="77777777" w:rsidR="00F81389" w:rsidRPr="001E0378" w:rsidRDefault="00F81389" w:rsidP="00F81389">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F81389">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F81389">
        <w:rPr>
          <w:rFonts w:ascii="Arial" w:eastAsia="Times New Roman" w:hAnsi="Arial" w:cs="Arial"/>
          <w:b/>
          <w:color w:val="auto"/>
          <w:sz w:val="20"/>
          <w:highlight w:val="lightGray"/>
          <w:lang w:val="es-ES" w:eastAsia="es-ES"/>
        </w:rPr>
        <w:t xml:space="preserve"> DE SELECCIÓN, SEGÚN CORRESPONDA]</w:t>
      </w:r>
    </w:p>
    <w:p w14:paraId="00A4B43C" w14:textId="77777777" w:rsidR="00F81389" w:rsidRPr="00CD5328" w:rsidRDefault="00F81389" w:rsidP="00F81389">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Pr="00F81389">
        <w:rPr>
          <w:rFonts w:ascii="Arial" w:hAnsi="Arial" w:cs="Arial"/>
          <w:bCs/>
          <w:sz w:val="20"/>
          <w:highlight w:val="lightGray"/>
        </w:rPr>
        <w:t xml:space="preserve">[CONSIGNAR </w:t>
      </w:r>
      <w:r w:rsidR="009A5E0A" w:rsidRPr="00F81389">
        <w:rPr>
          <w:rFonts w:ascii="Arial" w:hAnsi="Arial" w:cs="Arial"/>
          <w:bCs/>
          <w:sz w:val="20"/>
          <w:highlight w:val="lightGray"/>
        </w:rPr>
        <w:t>NOMENCLATURA DEL</w:t>
      </w:r>
      <w:r w:rsidRPr="00F81389">
        <w:rPr>
          <w:rFonts w:ascii="Arial" w:hAnsi="Arial" w:cs="Arial"/>
          <w:bCs/>
          <w:sz w:val="20"/>
          <w:highlight w:val="lightGray"/>
        </w:rPr>
        <w:t xml:space="preserve"> PROCEDIMIENTO]</w:t>
      </w:r>
      <w:r>
        <w:rPr>
          <w:rFonts w:ascii="Arial" w:hAnsi="Arial" w:cs="Arial"/>
          <w:bCs/>
          <w:sz w:val="20"/>
        </w:rPr>
        <w:t xml:space="preserve"> </w:t>
      </w:r>
    </w:p>
    <w:p w14:paraId="49A320BD"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Presente.-</w:t>
      </w:r>
    </w:p>
    <w:p w14:paraId="122BBC52" w14:textId="77777777" w:rsidR="00F81389" w:rsidRPr="00CD5328" w:rsidRDefault="00F81389" w:rsidP="00F81389">
      <w:pPr>
        <w:widowControl w:val="0"/>
        <w:spacing w:after="0" w:line="240" w:lineRule="auto"/>
        <w:rPr>
          <w:rFonts w:ascii="Arial" w:hAnsi="Arial" w:cs="Arial"/>
          <w:sz w:val="20"/>
        </w:rPr>
      </w:pPr>
    </w:p>
    <w:p w14:paraId="32E44392" w14:textId="77777777"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Pr="00CD5328">
        <w:rPr>
          <w:rFonts w:ascii="Arial" w:hAnsi="Arial" w:cs="Arial"/>
          <w:b/>
          <w:sz w:val="20"/>
        </w:rPr>
        <w:t xml:space="preserve">Nº </w:t>
      </w:r>
      <w:r w:rsidRPr="00F81389">
        <w:rPr>
          <w:rFonts w:ascii="Arial" w:hAnsi="Arial" w:cs="Arial"/>
          <w:bCs/>
          <w:sz w:val="20"/>
          <w:highlight w:val="lightGray"/>
        </w:rPr>
        <w:t>[CONSIGNAR NOMENCLATURA DEL PROCEDIMIENTO</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E83D8F">
      <w:pPr>
        <w:pStyle w:val="Prrafodelista"/>
        <w:numPr>
          <w:ilvl w:val="0"/>
          <w:numId w:val="23"/>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E83D8F">
      <w:pPr>
        <w:pStyle w:val="Prrafodelista"/>
        <w:numPr>
          <w:ilvl w:val="0"/>
          <w:numId w:val="24"/>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E83D8F">
      <w:pPr>
        <w:pStyle w:val="Prrafodelista"/>
        <w:numPr>
          <w:ilvl w:val="0"/>
          <w:numId w:val="24"/>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4"/>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398144E8" w14:textId="77777777" w:rsidR="00A4090E" w:rsidRDefault="00A4090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86CC0" w:rsidRPr="00C757C8" w14:paraId="5CE373AF"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3D4742" w14:textId="77777777" w:rsidR="00086CC0" w:rsidRPr="00C757C8" w:rsidRDefault="00086CC0" w:rsidP="005A0C51">
            <w:pPr>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lastRenderedPageBreak/>
              <w:t>Importante para la Entidad</w:t>
            </w:r>
          </w:p>
        </w:tc>
      </w:tr>
      <w:tr w:rsidR="00086CC0" w:rsidRPr="00C757C8" w14:paraId="6FDBA0CD" w14:textId="77777777" w:rsidTr="00DE28FF">
        <w:trPr>
          <w:trHeight w:val="4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CD9F012" w14:textId="77777777" w:rsidR="00086CC0" w:rsidRPr="00C757C8" w:rsidRDefault="00086CC0" w:rsidP="005A0C51">
            <w:pPr>
              <w:widowControl w:val="0"/>
              <w:spacing w:after="0" w:line="240" w:lineRule="auto"/>
              <w:jc w:val="both"/>
              <w:rPr>
                <w:rFonts w:ascii="Arial" w:hAnsi="Arial" w:cs="Arial"/>
                <w:b w:val="0"/>
                <w:bCs w:val="0"/>
                <w:i/>
                <w:color w:val="000099"/>
                <w:sz w:val="19"/>
                <w:szCs w:val="19"/>
                <w:lang w:val="es-ES"/>
              </w:rPr>
            </w:pPr>
            <w:r w:rsidRPr="00C757C8">
              <w:rPr>
                <w:rFonts w:ascii="Arial" w:hAnsi="Arial" w:cs="Arial"/>
                <w:b w:val="0"/>
                <w:i/>
                <w:color w:val="000099"/>
                <w:sz w:val="20"/>
              </w:rPr>
              <w:t xml:space="preserve">En caso de la contratación de bienes bajo el sistema a precios unitarios </w:t>
            </w:r>
            <w:r w:rsidRPr="00A4090E">
              <w:rPr>
                <w:rFonts w:ascii="Arial" w:hAnsi="Arial" w:cs="Arial"/>
                <w:b w:val="0"/>
                <w:i/>
                <w:color w:val="000099"/>
                <w:sz w:val="20"/>
                <w:lang w:val="es-ES"/>
              </w:rPr>
              <w:t xml:space="preserve">incluir </w:t>
            </w:r>
            <w:r w:rsidRPr="00A4090E">
              <w:rPr>
                <w:rFonts w:ascii="Arial" w:hAnsi="Arial" w:cs="Arial"/>
                <w:b w:val="0"/>
                <w:i/>
                <w:color w:val="000099"/>
                <w:sz w:val="20"/>
              </w:rPr>
              <w:t>el siguiente anexo</w:t>
            </w:r>
            <w:r w:rsidRPr="00A416C4">
              <w:rPr>
                <w:rFonts w:ascii="Arial" w:hAnsi="Arial" w:cs="Arial"/>
                <w:b w:val="0"/>
                <w:i/>
                <w:color w:val="000099"/>
                <w:sz w:val="20"/>
              </w:rPr>
              <w:t>:</w:t>
            </w:r>
          </w:p>
        </w:tc>
      </w:tr>
    </w:tbl>
    <w:p w14:paraId="57B4D680" w14:textId="77777777" w:rsidR="00DE28FF" w:rsidRDefault="00086CC0" w:rsidP="00A416C4">
      <w:pPr>
        <w:widowControl w:val="0"/>
        <w:spacing w:after="0" w:line="240" w:lineRule="auto"/>
        <w:rPr>
          <w:rFonts w:ascii="Arial" w:hAnsi="Arial" w:cs="Arial"/>
          <w:b/>
          <w:i/>
          <w:color w:val="000099"/>
          <w:sz w:val="16"/>
          <w:lang w:val="es-ES"/>
        </w:rPr>
      </w:pPr>
      <w:r w:rsidRPr="00C757C8">
        <w:rPr>
          <w:rFonts w:ascii="Arial" w:hAnsi="Arial" w:cs="Arial"/>
          <w:b/>
          <w:i/>
          <w:color w:val="000099"/>
          <w:sz w:val="16"/>
          <w:lang w:val="es-ES"/>
        </w:rPr>
        <w:t>Esta nota deberá ser eliminada una vez culminada la elaboración de las bases</w:t>
      </w:r>
    </w:p>
    <w:p w14:paraId="4F95DA6B" w14:textId="77777777" w:rsidR="00A416C4" w:rsidRDefault="00A416C4" w:rsidP="00A416C4">
      <w:pPr>
        <w:widowControl w:val="0"/>
        <w:spacing w:after="0" w:line="240" w:lineRule="auto"/>
        <w:rPr>
          <w:rFonts w:ascii="Arial" w:hAnsi="Arial" w:cs="Arial"/>
          <w:b/>
          <w:i/>
          <w:color w:val="000099"/>
          <w:sz w:val="16"/>
          <w:lang w:val="es-ES"/>
        </w:rPr>
      </w:pPr>
    </w:p>
    <w:p w14:paraId="42E9269E" w14:textId="77777777" w:rsidR="00A416C4" w:rsidRDefault="00A416C4" w:rsidP="00A416C4">
      <w:pPr>
        <w:widowControl w:val="0"/>
        <w:spacing w:after="0" w:line="240" w:lineRule="auto"/>
        <w:rPr>
          <w:rFonts w:ascii="Arial" w:eastAsia="Times New Roman" w:hAnsi="Arial" w:cs="Arial"/>
          <w:color w:val="auto"/>
          <w:sz w:val="20"/>
          <w:szCs w:val="22"/>
          <w:lang w:eastAsia="en-US"/>
        </w:rPr>
      </w:pPr>
    </w:p>
    <w:p w14:paraId="057B5CE2" w14:textId="77777777" w:rsidR="00086CC0" w:rsidRPr="00DE28FF" w:rsidRDefault="00086CC0" w:rsidP="00086CC0">
      <w:pPr>
        <w:pStyle w:val="Textoindependiente"/>
        <w:widowControl w:val="0"/>
        <w:spacing w:after="0" w:line="240" w:lineRule="auto"/>
        <w:rPr>
          <w:rFonts w:ascii="Arial" w:hAnsi="Arial" w:cs="Arial"/>
          <w:sz w:val="14"/>
          <w:lang w:val="es-PE"/>
        </w:rPr>
      </w:pPr>
    </w:p>
    <w:p w14:paraId="68A709A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F81389">
        <w:rPr>
          <w:rFonts w:ascii="Arial" w:hAnsi="Arial" w:cs="Arial"/>
          <w:b/>
        </w:rPr>
        <w:t>6</w:t>
      </w:r>
    </w:p>
    <w:p w14:paraId="6B29B39D"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39DC827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5B864049"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85D12AD"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35A24EBD"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EB384F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380115E8" w14:textId="77777777" w:rsidR="00086CC0" w:rsidRPr="001E0378" w:rsidRDefault="00086CC0" w:rsidP="00086CC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1CB229C5" w14:textId="77777777" w:rsidR="00086CC0" w:rsidRPr="006C6456" w:rsidRDefault="00086CC0" w:rsidP="00086CC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[CONSIGNAR NOMENCLATURA DEL PROCEDIMIENTO]</w:t>
      </w:r>
    </w:p>
    <w:p w14:paraId="79F91ECA"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51F1C5F" w14:textId="77777777" w:rsidR="00086CC0" w:rsidRPr="00CD5328" w:rsidRDefault="00086CC0" w:rsidP="00086CC0">
      <w:pPr>
        <w:pStyle w:val="Textoindependiente"/>
        <w:widowControl w:val="0"/>
        <w:spacing w:after="0" w:line="240" w:lineRule="auto"/>
        <w:rPr>
          <w:rFonts w:ascii="Arial" w:hAnsi="Arial" w:cs="Arial"/>
          <w:sz w:val="20"/>
          <w:szCs w:val="20"/>
        </w:rPr>
      </w:pPr>
    </w:p>
    <w:p w14:paraId="7590656A"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F8F8BD8"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3605"/>
        <w:gridCol w:w="1210"/>
        <w:gridCol w:w="2155"/>
        <w:gridCol w:w="2324"/>
      </w:tblGrid>
      <w:tr w:rsidR="00086CC0" w:rsidRPr="00C86FD9" w14:paraId="7E640A6A" w14:textId="77777777" w:rsidTr="005A0C51">
        <w:trPr>
          <w:jc w:val="center"/>
        </w:trPr>
        <w:tc>
          <w:tcPr>
            <w:tcW w:w="3605" w:type="dxa"/>
            <w:shd w:val="clear" w:color="auto" w:fill="D9D9D9"/>
            <w:vAlign w:val="center"/>
          </w:tcPr>
          <w:p w14:paraId="00F4AC86"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1210" w:type="dxa"/>
            <w:shd w:val="clear" w:color="auto" w:fill="D9D9D9"/>
          </w:tcPr>
          <w:p w14:paraId="458B35FE" w14:textId="77777777" w:rsidR="00086CC0" w:rsidRDefault="00086CC0" w:rsidP="005A0C51">
            <w:pPr>
              <w:pStyle w:val="Textoindependiente"/>
              <w:widowControl w:val="0"/>
              <w:spacing w:after="0" w:line="240" w:lineRule="auto"/>
              <w:jc w:val="center"/>
              <w:rPr>
                <w:rFonts w:ascii="Arial" w:hAnsi="Arial" w:cs="Arial"/>
                <w:b/>
                <w:sz w:val="18"/>
              </w:rPr>
            </w:pPr>
          </w:p>
          <w:p w14:paraId="08A33CA7" w14:textId="77777777" w:rsidR="00086CC0" w:rsidRPr="00BA1FDD" w:rsidRDefault="00086CC0" w:rsidP="005A0C51">
            <w:pPr>
              <w:pStyle w:val="Textoindependiente"/>
              <w:widowControl w:val="0"/>
              <w:spacing w:after="0" w:line="240" w:lineRule="auto"/>
              <w:jc w:val="center"/>
              <w:rPr>
                <w:rFonts w:ascii="Arial" w:hAnsi="Arial" w:cs="Arial"/>
                <w:b/>
                <w:sz w:val="18"/>
              </w:rPr>
            </w:pPr>
            <w:r>
              <w:rPr>
                <w:rFonts w:ascii="Arial" w:hAnsi="Arial" w:cs="Arial"/>
                <w:b/>
                <w:sz w:val="18"/>
              </w:rPr>
              <w:t>CANTIDAD</w:t>
            </w:r>
          </w:p>
        </w:tc>
        <w:tc>
          <w:tcPr>
            <w:tcW w:w="2155" w:type="dxa"/>
            <w:shd w:val="clear" w:color="auto" w:fill="D9D9D9"/>
            <w:vAlign w:val="center"/>
          </w:tcPr>
          <w:p w14:paraId="795A7668" w14:textId="77777777" w:rsidR="00086CC0" w:rsidRPr="00BA1FDD" w:rsidRDefault="00086CC0" w:rsidP="005A0C51">
            <w:pPr>
              <w:pStyle w:val="Textoindependiente"/>
              <w:widowControl w:val="0"/>
              <w:spacing w:after="0" w:line="240" w:lineRule="auto"/>
              <w:jc w:val="center"/>
              <w:rPr>
                <w:rFonts w:ascii="Arial" w:hAnsi="Arial" w:cs="Arial"/>
                <w:b/>
                <w:sz w:val="18"/>
              </w:rPr>
            </w:pPr>
          </w:p>
          <w:p w14:paraId="1E7D6646"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PRECIO UNITARIO</w:t>
            </w:r>
          </w:p>
          <w:p w14:paraId="4BC953E3" w14:textId="77777777" w:rsidR="00086CC0" w:rsidRPr="00BA1FDD" w:rsidRDefault="00086CC0" w:rsidP="005A0C51">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05A3F7BF"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610110E8" w14:textId="77777777" w:rsidTr="005A0C51">
        <w:trPr>
          <w:trHeight w:val="386"/>
          <w:jc w:val="center"/>
        </w:trPr>
        <w:tc>
          <w:tcPr>
            <w:tcW w:w="3605" w:type="dxa"/>
            <w:vAlign w:val="center"/>
          </w:tcPr>
          <w:p w14:paraId="5EF06EE8" w14:textId="77777777" w:rsidR="00086CC0" w:rsidRPr="00C86FD9" w:rsidRDefault="00086CC0" w:rsidP="005A0C51">
            <w:pPr>
              <w:widowControl w:val="0"/>
              <w:spacing w:after="0" w:line="240" w:lineRule="auto"/>
              <w:rPr>
                <w:rFonts w:ascii="Arial" w:hAnsi="Arial" w:cs="Arial"/>
                <w:sz w:val="20"/>
              </w:rPr>
            </w:pPr>
          </w:p>
        </w:tc>
        <w:tc>
          <w:tcPr>
            <w:tcW w:w="1210" w:type="dxa"/>
          </w:tcPr>
          <w:p w14:paraId="48DB916C"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155" w:type="dxa"/>
          </w:tcPr>
          <w:p w14:paraId="2A66BF97" w14:textId="77777777" w:rsidR="00086CC0" w:rsidRPr="00C86FD9" w:rsidRDefault="00086CC0" w:rsidP="005A0C51">
            <w:pPr>
              <w:pStyle w:val="Textoindependiente"/>
              <w:widowControl w:val="0"/>
              <w:spacing w:after="0" w:line="240" w:lineRule="auto"/>
              <w:jc w:val="right"/>
              <w:rPr>
                <w:rFonts w:ascii="Arial" w:hAnsi="Arial" w:cs="Arial"/>
                <w:b/>
                <w:sz w:val="20"/>
              </w:rPr>
            </w:pPr>
          </w:p>
        </w:tc>
        <w:tc>
          <w:tcPr>
            <w:tcW w:w="2324" w:type="dxa"/>
            <w:vAlign w:val="center"/>
          </w:tcPr>
          <w:p w14:paraId="42D0D826"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0ACDA9B8" w14:textId="77777777" w:rsidTr="005A0C51">
        <w:trPr>
          <w:trHeight w:val="386"/>
          <w:jc w:val="center"/>
        </w:trPr>
        <w:tc>
          <w:tcPr>
            <w:tcW w:w="6970" w:type="dxa"/>
            <w:gridSpan w:val="3"/>
            <w:tcBorders>
              <w:top w:val="single" w:sz="4" w:space="0" w:color="auto"/>
              <w:left w:val="single" w:sz="4" w:space="0" w:color="auto"/>
              <w:bottom w:val="single" w:sz="4" w:space="0" w:color="auto"/>
              <w:right w:val="single" w:sz="4" w:space="0" w:color="auto"/>
            </w:tcBorders>
            <w:vAlign w:val="center"/>
          </w:tcPr>
          <w:p w14:paraId="00F26BBA" w14:textId="77777777" w:rsidR="00086CC0" w:rsidRPr="00C86FD9" w:rsidRDefault="00086CC0" w:rsidP="005A0C51">
            <w:pPr>
              <w:pStyle w:val="Textoindependiente"/>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F1B7112"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0EF49F56" w14:textId="77777777" w:rsidR="00086CC0" w:rsidRDefault="00086CC0" w:rsidP="00086CC0">
      <w:pPr>
        <w:pStyle w:val="Textoindependiente"/>
        <w:widowControl w:val="0"/>
        <w:spacing w:after="0" w:line="240" w:lineRule="auto"/>
        <w:rPr>
          <w:rFonts w:ascii="Arial" w:hAnsi="Arial" w:cs="Arial"/>
          <w:color w:val="000000"/>
          <w:sz w:val="20"/>
          <w:szCs w:val="20"/>
        </w:rPr>
      </w:pPr>
    </w:p>
    <w:p w14:paraId="59914F27"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El precio de la oferta [</w:t>
      </w:r>
      <w:r w:rsidRPr="00205DEB">
        <w:rPr>
          <w:rFonts w:ascii="Arial" w:hAnsi="Arial" w:cs="Arial"/>
          <w:sz w:val="20"/>
          <w:highlight w:val="lightGray"/>
        </w:rPr>
        <w:t>CONSIGNAR LA MONEDA DE LA CONVOCATORIA</w:t>
      </w:r>
      <w:r w:rsidRPr="00E91CEA">
        <w:rPr>
          <w:rFonts w:ascii="Arial" w:hAnsi="Arial" w:cs="Arial"/>
          <w:sz w:val="20"/>
        </w:rPr>
        <w:t xml:space="preserve">] incluye todos los tributos, seguros, transporte, inspecciones, pruebas y, de ser el caso, los costos laborales conforme </w:t>
      </w:r>
      <w:r w:rsidR="00AB1928">
        <w:rPr>
          <w:rFonts w:ascii="Arial" w:hAnsi="Arial" w:cs="Arial"/>
          <w:sz w:val="20"/>
        </w:rPr>
        <w:t xml:space="preserve">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36966BC0"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43B083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5BB8F9A"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6780F6E3" w14:textId="77777777" w:rsidR="00086CC0" w:rsidRPr="009C7C9D" w:rsidRDefault="00086CC0" w:rsidP="00086CC0">
      <w:pPr>
        <w:widowControl w:val="0"/>
        <w:autoSpaceDE w:val="0"/>
        <w:autoSpaceDN w:val="0"/>
        <w:adjustRightInd w:val="0"/>
        <w:spacing w:after="0" w:line="240" w:lineRule="auto"/>
        <w:rPr>
          <w:rFonts w:ascii="Arial" w:hAnsi="Arial" w:cs="Arial"/>
          <w:color w:val="auto"/>
          <w:sz w:val="20"/>
          <w:szCs w:val="22"/>
        </w:rPr>
      </w:pPr>
    </w:p>
    <w:p w14:paraId="598C4A8A"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7614756F"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9EA1358"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3F4DFB9"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20"/>
        <w:tblW w:w="8935" w:type="dxa"/>
        <w:tblInd w:w="137" w:type="dxa"/>
        <w:tblLook w:val="04A0" w:firstRow="1" w:lastRow="0" w:firstColumn="1" w:lastColumn="0" w:noHBand="0" w:noVBand="1"/>
      </w:tblPr>
      <w:tblGrid>
        <w:gridCol w:w="8935"/>
      </w:tblGrid>
      <w:tr w:rsidR="00086CC0" w:rsidRPr="00C757C8" w14:paraId="35A923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1437A45C" w14:textId="77777777" w:rsidR="00086CC0" w:rsidRPr="00A27F26" w:rsidRDefault="00086CC0" w:rsidP="005A0C51">
            <w:pPr>
              <w:spacing w:after="0"/>
              <w:jc w:val="both"/>
              <w:rPr>
                <w:rFonts w:ascii="Arial" w:hAnsi="Arial" w:cs="Arial"/>
                <w:bCs w:val="0"/>
                <w:color w:val="0000FF"/>
                <w:sz w:val="20"/>
                <w:lang w:val="es-ES"/>
              </w:rPr>
            </w:pPr>
            <w:bookmarkStart w:id="17" w:name="_Hlk518655683"/>
            <w:r w:rsidRPr="00A27F26">
              <w:rPr>
                <w:rFonts w:ascii="Arial" w:hAnsi="Arial" w:cs="Arial"/>
                <w:bCs w:val="0"/>
                <w:color w:val="0000FF"/>
                <w:sz w:val="20"/>
                <w:lang w:val="es-ES"/>
              </w:rPr>
              <w:t xml:space="preserve">Importante </w:t>
            </w:r>
          </w:p>
        </w:tc>
      </w:tr>
      <w:tr w:rsidR="00086CC0" w:rsidRPr="00EE0359" w14:paraId="00B847FD" w14:textId="77777777" w:rsidTr="005A0C51">
        <w:trPr>
          <w:trHeight w:val="404"/>
        </w:trPr>
        <w:tc>
          <w:tcPr>
            <w:cnfStyle w:val="001000000000" w:firstRow="0" w:lastRow="0" w:firstColumn="1" w:lastColumn="0" w:oddVBand="0" w:evenVBand="0" w:oddHBand="0" w:evenHBand="0" w:firstRowFirstColumn="0" w:firstRowLastColumn="0" w:lastRowFirstColumn="0" w:lastRowLastColumn="0"/>
            <w:tcW w:w="8935" w:type="dxa"/>
            <w:vAlign w:val="center"/>
          </w:tcPr>
          <w:p w14:paraId="34C2F92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r w:rsidRPr="00081DB2">
              <w:rPr>
                <w:rFonts w:ascii="Arial" w:hAnsi="Arial" w:cs="Arial"/>
                <w:b w:val="0"/>
                <w:bCs w:val="0"/>
                <w:i/>
                <w:color w:val="0000FF"/>
                <w:sz w:val="20"/>
                <w:lang w:val="es-ES"/>
              </w:rPr>
              <w:t>El postor que goce de alguna exoneración legal, debe indicar que su oferta no incluye el tributo materia de la exoneración, debiendo incluir el siguiente texto:</w:t>
            </w:r>
          </w:p>
          <w:p w14:paraId="36DD3458" w14:textId="77777777" w:rsidR="000D7AF6" w:rsidRPr="00081DB2" w:rsidRDefault="000D7AF6" w:rsidP="000D7AF6">
            <w:pPr>
              <w:widowControl w:val="0"/>
              <w:spacing w:after="0" w:line="240" w:lineRule="auto"/>
              <w:jc w:val="both"/>
              <w:rPr>
                <w:rFonts w:ascii="Arial" w:hAnsi="Arial" w:cs="Arial"/>
                <w:b w:val="0"/>
                <w:bCs w:val="0"/>
                <w:i/>
                <w:color w:val="0000FF"/>
                <w:sz w:val="20"/>
                <w:lang w:val="es-ES"/>
              </w:rPr>
            </w:pPr>
          </w:p>
          <w:p w14:paraId="5F2DF260" w14:textId="77777777" w:rsidR="00086CC0" w:rsidRPr="000D7AF6" w:rsidRDefault="000D7AF6" w:rsidP="000D7AF6">
            <w:pPr>
              <w:widowControl w:val="0"/>
              <w:spacing w:after="60" w:line="240" w:lineRule="auto"/>
              <w:rPr>
                <w:rFonts w:ascii="Arial" w:hAnsi="Arial" w:cs="Arial"/>
                <w:b w:val="0"/>
                <w:i/>
                <w:color w:val="0000FF"/>
                <w:sz w:val="20"/>
                <w:lang w:val="es-ES"/>
              </w:rPr>
            </w:pPr>
            <w:r w:rsidRPr="00081DB2">
              <w:rPr>
                <w:rFonts w:ascii="Arial" w:hAnsi="Arial" w:cs="Arial"/>
                <w:b w:val="0"/>
                <w:bCs w:val="0"/>
                <w:i/>
                <w:color w:val="0000FF"/>
                <w:sz w:val="20"/>
                <w:lang w:val="es-ES"/>
              </w:rPr>
              <w:t>“Mi oferta no incluye [CONSIGNAR EL TRIBUTO MATERIA DE LA EXONERACIÓN]”.</w:t>
            </w:r>
          </w:p>
        </w:tc>
      </w:tr>
      <w:bookmarkEnd w:id="17"/>
    </w:tbl>
    <w:p w14:paraId="38AE52BB"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31"/>
        <w:tblW w:w="8940" w:type="dxa"/>
        <w:tblInd w:w="132" w:type="dxa"/>
        <w:tblLook w:val="04A0" w:firstRow="1" w:lastRow="0" w:firstColumn="1" w:lastColumn="0" w:noHBand="0" w:noVBand="1"/>
      </w:tblPr>
      <w:tblGrid>
        <w:gridCol w:w="8940"/>
      </w:tblGrid>
      <w:tr w:rsidR="00086CC0" w:rsidRPr="00191EF6" w14:paraId="6D351AAA"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2A8B504" w14:textId="77777777" w:rsidR="00086CC0" w:rsidRPr="005F4A68" w:rsidRDefault="00086CC0" w:rsidP="005A0C51">
            <w:pPr>
              <w:spacing w:after="0" w:line="240" w:lineRule="auto"/>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086CC0" w:rsidRPr="00191EF6" w14:paraId="11C05EC0" w14:textId="77777777" w:rsidTr="005A0C51">
        <w:trPr>
          <w:trHeight w:val="24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294CDF26" w14:textId="77777777" w:rsidR="00086CC0" w:rsidRPr="0068137A" w:rsidRDefault="00086CC0" w:rsidP="00E83D8F">
            <w:pPr>
              <w:pStyle w:val="Prrafodelista"/>
              <w:widowControl w:val="0"/>
              <w:numPr>
                <w:ilvl w:val="0"/>
                <w:numId w:val="27"/>
              </w:numPr>
              <w:spacing w:after="0" w:line="240" w:lineRule="auto"/>
              <w:ind w:left="454"/>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05198428" w14:textId="77777777" w:rsidR="00086CC0" w:rsidRDefault="00086CC0" w:rsidP="005A0C51">
            <w:pPr>
              <w:widowControl w:val="0"/>
              <w:spacing w:after="0" w:line="240" w:lineRule="auto"/>
              <w:ind w:left="454"/>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7D2F2C">
              <w:rPr>
                <w:rFonts w:ascii="Arial" w:hAnsi="Arial" w:cs="Arial"/>
                <w:b w:val="0"/>
                <w:i/>
                <w:color w:val="000099"/>
                <w:sz w:val="20"/>
                <w:lang w:val="es-ES"/>
              </w:rPr>
              <w:t>puede</w:t>
            </w:r>
            <w:r w:rsidRPr="00077A51">
              <w:rPr>
                <w:rFonts w:ascii="Arial" w:hAnsi="Arial" w:cs="Arial"/>
                <w:b w:val="0"/>
                <w:i/>
                <w:color w:val="000099"/>
                <w:sz w:val="20"/>
                <w:lang w:val="es-ES"/>
              </w:rPr>
              <w:t xml:space="preserve"> presentar el precio de su oferta en </w:t>
            </w:r>
            <w:r w:rsidR="007D2F2C">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EEFB3B8" w14:textId="77777777" w:rsidR="00086CC0" w:rsidRDefault="00086CC0" w:rsidP="005A0C51">
            <w:pPr>
              <w:widowControl w:val="0"/>
              <w:spacing w:after="0" w:line="240" w:lineRule="auto"/>
              <w:ind w:left="454"/>
              <w:rPr>
                <w:rFonts w:ascii="Arial" w:hAnsi="Arial" w:cs="Arial"/>
                <w:b w:val="0"/>
                <w:i/>
                <w:color w:val="000099"/>
                <w:sz w:val="20"/>
                <w:lang w:val="es-ES"/>
              </w:rPr>
            </w:pPr>
          </w:p>
          <w:p w14:paraId="0CCE74BC" w14:textId="77777777" w:rsidR="00086CC0" w:rsidRPr="00191EF6" w:rsidRDefault="00086CC0" w:rsidP="00E83D8F">
            <w:pPr>
              <w:pStyle w:val="Prrafodelista"/>
              <w:widowControl w:val="0"/>
              <w:numPr>
                <w:ilvl w:val="0"/>
                <w:numId w:val="27"/>
              </w:numPr>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6761106F" w14:textId="77777777" w:rsidR="00086CC0" w:rsidRPr="008A54BF" w:rsidRDefault="00086CC0" w:rsidP="005A0C51">
            <w:pPr>
              <w:pStyle w:val="Prrafodelista"/>
              <w:widowControl w:val="0"/>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1BFF98DC" w14:textId="77777777" w:rsidR="00A4090E" w:rsidRDefault="00086CC0" w:rsidP="00086CC0">
      <w:pPr>
        <w:widowControl w:val="0"/>
        <w:spacing w:after="0" w:line="240" w:lineRule="auto"/>
        <w:rPr>
          <w:rFonts w:ascii="Arial" w:hAnsi="Arial" w:cs="Arial"/>
          <w:b/>
          <w:i/>
          <w:color w:val="000099"/>
          <w:sz w:val="16"/>
          <w:lang w:val="es-ES"/>
        </w:rPr>
      </w:pPr>
      <w:r>
        <w:rPr>
          <w:rFonts w:ascii="Arial" w:hAnsi="Arial" w:cs="Arial"/>
          <w:b/>
          <w:i/>
          <w:color w:val="000099"/>
          <w:sz w:val="16"/>
          <w:lang w:val="es-ES"/>
        </w:rPr>
        <w:t>Incluir</w:t>
      </w:r>
      <w:r w:rsidR="00DE28FF">
        <w:rPr>
          <w:rFonts w:ascii="Arial" w:hAnsi="Arial" w:cs="Arial"/>
          <w:b/>
          <w:i/>
          <w:color w:val="000099"/>
          <w:sz w:val="16"/>
          <w:lang w:val="es-ES"/>
        </w:rPr>
        <w:t xml:space="preserve"> o eliminar, según corresponda </w:t>
      </w:r>
    </w:p>
    <w:p w14:paraId="3797F0BC" w14:textId="77777777" w:rsidR="00E53087" w:rsidRDefault="00E53087" w:rsidP="00086CC0">
      <w:pPr>
        <w:widowControl w:val="0"/>
        <w:spacing w:after="0" w:line="240" w:lineRule="auto"/>
        <w:rPr>
          <w:rFonts w:ascii="Arial" w:hAnsi="Arial" w:cs="Arial"/>
          <w:b/>
          <w:i/>
          <w:color w:val="000099"/>
          <w:sz w:val="16"/>
          <w:lang w:val="es-ES"/>
        </w:rPr>
      </w:pPr>
    </w:p>
    <w:p w14:paraId="5AFB3AB5" w14:textId="77777777" w:rsidR="00DE28FF" w:rsidRPr="00086CC0" w:rsidRDefault="00A4090E" w:rsidP="00E53087">
      <w:pPr>
        <w:spacing w:after="0" w:line="240" w:lineRule="auto"/>
        <w:rPr>
          <w:rFonts w:ascii="Arial" w:hAnsi="Arial" w:cs="Arial"/>
          <w:b/>
          <w:i/>
          <w:color w:val="000099"/>
          <w:sz w:val="16"/>
          <w:lang w:val="es-ES"/>
        </w:rPr>
      </w:pPr>
      <w:r>
        <w:rPr>
          <w:rFonts w:ascii="Arial" w:hAnsi="Arial" w:cs="Arial"/>
          <w:b/>
          <w:i/>
          <w:color w:val="000099"/>
          <w:sz w:val="16"/>
          <w:lang w:val="es-ES"/>
        </w:rPr>
        <w:lastRenderedPageBreak/>
        <w:br w:type="page"/>
      </w:r>
    </w:p>
    <w:tbl>
      <w:tblPr>
        <w:tblStyle w:val="Tabladecuadrcula1clara-nfasis32"/>
        <w:tblpPr w:leftFromText="141" w:rightFromText="141" w:vertAnchor="text" w:horzAnchor="margin" w:tblpY="74"/>
        <w:tblW w:w="9072" w:type="dxa"/>
        <w:tblLook w:val="04A0" w:firstRow="1" w:lastRow="0" w:firstColumn="1" w:lastColumn="0" w:noHBand="0" w:noVBand="1"/>
      </w:tblPr>
      <w:tblGrid>
        <w:gridCol w:w="9072"/>
      </w:tblGrid>
      <w:tr w:rsidR="00086CC0" w:rsidRPr="00C757C8" w14:paraId="15EE20B0"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08067F" w14:textId="77777777" w:rsidR="00086CC0" w:rsidRPr="00C757C8" w:rsidRDefault="00086CC0" w:rsidP="005A0C51">
            <w:pPr>
              <w:spacing w:after="0" w:line="240" w:lineRule="auto"/>
              <w:jc w:val="both"/>
              <w:rPr>
                <w:rFonts w:ascii="Arial" w:hAnsi="Arial" w:cs="Arial"/>
                <w:color w:val="000099"/>
                <w:sz w:val="19"/>
                <w:szCs w:val="19"/>
                <w:lang w:val="es-ES"/>
              </w:rPr>
            </w:pPr>
            <w:r w:rsidRPr="00C757C8">
              <w:rPr>
                <w:rFonts w:ascii="Arial" w:hAnsi="Arial" w:cs="Arial"/>
                <w:color w:val="000099"/>
                <w:sz w:val="19"/>
                <w:szCs w:val="19"/>
                <w:lang w:val="es-ES"/>
              </w:rPr>
              <w:lastRenderedPageBreak/>
              <w:t>Importante para la Entidad</w:t>
            </w:r>
          </w:p>
        </w:tc>
      </w:tr>
      <w:tr w:rsidR="00086CC0" w:rsidRPr="00C757C8" w14:paraId="2C6CA786" w14:textId="77777777" w:rsidTr="00DE28FF">
        <w:trPr>
          <w:trHeight w:val="33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B68BECD" w14:textId="77777777" w:rsidR="00086CC0" w:rsidRPr="00C757C8" w:rsidRDefault="00086CC0" w:rsidP="005A0C51">
            <w:pPr>
              <w:widowControl w:val="0"/>
              <w:spacing w:after="0" w:line="240" w:lineRule="auto"/>
              <w:jc w:val="both"/>
              <w:rPr>
                <w:rFonts w:ascii="Arial" w:hAnsi="Arial" w:cs="Arial"/>
                <w:b w:val="0"/>
                <w:bCs w:val="0"/>
                <w:i/>
                <w:color w:val="000099"/>
                <w:sz w:val="19"/>
                <w:szCs w:val="19"/>
                <w:lang w:val="es-ES"/>
              </w:rPr>
            </w:pPr>
            <w:r w:rsidRPr="00C757C8">
              <w:rPr>
                <w:rFonts w:ascii="Arial" w:hAnsi="Arial" w:cs="Arial"/>
                <w:b w:val="0"/>
                <w:i/>
                <w:color w:val="000099"/>
                <w:sz w:val="20"/>
              </w:rPr>
              <w:t xml:space="preserve">En caso de la contratación de bienes bajo el sistema a suma </w:t>
            </w:r>
            <w:r w:rsidRPr="00A4090E">
              <w:rPr>
                <w:rFonts w:ascii="Arial" w:hAnsi="Arial" w:cs="Arial"/>
                <w:b w:val="0"/>
                <w:i/>
                <w:color w:val="000099"/>
                <w:sz w:val="20"/>
              </w:rPr>
              <w:t xml:space="preserve">alzada </w:t>
            </w:r>
            <w:r w:rsidRPr="00A4090E">
              <w:rPr>
                <w:rFonts w:ascii="Arial" w:hAnsi="Arial" w:cs="Arial"/>
                <w:b w:val="0"/>
                <w:i/>
                <w:color w:val="000099"/>
                <w:sz w:val="20"/>
                <w:lang w:val="es-ES"/>
              </w:rPr>
              <w:t xml:space="preserve">incluir </w:t>
            </w:r>
            <w:r w:rsidRPr="00A4090E">
              <w:rPr>
                <w:rFonts w:ascii="Arial" w:hAnsi="Arial" w:cs="Arial"/>
                <w:b w:val="0"/>
                <w:i/>
                <w:color w:val="000099"/>
                <w:sz w:val="20"/>
              </w:rPr>
              <w:t>el siguiente anexo:</w:t>
            </w:r>
          </w:p>
        </w:tc>
      </w:tr>
    </w:tbl>
    <w:p w14:paraId="5F638CA1" w14:textId="77777777" w:rsidR="00DE28FF" w:rsidRDefault="00086CC0" w:rsidP="007D2F2C">
      <w:pPr>
        <w:widowControl w:val="0"/>
        <w:spacing w:after="0" w:line="240" w:lineRule="auto"/>
        <w:rPr>
          <w:rFonts w:ascii="Arial" w:hAnsi="Arial" w:cs="Arial"/>
          <w:b/>
          <w:i/>
          <w:color w:val="000099"/>
          <w:sz w:val="16"/>
          <w:lang w:val="es-ES"/>
        </w:rPr>
      </w:pPr>
      <w:r w:rsidRPr="00C757C8">
        <w:rPr>
          <w:rFonts w:ascii="Arial" w:hAnsi="Arial" w:cs="Arial"/>
          <w:b/>
          <w:i/>
          <w:color w:val="000099"/>
          <w:sz w:val="16"/>
          <w:lang w:val="es-ES"/>
        </w:rPr>
        <w:t>Esta nota deberá ser eliminada una vez culminada la elaboración de las bases</w:t>
      </w: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6AAEB454" w14:textId="77777777" w:rsidR="00086CC0" w:rsidRPr="001E0378" w:rsidRDefault="00086CC0" w:rsidP="00086CC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4B48F001" w14:textId="77777777" w:rsidR="00086CC0" w:rsidRPr="006C6456" w:rsidRDefault="00086CC0" w:rsidP="00086CC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6C6456">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14:paraId="6A18E2ED"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61D2ABE2" w14:textId="77777777"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14:paraId="5B10EE7E" w14:textId="77777777"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57C69888" w14:textId="77777777" w:rsidR="00086CC0" w:rsidRPr="000D7AF6" w:rsidRDefault="00086CC0" w:rsidP="00E83D8F">
            <w:pPr>
              <w:pStyle w:val="Prrafodelista"/>
              <w:widowControl w:val="0"/>
              <w:numPr>
                <w:ilvl w:val="0"/>
                <w:numId w:val="40"/>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78D66B99" w14:textId="77777777"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14:paraId="54EAD6C0" w14:textId="77777777" w:rsidR="000D7AF6" w:rsidRPr="00081DB2" w:rsidRDefault="000D7AF6" w:rsidP="00E83D8F">
            <w:pPr>
              <w:pStyle w:val="Prrafodelista"/>
              <w:widowControl w:val="0"/>
              <w:numPr>
                <w:ilvl w:val="0"/>
                <w:numId w:val="40"/>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503D5B7E" w14:textId="77777777" w:rsidR="000D7AF6" w:rsidRPr="00081DB2" w:rsidRDefault="000D7AF6" w:rsidP="000D7AF6">
            <w:pPr>
              <w:widowControl w:val="0"/>
              <w:spacing w:after="0" w:line="240" w:lineRule="auto"/>
              <w:rPr>
                <w:rFonts w:ascii="Arial" w:hAnsi="Arial" w:cs="Arial"/>
                <w:b w:val="0"/>
                <w:i/>
                <w:color w:val="0000FF"/>
                <w:sz w:val="20"/>
                <w:szCs w:val="19"/>
                <w:lang w:val="es-ES_tradnl"/>
              </w:rPr>
            </w:pPr>
          </w:p>
          <w:p w14:paraId="5CEBBF26" w14:textId="77777777"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14:paraId="339A41DF" w14:textId="77777777" w:rsidR="00086CC0" w:rsidRDefault="00086CC0" w:rsidP="00086CC0">
      <w:pPr>
        <w:widowControl w:val="0"/>
        <w:autoSpaceDE w:val="0"/>
        <w:autoSpaceDN w:val="0"/>
        <w:adjustRightInd w:val="0"/>
        <w:spacing w:after="0" w:line="240" w:lineRule="auto"/>
        <w:rPr>
          <w:rFonts w:ascii="Arial" w:hAnsi="Arial" w:cs="Arial"/>
          <w:sz w:val="20"/>
        </w:rPr>
      </w:pPr>
    </w:p>
    <w:p w14:paraId="3FDDE9A5" w14:textId="77777777" w:rsidR="007D2F2C" w:rsidRDefault="007D2F2C" w:rsidP="00086CC0">
      <w:pPr>
        <w:widowControl w:val="0"/>
        <w:autoSpaceDE w:val="0"/>
        <w:autoSpaceDN w:val="0"/>
        <w:adjustRightInd w:val="0"/>
        <w:spacing w:after="0" w:line="240" w:lineRule="auto"/>
        <w:rPr>
          <w:rFonts w:ascii="Arial" w:hAnsi="Arial" w:cs="Arial"/>
          <w:sz w:val="20"/>
        </w:rPr>
      </w:pPr>
    </w:p>
    <w:tbl>
      <w:tblPr>
        <w:tblStyle w:val="Tabladecuadrcula1clara-nfasis31"/>
        <w:tblW w:w="9190" w:type="dxa"/>
        <w:tblInd w:w="132" w:type="dxa"/>
        <w:tblLook w:val="04A0" w:firstRow="1" w:lastRow="0" w:firstColumn="1" w:lastColumn="0" w:noHBand="0" w:noVBand="1"/>
      </w:tblPr>
      <w:tblGrid>
        <w:gridCol w:w="9190"/>
      </w:tblGrid>
      <w:tr w:rsidR="00086CC0" w:rsidRPr="00191EF6" w14:paraId="5B09D7AA"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90" w:type="dxa"/>
            <w:vAlign w:val="center"/>
          </w:tcPr>
          <w:p w14:paraId="3F592C6B" w14:textId="77777777" w:rsidR="00086CC0" w:rsidRPr="005F4A68" w:rsidRDefault="00086CC0" w:rsidP="005A0C51">
            <w:pPr>
              <w:spacing w:after="0" w:line="240" w:lineRule="auto"/>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086CC0" w:rsidRPr="00191EF6" w14:paraId="1FAD1981" w14:textId="77777777" w:rsidTr="000057E1">
        <w:trPr>
          <w:trHeight w:val="30"/>
        </w:trPr>
        <w:tc>
          <w:tcPr>
            <w:cnfStyle w:val="001000000000" w:firstRow="0" w:lastRow="0" w:firstColumn="1" w:lastColumn="0" w:oddVBand="0" w:evenVBand="0" w:oddHBand="0" w:evenHBand="0" w:firstRowFirstColumn="0" w:firstRowLastColumn="0" w:lastRowFirstColumn="0" w:lastRowLastColumn="0"/>
            <w:tcW w:w="9190" w:type="dxa"/>
            <w:vAlign w:val="center"/>
          </w:tcPr>
          <w:p w14:paraId="23A389F3" w14:textId="77777777" w:rsidR="00086CC0" w:rsidRPr="0068137A" w:rsidRDefault="00086CC0" w:rsidP="00E83D8F">
            <w:pPr>
              <w:pStyle w:val="Prrafodelista"/>
              <w:widowControl w:val="0"/>
              <w:numPr>
                <w:ilvl w:val="0"/>
                <w:numId w:val="27"/>
              </w:numPr>
              <w:spacing w:after="0" w:line="240" w:lineRule="auto"/>
              <w:ind w:left="454"/>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53EFE60D" w14:textId="77777777" w:rsidR="00086CC0" w:rsidRDefault="00086CC0" w:rsidP="005A0C51">
            <w:pPr>
              <w:widowControl w:val="0"/>
              <w:spacing w:after="0" w:line="240" w:lineRule="auto"/>
              <w:ind w:left="454"/>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7D2F2C">
              <w:rPr>
                <w:rFonts w:ascii="Arial" w:hAnsi="Arial" w:cs="Arial"/>
                <w:b w:val="0"/>
                <w:i/>
                <w:color w:val="000099"/>
                <w:sz w:val="20"/>
                <w:lang w:val="es-ES"/>
              </w:rPr>
              <w:t>puede</w:t>
            </w:r>
            <w:r w:rsidRPr="00077A51">
              <w:rPr>
                <w:rFonts w:ascii="Arial" w:hAnsi="Arial" w:cs="Arial"/>
                <w:b w:val="0"/>
                <w:i/>
                <w:color w:val="000099"/>
                <w:sz w:val="20"/>
                <w:lang w:val="es-ES"/>
              </w:rPr>
              <w:t xml:space="preserve"> presentar el precio de su oferta en </w:t>
            </w:r>
            <w:r w:rsidR="007D2F2C">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35595219" w14:textId="77777777" w:rsidR="00086CC0" w:rsidRDefault="00086CC0" w:rsidP="005A0C51">
            <w:pPr>
              <w:widowControl w:val="0"/>
              <w:spacing w:after="0" w:line="240" w:lineRule="auto"/>
              <w:ind w:left="454"/>
              <w:rPr>
                <w:rFonts w:ascii="Arial" w:hAnsi="Arial" w:cs="Arial"/>
                <w:b w:val="0"/>
                <w:i/>
                <w:color w:val="000099"/>
                <w:sz w:val="20"/>
                <w:lang w:val="es-ES"/>
              </w:rPr>
            </w:pPr>
          </w:p>
          <w:p w14:paraId="3EAF4699" w14:textId="77777777" w:rsidR="00086CC0" w:rsidRPr="00191EF6" w:rsidRDefault="00086CC0" w:rsidP="00E83D8F">
            <w:pPr>
              <w:pStyle w:val="Prrafodelista"/>
              <w:widowControl w:val="0"/>
              <w:numPr>
                <w:ilvl w:val="0"/>
                <w:numId w:val="27"/>
              </w:numPr>
              <w:spacing w:after="0" w:line="240" w:lineRule="auto"/>
              <w:ind w:left="454"/>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65343A4A" w14:textId="77777777" w:rsidR="00086CC0" w:rsidRPr="005F4A68" w:rsidRDefault="00086CC0" w:rsidP="005A0C51">
            <w:pPr>
              <w:pStyle w:val="Prrafodelista"/>
              <w:widowControl w:val="0"/>
              <w:spacing w:after="0" w:line="240" w:lineRule="auto"/>
              <w:ind w:left="454"/>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4EB81D90" w14:textId="77777777" w:rsidR="00E53087" w:rsidRDefault="00086CC0" w:rsidP="007D2F2C">
      <w:pPr>
        <w:widowControl w:val="0"/>
        <w:spacing w:after="0" w:line="240" w:lineRule="auto"/>
        <w:jc w:val="left"/>
        <w:rPr>
          <w:rFonts w:ascii="Arial" w:hAnsi="Arial" w:cs="Arial"/>
          <w:b/>
          <w:i/>
          <w:color w:val="000099"/>
          <w:sz w:val="16"/>
          <w:lang w:val="es-ES"/>
        </w:rPr>
      </w:pPr>
      <w:r>
        <w:rPr>
          <w:rFonts w:ascii="Arial" w:hAnsi="Arial" w:cs="Arial"/>
          <w:b/>
          <w:i/>
          <w:color w:val="000099"/>
          <w:sz w:val="16"/>
          <w:lang w:val="es-ES"/>
        </w:rPr>
        <w:t>Incluir o eliminar, según corresponda</w:t>
      </w:r>
    </w:p>
    <w:p w14:paraId="085303E5" w14:textId="77777777" w:rsidR="002544C6" w:rsidRDefault="00A55852" w:rsidP="007D2F2C">
      <w:pPr>
        <w:widowControl w:val="0"/>
        <w:spacing w:after="0" w:line="240" w:lineRule="auto"/>
        <w:jc w:val="left"/>
        <w:rPr>
          <w:rFonts w:ascii="Arial" w:hAnsi="Arial" w:cs="Arial"/>
          <w:strike/>
          <w:sz w:val="20"/>
        </w:rPr>
      </w:pPr>
      <w:r>
        <w:rPr>
          <w:rFonts w:ascii="Arial" w:hAnsi="Arial" w:cs="Arial"/>
          <w:strike/>
          <w:sz w:val="20"/>
        </w:rPr>
        <w:br w:type="page"/>
      </w:r>
    </w:p>
    <w:tbl>
      <w:tblPr>
        <w:tblStyle w:val="Tabladecuadrcula1clara-nfasis320"/>
        <w:tblpPr w:leftFromText="141" w:rightFromText="141" w:vertAnchor="text" w:horzAnchor="margin" w:tblpY="74"/>
        <w:tblW w:w="9072" w:type="dxa"/>
        <w:tblLook w:val="04A0" w:firstRow="1" w:lastRow="0" w:firstColumn="1" w:lastColumn="0" w:noHBand="0" w:noVBand="1"/>
      </w:tblPr>
      <w:tblGrid>
        <w:gridCol w:w="9072"/>
      </w:tblGrid>
      <w:tr w:rsidR="002544C6" w:rsidRPr="00A62260" w14:paraId="034BB6E9"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C90EDA" w14:textId="77777777" w:rsidR="002544C6" w:rsidRPr="00A62260" w:rsidRDefault="002544C6" w:rsidP="002544C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2544C6" w:rsidRPr="00A62260" w14:paraId="54B2AB24" w14:textId="77777777" w:rsidTr="002544C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B4C9E9" w14:textId="77777777" w:rsidR="002544C6" w:rsidRPr="004353A4" w:rsidRDefault="002544C6" w:rsidP="002544C6">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655C5716" w14:textId="77777777" w:rsidR="002544C6" w:rsidRDefault="002544C6" w:rsidP="002544C6">
      <w:pPr>
        <w:widowControl w:val="0"/>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2285E1CD" w14:textId="77777777" w:rsidR="002544C6" w:rsidRPr="005F6B10" w:rsidRDefault="002544C6" w:rsidP="002544C6">
      <w:pPr>
        <w:widowControl w:val="0"/>
        <w:spacing w:after="0" w:line="240" w:lineRule="auto"/>
        <w:rPr>
          <w:rFonts w:ascii="Arial" w:hAnsi="Arial" w:cs="Arial"/>
          <w:sz w:val="20"/>
        </w:rPr>
      </w:pPr>
    </w:p>
    <w:p w14:paraId="05344427" w14:textId="77777777" w:rsidR="002544C6" w:rsidRPr="00081DB2" w:rsidRDefault="002544C6" w:rsidP="002544C6">
      <w:pPr>
        <w:widowControl w:val="0"/>
        <w:spacing w:after="0" w:line="240" w:lineRule="auto"/>
        <w:jc w:val="center"/>
        <w:rPr>
          <w:rFonts w:ascii="Arial" w:hAnsi="Arial" w:cs="Arial"/>
          <w:b/>
          <w:color w:val="auto"/>
        </w:rPr>
      </w:pPr>
      <w:r w:rsidRPr="00081DB2">
        <w:rPr>
          <w:rFonts w:ascii="Arial" w:hAnsi="Arial" w:cs="Arial"/>
          <w:b/>
          <w:color w:val="auto"/>
        </w:rPr>
        <w:t>ANEXO Nº 7</w:t>
      </w:r>
    </w:p>
    <w:p w14:paraId="41273501" w14:textId="77777777" w:rsidR="002544C6" w:rsidRPr="00081DB2" w:rsidRDefault="002544C6" w:rsidP="002544C6">
      <w:pPr>
        <w:widowControl w:val="0"/>
        <w:spacing w:after="0" w:line="240" w:lineRule="auto"/>
        <w:jc w:val="center"/>
        <w:rPr>
          <w:rFonts w:ascii="Arial" w:hAnsi="Arial" w:cs="Arial"/>
          <w:b/>
          <w:color w:val="auto"/>
          <w:sz w:val="20"/>
        </w:rPr>
      </w:pPr>
    </w:p>
    <w:p w14:paraId="182940FB" w14:textId="77777777" w:rsidR="002544C6" w:rsidRPr="00081DB2" w:rsidRDefault="002544C6" w:rsidP="002544C6">
      <w:pPr>
        <w:widowControl w:val="0"/>
        <w:spacing w:after="0" w:line="240" w:lineRule="auto"/>
        <w:jc w:val="center"/>
        <w:rPr>
          <w:rFonts w:ascii="Arial" w:hAnsi="Arial" w:cs="Arial"/>
          <w:b/>
          <w:color w:val="auto"/>
          <w:sz w:val="20"/>
        </w:rPr>
      </w:pPr>
      <w:r w:rsidRPr="00081DB2">
        <w:rPr>
          <w:rFonts w:ascii="Arial" w:hAnsi="Arial" w:cs="Arial"/>
          <w:b/>
          <w:color w:val="auto"/>
          <w:sz w:val="20"/>
        </w:rPr>
        <w:t>DECLARACIÓN JURADA DE CUMPLIMIENTO DE CONDICIONES PARA LA APLICACIÓN DE LA EXONERACIÓN DEL IGV</w:t>
      </w:r>
    </w:p>
    <w:p w14:paraId="01AE99F4" w14:textId="77777777" w:rsidR="002544C6" w:rsidRPr="00CD5328" w:rsidRDefault="002544C6" w:rsidP="002544C6">
      <w:pPr>
        <w:widowControl w:val="0"/>
        <w:spacing w:after="0" w:line="240" w:lineRule="auto"/>
        <w:rPr>
          <w:rFonts w:ascii="Arial" w:hAnsi="Arial" w:cs="Arial"/>
          <w:sz w:val="20"/>
        </w:rPr>
      </w:pPr>
    </w:p>
    <w:p w14:paraId="2254E508" w14:textId="77777777" w:rsidR="002544C6" w:rsidRPr="00CD5328" w:rsidRDefault="002544C6" w:rsidP="002544C6">
      <w:pPr>
        <w:widowControl w:val="0"/>
        <w:spacing w:after="0" w:line="240" w:lineRule="auto"/>
        <w:rPr>
          <w:rFonts w:ascii="Arial" w:hAnsi="Arial" w:cs="Arial"/>
          <w:sz w:val="20"/>
        </w:rPr>
      </w:pPr>
    </w:p>
    <w:p w14:paraId="2DE33103" w14:textId="77777777" w:rsidR="002544C6" w:rsidRPr="00CD5328" w:rsidRDefault="002544C6" w:rsidP="002544C6">
      <w:pPr>
        <w:widowControl w:val="0"/>
        <w:spacing w:after="0" w:line="240" w:lineRule="auto"/>
        <w:rPr>
          <w:rFonts w:ascii="Arial" w:hAnsi="Arial" w:cs="Arial"/>
          <w:sz w:val="20"/>
        </w:rPr>
      </w:pPr>
      <w:r w:rsidRPr="00CD5328">
        <w:rPr>
          <w:rFonts w:ascii="Arial" w:hAnsi="Arial" w:cs="Arial"/>
          <w:sz w:val="20"/>
        </w:rPr>
        <w:t>Señores</w:t>
      </w:r>
    </w:p>
    <w:p w14:paraId="7FDC070B" w14:textId="77777777" w:rsidR="00AB7B30" w:rsidRPr="001E0378" w:rsidRDefault="00AB7B30" w:rsidP="00AB7B30">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AB7B30">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AB7B30">
        <w:rPr>
          <w:rFonts w:ascii="Arial" w:eastAsia="Times New Roman" w:hAnsi="Arial" w:cs="Arial"/>
          <w:b/>
          <w:color w:val="auto"/>
          <w:sz w:val="20"/>
          <w:highlight w:val="lightGray"/>
          <w:lang w:val="es-ES" w:eastAsia="es-ES"/>
        </w:rPr>
        <w:t xml:space="preserve"> DE SELECCIÓN, SEGÚN CORRESPONDA]</w:t>
      </w:r>
    </w:p>
    <w:p w14:paraId="370731B9" w14:textId="77777777" w:rsidR="009772F0" w:rsidRPr="006C6456" w:rsidRDefault="009772F0" w:rsidP="009772F0">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9772F0">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2A0B6272" w14:textId="77777777" w:rsidR="002544C6" w:rsidRPr="00CD5328" w:rsidRDefault="009772F0" w:rsidP="009772F0">
      <w:pPr>
        <w:widowControl w:val="0"/>
        <w:spacing w:after="0" w:line="240" w:lineRule="auto"/>
        <w:rPr>
          <w:rFonts w:ascii="Arial" w:hAnsi="Arial" w:cs="Arial"/>
          <w:b/>
          <w:sz w:val="20"/>
        </w:rPr>
      </w:pPr>
      <w:r w:rsidRPr="00CD5328">
        <w:rPr>
          <w:rFonts w:ascii="Arial" w:hAnsi="Arial" w:cs="Arial"/>
          <w:sz w:val="20"/>
          <w:u w:val="single"/>
        </w:rPr>
        <w:t>Presente</w:t>
      </w:r>
      <w:r w:rsidRPr="00CD5328">
        <w:rPr>
          <w:rFonts w:ascii="Arial" w:hAnsi="Arial" w:cs="Arial"/>
          <w:sz w:val="20"/>
        </w:rPr>
        <w:t>.-</w:t>
      </w:r>
    </w:p>
    <w:p w14:paraId="11CC79E5" w14:textId="77777777" w:rsidR="002544C6" w:rsidRDefault="002544C6" w:rsidP="002544C6">
      <w:pPr>
        <w:widowControl w:val="0"/>
        <w:spacing w:after="0" w:line="240" w:lineRule="auto"/>
        <w:rPr>
          <w:rFonts w:ascii="Arial" w:hAnsi="Arial" w:cs="Arial"/>
          <w:sz w:val="20"/>
        </w:rPr>
      </w:pPr>
    </w:p>
    <w:p w14:paraId="6C6D0ECB" w14:textId="77777777" w:rsidR="009772F0" w:rsidRPr="00CD5328" w:rsidRDefault="009772F0" w:rsidP="002544C6">
      <w:pPr>
        <w:widowControl w:val="0"/>
        <w:spacing w:after="0" w:line="240" w:lineRule="auto"/>
        <w:rPr>
          <w:rFonts w:ascii="Arial" w:hAnsi="Arial" w:cs="Arial"/>
          <w:sz w:val="20"/>
        </w:rPr>
      </w:pPr>
    </w:p>
    <w:p w14:paraId="2EDD8253" w14:textId="77777777" w:rsidR="002544C6" w:rsidRPr="00CD5328" w:rsidRDefault="002544C6" w:rsidP="002544C6">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666DA9">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02DD784E" w14:textId="77777777" w:rsidR="002544C6" w:rsidRPr="00CD5328" w:rsidRDefault="002544C6" w:rsidP="002544C6">
      <w:pPr>
        <w:pStyle w:val="Textoindependiente"/>
        <w:widowControl w:val="0"/>
        <w:spacing w:after="0" w:line="240" w:lineRule="auto"/>
        <w:ind w:left="705" w:hanging="705"/>
        <w:rPr>
          <w:rFonts w:ascii="Arial" w:hAnsi="Arial" w:cs="Arial"/>
          <w:sz w:val="20"/>
          <w:szCs w:val="20"/>
        </w:rPr>
      </w:pPr>
    </w:p>
    <w:p w14:paraId="055D0D20"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5"/>
      </w:r>
      <w:r w:rsidRPr="00CD5328">
        <w:rPr>
          <w:rFonts w:ascii="Arial" w:hAnsi="Arial" w:cs="Arial"/>
          <w:sz w:val="20"/>
        </w:rPr>
        <w:t xml:space="preserve"> se encuentra ubicada en la Amazonía y coincide con el lugar establecido como sede central (donde tiene su administración y lleva su contabilidad);</w:t>
      </w:r>
    </w:p>
    <w:p w14:paraId="5DCD2E5C"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237876ED"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F7721C9"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785804FE"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3C47078"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021B9087" w14:textId="77777777" w:rsidR="002544C6" w:rsidRPr="00666DA9" w:rsidRDefault="002544C6" w:rsidP="002544C6">
      <w:pPr>
        <w:pStyle w:val="Textoindependiente"/>
        <w:widowControl w:val="0"/>
        <w:spacing w:after="0" w:line="240" w:lineRule="auto"/>
        <w:ind w:left="284" w:hanging="284"/>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Pr="00666DA9">
        <w:rPr>
          <w:rFonts w:ascii="Arial" w:hAnsi="Arial" w:cs="Arial"/>
          <w:sz w:val="20"/>
          <w:szCs w:val="20"/>
        </w:rPr>
        <w:t>Que la empresa no tiene producción fuera de la Amazonía.</w:t>
      </w:r>
      <w:r w:rsidRPr="00666DA9">
        <w:rPr>
          <w:rFonts w:ascii="Arial" w:hAnsi="Arial" w:cs="Arial"/>
          <w:sz w:val="20"/>
          <w:szCs w:val="20"/>
          <w:vertAlign w:val="superscript"/>
        </w:rPr>
        <w:footnoteReference w:id="26"/>
      </w:r>
    </w:p>
    <w:p w14:paraId="768431DA"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48797BD9"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779103C7" w14:textId="77777777" w:rsidR="002544C6" w:rsidRPr="00C00215" w:rsidRDefault="002544C6" w:rsidP="002544C6">
      <w:pPr>
        <w:widowControl w:val="0"/>
        <w:autoSpaceDE w:val="0"/>
        <w:autoSpaceDN w:val="0"/>
        <w:adjustRightInd w:val="0"/>
        <w:spacing w:after="0" w:line="240" w:lineRule="auto"/>
        <w:rPr>
          <w:rFonts w:ascii="Arial" w:hAnsi="Arial" w:cs="Arial"/>
          <w:b/>
          <w:i/>
          <w:iCs/>
          <w:color w:val="auto"/>
          <w:sz w:val="20"/>
        </w:rPr>
      </w:pPr>
      <w:r w:rsidRPr="00C00215">
        <w:rPr>
          <w:rFonts w:ascii="Arial" w:hAnsi="Arial" w:cs="Arial"/>
          <w:iCs/>
          <w:color w:val="auto"/>
          <w:sz w:val="20"/>
        </w:rPr>
        <w:t>[CONSIGNAR CIUDAD Y FECHA]</w:t>
      </w:r>
    </w:p>
    <w:p w14:paraId="114AE23B"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00D5AB82" w14:textId="77777777" w:rsidR="002544C6" w:rsidRPr="00C00215" w:rsidRDefault="002544C6" w:rsidP="002544C6">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202144F0"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75E7332"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D76197F" w14:textId="77777777" w:rsidR="002544C6" w:rsidRDefault="002544C6" w:rsidP="002544C6">
      <w:pPr>
        <w:widowControl w:val="0"/>
        <w:spacing w:after="0" w:line="240" w:lineRule="auto"/>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2544C6" w:rsidRPr="00BD4007" w14:paraId="49FCCAC2"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CF480" w14:textId="77777777" w:rsidR="002544C6" w:rsidRPr="00BD4007" w:rsidRDefault="002544C6" w:rsidP="002544C6">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2544C6" w:rsidRPr="006B7489" w14:paraId="240BE7AA" w14:textId="77777777" w:rsidTr="002544C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FB62DA" w14:textId="77777777" w:rsidR="002544C6" w:rsidRPr="00B2084E" w:rsidRDefault="002544C6" w:rsidP="002544C6">
            <w:pPr>
              <w:widowControl w:val="0"/>
              <w:tabs>
                <w:tab w:val="left" w:pos="0"/>
                <w:tab w:val="left" w:pos="284"/>
              </w:tabs>
              <w:spacing w:after="0" w:line="240" w:lineRule="auto"/>
              <w:rPr>
                <w:rFonts w:ascii="Arial" w:hAnsi="Arial" w:cs="Arial"/>
                <w:b w:val="0"/>
                <w:sz w:val="20"/>
              </w:rPr>
            </w:pPr>
            <w:r w:rsidRPr="00081DB2">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2E7A7F">
          <w:headerReference w:type="even" r:id="rId26"/>
          <w:headerReference w:type="default" r:id="rId27"/>
          <w:footerReference w:type="even" r:id="rId28"/>
          <w:footerReference w:type="default" r:id="rId29"/>
          <w:pgSz w:w="11907" w:h="16839" w:code="9"/>
          <w:pgMar w:top="1134"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2B2D803D" w14:textId="77777777" w:rsidR="00E7223C" w:rsidRPr="001E0378" w:rsidRDefault="00447C0E" w:rsidP="00CD5328">
      <w:pPr>
        <w:widowControl w:val="0"/>
        <w:autoSpaceDE w:val="0"/>
        <w:autoSpaceDN w:val="0"/>
        <w:adjustRightInd w:val="0"/>
        <w:spacing w:after="0" w:line="240" w:lineRule="auto"/>
        <w:rPr>
          <w:rFonts w:ascii="Arial" w:hAnsi="Arial" w:cs="Arial"/>
          <w:b/>
          <w:sz w:val="20"/>
        </w:rPr>
      </w:pPr>
      <w:r w:rsidRPr="00CA41A2">
        <w:rPr>
          <w:rFonts w:ascii="Arial" w:eastAsia="Times New Roman" w:hAnsi="Arial" w:cs="Arial"/>
          <w:b/>
          <w:color w:val="auto"/>
          <w:sz w:val="20"/>
          <w:highlight w:val="lightGray"/>
          <w:lang w:val="es-ES" w:eastAsia="es-ES"/>
        </w:rPr>
        <w:t xml:space="preserve">[CONSIGNAR </w:t>
      </w:r>
      <w:r w:rsidRPr="001E0378">
        <w:rPr>
          <w:rFonts w:ascii="Arial" w:eastAsia="Times New Roman" w:hAnsi="Arial" w:cs="Arial"/>
          <w:b/>
          <w:color w:val="auto"/>
          <w:sz w:val="20"/>
          <w:highlight w:val="lightGray"/>
          <w:lang w:val="es-ES" w:eastAsia="es-ES"/>
        </w:rPr>
        <w:t xml:space="preserve">ÓRGANO ENCARGADO </w:t>
      </w:r>
      <w:r w:rsidR="005A0F4F">
        <w:rPr>
          <w:rFonts w:ascii="Arial" w:eastAsia="Times New Roman" w:hAnsi="Arial" w:cs="Arial"/>
          <w:b/>
          <w:color w:val="auto"/>
          <w:sz w:val="20"/>
          <w:highlight w:val="lightGray"/>
          <w:lang w:val="es-ES" w:eastAsia="es-ES"/>
        </w:rPr>
        <w:t>DE LAS CONTRATACIONES O COMITÉ</w:t>
      </w:r>
      <w:r w:rsidRPr="001E0378">
        <w:rPr>
          <w:rFonts w:ascii="Arial" w:eastAsia="Times New Roman" w:hAnsi="Arial" w:cs="Arial"/>
          <w:b/>
          <w:color w:val="auto"/>
          <w:sz w:val="20"/>
          <w:highlight w:val="lightGray"/>
          <w:lang w:val="es-ES" w:eastAsia="es-ES"/>
        </w:rPr>
        <w:t xml:space="preserve"> DE SELECCIÓN, SEGÚN CORRESPONDA]</w:t>
      </w:r>
    </w:p>
    <w:p w14:paraId="0B9D5F0F" w14:textId="77777777"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18"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27"/>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28"/>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29"/>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0"/>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31"/>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2"/>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18"/>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30"/>
          <w:headerReference w:type="default" r:id="rId31"/>
          <w:footerReference w:type="even" r:id="rId32"/>
          <w:footerReference w:type="default" r:id="rId33"/>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1D90F272"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2544C6">
        <w:rPr>
          <w:rFonts w:ascii="Arial" w:hAnsi="Arial" w:cs="Arial"/>
          <w:b/>
        </w:rPr>
        <w:t>9</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73DE8DBF"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14:paraId="3BF0C0D6" w14:textId="77777777" w:rsidR="004B282F" w:rsidRPr="001E0378" w:rsidRDefault="004B282F" w:rsidP="004B282F">
      <w:pPr>
        <w:widowControl w:val="0"/>
        <w:spacing w:after="0" w:line="240" w:lineRule="auto"/>
        <w:rPr>
          <w:rFonts w:ascii="Arial" w:eastAsia="Times New Roman" w:hAnsi="Arial" w:cs="Arial"/>
          <w:b/>
          <w:color w:val="auto"/>
          <w:sz w:val="20"/>
          <w:lang w:val="es-ES" w:eastAsia="es-ES"/>
        </w:rPr>
      </w:pPr>
      <w:r w:rsidRPr="000372D2">
        <w:rPr>
          <w:rFonts w:ascii="Arial" w:eastAsia="Times New Roman" w:hAnsi="Arial" w:cs="Arial"/>
          <w:b/>
          <w:color w:val="auto"/>
          <w:sz w:val="20"/>
          <w:highlight w:val="lightGray"/>
          <w:lang w:val="es-ES" w:eastAsia="es-ES"/>
        </w:rPr>
        <w:t>[</w:t>
      </w:r>
      <w:r w:rsidRPr="004B282F">
        <w:rPr>
          <w:rFonts w:ascii="Arial" w:eastAsia="Times New Roman" w:hAnsi="Arial" w:cs="Arial"/>
          <w:b/>
          <w:color w:val="auto"/>
          <w:sz w:val="20"/>
          <w:highlight w:val="lightGray"/>
          <w:lang w:val="es-ES" w:eastAsia="es-ES"/>
        </w:rPr>
        <w:t xml:space="preserve">CONSIGNAR ÓRGANO ENCARGADO </w:t>
      </w:r>
      <w:r w:rsidR="005A0F4F">
        <w:rPr>
          <w:rFonts w:ascii="Arial" w:eastAsia="Times New Roman" w:hAnsi="Arial" w:cs="Arial"/>
          <w:b/>
          <w:color w:val="auto"/>
          <w:sz w:val="20"/>
          <w:highlight w:val="lightGray"/>
          <w:lang w:val="es-ES" w:eastAsia="es-ES"/>
        </w:rPr>
        <w:t>DE LAS CONTRATACIONES O COMITÉ</w:t>
      </w:r>
      <w:r w:rsidRPr="004B282F">
        <w:rPr>
          <w:rFonts w:ascii="Arial" w:eastAsia="Times New Roman" w:hAnsi="Arial" w:cs="Arial"/>
          <w:b/>
          <w:color w:val="auto"/>
          <w:sz w:val="20"/>
          <w:highlight w:val="lightGray"/>
          <w:lang w:val="es-ES" w:eastAsia="es-ES"/>
        </w:rPr>
        <w:t xml:space="preserve"> DE SELECCIÓN, SEGÚN CORRESPONDA]</w:t>
      </w:r>
    </w:p>
    <w:p w14:paraId="1E22B3AD" w14:textId="77777777" w:rsidR="004B282F" w:rsidRPr="006C6456" w:rsidRDefault="004B282F" w:rsidP="004B282F">
      <w:pPr>
        <w:widowControl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sidRPr="004B282F">
        <w:rPr>
          <w:rFonts w:ascii="Arial" w:hAnsi="Arial" w:cs="Arial"/>
          <w:bCs/>
          <w:color w:val="auto"/>
          <w:sz w:val="20"/>
          <w:highlight w:val="lightGray"/>
        </w:rPr>
        <w:t>[CONSIGNAR NOMENCLATURA DEL PROCEDIMIENTO]</w:t>
      </w:r>
      <w:r>
        <w:rPr>
          <w:rFonts w:ascii="Arial" w:hAnsi="Arial" w:cs="Arial"/>
          <w:bCs/>
          <w:color w:val="auto"/>
          <w:sz w:val="20"/>
        </w:rPr>
        <w:t xml:space="preserve"> </w:t>
      </w:r>
    </w:p>
    <w:p w14:paraId="3453B6D6"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77777777"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75D7AC9C"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CA41A2" w:rsidRPr="00DB52FD">
        <w:rPr>
          <w:rFonts w:ascii="Arial" w:hAnsi="Arial" w:cs="Arial"/>
          <w:b/>
        </w:rPr>
        <w:t>10</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30E2956F" w14:textId="77777777" w:rsidR="000372D2" w:rsidRDefault="000372D2" w:rsidP="000372D2">
      <w:pPr>
        <w:widowControl w:val="0"/>
        <w:spacing w:after="0" w:line="240" w:lineRule="auto"/>
        <w:rPr>
          <w:rFonts w:ascii="Arial" w:hAnsi="Arial" w:cs="Arial"/>
          <w:sz w:val="20"/>
        </w:rPr>
      </w:pPr>
      <w:r>
        <w:rPr>
          <w:rFonts w:ascii="Arial" w:hAnsi="Arial" w:cs="Arial"/>
          <w:sz w:val="20"/>
        </w:rPr>
        <w:t>Señores</w:t>
      </w:r>
    </w:p>
    <w:p w14:paraId="7F8B852F" w14:textId="77777777" w:rsidR="000372D2" w:rsidRPr="004D17B3" w:rsidRDefault="000372D2" w:rsidP="000372D2">
      <w:pPr>
        <w:widowControl w:val="0"/>
        <w:autoSpaceDE w:val="0"/>
        <w:autoSpaceDN w:val="0"/>
        <w:adjustRightInd w:val="0"/>
        <w:spacing w:after="0" w:line="240" w:lineRule="auto"/>
        <w:rPr>
          <w:rFonts w:ascii="Arial" w:eastAsia="Times New Roman" w:hAnsi="Arial" w:cs="Arial"/>
          <w:b/>
          <w:sz w:val="20"/>
          <w:lang w:val="es-ES" w:eastAsia="es-ES"/>
        </w:rPr>
      </w:pPr>
      <w:r w:rsidRPr="000372D2">
        <w:rPr>
          <w:rFonts w:ascii="Arial" w:eastAsia="Times New Roman" w:hAnsi="Arial" w:cs="Arial"/>
          <w:b/>
          <w:sz w:val="20"/>
          <w:highlight w:val="lightGray"/>
          <w:lang w:val="es-ES" w:eastAsia="es-ES"/>
        </w:rPr>
        <w:t xml:space="preserve">[CONSIGNAR ÓRGANO ENCARGADO DE LAS CONTRATACIONES O </w:t>
      </w:r>
      <w:r w:rsidRPr="000372D2">
        <w:rPr>
          <w:rFonts w:ascii="Arial" w:hAnsi="Arial"/>
          <w:b/>
          <w:sz w:val="20"/>
          <w:highlight w:val="lightGray"/>
          <w:lang w:val="es-ES"/>
        </w:rPr>
        <w:t>COMITÉ DE SELECCIÓN</w:t>
      </w:r>
      <w:r w:rsidRPr="000372D2">
        <w:rPr>
          <w:rFonts w:ascii="Arial" w:eastAsia="Times New Roman" w:hAnsi="Arial" w:cs="Arial"/>
          <w:b/>
          <w:sz w:val="20"/>
          <w:highlight w:val="lightGray"/>
          <w:lang w:val="es-ES" w:eastAsia="es-ES"/>
        </w:rPr>
        <w:t>, SEGÚN CORRESPONDA]</w:t>
      </w:r>
    </w:p>
    <w:p w14:paraId="26814F51" w14:textId="77777777" w:rsidR="000372D2" w:rsidRPr="00CD5328" w:rsidRDefault="000372D2" w:rsidP="000372D2">
      <w:pPr>
        <w:widowControl w:val="0"/>
        <w:spacing w:after="0" w:line="240" w:lineRule="auto"/>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0372D2">
        <w:rPr>
          <w:rFonts w:ascii="Arial" w:hAnsi="Arial" w:cs="Arial"/>
          <w:bCs/>
          <w:sz w:val="20"/>
          <w:highlight w:val="lightGray"/>
        </w:rPr>
        <w:t>[CONSIGNAR NOMENCLATURA DEL PROCEDIMIENTO]</w:t>
      </w:r>
    </w:p>
    <w:p w14:paraId="49CC97FD" w14:textId="77777777" w:rsidR="000372D2" w:rsidRDefault="000372D2" w:rsidP="000372D2">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48EF9C47" w14:textId="77777777" w:rsidR="000372D2" w:rsidRDefault="000372D2" w:rsidP="000372D2">
      <w:pPr>
        <w:widowControl w:val="0"/>
        <w:spacing w:after="0" w:line="240" w:lineRule="auto"/>
        <w:rPr>
          <w:rFonts w:ascii="Arial" w:hAnsi="Arial" w:cs="Arial"/>
          <w:sz w:val="20"/>
        </w:rPr>
      </w:pPr>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1E3C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CA41A2">
            <w:pPr>
              <w:pStyle w:val="Prrafodelista"/>
              <w:widowControl w:val="0"/>
              <w:numPr>
                <w:ilvl w:val="0"/>
                <w:numId w:val="46"/>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4"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CA41A2">
            <w:pPr>
              <w:pStyle w:val="Prrafodelista"/>
              <w:widowControl w:val="0"/>
              <w:numPr>
                <w:ilvl w:val="0"/>
                <w:numId w:val="46"/>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77777777"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35"/>
      <w:headerReference w:type="default" r:id="rId36"/>
      <w:footerReference w:type="even" r:id="rId37"/>
      <w:footerReference w:type="default" r:id="rId38"/>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1FEA" w14:textId="77777777" w:rsidR="00231933" w:rsidRDefault="00231933">
      <w:pPr>
        <w:spacing w:after="0" w:line="240" w:lineRule="auto"/>
      </w:pPr>
      <w:r>
        <w:separator/>
      </w:r>
    </w:p>
  </w:endnote>
  <w:endnote w:type="continuationSeparator" w:id="0">
    <w:p w14:paraId="3B534F1E" w14:textId="77777777" w:rsidR="00231933" w:rsidRDefault="00231933">
      <w:pPr>
        <w:spacing w:after="0" w:line="240" w:lineRule="auto"/>
      </w:pPr>
      <w:r>
        <w:continuationSeparator/>
      </w:r>
    </w:p>
  </w:endnote>
  <w:endnote w:type="continuationNotice" w:id="1">
    <w:p w14:paraId="08569973" w14:textId="77777777" w:rsidR="00231933" w:rsidRDefault="00231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F5DA" w14:textId="77777777" w:rsidR="004A7FEA" w:rsidRDefault="004A7FEA">
    <w:pPr>
      <w:rPr>
        <w:sz w:val="20"/>
      </w:rPr>
    </w:pPr>
  </w:p>
  <w:p w14:paraId="64E3697C" w14:textId="77777777" w:rsidR="004A7FEA" w:rsidRDefault="004A7FEA">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F8DC" w14:textId="06332224" w:rsidR="004A7FEA" w:rsidRDefault="004A7FEA">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C6A9C5" id="Óvalo 21" o:spid="_x0000_s1028"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F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Cnj7sX2AQAAwQMAAA4AAAAAAAAAAAAAAAAA&#10;LgIAAGRycy9lMm9Eb2MueG1sUEsBAi0AFAAGAAgAAAAhAFJylRXiAAAADwEAAA8AAAAAAAAAAAAA&#10;AAAAUAQAAGRycy9kb3ducmV2LnhtbFBLBQYAAAAABAAEAPMAAABfBQAAAAA=&#10;" o:allowincell="f" fillcolor="#d34817" stroked="f">
              <v:textbox inset="0,0,0,0">
                <w:txbxContent>
                  <w:p w14:paraId="713ED4F1"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10E0" w14:textId="0429A79B" w:rsidR="004A7FEA" w:rsidRDefault="004A7FEA">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BABFA" id="Óvalo 18" o:spid="_x0000_s1029"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7O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NuuezvYBAADIAwAADgAAAAAAAAAAAAAAAAAu&#10;AgAAZHJzL2Uyb0RvYy54bWxQSwECLQAUAAYACAAAACEA38SrLeEAAAAMAQAADwAAAAAAAAAAAAAA&#10;AABQBAAAZHJzL2Rvd25yZXYueG1sUEsFBgAAAAAEAAQA8wAAAF4FAAAAAA==&#10;" o:allowincell="f" fillcolor="#d34817" stroked="f">
              <v:textbox inset="0,0,0,0">
                <w:txbxContent>
                  <w:p w14:paraId="3E980154"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4A7FEA" w:rsidRDefault="004A7FEA">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AB83" w14:textId="260CDC06" w:rsidR="004A7FEA" w:rsidRDefault="004A7FEA">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4A7FEA" w:rsidRPr="000F6A09" w:rsidRDefault="004A7FE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432F88" id="_x0000_s103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Kz9gEAAMc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" o:allowincell="f" fillcolor="#d34817" stroked="f">
              <v:textbox inset="0,0,0,0">
                <w:txbxContent>
                  <w:p w14:paraId="546A6C1F" w14:textId="77777777" w:rsidR="004A7FEA" w:rsidRPr="000F6A09" w:rsidRDefault="004A7FE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833D77" id="_x0000_s103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NbvPDD5AQAAxwMAAA4AAAAAAAAAAAAA&#10;AAAALgIAAGRycy9lMm9Eb2MueG1sUEsBAi0AFAAGAAgAAAAhAFJylRXiAAAADwEAAA8AAAAAAAAA&#10;AAAAAAAAUwQAAGRycy9kb3ducmV2LnhtbFBLBQYAAAAABAAEAPMAAABiBQAAAAA=&#10;" o:allowincell="f" fillcolor="#d34817" stroked="f">
              <v:textbox inset="0,0,0,0">
                <w:txbxContent>
                  <w:p w14:paraId="77E6B6B9"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408D" w14:textId="5316E9E6" w:rsidR="004A7FEA" w:rsidRDefault="004A7FEA">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4A7FEA" w:rsidRPr="000F6A09" w:rsidRDefault="004A7FE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6D9B588" id="_x0000_s1032"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MfoXOvcBAADHAwAADgAAAAAAAAAAAAAAAAAu&#10;AgAAZHJzL2Uyb0RvYy54bWxQSwECLQAUAAYACAAAACEA5OYoW+AAAAAMAQAADwAAAAAAAAAAAAAA&#10;AABRBAAAZHJzL2Rvd25yZXYueG1sUEsFBgAAAAAEAAQA8wAAAF4FAAAAAA==&#10;" o:allowincell="f" fillcolor="#d34817" stroked="f">
              <v:textbox inset="0,0,0,0">
                <w:txbxContent>
                  <w:p w14:paraId="480E7B3D" w14:textId="77777777" w:rsidR="004A7FEA" w:rsidRPr="000F6A09" w:rsidRDefault="004A7FE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5D7D5" id="_x0000_s1033"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cgqpNfYBAADHAwAADgAAAAAAAAAAAAAAAAAu&#10;AgAAZHJzL2Uyb0RvYy54bWxQSwECLQAUAAYACAAAACEA38SrLeEAAAAMAQAADwAAAAAAAAAAAAAA&#10;AABQBAAAZHJzL2Rvd25yZXYueG1sUEsFBgAAAAAEAAQA8wAAAF4FAAAAAA==&#10;" o:allowincell="f" fillcolor="#d34817" stroked="f">
              <v:textbox inset="0,0,0,0">
                <w:txbxContent>
                  <w:p w14:paraId="3D3F5DF1"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4A7FEA" w:rsidRDefault="004A7FEA">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D92E5" w14:textId="6FCBE21F" w:rsidR="004A7FEA" w:rsidRDefault="004A7FEA">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4A7FEA" w:rsidRPr="000F6A09" w:rsidRDefault="004A7FE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91E49" id="_x0000_s1034"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AWXubi9wEAAMcDAAAOAAAAAAAAAAAAAAAA&#10;AC4CAABkcnMvZTJvRG9jLnhtbFBLAQItABQABgAIAAAAIQBESO2n4gAAAA8BAAAPAAAAAAAAAAAA&#10;AAAAAFEEAABkcnMvZG93bnJldi54bWxQSwUGAAAAAAQABADzAAAAYAUAAAAA&#10;" o:allowincell="f" fillcolor="#d34817" stroked="f">
              <v:textbox inset="0,0,0,0">
                <w:txbxContent>
                  <w:p w14:paraId="01F2CE43" w14:textId="77777777" w:rsidR="004A7FEA" w:rsidRPr="000F6A09" w:rsidRDefault="004A7FEA"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CBB9F4" id="_x0000_s1035"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" o:allowincell="f" fillcolor="#d34817" stroked="f">
              <v:textbox inset="0,0,0,0">
                <w:txbxContent>
                  <w:p w14:paraId="4F617D26" w14:textId="77777777" w:rsidR="004A7FEA" w:rsidRPr="000F6A09" w:rsidRDefault="004A7FE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9575F6">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B87A" w14:textId="5B26D914" w:rsidR="004A7FEA" w:rsidRDefault="004A7FEA">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4A7FEA" w:rsidRPr="001802FF" w:rsidRDefault="004A7FE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575F6">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A97A8A" id="_x0000_s1036"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" o:allowincell="f" fillcolor="#d34817" stroked="f">
              <v:textbox inset="0,0,0,0">
                <w:txbxContent>
                  <w:p w14:paraId="43BC7411" w14:textId="77777777" w:rsidR="004A7FEA" w:rsidRPr="001802FF" w:rsidRDefault="004A7FE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9575F6">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4A7FEA" w:rsidRDefault="004A7FE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D6A4" w14:textId="77777777" w:rsidR="00231933" w:rsidRDefault="00231933">
      <w:pPr>
        <w:spacing w:after="0" w:line="240" w:lineRule="auto"/>
      </w:pPr>
      <w:r>
        <w:separator/>
      </w:r>
    </w:p>
  </w:footnote>
  <w:footnote w:type="continuationSeparator" w:id="0">
    <w:p w14:paraId="10C7AA58" w14:textId="77777777" w:rsidR="00231933" w:rsidRDefault="00231933">
      <w:pPr>
        <w:spacing w:after="0" w:line="240" w:lineRule="auto"/>
      </w:pPr>
      <w:r>
        <w:continuationSeparator/>
      </w:r>
    </w:p>
  </w:footnote>
  <w:footnote w:type="continuationNotice" w:id="1">
    <w:p w14:paraId="353906B3" w14:textId="77777777" w:rsidR="00231933" w:rsidRDefault="00231933">
      <w:pPr>
        <w:spacing w:after="0" w:line="240" w:lineRule="auto"/>
      </w:pPr>
    </w:p>
  </w:footnote>
  <w:footnote w:id="2">
    <w:p w14:paraId="0FCEE31E" w14:textId="77777777" w:rsidR="004A7FEA" w:rsidRPr="00510E7A" w:rsidRDefault="004A7FEA"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4A7FEA" w:rsidRPr="00510E7A" w:rsidRDefault="004A7FEA" w:rsidP="0035004A">
      <w:pPr>
        <w:pStyle w:val="Textonotapie"/>
        <w:tabs>
          <w:tab w:val="left" w:pos="300"/>
        </w:tabs>
        <w:ind w:left="300" w:hanging="300"/>
        <w:rPr>
          <w:rFonts w:ascii="Arial" w:hAnsi="Arial" w:cs="Arial"/>
          <w:sz w:val="16"/>
          <w:szCs w:val="16"/>
        </w:rPr>
      </w:pPr>
    </w:p>
  </w:footnote>
  <w:footnote w:id="3">
    <w:p w14:paraId="017FFD0B" w14:textId="77777777" w:rsidR="004A7FEA" w:rsidRPr="00013A51" w:rsidRDefault="004A7FEA"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261B3E34" w14:textId="77777777" w:rsidR="004A7FEA" w:rsidRPr="00D82CA2" w:rsidRDefault="004A7FEA" w:rsidP="008A0B19">
      <w:pPr>
        <w:pStyle w:val="Textonotapie"/>
        <w:tabs>
          <w:tab w:val="left" w:pos="284"/>
        </w:tabs>
        <w:ind w:left="284" w:hanging="284"/>
        <w:rPr>
          <w:rFonts w:ascii="Arial" w:eastAsia="MS Mincho" w:hAnsi="Arial" w:cs="Arial"/>
          <w:color w:val="auto"/>
          <w:sz w:val="16"/>
          <w:szCs w:val="16"/>
        </w:rPr>
      </w:pPr>
    </w:p>
  </w:footnote>
  <w:footnote w:id="4">
    <w:p w14:paraId="6347C16D" w14:textId="77777777" w:rsidR="004A7FEA" w:rsidRPr="00510E7A" w:rsidRDefault="004A7FEA"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4A7FEA" w:rsidRPr="00510E7A" w:rsidRDefault="004A7FEA" w:rsidP="00186372">
      <w:pPr>
        <w:pStyle w:val="Textonotapie"/>
        <w:ind w:left="284"/>
        <w:rPr>
          <w:rFonts w:ascii="Arial" w:hAnsi="Arial" w:cs="Arial"/>
          <w:sz w:val="16"/>
          <w:szCs w:val="16"/>
        </w:rPr>
      </w:pPr>
    </w:p>
  </w:footnote>
  <w:footnote w:id="5">
    <w:p w14:paraId="3754018A" w14:textId="77777777" w:rsidR="004A7FEA" w:rsidRPr="00C8537A" w:rsidRDefault="004A7FEA"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6">
    <w:p w14:paraId="2358AA6F" w14:textId="18110004" w:rsidR="004A7FEA" w:rsidRPr="00F83E1A" w:rsidRDefault="004A7FEA" w:rsidP="000D53F1">
      <w:pPr>
        <w:pStyle w:val="Textonotapie"/>
        <w:widowControl w:val="0"/>
        <w:ind w:left="300" w:hanging="300"/>
        <w:rPr>
          <w:rFonts w:ascii="Arial" w:hAnsi="Arial" w:cs="Arial"/>
          <w:sz w:val="16"/>
          <w:szCs w:val="16"/>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footnote>
  <w:footnote w:id="7">
    <w:p w14:paraId="60790CA1" w14:textId="5F3A5BFD" w:rsidR="004A7FEA" w:rsidRPr="00D82CA2" w:rsidRDefault="004A7FEA"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footnote>
  <w:footnote w:id="8">
    <w:p w14:paraId="1EE6580E" w14:textId="77777777" w:rsidR="004A7FEA" w:rsidRPr="004B5AD8" w:rsidRDefault="004A7FEA"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2"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2"/>
    </w:p>
    <w:p w14:paraId="05CCC338" w14:textId="77777777" w:rsidR="004A7FEA" w:rsidRPr="004B5AD8" w:rsidRDefault="004A7FEA" w:rsidP="00AA2902">
      <w:pPr>
        <w:pStyle w:val="Textonotapie"/>
        <w:ind w:left="284" w:hanging="284"/>
        <w:rPr>
          <w:lang w:val="es-ES"/>
        </w:rPr>
      </w:pPr>
    </w:p>
  </w:footnote>
  <w:footnote w:id="9">
    <w:p w14:paraId="1B69DC51" w14:textId="77777777" w:rsidR="004A7FEA" w:rsidRPr="005C53BF" w:rsidRDefault="004A7FEA"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3"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3"/>
    </w:p>
  </w:footnote>
  <w:footnote w:id="10">
    <w:p w14:paraId="740FEEC3" w14:textId="212A60FC" w:rsidR="004A7FEA" w:rsidRPr="00510E7A" w:rsidRDefault="004A7FEA"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1">
    <w:p w14:paraId="376C0043" w14:textId="370D3450" w:rsidR="004A7FEA" w:rsidRPr="00671716" w:rsidRDefault="004A7FEA" w:rsidP="00BE5E32">
      <w:pPr>
        <w:pStyle w:val="Textonotapie"/>
      </w:pPr>
    </w:p>
  </w:footnote>
  <w:footnote w:id="12">
    <w:p w14:paraId="4552C9E1" w14:textId="77777777" w:rsidR="004A7FEA" w:rsidRPr="00357D93" w:rsidRDefault="004A7FEA" w:rsidP="00BE5E3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13">
    <w:p w14:paraId="0AC0634E" w14:textId="77777777" w:rsidR="004A7FEA" w:rsidRPr="00510E7A" w:rsidRDefault="004A7FEA"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14:paraId="11AE5BB7" w14:textId="77777777" w:rsidR="004A7FEA" w:rsidRPr="00673968" w:rsidRDefault="004A7FEA" w:rsidP="00AB69DB">
      <w:pPr>
        <w:pStyle w:val="Textonotapie"/>
        <w:widowControl w:val="0"/>
        <w:tabs>
          <w:tab w:val="left" w:pos="284"/>
        </w:tabs>
        <w:ind w:left="300" w:hanging="300"/>
        <w:rPr>
          <w:rFonts w:ascii="Arial" w:hAnsi="Arial" w:cs="Arial"/>
          <w:sz w:val="16"/>
          <w:szCs w:val="16"/>
        </w:rPr>
      </w:pPr>
      <w:r w:rsidRPr="00C757C8">
        <w:rPr>
          <w:rStyle w:val="Refdenotaalpie"/>
          <w:rFonts w:ascii="Arial" w:hAnsi="Arial" w:cs="Arial"/>
          <w:color w:val="auto"/>
          <w:sz w:val="16"/>
          <w:szCs w:val="16"/>
        </w:rPr>
        <w:footnoteRef/>
      </w:r>
      <w:r w:rsidRPr="00C757C8">
        <w:rPr>
          <w:rFonts w:ascii="Arial" w:hAnsi="Arial" w:cs="Arial"/>
          <w:color w:val="auto"/>
          <w:sz w:val="16"/>
          <w:szCs w:val="16"/>
        </w:rPr>
        <w:t xml:space="preserve"> </w:t>
      </w:r>
      <w:r w:rsidRPr="00C757C8">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C757C8">
        <w:rPr>
          <w:rFonts w:ascii="Arial" w:hAnsi="Arial" w:cs="Arial"/>
          <w:color w:val="auto"/>
          <w:sz w:val="16"/>
          <w:szCs w:val="16"/>
        </w:rPr>
        <w:t>, l</w:t>
      </w:r>
      <w:r w:rsidRPr="00C757C8">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69012DAE" w14:textId="77777777" w:rsidR="004A7FEA" w:rsidRPr="00E0416D" w:rsidRDefault="004A7FEA" w:rsidP="00AB69DB">
      <w:pPr>
        <w:pStyle w:val="Textonotapie"/>
        <w:widowControl w:val="0"/>
        <w:tabs>
          <w:tab w:val="left" w:pos="284"/>
        </w:tabs>
        <w:ind w:left="300" w:hanging="300"/>
        <w:rPr>
          <w:rFonts w:ascii="Arial" w:hAnsi="Arial" w:cs="Arial"/>
          <w:color w:val="auto"/>
          <w:sz w:val="16"/>
          <w:szCs w:val="16"/>
        </w:rPr>
      </w:pPr>
    </w:p>
  </w:footnote>
  <w:footnote w:id="15">
    <w:p w14:paraId="6D4260DF" w14:textId="77777777" w:rsidR="004A7FEA" w:rsidRPr="00BC1F05" w:rsidRDefault="004A7FEA"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E5822">
        <w:rPr>
          <w:rFonts w:ascii="Arial" w:hAnsi="Arial" w:cs="Arial"/>
          <w:sz w:val="16"/>
          <w:szCs w:val="16"/>
        </w:rPr>
        <w:t xml:space="preserve"> cuyo </w:t>
      </w:r>
      <w:r>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6">
    <w:p w14:paraId="268B4419" w14:textId="77777777" w:rsidR="004A7FEA" w:rsidRPr="00C757C8" w:rsidRDefault="004A7FE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5" w:name="_Hlk516064239"/>
      <w:r w:rsidRPr="00C30980">
        <w:rPr>
          <w:rFonts w:ascii="Arial" w:hAnsi="Arial" w:cs="Arial"/>
          <w:sz w:val="16"/>
          <w:szCs w:val="16"/>
        </w:rPr>
        <w:t xml:space="preserve">y </w:t>
      </w:r>
      <w:bookmarkStart w:id="16"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5"/>
      <w:r w:rsidRPr="00C757C8">
        <w:rPr>
          <w:rFonts w:ascii="Arial" w:hAnsi="Arial" w:cs="Arial"/>
          <w:sz w:val="16"/>
          <w:szCs w:val="16"/>
        </w:rPr>
        <w:t xml:space="preserve"> </w:t>
      </w:r>
    </w:p>
    <w:bookmarkEnd w:id="16"/>
    <w:p w14:paraId="47C03AF0" w14:textId="77777777" w:rsidR="004A7FEA" w:rsidRPr="00C757C8" w:rsidRDefault="004A7FEA" w:rsidP="00A37BC7">
      <w:pPr>
        <w:pStyle w:val="Textonotapie"/>
        <w:tabs>
          <w:tab w:val="left" w:pos="284"/>
        </w:tabs>
        <w:ind w:left="284" w:hanging="284"/>
        <w:rPr>
          <w:rFonts w:ascii="Arial" w:hAnsi="Arial" w:cs="Arial"/>
          <w:sz w:val="16"/>
          <w:szCs w:val="16"/>
        </w:rPr>
      </w:pPr>
    </w:p>
  </w:footnote>
  <w:footnote w:id="17">
    <w:p w14:paraId="34A1EA72" w14:textId="77777777" w:rsidR="004A7FEA" w:rsidRPr="00786A75" w:rsidRDefault="004A7FEA"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18">
    <w:p w14:paraId="42ABE869" w14:textId="77777777" w:rsidR="004A7FEA" w:rsidRPr="00C757C8" w:rsidRDefault="004A7FE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4A7FEA" w:rsidRPr="00C757C8" w:rsidRDefault="004A7FEA" w:rsidP="00A37BC7">
      <w:pPr>
        <w:pStyle w:val="Textonotapie"/>
        <w:tabs>
          <w:tab w:val="left" w:pos="284"/>
        </w:tabs>
        <w:ind w:left="284" w:hanging="284"/>
        <w:rPr>
          <w:rFonts w:ascii="Arial" w:hAnsi="Arial" w:cs="Arial"/>
          <w:sz w:val="16"/>
          <w:szCs w:val="16"/>
        </w:rPr>
      </w:pPr>
    </w:p>
  </w:footnote>
  <w:footnote w:id="19">
    <w:p w14:paraId="0FFC26D0" w14:textId="77777777" w:rsidR="004A7FEA" w:rsidRPr="00C757C8" w:rsidRDefault="004A7FE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4A7FEA" w:rsidRPr="00C757C8" w:rsidRDefault="004A7FEA" w:rsidP="00A37BC7">
      <w:pPr>
        <w:pStyle w:val="Textonotapie"/>
        <w:tabs>
          <w:tab w:val="left" w:pos="284"/>
        </w:tabs>
        <w:ind w:left="284" w:hanging="284"/>
        <w:rPr>
          <w:rFonts w:ascii="Arial" w:hAnsi="Arial" w:cs="Arial"/>
          <w:sz w:val="16"/>
          <w:szCs w:val="16"/>
        </w:rPr>
      </w:pPr>
    </w:p>
  </w:footnote>
  <w:footnote w:id="20">
    <w:p w14:paraId="0F42263A" w14:textId="77777777" w:rsidR="004A7FEA" w:rsidRPr="00C8537A" w:rsidRDefault="004A7FEA"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21">
    <w:p w14:paraId="77C13338" w14:textId="77777777" w:rsidR="004A7FEA" w:rsidRPr="00786A75" w:rsidRDefault="004A7FEA"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22">
    <w:p w14:paraId="49D6D55E" w14:textId="77777777" w:rsidR="004A7FEA" w:rsidRDefault="004A7FEA"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4A7FEA" w:rsidRPr="00B06C98" w:rsidRDefault="004A7FEA" w:rsidP="00F81389">
      <w:pPr>
        <w:pStyle w:val="Textonotapie"/>
        <w:rPr>
          <w:rFonts w:ascii="Arial" w:hAnsi="Arial" w:cs="Arial"/>
          <w:sz w:val="16"/>
          <w:szCs w:val="16"/>
        </w:rPr>
      </w:pPr>
    </w:p>
  </w:footnote>
  <w:footnote w:id="23">
    <w:p w14:paraId="73864A07" w14:textId="77777777" w:rsidR="004A7FEA" w:rsidRDefault="004A7FEA"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4A7FEA" w:rsidRPr="00B06C98" w:rsidRDefault="004A7FEA" w:rsidP="00F81389">
      <w:pPr>
        <w:pStyle w:val="Textonotapie"/>
        <w:rPr>
          <w:rFonts w:ascii="Arial" w:hAnsi="Arial" w:cs="Arial"/>
          <w:sz w:val="16"/>
          <w:szCs w:val="16"/>
        </w:rPr>
      </w:pPr>
    </w:p>
  </w:footnote>
  <w:footnote w:id="24">
    <w:p w14:paraId="12633B0E" w14:textId="77777777" w:rsidR="004A7FEA" w:rsidRPr="00B06C98" w:rsidRDefault="004A7FEA"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5">
    <w:p w14:paraId="03DD308E" w14:textId="77777777" w:rsidR="004A7FEA" w:rsidRDefault="004A7FEA" w:rsidP="002544C6">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79C5EFF" w14:textId="77777777" w:rsidR="004A7FEA" w:rsidRPr="00510E7A" w:rsidRDefault="004A7FEA" w:rsidP="002544C6">
      <w:pPr>
        <w:pStyle w:val="Textonotapie"/>
        <w:ind w:left="284" w:hanging="284"/>
        <w:rPr>
          <w:rFonts w:ascii="Arial" w:hAnsi="Arial" w:cs="Arial"/>
          <w:sz w:val="16"/>
          <w:szCs w:val="16"/>
        </w:rPr>
      </w:pPr>
    </w:p>
  </w:footnote>
  <w:footnote w:id="26">
    <w:p w14:paraId="24F54B4F" w14:textId="77777777" w:rsidR="004A7FEA" w:rsidRPr="007F5CBA" w:rsidRDefault="004A7FEA" w:rsidP="002544C6">
      <w:pPr>
        <w:pStyle w:val="Textonotapie"/>
        <w:ind w:left="284" w:hanging="284"/>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081DB2">
        <w:rPr>
          <w:rFonts w:ascii="Arial" w:hAnsi="Arial" w:cs="Arial"/>
          <w:sz w:val="16"/>
          <w:szCs w:val="16"/>
        </w:rPr>
        <w:t>En caso de empresas de comercialización, no consignar esta condición.</w:t>
      </w:r>
    </w:p>
  </w:footnote>
  <w:footnote w:id="27">
    <w:p w14:paraId="7156D409" w14:textId="77777777" w:rsidR="004A7FEA" w:rsidRPr="001D7001" w:rsidRDefault="004A7FEA"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4A7FEA" w:rsidRPr="001D7001" w:rsidRDefault="004A7FEA" w:rsidP="00086CC0">
      <w:pPr>
        <w:pStyle w:val="Textonotapie"/>
        <w:tabs>
          <w:tab w:val="left" w:pos="300"/>
        </w:tabs>
        <w:ind w:left="301" w:hanging="301"/>
        <w:rPr>
          <w:rFonts w:ascii="Arial" w:hAnsi="Arial" w:cs="Arial"/>
          <w:sz w:val="16"/>
          <w:szCs w:val="16"/>
        </w:rPr>
      </w:pPr>
    </w:p>
  </w:footnote>
  <w:footnote w:id="28">
    <w:p w14:paraId="54F3B46D" w14:textId="77777777" w:rsidR="004A7FEA" w:rsidRPr="005628EB" w:rsidRDefault="004A7FEA"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4A7FEA" w:rsidRPr="005628EB" w:rsidRDefault="004A7FEA" w:rsidP="00426796">
      <w:pPr>
        <w:pStyle w:val="Textonotapie"/>
        <w:tabs>
          <w:tab w:val="left" w:pos="300"/>
        </w:tabs>
        <w:ind w:left="301" w:hanging="301"/>
        <w:rPr>
          <w:rFonts w:ascii="Arial" w:hAnsi="Arial" w:cs="Arial"/>
          <w:sz w:val="16"/>
          <w:szCs w:val="16"/>
        </w:rPr>
      </w:pPr>
    </w:p>
  </w:footnote>
  <w:footnote w:id="29">
    <w:p w14:paraId="36A00DD5" w14:textId="77777777" w:rsidR="004A7FEA" w:rsidRPr="00B55285" w:rsidRDefault="004A7FEA"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9"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19"/>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4A7FEA" w:rsidRPr="00B55285" w:rsidRDefault="004A7FEA" w:rsidP="00086CC0">
      <w:pPr>
        <w:pStyle w:val="Textonotapie"/>
        <w:tabs>
          <w:tab w:val="left" w:pos="300"/>
        </w:tabs>
        <w:ind w:left="301" w:hanging="301"/>
        <w:rPr>
          <w:rFonts w:ascii="Arial" w:hAnsi="Arial" w:cs="Arial"/>
          <w:sz w:val="16"/>
          <w:szCs w:val="16"/>
        </w:rPr>
      </w:pPr>
    </w:p>
  </w:footnote>
  <w:footnote w:id="30">
    <w:p w14:paraId="5E83EB67" w14:textId="77777777" w:rsidR="004A7FEA" w:rsidRPr="00510E7A" w:rsidRDefault="004A7FEA"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4A7FEA" w:rsidRPr="00510E7A" w:rsidRDefault="004A7FEA" w:rsidP="00086CC0">
      <w:pPr>
        <w:pStyle w:val="Textonotapie"/>
        <w:tabs>
          <w:tab w:val="left" w:pos="300"/>
        </w:tabs>
        <w:ind w:left="301" w:hanging="301"/>
        <w:rPr>
          <w:rFonts w:ascii="Arial" w:hAnsi="Arial" w:cs="Arial"/>
          <w:sz w:val="16"/>
          <w:szCs w:val="16"/>
        </w:rPr>
      </w:pPr>
    </w:p>
  </w:footnote>
  <w:footnote w:id="31">
    <w:p w14:paraId="1AB52A91" w14:textId="77777777" w:rsidR="004A7FEA" w:rsidRPr="00510E7A" w:rsidRDefault="004A7FEA"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4A7FEA" w:rsidRPr="00510E7A" w:rsidRDefault="004A7FEA" w:rsidP="00086CC0">
      <w:pPr>
        <w:pStyle w:val="Textonotapie"/>
        <w:tabs>
          <w:tab w:val="left" w:pos="300"/>
        </w:tabs>
        <w:ind w:left="301" w:hanging="301"/>
        <w:rPr>
          <w:rFonts w:ascii="Arial" w:hAnsi="Arial" w:cs="Arial"/>
          <w:sz w:val="16"/>
          <w:szCs w:val="16"/>
        </w:rPr>
      </w:pPr>
    </w:p>
  </w:footnote>
  <w:footnote w:id="32">
    <w:p w14:paraId="245BD4FC" w14:textId="77777777" w:rsidR="004A7FEA" w:rsidRPr="00510E7A" w:rsidRDefault="004A7FEA"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DDAE" w14:textId="59C97D1E" w:rsidR="004A7FEA" w:rsidRDefault="004A7FEA" w:rsidP="00E53087">
    <w:pPr>
      <w:spacing w:after="0"/>
    </w:pPr>
    <w:r>
      <w:rPr>
        <w:noProof/>
      </w:rPr>
      <mc:AlternateContent>
        <mc:Choice Requires="wps">
          <w:drawing>
            <wp:anchor distT="0" distB="0" distL="114300" distR="114300" simplePos="0" relativeHeight="251657728" behindDoc="0" locked="0" layoutInCell="0" allowOverlap="1" wp14:anchorId="1A22B696" wp14:editId="77CEF63D">
              <wp:simplePos x="0" y="0"/>
              <wp:positionH relativeFrom="page">
                <wp:posOffset>321310</wp:posOffset>
              </wp:positionH>
              <wp:positionV relativeFrom="page">
                <wp:posOffset>294005</wp:posOffset>
              </wp:positionV>
              <wp:extent cx="6940550" cy="10161270"/>
              <wp:effectExtent l="0" t="0" r="16510" b="1143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E9A110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m1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BMOpm1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51EA" w14:textId="4CD84B57" w:rsidR="004A7FEA" w:rsidRDefault="004A7FEA" w:rsidP="00E53087">
    <w:pPr>
      <w:spacing w:after="0"/>
    </w:pPr>
    <w:r>
      <w:rPr>
        <w:noProof/>
        <w:sz w:val="20"/>
      </w:rPr>
      <mc:AlternateContent>
        <mc:Choice Requires="wps">
          <w:drawing>
            <wp:anchor distT="0" distB="0" distL="114300" distR="114300" simplePos="0" relativeHeight="251655680" behindDoc="0" locked="0" layoutInCell="0" allowOverlap="1" wp14:anchorId="40C36A64" wp14:editId="7A73F058">
              <wp:simplePos x="0" y="0"/>
              <wp:positionH relativeFrom="page">
                <wp:posOffset>308610</wp:posOffset>
              </wp:positionH>
              <wp:positionV relativeFrom="page">
                <wp:posOffset>291465</wp:posOffset>
              </wp:positionV>
              <wp:extent cx="6931025" cy="10174605"/>
              <wp:effectExtent l="0" t="0" r="165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A61BD0"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9J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Ub&#10;U6JZAzW623uDV5NsHBLUtS6HfY/tgw0SXXtvyq+OaLOsmd6JO2tNVwvGgVYS9kcXB8LCwVGy7d4Z&#10;DvAM4DFXx8o2ARCyQI5YkqdzScTRkxI+TubXSZwCtRJiSZxMs0mMpCKWn8631vk3wjQkTApqzV7z&#10;j1B5vIQd7p3HyvBBHuNfKKkaBXU+MEWyOL1G1iwf9gL0CTIc1GYjlUKjKE06oJFO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C8wu9J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08A1" w14:textId="77777777" w:rsidR="004A7FEA" w:rsidRPr="00995D5B" w:rsidRDefault="004A7FEA" w:rsidP="00995D5B">
    <w:pPr>
      <w:spacing w:after="0"/>
      <w:rPr>
        <w:rFonts w:ascii="Arial" w:hAnsi="Arial" w:cs="Arial"/>
        <w:i/>
        <w:sz w:val="18"/>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w:t>
    </w:r>
    <w:r w:rsidRPr="00995D5B">
      <w:rPr>
        <w:noProof/>
        <w:sz w:val="20"/>
      </w:rPr>
      <mc:AlternateContent>
        <mc:Choice Requires="wps">
          <w:drawing>
            <wp:anchor distT="0" distB="0" distL="114300" distR="114300" simplePos="0" relativeHeight="251676160" behindDoc="0" locked="0" layoutInCell="0" allowOverlap="1" wp14:anchorId="71C82C42" wp14:editId="2756C13C">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0FA6C5F" id="AutoShape 45" o:spid="_x0000_s1026" style="position:absolute;margin-left:24.3pt;margin-top:22.95pt;width:545.55pt;height:801.15pt;z-index:2516761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995D5B">
      <w:rPr>
        <w:rFonts w:ascii="Arial" w:hAnsi="Arial" w:cs="Arial"/>
        <w:i/>
        <w:sz w:val="18"/>
      </w:rPr>
      <w:t>MUNICIPALIDAD DISTRITAL BELLAVISTA</w:t>
    </w:r>
  </w:p>
  <w:p w14:paraId="6A8B0192" w14:textId="77777777" w:rsidR="004A7FEA" w:rsidRDefault="004A7FEA" w:rsidP="00995D5B">
    <w:pPr>
      <w:pStyle w:val="Encabezado"/>
      <w:pBdr>
        <w:bottom w:val="single" w:sz="4" w:space="1" w:color="auto"/>
      </w:pBdr>
    </w:pPr>
    <w:r>
      <w:rPr>
        <w:rFonts w:ascii="Arial" w:hAnsi="Arial" w:cs="Arial"/>
        <w:i/>
        <w:sz w:val="18"/>
      </w:rPr>
      <w:t>ADJUDICVACIÓN SIMPLIFICADA N°11-2020-MDB/CS-1</w:t>
    </w:r>
  </w:p>
  <w:p w14:paraId="0C2D8487" w14:textId="63F23458" w:rsidR="004A7FEA" w:rsidRDefault="004A7FEA" w:rsidP="00995D5B">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8C49" w14:textId="4E807E2C" w:rsidR="004A7FEA" w:rsidRPr="00995D5B" w:rsidRDefault="004A7FEA" w:rsidP="00DC328E">
    <w:pPr>
      <w:spacing w:after="0"/>
      <w:rPr>
        <w:rFonts w:ascii="Arial" w:hAnsi="Arial" w:cs="Arial"/>
        <w:i/>
        <w:sz w:val="18"/>
      </w:rPr>
    </w:pPr>
    <w:r w:rsidRPr="00995D5B">
      <w:rPr>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995D5B">
      <w:rPr>
        <w:rFonts w:ascii="Arial" w:hAnsi="Arial" w:cs="Arial"/>
        <w:i/>
        <w:sz w:val="18"/>
      </w:rPr>
      <w:t>MUNICIPALIDAD DISTRITAL BELLAVISTA</w:t>
    </w:r>
  </w:p>
  <w:p w14:paraId="422E70B6" w14:textId="181A6BD9" w:rsidR="004A7FEA" w:rsidRDefault="004A7FEA" w:rsidP="00DC328E">
    <w:pPr>
      <w:pStyle w:val="Encabezado"/>
      <w:pBdr>
        <w:bottom w:val="single" w:sz="4" w:space="1" w:color="auto"/>
      </w:pBdr>
    </w:pPr>
    <w:r>
      <w:rPr>
        <w:rFonts w:ascii="Arial" w:hAnsi="Arial" w:cs="Arial"/>
        <w:i/>
        <w:sz w:val="18"/>
      </w:rPr>
      <w:t>ADJUDICVACIÓN SIMPLIFICADA N°11-2020-MDB/CS-1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8EB2" w14:textId="59807391" w:rsidR="004A7FEA" w:rsidRPr="00116925" w:rsidRDefault="004A7FEA"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4F24BF" w14:textId="77777777" w:rsidR="004A7FEA" w:rsidRPr="00127F0D" w:rsidRDefault="004A7FEA" w:rsidP="00116925">
    <w:pPr>
      <w:pStyle w:val="Encabezado"/>
      <w:pBdr>
        <w:bottom w:val="single" w:sz="4" w:space="1" w:color="auto"/>
      </w:pBdr>
      <w:rPr>
        <w:rFonts w:ascii="Arial" w:hAnsi="Arial" w:cs="Arial"/>
        <w:i/>
        <w:sz w:val="18"/>
        <w:szCs w:val="18"/>
      </w:rP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8B01" w14:textId="6E256390" w:rsidR="004A7FEA" w:rsidRPr="00116925" w:rsidRDefault="004A7FEA"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4617251" w14:textId="77777777" w:rsidR="004A7FEA" w:rsidRDefault="004A7FEA"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95145" w14:textId="3C3A05DF" w:rsidR="004A7FEA" w:rsidRPr="00205DEB" w:rsidRDefault="004A7FEA"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4A7FEA" w:rsidRDefault="004A7FEA"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B31B" w14:textId="07241C93" w:rsidR="004A7FEA" w:rsidRPr="00205DEB" w:rsidRDefault="004A7FEA"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3B9F4F6" w14:textId="77777777" w:rsidR="004A7FEA" w:rsidRDefault="004A7FEA" w:rsidP="00DC328E">
    <w:pPr>
      <w:pStyle w:val="Encabezado"/>
      <w:pBdr>
        <w:bottom w:val="single" w:sz="4" w:space="1" w:color="auto"/>
      </w:pBdr>
    </w:pPr>
    <w:r w:rsidRPr="00205DEB">
      <w:rPr>
        <w:rFonts w:ascii="Arial" w:hAnsi="Arial" w:cs="Arial"/>
        <w:i/>
        <w:sz w:val="18"/>
        <w:highlight w:val="lightGray"/>
      </w:rPr>
      <w:t>[CONSIGNAR NOMENCLATURA DEL PROCEDIMIENTO]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15:restartNumberingAfterBreak="0">
    <w:nsid w:val="27011377"/>
    <w:multiLevelType w:val="hybridMultilevel"/>
    <w:tmpl w:val="ED52F31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7321A7"/>
    <w:multiLevelType w:val="hybridMultilevel"/>
    <w:tmpl w:val="78AE4C4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2"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603A69F5"/>
    <w:multiLevelType w:val="hybridMultilevel"/>
    <w:tmpl w:val="7B32A6B0"/>
    <w:lvl w:ilvl="0" w:tplc="45042AB6">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3"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5"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7"/>
  </w:num>
  <w:num w:numId="8">
    <w:abstractNumId w:val="39"/>
  </w:num>
  <w:num w:numId="9">
    <w:abstractNumId w:val="35"/>
  </w:num>
  <w:num w:numId="10">
    <w:abstractNumId w:val="17"/>
  </w:num>
  <w:num w:numId="11">
    <w:abstractNumId w:val="18"/>
  </w:num>
  <w:num w:numId="12">
    <w:abstractNumId w:val="37"/>
  </w:num>
  <w:num w:numId="13">
    <w:abstractNumId w:val="28"/>
  </w:num>
  <w:num w:numId="14">
    <w:abstractNumId w:val="40"/>
  </w:num>
  <w:num w:numId="15">
    <w:abstractNumId w:val="21"/>
  </w:num>
  <w:num w:numId="16">
    <w:abstractNumId w:val="33"/>
  </w:num>
  <w:num w:numId="17">
    <w:abstractNumId w:val="6"/>
  </w:num>
  <w:num w:numId="18">
    <w:abstractNumId w:val="12"/>
  </w:num>
  <w:num w:numId="19">
    <w:abstractNumId w:val="7"/>
  </w:num>
  <w:num w:numId="20">
    <w:abstractNumId w:val="46"/>
  </w:num>
  <w:num w:numId="21">
    <w:abstractNumId w:val="9"/>
  </w:num>
  <w:num w:numId="22">
    <w:abstractNumId w:val="16"/>
  </w:num>
  <w:num w:numId="23">
    <w:abstractNumId w:val="11"/>
  </w:num>
  <w:num w:numId="24">
    <w:abstractNumId w:val="41"/>
  </w:num>
  <w:num w:numId="25">
    <w:abstractNumId w:val="22"/>
  </w:num>
  <w:num w:numId="26">
    <w:abstractNumId w:val="34"/>
  </w:num>
  <w:num w:numId="27">
    <w:abstractNumId w:val="30"/>
  </w:num>
  <w:num w:numId="28">
    <w:abstractNumId w:val="45"/>
  </w:num>
  <w:num w:numId="29">
    <w:abstractNumId w:val="25"/>
  </w:num>
  <w:num w:numId="30">
    <w:abstractNumId w:val="43"/>
  </w:num>
  <w:num w:numId="31">
    <w:abstractNumId w:val="8"/>
  </w:num>
  <w:num w:numId="32">
    <w:abstractNumId w:val="32"/>
  </w:num>
  <w:num w:numId="33">
    <w:abstractNumId w:val="31"/>
  </w:num>
  <w:num w:numId="34">
    <w:abstractNumId w:val="42"/>
  </w:num>
  <w:num w:numId="35">
    <w:abstractNumId w:val="24"/>
  </w:num>
  <w:num w:numId="36">
    <w:abstractNumId w:val="14"/>
  </w:num>
  <w:num w:numId="37">
    <w:abstractNumId w:val="13"/>
  </w:num>
  <w:num w:numId="38">
    <w:abstractNumId w:val="20"/>
  </w:num>
  <w:num w:numId="39">
    <w:abstractNumId w:val="36"/>
  </w:num>
  <w:num w:numId="40">
    <w:abstractNumId w:val="26"/>
  </w:num>
  <w:num w:numId="41">
    <w:abstractNumId w:val="15"/>
  </w:num>
  <w:num w:numId="42">
    <w:abstractNumId w:val="5"/>
  </w:num>
  <w:num w:numId="43">
    <w:abstractNumId w:val="19"/>
  </w:num>
  <w:num w:numId="44">
    <w:abstractNumId w:val="44"/>
  </w:num>
  <w:num w:numId="45">
    <w:abstractNumId w:val="17"/>
  </w:num>
  <w:num w:numId="46">
    <w:abstractNumId w:val="29"/>
  </w:num>
  <w:num w:numId="47">
    <w:abstractNumId w:val="38"/>
  </w:num>
  <w:num w:numId="48">
    <w:abstractNumId w:val="27"/>
  </w:num>
  <w:num w:numId="49">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278E"/>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9CE"/>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F2F"/>
    <w:rsid w:val="001D7264"/>
    <w:rsid w:val="001E0220"/>
    <w:rsid w:val="001E0378"/>
    <w:rsid w:val="001E0522"/>
    <w:rsid w:val="001E0666"/>
    <w:rsid w:val="001E070C"/>
    <w:rsid w:val="001E1420"/>
    <w:rsid w:val="001E21DC"/>
    <w:rsid w:val="001E2204"/>
    <w:rsid w:val="001E2D51"/>
    <w:rsid w:val="001E3341"/>
    <w:rsid w:val="001E39A5"/>
    <w:rsid w:val="001E3C47"/>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933"/>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7F"/>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937"/>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77B72"/>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64B5"/>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5C4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3035"/>
    <w:rsid w:val="004A3F55"/>
    <w:rsid w:val="004A406E"/>
    <w:rsid w:val="004A41FE"/>
    <w:rsid w:val="004A44A9"/>
    <w:rsid w:val="004A4B53"/>
    <w:rsid w:val="004A5E3B"/>
    <w:rsid w:val="004A62CF"/>
    <w:rsid w:val="004A6881"/>
    <w:rsid w:val="004A701B"/>
    <w:rsid w:val="004A707A"/>
    <w:rsid w:val="004A78EE"/>
    <w:rsid w:val="004A7913"/>
    <w:rsid w:val="004A7FEA"/>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9A9"/>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66D"/>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35FA"/>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4BB"/>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5D5B"/>
    <w:rsid w:val="0099716F"/>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5E32"/>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27BCA"/>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B69AD"/>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89A"/>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5C9C"/>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A5F"/>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hyperlink" Target="http://www2.trabajo.gob.pe/servicios-en-linea-2-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ogle.com/search?q=MUNICIPALIDAD+DISTRITAL+BELLAVISTA&amp;rlz=1C1GCEU_esPE858PE858&amp;oq=MUNICIPALIDAD+DISTRITAL+BELLAVISTA&amp;aqs=chrome..69i57j0l7.7586j0j15&amp;sourceid=chrome&amp;ie=UTF-8"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bs.gob.pe/sistema-financiero/relacion-de-empresas-que-se-encuentran-autorizadas-a-emitir-cartas-fianza" TargetMode="External"/><Relationship Id="rId28" Type="http://schemas.openxmlformats.org/officeDocument/2006/relationships/footer" Target="footer2.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clasificadoras-de-riesgo"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F9133FCF-6997-4302-AA67-C82898086C6A}">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1058</TotalTime>
  <Pages>51</Pages>
  <Words>13500</Words>
  <Characters>74254</Characters>
  <Application>Microsoft Office Word</Application>
  <DocSecurity>0</DocSecurity>
  <Lines>618</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87579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Fabiola</cp:lastModifiedBy>
  <cp:revision>3</cp:revision>
  <cp:lastPrinted>2017-09-25T16:09:00Z</cp:lastPrinted>
  <dcterms:created xsi:type="dcterms:W3CDTF">2020-09-16T15:10:00Z</dcterms:created>
  <dcterms:modified xsi:type="dcterms:W3CDTF">2020-09-17T01:32:00Z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