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479D" w:rsidRDefault="00E0479D" w:rsidP="00431A5B">
      <w:pPr>
        <w:widowControl w:val="0"/>
        <w:spacing w:after="0" w:line="240" w:lineRule="auto"/>
        <w:ind w:firstLine="720"/>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Pr="003B3389" w:rsidRDefault="00F46672"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746DCE" w:rsidRDefault="00E0479D" w:rsidP="00746DCE">
      <w:pPr>
        <w:widowControl w:val="0"/>
        <w:spacing w:after="0" w:line="240" w:lineRule="auto"/>
        <w:jc w:val="center"/>
        <w:rPr>
          <w:rFonts w:ascii="Arial" w:hAnsi="Arial" w:cs="Arial"/>
          <w:b/>
          <w:sz w:val="40"/>
        </w:rPr>
      </w:pPr>
    </w:p>
    <w:p w:rsidR="00B63DF0" w:rsidRPr="00207131" w:rsidRDefault="00B63DF0" w:rsidP="00B63DF0">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 xml:space="preserve">BASES ESTÁNDAR DE </w:t>
      </w:r>
      <w:r>
        <w:rPr>
          <w:rFonts w:ascii="Arial" w:hAnsi="Arial" w:cs="Arial"/>
          <w:b/>
          <w:color w:val="D34817"/>
          <w:sz w:val="32"/>
          <w:szCs w:val="48"/>
          <w:lang w:val="es-ES"/>
        </w:rPr>
        <w:t>ADJUDICACIÓN SIMPLIFICADA</w:t>
      </w:r>
      <w:r w:rsidRPr="00CD5328">
        <w:rPr>
          <w:rFonts w:ascii="Arial" w:hAnsi="Arial" w:cs="Arial"/>
          <w:b/>
          <w:color w:val="D34817"/>
          <w:sz w:val="32"/>
          <w:szCs w:val="48"/>
          <w:lang w:val="es-ES"/>
        </w:rPr>
        <w:t xml:space="preserve"> PARA LA CONTRATACIÓN DE </w:t>
      </w:r>
      <w:r>
        <w:rPr>
          <w:rFonts w:ascii="Arial" w:hAnsi="Arial" w:cs="Arial"/>
          <w:b/>
          <w:color w:val="D34817"/>
          <w:sz w:val="32"/>
          <w:szCs w:val="48"/>
          <w:lang w:val="es-ES"/>
        </w:rPr>
        <w:t>SERVICIOS EN GENERAL</w:t>
      </w:r>
    </w:p>
    <w:p w:rsidR="00236176" w:rsidRPr="00746DCE" w:rsidRDefault="00236176" w:rsidP="00746DCE">
      <w:pPr>
        <w:widowControl w:val="0"/>
        <w:spacing w:after="0" w:line="240" w:lineRule="auto"/>
        <w:jc w:val="center"/>
        <w:rPr>
          <w:rFonts w:ascii="Arial" w:hAnsi="Arial" w:cs="Arial"/>
          <w:b/>
          <w:sz w:val="40"/>
        </w:rPr>
      </w:pPr>
    </w:p>
    <w:p w:rsidR="007E5D08" w:rsidRPr="00CD5328" w:rsidRDefault="007E5D08"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AF69AF" w:rsidP="00CD5328">
      <w:pPr>
        <w:widowControl w:val="0"/>
        <w:spacing w:after="0" w:line="240" w:lineRule="auto"/>
        <w:jc w:val="center"/>
        <w:rPr>
          <w:rFonts w:ascii="Arial" w:hAnsi="Arial" w:cs="Arial"/>
        </w:rPr>
      </w:pPr>
      <w:r>
        <w:rPr>
          <w:rFonts w:ascii="Arial" w:hAnsi="Arial" w:cs="Arial"/>
          <w:b/>
          <w:sz w:val="32"/>
        </w:rPr>
        <w:t>ADJUDICACIÓN SIMPLIFICADA</w:t>
      </w:r>
      <w:r w:rsidR="007E5D08" w:rsidRPr="00CD5328">
        <w:rPr>
          <w:rFonts w:ascii="Arial" w:hAnsi="Arial" w:cs="Arial"/>
          <w:b/>
          <w:sz w:val="32"/>
        </w:rPr>
        <w:t xml:space="preserve"> Nº</w:t>
      </w:r>
    </w:p>
    <w:p w:rsidR="00A643A7" w:rsidRPr="00130486" w:rsidRDefault="00922D54" w:rsidP="00A643A7">
      <w:pPr>
        <w:widowControl w:val="0"/>
        <w:spacing w:after="0" w:line="240" w:lineRule="auto"/>
        <w:jc w:val="center"/>
        <w:rPr>
          <w:rFonts w:ascii="Arial" w:hAnsi="Arial" w:cs="Arial"/>
          <w:b/>
          <w:sz w:val="20"/>
        </w:rPr>
      </w:pPr>
      <w:r>
        <w:rPr>
          <w:rFonts w:ascii="Arial" w:hAnsi="Arial" w:cs="Arial"/>
          <w:b/>
          <w:sz w:val="32"/>
        </w:rPr>
        <w:t>AS-0</w:t>
      </w:r>
      <w:r w:rsidR="00B63DF0">
        <w:rPr>
          <w:rFonts w:ascii="Arial" w:hAnsi="Arial" w:cs="Arial"/>
          <w:b/>
          <w:sz w:val="32"/>
        </w:rPr>
        <w:t>63</w:t>
      </w:r>
      <w:r>
        <w:rPr>
          <w:rFonts w:ascii="Arial" w:hAnsi="Arial" w:cs="Arial"/>
          <w:b/>
          <w:sz w:val="32"/>
        </w:rPr>
        <w:t>-20</w:t>
      </w:r>
      <w:r w:rsidR="00B63DF0">
        <w:rPr>
          <w:rFonts w:ascii="Arial" w:hAnsi="Arial" w:cs="Arial"/>
          <w:b/>
          <w:sz w:val="32"/>
        </w:rPr>
        <w:t>20</w:t>
      </w:r>
      <w:r>
        <w:rPr>
          <w:rFonts w:ascii="Arial" w:hAnsi="Arial" w:cs="Arial"/>
          <w:b/>
          <w:sz w:val="32"/>
        </w:rPr>
        <w:t>-EU</w:t>
      </w:r>
    </w:p>
    <w:p w:rsidR="00A643A7" w:rsidRPr="00CD5328" w:rsidRDefault="00A643A7" w:rsidP="00A643A7">
      <w:pPr>
        <w:widowControl w:val="0"/>
        <w:spacing w:after="0" w:line="240" w:lineRule="auto"/>
        <w:jc w:val="both"/>
        <w:rPr>
          <w:rFonts w:ascii="Arial" w:hAnsi="Arial" w:cs="Arial"/>
          <w:sz w:val="20"/>
        </w:rPr>
      </w:pPr>
    </w:p>
    <w:p w:rsidR="00A643A7" w:rsidRPr="0034163C" w:rsidRDefault="00640AF1" w:rsidP="00A643A7">
      <w:pPr>
        <w:widowControl w:val="0"/>
        <w:spacing w:after="0" w:line="240" w:lineRule="auto"/>
        <w:jc w:val="center"/>
        <w:rPr>
          <w:rFonts w:ascii="Arial" w:hAnsi="Arial" w:cs="Arial"/>
        </w:rPr>
      </w:pPr>
      <w:r>
        <w:rPr>
          <w:rFonts w:ascii="Arial" w:hAnsi="Arial" w:cs="Arial"/>
        </w:rPr>
        <w:t>PRIMERA</w:t>
      </w:r>
      <w:r w:rsidR="007318A6">
        <w:rPr>
          <w:rFonts w:ascii="Arial" w:hAnsi="Arial" w:cs="Arial"/>
        </w:rPr>
        <w:t xml:space="preserve"> </w:t>
      </w:r>
      <w:r w:rsidR="00A643A7">
        <w:rPr>
          <w:rFonts w:ascii="Arial" w:hAnsi="Arial" w:cs="Arial"/>
        </w:rPr>
        <w:t>CONVOCATORIA</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031BCC" w:rsidRPr="00031BCC" w:rsidRDefault="00031BCC" w:rsidP="00031BCC">
      <w:pPr>
        <w:widowControl w:val="0"/>
        <w:spacing w:after="0" w:line="240" w:lineRule="auto"/>
        <w:ind w:left="349"/>
        <w:jc w:val="both"/>
        <w:rPr>
          <w:rFonts w:ascii="Arial" w:hAnsi="Arial" w:cs="Arial"/>
          <w:iCs/>
          <w:sz w:val="28"/>
          <w:szCs w:val="28"/>
        </w:rPr>
      </w:pPr>
      <w:r w:rsidRPr="00031BCC">
        <w:rPr>
          <w:rFonts w:ascii="Arial" w:hAnsi="Arial" w:cs="Arial"/>
          <w:b/>
          <w:color w:val="000099"/>
          <w:sz w:val="28"/>
          <w:szCs w:val="28"/>
        </w:rPr>
        <w:t xml:space="preserve">SERVICIO DE AGENCIA PARA LA DIFUSIÓN EN PRENSA ESCRITA, RADIAL TELEVISIVA, Y ALTERNATIVOS DE AVISOS NORMADOS, COMUNICADOS DE </w:t>
      </w:r>
      <w:r w:rsidR="005C5D39" w:rsidRPr="00031BCC">
        <w:rPr>
          <w:rFonts w:ascii="Arial" w:hAnsi="Arial" w:cs="Arial"/>
          <w:b/>
          <w:color w:val="000099"/>
          <w:sz w:val="28"/>
          <w:szCs w:val="28"/>
        </w:rPr>
        <w:t>CORTES, Y</w:t>
      </w:r>
      <w:r w:rsidRPr="00031BCC">
        <w:rPr>
          <w:rFonts w:ascii="Arial" w:hAnsi="Arial" w:cs="Arial"/>
          <w:b/>
          <w:color w:val="000099"/>
          <w:sz w:val="28"/>
          <w:szCs w:val="28"/>
        </w:rPr>
        <w:t xml:space="preserve"> </w:t>
      </w:r>
      <w:proofErr w:type="gramStart"/>
      <w:r w:rsidRPr="00031BCC">
        <w:rPr>
          <w:rFonts w:ascii="Arial" w:hAnsi="Arial" w:cs="Arial"/>
          <w:b/>
          <w:color w:val="000099"/>
          <w:sz w:val="28"/>
          <w:szCs w:val="28"/>
        </w:rPr>
        <w:t>OTROS  DE</w:t>
      </w:r>
      <w:proofErr w:type="gramEnd"/>
      <w:r w:rsidRPr="00031BCC">
        <w:rPr>
          <w:rFonts w:ascii="Arial" w:hAnsi="Arial" w:cs="Arial"/>
          <w:b/>
          <w:color w:val="000099"/>
          <w:sz w:val="28"/>
          <w:szCs w:val="28"/>
        </w:rPr>
        <w:t xml:space="preserve"> INTERÉS DE LA POBLACIÓN Y DE LA EMPRESA ELECTRO UCAYALI S.A..</w:t>
      </w:r>
    </w:p>
    <w:p w:rsidR="00236176" w:rsidRPr="00A643A7" w:rsidRDefault="00A643A7" w:rsidP="00A643A7">
      <w:pPr>
        <w:widowControl w:val="0"/>
        <w:spacing w:after="0" w:line="240" w:lineRule="auto"/>
        <w:jc w:val="center"/>
        <w:rPr>
          <w:rFonts w:ascii="Arial" w:hAnsi="Arial" w:cs="Arial"/>
          <w:color w:val="auto"/>
          <w:sz w:val="16"/>
          <w:lang w:val="es-ES"/>
        </w:rPr>
      </w:pPr>
      <w:r>
        <w:rPr>
          <w:rFonts w:ascii="Arial" w:hAnsi="Arial" w:cs="Arial"/>
        </w:rPr>
        <w:t xml:space="preserve">  </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Default="00F77D95"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Pr="003B3389" w:rsidRDefault="00406B1A" w:rsidP="00F77D95">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271442" w:rsidRPr="003B3389" w:rsidRDefault="00271442" w:rsidP="00271442">
      <w:pPr>
        <w:widowControl w:val="0"/>
        <w:spacing w:after="0" w:line="240" w:lineRule="auto"/>
        <w:jc w:val="both"/>
        <w:rPr>
          <w:rFonts w:ascii="Arial" w:hAnsi="Arial" w:cs="Arial"/>
          <w:sz w:val="20"/>
        </w:rPr>
      </w:pPr>
    </w:p>
    <w:p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rsidR="00422A7B" w:rsidRDefault="00422A7B" w:rsidP="00271442">
      <w:pPr>
        <w:widowControl w:val="0"/>
        <w:autoSpaceDE w:val="0"/>
        <w:autoSpaceDN w:val="0"/>
        <w:adjustRightInd w:val="0"/>
        <w:spacing w:after="0" w:line="240" w:lineRule="auto"/>
        <w:ind w:left="477"/>
        <w:jc w:val="both"/>
        <w:rPr>
          <w:rFonts w:ascii="Arial" w:hAnsi="Arial" w:cs="Arial"/>
          <w:sz w:val="20"/>
        </w:rPr>
      </w:pPr>
    </w:p>
    <w:p w:rsid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BF6C7E" w:rsidRPr="00271442" w:rsidRDefault="00BF6C7E" w:rsidP="00271442">
      <w:pPr>
        <w:widowControl w:val="0"/>
        <w:autoSpaceDE w:val="0"/>
        <w:autoSpaceDN w:val="0"/>
        <w:adjustRightInd w:val="0"/>
        <w:spacing w:after="0" w:line="240" w:lineRule="auto"/>
        <w:ind w:left="477"/>
        <w:jc w:val="both"/>
        <w:rPr>
          <w:rFonts w:ascii="Arial" w:hAnsi="Arial" w:cs="Arial"/>
          <w:sz w:val="20"/>
        </w:rPr>
      </w:pP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395EBA" w:rsidRPr="003A247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rsidR="005C43B7" w:rsidRPr="003B3389" w:rsidRDefault="005C43B7" w:rsidP="00513413">
      <w:pPr>
        <w:widowControl w:val="0"/>
        <w:spacing w:after="0" w:line="240" w:lineRule="auto"/>
        <w:jc w:val="both"/>
        <w:rPr>
          <w:rFonts w:ascii="Arial" w:hAnsi="Arial" w:cs="Arial"/>
          <w:sz w:val="20"/>
        </w:rPr>
      </w:pPr>
    </w:p>
    <w:p w:rsidR="00F77D95" w:rsidRPr="003B3389" w:rsidRDefault="00F77D95" w:rsidP="00513413">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422A7B" w:rsidRDefault="00422A7B" w:rsidP="00271442">
      <w:pPr>
        <w:widowControl w:val="0"/>
        <w:spacing w:after="0" w:line="240" w:lineRule="auto"/>
        <w:jc w:val="both"/>
        <w:rPr>
          <w:rFonts w:ascii="Arial" w:hAnsi="Arial" w:cs="Arial"/>
          <w:sz w:val="20"/>
        </w:rPr>
      </w:pPr>
    </w:p>
    <w:p w:rsidR="00271442" w:rsidRDefault="00271442">
      <w:pPr>
        <w:spacing w:after="0" w:line="240" w:lineRule="auto"/>
        <w:rPr>
          <w:rFonts w:ascii="Arial" w:hAnsi="Arial" w:cs="Arial"/>
          <w:sz w:val="20"/>
        </w:rPr>
      </w:pPr>
      <w:r>
        <w:rPr>
          <w:rFonts w:ascii="Arial" w:hAnsi="Arial" w:cs="Arial"/>
          <w:sz w:val="20"/>
        </w:rPr>
        <w:br w:type="page"/>
      </w: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Pr="003B3389" w:rsidRDefault="0071600A" w:rsidP="0071600A">
      <w:pPr>
        <w:widowControl w:val="0"/>
        <w:spacing w:after="0" w:line="240" w:lineRule="auto"/>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F97985">
        <w:trPr>
          <w:trHeight w:val="600"/>
        </w:trPr>
        <w:tc>
          <w:tcPr>
            <w:tcW w:w="8813" w:type="dxa"/>
          </w:tcPr>
          <w:p w:rsidR="00F97985"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360"/>
        <w:jc w:val="both"/>
        <w:rPr>
          <w:rFonts w:ascii="Arial" w:hAnsi="Arial" w:cs="Arial"/>
        </w:rPr>
      </w:pPr>
    </w:p>
    <w:p w:rsidR="00271442" w:rsidRDefault="00271442" w:rsidP="00CD5328">
      <w:pPr>
        <w:widowControl w:val="0"/>
        <w:spacing w:after="0" w:line="240" w:lineRule="auto"/>
        <w:ind w:left="360"/>
        <w:jc w:val="both"/>
        <w:rPr>
          <w:rFonts w:ascii="Arial" w:hAnsi="Arial" w:cs="Arial"/>
        </w:rPr>
      </w:pPr>
    </w:p>
    <w:p w:rsidR="00271442" w:rsidRPr="00CD5328" w:rsidRDefault="00271442" w:rsidP="00CD5328">
      <w:pPr>
        <w:widowControl w:val="0"/>
        <w:spacing w:after="0" w:line="240" w:lineRule="auto"/>
        <w:ind w:left="360"/>
        <w:jc w:val="both"/>
        <w:rPr>
          <w:rFonts w:ascii="Arial" w:hAnsi="Arial" w:cs="Arial"/>
        </w:rPr>
      </w:pPr>
    </w:p>
    <w:p w:rsidR="00A14EA2" w:rsidRPr="00A14EA2" w:rsidRDefault="00A14EA2" w:rsidP="00766A43">
      <w:pPr>
        <w:pStyle w:val="Prrafodelista"/>
        <w:widowControl w:val="0"/>
        <w:numPr>
          <w:ilvl w:val="0"/>
          <w:numId w:val="8"/>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rsidR="00296F94" w:rsidRPr="00C528B3" w:rsidRDefault="00233C69"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REFERENCIAS</w:t>
      </w:r>
    </w:p>
    <w:p w:rsidR="00296F94" w:rsidRPr="00C528B3" w:rsidRDefault="00296F94" w:rsidP="00FA2C25">
      <w:pPr>
        <w:widowControl w:val="0"/>
        <w:spacing w:after="0" w:line="240" w:lineRule="auto"/>
        <w:ind w:left="705"/>
        <w:jc w:val="both"/>
        <w:rPr>
          <w:rFonts w:ascii="Arial" w:hAnsi="Arial" w:cs="Arial"/>
        </w:rPr>
      </w:pPr>
    </w:p>
    <w:p w:rsidR="0063217F" w:rsidRPr="00C528B3"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N° 30225, Ley de </w:t>
      </w:r>
      <w:r w:rsidRPr="00C528B3">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5C1A1F">
        <w:rPr>
          <w:rFonts w:ascii="Arial" w:hAnsi="Arial" w:cs="Arial"/>
          <w:color w:val="auto"/>
          <w:sz w:val="20"/>
        </w:rPr>
        <w:t>344-2018</w:t>
      </w:r>
      <w:r w:rsidRPr="00C528B3">
        <w:rPr>
          <w:rFonts w:ascii="Arial" w:hAnsi="Arial" w:cs="Arial"/>
          <w:color w:val="auto"/>
          <w:sz w:val="20"/>
        </w:rPr>
        <w:t>-EF.</w:t>
      </w:r>
    </w:p>
    <w:p w:rsidR="0063217F" w:rsidRPr="00C528B3" w:rsidRDefault="0063217F" w:rsidP="0063217F">
      <w:pPr>
        <w:pStyle w:val="WW-Textosinformato"/>
        <w:widowControl w:val="0"/>
        <w:ind w:left="709"/>
        <w:rPr>
          <w:rFonts w:ascii="Arial" w:hAnsi="Arial" w:cs="Arial"/>
        </w:rPr>
      </w:pPr>
    </w:p>
    <w:p w:rsidR="0063217F" w:rsidRPr="00773891"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rsidR="00296F94" w:rsidRPr="00444071" w:rsidRDefault="00296F94" w:rsidP="00FA2C25">
      <w:pPr>
        <w:pStyle w:val="WW-Textosinformato"/>
        <w:widowControl w:val="0"/>
        <w:ind w:left="720"/>
        <w:jc w:val="both"/>
        <w:rPr>
          <w:rFonts w:ascii="Arial" w:hAnsi="Arial" w:cs="Arial"/>
        </w:rPr>
      </w:pPr>
    </w:p>
    <w:p w:rsidR="00296F94" w:rsidRPr="00444071" w:rsidRDefault="00296F94" w:rsidP="00FA2C25">
      <w:pPr>
        <w:pStyle w:val="WW-Textosinformato"/>
        <w:widowControl w:val="0"/>
        <w:ind w:left="720"/>
        <w:jc w:val="both"/>
        <w:rPr>
          <w:rFonts w:ascii="Arial" w:hAnsi="Arial" w:cs="Arial"/>
          <w:lang w:val="es-ES_tradnl"/>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rsidR="00444071" w:rsidRDefault="00444071" w:rsidP="00845E16">
      <w:pPr>
        <w:pStyle w:val="Sangra3detindependiente"/>
        <w:widowControl w:val="0"/>
        <w:ind w:left="709" w:firstLine="0"/>
        <w:jc w:val="both"/>
        <w:rPr>
          <w:rFonts w:cs="Arial"/>
          <w:i w:val="0"/>
        </w:rPr>
      </w:pPr>
    </w:p>
    <w:p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C1A1F">
        <w:rPr>
          <w:rFonts w:cs="Arial"/>
          <w:i w:val="0"/>
        </w:rPr>
        <w:t>54</w:t>
      </w:r>
      <w:r w:rsidR="005C1A1F" w:rsidRPr="005C37DA">
        <w:rPr>
          <w:rFonts w:cs="Arial"/>
          <w:i w:val="0"/>
        </w:rPr>
        <w:t xml:space="preserve"> </w:t>
      </w:r>
      <w:r w:rsidR="00F97985" w:rsidRPr="005C37DA">
        <w:rPr>
          <w:rFonts w:cs="Arial"/>
          <w:i w:val="0"/>
        </w:rPr>
        <w:t>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rsidR="00444071" w:rsidRDefault="00444071" w:rsidP="00845E16">
      <w:pPr>
        <w:pStyle w:val="Sangra3detindependiente"/>
        <w:widowControl w:val="0"/>
        <w:ind w:left="709" w:firstLine="0"/>
        <w:jc w:val="both"/>
        <w:rPr>
          <w:rFonts w:cs="Arial"/>
          <w:i w:val="0"/>
        </w:rPr>
      </w:pPr>
    </w:p>
    <w:p w:rsidR="00444071" w:rsidRPr="000847C5" w:rsidRDefault="00444071" w:rsidP="00845E16">
      <w:pPr>
        <w:pStyle w:val="Sangra3detindependiente"/>
        <w:widowControl w:val="0"/>
        <w:ind w:left="709" w:firstLine="0"/>
        <w:jc w:val="both"/>
        <w:rPr>
          <w:rFonts w:cs="Arial"/>
          <w:i w:val="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w:t>
      </w:r>
      <w:r w:rsidR="005C1A1F">
        <w:rPr>
          <w:rFonts w:cs="Arial"/>
          <w:i w:val="0"/>
        </w:rPr>
        <w:t>realiza conforme al artículo 55</w:t>
      </w:r>
      <w:r w:rsidRPr="00A15D19">
        <w:rPr>
          <w:rFonts w:cs="Arial"/>
          <w:i w:val="0"/>
        </w:rPr>
        <w:t xml:space="preserve"> </w:t>
      </w:r>
      <w:r w:rsidR="005C1A1F">
        <w:rPr>
          <w:rFonts w:cs="Arial"/>
          <w:i w:val="0"/>
        </w:rPr>
        <w:t>del Reglamento</w:t>
      </w:r>
      <w:r w:rsidRPr="000847C5">
        <w:rPr>
          <w:rFonts w:cs="Arial"/>
          <w:i w:val="0"/>
        </w:rPr>
        <w:t>. En el caso de un consorcio, basta que se registre uno (1) de sus integrantes.</w:t>
      </w:r>
    </w:p>
    <w:p w:rsidR="00C600C7" w:rsidRDefault="00C600C7" w:rsidP="00FB59A5">
      <w:pPr>
        <w:pStyle w:val="Sangra3detindependiente"/>
        <w:widowControl w:val="0"/>
        <w:ind w:left="709" w:firstLine="0"/>
        <w:jc w:val="both"/>
        <w:rPr>
          <w:rFonts w:cs="Arial"/>
          <w:i w:val="0"/>
        </w:rPr>
      </w:pPr>
    </w:p>
    <w:p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rsidR="000F7EF4" w:rsidRPr="004E6038" w:rsidRDefault="000F7EF4" w:rsidP="00766A43">
            <w:pPr>
              <w:pStyle w:val="Prrafodelista"/>
              <w:widowControl w:val="0"/>
              <w:numPr>
                <w:ilvl w:val="0"/>
                <w:numId w:val="12"/>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www.seace.gob.pe</w:t>
            </w:r>
            <w:r w:rsidRPr="004E6038">
              <w:rPr>
                <w:rFonts w:ascii="Arial" w:hAnsi="Arial" w:cs="Arial"/>
                <w:b w:val="0"/>
                <w:i/>
                <w:color w:val="0000FF"/>
                <w:sz w:val="19"/>
                <w:szCs w:val="19"/>
              </w:rPr>
              <w:t>.</w:t>
            </w:r>
          </w:p>
          <w:p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rsidR="00C600C7" w:rsidRDefault="00C600C7" w:rsidP="00FB59A5">
      <w:pPr>
        <w:pStyle w:val="Sangra3detindependiente"/>
        <w:widowControl w:val="0"/>
        <w:ind w:left="709" w:firstLine="0"/>
        <w:jc w:val="both"/>
        <w:rPr>
          <w:rFonts w:cs="Arial"/>
          <w:i w:val="0"/>
          <w:lang w:val="es-PE"/>
        </w:rPr>
      </w:pPr>
    </w:p>
    <w:p w:rsidR="00CA1A70" w:rsidRPr="00C600C7" w:rsidRDefault="00CA1A70" w:rsidP="00FB59A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D951DD" w:rsidRDefault="00D951DD" w:rsidP="00FA2C25">
      <w:pPr>
        <w:pStyle w:val="Sangra3detindependiente"/>
        <w:widowControl w:val="0"/>
        <w:ind w:left="709" w:firstLine="0"/>
        <w:jc w:val="both"/>
        <w:rPr>
          <w:rFonts w:cs="Arial"/>
          <w:i w:val="0"/>
        </w:rPr>
      </w:pPr>
    </w:p>
    <w:p w:rsidR="00F97985" w:rsidRPr="00CD5328" w:rsidRDefault="005C1A1F" w:rsidP="00FA2C25">
      <w:pPr>
        <w:pStyle w:val="Sangra3detindependiente"/>
        <w:widowControl w:val="0"/>
        <w:ind w:left="709" w:firstLine="0"/>
        <w:jc w:val="both"/>
        <w:rPr>
          <w:rFonts w:cs="Arial"/>
          <w:i w:val="0"/>
        </w:rPr>
      </w:pPr>
      <w:r>
        <w:rPr>
          <w:rFonts w:cs="Arial"/>
          <w:i w:val="0"/>
        </w:rPr>
        <w:t>La formulación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sidR="00361747">
        <w:rPr>
          <w:rFonts w:cs="Arial"/>
          <w:i w:val="0"/>
        </w:rPr>
        <w:t xml:space="preserve"> </w:t>
      </w:r>
      <w:r>
        <w:rPr>
          <w:rFonts w:cs="Arial"/>
          <w:i w:val="0"/>
        </w:rPr>
        <w:t>se efectúa</w:t>
      </w:r>
      <w:r w:rsidR="00F97985" w:rsidRPr="00CD5328">
        <w:rPr>
          <w:rFonts w:cs="Arial"/>
          <w:i w:val="0"/>
        </w:rPr>
        <w:t xml:space="preserve"> de conformidad con lo establecido en </w:t>
      </w:r>
      <w:r w:rsidR="00361747">
        <w:rPr>
          <w:rFonts w:cs="Arial"/>
          <w:i w:val="0"/>
        </w:rPr>
        <w:t xml:space="preserve">los numerales 72.1 y 72.2 del </w:t>
      </w:r>
      <w:r w:rsidR="00101FB5">
        <w:rPr>
          <w:rFonts w:cs="Arial"/>
          <w:i w:val="0"/>
        </w:rPr>
        <w:t xml:space="preserve">artículo 72 del </w:t>
      </w:r>
      <w:r w:rsidR="00361747">
        <w:rPr>
          <w:rFonts w:cs="Arial"/>
          <w:i w:val="0"/>
        </w:rPr>
        <w:t>Reglamento</w:t>
      </w:r>
      <w:r w:rsidR="00101FB5">
        <w:rPr>
          <w:rFonts w:cs="Arial"/>
          <w:i w:val="0"/>
        </w:rPr>
        <w:t>,</w:t>
      </w:r>
      <w:r w:rsidR="00361747">
        <w:rPr>
          <w:rFonts w:cs="Arial"/>
          <w:i w:val="0"/>
        </w:rPr>
        <w:t xml:space="preserve"> </w:t>
      </w:r>
      <w:r w:rsidR="00101FB5">
        <w:rPr>
          <w:rFonts w:cs="Arial"/>
          <w:i w:val="0"/>
        </w:rPr>
        <w:t>así como</w:t>
      </w:r>
      <w:r w:rsidR="00361747">
        <w:rPr>
          <w:rFonts w:cs="Arial"/>
          <w:i w:val="0"/>
        </w:rPr>
        <w:t xml:space="preserve"> </w:t>
      </w:r>
      <w:r w:rsidR="00F97985" w:rsidRPr="00CD5328">
        <w:rPr>
          <w:rFonts w:cs="Arial"/>
          <w:i w:val="0"/>
        </w:rPr>
        <w:t xml:space="preserve">el </w:t>
      </w:r>
      <w:r w:rsidR="00DD7CFF">
        <w:rPr>
          <w:rFonts w:cs="Arial"/>
          <w:i w:val="0"/>
        </w:rPr>
        <w:t xml:space="preserve">literal a) del </w:t>
      </w:r>
      <w:r w:rsidR="00F97985" w:rsidRPr="00CD5328">
        <w:rPr>
          <w:rFonts w:cs="Arial"/>
          <w:i w:val="0"/>
        </w:rPr>
        <w:t xml:space="preserve">artículo </w:t>
      </w:r>
      <w:r w:rsidR="00DD7CFF">
        <w:rPr>
          <w:rFonts w:cs="Arial"/>
          <w:i w:val="0"/>
        </w:rPr>
        <w:t>89</w:t>
      </w:r>
      <w:r w:rsidR="00DD7CFF" w:rsidRPr="00CD5328">
        <w:rPr>
          <w:rFonts w:cs="Arial"/>
          <w:i w:val="0"/>
        </w:rPr>
        <w:t xml:space="preserve"> </w:t>
      </w:r>
      <w:r w:rsidR="00F97985" w:rsidRPr="00CD5328">
        <w:rPr>
          <w:rFonts w:cs="Arial"/>
          <w:i w:val="0"/>
        </w:rPr>
        <w:t>del Reglamento.</w:t>
      </w:r>
    </w:p>
    <w:p w:rsidR="00F97985" w:rsidRPr="00CD5328" w:rsidRDefault="00F97985" w:rsidP="00FA2C25">
      <w:pPr>
        <w:pStyle w:val="Sangra3detindependiente"/>
        <w:widowControl w:val="0"/>
        <w:ind w:left="709" w:firstLine="0"/>
        <w:jc w:val="both"/>
        <w:rPr>
          <w:rFonts w:cs="Arial"/>
          <w:i w:val="0"/>
        </w:rPr>
      </w:pPr>
    </w:p>
    <w:p w:rsidR="00C628F6" w:rsidRDefault="00C628F6" w:rsidP="00FA2C2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sidR="00DD7CFF">
        <w:rPr>
          <w:rFonts w:ascii="Arial" w:hAnsi="Arial" w:cs="Arial"/>
          <w:b/>
          <w:lang w:val="es-ES_tradnl"/>
        </w:rPr>
        <w:t>,</w:t>
      </w:r>
      <w:r w:rsidR="00A01144" w:rsidRPr="00BE4440">
        <w:rPr>
          <w:rFonts w:ascii="Arial" w:hAnsi="Arial" w:cs="Arial"/>
          <w:b/>
          <w:lang w:val="es-ES_tradnl"/>
        </w:rPr>
        <w:t xml:space="preserve"> OBSERVACIONES </w:t>
      </w:r>
      <w:r w:rsidR="00DD7CFF">
        <w:rPr>
          <w:rFonts w:ascii="Arial" w:hAnsi="Arial" w:cs="Arial"/>
          <w:b/>
          <w:lang w:val="es-ES_tradnl"/>
        </w:rPr>
        <w:t>E INTEGRACIÓN DE</w:t>
      </w:r>
      <w:r w:rsidRPr="00BE4440">
        <w:rPr>
          <w:rFonts w:ascii="Arial" w:hAnsi="Arial" w:cs="Arial"/>
          <w:b/>
          <w:lang w:val="es-ES_tradnl"/>
        </w:rPr>
        <w:t xml:space="preserve"> </w:t>
      </w:r>
      <w:r w:rsidR="00583DB3" w:rsidRPr="00BE4440">
        <w:rPr>
          <w:rFonts w:ascii="Arial" w:hAnsi="Arial" w:cs="Arial"/>
          <w:b/>
          <w:lang w:val="es-ES_tradnl"/>
        </w:rPr>
        <w:t>BASES</w:t>
      </w:r>
    </w:p>
    <w:p w:rsidR="00D951DD" w:rsidRDefault="00D951DD" w:rsidP="00EE435D">
      <w:pPr>
        <w:spacing w:after="0" w:line="240" w:lineRule="auto"/>
        <w:ind w:left="709"/>
        <w:jc w:val="both"/>
        <w:rPr>
          <w:rFonts w:ascii="Arial" w:eastAsia="Times New Roman" w:hAnsi="Arial" w:cs="Arial"/>
          <w:color w:val="auto"/>
          <w:sz w:val="20"/>
          <w:lang w:val="es-ES" w:eastAsia="es-ES"/>
        </w:rPr>
      </w:pPr>
    </w:p>
    <w:p w:rsidR="00233C69" w:rsidRPr="00C528B3" w:rsidRDefault="00DD7CFF" w:rsidP="00233C69">
      <w:pPr>
        <w:pStyle w:val="Sangra3detindependiente"/>
        <w:widowControl w:val="0"/>
        <w:ind w:left="709" w:firstLine="0"/>
        <w:jc w:val="both"/>
        <w:rPr>
          <w:rFonts w:cs="Arial"/>
          <w:i w:val="0"/>
        </w:rPr>
      </w:pPr>
      <w:r>
        <w:rPr>
          <w:rFonts w:cs="Arial"/>
          <w:i w:val="0"/>
        </w:rPr>
        <w:t xml:space="preserve">La absolución de consultas, observaciones e integración de las bases se realizan conforme a </w:t>
      </w:r>
      <w:r>
        <w:rPr>
          <w:rFonts w:cs="Arial"/>
          <w:i w:val="0"/>
        </w:rPr>
        <w:lastRenderedPageBreak/>
        <w:t xml:space="preserve">las disposiciones previstas en </w:t>
      </w:r>
      <w:r w:rsidR="00AD67E0">
        <w:rPr>
          <w:rFonts w:cs="Arial"/>
          <w:i w:val="0"/>
        </w:rPr>
        <w:t>el</w:t>
      </w:r>
      <w:r w:rsidR="00101FB5">
        <w:rPr>
          <w:rFonts w:cs="Arial"/>
          <w:i w:val="0"/>
        </w:rPr>
        <w:t xml:space="preserve"> numeral 72.4 del artículo 72 del Reglamento y el</w:t>
      </w:r>
      <w:r w:rsidR="00AD67E0">
        <w:rPr>
          <w:rFonts w:cs="Arial"/>
          <w:i w:val="0"/>
        </w:rPr>
        <w:t xml:space="preserve"> literal a) del artículo 89 del Reglamento</w:t>
      </w:r>
      <w:r w:rsidR="006B1F88">
        <w:rPr>
          <w:rFonts w:cs="Arial"/>
          <w:i w:val="0"/>
        </w:rPr>
        <w:t>.</w:t>
      </w:r>
      <w:r w:rsidR="00233C69" w:rsidRPr="00C528B3">
        <w:rPr>
          <w:rFonts w:cs="Arial"/>
          <w:i w:val="0"/>
        </w:rPr>
        <w:t xml:space="preserve"> </w:t>
      </w:r>
    </w:p>
    <w:p w:rsidR="00D951DD" w:rsidRPr="00C528B3"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C528B3"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C528B3" w:rsidRDefault="000F7EF4" w:rsidP="00D951DD">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0F7EF4" w:rsidRPr="00C528B3" w:rsidTr="00D951DD">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D07BF" w:rsidRPr="000D07BF" w:rsidRDefault="000F7EF4" w:rsidP="005F6D5A">
            <w:pPr>
              <w:pStyle w:val="Prrafodelista"/>
              <w:widowControl w:val="0"/>
              <w:numPr>
                <w:ilvl w:val="0"/>
                <w:numId w:val="44"/>
              </w:numPr>
              <w:spacing w:after="0" w:line="240" w:lineRule="auto"/>
              <w:ind w:left="324"/>
              <w:jc w:val="both"/>
              <w:rPr>
                <w:rFonts w:ascii="Arial" w:hAnsi="Arial" w:cs="Arial"/>
                <w:b w:val="0"/>
                <w:bCs w:val="0"/>
                <w:i/>
                <w:color w:val="0000FF"/>
                <w:sz w:val="19"/>
                <w:szCs w:val="19"/>
              </w:rPr>
            </w:pPr>
            <w:r w:rsidRPr="000D07BF">
              <w:rPr>
                <w:rFonts w:ascii="Arial" w:hAnsi="Arial" w:cs="Arial"/>
                <w:b w:val="0"/>
                <w:i/>
                <w:color w:val="0000FF"/>
                <w:sz w:val="19"/>
                <w:szCs w:val="19"/>
              </w:rPr>
              <w:t xml:space="preserve">No </w:t>
            </w:r>
            <w:r w:rsidRPr="000D07BF">
              <w:rPr>
                <w:rFonts w:ascii="Arial" w:hAnsi="Arial" w:cs="Arial"/>
                <w:b w:val="0"/>
                <w:i/>
                <w:color w:val="0000FF"/>
                <w:sz w:val="19"/>
                <w:szCs w:val="19"/>
                <w:lang w:val="es-ES_tradnl"/>
              </w:rPr>
              <w:t xml:space="preserve">se absolverán consultas y observaciones a las bases que se presenten </w:t>
            </w:r>
            <w:r w:rsidR="00A16FAC" w:rsidRPr="000D07BF">
              <w:rPr>
                <w:rFonts w:ascii="Arial" w:hAnsi="Arial" w:cs="Arial"/>
                <w:b w:val="0"/>
                <w:i/>
                <w:color w:val="0000FF"/>
                <w:sz w:val="19"/>
                <w:szCs w:val="19"/>
                <w:lang w:val="es-ES_tradnl"/>
              </w:rPr>
              <w:t xml:space="preserve">en </w:t>
            </w:r>
            <w:r w:rsidR="0063217F" w:rsidRPr="000D07BF">
              <w:rPr>
                <w:rFonts w:ascii="Arial" w:hAnsi="Arial" w:cs="Arial"/>
                <w:b w:val="0"/>
                <w:i/>
                <w:color w:val="0000FF"/>
                <w:sz w:val="19"/>
                <w:szCs w:val="19"/>
              </w:rPr>
              <w:t xml:space="preserve">forma física. </w:t>
            </w:r>
          </w:p>
          <w:p w:rsidR="000D07BF" w:rsidRPr="000D07BF" w:rsidRDefault="000D07BF" w:rsidP="000D07BF">
            <w:pPr>
              <w:widowControl w:val="0"/>
              <w:spacing w:after="0" w:line="240" w:lineRule="auto"/>
              <w:ind w:left="324"/>
              <w:jc w:val="both"/>
              <w:rPr>
                <w:rFonts w:ascii="Arial" w:hAnsi="Arial" w:cs="Arial"/>
                <w:b w:val="0"/>
                <w:bCs w:val="0"/>
                <w:i/>
                <w:color w:val="0000FF"/>
                <w:sz w:val="19"/>
                <w:szCs w:val="19"/>
              </w:rPr>
            </w:pPr>
          </w:p>
          <w:p w:rsidR="00101FB5" w:rsidRPr="00627210" w:rsidRDefault="000D07BF" w:rsidP="005F6D5A">
            <w:pPr>
              <w:pStyle w:val="Prrafodelista"/>
              <w:widowControl w:val="0"/>
              <w:numPr>
                <w:ilvl w:val="0"/>
                <w:numId w:val="44"/>
              </w:numPr>
              <w:spacing w:after="0" w:line="240" w:lineRule="auto"/>
              <w:ind w:left="324"/>
              <w:jc w:val="both"/>
              <w:rPr>
                <w:rFonts w:ascii="Arial" w:hAnsi="Arial" w:cs="Arial"/>
                <w:color w:val="0000FF"/>
                <w:sz w:val="19"/>
                <w:szCs w:val="19"/>
                <w:lang w:val="es-ES"/>
              </w:rPr>
            </w:pPr>
            <w:r w:rsidRPr="000D07BF">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r w:rsidRPr="000D07BF">
              <w:rPr>
                <w:rFonts w:ascii="Arial" w:hAnsi="Arial" w:cs="Arial"/>
                <w:i/>
                <w:color w:val="0000FF"/>
                <w:sz w:val="19"/>
                <w:szCs w:val="19"/>
              </w:rPr>
              <w:t>.</w:t>
            </w:r>
          </w:p>
          <w:p w:rsidR="00627210" w:rsidRPr="00627210" w:rsidRDefault="00627210" w:rsidP="00627210">
            <w:pPr>
              <w:pStyle w:val="Prrafodelista"/>
              <w:rPr>
                <w:rFonts w:ascii="Arial" w:hAnsi="Arial" w:cs="Arial"/>
                <w:color w:val="0000FF"/>
                <w:sz w:val="19"/>
                <w:szCs w:val="19"/>
                <w:lang w:val="es-ES"/>
              </w:rPr>
            </w:pPr>
          </w:p>
          <w:p w:rsidR="00627210" w:rsidRPr="000D07BF" w:rsidRDefault="00627210" w:rsidP="00627210">
            <w:pPr>
              <w:pStyle w:val="Prrafodelista"/>
              <w:widowControl w:val="0"/>
              <w:spacing w:after="0" w:line="240" w:lineRule="auto"/>
              <w:ind w:left="324"/>
              <w:jc w:val="both"/>
              <w:rPr>
                <w:rFonts w:ascii="Arial" w:hAnsi="Arial" w:cs="Arial"/>
                <w:color w:val="0000FF"/>
                <w:sz w:val="19"/>
                <w:szCs w:val="19"/>
                <w:lang w:val="es-ES"/>
              </w:rPr>
            </w:pPr>
          </w:p>
        </w:tc>
      </w:tr>
    </w:tbl>
    <w:p w:rsidR="00041F69" w:rsidRPr="00C528B3" w:rsidRDefault="00041F69" w:rsidP="00041F69">
      <w:pPr>
        <w:pStyle w:val="WW-Textosinformato"/>
        <w:widowControl w:val="0"/>
        <w:ind w:left="709"/>
        <w:jc w:val="both"/>
        <w:rPr>
          <w:rFonts w:ascii="Arial" w:hAnsi="Arial" w:cs="Arial"/>
          <w:lang w:val="es-ES_tradnl"/>
        </w:rPr>
      </w:pPr>
    </w:p>
    <w:p w:rsidR="00AA11DB" w:rsidRDefault="00AA11DB" w:rsidP="00BD63CC">
      <w:pPr>
        <w:pStyle w:val="Prrafodelista"/>
        <w:widowControl w:val="0"/>
        <w:spacing w:after="0" w:line="240" w:lineRule="auto"/>
        <w:ind w:left="709"/>
        <w:jc w:val="both"/>
        <w:rPr>
          <w:rFonts w:ascii="Arial" w:hAnsi="Arial" w:cs="Arial"/>
          <w:color w:val="auto"/>
          <w:sz w:val="2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AD67E0">
        <w:rPr>
          <w:rFonts w:ascii="Arial" w:hAnsi="Arial" w:cs="Arial"/>
          <w:sz w:val="20"/>
          <w:lang w:val="es-ES"/>
        </w:rPr>
        <w:t>conforme lo establecido</w:t>
      </w:r>
      <w:r w:rsidR="00DA1B54">
        <w:rPr>
          <w:rFonts w:ascii="Arial" w:hAnsi="Arial" w:cs="Arial"/>
          <w:sz w:val="20"/>
          <w:lang w:val="es-ES"/>
        </w:rPr>
        <w:t xml:space="preserve"> en el artículo </w:t>
      </w:r>
      <w:r w:rsidR="008E0B17">
        <w:rPr>
          <w:rFonts w:ascii="Arial" w:hAnsi="Arial" w:cs="Arial"/>
          <w:sz w:val="20"/>
          <w:lang w:val="es-ES"/>
        </w:rPr>
        <w:t>59</w:t>
      </w:r>
      <w:r w:rsidR="00DA1B54">
        <w:rPr>
          <w:rFonts w:ascii="Arial" w:hAnsi="Arial" w:cs="Arial"/>
          <w:sz w:val="20"/>
          <w:lang w:val="es-ES"/>
        </w:rPr>
        <w:t xml:space="preserve"> </w:t>
      </w:r>
      <w:r w:rsidR="001D60C7" w:rsidRPr="00D43D51">
        <w:rPr>
          <w:rFonts w:ascii="Arial" w:hAnsi="Arial" w:cs="Arial"/>
          <w:color w:val="auto"/>
          <w:sz w:val="20"/>
          <w:lang w:val="es-ES"/>
        </w:rPr>
        <w:t>y en el artículo 90</w:t>
      </w:r>
      <w:r w:rsidR="001D60C7">
        <w:rPr>
          <w:rFonts w:ascii="Arial" w:hAnsi="Arial" w:cs="Arial"/>
          <w:color w:val="auto"/>
          <w:sz w:val="20"/>
          <w:lang w:val="es-ES"/>
        </w:rPr>
        <w:t xml:space="preserve"> </w:t>
      </w:r>
      <w:r w:rsidR="00DA1B54">
        <w:rPr>
          <w:rFonts w:ascii="Arial" w:hAnsi="Arial" w:cs="Arial"/>
          <w:sz w:val="20"/>
          <w:lang w:val="es-ES"/>
        </w:rPr>
        <w:t>del Reglamento</w:t>
      </w:r>
      <w:r w:rsidRPr="000F7EF4">
        <w:rPr>
          <w:rFonts w:ascii="Arial" w:hAnsi="Arial" w:cs="Arial"/>
          <w:color w:val="auto"/>
          <w:sz w:val="20"/>
          <w:lang w:val="es-ES"/>
        </w:rPr>
        <w:t>.</w:t>
      </w:r>
    </w:p>
    <w:p w:rsidR="00B0450C" w:rsidRPr="00DB370F" w:rsidRDefault="00422A7B" w:rsidP="00B0450C">
      <w:pPr>
        <w:pStyle w:val="Prrafodelista"/>
        <w:widowControl w:val="0"/>
        <w:spacing w:after="0" w:line="240" w:lineRule="auto"/>
        <w:jc w:val="both"/>
        <w:rPr>
          <w:rFonts w:ascii="Arial" w:hAnsi="Arial" w:cs="Arial"/>
          <w:color w:val="auto"/>
          <w:sz w:val="20"/>
        </w:rPr>
      </w:pPr>
      <w:r w:rsidRPr="000F7EF4">
        <w:rPr>
          <w:rFonts w:ascii="Arial" w:hAnsi="Arial" w:cs="Arial"/>
          <w:color w:val="auto"/>
          <w:sz w:val="20"/>
        </w:rPr>
        <w:t>Las declaraciones juradas, formatos o formularios previstos en las bases que conforman la oferta deben estar debidamente firmados por el postor</w:t>
      </w:r>
      <w:r w:rsidR="00BF0027">
        <w:rPr>
          <w:rFonts w:ascii="Arial" w:hAnsi="Arial" w:cs="Arial"/>
          <w:color w:val="auto"/>
          <w:sz w:val="20"/>
        </w:rPr>
        <w:t xml:space="preserve"> (firma manuscrita)</w:t>
      </w:r>
      <w:r w:rsidRPr="000F7EF4">
        <w:rPr>
          <w:rFonts w:ascii="Arial" w:hAnsi="Arial" w:cs="Arial"/>
          <w:color w:val="auto"/>
          <w:sz w:val="20"/>
        </w:rPr>
        <w:t xml:space="preserve">. Los demás documentos deben ser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r w:rsidR="00BF0027" w:rsidRPr="00354F26">
        <w:rPr>
          <w:rFonts w:ascii="Arial" w:hAnsi="Arial" w:cs="Arial"/>
          <w:color w:val="auto"/>
          <w:sz w:val="20"/>
          <w:lang w:val="es-ES"/>
        </w:rPr>
        <w:t>No se acepta el pegado de la imagen de una firma</w:t>
      </w:r>
      <w:r w:rsidR="00BF0027">
        <w:rPr>
          <w:rFonts w:ascii="Arial" w:hAnsi="Arial" w:cs="Arial"/>
          <w:color w:val="auto"/>
          <w:sz w:val="20"/>
          <w:lang w:val="es-ES"/>
        </w:rPr>
        <w:t xml:space="preserve"> o visto</w:t>
      </w:r>
      <w:r w:rsidR="00BF0027" w:rsidRPr="00354F26">
        <w:rPr>
          <w:rFonts w:ascii="Arial" w:hAnsi="Arial" w:cs="Arial"/>
          <w:color w:val="auto"/>
          <w:sz w:val="20"/>
          <w:lang w:val="es-ES"/>
        </w:rPr>
        <w:t>.</w:t>
      </w:r>
      <w:r w:rsidR="00B0450C">
        <w:rPr>
          <w:rFonts w:ascii="Arial" w:hAnsi="Arial" w:cs="Arial"/>
          <w:color w:val="auto"/>
          <w:sz w:val="20"/>
          <w:lang w:val="es-ES"/>
        </w:rPr>
        <w:t xml:space="preserve"> </w:t>
      </w:r>
      <w:r w:rsidR="00B0450C">
        <w:rPr>
          <w:rFonts w:ascii="Arial" w:hAnsi="Arial" w:cs="Arial"/>
          <w:color w:val="auto"/>
          <w:sz w:val="20"/>
        </w:rPr>
        <w:t xml:space="preserve">Las ofertas se presentan foliadas. </w:t>
      </w:r>
    </w:p>
    <w:p w:rsidR="00AF6E6E" w:rsidRDefault="00AF6E6E" w:rsidP="00CD5328">
      <w:pPr>
        <w:pStyle w:val="Sangra3detindependiente"/>
        <w:widowControl w:val="0"/>
        <w:tabs>
          <w:tab w:val="left" w:pos="709"/>
        </w:tabs>
        <w:ind w:left="709" w:firstLine="0"/>
        <w:jc w:val="both"/>
        <w:rPr>
          <w:rFonts w:cs="Arial"/>
          <w:i w:val="0"/>
          <w:lang w:val="es-PE"/>
        </w:rPr>
      </w:pPr>
    </w:p>
    <w:tbl>
      <w:tblPr>
        <w:tblStyle w:val="Tabladecuadrcula1clara-nfasis54"/>
        <w:tblW w:w="8363" w:type="dxa"/>
        <w:tblInd w:w="704" w:type="dxa"/>
        <w:tblLook w:val="04A0" w:firstRow="1" w:lastRow="0" w:firstColumn="1" w:lastColumn="0" w:noHBand="0" w:noVBand="1"/>
      </w:tblPr>
      <w:tblGrid>
        <w:gridCol w:w="8363"/>
      </w:tblGrid>
      <w:tr w:rsidR="00810D54" w:rsidRPr="00E67D31"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10D54" w:rsidRPr="00C757C8" w:rsidRDefault="00810D54" w:rsidP="00810D5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10D54" w:rsidRPr="00E67D31" w:rsidTr="00627210">
        <w:trPr>
          <w:trHeight w:val="2165"/>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rsidR="00810D54" w:rsidRPr="00C757C8" w:rsidRDefault="00810D54" w:rsidP="00810D54">
            <w:pPr>
              <w:pStyle w:val="Prrafodelista"/>
              <w:widowControl w:val="0"/>
              <w:ind w:left="360"/>
              <w:jc w:val="both"/>
              <w:rPr>
                <w:rFonts w:ascii="Arial" w:hAnsi="Arial" w:cs="Arial"/>
                <w:b w:val="0"/>
                <w:i/>
                <w:color w:val="0000FF"/>
                <w:sz w:val="19"/>
                <w:szCs w:val="19"/>
              </w:rPr>
            </w:pPr>
          </w:p>
          <w:p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la información contenida en los documentos </w:t>
            </w:r>
            <w:r>
              <w:rPr>
                <w:rFonts w:ascii="Arial" w:hAnsi="Arial" w:cs="Arial"/>
                <w:b w:val="0"/>
                <w:i/>
                <w:color w:val="0000FF"/>
                <w:sz w:val="19"/>
                <w:szCs w:val="19"/>
              </w:rPr>
              <w:t>escaneados</w:t>
            </w:r>
            <w:r w:rsidRPr="00C757C8">
              <w:rPr>
                <w:rFonts w:ascii="Arial" w:hAnsi="Arial" w:cs="Arial"/>
                <w:b w:val="0"/>
                <w:i/>
                <w:color w:val="0000FF"/>
                <w:sz w:val="19"/>
                <w:szCs w:val="19"/>
              </w:rPr>
              <w:t xml:space="preserve"> que conforman la oferta no coincida con lo declarado a través del SEACE, prevalece la información declarada</w:t>
            </w:r>
            <w:r>
              <w:rPr>
                <w:rFonts w:ascii="Arial" w:hAnsi="Arial" w:cs="Arial"/>
                <w:b w:val="0"/>
                <w:i/>
                <w:color w:val="0000FF"/>
                <w:sz w:val="19"/>
                <w:szCs w:val="19"/>
              </w:rPr>
              <w:t xml:space="preserve"> en los documentos escaneados</w:t>
            </w:r>
            <w:r w:rsidRPr="00C757C8">
              <w:rPr>
                <w:rFonts w:ascii="Arial" w:hAnsi="Arial" w:cs="Arial"/>
                <w:b w:val="0"/>
                <w:i/>
                <w:color w:val="0000FF"/>
                <w:sz w:val="19"/>
                <w:szCs w:val="19"/>
              </w:rPr>
              <w:t>.</w:t>
            </w:r>
          </w:p>
          <w:p w:rsidR="00810D54" w:rsidRPr="00C757C8" w:rsidRDefault="00810D54" w:rsidP="00810D54">
            <w:pPr>
              <w:pStyle w:val="Prrafodelista"/>
              <w:widowControl w:val="0"/>
              <w:ind w:left="360"/>
              <w:jc w:val="both"/>
              <w:rPr>
                <w:rFonts w:ascii="Arial" w:hAnsi="Arial" w:cs="Arial"/>
                <w:b w:val="0"/>
                <w:i/>
                <w:color w:val="0000FF"/>
                <w:sz w:val="19"/>
                <w:szCs w:val="19"/>
              </w:rPr>
            </w:pPr>
          </w:p>
          <w:p w:rsidR="00627210" w:rsidRPr="00627210" w:rsidRDefault="00810D54" w:rsidP="00DD402E">
            <w:pPr>
              <w:pStyle w:val="Prrafodelista"/>
              <w:widowControl w:val="0"/>
              <w:numPr>
                <w:ilvl w:val="0"/>
                <w:numId w:val="51"/>
              </w:numPr>
              <w:spacing w:after="0" w:line="240" w:lineRule="auto"/>
              <w:jc w:val="both"/>
              <w:rPr>
                <w:rFonts w:ascii="Arial" w:hAnsi="Arial" w:cs="Arial"/>
                <w:i/>
                <w:color w:val="0000FF"/>
                <w:sz w:val="19"/>
                <w:szCs w:val="19"/>
              </w:rPr>
            </w:pPr>
            <w:r w:rsidRPr="00627210">
              <w:rPr>
                <w:rFonts w:ascii="Arial" w:hAnsi="Arial" w:cs="Arial"/>
                <w:b w:val="0"/>
                <w:i/>
                <w:color w:val="0000FF"/>
                <w:sz w:val="19"/>
                <w:szCs w:val="19"/>
              </w:rPr>
              <w:t>No se tomarán en cuenta las ofertas que se presenten en físico a la Entidad.</w:t>
            </w:r>
          </w:p>
          <w:p w:rsidR="00627210" w:rsidRPr="00C757C8" w:rsidRDefault="00627210" w:rsidP="00627210">
            <w:pPr>
              <w:pStyle w:val="Prrafodelista"/>
              <w:widowControl w:val="0"/>
              <w:spacing w:after="0" w:line="240" w:lineRule="auto"/>
              <w:ind w:left="360"/>
              <w:jc w:val="both"/>
              <w:rPr>
                <w:rFonts w:ascii="Arial" w:hAnsi="Arial" w:cs="Arial"/>
                <w:b w:val="0"/>
                <w:i/>
                <w:color w:val="0000FF"/>
                <w:sz w:val="19"/>
                <w:szCs w:val="19"/>
              </w:rPr>
            </w:pPr>
          </w:p>
        </w:tc>
      </w:tr>
    </w:tbl>
    <w:p w:rsidR="000F620E" w:rsidRDefault="000F620E" w:rsidP="00CD5328">
      <w:pPr>
        <w:pStyle w:val="Sangra3detindependiente"/>
        <w:widowControl w:val="0"/>
        <w:tabs>
          <w:tab w:val="left" w:pos="709"/>
        </w:tabs>
        <w:ind w:left="709" w:firstLine="0"/>
        <w:jc w:val="both"/>
        <w:rPr>
          <w:rFonts w:cs="Arial"/>
          <w:i w:val="0"/>
          <w:lang w:val="es-PE"/>
        </w:rPr>
      </w:pPr>
    </w:p>
    <w:p w:rsidR="00FC4DCF" w:rsidRDefault="00FC4DCF" w:rsidP="00CD5328">
      <w:pPr>
        <w:pStyle w:val="Sangra3detindependiente"/>
        <w:widowControl w:val="0"/>
        <w:tabs>
          <w:tab w:val="left" w:pos="709"/>
        </w:tabs>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rsidR="000F620E" w:rsidRPr="000F620E" w:rsidRDefault="000F620E" w:rsidP="00115201">
      <w:pPr>
        <w:pStyle w:val="Prrafodelista"/>
        <w:widowControl w:val="0"/>
        <w:spacing w:after="0" w:line="240" w:lineRule="auto"/>
        <w:jc w:val="both"/>
        <w:rPr>
          <w:rFonts w:ascii="Arial" w:hAnsi="Arial" w:cs="Arial"/>
          <w:sz w:val="20"/>
          <w:lang w:val="es-ES"/>
        </w:rPr>
      </w:pPr>
    </w:p>
    <w:p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rsidR="00EB0D79" w:rsidRDefault="00EB0D79" w:rsidP="00080F1C">
      <w:pPr>
        <w:widowControl w:val="0"/>
        <w:spacing w:after="0" w:line="240" w:lineRule="auto"/>
        <w:ind w:left="709"/>
        <w:jc w:val="both"/>
        <w:rPr>
          <w:rFonts w:ascii="Arial" w:hAnsi="Arial" w:cs="Arial"/>
          <w:sz w:val="20"/>
          <w:lang w:val="es-ES"/>
        </w:rPr>
      </w:pPr>
    </w:p>
    <w:p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Default="000F7EF4" w:rsidP="004002B2">
            <w:pPr>
              <w:widowControl w:val="0"/>
              <w:spacing w:after="0" w:line="240" w:lineRule="auto"/>
              <w:jc w:val="both"/>
              <w:rPr>
                <w:rFonts w:ascii="Arial" w:hAnsi="Arial" w:cs="Arial"/>
                <w:b w:val="0"/>
                <w:i/>
                <w:color w:val="0000FF"/>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p w:rsidR="00627210" w:rsidRPr="000F6945" w:rsidRDefault="00627210" w:rsidP="004002B2">
            <w:pPr>
              <w:widowControl w:val="0"/>
              <w:spacing w:after="0" w:line="240" w:lineRule="auto"/>
              <w:jc w:val="both"/>
              <w:rPr>
                <w:rFonts w:ascii="Arial" w:hAnsi="Arial" w:cs="Arial"/>
                <w:b w:val="0"/>
                <w:color w:val="auto"/>
                <w:sz w:val="19"/>
                <w:szCs w:val="19"/>
              </w:rPr>
            </w:pPr>
          </w:p>
        </w:tc>
      </w:tr>
    </w:tbl>
    <w:p w:rsidR="00AF6E6E" w:rsidRPr="00AF6E6E" w:rsidRDefault="00AF6E6E" w:rsidP="00080F1C">
      <w:pPr>
        <w:widowControl w:val="0"/>
        <w:spacing w:after="0" w:line="240" w:lineRule="auto"/>
        <w:ind w:left="709"/>
        <w:jc w:val="both"/>
        <w:rPr>
          <w:rFonts w:ascii="Arial" w:hAnsi="Arial" w:cs="Arial"/>
          <w:sz w:val="20"/>
        </w:rPr>
      </w:pPr>
    </w:p>
    <w:p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 xml:space="preserve">órgano encargado de las contrataciones o </w:t>
      </w:r>
      <w:r w:rsidR="00D64521">
        <w:rPr>
          <w:rFonts w:ascii="Arial" w:eastAsia="Times New Roman" w:hAnsi="Arial" w:cs="Arial"/>
          <w:color w:val="auto"/>
          <w:sz w:val="20"/>
          <w:lang w:val="es-ES" w:eastAsia="es-ES"/>
        </w:rPr>
        <w:t xml:space="preserve">el </w:t>
      </w:r>
      <w:r w:rsidR="00624C95" w:rsidRPr="009A0FA9">
        <w:rPr>
          <w:rFonts w:ascii="Arial" w:eastAsia="Times New Roman" w:hAnsi="Arial" w:cs="Arial"/>
          <w:color w:val="auto"/>
          <w:sz w:val="20"/>
          <w:lang w:val="es-ES" w:eastAsia="es-ES"/>
        </w:rPr>
        <w:t>comité de selección, según corresponda,</w:t>
      </w:r>
      <w:r w:rsidR="00624C95" w:rsidRPr="009A0FA9">
        <w:rPr>
          <w:rFonts w:ascii="Arial" w:hAnsi="Arial" w:cs="Arial"/>
          <w:color w:val="auto"/>
          <w:sz w:val="20"/>
        </w:rPr>
        <w:t xml:space="preserve"> verifica la presentación de los documentos requeridos </w:t>
      </w:r>
      <w:r w:rsidR="00624C95" w:rsidRPr="00A95047">
        <w:rPr>
          <w:rFonts w:ascii="Arial" w:hAnsi="Arial" w:cs="Arial"/>
          <w:color w:val="auto"/>
          <w:sz w:val="20"/>
        </w:rPr>
        <w:t xml:space="preserve">en </w:t>
      </w:r>
      <w:r w:rsidR="00A95047" w:rsidRPr="00A95047">
        <w:rPr>
          <w:rFonts w:ascii="Arial" w:hAnsi="Arial" w:cs="Arial"/>
          <w:color w:val="auto"/>
          <w:sz w:val="20"/>
        </w:rPr>
        <w:t>la</w:t>
      </w:r>
      <w:r w:rsidR="00A95047">
        <w:rPr>
          <w:rFonts w:ascii="Arial" w:hAnsi="Arial" w:cs="Arial"/>
          <w:color w:val="auto"/>
          <w:sz w:val="20"/>
        </w:rPr>
        <w:t xml:space="preserve"> sección específica de las bases de conformidad con el </w:t>
      </w:r>
      <w:r w:rsidR="00174F60">
        <w:rPr>
          <w:rFonts w:ascii="Arial" w:hAnsi="Arial" w:cs="Arial"/>
          <w:color w:val="auto"/>
          <w:sz w:val="20"/>
        </w:rPr>
        <w:t xml:space="preserve">numeral 73.2 del </w:t>
      </w:r>
      <w:r w:rsidR="00A95047">
        <w:rPr>
          <w:rFonts w:ascii="Arial" w:hAnsi="Arial" w:cs="Arial"/>
          <w:color w:val="auto"/>
          <w:sz w:val="20"/>
        </w:rPr>
        <w:t xml:space="preserve">artículo </w:t>
      </w:r>
      <w:r w:rsidR="00174F60">
        <w:rPr>
          <w:rFonts w:ascii="Arial" w:hAnsi="Arial" w:cs="Arial"/>
          <w:color w:val="auto"/>
          <w:sz w:val="20"/>
        </w:rPr>
        <w:t>73</w:t>
      </w:r>
      <w:r w:rsidR="00A95047">
        <w:rPr>
          <w:rFonts w:ascii="Arial" w:hAnsi="Arial" w:cs="Arial"/>
          <w:color w:val="auto"/>
          <w:sz w:val="20"/>
        </w:rPr>
        <w:t xml:space="preserve"> del Reglamento</w:t>
      </w:r>
      <w:r w:rsidR="00624C95" w:rsidRPr="009A0FA9">
        <w:rPr>
          <w:rFonts w:ascii="Arial" w:hAnsi="Arial" w:cs="Arial"/>
          <w:color w:val="auto"/>
          <w:sz w:val="20"/>
        </w:rPr>
        <w:t xml:space="preserve">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w:t>
      </w:r>
      <w:r w:rsidR="00624C95" w:rsidRPr="00B0197F">
        <w:rPr>
          <w:rFonts w:ascii="Arial" w:hAnsi="Arial" w:cs="Arial"/>
          <w:color w:val="auto"/>
          <w:sz w:val="20"/>
          <w:lang w:val="es-ES"/>
        </w:rPr>
        <w:lastRenderedPageBreak/>
        <w:t>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rsidR="00624C95" w:rsidRPr="007B0A4C" w:rsidRDefault="00624C95" w:rsidP="00A87950">
      <w:pPr>
        <w:spacing w:after="0" w:line="240" w:lineRule="auto"/>
        <w:ind w:left="720"/>
        <w:jc w:val="both"/>
        <w:rPr>
          <w:rFonts w:ascii="Arial" w:hAnsi="Arial" w:cs="Arial"/>
          <w:color w:val="auto"/>
          <w:sz w:val="20"/>
        </w:rPr>
      </w:pPr>
    </w:p>
    <w:p w:rsidR="005A6D97" w:rsidRDefault="005A6D97" w:rsidP="005A6D97">
      <w:pPr>
        <w:spacing w:after="0" w:line="240" w:lineRule="auto"/>
        <w:ind w:left="720"/>
        <w:jc w:val="both"/>
        <w:rPr>
          <w:rFonts w:ascii="Arial" w:hAnsi="Arial" w:cs="Arial"/>
          <w:color w:val="auto"/>
          <w:sz w:val="20"/>
        </w:rPr>
      </w:pPr>
    </w:p>
    <w:p w:rsidR="005A6D97" w:rsidRDefault="005A6D97" w:rsidP="005A6D97">
      <w:pPr>
        <w:spacing w:after="0" w:line="240" w:lineRule="auto"/>
        <w:ind w:left="720"/>
        <w:jc w:val="both"/>
        <w:rPr>
          <w:rFonts w:ascii="Arial" w:hAnsi="Arial" w:cs="Arial"/>
          <w:color w:val="auto"/>
          <w:sz w:val="20"/>
        </w:rPr>
      </w:pPr>
    </w:p>
    <w:p w:rsidR="00F97985" w:rsidRPr="009C6257" w:rsidRDefault="00F97985" w:rsidP="00766A43">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7D43AC" w:rsidRPr="00AC6109" w:rsidRDefault="007D43AC" w:rsidP="00AC6109">
      <w:pPr>
        <w:pStyle w:val="Prrafodelista"/>
        <w:widowControl w:val="0"/>
        <w:spacing w:after="0" w:line="240" w:lineRule="auto"/>
        <w:ind w:left="1080"/>
        <w:jc w:val="both"/>
        <w:rPr>
          <w:rFonts w:ascii="Arial" w:hAnsi="Arial" w:cs="Arial"/>
          <w:sz w:val="20"/>
          <w:lang w:val="es-ES"/>
        </w:rPr>
      </w:pPr>
    </w:p>
    <w:p w:rsidR="00A91E77" w:rsidRDefault="00A91E77" w:rsidP="00071BD8">
      <w:pPr>
        <w:spacing w:after="0" w:line="240" w:lineRule="auto"/>
        <w:ind w:left="720"/>
        <w:jc w:val="both"/>
        <w:rPr>
          <w:rFonts w:ascii="Arial" w:hAnsi="Arial" w:cs="Arial"/>
          <w:color w:val="auto"/>
          <w:sz w:val="20"/>
          <w:lang w:val="es-ES"/>
        </w:rPr>
      </w:pPr>
      <w:r>
        <w:rPr>
          <w:rFonts w:ascii="Arial" w:hAnsi="Arial" w:cs="Arial"/>
          <w:color w:val="263238"/>
          <w:sz w:val="20"/>
        </w:rPr>
        <w:t xml:space="preserve">La evaluación de las ofertas se realiza conforme a lo establecido en </w:t>
      </w:r>
      <w:r w:rsidR="00D11DA2">
        <w:rPr>
          <w:rFonts w:ascii="Arial" w:hAnsi="Arial" w:cs="Arial"/>
          <w:color w:val="263238"/>
          <w:sz w:val="20"/>
        </w:rPr>
        <w:t>e</w:t>
      </w:r>
      <w:r>
        <w:rPr>
          <w:rFonts w:ascii="Arial" w:hAnsi="Arial" w:cs="Arial"/>
          <w:color w:val="263238"/>
          <w:sz w:val="20"/>
        </w:rPr>
        <w:t xml:space="preserve">l numeral </w:t>
      </w:r>
      <w:r w:rsidR="00D11DA2">
        <w:rPr>
          <w:rFonts w:ascii="Arial" w:hAnsi="Arial" w:cs="Arial"/>
          <w:color w:val="263238"/>
          <w:sz w:val="20"/>
        </w:rPr>
        <w:t>74</w:t>
      </w:r>
      <w:r>
        <w:rPr>
          <w:rFonts w:ascii="Arial" w:hAnsi="Arial" w:cs="Arial"/>
          <w:color w:val="263238"/>
          <w:sz w:val="20"/>
        </w:rPr>
        <w:t>.</w:t>
      </w:r>
      <w:r w:rsidR="00D11DA2">
        <w:rPr>
          <w:rFonts w:ascii="Arial" w:hAnsi="Arial" w:cs="Arial"/>
          <w:color w:val="263238"/>
          <w:sz w:val="20"/>
        </w:rPr>
        <w:t>1</w:t>
      </w:r>
      <w:r>
        <w:rPr>
          <w:rFonts w:ascii="Arial" w:hAnsi="Arial" w:cs="Arial"/>
          <w:color w:val="263238"/>
          <w:sz w:val="20"/>
        </w:rPr>
        <w:t xml:space="preserve"> y </w:t>
      </w:r>
      <w:r w:rsidR="00D11DA2">
        <w:rPr>
          <w:rFonts w:ascii="Arial" w:hAnsi="Arial" w:cs="Arial"/>
          <w:color w:val="263238"/>
          <w:sz w:val="20"/>
        </w:rPr>
        <w:t>el literal a) del numeral 74.2</w:t>
      </w:r>
      <w:r>
        <w:rPr>
          <w:rFonts w:ascii="Arial" w:hAnsi="Arial" w:cs="Arial"/>
          <w:color w:val="263238"/>
          <w:sz w:val="20"/>
        </w:rPr>
        <w:t xml:space="preserve"> del artículo </w:t>
      </w:r>
      <w:r w:rsidR="00D11DA2">
        <w:rPr>
          <w:rFonts w:ascii="Arial" w:hAnsi="Arial" w:cs="Arial"/>
          <w:color w:val="263238"/>
          <w:sz w:val="20"/>
        </w:rPr>
        <w:t>74</w:t>
      </w:r>
      <w:r>
        <w:rPr>
          <w:rFonts w:ascii="Arial" w:hAnsi="Arial" w:cs="Arial"/>
          <w:color w:val="263238"/>
          <w:sz w:val="20"/>
        </w:rPr>
        <w:t xml:space="preserve"> del Reglamento.</w:t>
      </w:r>
    </w:p>
    <w:p w:rsidR="00A91E77" w:rsidRDefault="00A91E77" w:rsidP="00071BD8">
      <w:pPr>
        <w:spacing w:after="0" w:line="240" w:lineRule="auto"/>
        <w:ind w:left="720"/>
        <w:jc w:val="both"/>
        <w:rPr>
          <w:rFonts w:ascii="Arial" w:hAnsi="Arial" w:cs="Arial"/>
          <w:color w:val="auto"/>
          <w:sz w:val="20"/>
          <w:lang w:val="es-ES"/>
        </w:rPr>
      </w:pPr>
    </w:p>
    <w:p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 xml:space="preserve">efectúa siguiendo estrictamente el orden establecido en el numeral </w:t>
      </w:r>
      <w:r w:rsidR="00A91E77">
        <w:rPr>
          <w:rFonts w:ascii="Arial" w:hAnsi="Arial" w:cs="Arial"/>
          <w:color w:val="auto"/>
          <w:sz w:val="20"/>
          <w:lang w:val="es-ES"/>
        </w:rPr>
        <w:t>91.</w:t>
      </w:r>
      <w:r w:rsidR="00071BD8">
        <w:rPr>
          <w:rFonts w:ascii="Arial" w:hAnsi="Arial" w:cs="Arial"/>
          <w:color w:val="auto"/>
          <w:sz w:val="20"/>
          <w:lang w:val="es-ES"/>
        </w:rPr>
        <w:t xml:space="preserve">1 del artículo </w:t>
      </w:r>
      <w:r w:rsidR="00A91E77">
        <w:rPr>
          <w:rFonts w:ascii="Arial" w:hAnsi="Arial" w:cs="Arial"/>
          <w:color w:val="auto"/>
          <w:sz w:val="20"/>
          <w:lang w:val="es-ES"/>
        </w:rPr>
        <w:t xml:space="preserve">91 </w:t>
      </w:r>
      <w:r w:rsidR="00071BD8">
        <w:rPr>
          <w:rFonts w:ascii="Arial" w:hAnsi="Arial" w:cs="Arial"/>
          <w:color w:val="auto"/>
          <w:sz w:val="20"/>
          <w:lang w:val="es-ES"/>
        </w:rPr>
        <w:t>del Reglamento</w:t>
      </w:r>
      <w:r w:rsidR="00071BD8" w:rsidRPr="00B57E63">
        <w:rPr>
          <w:rFonts w:ascii="Arial" w:hAnsi="Arial" w:cs="Arial"/>
          <w:color w:val="auto"/>
          <w:sz w:val="20"/>
          <w:lang w:val="es-ES"/>
        </w:rPr>
        <w:t xml:space="preserve">. </w:t>
      </w:r>
    </w:p>
    <w:p w:rsidR="009757FA" w:rsidRDefault="009757FA" w:rsidP="00071BD8">
      <w:pPr>
        <w:spacing w:after="0" w:line="240" w:lineRule="auto"/>
        <w:ind w:left="720"/>
        <w:jc w:val="both"/>
        <w:rPr>
          <w:rFonts w:ascii="Arial" w:hAnsi="Arial" w:cs="Arial"/>
          <w:color w:val="auto"/>
          <w:sz w:val="20"/>
          <w:lang w:val="es-ES"/>
        </w:rPr>
      </w:pPr>
    </w:p>
    <w:p w:rsidR="00627210" w:rsidRPr="00B57E63" w:rsidRDefault="00627210" w:rsidP="00627210">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B14907">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Default="000F7EF4" w:rsidP="00250176">
            <w:pPr>
              <w:widowControl w:val="0"/>
              <w:spacing w:after="0" w:line="240" w:lineRule="auto"/>
              <w:ind w:left="34"/>
              <w:jc w:val="both"/>
              <w:rPr>
                <w:rFonts w:ascii="Arial" w:hAnsi="Arial" w:cs="Arial"/>
                <w:b w:val="0"/>
                <w:i/>
                <w:color w:val="0000FF"/>
                <w:sz w:val="19"/>
                <w:szCs w:val="19"/>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w:t>
            </w:r>
            <w:r w:rsidR="002738F5">
              <w:rPr>
                <w:rFonts w:ascii="Arial" w:hAnsi="Arial" w:cs="Arial"/>
                <w:b w:val="0"/>
                <w:i/>
                <w:color w:val="0000FF"/>
                <w:sz w:val="19"/>
                <w:szCs w:val="19"/>
              </w:rPr>
              <w:t>que se presten</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F65518">
              <w:rPr>
                <w:rFonts w:ascii="Arial" w:hAnsi="Arial" w:cs="Arial"/>
                <w:b w:val="0"/>
                <w:i/>
                <w:color w:val="0000FF"/>
                <w:sz w:val="19"/>
                <w:szCs w:val="19"/>
              </w:rPr>
              <w:t>estimado</w:t>
            </w:r>
            <w:r w:rsidR="00F65518" w:rsidRPr="00191639">
              <w:rPr>
                <w:rFonts w:ascii="Arial" w:hAnsi="Arial" w:cs="Arial"/>
                <w:b w:val="0"/>
                <w:i/>
                <w:color w:val="0000FF"/>
                <w:sz w:val="19"/>
                <w:szCs w:val="19"/>
              </w:rPr>
              <w:t xml:space="preserve"> </w:t>
            </w:r>
            <w:r w:rsidRPr="00191639">
              <w:rPr>
                <w:rFonts w:ascii="Arial" w:hAnsi="Arial" w:cs="Arial"/>
                <w:b w:val="0"/>
                <w:i/>
                <w:color w:val="0000FF"/>
                <w:sz w:val="19"/>
                <w:szCs w:val="19"/>
              </w:rPr>
              <w:t>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1"/>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p w:rsidR="00627210" w:rsidRPr="00191639" w:rsidRDefault="00627210" w:rsidP="00250176">
            <w:pPr>
              <w:widowControl w:val="0"/>
              <w:spacing w:after="0" w:line="240" w:lineRule="auto"/>
              <w:ind w:left="34"/>
              <w:jc w:val="both"/>
              <w:rPr>
                <w:rFonts w:ascii="Arial" w:hAnsi="Arial" w:cs="Arial"/>
                <w:b w:val="0"/>
                <w:color w:val="0000FF"/>
                <w:sz w:val="19"/>
                <w:szCs w:val="19"/>
                <w:lang w:val="es-ES"/>
              </w:rPr>
            </w:pPr>
          </w:p>
        </w:tc>
      </w:tr>
    </w:tbl>
    <w:p w:rsidR="000F7EF4" w:rsidRDefault="000F7EF4" w:rsidP="00071BD8">
      <w:pPr>
        <w:spacing w:after="0" w:line="240" w:lineRule="auto"/>
        <w:ind w:left="720"/>
        <w:jc w:val="both"/>
        <w:rPr>
          <w:rFonts w:ascii="Arial" w:hAnsi="Arial" w:cs="Arial"/>
          <w:color w:val="auto"/>
          <w:sz w:val="20"/>
          <w:lang w:val="es-ES"/>
        </w:rPr>
      </w:pPr>
    </w:p>
    <w:p w:rsidR="000F7EF4" w:rsidRDefault="000F7EF4" w:rsidP="00071BD8">
      <w:pPr>
        <w:spacing w:after="0" w:line="240" w:lineRule="auto"/>
        <w:ind w:left="720"/>
        <w:jc w:val="both"/>
        <w:rPr>
          <w:rFonts w:ascii="Arial" w:hAnsi="Arial" w:cs="Arial"/>
          <w:color w:val="auto"/>
          <w:sz w:val="20"/>
          <w:lang w:val="es-ES"/>
        </w:rPr>
      </w:pPr>
    </w:p>
    <w:p w:rsidR="008D26EA" w:rsidRPr="00B70080" w:rsidRDefault="008D26EA" w:rsidP="00766A43">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spacing w:after="0" w:line="240" w:lineRule="auto"/>
        <w:ind w:left="720"/>
        <w:jc w:val="both"/>
        <w:rPr>
          <w:rFonts w:ascii="Arial" w:hAnsi="Arial" w:cs="Arial"/>
          <w:sz w:val="20"/>
        </w:rPr>
      </w:pPr>
    </w:p>
    <w:p w:rsidR="00A91E77" w:rsidRDefault="00A91E77" w:rsidP="009B52AD">
      <w:pPr>
        <w:pStyle w:val="WW-Textosinformato"/>
        <w:widowControl w:val="0"/>
        <w:ind w:left="709"/>
        <w:jc w:val="both"/>
        <w:rPr>
          <w:rFonts w:ascii="Arial" w:eastAsia="Batang" w:hAnsi="Arial" w:cs="Arial"/>
          <w:lang w:eastAsia="es-PE"/>
        </w:rPr>
      </w:pPr>
      <w:r>
        <w:rPr>
          <w:rFonts w:ascii="Arial" w:hAnsi="Arial" w:cs="Arial"/>
          <w:color w:val="263238"/>
        </w:rPr>
        <w:t>La calificación de las ofertas se realiza conforme a lo establecido en los numerales 75.1 y 75.2 del artículo 75 del Reglamento.</w:t>
      </w:r>
    </w:p>
    <w:p w:rsidR="000F257A" w:rsidRDefault="000F257A" w:rsidP="009B52AD">
      <w:pPr>
        <w:pStyle w:val="WW-Textosinformato"/>
        <w:widowControl w:val="0"/>
        <w:ind w:left="709"/>
        <w:jc w:val="both"/>
        <w:rPr>
          <w:rFonts w:ascii="Arial" w:eastAsia="Batang" w:hAnsi="Arial" w:cs="Arial"/>
          <w:lang w:eastAsia="es-PE"/>
        </w:rPr>
      </w:pPr>
    </w:p>
    <w:p w:rsidR="00310317" w:rsidRPr="005C1394" w:rsidRDefault="00310317" w:rsidP="009B52AD">
      <w:pPr>
        <w:pStyle w:val="WW-Textosinformato"/>
        <w:widowControl w:val="0"/>
        <w:ind w:left="709"/>
        <w:jc w:val="both"/>
        <w:rPr>
          <w:rFonts w:ascii="Arial" w:eastAsia="Batang" w:hAnsi="Arial" w:cs="Arial"/>
          <w:lang w:eastAsia="es-PE"/>
        </w:rPr>
      </w:pPr>
    </w:p>
    <w:p w:rsidR="00B70080" w:rsidRPr="006927AD" w:rsidRDefault="00183D5C" w:rsidP="00766A43">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F2389D"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w:t>
      </w:r>
      <w:r w:rsidR="00E60ECF">
        <w:rPr>
          <w:rFonts w:ascii="Arial" w:eastAsia="Batang" w:hAnsi="Arial" w:cs="Arial"/>
          <w:color w:val="000000"/>
          <w:lang w:val="es-PE" w:eastAsia="es-PE"/>
        </w:rPr>
        <w:t>n de las ofertas se sujeta a lo</w:t>
      </w:r>
      <w:r>
        <w:rPr>
          <w:rFonts w:ascii="Arial" w:eastAsia="Batang" w:hAnsi="Arial" w:cs="Arial"/>
          <w:color w:val="000000"/>
          <w:lang w:val="es-PE" w:eastAsia="es-PE"/>
        </w:rPr>
        <w:t xml:space="preserve"> estableci</w:t>
      </w:r>
      <w:r w:rsidR="00E60ECF">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7B06F6">
        <w:rPr>
          <w:rFonts w:ascii="Arial" w:eastAsia="Batang" w:hAnsi="Arial" w:cs="Arial"/>
          <w:color w:val="000000"/>
          <w:lang w:val="es-PE" w:eastAsia="es-PE"/>
        </w:rPr>
        <w:t xml:space="preserve">60 </w:t>
      </w:r>
      <w:r>
        <w:rPr>
          <w:rFonts w:ascii="Arial" w:eastAsia="Batang" w:hAnsi="Arial" w:cs="Arial"/>
          <w:color w:val="000000"/>
          <w:lang w:val="es-PE" w:eastAsia="es-PE"/>
        </w:rPr>
        <w:t>del Reglamento.</w:t>
      </w:r>
      <w:r w:rsidR="00F2389D" w:rsidRPr="00311902">
        <w:rPr>
          <w:rFonts w:ascii="Arial" w:eastAsia="Batang" w:hAnsi="Arial" w:cs="Arial"/>
          <w:color w:val="000000"/>
          <w:lang w:val="es-PE" w:eastAsia="es-PE"/>
        </w:rPr>
        <w:t xml:space="preserve"> El plazo que se otorgue para la subsanación no puede ser inferior a un (1) día hábil</w:t>
      </w:r>
      <w:r w:rsidR="00EB0D79">
        <w:rPr>
          <w:rFonts w:ascii="Arial" w:eastAsia="Batang" w:hAnsi="Arial" w:cs="Arial"/>
          <w:color w:val="000000"/>
          <w:lang w:val="es-PE" w:eastAsia="es-PE"/>
        </w:rPr>
        <w:t xml:space="preserve"> </w:t>
      </w:r>
    </w:p>
    <w:p w:rsidR="00F2389D" w:rsidRDefault="00F2389D" w:rsidP="007E0879">
      <w:pPr>
        <w:pStyle w:val="Textosinformato"/>
        <w:ind w:left="709"/>
        <w:jc w:val="both"/>
        <w:rPr>
          <w:rFonts w:ascii="Arial" w:eastAsia="Batang" w:hAnsi="Arial" w:cs="Arial"/>
          <w:color w:val="000000"/>
          <w:lang w:val="es-PE" w:eastAsia="es-PE"/>
        </w:rPr>
      </w:pPr>
    </w:p>
    <w:p w:rsidR="007E0879" w:rsidRDefault="00EB0D79"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r w:rsidR="00F2389D" w:rsidRPr="00F2389D">
        <w:rPr>
          <w:rFonts w:ascii="Arial" w:eastAsia="Batang" w:hAnsi="Arial" w:cs="Arial"/>
          <w:color w:val="000000"/>
          <w:highlight w:val="yellow"/>
          <w:lang w:val="es-PE" w:eastAsia="es-PE"/>
        </w:rPr>
        <w:t xml:space="preserve"> </w:t>
      </w:r>
    </w:p>
    <w:p w:rsidR="000F257A" w:rsidRDefault="000F257A" w:rsidP="007E0879">
      <w:pPr>
        <w:pStyle w:val="Textosinformato"/>
        <w:ind w:left="709"/>
        <w:jc w:val="both"/>
        <w:rPr>
          <w:rFonts w:ascii="Arial" w:eastAsia="Batang" w:hAnsi="Arial" w:cs="Arial"/>
          <w:color w:val="000000"/>
          <w:lang w:val="es-PE" w:eastAsia="es-PE"/>
        </w:rPr>
      </w:pPr>
    </w:p>
    <w:p w:rsidR="000F257A" w:rsidRDefault="005A6D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rsidR="005A6D97" w:rsidRDefault="005A6D97" w:rsidP="007E0879">
      <w:pPr>
        <w:pStyle w:val="Textosinformato"/>
        <w:ind w:left="709"/>
        <w:jc w:val="both"/>
        <w:rPr>
          <w:rFonts w:ascii="Arial" w:eastAsia="Batang" w:hAnsi="Arial" w:cs="Arial"/>
          <w:color w:val="000000"/>
          <w:lang w:val="es-PE" w:eastAsia="es-PE"/>
        </w:rPr>
      </w:pPr>
    </w:p>
    <w:p w:rsidR="005A6D97" w:rsidRDefault="005A6D97" w:rsidP="007E0879">
      <w:pPr>
        <w:pStyle w:val="Textosinformato"/>
        <w:ind w:left="709"/>
        <w:jc w:val="both"/>
        <w:rPr>
          <w:rFonts w:ascii="Arial" w:eastAsia="Batang" w:hAnsi="Arial" w:cs="Arial"/>
          <w:color w:val="000000"/>
          <w:lang w:val="es-PE" w:eastAsia="es-PE"/>
        </w:rPr>
      </w:pPr>
    </w:p>
    <w:p w:rsidR="007B06F6" w:rsidRDefault="007B06F6" w:rsidP="00FC4DCF">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rsidR="007B06F6" w:rsidRDefault="007B06F6" w:rsidP="007B06F6">
      <w:pPr>
        <w:pStyle w:val="WW-Textosinformato"/>
        <w:widowControl w:val="0"/>
        <w:ind w:left="709"/>
        <w:jc w:val="both"/>
        <w:rPr>
          <w:rFonts w:ascii="Arial" w:hAnsi="Arial" w:cs="Arial"/>
        </w:rPr>
      </w:pPr>
    </w:p>
    <w:p w:rsidR="007B06F6" w:rsidRDefault="007B06F6" w:rsidP="007B06F6">
      <w:pPr>
        <w:pStyle w:val="WW-Textosinformato"/>
        <w:widowControl w:val="0"/>
        <w:ind w:left="709"/>
        <w:jc w:val="both"/>
        <w:rPr>
          <w:rFonts w:ascii="Arial" w:hAnsi="Arial" w:cs="Arial"/>
        </w:rPr>
      </w:pPr>
      <w:r>
        <w:rPr>
          <w:rFonts w:ascii="Arial" w:hAnsi="Arial" w:cs="Arial"/>
        </w:rPr>
        <w:t xml:space="preserve">Previo al otorgamiento de la buena pro, </w:t>
      </w:r>
      <w:r w:rsidR="003C30FD">
        <w:rPr>
          <w:rFonts w:ascii="Arial" w:hAnsi="Arial" w:cs="Arial"/>
        </w:rPr>
        <w:t xml:space="preserve">el </w:t>
      </w:r>
      <w:r w:rsidR="003C30FD" w:rsidRPr="009A0FA9">
        <w:rPr>
          <w:rFonts w:ascii="Arial" w:eastAsia="Times New Roman" w:hAnsi="Arial" w:cs="Arial"/>
          <w:lang w:val="es-ES"/>
        </w:rPr>
        <w:t xml:space="preserve">órgano encargado de las contrataciones o </w:t>
      </w:r>
      <w:r>
        <w:rPr>
          <w:rFonts w:ascii="Arial" w:hAnsi="Arial" w:cs="Arial"/>
        </w:rPr>
        <w:t>el comité de selección</w:t>
      </w:r>
      <w:r w:rsidR="00E76299">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w:t>
      </w:r>
      <w:r>
        <w:rPr>
          <w:rFonts w:ascii="Arial" w:hAnsi="Arial" w:cs="Arial"/>
        </w:rPr>
        <w:lastRenderedPageBreak/>
        <w:t xml:space="preserve">68 del Reglamento, de ser el caso.  </w:t>
      </w:r>
    </w:p>
    <w:p w:rsidR="007B06F6" w:rsidRDefault="007B06F6" w:rsidP="007B06F6">
      <w:pPr>
        <w:pStyle w:val="WW-Textosinformato"/>
        <w:widowControl w:val="0"/>
        <w:ind w:left="709"/>
        <w:jc w:val="both"/>
        <w:rPr>
          <w:rFonts w:ascii="Arial" w:hAnsi="Arial" w:cs="Arial"/>
        </w:rPr>
      </w:pPr>
    </w:p>
    <w:p w:rsidR="007B06F6" w:rsidRDefault="007B06F6" w:rsidP="007B06F6">
      <w:pPr>
        <w:pStyle w:val="WW-Textosinformato"/>
        <w:widowControl w:val="0"/>
        <w:ind w:left="709"/>
        <w:jc w:val="both"/>
        <w:rPr>
          <w:rFonts w:ascii="Arial" w:hAnsi="Arial" w:cs="Arial"/>
        </w:rPr>
      </w:pPr>
      <w:r>
        <w:rPr>
          <w:rFonts w:ascii="Arial" w:hAnsi="Arial" w:cs="Arial"/>
        </w:rPr>
        <w:t xml:space="preserve">De rechazarse </w:t>
      </w:r>
      <w:r w:rsidR="00CC34E8">
        <w:rPr>
          <w:rFonts w:ascii="Arial" w:hAnsi="Arial" w:cs="Arial"/>
        </w:rPr>
        <w:t>alguna de</w:t>
      </w:r>
      <w:r>
        <w:rPr>
          <w:rFonts w:ascii="Arial" w:hAnsi="Arial" w:cs="Arial"/>
        </w:rPr>
        <w:t xml:space="preserve"> las ofertas</w:t>
      </w:r>
      <w:r w:rsidR="00C606A6">
        <w:rPr>
          <w:rFonts w:ascii="Arial" w:hAnsi="Arial" w:cs="Arial"/>
        </w:rPr>
        <w:t xml:space="preserve"> calificadas</w:t>
      </w:r>
      <w:r>
        <w:rPr>
          <w:rFonts w:ascii="Arial" w:hAnsi="Arial" w:cs="Arial"/>
        </w:rPr>
        <w:t xml:space="preserve">, </w:t>
      </w:r>
      <w:r w:rsidR="0076270A">
        <w:rPr>
          <w:rFonts w:ascii="Arial" w:hAnsi="Arial" w:cs="Arial"/>
        </w:rPr>
        <w:t xml:space="preserve">el </w:t>
      </w:r>
      <w:r w:rsidR="0076270A" w:rsidRPr="009A0FA9">
        <w:rPr>
          <w:rFonts w:ascii="Arial" w:eastAsia="Times New Roman" w:hAnsi="Arial" w:cs="Arial"/>
          <w:lang w:val="es-ES"/>
        </w:rPr>
        <w:t xml:space="preserve">órgano encargado de las contrataciones o </w:t>
      </w:r>
      <w:r w:rsidR="0076270A">
        <w:rPr>
          <w:rFonts w:ascii="Arial" w:hAnsi="Arial" w:cs="Arial"/>
        </w:rPr>
        <w:t xml:space="preserve">el comité de selección, según corresponda, </w:t>
      </w:r>
      <w:r>
        <w:rPr>
          <w:rFonts w:ascii="Arial" w:hAnsi="Arial" w:cs="Arial"/>
        </w:rPr>
        <w:t>revisa el cumplimiento de los requisitos de calificación de los postores que siguen en el orden de prelación</w:t>
      </w:r>
      <w:r w:rsidR="00CC34E8">
        <w:rPr>
          <w:rFonts w:ascii="Arial" w:hAnsi="Arial" w:cs="Arial"/>
        </w:rPr>
        <w:t>, en caso las hubiere</w:t>
      </w:r>
      <w:r>
        <w:rPr>
          <w:rFonts w:ascii="Arial" w:hAnsi="Arial" w:cs="Arial"/>
        </w:rPr>
        <w:t>.</w:t>
      </w:r>
    </w:p>
    <w:p w:rsidR="007B5F3A" w:rsidRDefault="007B5F3A" w:rsidP="007B06F6">
      <w:pPr>
        <w:pStyle w:val="WW-Textosinformato"/>
        <w:widowControl w:val="0"/>
        <w:ind w:left="709"/>
        <w:jc w:val="both"/>
        <w:rPr>
          <w:rFonts w:ascii="Arial" w:hAnsi="Arial" w:cs="Arial"/>
        </w:rPr>
      </w:pPr>
    </w:p>
    <w:p w:rsidR="00CC34E8" w:rsidRDefault="00CC34E8" w:rsidP="007B06F6">
      <w:pPr>
        <w:pStyle w:val="WW-Textosinformato"/>
        <w:widowControl w:val="0"/>
        <w:ind w:left="709"/>
        <w:jc w:val="both"/>
        <w:rPr>
          <w:rFonts w:ascii="Arial" w:hAnsi="Arial" w:cs="Arial"/>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rsidR="0063217F" w:rsidRPr="0083079E" w:rsidRDefault="007B06F6" w:rsidP="00AC7CC4">
      <w:pPr>
        <w:spacing w:after="0" w:line="240" w:lineRule="auto"/>
        <w:ind w:left="720"/>
        <w:jc w:val="both"/>
        <w:rPr>
          <w:rFonts w:ascii="Arial" w:hAnsi="Arial" w:cs="Arial"/>
          <w:sz w:val="20"/>
        </w:rPr>
      </w:pPr>
      <w:r>
        <w:rPr>
          <w:rFonts w:ascii="Arial" w:hAnsi="Arial" w:cs="Arial"/>
          <w:color w:val="auto"/>
          <w:sz w:val="20"/>
          <w:lang w:val="es-ES"/>
        </w:rPr>
        <w:t>Definida la oferta ganadora</w:t>
      </w:r>
      <w:r w:rsidR="00240DEF" w:rsidRPr="00675ED0">
        <w:rPr>
          <w:rFonts w:ascii="Arial" w:hAnsi="Arial" w:cs="Arial"/>
          <w:color w:val="auto"/>
          <w:sz w:val="20"/>
          <w:lang w:val="es-ES"/>
        </w:rPr>
        <w:t xml:space="preserve">,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w:t>
      </w:r>
      <w:r w:rsidR="002857C1">
        <w:rPr>
          <w:rFonts w:ascii="Arial" w:hAnsi="Arial" w:cs="Arial"/>
          <w:color w:val="auto"/>
          <w:sz w:val="20"/>
          <w:lang w:val="es-ES"/>
        </w:rPr>
        <w:t xml:space="preserve">el </w:t>
      </w:r>
      <w:r w:rsidR="00071BD8" w:rsidRPr="00071BD8">
        <w:rPr>
          <w:rFonts w:ascii="Arial" w:hAnsi="Arial" w:cs="Arial"/>
          <w:color w:val="auto"/>
          <w:sz w:val="20"/>
          <w:lang w:val="es-ES"/>
        </w:rPr>
        <w:t xml:space="preserve">comité de selección, según corresponda, </w:t>
      </w:r>
      <w:r w:rsidR="00240DEF" w:rsidRPr="00675ED0">
        <w:rPr>
          <w:rFonts w:ascii="Arial" w:hAnsi="Arial" w:cs="Arial"/>
          <w:color w:val="auto"/>
          <w:sz w:val="20"/>
          <w:lang w:val="es-ES"/>
        </w:rPr>
        <w:t xml:space="preserve">otorga la buena pro </w:t>
      </w:r>
      <w:r w:rsidR="00A74C23">
        <w:rPr>
          <w:rFonts w:ascii="Arial" w:hAnsi="Arial" w:cs="Arial"/>
          <w:color w:val="auto"/>
          <w:sz w:val="20"/>
          <w:lang w:val="es-ES"/>
        </w:rPr>
        <w:t>mediante su publicación en el SEACE</w:t>
      </w:r>
      <w:r w:rsidR="00766E43">
        <w:rPr>
          <w:rFonts w:ascii="Arial" w:hAnsi="Arial" w:cs="Arial"/>
          <w:sz w:val="20"/>
        </w:rPr>
        <w:t>, incluyendo el cuadro comparativo</w:t>
      </w:r>
      <w:r w:rsidR="0063217F" w:rsidRPr="00C528B3">
        <w:rPr>
          <w:rFonts w:ascii="Arial" w:hAnsi="Arial" w:cs="Arial"/>
          <w:sz w:val="20"/>
        </w:rPr>
        <w:t xml:space="preserve"> y </w:t>
      </w:r>
      <w:r w:rsidR="00766E43">
        <w:rPr>
          <w:rFonts w:ascii="Arial" w:hAnsi="Arial" w:cs="Arial"/>
          <w:sz w:val="20"/>
        </w:rPr>
        <w:t xml:space="preserve">las actas debidamente motivadas de los resultados de la admisión, </w:t>
      </w:r>
      <w:r w:rsidR="0063217F" w:rsidRPr="00C528B3">
        <w:rPr>
          <w:rFonts w:ascii="Arial" w:hAnsi="Arial" w:cs="Arial"/>
          <w:sz w:val="20"/>
        </w:rPr>
        <w:t xml:space="preserve">no </w:t>
      </w:r>
      <w:r w:rsidR="00766E43">
        <w:rPr>
          <w:rFonts w:ascii="Arial" w:hAnsi="Arial" w:cs="Arial"/>
          <w:sz w:val="20"/>
        </w:rPr>
        <w:t>admisión, evaluación, calificación, descalificación y</w:t>
      </w:r>
      <w:r w:rsidR="0063217F" w:rsidRPr="00C528B3">
        <w:rPr>
          <w:rFonts w:ascii="Arial" w:hAnsi="Arial" w:cs="Arial"/>
          <w:sz w:val="20"/>
        </w:rPr>
        <w:t xml:space="preserve"> el otorgamiento de la buena pro.</w:t>
      </w:r>
    </w:p>
    <w:p w:rsidR="0063217F" w:rsidRPr="0083079E" w:rsidRDefault="0063217F" w:rsidP="0063217F">
      <w:pPr>
        <w:spacing w:after="0" w:line="240" w:lineRule="auto"/>
        <w:ind w:left="709"/>
        <w:jc w:val="both"/>
        <w:rPr>
          <w:rFonts w:ascii="Arial" w:hAnsi="Arial" w:cs="Arial"/>
          <w:sz w:val="20"/>
        </w:rPr>
      </w:pPr>
    </w:p>
    <w:p w:rsidR="009A4F1E" w:rsidRPr="009A4F1E" w:rsidRDefault="009A4F1E" w:rsidP="009C5FCF">
      <w:pPr>
        <w:spacing w:after="0" w:line="240" w:lineRule="auto"/>
        <w:ind w:left="720"/>
        <w:jc w:val="both"/>
        <w:rPr>
          <w:rFonts w:ascii="Arial" w:hAnsi="Arial" w:cs="Arial"/>
          <w:color w:val="auto"/>
          <w:sz w:val="20"/>
          <w:lang w:val="es-ES"/>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rsidR="00B640D1" w:rsidRDefault="00B640D1" w:rsidP="00CD5328">
      <w:pPr>
        <w:widowControl w:val="0"/>
        <w:spacing w:after="0" w:line="240" w:lineRule="auto"/>
        <w:ind w:left="708"/>
        <w:jc w:val="both"/>
        <w:rPr>
          <w:rFonts w:ascii="Arial" w:hAnsi="Arial" w:cs="Arial"/>
        </w:rPr>
      </w:pPr>
    </w:p>
    <w:tbl>
      <w:tblPr>
        <w:tblStyle w:val="Tabladecuadrcula1clara-nfasis54"/>
        <w:tblW w:w="8363" w:type="dxa"/>
        <w:tblInd w:w="704" w:type="dxa"/>
        <w:tblLook w:val="04A0" w:firstRow="1" w:lastRow="0" w:firstColumn="1" w:lastColumn="0" w:noHBand="0" w:noVBand="1"/>
      </w:tblPr>
      <w:tblGrid>
        <w:gridCol w:w="8363"/>
      </w:tblGrid>
      <w:tr w:rsidR="00241731" w:rsidRPr="0069075E"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863945">
              <w:rPr>
                <w:rFonts w:ascii="Arial" w:hAnsi="Arial" w:cs="Arial"/>
                <w:b w:val="0"/>
                <w:i/>
                <w:color w:val="0000FF"/>
                <w:sz w:val="19"/>
                <w:szCs w:val="19"/>
              </w:rPr>
              <w:t>el órgano enca</w:t>
            </w:r>
            <w:r w:rsidR="00632640">
              <w:rPr>
                <w:rFonts w:ascii="Arial" w:hAnsi="Arial" w:cs="Arial"/>
                <w:b w:val="0"/>
                <w:i/>
                <w:color w:val="0000FF"/>
                <w:sz w:val="19"/>
                <w:szCs w:val="19"/>
              </w:rPr>
              <w:t>rgado de las contrataciones o el</w:t>
            </w:r>
            <w:r w:rsidR="00863945">
              <w:rPr>
                <w:rFonts w:ascii="Arial" w:hAnsi="Arial" w:cs="Arial"/>
                <w:b w:val="0"/>
                <w:i/>
                <w:color w:val="0000FF"/>
                <w:sz w:val="19"/>
                <w:szCs w:val="19"/>
              </w:rPr>
              <w:t xml:space="preserve"> órgano de </w:t>
            </w:r>
            <w:r w:rsidRPr="001E6590">
              <w:rPr>
                <w:rFonts w:ascii="Arial" w:hAnsi="Arial" w:cs="Arial"/>
                <w:b w:val="0"/>
                <w:i/>
                <w:color w:val="0000FF"/>
                <w:sz w:val="19"/>
                <w:szCs w:val="19"/>
              </w:rPr>
              <w:t xml:space="preserve">la Entidad </w:t>
            </w:r>
            <w:r w:rsidR="00863945">
              <w:rPr>
                <w:rFonts w:ascii="Arial" w:hAnsi="Arial" w:cs="Arial"/>
                <w:b w:val="0"/>
                <w:i/>
                <w:color w:val="0000FF"/>
                <w:sz w:val="19"/>
                <w:szCs w:val="19"/>
              </w:rPr>
              <w:t xml:space="preserve">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863945">
              <w:rPr>
                <w:rFonts w:ascii="Arial" w:hAnsi="Arial" w:cs="Arial"/>
                <w:b w:val="0"/>
                <w:i/>
                <w:color w:val="0000FF"/>
                <w:sz w:val="19"/>
                <w:szCs w:val="19"/>
              </w:rPr>
              <w:t xml:space="preserve"> conforme</w:t>
            </w:r>
            <w:r w:rsidRPr="001E6590">
              <w:rPr>
                <w:rFonts w:ascii="Arial" w:hAnsi="Arial" w:cs="Arial"/>
                <w:b w:val="0"/>
                <w:i/>
                <w:color w:val="0000FF"/>
                <w:sz w:val="19"/>
                <w:szCs w:val="19"/>
              </w:rPr>
              <w:t xml:space="preserve"> lo establecido en el</w:t>
            </w:r>
            <w:r w:rsidR="00863945">
              <w:rPr>
                <w:rFonts w:ascii="Arial" w:hAnsi="Arial" w:cs="Arial"/>
                <w:b w:val="0"/>
                <w:i/>
                <w:color w:val="0000FF"/>
                <w:sz w:val="19"/>
                <w:szCs w:val="19"/>
              </w:rPr>
              <w:t xml:space="preserve"> numeral 64.6 del artículo 64 del</w:t>
            </w:r>
            <w:r w:rsidRPr="001E6590">
              <w:rPr>
                <w:rFonts w:ascii="Arial" w:hAnsi="Arial" w:cs="Arial"/>
                <w:b w:val="0"/>
                <w:i/>
                <w:color w:val="0000FF"/>
                <w:sz w:val="19"/>
                <w:szCs w:val="19"/>
              </w:rPr>
              <w:t xml:space="preserve"> Reglamento. </w:t>
            </w:r>
          </w:p>
        </w:tc>
      </w:tr>
    </w:tbl>
    <w:p w:rsidR="000F257A" w:rsidRPr="00CD5328" w:rsidRDefault="000F257A" w:rsidP="00CD5328">
      <w:pPr>
        <w:widowControl w:val="0"/>
        <w:spacing w:after="0" w:line="240" w:lineRule="auto"/>
        <w:ind w:left="708"/>
        <w:jc w:val="both"/>
        <w:rPr>
          <w:rFonts w:ascii="Arial" w:hAnsi="Arial" w:cs="Arial"/>
        </w:rPr>
      </w:pPr>
    </w:p>
    <w:p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2A7301">
      <w:pPr>
        <w:pStyle w:val="Prrafodelista"/>
        <w:widowControl w:val="0"/>
        <w:spacing w:after="0" w:line="240" w:lineRule="auto"/>
        <w:ind w:left="84"/>
        <w:jc w:val="both"/>
        <w:rPr>
          <w:rFonts w:ascii="Arial" w:hAnsi="Arial" w:cs="Arial"/>
        </w:rPr>
      </w:pPr>
    </w:p>
    <w:p w:rsidR="002A7301" w:rsidRDefault="002A7301" w:rsidP="002A7301">
      <w:pPr>
        <w:pStyle w:val="Prrafodelista"/>
        <w:widowControl w:val="0"/>
        <w:spacing w:after="0" w:line="240" w:lineRule="auto"/>
        <w:ind w:left="84"/>
        <w:jc w:val="both"/>
        <w:rPr>
          <w:rFonts w:ascii="Arial" w:hAnsi="Arial" w:cs="Arial"/>
        </w:rPr>
      </w:pPr>
    </w:p>
    <w:p w:rsidR="002A7301" w:rsidRPr="00CD5328" w:rsidRDefault="002A7301" w:rsidP="002A7301">
      <w:pPr>
        <w:pStyle w:val="Prrafodelista"/>
        <w:widowControl w:val="0"/>
        <w:spacing w:after="0" w:line="240" w:lineRule="auto"/>
        <w:ind w:left="84"/>
        <w:jc w:val="both"/>
        <w:rPr>
          <w:rFonts w:ascii="Arial" w:hAnsi="Arial" w:cs="Arial"/>
        </w:rPr>
      </w:pPr>
    </w:p>
    <w:p w:rsidR="00F97985" w:rsidRPr="00CD5328" w:rsidRDefault="00F97985" w:rsidP="00766A43">
      <w:pPr>
        <w:pStyle w:val="Prrafodelista"/>
        <w:widowControl w:val="0"/>
        <w:numPr>
          <w:ilvl w:val="0"/>
          <w:numId w:val="13"/>
        </w:numPr>
        <w:spacing w:after="0" w:line="240" w:lineRule="auto"/>
        <w:ind w:left="96"/>
        <w:jc w:val="both"/>
        <w:rPr>
          <w:rFonts w:ascii="Arial" w:hAnsi="Arial" w:cs="Arial"/>
          <w:vanish/>
          <w:sz w:val="20"/>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spacing w:after="0" w:line="240" w:lineRule="auto"/>
        <w:ind w:left="709"/>
        <w:jc w:val="both"/>
        <w:rPr>
          <w:rFonts w:ascii="Arial" w:hAnsi="Arial" w:cs="Arial"/>
          <w:sz w:val="20"/>
        </w:rPr>
      </w:pPr>
    </w:p>
    <w:p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65518">
        <w:rPr>
          <w:rFonts w:ascii="Arial" w:hAnsi="Arial" w:cs="Arial"/>
          <w:sz w:val="20"/>
          <w:lang w:val="es-ES"/>
        </w:rPr>
        <w:t>estimado</w:t>
      </w:r>
      <w:r w:rsidR="00F65518" w:rsidRPr="00A61FF5">
        <w:rPr>
          <w:rFonts w:ascii="Arial" w:hAnsi="Arial" w:cs="Arial"/>
          <w:sz w:val="20"/>
          <w:lang w:val="es-ES"/>
        </w:rPr>
        <w:t xml:space="preserve"> </w:t>
      </w:r>
      <w:r w:rsidRPr="00A61FF5">
        <w:rPr>
          <w:rFonts w:ascii="Arial" w:hAnsi="Arial" w:cs="Arial"/>
          <w:sz w:val="20"/>
          <w:lang w:val="es-ES"/>
        </w:rPr>
        <w:t xml:space="preserve">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F65518">
        <w:rPr>
          <w:rFonts w:ascii="Arial" w:hAnsi="Arial" w:cs="Arial"/>
          <w:sz w:val="20"/>
          <w:lang w:val="es-ES"/>
        </w:rPr>
        <w:t>estimado</w:t>
      </w:r>
      <w:r w:rsidR="00F65518" w:rsidRPr="001616DE">
        <w:rPr>
          <w:rFonts w:ascii="Arial" w:hAnsi="Arial" w:cs="Arial"/>
          <w:sz w:val="20"/>
          <w:lang w:val="es-ES"/>
        </w:rPr>
        <w:t xml:space="preserve"> </w:t>
      </w:r>
      <w:r w:rsidRPr="001616DE">
        <w:rPr>
          <w:rFonts w:ascii="Arial" w:hAnsi="Arial" w:cs="Arial"/>
          <w:sz w:val="20"/>
          <w:lang w:val="es-ES"/>
        </w:rPr>
        <w:t xml:space="preserve">sea mayor a dicho monto, el recurso de apelación se presenta ante y es resuelto por el Tribunal de Contrataciones del Estado. </w:t>
      </w:r>
    </w:p>
    <w:p w:rsidR="0072322D" w:rsidRPr="001616DE" w:rsidRDefault="0072322D" w:rsidP="0072322D">
      <w:pPr>
        <w:pStyle w:val="Prrafodelista"/>
        <w:widowControl w:val="0"/>
        <w:spacing w:after="0" w:line="240" w:lineRule="auto"/>
        <w:ind w:left="709"/>
        <w:jc w:val="both"/>
        <w:rPr>
          <w:rFonts w:ascii="Arial" w:hAnsi="Arial" w:cs="Arial"/>
          <w:sz w:val="20"/>
          <w:lang w:val="es-ES"/>
        </w:rPr>
      </w:pPr>
    </w:p>
    <w:p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65518">
        <w:rPr>
          <w:rFonts w:ascii="Arial" w:hAnsi="Arial" w:cs="Arial"/>
          <w:sz w:val="20"/>
          <w:lang w:val="es-ES"/>
        </w:rPr>
        <w:t>estimado</w:t>
      </w:r>
      <w:r w:rsidR="00F65518" w:rsidRPr="00E2179B">
        <w:rPr>
          <w:rFonts w:ascii="Arial" w:hAnsi="Arial" w:cs="Arial"/>
          <w:sz w:val="20"/>
          <w:lang w:val="es-ES"/>
        </w:rPr>
        <w:t xml:space="preserve"> </w:t>
      </w:r>
      <w:r w:rsidRPr="00E2179B">
        <w:rPr>
          <w:rFonts w:ascii="Arial" w:hAnsi="Arial" w:cs="Arial"/>
          <w:sz w:val="20"/>
          <w:lang w:val="es-ES"/>
        </w:rPr>
        <w:t>total del procedimiento determina ante quién se presenta el recurso de apelación.</w:t>
      </w:r>
    </w:p>
    <w:p w:rsidR="00C452B8" w:rsidRPr="00CD5328" w:rsidRDefault="00C452B8" w:rsidP="004E4F88">
      <w:pPr>
        <w:pStyle w:val="Prrafodelista"/>
        <w:widowControl w:val="0"/>
        <w:spacing w:after="0" w:line="240" w:lineRule="auto"/>
        <w:ind w:left="709"/>
        <w:jc w:val="both"/>
        <w:rPr>
          <w:rFonts w:ascii="Arial" w:hAnsi="Arial" w:cs="Arial"/>
          <w:sz w:val="20"/>
          <w:lang w:val="es-ES"/>
        </w:rPr>
      </w:pPr>
    </w:p>
    <w:p w:rsidR="00311902" w:rsidRPr="00CD5328" w:rsidRDefault="00311902" w:rsidP="00311902">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311902">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rsidR="002A7301" w:rsidRDefault="002A7301" w:rsidP="004E4F88">
      <w:pPr>
        <w:pStyle w:val="Prrafodelista"/>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94B49" w:rsidRPr="00C528B3" w:rsidTr="00270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4B49" w:rsidRPr="00C528B3" w:rsidRDefault="00494B49" w:rsidP="00270210">
            <w:pPr>
              <w:spacing w:after="0"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94B49" w:rsidRPr="00367648" w:rsidTr="00270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4B49" w:rsidRPr="00991E31" w:rsidRDefault="00494B49" w:rsidP="005F6D5A">
            <w:pPr>
              <w:pStyle w:val="Prrafodelista"/>
              <w:numPr>
                <w:ilvl w:val="0"/>
                <w:numId w:val="43"/>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Una vez otorgada la buena pro, el órgano encar</w:t>
            </w:r>
            <w:r w:rsidR="0066176F">
              <w:rPr>
                <w:rFonts w:ascii="Arial" w:hAnsi="Arial" w:cs="Arial"/>
                <w:b w:val="0"/>
                <w:i/>
                <w:color w:val="0000FF"/>
                <w:sz w:val="19"/>
                <w:szCs w:val="19"/>
              </w:rPr>
              <w:t xml:space="preserve">gado de las contrataciones o el </w:t>
            </w:r>
            <w:r w:rsidRPr="00C528B3">
              <w:rPr>
                <w:rFonts w:ascii="Arial" w:hAnsi="Arial" w:cs="Arial"/>
                <w:b w:val="0"/>
                <w:i/>
                <w:color w:val="0000FF"/>
                <w:sz w:val="19"/>
                <w:szCs w:val="19"/>
              </w:rPr>
              <w:t xml:space="preserve">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991E31" w:rsidRDefault="00991E31" w:rsidP="00991E31">
            <w:pPr>
              <w:pStyle w:val="Prrafodelista"/>
              <w:spacing w:after="0" w:line="240" w:lineRule="auto"/>
              <w:ind w:left="360"/>
              <w:jc w:val="both"/>
              <w:rPr>
                <w:rFonts w:ascii="Arial" w:hAnsi="Arial" w:cs="Arial"/>
                <w:b w:val="0"/>
                <w:i/>
                <w:color w:val="0000FF"/>
                <w:sz w:val="19"/>
                <w:szCs w:val="19"/>
              </w:rPr>
            </w:pPr>
          </w:p>
          <w:p w:rsidR="00991E31" w:rsidRDefault="00991E31" w:rsidP="00991E31">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B45680">
              <w:rPr>
                <w:rFonts w:ascii="Arial" w:hAnsi="Arial" w:cs="Arial"/>
                <w:b w:val="0"/>
                <w:i/>
                <w:color w:val="0000FF"/>
                <w:sz w:val="19"/>
                <w:szCs w:val="19"/>
              </w:rPr>
              <w:t>órgano encargado de las contrataciones o el comité de selección, según corresponda.</w:t>
            </w:r>
          </w:p>
          <w:p w:rsidR="00311902" w:rsidRPr="005C351D" w:rsidRDefault="00311902" w:rsidP="00991E31">
            <w:pPr>
              <w:pStyle w:val="Prrafodelista"/>
              <w:spacing w:after="0" w:line="240" w:lineRule="auto"/>
              <w:ind w:left="360"/>
              <w:jc w:val="both"/>
              <w:rPr>
                <w:rFonts w:ascii="Arial" w:hAnsi="Arial" w:cs="Arial"/>
                <w:b w:val="0"/>
                <w:i/>
                <w:color w:val="0000FF"/>
                <w:sz w:val="19"/>
                <w:szCs w:val="19"/>
              </w:rPr>
            </w:pPr>
          </w:p>
          <w:p w:rsidR="00311902" w:rsidRPr="00311902" w:rsidRDefault="00311902" w:rsidP="005F6D5A">
            <w:pPr>
              <w:pStyle w:val="Prrafodelista"/>
              <w:numPr>
                <w:ilvl w:val="0"/>
                <w:numId w:val="43"/>
              </w:numPr>
              <w:spacing w:after="0" w:line="240" w:lineRule="auto"/>
              <w:jc w:val="both"/>
              <w:rPr>
                <w:rFonts w:ascii="Arial" w:hAnsi="Arial" w:cs="Arial"/>
                <w:b w:val="0"/>
                <w:i/>
                <w:color w:val="0000FF"/>
                <w:sz w:val="19"/>
                <w:szCs w:val="19"/>
              </w:rPr>
            </w:pPr>
            <w:r w:rsidRPr="0031190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rsidR="00494B49" w:rsidRDefault="00494B49" w:rsidP="00270210">
            <w:pPr>
              <w:pStyle w:val="Prrafodelista"/>
              <w:spacing w:after="0" w:line="240" w:lineRule="auto"/>
              <w:ind w:left="360"/>
              <w:rPr>
                <w:rFonts w:ascii="Arial" w:hAnsi="Arial" w:cs="Arial"/>
                <w:bCs w:val="0"/>
                <w:color w:val="0000FF"/>
                <w:sz w:val="19"/>
                <w:szCs w:val="19"/>
              </w:rPr>
            </w:pPr>
          </w:p>
          <w:p w:rsidR="00494B49" w:rsidRPr="005175B9" w:rsidRDefault="00494B49" w:rsidP="005F6D5A">
            <w:pPr>
              <w:pStyle w:val="Prrafodelista"/>
              <w:numPr>
                <w:ilvl w:val="0"/>
                <w:numId w:val="43"/>
              </w:numPr>
              <w:spacing w:after="0" w:line="240" w:lineRule="auto"/>
              <w:jc w:val="both"/>
              <w:rPr>
                <w:rFonts w:ascii="Arial" w:hAnsi="Arial" w:cs="Arial"/>
                <w:color w:val="0000FF"/>
                <w:sz w:val="19"/>
                <w:szCs w:val="19"/>
              </w:rPr>
            </w:pPr>
            <w:r w:rsidRPr="005175B9">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rsidR="00494B49" w:rsidRPr="004E1761" w:rsidRDefault="00494B49" w:rsidP="00270210">
            <w:pPr>
              <w:pStyle w:val="Prrafodelista"/>
              <w:spacing w:after="0" w:line="240" w:lineRule="auto"/>
              <w:ind w:left="360"/>
              <w:rPr>
                <w:rFonts w:ascii="Arial" w:hAnsi="Arial" w:cs="Arial"/>
                <w:b w:val="0"/>
                <w:color w:val="0000FF"/>
                <w:sz w:val="19"/>
                <w:szCs w:val="19"/>
              </w:rPr>
            </w:pPr>
          </w:p>
        </w:tc>
      </w:tr>
    </w:tbl>
    <w:p w:rsidR="002A7301" w:rsidRPr="00CD5328" w:rsidRDefault="002A7301" w:rsidP="004E4F88">
      <w:pPr>
        <w:pStyle w:val="Prrafodelista"/>
        <w:widowControl w:val="0"/>
        <w:spacing w:after="0" w:line="240" w:lineRule="auto"/>
        <w:ind w:left="709"/>
        <w:jc w:val="both"/>
        <w:rPr>
          <w:rFonts w:ascii="Arial" w:hAnsi="Arial" w:cs="Arial"/>
          <w:sz w:val="20"/>
          <w:lang w:val="es-ES"/>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E6F03">
        <w:rPr>
          <w:rFonts w:ascii="Arial" w:hAnsi="Arial" w:cs="Arial"/>
          <w:sz w:val="20"/>
          <w:lang w:val="es-ES"/>
        </w:rPr>
        <w:t>se interpone</w:t>
      </w:r>
      <w:r w:rsidRPr="00C55E26">
        <w:rPr>
          <w:rFonts w:ascii="Arial" w:hAnsi="Arial" w:cs="Arial"/>
          <w:sz w:val="20"/>
          <w:lang w:val="es-ES"/>
        </w:rPr>
        <w:t xml:space="preserv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jc w:val="both"/>
        <w:rPr>
          <w:rFonts w:ascii="Arial" w:hAnsi="Arial" w:cs="Arial"/>
          <w:sz w:val="20"/>
          <w:lang w:val="es-ES"/>
        </w:rPr>
      </w:pPr>
    </w:p>
    <w:p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D11DA2">
        <w:rPr>
          <w:rFonts w:ascii="Arial" w:hAnsi="Arial" w:cs="Arial"/>
          <w:sz w:val="20"/>
          <w:lang w:val="es-ES"/>
        </w:rPr>
        <w:t>se interpone</w:t>
      </w:r>
      <w:r w:rsidRPr="00FC7463">
        <w:rPr>
          <w:rFonts w:ascii="Arial" w:hAnsi="Arial" w:cs="Arial"/>
          <w:sz w:val="20"/>
          <w:lang w:val="es-ES"/>
        </w:rPr>
        <w:t xml:space="preserv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rsidR="00F97985" w:rsidRPr="00CD5328" w:rsidRDefault="00F97985" w:rsidP="00CD5328">
      <w:pPr>
        <w:widowControl w:val="0"/>
        <w:tabs>
          <w:tab w:val="left" w:pos="709"/>
        </w:tabs>
        <w:spacing w:after="0" w:line="240" w:lineRule="auto"/>
        <w:ind w:left="445"/>
        <w:jc w:val="both"/>
        <w:rPr>
          <w:rFonts w:ascii="Arial" w:hAnsi="Arial" w:cs="Arial"/>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8B513C" w:rsidRDefault="008B513C" w:rsidP="00CD5328">
      <w:pPr>
        <w:widowControl w:val="0"/>
        <w:spacing w:after="0" w:line="240" w:lineRule="auto"/>
        <w:ind w:left="96"/>
        <w:jc w:val="both"/>
        <w:rPr>
          <w:rFonts w:ascii="Arial" w:hAnsi="Arial" w:cs="Arial"/>
        </w:rPr>
      </w:pPr>
    </w:p>
    <w:p w:rsidR="005A2372" w:rsidRPr="00057672" w:rsidRDefault="005A2372" w:rsidP="00CD5328">
      <w:pPr>
        <w:widowControl w:val="0"/>
        <w:spacing w:after="0" w:line="240" w:lineRule="auto"/>
        <w:ind w:left="96"/>
        <w:jc w:val="both"/>
        <w:rPr>
          <w:rFonts w:ascii="Arial" w:hAnsi="Arial" w:cs="Arial"/>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CD5328" w:rsidRDefault="003D5A05" w:rsidP="00766A43">
      <w:pPr>
        <w:pStyle w:val="Prrafodelista"/>
        <w:widowControl w:val="0"/>
        <w:numPr>
          <w:ilvl w:val="1"/>
          <w:numId w:val="9"/>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rsidR="00F97985" w:rsidRPr="00CD5328" w:rsidRDefault="00F97985" w:rsidP="00CD5328">
      <w:pPr>
        <w:widowControl w:val="0"/>
        <w:spacing w:after="0" w:line="240" w:lineRule="auto"/>
        <w:ind w:left="445"/>
        <w:jc w:val="both"/>
        <w:rPr>
          <w:rFonts w:ascii="Arial" w:hAnsi="Arial" w:cs="Arial"/>
        </w:rPr>
      </w:pPr>
    </w:p>
    <w:p w:rsidR="009172B9" w:rsidRDefault="009172B9" w:rsidP="00213189">
      <w:pPr>
        <w:pStyle w:val="Prrafodelista"/>
        <w:widowControl w:val="0"/>
        <w:spacing w:after="0" w:line="240" w:lineRule="auto"/>
        <w:ind w:left="445"/>
        <w:jc w:val="both"/>
        <w:rPr>
          <w:rFonts w:ascii="Arial" w:hAnsi="Arial" w:cs="Arial"/>
          <w:color w:val="auto"/>
          <w:sz w:val="20"/>
          <w:lang w:val="es-ES"/>
        </w:rPr>
      </w:pPr>
    </w:p>
    <w:p w:rsidR="00F65518" w:rsidRDefault="00F65518" w:rsidP="00213189">
      <w:pPr>
        <w:pStyle w:val="Prrafodelista"/>
        <w:widowControl w:val="0"/>
        <w:spacing w:after="0" w:line="240" w:lineRule="auto"/>
        <w:ind w:left="445"/>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rsidR="00F65518" w:rsidRPr="00D06612" w:rsidRDefault="00F65518" w:rsidP="00213189">
      <w:pPr>
        <w:pStyle w:val="Prrafodelista"/>
        <w:widowControl w:val="0"/>
        <w:spacing w:after="0" w:line="240" w:lineRule="auto"/>
        <w:ind w:left="445"/>
        <w:jc w:val="both"/>
        <w:rPr>
          <w:rFonts w:ascii="Arial" w:hAnsi="Arial" w:cs="Arial"/>
          <w:color w:val="auto"/>
          <w:sz w:val="20"/>
          <w:lang w:val="es-ES"/>
        </w:rPr>
      </w:pPr>
    </w:p>
    <w:p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F65518">
        <w:rPr>
          <w:rFonts w:ascii="Arial" w:hAnsi="Arial" w:cs="Arial"/>
          <w:color w:val="auto"/>
          <w:sz w:val="20"/>
          <w:lang w:val="es-ES"/>
        </w:rPr>
        <w:t xml:space="preserve">estimado </w:t>
      </w:r>
      <w:r w:rsidRPr="00096DB3">
        <w:rPr>
          <w:rFonts w:ascii="Arial" w:hAnsi="Arial" w:cs="Arial"/>
          <w:color w:val="auto"/>
          <w:sz w:val="20"/>
          <w:lang w:val="es-ES"/>
        </w:rPr>
        <w:t>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rsidR="00F85C28" w:rsidRPr="00096DB3" w:rsidRDefault="00F85C28" w:rsidP="00F85C28">
      <w:pPr>
        <w:spacing w:after="0" w:line="240" w:lineRule="auto"/>
        <w:ind w:left="426" w:firstLine="426"/>
        <w:jc w:val="both"/>
        <w:rPr>
          <w:rFonts w:ascii="Arial" w:hAnsi="Arial" w:cs="Arial"/>
          <w:color w:val="auto"/>
          <w:sz w:val="20"/>
          <w:lang w:val="es-ES"/>
        </w:rPr>
      </w:pPr>
    </w:p>
    <w:p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F65518">
        <w:rPr>
          <w:rFonts w:ascii="Arial" w:hAnsi="Arial" w:cs="Arial"/>
          <w:color w:val="auto"/>
          <w:sz w:val="20"/>
          <w:lang w:val="es-ES"/>
        </w:rPr>
        <w:t xml:space="preserve">estimado </w:t>
      </w:r>
      <w:r>
        <w:rPr>
          <w:rFonts w:ascii="Arial" w:hAnsi="Arial" w:cs="Arial"/>
          <w:color w:val="auto"/>
          <w:sz w:val="20"/>
          <w:lang w:val="es-ES"/>
        </w:rPr>
        <w:t xml:space="preserve">del ítem corresponda al parámetro </w:t>
      </w:r>
      <w:r w:rsidRPr="00096DB3">
        <w:rPr>
          <w:rFonts w:ascii="Arial" w:hAnsi="Arial" w:cs="Arial"/>
          <w:color w:val="auto"/>
          <w:sz w:val="20"/>
          <w:lang w:val="es-ES"/>
        </w:rPr>
        <w:t>establecido en el párrafo anterior.</w:t>
      </w:r>
    </w:p>
    <w:p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firstRow="1" w:lastRow="0" w:firstColumn="1" w:lastColumn="0" w:noHBand="0" w:noVBand="1"/>
      </w:tblPr>
      <w:tblGrid>
        <w:gridCol w:w="8533"/>
      </w:tblGrid>
      <w:tr w:rsidR="00B725CE" w:rsidRPr="002B4536"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 xml:space="preserve">El órgano encargado de las contrataciones o </w:t>
            </w:r>
            <w:r w:rsidR="00812FD8">
              <w:rPr>
                <w:rFonts w:ascii="Arial" w:hAnsi="Arial" w:cs="Arial"/>
                <w:b w:val="0"/>
                <w:i/>
                <w:color w:val="0000FF"/>
                <w:sz w:val="19"/>
                <w:szCs w:val="19"/>
              </w:rPr>
              <w:t xml:space="preserve">el </w:t>
            </w:r>
            <w:r w:rsidRPr="005A2372">
              <w:rPr>
                <w:rFonts w:ascii="Arial" w:hAnsi="Arial" w:cs="Arial"/>
                <w:b w:val="0"/>
                <w:i/>
                <w:color w:val="0000FF"/>
                <w:sz w:val="19"/>
                <w:szCs w:val="19"/>
              </w:rPr>
              <w:t xml:space="preserve">comité de selección, según corresponda, debe consignar en la sección específica de las bases la forma en que se perfeccionará el contrato, sea con la suscripción del contrato o la recepción de la orden de servicios. En </w:t>
            </w:r>
            <w:r w:rsidR="00587CDB" w:rsidRPr="005A2372">
              <w:rPr>
                <w:rFonts w:ascii="Arial" w:hAnsi="Arial" w:cs="Arial"/>
                <w:b w:val="0"/>
                <w:i/>
                <w:color w:val="0000FF"/>
                <w:sz w:val="19"/>
                <w:szCs w:val="19"/>
              </w:rPr>
              <w:t>caso la</w:t>
            </w:r>
            <w:r w:rsidRPr="005A2372">
              <w:rPr>
                <w:rFonts w:ascii="Arial" w:hAnsi="Arial" w:cs="Arial"/>
                <w:b w:val="0"/>
                <w:i/>
                <w:color w:val="0000FF"/>
                <w:sz w:val="19"/>
                <w:szCs w:val="19"/>
              </w:rPr>
              <w:t xml:space="preserve"> Entidad perfeccione el contrato con la recepción de la orden de servicios no debe incluir la proforma del contrato establecida en el Capítulo V de la sección específica de las bases.</w:t>
            </w:r>
          </w:p>
        </w:tc>
      </w:tr>
    </w:tbl>
    <w:p w:rsidR="00B725CE" w:rsidRDefault="00B725CE" w:rsidP="00B80FA2">
      <w:pPr>
        <w:spacing w:after="0" w:line="240" w:lineRule="auto"/>
        <w:ind w:left="426"/>
        <w:jc w:val="both"/>
        <w:rPr>
          <w:rFonts w:ascii="Arial" w:hAnsi="Arial" w:cs="Arial"/>
          <w:color w:val="auto"/>
          <w:sz w:val="20"/>
          <w:lang w:val="es-ES"/>
        </w:rPr>
      </w:pPr>
    </w:p>
    <w:p w:rsidR="00B80FA2" w:rsidRDefault="00B80FA2" w:rsidP="00B80FA2">
      <w:pPr>
        <w:spacing w:after="0" w:line="240" w:lineRule="auto"/>
        <w:ind w:left="426"/>
        <w:jc w:val="both"/>
        <w:rPr>
          <w:rFonts w:ascii="Arial" w:hAnsi="Arial" w:cs="Arial"/>
          <w:color w:val="auto"/>
          <w:sz w:val="20"/>
          <w:lang w:val="es-ES"/>
        </w:rPr>
      </w:pPr>
    </w:p>
    <w:p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F65518">
        <w:rPr>
          <w:rFonts w:ascii="Arial" w:hAnsi="Arial" w:cs="Arial"/>
          <w:color w:val="auto"/>
          <w:sz w:val="20"/>
          <w:lang w:val="es-ES"/>
        </w:rPr>
        <w:t>139</w:t>
      </w:r>
      <w:r w:rsidR="00F65518" w:rsidRPr="0000241B">
        <w:rPr>
          <w:rFonts w:ascii="Arial" w:hAnsi="Arial" w:cs="Arial"/>
          <w:color w:val="auto"/>
          <w:sz w:val="20"/>
          <w:lang w:val="es-ES"/>
        </w:rPr>
        <w:t xml:space="preserve"> </w:t>
      </w:r>
      <w:r w:rsidR="00031A30" w:rsidRPr="0000241B">
        <w:rPr>
          <w:rFonts w:ascii="Arial" w:hAnsi="Arial" w:cs="Arial"/>
          <w:color w:val="auto"/>
          <w:sz w:val="20"/>
          <w:lang w:val="es-ES"/>
        </w:rPr>
        <w:t xml:space="preserve">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rsidR="004A2707" w:rsidRDefault="004A2707" w:rsidP="00031A30">
      <w:pPr>
        <w:spacing w:after="0" w:line="240" w:lineRule="auto"/>
        <w:ind w:left="426"/>
        <w:jc w:val="both"/>
        <w:rPr>
          <w:rFonts w:ascii="Arial" w:hAnsi="Arial" w:cs="Arial"/>
          <w:color w:val="auto"/>
          <w:sz w:val="20"/>
          <w:lang w:val="es-ES"/>
        </w:rPr>
      </w:pPr>
    </w:p>
    <w:p w:rsidR="004A2707" w:rsidRPr="0000241B" w:rsidRDefault="004A2707" w:rsidP="00031A30">
      <w:pPr>
        <w:spacing w:after="0" w:line="240" w:lineRule="auto"/>
        <w:ind w:left="426"/>
        <w:jc w:val="both"/>
        <w:rPr>
          <w:rFonts w:ascii="Arial" w:hAnsi="Arial" w:cs="Arial"/>
          <w:color w:val="auto"/>
          <w:sz w:val="20"/>
          <w:lang w:val="es-ES"/>
        </w:rPr>
      </w:pPr>
    </w:p>
    <w:p w:rsidR="004144BB" w:rsidRDefault="00422A7B" w:rsidP="00766A43">
      <w:pPr>
        <w:pStyle w:val="Prrafodelista"/>
        <w:widowControl w:val="0"/>
        <w:numPr>
          <w:ilvl w:val="1"/>
          <w:numId w:val="9"/>
        </w:numPr>
        <w:spacing w:after="0" w:line="240" w:lineRule="auto"/>
        <w:ind w:left="445" w:hanging="425"/>
        <w:jc w:val="both"/>
        <w:rPr>
          <w:rFonts w:ascii="Arial" w:hAnsi="Arial" w:cs="Arial"/>
          <w:b/>
          <w:caps/>
          <w:sz w:val="20"/>
        </w:rPr>
      </w:pPr>
      <w:bookmarkStart w:id="0" w:name="JD_DS184-2008-EF-A150"/>
      <w:bookmarkEnd w:id="0"/>
      <w:r>
        <w:rPr>
          <w:rFonts w:ascii="Arial" w:hAnsi="Arial" w:cs="Arial"/>
          <w:b/>
          <w:caps/>
          <w:sz w:val="20"/>
        </w:rPr>
        <w:t>GARANTÍA</w:t>
      </w:r>
      <w:r w:rsidR="00BA1019">
        <w:rPr>
          <w:rFonts w:ascii="Arial" w:hAnsi="Arial" w:cs="Arial"/>
          <w:b/>
          <w:caps/>
          <w:sz w:val="20"/>
        </w:rPr>
        <w:t>S</w:t>
      </w:r>
    </w:p>
    <w:p w:rsidR="004A2707" w:rsidRDefault="004A2707" w:rsidP="008B0468">
      <w:pPr>
        <w:pStyle w:val="Prrafodelista"/>
        <w:widowControl w:val="0"/>
        <w:spacing w:after="0" w:line="240" w:lineRule="auto"/>
        <w:ind w:left="445"/>
        <w:jc w:val="both"/>
        <w:rPr>
          <w:rFonts w:ascii="Arial" w:hAnsi="Arial" w:cs="Arial"/>
          <w:sz w:val="20"/>
        </w:rPr>
      </w:pPr>
    </w:p>
    <w:p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rsidR="004A2707" w:rsidRDefault="004A2707" w:rsidP="008B0468">
      <w:pPr>
        <w:pStyle w:val="Prrafodelista"/>
        <w:widowControl w:val="0"/>
        <w:spacing w:after="0" w:line="240" w:lineRule="auto"/>
        <w:ind w:left="445"/>
        <w:jc w:val="both"/>
        <w:rPr>
          <w:rFonts w:ascii="Arial" w:hAnsi="Arial" w:cs="Arial"/>
          <w:sz w:val="20"/>
        </w:rPr>
      </w:pPr>
    </w:p>
    <w:p w:rsidR="004A2707" w:rsidRPr="008B0468" w:rsidRDefault="004A2707" w:rsidP="008B0468">
      <w:pPr>
        <w:pStyle w:val="Prrafodelista"/>
        <w:widowControl w:val="0"/>
        <w:spacing w:after="0" w:line="240" w:lineRule="auto"/>
        <w:ind w:left="445"/>
        <w:jc w:val="both"/>
        <w:rPr>
          <w:rFonts w:ascii="Arial" w:hAnsi="Arial" w:cs="Arial"/>
          <w:caps/>
          <w:sz w:val="20"/>
        </w:rPr>
      </w:pPr>
    </w:p>
    <w:p w:rsidR="004144BB" w:rsidRPr="00CD5328" w:rsidRDefault="004144BB"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rsidR="004A2707" w:rsidRDefault="004A2707" w:rsidP="00903FE7">
      <w:pPr>
        <w:spacing w:after="0" w:line="240" w:lineRule="auto"/>
        <w:ind w:left="1134"/>
        <w:jc w:val="both"/>
        <w:rPr>
          <w:rFonts w:ascii="Arial" w:hAnsi="Arial" w:cs="Arial"/>
          <w:sz w:val="20"/>
        </w:rPr>
      </w:pPr>
    </w:p>
    <w:p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F65518">
        <w:rPr>
          <w:rFonts w:ascii="Arial" w:hAnsi="Arial" w:cs="Arial"/>
          <w:sz w:val="20"/>
        </w:rPr>
        <w:t>se mantiene</w:t>
      </w:r>
      <w:r w:rsidRPr="00365E14">
        <w:rPr>
          <w:rFonts w:ascii="Arial" w:hAnsi="Arial" w:cs="Arial"/>
          <w:sz w:val="20"/>
        </w:rPr>
        <w:t xml:space="preserve"> vigente hasta la conformidad de la recepción de la prestación a cargo del contratista.</w:t>
      </w:r>
    </w:p>
    <w:p w:rsidR="00903FE7" w:rsidRPr="00FD3679"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0F7EF4" w:rsidRPr="002B4536" w:rsidTr="003C1A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B80FA2">
        <w:trPr>
          <w:trHeight w:val="1614"/>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F7EF4" w:rsidRPr="002B4536" w:rsidRDefault="000F7EF4" w:rsidP="004A2707">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 xml:space="preserve">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w:t>
            </w:r>
            <w:r w:rsidR="009149C0" w:rsidRPr="008D137B">
              <w:rPr>
                <w:rFonts w:ascii="Arial" w:hAnsi="Arial" w:cs="Arial"/>
                <w:b w:val="0"/>
                <w:i/>
                <w:color w:val="0000FF"/>
                <w:sz w:val="19"/>
                <w:szCs w:val="19"/>
              </w:rPr>
              <w:t>establece</w:t>
            </w:r>
            <w:r w:rsidR="009149C0">
              <w:rPr>
                <w:rFonts w:ascii="Arial" w:hAnsi="Arial" w:cs="Arial"/>
                <w:b w:val="0"/>
                <w:i/>
                <w:color w:val="0000FF"/>
                <w:sz w:val="19"/>
                <w:szCs w:val="19"/>
              </w:rPr>
              <w:t>n los numerales 149.4 y 149.5 d</w:t>
            </w:r>
            <w:r w:rsidR="009149C0" w:rsidRPr="008D137B">
              <w:rPr>
                <w:rFonts w:ascii="Arial" w:hAnsi="Arial" w:cs="Arial"/>
                <w:b w:val="0"/>
                <w:i/>
                <w:color w:val="0000FF"/>
                <w:sz w:val="19"/>
                <w:szCs w:val="19"/>
              </w:rPr>
              <w:t>el artículo 1</w:t>
            </w:r>
            <w:r w:rsidR="009149C0">
              <w:rPr>
                <w:rFonts w:ascii="Arial" w:hAnsi="Arial" w:cs="Arial"/>
                <w:b w:val="0"/>
                <w:i/>
                <w:color w:val="0000FF"/>
                <w:sz w:val="19"/>
                <w:szCs w:val="19"/>
              </w:rPr>
              <w:t>49</w:t>
            </w:r>
            <w:r w:rsidR="009149C0" w:rsidRPr="008D137B">
              <w:rPr>
                <w:rFonts w:ascii="Arial" w:hAnsi="Arial" w:cs="Arial"/>
                <w:b w:val="0"/>
                <w:i/>
                <w:color w:val="0000FF"/>
                <w:sz w:val="19"/>
                <w:szCs w:val="19"/>
              </w:rPr>
              <w:t xml:space="preserve"> </w:t>
            </w:r>
            <w:r w:rsidRPr="00E54424">
              <w:rPr>
                <w:rFonts w:ascii="Arial" w:hAnsi="Arial" w:cs="Arial"/>
                <w:b w:val="0"/>
                <w:i/>
                <w:color w:val="0000FF"/>
                <w:sz w:val="19"/>
                <w:szCs w:val="19"/>
                <w:lang w:val="es-ES_tradnl"/>
              </w:rPr>
              <w:t xml:space="preserve"> del Reglamento</w:t>
            </w:r>
            <w:r w:rsidRPr="002B4536">
              <w:rPr>
                <w:rFonts w:ascii="Arial" w:hAnsi="Arial" w:cs="Arial"/>
                <w:b w:val="0"/>
                <w:i/>
                <w:color w:val="0000FF"/>
                <w:sz w:val="19"/>
                <w:szCs w:val="19"/>
                <w:lang w:val="es-ES_tradnl"/>
              </w:rPr>
              <w:t>.</w:t>
            </w:r>
          </w:p>
        </w:tc>
      </w:tr>
    </w:tbl>
    <w:p w:rsidR="001F142C" w:rsidRDefault="001F142C" w:rsidP="00CD5328">
      <w:pPr>
        <w:pStyle w:val="Prrafodelista"/>
        <w:widowControl w:val="0"/>
        <w:spacing w:after="0" w:line="240" w:lineRule="auto"/>
        <w:ind w:left="1701"/>
        <w:jc w:val="both"/>
        <w:rPr>
          <w:rFonts w:ascii="Arial" w:hAnsi="Arial" w:cs="Arial"/>
          <w:sz w:val="20"/>
        </w:rPr>
      </w:pPr>
    </w:p>
    <w:p w:rsidR="00AF4088" w:rsidRDefault="00AF4088" w:rsidP="00CD5328">
      <w:pPr>
        <w:pStyle w:val="Prrafodelista"/>
        <w:widowControl w:val="0"/>
        <w:spacing w:after="0" w:line="240" w:lineRule="auto"/>
        <w:ind w:left="1701"/>
        <w:jc w:val="both"/>
        <w:rPr>
          <w:rFonts w:ascii="Arial" w:hAnsi="Arial" w:cs="Arial"/>
          <w:sz w:val="20"/>
        </w:rPr>
      </w:pPr>
    </w:p>
    <w:p w:rsidR="00A31EFE" w:rsidRDefault="00A31EFE" w:rsidP="00CD5328">
      <w:pPr>
        <w:pStyle w:val="Prrafodelista"/>
        <w:widowControl w:val="0"/>
        <w:spacing w:after="0" w:line="240" w:lineRule="auto"/>
        <w:ind w:left="1701"/>
        <w:jc w:val="both"/>
        <w:rPr>
          <w:rFonts w:ascii="Arial" w:hAnsi="Arial" w:cs="Arial"/>
          <w:sz w:val="20"/>
        </w:rPr>
      </w:pPr>
    </w:p>
    <w:p w:rsidR="00A31EFE" w:rsidRPr="00CD5328" w:rsidRDefault="00A31EFE" w:rsidP="00CD5328">
      <w:pPr>
        <w:pStyle w:val="Prrafodelista"/>
        <w:widowControl w:val="0"/>
        <w:spacing w:after="0" w:line="240" w:lineRule="auto"/>
        <w:ind w:left="1701"/>
        <w:jc w:val="both"/>
        <w:rPr>
          <w:rFonts w:ascii="Arial" w:hAnsi="Arial" w:cs="Arial"/>
          <w:sz w:val="20"/>
        </w:rPr>
      </w:pPr>
    </w:p>
    <w:p w:rsidR="008D408F" w:rsidRPr="00CD5328" w:rsidRDefault="008D408F"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lastRenderedPageBreak/>
        <w:t>GARANTÍA DE FIEL CUMPLIMIENTO POR PRESTACIONES ACCESORIAS</w:t>
      </w:r>
    </w:p>
    <w:p w:rsidR="008D408F" w:rsidRPr="00CD5328" w:rsidRDefault="008D408F" w:rsidP="00AB2A11">
      <w:pPr>
        <w:pStyle w:val="Prrafodelista"/>
        <w:widowControl w:val="0"/>
        <w:spacing w:after="0" w:line="240" w:lineRule="auto"/>
        <w:ind w:left="1134"/>
        <w:jc w:val="both"/>
        <w:rPr>
          <w:rFonts w:ascii="Arial" w:hAnsi="Arial" w:cs="Arial"/>
          <w:sz w:val="20"/>
        </w:rPr>
      </w:pPr>
    </w:p>
    <w:p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w:t>
      </w:r>
      <w:r w:rsidR="009149C0">
        <w:rPr>
          <w:rFonts w:ascii="Arial" w:hAnsi="Arial" w:cs="Arial"/>
          <w:sz w:val="20"/>
        </w:rPr>
        <w:t>otorga</w:t>
      </w:r>
      <w:r w:rsidRPr="00AF277B">
        <w:rPr>
          <w:rFonts w:ascii="Arial" w:hAnsi="Arial" w:cs="Arial"/>
          <w:sz w:val="20"/>
        </w:rPr>
        <w:t xml:space="preserve"> una garantía adicional por </w:t>
      </w:r>
      <w:r w:rsidR="009149C0">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rsidTr="008813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rsidTr="0088134F">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AF4088" w:rsidRPr="00AF4088" w:rsidRDefault="00AF4088" w:rsidP="006175F0">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t>En los contratos cuyos montos sean iguales o menores a cien mil Soles (S/ 100,000.00), no</w:t>
            </w:r>
            <w:r w:rsidR="00A24838">
              <w:rPr>
                <w:rFonts w:ascii="Arial" w:hAnsi="Arial" w:cs="Arial"/>
                <w:b w:val="0"/>
                <w:i/>
                <w:color w:val="0000FF"/>
                <w:sz w:val="19"/>
                <w:szCs w:val="19"/>
              </w:rPr>
              <w:t xml:space="preserve"> </w:t>
            </w:r>
            <w:r w:rsidRPr="00AF4088">
              <w:rPr>
                <w:rFonts w:ascii="Arial" w:hAnsi="Arial" w:cs="Arial"/>
                <w:b w:val="0"/>
                <w:i/>
                <w:color w:val="0000FF"/>
                <w:sz w:val="19"/>
                <w:szCs w:val="19"/>
              </w:rPr>
              <w:t xml:space="preserve">corresponde presentar garantía de fiel cumplimiento de contrato ni garantía de fiel cumplimiento por prestaciones accesorias. Dicha excepción también aplica a los </w:t>
            </w:r>
            <w:r w:rsidR="009149C0" w:rsidRPr="00AF4088">
              <w:rPr>
                <w:rFonts w:ascii="Arial" w:hAnsi="Arial" w:cs="Arial"/>
                <w:b w:val="0"/>
                <w:i/>
                <w:color w:val="0000FF"/>
                <w:sz w:val="19"/>
                <w:szCs w:val="19"/>
              </w:rPr>
              <w:t>contratos derivados</w:t>
            </w:r>
            <w:r w:rsidRPr="00AF408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w:t>
            </w:r>
            <w:r w:rsidR="009D0069">
              <w:rPr>
                <w:rFonts w:ascii="Arial" w:hAnsi="Arial" w:cs="Arial"/>
                <w:b w:val="0"/>
                <w:i/>
                <w:color w:val="0000FF"/>
                <w:sz w:val="19"/>
                <w:szCs w:val="19"/>
              </w:rPr>
              <w:t>n</w:t>
            </w:r>
            <w:r w:rsidRPr="00AF4088">
              <w:rPr>
                <w:rFonts w:ascii="Arial" w:hAnsi="Arial" w:cs="Arial"/>
                <w:b w:val="0"/>
                <w:i/>
                <w:color w:val="0000FF"/>
                <w:sz w:val="19"/>
                <w:szCs w:val="19"/>
              </w:rPr>
              <w:t xml:space="preserve"> el monto señalado anteriormente, conforme a lo dispuesto en el </w:t>
            </w:r>
            <w:r w:rsidR="009149C0">
              <w:rPr>
                <w:rFonts w:ascii="Arial" w:hAnsi="Arial" w:cs="Arial"/>
                <w:b w:val="0"/>
                <w:i/>
                <w:color w:val="0000FF"/>
                <w:sz w:val="19"/>
                <w:szCs w:val="19"/>
              </w:rPr>
              <w:t>literal a)</w:t>
            </w:r>
            <w:r w:rsidRPr="00AF4088">
              <w:rPr>
                <w:rFonts w:ascii="Arial" w:hAnsi="Arial" w:cs="Arial"/>
                <w:b w:val="0"/>
                <w:i/>
                <w:color w:val="0000FF"/>
                <w:sz w:val="19"/>
                <w:szCs w:val="19"/>
              </w:rPr>
              <w:t xml:space="preserve"> del artículo </w:t>
            </w:r>
            <w:r w:rsidR="009149C0">
              <w:rPr>
                <w:rFonts w:ascii="Arial" w:hAnsi="Arial" w:cs="Arial"/>
                <w:b w:val="0"/>
                <w:i/>
                <w:color w:val="0000FF"/>
                <w:sz w:val="19"/>
                <w:szCs w:val="19"/>
              </w:rPr>
              <w:t>152</w:t>
            </w:r>
            <w:r w:rsidR="009149C0" w:rsidRPr="00AF4088">
              <w:rPr>
                <w:rFonts w:ascii="Arial" w:hAnsi="Arial" w:cs="Arial"/>
                <w:b w:val="0"/>
                <w:i/>
                <w:color w:val="0000FF"/>
                <w:sz w:val="19"/>
                <w:szCs w:val="19"/>
              </w:rPr>
              <w:t xml:space="preserve"> </w:t>
            </w:r>
            <w:r w:rsidRPr="00AF4088">
              <w:rPr>
                <w:rFonts w:ascii="Arial" w:hAnsi="Arial" w:cs="Arial"/>
                <w:b w:val="0"/>
                <w:i/>
                <w:color w:val="0000FF"/>
                <w:sz w:val="19"/>
                <w:szCs w:val="19"/>
              </w:rPr>
              <w:t>del Reglamento.</w:t>
            </w:r>
          </w:p>
        </w:tc>
      </w:tr>
    </w:tbl>
    <w:p w:rsidR="00AF4088" w:rsidRDefault="00AF4088" w:rsidP="00AF277B">
      <w:pPr>
        <w:pStyle w:val="Prrafodelista"/>
        <w:widowControl w:val="0"/>
        <w:spacing w:after="0" w:line="240" w:lineRule="auto"/>
        <w:ind w:left="1134"/>
        <w:jc w:val="both"/>
        <w:rPr>
          <w:rFonts w:ascii="Arial" w:hAnsi="Arial" w:cs="Arial"/>
          <w:sz w:val="20"/>
        </w:rPr>
      </w:pPr>
    </w:p>
    <w:p w:rsidR="00A24BD0" w:rsidRDefault="00A24BD0" w:rsidP="00AF277B">
      <w:pPr>
        <w:pStyle w:val="Prrafodelista"/>
        <w:widowControl w:val="0"/>
        <w:spacing w:after="0" w:line="240" w:lineRule="auto"/>
        <w:ind w:left="1134"/>
        <w:jc w:val="both"/>
        <w:rPr>
          <w:rFonts w:ascii="Arial" w:hAnsi="Arial" w:cs="Arial"/>
          <w:sz w:val="20"/>
        </w:rPr>
      </w:pPr>
    </w:p>
    <w:p w:rsidR="008B0468" w:rsidRDefault="008B0468" w:rsidP="00766A43">
      <w:pPr>
        <w:pStyle w:val="Prrafodelista"/>
        <w:widowControl w:val="0"/>
        <w:numPr>
          <w:ilvl w:val="2"/>
          <w:numId w:val="9"/>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Default="000E55E6" w:rsidP="000E55E6">
      <w:pPr>
        <w:pStyle w:val="Prrafodelista"/>
        <w:widowControl w:val="0"/>
        <w:spacing w:after="0" w:line="240" w:lineRule="auto"/>
        <w:ind w:left="1134"/>
        <w:jc w:val="both"/>
        <w:rPr>
          <w:rFonts w:ascii="Arial" w:hAnsi="Arial" w:cs="Arial"/>
          <w:b/>
          <w:sz w:val="20"/>
        </w:rPr>
      </w:pPr>
    </w:p>
    <w:p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 xml:space="preserve">garantía emitida por idéntico monto conforme a lo estipulado en el artículo </w:t>
      </w:r>
      <w:r w:rsidR="009149C0">
        <w:rPr>
          <w:rFonts w:ascii="Arial" w:hAnsi="Arial" w:cs="Arial"/>
          <w:color w:val="auto"/>
          <w:sz w:val="20"/>
        </w:rPr>
        <w:t>153</w:t>
      </w:r>
      <w:r w:rsidR="009149C0" w:rsidRPr="0000241B">
        <w:rPr>
          <w:rFonts w:ascii="Arial" w:hAnsi="Arial" w:cs="Arial"/>
          <w:color w:val="auto"/>
          <w:sz w:val="20"/>
        </w:rPr>
        <w:t xml:space="preserve"> </w:t>
      </w:r>
      <w:r w:rsidRPr="0000241B">
        <w:rPr>
          <w:rFonts w:ascii="Arial" w:hAnsi="Arial" w:cs="Arial"/>
          <w:color w:val="auto"/>
          <w:sz w:val="20"/>
        </w:rPr>
        <w:t>del Regl</w:t>
      </w:r>
      <w:r w:rsidRPr="00B204E6">
        <w:rPr>
          <w:rFonts w:ascii="Arial" w:hAnsi="Arial" w:cs="Arial"/>
          <w:sz w:val="20"/>
        </w:rPr>
        <w:t>amento.</w:t>
      </w:r>
    </w:p>
    <w:p w:rsidR="0077501D" w:rsidRDefault="0077501D" w:rsidP="000E55E6">
      <w:pPr>
        <w:pStyle w:val="Prrafodelista"/>
        <w:widowControl w:val="0"/>
        <w:spacing w:after="0" w:line="240" w:lineRule="auto"/>
        <w:ind w:left="1134"/>
        <w:jc w:val="both"/>
        <w:rPr>
          <w:rFonts w:ascii="Arial" w:hAnsi="Arial" w:cs="Arial"/>
          <w:sz w:val="20"/>
        </w:rPr>
      </w:pPr>
    </w:p>
    <w:p w:rsidR="0077501D" w:rsidRDefault="0077501D" w:rsidP="000E55E6">
      <w:pPr>
        <w:pStyle w:val="Prrafodelista"/>
        <w:widowControl w:val="0"/>
        <w:spacing w:after="0" w:line="240" w:lineRule="auto"/>
        <w:ind w:left="1134"/>
        <w:jc w:val="both"/>
        <w:rPr>
          <w:rFonts w:ascii="Arial" w:hAnsi="Arial" w:cs="Arial"/>
          <w:sz w:val="20"/>
        </w:rPr>
      </w:pPr>
    </w:p>
    <w:p w:rsidR="004144BB" w:rsidRPr="00C238A3" w:rsidRDefault="004144BB" w:rsidP="00766A43">
      <w:pPr>
        <w:pStyle w:val="Prrafodelista"/>
        <w:widowControl w:val="0"/>
        <w:numPr>
          <w:ilvl w:val="1"/>
          <w:numId w:val="9"/>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rsidR="008B640D" w:rsidRDefault="008B640D" w:rsidP="008B640D">
      <w:pPr>
        <w:pStyle w:val="Prrafodelista"/>
        <w:widowControl w:val="0"/>
        <w:spacing w:after="0" w:line="240" w:lineRule="auto"/>
        <w:ind w:left="426"/>
        <w:jc w:val="both"/>
        <w:rPr>
          <w:rFonts w:ascii="Arial" w:hAnsi="Arial" w:cs="Arial"/>
          <w:sz w:val="20"/>
          <w:lang w:val="es-ES"/>
        </w:rPr>
      </w:pPr>
    </w:p>
    <w:p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9149C0">
        <w:rPr>
          <w:rFonts w:ascii="Arial" w:hAnsi="Arial" w:cs="Arial"/>
          <w:sz w:val="20"/>
          <w:lang w:val="es-ES"/>
        </w:rPr>
        <w:t xml:space="preserve"> </w:t>
      </w:r>
      <w:r w:rsidR="00CE1D54">
        <w:rPr>
          <w:rFonts w:ascii="Arial" w:hAnsi="Arial" w:cs="Arial"/>
          <w:sz w:val="20"/>
          <w:lang w:val="es-ES"/>
        </w:rPr>
        <w:t xml:space="preserve">y </w:t>
      </w:r>
      <w:r w:rsidR="009149C0">
        <w:rPr>
          <w:rFonts w:ascii="Arial" w:hAnsi="Arial" w:cs="Arial"/>
          <w:sz w:val="20"/>
          <w:lang w:val="es-ES"/>
        </w:rPr>
        <w:t>que cuenten con clasificación de riesgo B o superior</w:t>
      </w:r>
      <w:r w:rsidR="00CE1D54">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0F7EF4" w:rsidRDefault="000F7EF4" w:rsidP="008B640D">
      <w:pPr>
        <w:pStyle w:val="Prrafodelista"/>
        <w:widowControl w:val="0"/>
        <w:spacing w:after="0" w:line="240" w:lineRule="auto"/>
        <w:ind w:left="426"/>
        <w:jc w:val="both"/>
        <w:rPr>
          <w:rFonts w:ascii="Arial" w:hAnsi="Arial" w:cs="Arial"/>
          <w:sz w:val="20"/>
          <w:lang w:val="es-ES"/>
        </w:rPr>
      </w:pPr>
    </w:p>
    <w:p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firstRow="1" w:lastRow="0" w:firstColumn="1" w:lastColumn="0" w:noHBand="0" w:noVBand="1"/>
      </w:tblPr>
      <w:tblGrid>
        <w:gridCol w:w="8363"/>
      </w:tblGrid>
      <w:tr w:rsidR="005050F1" w:rsidRPr="0083079E" w:rsidTr="0047454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5050F1" w:rsidTr="0047454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1"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C4559E">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lastRenderedPageBreak/>
              <w:t>4. Si la empresa que otorga la garantía cuenta con más de una clasificación de riesgo emitida por distintas empresas listadas en el portal web de la SBS, bastará que en una de ellas cumpla con la clasificación mínima establecida en el Reglamento.</w:t>
            </w:r>
          </w:p>
          <w:p w:rsidR="005050F1" w:rsidRPr="00691B79" w:rsidRDefault="005050F1" w:rsidP="00474546">
            <w:pPr>
              <w:spacing w:after="0" w:line="240" w:lineRule="auto"/>
              <w:jc w:val="both"/>
              <w:rPr>
                <w:rFonts w:ascii="Arial" w:hAnsi="Arial" w:cs="Arial"/>
                <w:b w:val="0"/>
                <w:i/>
                <w:color w:val="FF0000"/>
                <w:sz w:val="20"/>
                <w:lang w:val="es-ES"/>
              </w:rPr>
            </w:pPr>
          </w:p>
          <w:p w:rsidR="005050F1"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rsidR="005050F1" w:rsidRDefault="005050F1" w:rsidP="00474546">
            <w:pPr>
              <w:spacing w:after="0" w:line="240" w:lineRule="auto"/>
              <w:jc w:val="both"/>
              <w:rPr>
                <w:rFonts w:ascii="Arial" w:hAnsi="Arial" w:cs="Arial"/>
                <w:b w:val="0"/>
                <w:i/>
                <w:color w:val="FF0000"/>
                <w:sz w:val="20"/>
                <w:lang w:val="es-ES"/>
              </w:rPr>
            </w:pPr>
          </w:p>
          <w:p w:rsidR="005050F1" w:rsidRPr="00200CAD" w:rsidRDefault="005050F1" w:rsidP="0047454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12"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rsidR="005050F1" w:rsidRPr="00200CAD" w:rsidRDefault="005050F1" w:rsidP="00474546">
            <w:pPr>
              <w:spacing w:after="0" w:line="240" w:lineRule="auto"/>
              <w:jc w:val="both"/>
              <w:rPr>
                <w:rFonts w:ascii="Arial" w:hAnsi="Arial" w:cs="Arial"/>
                <w:b w:val="0"/>
                <w:i/>
                <w:color w:val="FF0000"/>
                <w:sz w:val="20"/>
                <w:lang w:val="es-ES"/>
              </w:rPr>
            </w:pPr>
          </w:p>
          <w:p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rsidR="004144BB" w:rsidRDefault="004144BB" w:rsidP="00CD5328">
      <w:pPr>
        <w:pStyle w:val="Prrafodelista"/>
        <w:widowControl w:val="0"/>
        <w:spacing w:after="0" w:line="240" w:lineRule="auto"/>
        <w:ind w:left="1701"/>
        <w:jc w:val="both"/>
        <w:rPr>
          <w:rFonts w:ascii="Arial" w:hAnsi="Arial" w:cs="Arial"/>
          <w:sz w:val="20"/>
        </w:rPr>
      </w:pPr>
    </w:p>
    <w:p w:rsidR="00E71E64" w:rsidRPr="00CD5328" w:rsidRDefault="00E71E64" w:rsidP="00CD5328">
      <w:pPr>
        <w:pStyle w:val="Prrafodelista"/>
        <w:widowControl w:val="0"/>
        <w:spacing w:after="0" w:line="240" w:lineRule="auto"/>
        <w:ind w:left="1701"/>
        <w:jc w:val="both"/>
        <w:rPr>
          <w:rFonts w:ascii="Arial" w:hAnsi="Arial" w:cs="Arial"/>
          <w:sz w:val="20"/>
        </w:rPr>
      </w:pPr>
    </w:p>
    <w:p w:rsidR="004144BB" w:rsidRPr="00587C94" w:rsidRDefault="004144BB" w:rsidP="00587C94">
      <w:pPr>
        <w:pStyle w:val="Estilonum"/>
      </w:pPr>
      <w:r w:rsidRPr="00587C94">
        <w:t xml:space="preserve">EJECUCIÓN DE </w:t>
      </w:r>
      <w:r w:rsidR="009A4B81" w:rsidRPr="00587C94">
        <w:t>GARANTÍAS</w:t>
      </w:r>
    </w:p>
    <w:p w:rsidR="00E71E64" w:rsidRDefault="00E71E64" w:rsidP="00587C94">
      <w:pPr>
        <w:pStyle w:val="Prrafodelista"/>
        <w:widowControl w:val="0"/>
        <w:spacing w:after="0" w:line="240" w:lineRule="auto"/>
        <w:ind w:left="426"/>
        <w:jc w:val="both"/>
        <w:rPr>
          <w:rFonts w:ascii="Arial" w:hAnsi="Arial" w:cs="Arial"/>
          <w:sz w:val="20"/>
          <w:lang w:val="es-ES"/>
        </w:rPr>
      </w:pPr>
    </w:p>
    <w:p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 xml:space="preserve">s en el artículo </w:t>
      </w:r>
      <w:r w:rsidR="00592795">
        <w:rPr>
          <w:rFonts w:ascii="Arial" w:hAnsi="Arial" w:cs="Arial"/>
          <w:color w:val="auto"/>
          <w:sz w:val="20"/>
          <w:lang w:val="es-ES"/>
        </w:rPr>
        <w:t>155</w:t>
      </w:r>
      <w:r w:rsidR="00592795" w:rsidRPr="0000241B">
        <w:rPr>
          <w:rFonts w:ascii="Arial" w:hAnsi="Arial" w:cs="Arial"/>
          <w:color w:val="auto"/>
          <w:sz w:val="20"/>
          <w:lang w:val="es-ES"/>
        </w:rPr>
        <w:t xml:space="preserve"> </w:t>
      </w:r>
      <w:r w:rsidRPr="0000241B">
        <w:rPr>
          <w:rFonts w:ascii="Arial" w:hAnsi="Arial" w:cs="Arial"/>
          <w:color w:val="auto"/>
          <w:sz w:val="20"/>
          <w:lang w:val="es-ES"/>
        </w:rPr>
        <w:t>del Reglamento</w:t>
      </w:r>
      <w:r w:rsidRPr="00587C94">
        <w:rPr>
          <w:rFonts w:ascii="Arial" w:hAnsi="Arial" w:cs="Arial"/>
          <w:sz w:val="20"/>
          <w:lang w:val="es-ES"/>
        </w:rPr>
        <w:t>.</w:t>
      </w:r>
    </w:p>
    <w:p w:rsidR="00E71E64" w:rsidRDefault="00E71E64" w:rsidP="00587C94">
      <w:pPr>
        <w:pStyle w:val="Prrafodelista"/>
        <w:widowControl w:val="0"/>
        <w:spacing w:after="0" w:line="240" w:lineRule="auto"/>
        <w:ind w:left="426"/>
        <w:jc w:val="both"/>
        <w:rPr>
          <w:rFonts w:ascii="Arial" w:hAnsi="Arial" w:cs="Arial"/>
          <w:sz w:val="20"/>
          <w:lang w:val="es-ES"/>
        </w:rPr>
      </w:pPr>
    </w:p>
    <w:p w:rsidR="00E71E64" w:rsidRPr="00587C94" w:rsidRDefault="00E71E64" w:rsidP="00587C94">
      <w:pPr>
        <w:pStyle w:val="Prrafodelista"/>
        <w:widowControl w:val="0"/>
        <w:spacing w:after="0" w:line="240" w:lineRule="auto"/>
        <w:ind w:left="426"/>
        <w:jc w:val="both"/>
        <w:rPr>
          <w:rFonts w:ascii="Arial" w:hAnsi="Arial" w:cs="Arial"/>
          <w:sz w:val="20"/>
          <w:lang w:val="es-ES"/>
        </w:rPr>
      </w:pPr>
    </w:p>
    <w:p w:rsidR="001230D9" w:rsidRPr="00CD5328" w:rsidRDefault="001230D9" w:rsidP="00587C94">
      <w:pPr>
        <w:pStyle w:val="Estilonum"/>
      </w:pPr>
      <w:r w:rsidRPr="00CD5328">
        <w:t>ADELANTOS</w:t>
      </w:r>
    </w:p>
    <w:p w:rsidR="00E71E64" w:rsidRDefault="00E71E64" w:rsidP="00587C94">
      <w:pPr>
        <w:pStyle w:val="Estiloparrafo2"/>
      </w:pPr>
    </w:p>
    <w:p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E71E64" w:rsidRDefault="00E71E64" w:rsidP="00587C94">
      <w:pPr>
        <w:pStyle w:val="Estiloparrafo2"/>
      </w:pPr>
    </w:p>
    <w:p w:rsidR="00E71E64" w:rsidRPr="00D032FE" w:rsidRDefault="00E71E64" w:rsidP="00587C94">
      <w:pPr>
        <w:pStyle w:val="Estiloparrafo2"/>
      </w:pPr>
    </w:p>
    <w:p w:rsidR="00F9595F" w:rsidRPr="004F2AAA" w:rsidRDefault="004144BB" w:rsidP="00587C94">
      <w:pPr>
        <w:pStyle w:val="Estilonum"/>
      </w:pPr>
      <w:r w:rsidRPr="004F2AAA">
        <w:t xml:space="preserve">PENALIDADES </w:t>
      </w:r>
    </w:p>
    <w:p w:rsidR="00F9595F" w:rsidRPr="004F2AAA" w:rsidRDefault="00F9595F" w:rsidP="00F9595F">
      <w:pPr>
        <w:pStyle w:val="Estilonum"/>
        <w:numPr>
          <w:ilvl w:val="0"/>
          <w:numId w:val="0"/>
        </w:numPr>
        <w:ind w:left="445"/>
      </w:pPr>
    </w:p>
    <w:p w:rsidR="00F909F7" w:rsidRPr="004F2AAA" w:rsidRDefault="00F909F7" w:rsidP="00766A43">
      <w:pPr>
        <w:pStyle w:val="Prrafodelista"/>
        <w:widowControl w:val="0"/>
        <w:numPr>
          <w:ilvl w:val="2"/>
          <w:numId w:val="9"/>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jc w:val="both"/>
        <w:rPr>
          <w:rFonts w:ascii="Arial" w:hAnsi="Arial" w:cs="Arial"/>
          <w:sz w:val="20"/>
        </w:rPr>
      </w:pPr>
    </w:p>
    <w:p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w:t>
      </w:r>
      <w:r w:rsidR="005C6E8A" w:rsidRPr="0000241B">
        <w:rPr>
          <w:rFonts w:ascii="Arial" w:hAnsi="Arial" w:cs="Arial"/>
          <w:color w:val="auto"/>
          <w:sz w:val="20"/>
        </w:rPr>
        <w:t xml:space="preserve">el artículo </w:t>
      </w:r>
      <w:r w:rsidR="00592795">
        <w:rPr>
          <w:rFonts w:ascii="Arial" w:hAnsi="Arial" w:cs="Arial"/>
          <w:color w:val="auto"/>
          <w:sz w:val="20"/>
        </w:rPr>
        <w:t>162</w:t>
      </w:r>
      <w:r w:rsidR="00592795" w:rsidRPr="0000241B">
        <w:rPr>
          <w:rFonts w:ascii="Arial" w:hAnsi="Arial" w:cs="Arial"/>
          <w:color w:val="auto"/>
          <w:sz w:val="20"/>
        </w:rPr>
        <w:t xml:space="preserve"> </w:t>
      </w:r>
      <w:r w:rsidR="005C6E8A" w:rsidRPr="0000241B">
        <w:rPr>
          <w:rFonts w:ascii="Arial" w:hAnsi="Arial" w:cs="Arial"/>
          <w:color w:val="auto"/>
          <w:sz w:val="20"/>
        </w:rPr>
        <w:t>del Reglamento</w:t>
      </w:r>
      <w:r w:rsidR="00F909F7" w:rsidRPr="0000241B">
        <w:rPr>
          <w:rFonts w:ascii="Arial" w:hAnsi="Arial" w:cs="Arial"/>
          <w:color w:val="auto"/>
          <w:sz w:val="20"/>
        </w:rPr>
        <w:t>.</w:t>
      </w:r>
    </w:p>
    <w:p w:rsidR="00506253" w:rsidRDefault="00506253" w:rsidP="00F909F7">
      <w:pPr>
        <w:pStyle w:val="Prrafodelista"/>
        <w:widowControl w:val="0"/>
        <w:spacing w:after="0" w:line="240" w:lineRule="auto"/>
        <w:ind w:left="1134"/>
        <w:jc w:val="both"/>
        <w:rPr>
          <w:rFonts w:ascii="Arial" w:hAnsi="Arial" w:cs="Arial"/>
          <w:color w:val="auto"/>
          <w:sz w:val="20"/>
        </w:rPr>
      </w:pPr>
    </w:p>
    <w:p w:rsidR="007B60FA" w:rsidRPr="0000241B" w:rsidRDefault="007B60FA" w:rsidP="00F909F7">
      <w:pPr>
        <w:pStyle w:val="Prrafodelista"/>
        <w:widowControl w:val="0"/>
        <w:spacing w:after="0" w:line="240" w:lineRule="auto"/>
        <w:ind w:left="1134"/>
        <w:jc w:val="both"/>
        <w:rPr>
          <w:rFonts w:ascii="Arial" w:hAnsi="Arial" w:cs="Arial"/>
          <w:color w:val="auto"/>
          <w:sz w:val="20"/>
        </w:rPr>
      </w:pPr>
    </w:p>
    <w:p w:rsidR="00F909F7" w:rsidRPr="0000241B" w:rsidRDefault="00F909F7" w:rsidP="00766A43">
      <w:pPr>
        <w:pStyle w:val="Prrafodelista"/>
        <w:widowControl w:val="0"/>
        <w:numPr>
          <w:ilvl w:val="2"/>
          <w:numId w:val="9"/>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rsidR="001D1DDD" w:rsidRPr="00506253" w:rsidRDefault="001D1DDD" w:rsidP="00F909F7">
      <w:pPr>
        <w:spacing w:after="0" w:line="240" w:lineRule="auto"/>
        <w:ind w:left="1134"/>
        <w:jc w:val="both"/>
        <w:rPr>
          <w:rFonts w:ascii="Arial" w:hAnsi="Arial" w:cs="Arial"/>
          <w:color w:val="auto"/>
          <w:sz w:val="20"/>
        </w:rPr>
      </w:pPr>
    </w:p>
    <w:p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592795">
        <w:rPr>
          <w:rFonts w:ascii="Arial" w:hAnsi="Arial" w:cs="Arial"/>
          <w:color w:val="auto"/>
          <w:sz w:val="20"/>
        </w:rPr>
        <w:t>según lo previsto en el artículo 163 del Reglamento y lo indicado en la sección específica de las bases.</w:t>
      </w:r>
    </w:p>
    <w:p w:rsidR="00F909F7" w:rsidRPr="001D1DDD" w:rsidRDefault="00F909F7" w:rsidP="00F909F7">
      <w:pPr>
        <w:spacing w:after="0" w:line="240" w:lineRule="auto"/>
        <w:ind w:left="1134"/>
        <w:jc w:val="both"/>
        <w:rPr>
          <w:rFonts w:ascii="Arial" w:hAnsi="Arial" w:cs="Arial"/>
          <w:sz w:val="20"/>
        </w:rPr>
      </w:pPr>
    </w:p>
    <w:p w:rsidR="00F9595F" w:rsidRDefault="001D1DDD" w:rsidP="00551C9E">
      <w:pPr>
        <w:pStyle w:val="NormalWeb"/>
        <w:spacing w:before="0" w:beforeAutospacing="0" w:after="0" w:afterAutospacing="0"/>
        <w:ind w:left="1134"/>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4144BB" w:rsidRPr="00CD5328" w:rsidRDefault="004144BB" w:rsidP="00587C94">
      <w:pPr>
        <w:pStyle w:val="Estilonum"/>
      </w:pPr>
      <w:r w:rsidRPr="00CD5328">
        <w:t>INCUMPLIMIENTO DEL CONTRATO</w:t>
      </w:r>
    </w:p>
    <w:p w:rsidR="00E71E64" w:rsidRDefault="00E71E64" w:rsidP="00587C94">
      <w:pPr>
        <w:pStyle w:val="Estiloparrafo2"/>
        <w:rPr>
          <w:color w:val="auto"/>
        </w:rPr>
      </w:pPr>
    </w:p>
    <w:p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592795">
        <w:rPr>
          <w:color w:val="auto"/>
        </w:rPr>
        <w:t>164</w:t>
      </w:r>
      <w:r w:rsidR="00592795" w:rsidRPr="0000241B">
        <w:rPr>
          <w:color w:val="auto"/>
        </w:rPr>
        <w:t xml:space="preserve"> </w:t>
      </w:r>
      <w:r w:rsidR="004144BB" w:rsidRPr="0000241B">
        <w:rPr>
          <w:color w:val="auto"/>
        </w:rPr>
        <w:t>del Reglamento.</w:t>
      </w:r>
    </w:p>
    <w:p w:rsidR="00E71E64" w:rsidRDefault="00E71E64" w:rsidP="00587C94">
      <w:pPr>
        <w:pStyle w:val="Estiloparrafo2"/>
        <w:rPr>
          <w:color w:val="auto"/>
        </w:rPr>
      </w:pPr>
    </w:p>
    <w:p w:rsidR="00E71E64" w:rsidRPr="0000241B" w:rsidRDefault="00E71E64" w:rsidP="00587C94">
      <w:pPr>
        <w:pStyle w:val="Estiloparrafo2"/>
        <w:rPr>
          <w:color w:val="auto"/>
        </w:rPr>
      </w:pPr>
    </w:p>
    <w:p w:rsidR="00CD333B" w:rsidRDefault="004144BB" w:rsidP="00CD333B">
      <w:pPr>
        <w:pStyle w:val="Estilonum"/>
      </w:pPr>
      <w:r w:rsidRPr="00CD5328">
        <w:t>PAGOS</w:t>
      </w:r>
    </w:p>
    <w:p w:rsidR="00E71E64" w:rsidRDefault="00E71E64" w:rsidP="00CD333B">
      <w:pPr>
        <w:pStyle w:val="Estilonum"/>
        <w:numPr>
          <w:ilvl w:val="0"/>
          <w:numId w:val="0"/>
        </w:numPr>
        <w:ind w:left="445"/>
        <w:rPr>
          <w:b w:val="0"/>
          <w:caps w:val="0"/>
          <w:color w:val="auto"/>
          <w:lang w:eastAsia="es-ES"/>
        </w:rPr>
      </w:pPr>
    </w:p>
    <w:p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rsidR="00CD333B" w:rsidRPr="0000241B" w:rsidRDefault="00CD333B" w:rsidP="00CD333B">
      <w:pPr>
        <w:pStyle w:val="Estilonum"/>
        <w:numPr>
          <w:ilvl w:val="0"/>
          <w:numId w:val="0"/>
        </w:numPr>
        <w:ind w:left="445"/>
        <w:rPr>
          <w:b w:val="0"/>
          <w:caps w:val="0"/>
          <w:color w:val="auto"/>
          <w:lang w:eastAsia="es-ES"/>
        </w:rPr>
      </w:pPr>
    </w:p>
    <w:p w:rsidR="004144BB" w:rsidRPr="00F947C8" w:rsidRDefault="00CD333B" w:rsidP="00F947C8">
      <w:pPr>
        <w:spacing w:after="0" w:line="240" w:lineRule="auto"/>
        <w:ind w:left="426"/>
        <w:jc w:val="both"/>
        <w:rPr>
          <w:rFonts w:ascii="Arial" w:hAnsi="Arial" w:cs="Arial"/>
          <w:sz w:val="20"/>
          <w:lang w:val="es-ES"/>
        </w:rPr>
      </w:pPr>
      <w:r w:rsidRPr="00CD333B">
        <w:rPr>
          <w:rFonts w:ascii="Arial" w:hAnsi="Arial" w:cs="Arial"/>
          <w:sz w:val="20"/>
          <w:lang w:val="es-ES"/>
        </w:rPr>
        <w:lastRenderedPageBreak/>
        <w:t xml:space="preserve">La Entidad </w:t>
      </w:r>
      <w:r w:rsidR="00592795">
        <w:rPr>
          <w:rFonts w:ascii="Arial" w:hAnsi="Arial" w:cs="Arial"/>
          <w:sz w:val="20"/>
          <w:lang w:val="es-ES"/>
        </w:rPr>
        <w:t>paga</w:t>
      </w:r>
      <w:r w:rsidR="00CB0E90">
        <w:rPr>
          <w:rFonts w:ascii="Arial" w:hAnsi="Arial" w:cs="Arial"/>
          <w:color w:val="auto"/>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rsidR="009C45C1" w:rsidRPr="00665D9C" w:rsidRDefault="009C45C1" w:rsidP="009F0338">
      <w:pPr>
        <w:pStyle w:val="Estiloparrafo2"/>
        <w:rPr>
          <w:lang w:val="es-ES"/>
        </w:rPr>
      </w:pPr>
    </w:p>
    <w:p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727A98" w:rsidRDefault="00727A98" w:rsidP="00727A98">
      <w:pPr>
        <w:pStyle w:val="Estiloparrafo2"/>
        <w:rPr>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r w:rsidRPr="00C528B3">
              <w:rPr>
                <w:rFonts w:ascii="Arial" w:hAnsi="Arial" w:cs="Arial"/>
                <w:color w:val="FF0000"/>
                <w:sz w:val="20"/>
                <w:lang w:val="es-ES"/>
              </w:rPr>
              <w:t xml:space="preserve">               </w:t>
            </w:r>
          </w:p>
        </w:tc>
      </w:tr>
      <w:tr w:rsidR="0063217F" w:rsidRPr="00FB38DC"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83079E" w:rsidRDefault="0063217F" w:rsidP="009062B7">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 xml:space="preserve">En caso de retraso en los pagos a cuenta o pago final por parte de la Entidad, salvo que se deba a caso fortuito o fuerza mayor, esta reconoce al contratista los intereses legales correspondientes, de conformidad con el artículo 39 de la Ley y </w:t>
            </w:r>
            <w:r w:rsidR="00592795">
              <w:rPr>
                <w:rFonts w:ascii="Arial" w:hAnsi="Arial" w:cs="Arial"/>
                <w:b w:val="0"/>
                <w:i/>
                <w:color w:val="FF0000"/>
                <w:sz w:val="20"/>
                <w:lang w:val="es-ES"/>
              </w:rPr>
              <w:t>171</w:t>
            </w:r>
            <w:r w:rsidR="00592795" w:rsidRPr="00C528B3">
              <w:rPr>
                <w:rFonts w:ascii="Arial" w:hAnsi="Arial" w:cs="Arial"/>
                <w:b w:val="0"/>
                <w:i/>
                <w:color w:val="FF0000"/>
                <w:sz w:val="20"/>
                <w:lang w:val="es-ES"/>
              </w:rPr>
              <w:t xml:space="preserve"> </w:t>
            </w:r>
            <w:r w:rsidRPr="00C528B3">
              <w:rPr>
                <w:rFonts w:ascii="Arial" w:hAnsi="Arial" w:cs="Arial"/>
                <w:b w:val="0"/>
                <w:i/>
                <w:color w:val="FF0000"/>
                <w:sz w:val="20"/>
                <w:lang w:val="es-ES"/>
              </w:rPr>
              <w:t>del Reglamento, debiendo repetir contra los responsables de la demora injustificada.</w:t>
            </w:r>
            <w:r w:rsidRPr="0083079E">
              <w:rPr>
                <w:rFonts w:ascii="Arial" w:hAnsi="Arial" w:cs="Arial"/>
                <w:b w:val="0"/>
                <w:i/>
                <w:color w:val="FF0000"/>
                <w:sz w:val="20"/>
                <w:lang w:val="es-ES"/>
              </w:rPr>
              <w:t xml:space="preserve"> </w:t>
            </w:r>
          </w:p>
        </w:tc>
      </w:tr>
    </w:tbl>
    <w:p w:rsidR="00E71E64" w:rsidRDefault="00E71E64" w:rsidP="00422A7B">
      <w:pPr>
        <w:pStyle w:val="Estiloparrafo2"/>
        <w:rPr>
          <w:lang w:val="es-ES"/>
        </w:rPr>
      </w:pPr>
    </w:p>
    <w:p w:rsidR="00E71E64" w:rsidRPr="00422A7B" w:rsidRDefault="00E71E64" w:rsidP="00422A7B">
      <w:pPr>
        <w:pStyle w:val="Estiloparrafo2"/>
        <w:rPr>
          <w:lang w:val="es-ES"/>
        </w:rPr>
      </w:pPr>
    </w:p>
    <w:p w:rsidR="004144BB" w:rsidRPr="00CD5328" w:rsidRDefault="004144BB" w:rsidP="00766A43">
      <w:pPr>
        <w:pStyle w:val="Prrafodelista"/>
        <w:widowControl w:val="0"/>
        <w:numPr>
          <w:ilvl w:val="1"/>
          <w:numId w:val="9"/>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rsidR="00E71E64" w:rsidRDefault="00E71E64" w:rsidP="00A77D94">
      <w:pPr>
        <w:pStyle w:val="Prrafodelista"/>
        <w:widowControl w:val="0"/>
        <w:spacing w:after="0" w:line="240" w:lineRule="auto"/>
        <w:ind w:left="426"/>
        <w:jc w:val="both"/>
        <w:rPr>
          <w:rFonts w:ascii="Arial" w:hAnsi="Arial" w:cs="Arial"/>
          <w:sz w:val="20"/>
        </w:rPr>
      </w:pPr>
    </w:p>
    <w:p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F97985" w:rsidRPr="00CD5328" w:rsidRDefault="00F97985" w:rsidP="00213189">
      <w:pPr>
        <w:widowControl w:val="0"/>
        <w:spacing w:after="0" w:line="240" w:lineRule="auto"/>
        <w:jc w:val="both"/>
        <w:rPr>
          <w:rFonts w:ascii="Arial" w:hAnsi="Arial" w:cs="Arial"/>
        </w:rPr>
      </w:pPr>
    </w:p>
    <w:p w:rsidR="001F142C" w:rsidRDefault="001F142C">
      <w:pPr>
        <w:spacing w:after="0" w:line="240" w:lineRule="auto"/>
        <w:rPr>
          <w:rFonts w:ascii="Arial" w:hAnsi="Arial" w:cs="Arial"/>
          <w:sz w:val="20"/>
        </w:rPr>
      </w:pPr>
      <w:r>
        <w:rPr>
          <w:rFonts w:ascii="Arial" w:hAnsi="Arial" w:cs="Arial"/>
          <w:sz w:val="20"/>
        </w:rPr>
        <w:br w:type="page"/>
      </w: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jc w:val="both"/>
        <w:rPr>
          <w:rFonts w:ascii="Arial" w:hAnsi="Arial" w:cs="Arial"/>
          <w:i/>
          <w:sz w:val="20"/>
        </w:rPr>
      </w:pPr>
    </w:p>
    <w:p w:rsidR="001C65EC" w:rsidRPr="00CD5328" w:rsidRDefault="001C65EC" w:rsidP="00CD5328">
      <w:pPr>
        <w:widowControl w:val="0"/>
        <w:spacing w:after="0" w:line="240" w:lineRule="auto"/>
        <w:ind w:left="360"/>
        <w:jc w:val="both"/>
        <w:rPr>
          <w:rFonts w:ascii="Arial" w:hAnsi="Arial" w:cs="Arial"/>
          <w:i/>
          <w:sz w:val="20"/>
        </w:rPr>
      </w:pPr>
    </w:p>
    <w:p w:rsidR="00D5597F" w:rsidRDefault="001C65EC" w:rsidP="00213189">
      <w:pPr>
        <w:widowControl w:val="0"/>
        <w:spacing w:after="0" w:line="240" w:lineRule="auto"/>
        <w:rPr>
          <w:rFonts w:ascii="Arial" w:hAnsi="Arial" w:cs="Arial"/>
        </w:rPr>
      </w:pPr>
      <w:r w:rsidRPr="00CD5328">
        <w:rPr>
          <w:rFonts w:ascii="Arial" w:hAnsi="Arial" w:cs="Arial"/>
        </w:rPr>
        <w:br w:type="page"/>
      </w:r>
    </w:p>
    <w:p w:rsidR="005A03FA" w:rsidRPr="00CD5328" w:rsidRDefault="005A03FA" w:rsidP="00213189">
      <w:pPr>
        <w:widowControl w:val="0"/>
        <w:spacing w:after="0" w:line="240" w:lineRule="auto"/>
        <w:rPr>
          <w:rFonts w:ascii="Arial" w:hAnsi="Arial" w:cs="Arial"/>
          <w:i/>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rsidTr="00AD0AB4">
        <w:tc>
          <w:tcPr>
            <w:tcW w:w="9064"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0463B7">
      <w:pPr>
        <w:widowControl w:val="0"/>
        <w:spacing w:after="0" w:line="240" w:lineRule="auto"/>
        <w:ind w:left="96"/>
        <w:jc w:val="both"/>
        <w:rPr>
          <w:rFonts w:ascii="Arial" w:hAnsi="Arial" w:cs="Arial"/>
        </w:rPr>
      </w:pPr>
    </w:p>
    <w:p w:rsidR="000463B7" w:rsidRPr="00CD5328" w:rsidRDefault="000463B7" w:rsidP="000463B7">
      <w:pPr>
        <w:widowControl w:val="0"/>
        <w:spacing w:after="0" w:line="240" w:lineRule="auto"/>
        <w:ind w:left="96"/>
        <w:jc w:val="both"/>
        <w:rPr>
          <w:rFonts w:ascii="Arial" w:hAnsi="Arial" w:cs="Arial"/>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FC3E42" w:rsidRPr="00CD5328" w:rsidTr="00FC3E42">
        <w:trPr>
          <w:trHeight w:val="397"/>
        </w:trPr>
        <w:tc>
          <w:tcPr>
            <w:tcW w:w="2288" w:type="dxa"/>
          </w:tcPr>
          <w:p w:rsidR="00FC3E42" w:rsidRPr="00CD5328" w:rsidRDefault="00FC3E42" w:rsidP="00FC3E42">
            <w:pPr>
              <w:widowControl w:val="0"/>
              <w:spacing w:after="0" w:line="240" w:lineRule="auto"/>
              <w:rPr>
                <w:rFonts w:ascii="Arial" w:hAnsi="Arial" w:cs="Arial"/>
                <w:sz w:val="20"/>
              </w:rPr>
            </w:pPr>
            <w:r w:rsidRPr="00CD5328">
              <w:rPr>
                <w:rFonts w:ascii="Arial" w:hAnsi="Arial" w:cs="Arial"/>
                <w:sz w:val="20"/>
              </w:rPr>
              <w:t>Nombre</w:t>
            </w:r>
          </w:p>
        </w:tc>
        <w:tc>
          <w:tcPr>
            <w:tcW w:w="236" w:type="dxa"/>
          </w:tcPr>
          <w:p w:rsidR="00FC3E42" w:rsidRPr="00CD5328" w:rsidRDefault="00FC3E42" w:rsidP="00FC3E42">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FC3E42" w:rsidRPr="001C0875" w:rsidRDefault="00FC3E42" w:rsidP="00FC3E42">
            <w:pPr>
              <w:widowControl w:val="0"/>
              <w:spacing w:after="0" w:line="240" w:lineRule="auto"/>
              <w:rPr>
                <w:rFonts w:ascii="Arial" w:hAnsi="Arial" w:cs="Arial"/>
                <w:sz w:val="20"/>
              </w:rPr>
            </w:pPr>
            <w:r w:rsidRPr="001C0875">
              <w:rPr>
                <w:rFonts w:ascii="Arial" w:hAnsi="Arial" w:cs="Arial"/>
                <w:sz w:val="20"/>
                <w:lang w:val="pt-BR"/>
              </w:rPr>
              <w:t>ELECTRO UCAYALI S.A.</w:t>
            </w:r>
          </w:p>
        </w:tc>
      </w:tr>
      <w:tr w:rsidR="00FC3E42" w:rsidRPr="00CD5328" w:rsidTr="00FC3E42">
        <w:trPr>
          <w:trHeight w:val="397"/>
        </w:trPr>
        <w:tc>
          <w:tcPr>
            <w:tcW w:w="2288" w:type="dxa"/>
          </w:tcPr>
          <w:p w:rsidR="00FC3E42" w:rsidRPr="00CD5328" w:rsidRDefault="00FC3E42" w:rsidP="00FC3E42">
            <w:pPr>
              <w:widowControl w:val="0"/>
              <w:spacing w:after="0" w:line="240" w:lineRule="auto"/>
              <w:rPr>
                <w:rFonts w:ascii="Arial" w:hAnsi="Arial" w:cs="Arial"/>
                <w:sz w:val="20"/>
              </w:rPr>
            </w:pPr>
            <w:r w:rsidRPr="00CD5328">
              <w:rPr>
                <w:rFonts w:ascii="Arial" w:hAnsi="Arial" w:cs="Arial"/>
                <w:sz w:val="20"/>
              </w:rPr>
              <w:t>RUC Nº</w:t>
            </w:r>
          </w:p>
        </w:tc>
        <w:tc>
          <w:tcPr>
            <w:tcW w:w="236" w:type="dxa"/>
          </w:tcPr>
          <w:p w:rsidR="00FC3E42" w:rsidRPr="00CD5328" w:rsidRDefault="00FC3E42" w:rsidP="00FC3E42">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FC3E42" w:rsidRPr="001C0875" w:rsidRDefault="00FC3E42" w:rsidP="00FC3E42">
            <w:pPr>
              <w:widowControl w:val="0"/>
              <w:spacing w:after="0" w:line="240" w:lineRule="auto"/>
              <w:rPr>
                <w:rFonts w:ascii="Arial" w:hAnsi="Arial" w:cs="Arial"/>
                <w:sz w:val="20"/>
              </w:rPr>
            </w:pPr>
            <w:r w:rsidRPr="001C0875">
              <w:rPr>
                <w:rFonts w:ascii="Arial" w:hAnsi="Arial" w:cs="Arial"/>
                <w:sz w:val="20"/>
              </w:rPr>
              <w:t>20232236273</w:t>
            </w:r>
          </w:p>
        </w:tc>
      </w:tr>
      <w:tr w:rsidR="00FC3E42" w:rsidRPr="00CD5328" w:rsidTr="00FC3E42">
        <w:trPr>
          <w:trHeight w:val="397"/>
        </w:trPr>
        <w:tc>
          <w:tcPr>
            <w:tcW w:w="2288" w:type="dxa"/>
          </w:tcPr>
          <w:p w:rsidR="00FC3E42" w:rsidRPr="00CD5328" w:rsidRDefault="00FC3E42" w:rsidP="00FC3E42">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rsidR="00FC3E42" w:rsidRPr="00CD5328" w:rsidRDefault="00FC3E42" w:rsidP="00FC3E42">
            <w:pPr>
              <w:widowControl w:val="0"/>
              <w:spacing w:after="0" w:line="240" w:lineRule="auto"/>
              <w:jc w:val="center"/>
              <w:rPr>
                <w:rFonts w:ascii="Arial" w:hAnsi="Arial" w:cs="Arial"/>
                <w:sz w:val="20"/>
              </w:rPr>
            </w:pPr>
            <w:r w:rsidRPr="00CD5328">
              <w:rPr>
                <w:rFonts w:ascii="Arial" w:hAnsi="Arial" w:cs="Arial"/>
                <w:sz w:val="20"/>
              </w:rPr>
              <w:t>:</w:t>
            </w:r>
          </w:p>
        </w:tc>
        <w:tc>
          <w:tcPr>
            <w:tcW w:w="6059" w:type="dxa"/>
            <w:vAlign w:val="center"/>
          </w:tcPr>
          <w:p w:rsidR="00FC3E42" w:rsidRPr="001C0875" w:rsidRDefault="00FC3E42" w:rsidP="00FC3E42">
            <w:pPr>
              <w:tabs>
                <w:tab w:val="left" w:pos="567"/>
              </w:tabs>
              <w:spacing w:after="0" w:line="240" w:lineRule="auto"/>
              <w:rPr>
                <w:rFonts w:ascii="Arial" w:hAnsi="Arial" w:cs="Arial"/>
                <w:sz w:val="20"/>
              </w:rPr>
            </w:pPr>
            <w:r w:rsidRPr="001C0875">
              <w:rPr>
                <w:rFonts w:ascii="Arial" w:hAnsi="Arial" w:cs="Arial"/>
                <w:sz w:val="20"/>
              </w:rPr>
              <w:t>Av. Circunvalación N° 300, Distrito de Yarinacocha, Provincia de Coronel Portillo, Departamento de Ucayali.</w:t>
            </w:r>
          </w:p>
        </w:tc>
      </w:tr>
      <w:tr w:rsidR="00FC3E42" w:rsidRPr="00CD5328" w:rsidTr="00FC3E42">
        <w:trPr>
          <w:trHeight w:val="397"/>
        </w:trPr>
        <w:tc>
          <w:tcPr>
            <w:tcW w:w="2288" w:type="dxa"/>
          </w:tcPr>
          <w:p w:rsidR="00FC3E42" w:rsidRPr="00CD5328" w:rsidRDefault="00FC3E42" w:rsidP="00FC3E42">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rsidR="00FC3E42" w:rsidRPr="00CD5328" w:rsidRDefault="00FC3E42" w:rsidP="00FC3E42">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FC3E42" w:rsidRPr="001C0875" w:rsidRDefault="00505BC2" w:rsidP="00FC3E42">
            <w:pPr>
              <w:widowControl w:val="0"/>
              <w:spacing w:after="0" w:line="240" w:lineRule="auto"/>
              <w:rPr>
                <w:rFonts w:ascii="Arial" w:hAnsi="Arial" w:cs="Arial"/>
                <w:sz w:val="20"/>
              </w:rPr>
            </w:pPr>
            <w:r>
              <w:rPr>
                <w:rFonts w:ascii="Arial" w:hAnsi="Arial" w:cs="Arial"/>
                <w:sz w:val="20"/>
                <w:lang w:val="es-MX"/>
              </w:rPr>
              <w:t>(061) 59-6454 Anexos 420 ó 104</w:t>
            </w:r>
          </w:p>
        </w:tc>
      </w:tr>
      <w:tr w:rsidR="00FC3E42" w:rsidRPr="00FC3E42" w:rsidTr="00FC3E42">
        <w:trPr>
          <w:trHeight w:val="397"/>
        </w:trPr>
        <w:tc>
          <w:tcPr>
            <w:tcW w:w="2288" w:type="dxa"/>
          </w:tcPr>
          <w:p w:rsidR="00FC3E42" w:rsidRPr="00CD5328" w:rsidRDefault="00FC3E42" w:rsidP="00FC3E42">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rsidR="00FC3E42" w:rsidRPr="00CD5328" w:rsidRDefault="00FC3E42" w:rsidP="00FC3E42">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FC3E42" w:rsidRDefault="00E27C4E" w:rsidP="00FC3E42">
            <w:pPr>
              <w:widowControl w:val="0"/>
              <w:spacing w:after="0" w:line="240" w:lineRule="auto"/>
              <w:rPr>
                <w:rStyle w:val="Hipervnculo"/>
                <w:rFonts w:ascii="Arial" w:hAnsi="Arial" w:cs="Arial"/>
                <w:color w:val="0000FF"/>
                <w:sz w:val="20"/>
                <w:lang w:val="pt-BR"/>
              </w:rPr>
            </w:pPr>
            <w:hyperlink r:id="rId13" w:history="1">
              <w:r w:rsidR="00640AF1" w:rsidRPr="0045436F">
                <w:rPr>
                  <w:rStyle w:val="Hipervnculo"/>
                  <w:rFonts w:ascii="Arial" w:hAnsi="Arial" w:cs="Arial"/>
                  <w:sz w:val="20"/>
                  <w:lang w:val="pt-BR"/>
                </w:rPr>
                <w:t>nflores@electroucayali.com.pe</w:t>
              </w:r>
            </w:hyperlink>
          </w:p>
          <w:p w:rsidR="00FC3E42" w:rsidRPr="00EC7D79" w:rsidRDefault="00FC3E42" w:rsidP="00FC3E42">
            <w:pPr>
              <w:widowControl w:val="0"/>
              <w:spacing w:after="0" w:line="240" w:lineRule="auto"/>
              <w:rPr>
                <w:rFonts w:ascii="Arial" w:hAnsi="Arial" w:cs="Arial"/>
                <w:color w:val="0000FF"/>
                <w:sz w:val="20"/>
                <w:u w:val="single"/>
                <w:lang w:val="pt-BR"/>
              </w:rPr>
            </w:pPr>
            <w:r w:rsidRPr="00FC3E42">
              <w:rPr>
                <w:rFonts w:ascii="Arial" w:hAnsi="Arial" w:cs="Arial"/>
                <w:color w:val="0000FF"/>
                <w:sz w:val="20"/>
                <w:u w:val="single"/>
                <w:lang w:val="pt-BR"/>
              </w:rPr>
              <w:t>natalia.raez@electroucayali.com.pe</w:t>
            </w:r>
          </w:p>
        </w:tc>
      </w:tr>
    </w:tbl>
    <w:p w:rsidR="00323A27" w:rsidRPr="00FC3E42" w:rsidRDefault="00323A27" w:rsidP="00CD5328">
      <w:pPr>
        <w:pStyle w:val="Prrafodelista"/>
        <w:widowControl w:val="0"/>
        <w:spacing w:after="0" w:line="240" w:lineRule="auto"/>
        <w:ind w:left="528"/>
        <w:jc w:val="both"/>
        <w:rPr>
          <w:rFonts w:ascii="Arial" w:hAnsi="Arial" w:cs="Arial"/>
          <w:sz w:val="20"/>
          <w:lang w:val="pt-BR"/>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rsidR="000463B7" w:rsidRDefault="000463B7" w:rsidP="000C37F8">
      <w:pPr>
        <w:widowControl w:val="0"/>
        <w:spacing w:after="0" w:line="240" w:lineRule="auto"/>
        <w:ind w:left="567"/>
        <w:jc w:val="both"/>
        <w:rPr>
          <w:rFonts w:ascii="Arial" w:hAnsi="Arial" w:cs="Arial"/>
          <w:sz w:val="20"/>
        </w:rPr>
      </w:pPr>
    </w:p>
    <w:p w:rsidR="00031BCC" w:rsidRPr="00CD5328" w:rsidRDefault="00D5597F" w:rsidP="00031BCC">
      <w:pPr>
        <w:widowControl w:val="0"/>
        <w:spacing w:after="0" w:line="240" w:lineRule="auto"/>
        <w:ind w:left="349"/>
        <w:jc w:val="both"/>
        <w:rPr>
          <w:rFonts w:ascii="Arial" w:hAnsi="Arial" w:cs="Arial"/>
          <w:iCs/>
          <w:sz w:val="20"/>
        </w:rPr>
      </w:pPr>
      <w:r w:rsidRPr="00CD5328">
        <w:rPr>
          <w:rFonts w:ascii="Arial" w:hAnsi="Arial" w:cs="Arial"/>
          <w:sz w:val="20"/>
        </w:rPr>
        <w:t xml:space="preserve">El </w:t>
      </w:r>
      <w:r w:rsidRPr="002E6772">
        <w:rPr>
          <w:rFonts w:ascii="Arial" w:hAnsi="Arial" w:cs="Arial"/>
          <w:sz w:val="20"/>
        </w:rPr>
        <w:t>presente proce</w:t>
      </w:r>
      <w:r w:rsidR="00691E9E" w:rsidRPr="002E6772">
        <w:rPr>
          <w:rFonts w:ascii="Arial" w:hAnsi="Arial" w:cs="Arial"/>
          <w:sz w:val="20"/>
        </w:rPr>
        <w:t>dimiento</w:t>
      </w:r>
      <w:r w:rsidR="00510A73" w:rsidRPr="002E6772">
        <w:rPr>
          <w:rFonts w:ascii="Arial" w:hAnsi="Arial" w:cs="Arial"/>
          <w:sz w:val="20"/>
        </w:rPr>
        <w:t xml:space="preserve"> </w:t>
      </w:r>
      <w:r w:rsidR="00971711" w:rsidRPr="002E6772">
        <w:rPr>
          <w:rFonts w:ascii="Arial" w:hAnsi="Arial" w:cs="Arial"/>
          <w:sz w:val="20"/>
        </w:rPr>
        <w:t xml:space="preserve">de selección </w:t>
      </w:r>
      <w:r w:rsidRPr="002E6772">
        <w:rPr>
          <w:rFonts w:ascii="Arial" w:hAnsi="Arial" w:cs="Arial"/>
          <w:sz w:val="20"/>
        </w:rPr>
        <w:t>tiene por objeto la contratación de</w:t>
      </w:r>
      <w:r w:rsidR="005118A1" w:rsidRPr="002E6772">
        <w:rPr>
          <w:rFonts w:ascii="Arial" w:hAnsi="Arial" w:cs="Arial"/>
          <w:sz w:val="20"/>
        </w:rPr>
        <w:t xml:space="preserve">l </w:t>
      </w:r>
      <w:r w:rsidR="00755068" w:rsidRPr="002E6772">
        <w:rPr>
          <w:rFonts w:ascii="Arial" w:hAnsi="Arial" w:cs="Arial"/>
          <w:sz w:val="20"/>
        </w:rPr>
        <w:t xml:space="preserve">servicio de </w:t>
      </w:r>
      <w:r w:rsidR="00031BCC" w:rsidRPr="007C337C">
        <w:rPr>
          <w:rFonts w:ascii="Arial" w:hAnsi="Arial" w:cs="Arial"/>
          <w:b/>
          <w:color w:val="000099"/>
          <w:sz w:val="20"/>
        </w:rPr>
        <w:t xml:space="preserve">SERVICIO DE </w:t>
      </w:r>
      <w:r w:rsidR="00031BCC">
        <w:rPr>
          <w:rFonts w:ascii="Arial" w:hAnsi="Arial" w:cs="Arial"/>
          <w:b/>
          <w:color w:val="000099"/>
          <w:sz w:val="20"/>
        </w:rPr>
        <w:t xml:space="preserve">AGENCIA PARA LA DIFUSIÓN EN PRENSA ESCRITA, RADIAL TELEVISIVA, Y ALTERNATIVOS DE AVISOS NORMADOS, COMUNICADOS DE </w:t>
      </w:r>
      <w:proofErr w:type="gramStart"/>
      <w:r w:rsidR="00031BCC">
        <w:rPr>
          <w:rFonts w:ascii="Arial" w:hAnsi="Arial" w:cs="Arial"/>
          <w:b/>
          <w:color w:val="000099"/>
          <w:sz w:val="20"/>
        </w:rPr>
        <w:t>CORTES,Y</w:t>
      </w:r>
      <w:proofErr w:type="gramEnd"/>
      <w:r w:rsidR="00031BCC">
        <w:rPr>
          <w:rFonts w:ascii="Arial" w:hAnsi="Arial" w:cs="Arial"/>
          <w:b/>
          <w:color w:val="000099"/>
          <w:sz w:val="20"/>
        </w:rPr>
        <w:t xml:space="preserve"> OTROS  DE INTERÉS DE LA POBLACIÓN Y DE LA EMPRESA ELECTRO UCAYALI S.A..</w:t>
      </w:r>
    </w:p>
    <w:p w:rsidR="00D5597F" w:rsidRDefault="00D5597F" w:rsidP="000C37F8">
      <w:pPr>
        <w:widowControl w:val="0"/>
        <w:spacing w:after="0" w:line="240" w:lineRule="auto"/>
        <w:ind w:left="567"/>
        <w:jc w:val="both"/>
        <w:rPr>
          <w:rFonts w:ascii="Arial" w:hAnsi="Arial" w:cs="Arial"/>
          <w:b/>
          <w:color w:val="000099"/>
          <w:sz w:val="20"/>
          <w:szCs w:val="22"/>
        </w:rPr>
      </w:pPr>
    </w:p>
    <w:p w:rsidR="005362D4" w:rsidRDefault="005362D4" w:rsidP="000C37F8">
      <w:pPr>
        <w:widowControl w:val="0"/>
        <w:spacing w:after="0" w:line="240" w:lineRule="auto"/>
        <w:ind w:left="567"/>
        <w:jc w:val="both"/>
        <w:rPr>
          <w:rFonts w:ascii="Arial" w:hAnsi="Arial" w:cs="Arial"/>
          <w:sz w:val="20"/>
        </w:rPr>
      </w:pPr>
    </w:p>
    <w:p w:rsidR="005362D4" w:rsidRDefault="00DF332E" w:rsidP="000C37F8">
      <w:pPr>
        <w:widowControl w:val="0"/>
        <w:spacing w:after="0" w:line="240" w:lineRule="auto"/>
        <w:ind w:left="567"/>
        <w:jc w:val="both"/>
        <w:rPr>
          <w:rFonts w:ascii="Arial" w:hAnsi="Arial" w:cs="Arial"/>
          <w:i/>
          <w:color w:val="auto"/>
          <w:sz w:val="20"/>
          <w:lang w:val="es-MX"/>
        </w:rPr>
      </w:pPr>
      <w:r>
        <w:rPr>
          <w:noProof/>
        </w:rPr>
        <w:drawing>
          <wp:inline distT="0" distB="0" distL="0" distR="0" wp14:anchorId="7714FDD4" wp14:editId="24B518CF">
            <wp:extent cx="5648325" cy="16192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48325" cy="1619250"/>
                    </a:xfrm>
                    <a:prstGeom prst="rect">
                      <a:avLst/>
                    </a:prstGeom>
                  </pic:spPr>
                </pic:pic>
              </a:graphicData>
            </a:graphic>
          </wp:inline>
        </w:drawing>
      </w:r>
    </w:p>
    <w:p w:rsidR="00FB16C8" w:rsidRPr="00CD5328" w:rsidRDefault="00FB16C8"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213189">
      <w:pPr>
        <w:widowControl w:val="0"/>
        <w:spacing w:after="0" w:line="240" w:lineRule="auto"/>
        <w:ind w:left="528"/>
        <w:jc w:val="both"/>
        <w:rPr>
          <w:rFonts w:ascii="Arial" w:hAnsi="Arial" w:cs="Arial"/>
          <w:sz w:val="20"/>
        </w:rPr>
      </w:pPr>
    </w:p>
    <w:p w:rsidR="00FB16C8" w:rsidRPr="00CD5328" w:rsidRDefault="00FB16C8" w:rsidP="00116B40">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2E6772" w:rsidRPr="00704055">
        <w:rPr>
          <w:rFonts w:ascii="Arial" w:hAnsi="Arial" w:cs="Arial"/>
          <w:b/>
          <w:color w:val="000099"/>
          <w:sz w:val="20"/>
        </w:rPr>
        <w:t>Memorándum/A-</w:t>
      </w:r>
      <w:r w:rsidR="006466D6" w:rsidRPr="00704055">
        <w:rPr>
          <w:rFonts w:ascii="Arial" w:hAnsi="Arial" w:cs="Arial"/>
          <w:b/>
          <w:color w:val="000099"/>
          <w:sz w:val="20"/>
        </w:rPr>
        <w:t>390</w:t>
      </w:r>
      <w:r w:rsidR="002E6772" w:rsidRPr="00704055">
        <w:rPr>
          <w:rFonts w:ascii="Arial" w:hAnsi="Arial" w:cs="Arial"/>
          <w:b/>
          <w:color w:val="000099"/>
          <w:sz w:val="20"/>
        </w:rPr>
        <w:t>-20</w:t>
      </w:r>
      <w:r w:rsidR="006466D6" w:rsidRPr="00704055">
        <w:rPr>
          <w:rFonts w:ascii="Arial" w:hAnsi="Arial" w:cs="Arial"/>
          <w:b/>
          <w:color w:val="000099"/>
          <w:sz w:val="20"/>
        </w:rPr>
        <w:t>20</w:t>
      </w:r>
      <w:r w:rsidR="002E6772" w:rsidRPr="00704055">
        <w:rPr>
          <w:rFonts w:ascii="Arial" w:hAnsi="Arial" w:cs="Arial"/>
          <w:color w:val="000099"/>
          <w:sz w:val="20"/>
        </w:rPr>
        <w:t xml:space="preserve">, de fecha </w:t>
      </w:r>
      <w:r w:rsidR="006466D6" w:rsidRPr="00704055">
        <w:rPr>
          <w:rFonts w:ascii="Arial" w:hAnsi="Arial" w:cs="Arial"/>
          <w:color w:val="000099"/>
          <w:sz w:val="20"/>
        </w:rPr>
        <w:t>27</w:t>
      </w:r>
      <w:r w:rsidR="002E6772" w:rsidRPr="00704055">
        <w:rPr>
          <w:rFonts w:ascii="Arial" w:hAnsi="Arial" w:cs="Arial"/>
          <w:color w:val="000099"/>
          <w:sz w:val="20"/>
        </w:rPr>
        <w:t xml:space="preserve"> de</w:t>
      </w:r>
      <w:r w:rsidR="003105B8" w:rsidRPr="00704055">
        <w:rPr>
          <w:rFonts w:ascii="Arial" w:hAnsi="Arial" w:cs="Arial"/>
          <w:color w:val="000099"/>
          <w:sz w:val="20"/>
        </w:rPr>
        <w:t xml:space="preserve"> </w:t>
      </w:r>
      <w:proofErr w:type="gramStart"/>
      <w:r w:rsidR="00704055" w:rsidRPr="00704055">
        <w:rPr>
          <w:rFonts w:ascii="Arial" w:hAnsi="Arial" w:cs="Arial"/>
          <w:color w:val="000099"/>
          <w:sz w:val="20"/>
        </w:rPr>
        <w:t>Octubre</w:t>
      </w:r>
      <w:proofErr w:type="gramEnd"/>
      <w:r w:rsidR="002E6772" w:rsidRPr="00704055">
        <w:rPr>
          <w:rFonts w:ascii="Arial" w:hAnsi="Arial" w:cs="Arial"/>
          <w:color w:val="000099"/>
          <w:sz w:val="20"/>
        </w:rPr>
        <w:t xml:space="preserve"> del 20</w:t>
      </w:r>
      <w:r w:rsidR="00704055" w:rsidRPr="00704055">
        <w:rPr>
          <w:rFonts w:ascii="Arial" w:hAnsi="Arial" w:cs="Arial"/>
          <w:color w:val="000099"/>
          <w:sz w:val="20"/>
        </w:rPr>
        <w:t>20</w:t>
      </w:r>
      <w:r w:rsidR="002E6772" w:rsidRPr="00704055">
        <w:rPr>
          <w:rFonts w:ascii="Arial" w:hAnsi="Arial" w:cs="Arial"/>
          <w:color w:val="000099"/>
          <w:sz w:val="20"/>
        </w:rPr>
        <w:t>, emitido por la Gerencia de Administración y Finanzas</w:t>
      </w:r>
      <w:r w:rsidR="002E6772" w:rsidRPr="00CD5328">
        <w:rPr>
          <w:rFonts w:ascii="Arial" w:hAnsi="Arial" w:cs="Arial"/>
          <w:sz w:val="20"/>
        </w:rPr>
        <w:t>.</w:t>
      </w:r>
    </w:p>
    <w:p w:rsidR="00D5597F" w:rsidRPr="00116B40" w:rsidRDefault="00D5597F" w:rsidP="00116B40">
      <w:pPr>
        <w:widowControl w:val="0"/>
        <w:spacing w:after="0" w:line="240" w:lineRule="auto"/>
        <w:ind w:left="528"/>
        <w:jc w:val="both"/>
        <w:rPr>
          <w:rFonts w:ascii="Arial" w:hAnsi="Arial" w:cs="Arial"/>
          <w:sz w:val="20"/>
        </w:rPr>
      </w:pPr>
    </w:p>
    <w:p w:rsidR="00582C8A" w:rsidRPr="00116B40" w:rsidRDefault="00582C8A" w:rsidP="00116B40">
      <w:pPr>
        <w:widowControl w:val="0"/>
        <w:spacing w:after="0" w:line="240" w:lineRule="auto"/>
        <w:ind w:left="528"/>
        <w:jc w:val="both"/>
        <w:rPr>
          <w:rFonts w:ascii="Arial" w:hAnsi="Arial" w:cs="Arial"/>
          <w:sz w:val="20"/>
        </w:rPr>
      </w:pPr>
    </w:p>
    <w:p w:rsidR="00582C8A" w:rsidRPr="00CD5328" w:rsidRDefault="00582C8A"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rsidR="00582C8A" w:rsidRPr="00CD5328" w:rsidRDefault="00582C8A" w:rsidP="00116B40">
      <w:pPr>
        <w:widowControl w:val="0"/>
        <w:spacing w:after="0" w:line="240" w:lineRule="auto"/>
        <w:ind w:left="528"/>
        <w:jc w:val="both"/>
        <w:rPr>
          <w:rFonts w:ascii="Arial" w:hAnsi="Arial" w:cs="Arial"/>
          <w:sz w:val="20"/>
        </w:rPr>
      </w:pPr>
    </w:p>
    <w:p w:rsidR="002E6772" w:rsidRPr="00CD5328" w:rsidRDefault="002E6772" w:rsidP="002E6772">
      <w:pPr>
        <w:widowControl w:val="0"/>
        <w:spacing w:after="0" w:line="240" w:lineRule="auto"/>
        <w:ind w:left="528"/>
        <w:jc w:val="both"/>
        <w:rPr>
          <w:rFonts w:ascii="Arial" w:hAnsi="Arial" w:cs="Arial"/>
          <w:sz w:val="20"/>
        </w:rPr>
      </w:pPr>
      <w:r w:rsidRPr="00087164">
        <w:rPr>
          <w:rFonts w:ascii="Arial" w:hAnsi="Arial" w:cs="Arial"/>
          <w:sz w:val="20"/>
        </w:rPr>
        <w:t>Recursos Directamente Recaudados - Recursos Propios de Electro Ucayali S.A.</w:t>
      </w:r>
    </w:p>
    <w:p w:rsidR="00582C8A" w:rsidRDefault="00582C8A" w:rsidP="00116B40">
      <w:pPr>
        <w:widowControl w:val="0"/>
        <w:spacing w:after="0" w:line="240" w:lineRule="auto"/>
        <w:ind w:left="528"/>
        <w:jc w:val="both"/>
        <w:rPr>
          <w:rFonts w:ascii="Arial" w:hAnsi="Arial" w:cs="Arial"/>
          <w:sz w:val="20"/>
        </w:rPr>
      </w:pPr>
    </w:p>
    <w:p w:rsidR="00DF0572" w:rsidRPr="00CD5328" w:rsidRDefault="00DF0572" w:rsidP="00116B40">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0F7EF4" w:rsidRPr="0093536D"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rsidTr="00DA17A1">
        <w:trPr>
          <w:trHeight w:val="94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1D00A8" w:rsidRPr="008802DB" w:rsidRDefault="001D00A8" w:rsidP="001C2CF8">
      <w:pPr>
        <w:pStyle w:val="Prrafodelista"/>
        <w:widowControl w:val="0"/>
        <w:spacing w:after="0" w:line="240" w:lineRule="auto"/>
        <w:ind w:left="528"/>
        <w:jc w:val="both"/>
        <w:rPr>
          <w:rFonts w:ascii="Arial" w:hAnsi="Arial" w:cs="Arial"/>
          <w:sz w:val="20"/>
        </w:rPr>
      </w:pPr>
    </w:p>
    <w:p w:rsidR="00767C3C" w:rsidRPr="00CD5328" w:rsidRDefault="00767C3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767C3C" w:rsidRPr="00CD5328" w:rsidRDefault="00767C3C" w:rsidP="00116B40">
      <w:pPr>
        <w:widowControl w:val="0"/>
        <w:spacing w:after="0" w:line="240" w:lineRule="auto"/>
        <w:ind w:left="528"/>
        <w:jc w:val="both"/>
        <w:rPr>
          <w:rFonts w:ascii="Arial" w:hAnsi="Arial" w:cs="Arial"/>
          <w:sz w:val="20"/>
        </w:rPr>
      </w:pPr>
    </w:p>
    <w:p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632DF0" w:rsidRPr="004D24D4">
        <w:rPr>
          <w:rFonts w:ascii="Arial" w:hAnsi="Arial" w:cs="Arial"/>
          <w:b/>
          <w:color w:val="0000FF"/>
          <w:sz w:val="20"/>
        </w:rPr>
        <w:t>PRECIOS UNITARIOS</w:t>
      </w:r>
      <w:r w:rsidRPr="00CD5328">
        <w:rPr>
          <w:rFonts w:ascii="Arial" w:hAnsi="Arial" w:cs="Arial"/>
          <w:i/>
          <w:sz w:val="20"/>
        </w:rPr>
        <w:t>,</w:t>
      </w:r>
      <w:r w:rsidR="00116B40">
        <w:rPr>
          <w:rFonts w:ascii="Arial" w:hAnsi="Arial" w:cs="Arial"/>
          <w:i/>
          <w:sz w:val="20"/>
        </w:rPr>
        <w:t xml:space="preserve"> </w:t>
      </w:r>
      <w:r w:rsidRPr="00CD5328">
        <w:rPr>
          <w:rFonts w:ascii="Arial" w:hAnsi="Arial" w:cs="Arial"/>
          <w:sz w:val="20"/>
        </w:rPr>
        <w:t>de acuerdo con lo establecido en el expediente de contratación respectivo.</w:t>
      </w:r>
    </w:p>
    <w:p w:rsidR="00ED3CC3" w:rsidRDefault="00ED3CC3" w:rsidP="00632DF0">
      <w:pPr>
        <w:pStyle w:val="Sangra2detindependiente1"/>
        <w:widowControl w:val="0"/>
        <w:tabs>
          <w:tab w:val="center" w:pos="6384"/>
          <w:tab w:val="right" w:pos="10803"/>
        </w:tabs>
        <w:ind w:left="0" w:firstLine="0"/>
        <w:rPr>
          <w:rFonts w:ascii="Arial" w:hAnsi="Arial" w:cs="Arial"/>
          <w:sz w:val="20"/>
        </w:rPr>
      </w:pPr>
    </w:p>
    <w:p w:rsidR="00810D54" w:rsidRDefault="00810D54" w:rsidP="001C2CF8">
      <w:pPr>
        <w:widowControl w:val="0"/>
        <w:spacing w:after="0" w:line="240" w:lineRule="auto"/>
        <w:ind w:left="528"/>
        <w:jc w:val="both"/>
        <w:rPr>
          <w:rFonts w:ascii="Arial" w:hAnsi="Arial" w:cs="Arial"/>
          <w:sz w:val="20"/>
        </w:rPr>
      </w:pPr>
    </w:p>
    <w:p w:rsidR="00810D54" w:rsidRPr="00CD5328" w:rsidRDefault="00810D54" w:rsidP="00810D54">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810D54" w:rsidRPr="00CD5328"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p>
    <w:p w:rsidR="00810D54" w:rsidRPr="009D3C73"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A80660" w:rsidRDefault="00A80660" w:rsidP="001C2CF8">
      <w:pPr>
        <w:widowControl w:val="0"/>
        <w:spacing w:after="0" w:line="240" w:lineRule="auto"/>
        <w:ind w:left="528"/>
        <w:jc w:val="both"/>
        <w:rPr>
          <w:rFonts w:ascii="Arial" w:hAnsi="Arial" w:cs="Arial"/>
          <w:sz w:val="20"/>
        </w:rPr>
      </w:pPr>
    </w:p>
    <w:p w:rsidR="00810D54" w:rsidRPr="008802DB" w:rsidRDefault="00810D54" w:rsidP="001C2CF8">
      <w:pPr>
        <w:widowControl w:val="0"/>
        <w:spacing w:after="0" w:line="240" w:lineRule="auto"/>
        <w:ind w:left="528"/>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rsidR="00397537" w:rsidRDefault="00397537" w:rsidP="00116B40">
      <w:pPr>
        <w:widowControl w:val="0"/>
        <w:spacing w:after="0" w:line="240" w:lineRule="auto"/>
        <w:ind w:left="528"/>
        <w:jc w:val="both"/>
        <w:rPr>
          <w:rFonts w:ascii="Arial" w:hAnsi="Arial" w:cs="Arial"/>
          <w:sz w:val="20"/>
        </w:rPr>
      </w:pPr>
    </w:p>
    <w:p w:rsidR="00D86313" w:rsidRDefault="00D86313" w:rsidP="00116B40">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E36C99">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E36C99">
        <w:rPr>
          <w:rFonts w:ascii="Arial" w:hAnsi="Arial" w:cs="Arial"/>
          <w:sz w:val="20"/>
        </w:rPr>
        <w:t xml:space="preserve"> </w:t>
      </w:r>
      <w:r w:rsidRPr="002868E0">
        <w:rPr>
          <w:rFonts w:ascii="Arial" w:hAnsi="Arial" w:cs="Arial"/>
          <w:sz w:val="20"/>
        </w:rPr>
        <w:t xml:space="preserve">en el plazo de </w:t>
      </w:r>
      <w:r w:rsidR="00FE1B0D">
        <w:rPr>
          <w:rFonts w:ascii="Arial" w:hAnsi="Arial" w:cs="Arial"/>
          <w:b/>
          <w:color w:val="0000FF"/>
          <w:sz w:val="20"/>
        </w:rPr>
        <w:t>DOCE (12) MESES PARA TODOS LOS ITEMS</w:t>
      </w:r>
      <w:r w:rsidR="00FE5B47" w:rsidRPr="002868E0">
        <w:rPr>
          <w:rFonts w:ascii="Arial" w:hAnsi="Arial" w:cs="Arial"/>
          <w:sz w:val="20"/>
        </w:rPr>
        <w:t xml:space="preserve"> en concordancia c</w:t>
      </w:r>
      <w:r w:rsidRPr="002868E0">
        <w:rPr>
          <w:rFonts w:ascii="Arial" w:hAnsi="Arial" w:cs="Arial"/>
          <w:sz w:val="20"/>
        </w:rPr>
        <w:t>on lo establecido en el expediente de contratación.</w:t>
      </w:r>
    </w:p>
    <w:p w:rsidR="00397537" w:rsidRDefault="00397537" w:rsidP="00116B40">
      <w:pPr>
        <w:widowControl w:val="0"/>
        <w:spacing w:after="0" w:line="240" w:lineRule="auto"/>
        <w:ind w:left="528"/>
        <w:jc w:val="both"/>
        <w:rPr>
          <w:rFonts w:ascii="Arial" w:hAnsi="Arial" w:cs="Arial"/>
          <w:sz w:val="20"/>
        </w:rPr>
      </w:pPr>
    </w:p>
    <w:p w:rsidR="00397537" w:rsidRPr="00CD5328" w:rsidRDefault="00397537" w:rsidP="00116B40">
      <w:pPr>
        <w:widowControl w:val="0"/>
        <w:spacing w:after="0" w:line="240" w:lineRule="auto"/>
        <w:ind w:left="528"/>
        <w:jc w:val="both"/>
        <w:rPr>
          <w:rFonts w:ascii="Arial" w:hAnsi="Arial" w:cs="Arial"/>
          <w:i/>
          <w:sz w:val="20"/>
        </w:rPr>
      </w:pPr>
    </w:p>
    <w:p w:rsidR="00D41DFC" w:rsidRPr="00CD5328" w:rsidRDefault="00D41DF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397537" w:rsidRDefault="00397537" w:rsidP="00116B40">
      <w:pPr>
        <w:widowControl w:val="0"/>
        <w:spacing w:after="0" w:line="240" w:lineRule="auto"/>
        <w:ind w:left="528"/>
        <w:jc w:val="both"/>
        <w:rPr>
          <w:rFonts w:ascii="Arial" w:hAnsi="Arial" w:cs="Arial"/>
          <w:sz w:val="20"/>
        </w:rPr>
      </w:pPr>
    </w:p>
    <w:p w:rsidR="00FE1B0D" w:rsidRDefault="00FE1B0D" w:rsidP="00FE1B0D">
      <w:pPr>
        <w:widowControl w:val="0"/>
        <w:spacing w:after="0" w:line="240" w:lineRule="auto"/>
        <w:ind w:left="528"/>
        <w:rPr>
          <w:rFonts w:ascii="Arial" w:hAnsi="Arial" w:cs="Arial"/>
          <w:b/>
          <w:sz w:val="20"/>
          <w:lang w:val="es-ES"/>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para cuyo efecto deben </w:t>
      </w:r>
      <w:r w:rsidRPr="00CA1D1B">
        <w:rPr>
          <w:rFonts w:ascii="Arial" w:hAnsi="Arial" w:cs="Arial"/>
          <w:sz w:val="20"/>
        </w:rPr>
        <w:t xml:space="preserve">cancelar la </w:t>
      </w:r>
      <w:r w:rsidRPr="00954FF4">
        <w:rPr>
          <w:rFonts w:ascii="Arial" w:hAnsi="Arial" w:cs="Arial"/>
          <w:color w:val="auto"/>
          <w:sz w:val="20"/>
        </w:rPr>
        <w:t xml:space="preserve">suma de </w:t>
      </w:r>
      <w:r w:rsidRPr="001B0FF5">
        <w:rPr>
          <w:rFonts w:ascii="Arial" w:hAnsi="Arial" w:cs="Arial"/>
          <w:color w:val="000099"/>
          <w:sz w:val="20"/>
        </w:rPr>
        <w:t>S/. 10.00 (Diez con 00/100 Soles)</w:t>
      </w:r>
      <w:r w:rsidRPr="00954FF4">
        <w:rPr>
          <w:rFonts w:ascii="Arial" w:hAnsi="Arial" w:cs="Arial"/>
          <w:color w:val="auto"/>
          <w:sz w:val="20"/>
        </w:rPr>
        <w:t xml:space="preserve">, de acuerdo </w:t>
      </w:r>
      <w:r>
        <w:rPr>
          <w:rFonts w:ascii="Arial" w:hAnsi="Arial" w:cs="Arial"/>
          <w:sz w:val="20"/>
        </w:rPr>
        <w:t>al siguiente detalle:</w:t>
      </w:r>
      <w:r w:rsidRPr="00CA1D1B">
        <w:rPr>
          <w:rFonts w:ascii="Arial" w:hAnsi="Arial" w:cs="Arial"/>
          <w:sz w:val="20"/>
        </w:rPr>
        <w:t xml:space="preserve"> </w:t>
      </w:r>
    </w:p>
    <w:p w:rsidR="00FE1B0D" w:rsidRDefault="00FE1B0D" w:rsidP="00FE1B0D">
      <w:pPr>
        <w:numPr>
          <w:ilvl w:val="0"/>
          <w:numId w:val="52"/>
        </w:numPr>
        <w:tabs>
          <w:tab w:val="clear" w:pos="1420"/>
          <w:tab w:val="left" w:pos="993"/>
        </w:tabs>
        <w:spacing w:after="0" w:line="240" w:lineRule="auto"/>
        <w:ind w:left="993" w:hanging="426"/>
        <w:jc w:val="both"/>
        <w:rPr>
          <w:rFonts w:ascii="Arial" w:hAnsi="Arial" w:cs="Arial"/>
          <w:sz w:val="20"/>
        </w:rPr>
      </w:pPr>
      <w:r w:rsidRPr="0048698C">
        <w:rPr>
          <w:rFonts w:ascii="Arial" w:hAnsi="Arial" w:cs="Arial"/>
          <w:sz w:val="20"/>
        </w:rPr>
        <w:t xml:space="preserve">Pago al contado y en efectivo, solo en el Área de </w:t>
      </w:r>
      <w:r>
        <w:rPr>
          <w:rFonts w:ascii="Arial" w:hAnsi="Arial" w:cs="Arial"/>
          <w:sz w:val="20"/>
        </w:rPr>
        <w:t>Recaudación</w:t>
      </w:r>
      <w:r w:rsidRPr="0048698C">
        <w:rPr>
          <w:rFonts w:ascii="Arial" w:hAnsi="Arial" w:cs="Arial"/>
          <w:sz w:val="20"/>
        </w:rPr>
        <w:t xml:space="preserve"> de Electro Ucayali S.A., sito en Av. Circunvalación Nº 300, Yarinacocha – Pucallpa.</w:t>
      </w:r>
    </w:p>
    <w:p w:rsidR="00FE1B0D" w:rsidRPr="0048698C" w:rsidRDefault="00FE1B0D" w:rsidP="00FE1B0D">
      <w:pPr>
        <w:tabs>
          <w:tab w:val="left" w:pos="993"/>
        </w:tabs>
        <w:spacing w:after="0" w:line="240" w:lineRule="auto"/>
        <w:ind w:left="993"/>
        <w:rPr>
          <w:rFonts w:ascii="Arial" w:hAnsi="Arial" w:cs="Arial"/>
          <w:sz w:val="20"/>
        </w:rPr>
      </w:pPr>
    </w:p>
    <w:p w:rsidR="00FE1B0D" w:rsidRDefault="00FE1B0D" w:rsidP="00FE1B0D">
      <w:pPr>
        <w:numPr>
          <w:ilvl w:val="0"/>
          <w:numId w:val="52"/>
        </w:numPr>
        <w:tabs>
          <w:tab w:val="clear" w:pos="1420"/>
          <w:tab w:val="left" w:pos="993"/>
        </w:tabs>
        <w:spacing w:after="0" w:line="240" w:lineRule="auto"/>
        <w:ind w:left="993" w:hanging="426"/>
        <w:jc w:val="both"/>
        <w:rPr>
          <w:rFonts w:ascii="Arial" w:hAnsi="Arial" w:cs="Arial"/>
          <w:sz w:val="20"/>
        </w:rPr>
      </w:pPr>
      <w:r>
        <w:rPr>
          <w:rFonts w:ascii="Arial" w:hAnsi="Arial" w:cs="Arial"/>
          <w:sz w:val="20"/>
        </w:rPr>
        <w:t>Depósito en Cuentas Corrientes</w:t>
      </w:r>
      <w:r w:rsidRPr="0048698C">
        <w:rPr>
          <w:rFonts w:ascii="Arial" w:hAnsi="Arial" w:cs="Arial"/>
          <w:sz w:val="20"/>
        </w:rPr>
        <w:t>:</w:t>
      </w:r>
    </w:p>
    <w:p w:rsidR="00FE1B0D" w:rsidRPr="0048698C" w:rsidRDefault="00FE1B0D" w:rsidP="00FE1B0D">
      <w:pPr>
        <w:tabs>
          <w:tab w:val="left" w:pos="993"/>
        </w:tabs>
        <w:spacing w:after="0" w:line="240" w:lineRule="auto"/>
        <w:rPr>
          <w:rFonts w:ascii="Arial" w:hAnsi="Arial" w:cs="Arial"/>
          <w:sz w:val="20"/>
        </w:rPr>
      </w:pPr>
    </w:p>
    <w:p w:rsidR="00FE1B0D" w:rsidRPr="0048698C" w:rsidRDefault="00FE1B0D" w:rsidP="00FE1B0D">
      <w:pPr>
        <w:numPr>
          <w:ilvl w:val="0"/>
          <w:numId w:val="53"/>
        </w:numPr>
        <w:tabs>
          <w:tab w:val="left" w:pos="1276"/>
        </w:tabs>
        <w:spacing w:after="0" w:line="240" w:lineRule="auto"/>
        <w:ind w:left="993" w:firstLine="0"/>
        <w:jc w:val="both"/>
        <w:rPr>
          <w:rFonts w:ascii="Arial" w:hAnsi="Arial" w:cs="Arial"/>
          <w:bCs/>
          <w:sz w:val="20"/>
        </w:rPr>
      </w:pPr>
      <w:r w:rsidRPr="0048698C">
        <w:rPr>
          <w:rFonts w:ascii="Arial" w:hAnsi="Arial" w:cs="Arial"/>
          <w:sz w:val="20"/>
          <w:u w:val="single"/>
        </w:rPr>
        <w:t>Banco Continental</w:t>
      </w:r>
      <w:r w:rsidRPr="0048698C">
        <w:rPr>
          <w:rFonts w:ascii="Arial" w:hAnsi="Arial" w:cs="Arial"/>
          <w:sz w:val="20"/>
        </w:rPr>
        <w:t xml:space="preserve"> Moneda Nacional:</w:t>
      </w:r>
      <w:r w:rsidRPr="0048698C">
        <w:rPr>
          <w:rFonts w:ascii="Arial" w:hAnsi="Arial" w:cs="Arial"/>
          <w:bCs/>
          <w:sz w:val="20"/>
        </w:rPr>
        <w:tab/>
        <w:t>Nº 0011-0306-80-0100005488.</w:t>
      </w:r>
    </w:p>
    <w:p w:rsidR="00FE1B0D" w:rsidRPr="0048698C" w:rsidRDefault="00FE1B0D" w:rsidP="00FE1B0D">
      <w:pPr>
        <w:spacing w:after="0" w:line="240" w:lineRule="auto"/>
        <w:ind w:left="1276" w:firstLine="3"/>
        <w:rPr>
          <w:rFonts w:ascii="Arial" w:hAnsi="Arial" w:cs="Arial"/>
          <w:bCs/>
          <w:sz w:val="20"/>
        </w:rPr>
      </w:pPr>
      <w:r w:rsidRPr="0048698C">
        <w:rPr>
          <w:rFonts w:ascii="Arial" w:hAnsi="Arial" w:cs="Arial"/>
          <w:bCs/>
          <w:sz w:val="20"/>
        </w:rPr>
        <w:t>CCI Nº 011-306-80-000100005488</w:t>
      </w:r>
    </w:p>
    <w:p w:rsidR="00FE1B0D" w:rsidRPr="0048698C" w:rsidRDefault="00FE1B0D" w:rsidP="00FE1B0D">
      <w:pPr>
        <w:numPr>
          <w:ilvl w:val="0"/>
          <w:numId w:val="53"/>
        </w:numPr>
        <w:tabs>
          <w:tab w:val="left" w:pos="1276"/>
        </w:tabs>
        <w:spacing w:after="0" w:line="240" w:lineRule="auto"/>
        <w:ind w:left="993" w:firstLine="0"/>
        <w:jc w:val="both"/>
        <w:rPr>
          <w:rFonts w:ascii="Arial" w:hAnsi="Arial" w:cs="Arial"/>
          <w:bCs/>
          <w:sz w:val="20"/>
        </w:rPr>
      </w:pPr>
      <w:r w:rsidRPr="0048698C">
        <w:rPr>
          <w:rFonts w:ascii="Arial" w:hAnsi="Arial" w:cs="Arial"/>
          <w:sz w:val="20"/>
          <w:u w:val="single"/>
        </w:rPr>
        <w:t>Banco de Crédito</w:t>
      </w:r>
      <w:r w:rsidRPr="0048698C">
        <w:rPr>
          <w:rFonts w:ascii="Arial" w:hAnsi="Arial" w:cs="Arial"/>
          <w:sz w:val="20"/>
        </w:rPr>
        <w:t xml:space="preserve"> Moneda Nacional:</w:t>
      </w:r>
      <w:r w:rsidRPr="0048698C">
        <w:rPr>
          <w:rFonts w:ascii="Arial" w:hAnsi="Arial" w:cs="Arial"/>
          <w:bCs/>
          <w:sz w:val="20"/>
        </w:rPr>
        <w:tab/>
        <w:t>Nº 480-0003161-0-13.</w:t>
      </w:r>
    </w:p>
    <w:p w:rsidR="00FE1B0D" w:rsidRPr="0048698C" w:rsidRDefault="00FE1B0D" w:rsidP="00FE1B0D">
      <w:pPr>
        <w:spacing w:after="0" w:line="240" w:lineRule="auto"/>
        <w:ind w:left="1276" w:firstLine="3"/>
        <w:rPr>
          <w:rFonts w:ascii="Arial" w:hAnsi="Arial" w:cs="Arial"/>
          <w:bCs/>
          <w:sz w:val="20"/>
        </w:rPr>
      </w:pPr>
      <w:r w:rsidRPr="0048698C">
        <w:rPr>
          <w:rFonts w:ascii="Arial" w:hAnsi="Arial" w:cs="Arial"/>
          <w:bCs/>
          <w:sz w:val="20"/>
        </w:rPr>
        <w:t>CCI Nº 002-480-000003161013-22</w:t>
      </w:r>
    </w:p>
    <w:p w:rsidR="00FE1B0D" w:rsidRPr="0048698C" w:rsidRDefault="00FE1B0D" w:rsidP="00FE1B0D">
      <w:pPr>
        <w:numPr>
          <w:ilvl w:val="0"/>
          <w:numId w:val="53"/>
        </w:numPr>
        <w:tabs>
          <w:tab w:val="left" w:pos="1276"/>
        </w:tabs>
        <w:spacing w:after="0" w:line="240" w:lineRule="auto"/>
        <w:ind w:left="993" w:firstLine="0"/>
        <w:jc w:val="both"/>
        <w:rPr>
          <w:rFonts w:ascii="Arial" w:hAnsi="Arial" w:cs="Arial"/>
          <w:bCs/>
          <w:sz w:val="20"/>
        </w:rPr>
      </w:pPr>
      <w:r w:rsidRPr="0048698C">
        <w:rPr>
          <w:rFonts w:ascii="Arial" w:hAnsi="Arial" w:cs="Arial"/>
          <w:sz w:val="20"/>
          <w:u w:val="single"/>
        </w:rPr>
        <w:t>Banco Interbank</w:t>
      </w:r>
      <w:r w:rsidRPr="0048698C">
        <w:rPr>
          <w:rFonts w:ascii="Arial" w:hAnsi="Arial" w:cs="Arial"/>
          <w:sz w:val="20"/>
        </w:rPr>
        <w:t xml:space="preserve"> Moneda Nacional:</w:t>
      </w:r>
      <w:r w:rsidRPr="0048698C">
        <w:rPr>
          <w:rFonts w:ascii="Arial" w:hAnsi="Arial" w:cs="Arial"/>
          <w:bCs/>
          <w:sz w:val="20"/>
        </w:rPr>
        <w:tab/>
        <w:t>Nº 760-0001150299.</w:t>
      </w:r>
    </w:p>
    <w:p w:rsidR="00FE1B0D" w:rsidRPr="0048698C" w:rsidRDefault="00FE1B0D" w:rsidP="00FE1B0D">
      <w:pPr>
        <w:spacing w:after="0" w:line="240" w:lineRule="auto"/>
        <w:ind w:left="1276" w:firstLine="3"/>
        <w:rPr>
          <w:rFonts w:ascii="Arial" w:hAnsi="Arial" w:cs="Arial"/>
          <w:bCs/>
          <w:sz w:val="20"/>
        </w:rPr>
      </w:pPr>
      <w:r w:rsidRPr="0048698C">
        <w:rPr>
          <w:rFonts w:ascii="Arial" w:hAnsi="Arial" w:cs="Arial"/>
          <w:bCs/>
          <w:sz w:val="20"/>
        </w:rPr>
        <w:t>CCI Nº 003-760-000001150299-64</w:t>
      </w:r>
    </w:p>
    <w:p w:rsidR="00FE1B0D" w:rsidRPr="0048698C" w:rsidRDefault="00FE1B0D" w:rsidP="00FE1B0D">
      <w:pPr>
        <w:numPr>
          <w:ilvl w:val="0"/>
          <w:numId w:val="53"/>
        </w:numPr>
        <w:tabs>
          <w:tab w:val="left" w:pos="1276"/>
        </w:tabs>
        <w:spacing w:after="0" w:line="240" w:lineRule="auto"/>
        <w:ind w:left="993" w:firstLine="0"/>
        <w:jc w:val="both"/>
        <w:rPr>
          <w:rFonts w:ascii="Arial" w:hAnsi="Arial" w:cs="Arial"/>
          <w:bCs/>
          <w:sz w:val="20"/>
        </w:rPr>
      </w:pPr>
      <w:r w:rsidRPr="0048698C">
        <w:rPr>
          <w:rFonts w:ascii="Arial" w:hAnsi="Arial" w:cs="Arial"/>
          <w:sz w:val="20"/>
          <w:u w:val="single"/>
        </w:rPr>
        <w:t>Banco Scotiabank</w:t>
      </w:r>
      <w:r w:rsidRPr="0048698C">
        <w:rPr>
          <w:rFonts w:ascii="Arial" w:hAnsi="Arial" w:cs="Arial"/>
          <w:sz w:val="20"/>
        </w:rPr>
        <w:t xml:space="preserve"> Moneda Nacional:</w:t>
      </w:r>
      <w:r w:rsidRPr="0048698C">
        <w:rPr>
          <w:rFonts w:ascii="Arial" w:hAnsi="Arial" w:cs="Arial"/>
          <w:bCs/>
          <w:sz w:val="20"/>
        </w:rPr>
        <w:tab/>
        <w:t>Nº 000-0744301.</w:t>
      </w:r>
    </w:p>
    <w:p w:rsidR="00FE1B0D" w:rsidRPr="0048698C" w:rsidRDefault="00FE1B0D" w:rsidP="00FE1B0D">
      <w:pPr>
        <w:spacing w:after="0" w:line="240" w:lineRule="auto"/>
        <w:ind w:left="1276" w:firstLine="3"/>
        <w:rPr>
          <w:rFonts w:ascii="Arial" w:hAnsi="Arial" w:cs="Arial"/>
          <w:bCs/>
          <w:sz w:val="20"/>
        </w:rPr>
      </w:pPr>
      <w:r w:rsidRPr="0048698C">
        <w:rPr>
          <w:rFonts w:ascii="Arial" w:hAnsi="Arial" w:cs="Arial"/>
          <w:bCs/>
          <w:sz w:val="20"/>
        </w:rPr>
        <w:t>CCI Nº 009-322-000000744301-93</w:t>
      </w:r>
    </w:p>
    <w:p w:rsidR="00FE1B0D" w:rsidRDefault="00FE1B0D" w:rsidP="00FE1B0D">
      <w:pPr>
        <w:widowControl w:val="0"/>
        <w:spacing w:after="0" w:line="240" w:lineRule="auto"/>
        <w:ind w:left="556" w:firstLine="720"/>
        <w:rPr>
          <w:rFonts w:ascii="Arial" w:hAnsi="Arial" w:cs="Arial"/>
          <w:sz w:val="20"/>
        </w:rPr>
      </w:pPr>
      <w:r w:rsidRPr="0048698C">
        <w:rPr>
          <w:rFonts w:ascii="Arial" w:hAnsi="Arial" w:cs="Arial"/>
          <w:sz w:val="20"/>
        </w:rPr>
        <w:t>CCI (Código de Cuenta Interbancaria)</w:t>
      </w:r>
    </w:p>
    <w:p w:rsidR="00FE1B0D" w:rsidRPr="0048698C" w:rsidRDefault="00FE1B0D" w:rsidP="00FE1B0D">
      <w:pPr>
        <w:widowControl w:val="0"/>
        <w:spacing w:after="0" w:line="240" w:lineRule="auto"/>
        <w:ind w:left="556" w:firstLine="720"/>
        <w:rPr>
          <w:rFonts w:ascii="Arial" w:hAnsi="Arial" w:cs="Arial"/>
          <w:sz w:val="20"/>
          <w:lang w:val="es-ES"/>
        </w:rPr>
      </w:pPr>
    </w:p>
    <w:p w:rsidR="00FE1B0D" w:rsidRDefault="00FE1B0D" w:rsidP="00FE1B0D">
      <w:pPr>
        <w:widowControl w:val="0"/>
        <w:spacing w:after="0" w:line="240" w:lineRule="auto"/>
        <w:ind w:left="528"/>
        <w:jc w:val="both"/>
        <w:rPr>
          <w:rFonts w:ascii="Arial" w:hAnsi="Arial" w:cs="Arial"/>
          <w:sz w:val="20"/>
        </w:rPr>
      </w:pPr>
      <w:r w:rsidRPr="00CA1D1B">
        <w:rPr>
          <w:rFonts w:ascii="Arial" w:hAnsi="Arial" w:cs="Arial"/>
          <w:sz w:val="20"/>
        </w:rPr>
        <w:t>La</w:t>
      </w:r>
      <w:r>
        <w:rPr>
          <w:rFonts w:ascii="Arial" w:hAnsi="Arial" w:cs="Arial"/>
          <w:sz w:val="20"/>
        </w:rPr>
        <w:t>s</w:t>
      </w:r>
      <w:r w:rsidRPr="00CA1D1B">
        <w:rPr>
          <w:rFonts w:ascii="Arial" w:hAnsi="Arial" w:cs="Arial"/>
          <w:sz w:val="20"/>
        </w:rPr>
        <w:t xml:space="preserve"> copia</w:t>
      </w:r>
      <w:r>
        <w:rPr>
          <w:rFonts w:ascii="Arial" w:hAnsi="Arial" w:cs="Arial"/>
          <w:sz w:val="20"/>
        </w:rPr>
        <w:t>s</w:t>
      </w:r>
      <w:r w:rsidRPr="00CA1D1B">
        <w:rPr>
          <w:rFonts w:ascii="Arial" w:hAnsi="Arial" w:cs="Arial"/>
          <w:sz w:val="20"/>
        </w:rPr>
        <w:t xml:space="preserve"> se entregará</w:t>
      </w:r>
      <w:r w:rsidR="001C74C3">
        <w:rPr>
          <w:rFonts w:ascii="Arial" w:hAnsi="Arial" w:cs="Arial"/>
          <w:sz w:val="20"/>
        </w:rPr>
        <w:t>n</w:t>
      </w:r>
      <w:r w:rsidRPr="00CA1D1B">
        <w:rPr>
          <w:rFonts w:ascii="Arial" w:hAnsi="Arial" w:cs="Arial"/>
          <w:sz w:val="20"/>
        </w:rPr>
        <w:t xml:space="preserve"> en </w:t>
      </w:r>
      <w:r>
        <w:rPr>
          <w:rFonts w:ascii="Arial" w:hAnsi="Arial" w:cs="Arial"/>
          <w:sz w:val="20"/>
        </w:rPr>
        <w:t xml:space="preserve">el Departamento de Logistica de Electro Ucayali S.A., </w:t>
      </w:r>
      <w:r w:rsidRPr="0048698C">
        <w:rPr>
          <w:rFonts w:ascii="Arial" w:hAnsi="Arial" w:cs="Arial"/>
          <w:sz w:val="20"/>
        </w:rPr>
        <w:t>sito en Av. Circunvalación Nº 300, Yarinacocha – Pucallpa.</w:t>
      </w:r>
      <w:r w:rsidRPr="00D1085D">
        <w:rPr>
          <w:rFonts w:ascii="Arial" w:hAnsi="Arial" w:cs="Arial"/>
          <w:sz w:val="20"/>
        </w:rPr>
        <w:t xml:space="preserve">  </w:t>
      </w:r>
    </w:p>
    <w:p w:rsidR="008C67A4" w:rsidRDefault="008C67A4" w:rsidP="00116B40">
      <w:pPr>
        <w:widowControl w:val="0"/>
        <w:spacing w:after="0" w:line="240" w:lineRule="auto"/>
        <w:ind w:left="528"/>
        <w:jc w:val="both"/>
        <w:rPr>
          <w:rFonts w:ascii="Arial" w:hAnsi="Arial" w:cs="Arial"/>
          <w:sz w:val="20"/>
        </w:rPr>
      </w:pPr>
    </w:p>
    <w:tbl>
      <w:tblPr>
        <w:tblStyle w:val="Tabladecuadrcula1clara-nfasis54"/>
        <w:tblW w:w="8505" w:type="dxa"/>
        <w:tblInd w:w="562" w:type="dxa"/>
        <w:tblLook w:val="04A0" w:firstRow="1" w:lastRow="0" w:firstColumn="1" w:lastColumn="0" w:noHBand="0" w:noVBand="1"/>
      </w:tblPr>
      <w:tblGrid>
        <w:gridCol w:w="8505"/>
      </w:tblGrid>
      <w:tr w:rsidR="00C85127" w:rsidRPr="00F90543" w:rsidTr="00F905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rsidTr="00F90543">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rsidR="00397537" w:rsidRDefault="00397537" w:rsidP="00DA17A1">
      <w:pPr>
        <w:widowControl w:val="0"/>
        <w:spacing w:after="0" w:line="240" w:lineRule="auto"/>
        <w:ind w:left="528"/>
        <w:jc w:val="both"/>
        <w:rPr>
          <w:rFonts w:ascii="Arial" w:eastAsia="Times New Roman" w:hAnsi="Arial" w:cs="Arial"/>
          <w:color w:val="auto"/>
          <w:sz w:val="20"/>
          <w:highlight w:val="lightGray"/>
          <w:lang w:eastAsia="es-ES"/>
        </w:rPr>
      </w:pPr>
    </w:p>
    <w:p w:rsidR="00DA17A1" w:rsidRPr="00C85127" w:rsidRDefault="00DA17A1" w:rsidP="00DA17A1">
      <w:pPr>
        <w:widowControl w:val="0"/>
        <w:spacing w:after="0" w:line="240" w:lineRule="auto"/>
        <w:ind w:left="528"/>
        <w:jc w:val="both"/>
        <w:rPr>
          <w:rFonts w:ascii="Arial" w:eastAsia="Times New Roman" w:hAnsi="Arial" w:cs="Arial"/>
          <w:color w:val="auto"/>
          <w:sz w:val="20"/>
          <w:highlight w:val="lightGray"/>
          <w:lang w:eastAsia="es-ES"/>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rsidR="00D5597F" w:rsidRPr="00CD5328" w:rsidRDefault="00D5597F" w:rsidP="00116B40">
      <w:pPr>
        <w:widowControl w:val="0"/>
        <w:spacing w:after="0" w:line="240" w:lineRule="auto"/>
        <w:ind w:left="441"/>
        <w:jc w:val="both"/>
        <w:rPr>
          <w:rFonts w:ascii="Arial" w:hAnsi="Arial" w:cs="Arial"/>
          <w:b/>
          <w:sz w:val="20"/>
        </w:rPr>
      </w:pPr>
    </w:p>
    <w:p w:rsidR="00FE1B0D" w:rsidRPr="00ED14C8" w:rsidRDefault="00FE1B0D" w:rsidP="00FE1B0D">
      <w:pPr>
        <w:pStyle w:val="WW-Sangra2detindependiente"/>
        <w:widowControl w:val="0"/>
        <w:numPr>
          <w:ilvl w:val="0"/>
          <w:numId w:val="11"/>
        </w:numPr>
        <w:ind w:left="709" w:hanging="181"/>
        <w:rPr>
          <w:rFonts w:cs="Arial"/>
          <w:b/>
          <w:i/>
          <w:sz w:val="20"/>
          <w:lang w:val="es-ES"/>
        </w:rPr>
      </w:pPr>
      <w:r w:rsidRPr="00ED14C8">
        <w:rPr>
          <w:rFonts w:cs="Arial"/>
          <w:sz w:val="20"/>
        </w:rPr>
        <w:t>Ley N° 28411 - Ley General del Sistema Nacional de Presupuesto</w:t>
      </w:r>
      <w:r w:rsidRPr="00ED14C8">
        <w:rPr>
          <w:rFonts w:cs="Arial"/>
          <w:sz w:val="20"/>
          <w:lang w:val="es-ES"/>
        </w:rPr>
        <w:t>.</w:t>
      </w:r>
    </w:p>
    <w:p w:rsidR="00FE1B0D" w:rsidRPr="0028091D" w:rsidRDefault="00FE1B0D" w:rsidP="00FE1B0D">
      <w:pPr>
        <w:pStyle w:val="WW-Sangra2detindependiente"/>
        <w:widowControl w:val="0"/>
        <w:numPr>
          <w:ilvl w:val="0"/>
          <w:numId w:val="11"/>
        </w:numPr>
        <w:ind w:left="709" w:hanging="181"/>
        <w:rPr>
          <w:rFonts w:cs="Arial"/>
          <w:b/>
          <w:i/>
          <w:color w:val="FF0000"/>
          <w:sz w:val="20"/>
          <w:lang w:val="es-ES"/>
        </w:rPr>
      </w:pPr>
      <w:r w:rsidRPr="00925A86">
        <w:rPr>
          <w:rFonts w:cs="Arial"/>
          <w:sz w:val="20"/>
          <w:lang w:val="es-ES"/>
        </w:rPr>
        <w:t xml:space="preserve">Ley Nº 30879 </w:t>
      </w:r>
      <w:r w:rsidRPr="00925A86">
        <w:rPr>
          <w:rFonts w:eastAsia="Times New Roman" w:cs="Arial"/>
          <w:sz w:val="20"/>
          <w:lang w:val="es-ES"/>
        </w:rPr>
        <w:t xml:space="preserve">- </w:t>
      </w:r>
      <w:r w:rsidRPr="00925A86">
        <w:rPr>
          <w:rFonts w:cs="Arial"/>
          <w:sz w:val="20"/>
          <w:lang w:val="es-ES"/>
        </w:rPr>
        <w:t>Ley de Presupuesto del Sector Público para el Año Fiscal 2019.</w:t>
      </w:r>
    </w:p>
    <w:p w:rsidR="00FE1B0D" w:rsidRPr="0029629F" w:rsidRDefault="00FE1B0D" w:rsidP="00FE1B0D">
      <w:pPr>
        <w:pStyle w:val="WW-Sangra2detindependiente"/>
        <w:widowControl w:val="0"/>
        <w:numPr>
          <w:ilvl w:val="0"/>
          <w:numId w:val="11"/>
        </w:numPr>
        <w:ind w:left="709" w:hanging="181"/>
        <w:rPr>
          <w:rFonts w:cs="Arial"/>
          <w:sz w:val="20"/>
        </w:rPr>
      </w:pPr>
      <w:r w:rsidRPr="0029629F">
        <w:rPr>
          <w:rFonts w:cs="Arial"/>
          <w:sz w:val="20"/>
          <w:lang w:val="es-ES"/>
        </w:rPr>
        <w:t xml:space="preserve">Ley Nº 30880 </w:t>
      </w:r>
      <w:r w:rsidRPr="0029629F">
        <w:rPr>
          <w:rFonts w:eastAsia="Times New Roman" w:cs="Arial"/>
          <w:sz w:val="20"/>
          <w:lang w:val="es-ES"/>
        </w:rPr>
        <w:t xml:space="preserve">- </w:t>
      </w:r>
      <w:r w:rsidRPr="0029629F">
        <w:rPr>
          <w:rFonts w:cs="Arial"/>
          <w:sz w:val="20"/>
          <w:lang w:val="es-ES"/>
        </w:rPr>
        <w:t>Ley de Equilibrio Financiero del Presupuesto del Sector Público para el año fiscal 2019</w:t>
      </w:r>
      <w:r w:rsidRPr="0029629F">
        <w:rPr>
          <w:rFonts w:eastAsia="Times New Roman" w:cs="Arial"/>
          <w:sz w:val="20"/>
          <w:lang w:val="es-ES"/>
        </w:rPr>
        <w:t xml:space="preserve">. </w:t>
      </w:r>
      <w:r w:rsidRPr="00F510B7">
        <w:rPr>
          <w:rFonts w:cs="Arial"/>
          <w:sz w:val="20"/>
          <w:lang w:val="es-ES"/>
        </w:rPr>
        <w:t>Ley de Equilibrio Financiero del Presupuesto del Sector Público del año fiscal</w:t>
      </w:r>
      <w:r>
        <w:rPr>
          <w:rFonts w:cs="Arial"/>
          <w:sz w:val="20"/>
          <w:lang w:val="es-ES"/>
        </w:rPr>
        <w:t>.</w:t>
      </w:r>
    </w:p>
    <w:p w:rsidR="00FE1B0D" w:rsidRPr="0029629F" w:rsidRDefault="00FE1B0D" w:rsidP="00FE1B0D">
      <w:pPr>
        <w:pStyle w:val="WW-Sangra2detindependiente"/>
        <w:widowControl w:val="0"/>
        <w:numPr>
          <w:ilvl w:val="0"/>
          <w:numId w:val="11"/>
        </w:numPr>
        <w:ind w:left="709" w:hanging="181"/>
        <w:rPr>
          <w:rFonts w:cs="Arial"/>
          <w:sz w:val="20"/>
        </w:rPr>
      </w:pPr>
      <w:r w:rsidRPr="0029629F">
        <w:rPr>
          <w:rFonts w:cs="Arial"/>
          <w:sz w:val="20"/>
        </w:rPr>
        <w:t>Ley Nº 30225 - Ley de Contrataciones del Estado, modificado por el Decreto Legislativo N° 1444.</w:t>
      </w:r>
    </w:p>
    <w:p w:rsidR="00FE1B0D" w:rsidRPr="00280294" w:rsidRDefault="00FE1B0D" w:rsidP="00FE1B0D">
      <w:pPr>
        <w:pStyle w:val="WW-Sangra2detindependiente"/>
        <w:widowControl w:val="0"/>
        <w:numPr>
          <w:ilvl w:val="0"/>
          <w:numId w:val="11"/>
        </w:numPr>
        <w:ind w:left="709" w:hanging="181"/>
        <w:rPr>
          <w:rFonts w:cs="Arial"/>
          <w:sz w:val="20"/>
        </w:rPr>
      </w:pPr>
      <w:r w:rsidRPr="00280294">
        <w:rPr>
          <w:rFonts w:cs="Arial"/>
          <w:sz w:val="20"/>
        </w:rPr>
        <w:t>Decreto Supremo Nº 344-2018-EF, Reglamento de la Ley de Contrataciones del Estado.</w:t>
      </w:r>
    </w:p>
    <w:p w:rsidR="00FE1B0D" w:rsidRPr="00B306F3" w:rsidRDefault="00FE1B0D" w:rsidP="00FE1B0D">
      <w:pPr>
        <w:pStyle w:val="WW-Sangra2detindependiente"/>
        <w:widowControl w:val="0"/>
        <w:numPr>
          <w:ilvl w:val="0"/>
          <w:numId w:val="11"/>
        </w:numPr>
        <w:ind w:left="709" w:hanging="181"/>
        <w:rPr>
          <w:rFonts w:cs="Arial"/>
          <w:sz w:val="20"/>
        </w:rPr>
      </w:pPr>
      <w:r w:rsidRPr="00B306F3">
        <w:rPr>
          <w:rFonts w:cs="Arial"/>
          <w:sz w:val="20"/>
        </w:rPr>
        <w:t xml:space="preserve">Ley N° 27444 – Ley del Procedimiento Administrativo General. </w:t>
      </w:r>
    </w:p>
    <w:p w:rsidR="00FE1B0D" w:rsidRPr="00B306F3" w:rsidRDefault="00FE1B0D" w:rsidP="00FE1B0D">
      <w:pPr>
        <w:pStyle w:val="WW-Sangra2detindependiente"/>
        <w:widowControl w:val="0"/>
        <w:numPr>
          <w:ilvl w:val="0"/>
          <w:numId w:val="11"/>
        </w:numPr>
        <w:ind w:left="709" w:hanging="181"/>
        <w:rPr>
          <w:rFonts w:cs="Arial"/>
          <w:sz w:val="20"/>
        </w:rPr>
      </w:pPr>
      <w:r w:rsidRPr="00B306F3">
        <w:rPr>
          <w:rFonts w:cs="Arial"/>
          <w:sz w:val="20"/>
        </w:rPr>
        <w:t>Texto Único Ordenado de la Ley N° 27806, Ley de Transparencia y de Acceso a la Información Pública, aprobado por Decreto Supremo N° 043-2003-PCM.</w:t>
      </w:r>
    </w:p>
    <w:p w:rsidR="00FE1B0D" w:rsidRPr="00B306F3" w:rsidRDefault="00FE1B0D" w:rsidP="00FE1B0D">
      <w:pPr>
        <w:pStyle w:val="WW-Sangra2detindependiente"/>
        <w:widowControl w:val="0"/>
        <w:numPr>
          <w:ilvl w:val="0"/>
          <w:numId w:val="11"/>
        </w:numPr>
        <w:ind w:left="709" w:hanging="181"/>
        <w:rPr>
          <w:rFonts w:cs="Arial"/>
          <w:sz w:val="20"/>
        </w:rPr>
      </w:pPr>
      <w:r w:rsidRPr="00B306F3">
        <w:rPr>
          <w:rFonts w:cs="Arial"/>
          <w:sz w:val="20"/>
        </w:rPr>
        <w:t>Ley Nº 29973 - Ley General de la Persona con Discapacidad.</w:t>
      </w:r>
    </w:p>
    <w:p w:rsidR="00FE1B0D" w:rsidRPr="00B306F3" w:rsidRDefault="00FE1B0D" w:rsidP="00FE1B0D">
      <w:pPr>
        <w:pStyle w:val="WW-Sangra2detindependiente"/>
        <w:widowControl w:val="0"/>
        <w:numPr>
          <w:ilvl w:val="0"/>
          <w:numId w:val="11"/>
        </w:numPr>
        <w:ind w:left="709" w:hanging="181"/>
        <w:rPr>
          <w:rFonts w:cs="Arial"/>
          <w:sz w:val="20"/>
        </w:rPr>
      </w:pPr>
      <w:r w:rsidRPr="00B306F3">
        <w:rPr>
          <w:rFonts w:cs="Arial"/>
          <w:sz w:val="20"/>
        </w:rPr>
        <w:t>Texto Ú</w:t>
      </w:r>
      <w:r>
        <w:rPr>
          <w:rFonts w:cs="Arial"/>
          <w:sz w:val="20"/>
        </w:rPr>
        <w:t>nico Ordenado de la Ley Nº 28016</w:t>
      </w:r>
      <w:r w:rsidRPr="00B306F3">
        <w:rPr>
          <w:rFonts w:cs="Arial"/>
          <w:sz w:val="20"/>
        </w:rPr>
        <w:t xml:space="preserve"> – Ley de Promoción de Competencia y Formalización y Desarrollo de la Micro y Pequeña Empresa y del Acceso al Empleo, aprobado por Decreto Supremo Nº 007-2008-TR.</w:t>
      </w:r>
    </w:p>
    <w:p w:rsidR="00FE1B0D" w:rsidRPr="00B306F3" w:rsidRDefault="00FE1B0D" w:rsidP="00FE1B0D">
      <w:pPr>
        <w:pStyle w:val="WW-Sangra2detindependiente"/>
        <w:widowControl w:val="0"/>
        <w:numPr>
          <w:ilvl w:val="0"/>
          <w:numId w:val="11"/>
        </w:numPr>
        <w:ind w:left="709" w:hanging="181"/>
        <w:rPr>
          <w:rFonts w:cs="Arial"/>
          <w:sz w:val="20"/>
          <w:lang w:val="es-ES"/>
        </w:rPr>
      </w:pPr>
      <w:r w:rsidRPr="00B306F3">
        <w:rPr>
          <w:rFonts w:cs="Arial"/>
          <w:sz w:val="20"/>
          <w:lang w:val="es-ES"/>
        </w:rPr>
        <w:t>Ley Nº 29783 - Ley de Seguridad y Salud en el Trabajo.</w:t>
      </w:r>
    </w:p>
    <w:p w:rsidR="00FE1B0D" w:rsidRPr="00B306F3" w:rsidRDefault="00FE1B0D" w:rsidP="00FE1B0D">
      <w:pPr>
        <w:pStyle w:val="WW-Sangra2detindependiente"/>
        <w:widowControl w:val="0"/>
        <w:numPr>
          <w:ilvl w:val="0"/>
          <w:numId w:val="11"/>
        </w:numPr>
        <w:ind w:left="709" w:hanging="181"/>
        <w:rPr>
          <w:rFonts w:cs="Arial"/>
          <w:sz w:val="20"/>
          <w:lang w:val="es-ES"/>
        </w:rPr>
      </w:pPr>
      <w:r w:rsidRPr="00B306F3">
        <w:rPr>
          <w:rFonts w:cs="Arial"/>
          <w:sz w:val="20"/>
          <w:lang w:val="es-ES"/>
        </w:rPr>
        <w:t>Decreto Supremo Nº 005-2012-TR - Reglamento de la Ley de Seguridad y Salud en el Trabajo.</w:t>
      </w:r>
    </w:p>
    <w:p w:rsidR="00FE1B0D" w:rsidRPr="00B306F3" w:rsidRDefault="00FE1B0D" w:rsidP="00FE1B0D">
      <w:pPr>
        <w:pStyle w:val="WW-Sangra2detindependiente"/>
        <w:widowControl w:val="0"/>
        <w:numPr>
          <w:ilvl w:val="0"/>
          <w:numId w:val="11"/>
        </w:numPr>
        <w:ind w:left="709" w:hanging="181"/>
        <w:rPr>
          <w:rFonts w:cs="Arial"/>
          <w:sz w:val="20"/>
          <w:lang w:val="es-ES"/>
        </w:rPr>
      </w:pPr>
      <w:r w:rsidRPr="00B306F3">
        <w:rPr>
          <w:rFonts w:cs="Arial"/>
          <w:sz w:val="20"/>
          <w:lang w:val="es-ES"/>
        </w:rPr>
        <w:lastRenderedPageBreak/>
        <w:t>Acuerdo de Directorio Nº 003-2005/031-FONAFE, Directiva de Gestión y Proceso Presupuestario de las Empresas bajo el ámbito de FONAFE.</w:t>
      </w:r>
    </w:p>
    <w:p w:rsidR="00FE1B0D" w:rsidRPr="00093CB9" w:rsidRDefault="00FE1B0D" w:rsidP="00FE1B0D">
      <w:pPr>
        <w:pStyle w:val="WW-Sangra2detindependiente"/>
        <w:widowControl w:val="0"/>
        <w:numPr>
          <w:ilvl w:val="0"/>
          <w:numId w:val="11"/>
        </w:numPr>
        <w:ind w:left="709" w:hanging="181"/>
        <w:rPr>
          <w:rFonts w:cs="Arial"/>
          <w:sz w:val="20"/>
          <w:lang w:val="es-ES"/>
        </w:rPr>
      </w:pPr>
      <w:r>
        <w:rPr>
          <w:rFonts w:cs="Arial"/>
          <w:sz w:val="20"/>
        </w:rPr>
        <w:t>Código Civil, en forma supletoria</w:t>
      </w:r>
    </w:p>
    <w:p w:rsidR="00FE1B0D" w:rsidRPr="00C55063" w:rsidRDefault="00FE1B0D" w:rsidP="00FE1B0D">
      <w:pPr>
        <w:pStyle w:val="WW-Sangra2detindependiente"/>
        <w:widowControl w:val="0"/>
        <w:ind w:left="709" w:firstLine="0"/>
        <w:rPr>
          <w:rFonts w:cs="Arial"/>
          <w:sz w:val="20"/>
          <w:lang w:val="es-ES"/>
        </w:rPr>
      </w:pPr>
    </w:p>
    <w:p w:rsidR="00FE1B0D" w:rsidRPr="00DB191F" w:rsidRDefault="00FE1B0D" w:rsidP="00FE1B0D">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sz w:val="20"/>
        </w:rPr>
      </w:pP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rsidTr="00A261D7">
        <w:tc>
          <w:tcPr>
            <w:tcW w:w="9065" w:type="dxa"/>
          </w:tcPr>
          <w:p w:rsidR="004B645F" w:rsidRPr="00CD5328" w:rsidRDefault="004B645F" w:rsidP="00116B40">
            <w:pPr>
              <w:pStyle w:val="Prrafodelista"/>
              <w:widowControl w:val="0"/>
              <w:spacing w:after="0" w:line="240" w:lineRule="auto"/>
              <w:ind w:left="360"/>
              <w:jc w:val="center"/>
              <w:rPr>
                <w:rFonts w:ascii="Arial" w:hAnsi="Arial" w:cs="Arial"/>
                <w:b/>
                <w:sz w:val="12"/>
              </w:rPr>
            </w:pPr>
          </w:p>
          <w:p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116B40">
            <w:pPr>
              <w:widowControl w:val="0"/>
              <w:spacing w:after="0" w:line="240" w:lineRule="auto"/>
              <w:jc w:val="center"/>
              <w:rPr>
                <w:rFonts w:ascii="Arial" w:hAnsi="Arial" w:cs="Arial"/>
                <w:sz w:val="6"/>
              </w:rPr>
            </w:pPr>
          </w:p>
        </w:tc>
      </w:tr>
    </w:tbl>
    <w:p w:rsidR="004B645F" w:rsidRDefault="004B645F" w:rsidP="00116B40">
      <w:pPr>
        <w:widowControl w:val="0"/>
        <w:spacing w:after="0" w:line="240" w:lineRule="auto"/>
        <w:ind w:left="360"/>
        <w:jc w:val="both"/>
        <w:rPr>
          <w:rFonts w:ascii="Arial" w:hAnsi="Arial" w:cs="Arial"/>
          <w:sz w:val="20"/>
        </w:rPr>
      </w:pPr>
    </w:p>
    <w:p w:rsidR="00450DEA" w:rsidRPr="00CD5328" w:rsidRDefault="00450DEA" w:rsidP="00116B40">
      <w:pPr>
        <w:widowControl w:val="0"/>
        <w:spacing w:after="0" w:line="240" w:lineRule="auto"/>
        <w:ind w:left="360"/>
        <w:jc w:val="both"/>
        <w:rPr>
          <w:rFonts w:ascii="Arial" w:hAnsi="Arial" w:cs="Arial"/>
          <w:sz w:val="20"/>
        </w:rPr>
      </w:pPr>
    </w:p>
    <w:p w:rsidR="00D34DEC" w:rsidRPr="00E95A98" w:rsidRDefault="009A4B81" w:rsidP="00766A43">
      <w:pPr>
        <w:pStyle w:val="Prrafodelista"/>
        <w:widowControl w:val="0"/>
        <w:numPr>
          <w:ilvl w:val="1"/>
          <w:numId w:val="15"/>
        </w:numPr>
        <w:spacing w:after="0" w:line="240" w:lineRule="auto"/>
        <w:ind w:left="567" w:hanging="567"/>
        <w:jc w:val="both"/>
        <w:rPr>
          <w:rFonts w:ascii="Arial" w:hAnsi="Arial" w:cs="Arial"/>
          <w:b/>
          <w:sz w:val="20"/>
        </w:rPr>
      </w:pPr>
      <w:r w:rsidRPr="00E95A98">
        <w:rPr>
          <w:rFonts w:ascii="Arial" w:hAnsi="Arial" w:cs="Arial"/>
          <w:b/>
          <w:sz w:val="20"/>
        </w:rPr>
        <w:t>C</w:t>
      </w:r>
      <w:r w:rsidR="0089274D" w:rsidRPr="00E95A98">
        <w:rPr>
          <w:rFonts w:ascii="Arial" w:hAnsi="Arial" w:cs="Arial"/>
          <w:b/>
          <w:sz w:val="20"/>
        </w:rPr>
        <w:t>A</w:t>
      </w:r>
      <w:r w:rsidR="00CE4748" w:rsidRPr="00E95A98">
        <w:rPr>
          <w:rFonts w:ascii="Arial" w:hAnsi="Arial" w:cs="Arial"/>
          <w:b/>
          <w:sz w:val="20"/>
        </w:rPr>
        <w:t>LENDARIO</w:t>
      </w:r>
      <w:r w:rsidRPr="00E95A98">
        <w:rPr>
          <w:rFonts w:ascii="Arial" w:hAnsi="Arial" w:cs="Arial"/>
          <w:b/>
          <w:sz w:val="20"/>
        </w:rPr>
        <w:t xml:space="preserve"> DEL PROCE</w:t>
      </w:r>
      <w:r w:rsidR="00F65F7C" w:rsidRPr="00E95A98">
        <w:rPr>
          <w:rFonts w:ascii="Arial" w:hAnsi="Arial" w:cs="Arial"/>
          <w:b/>
          <w:sz w:val="20"/>
        </w:rPr>
        <w:t>DIMIENTO</w:t>
      </w:r>
      <w:r w:rsidRPr="00E95A98">
        <w:rPr>
          <w:rFonts w:ascii="Arial" w:hAnsi="Arial" w:cs="Arial"/>
          <w:b/>
          <w:sz w:val="20"/>
        </w:rPr>
        <w:t xml:space="preserve"> DE SELECCIÓN</w:t>
      </w:r>
    </w:p>
    <w:p w:rsidR="00D34DEC" w:rsidRPr="00B94226" w:rsidRDefault="00D34DEC" w:rsidP="00116B40">
      <w:pPr>
        <w:widowControl w:val="0"/>
        <w:spacing w:after="0" w:line="240" w:lineRule="auto"/>
        <w:ind w:left="567"/>
        <w:jc w:val="both"/>
        <w:rPr>
          <w:rFonts w:ascii="Arial" w:hAnsi="Arial" w:cs="Arial"/>
          <w:strike/>
          <w:sz w:val="20"/>
        </w:rPr>
      </w:pPr>
    </w:p>
    <w:p w:rsidR="00E95A98" w:rsidRDefault="00E95A98" w:rsidP="00E95A98">
      <w:pPr>
        <w:widowControl w:val="0"/>
        <w:spacing w:after="0" w:line="240" w:lineRule="auto"/>
        <w:ind w:left="567" w:hanging="141"/>
        <w:jc w:val="both"/>
        <w:rPr>
          <w:rFonts w:ascii="Arial" w:hAnsi="Arial" w:cs="Arial"/>
          <w:sz w:val="20"/>
        </w:rPr>
      </w:pPr>
      <w:r>
        <w:rPr>
          <w:rFonts w:ascii="Arial" w:hAnsi="Arial" w:cs="Arial"/>
          <w:sz w:val="20"/>
        </w:rPr>
        <w:t>Según el cronograma de la ficha de selección de la convocatoria publicada en el SEACE.</w:t>
      </w:r>
    </w:p>
    <w:p w:rsidR="00E95A98" w:rsidRDefault="00E95A98" w:rsidP="00E95A98">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E95A98" w:rsidRPr="00CA6AE9" w:rsidTr="008462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E95A98" w:rsidRPr="00CA6AE9" w:rsidRDefault="00E95A98" w:rsidP="00846223">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E95A98" w:rsidRPr="00CA6AE9" w:rsidTr="00846223">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rsidR="00E95A98" w:rsidRPr="00762DB7" w:rsidRDefault="00E95A98" w:rsidP="00B62DB3">
            <w:pPr>
              <w:spacing w:after="0"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rsidR="0032167F" w:rsidRDefault="0032167F" w:rsidP="00EB618A">
      <w:pPr>
        <w:widowControl w:val="0"/>
        <w:spacing w:after="0" w:line="240" w:lineRule="auto"/>
        <w:ind w:left="360"/>
        <w:jc w:val="both"/>
        <w:rPr>
          <w:rFonts w:ascii="Arial" w:hAnsi="Arial" w:cs="Arial"/>
          <w:sz w:val="20"/>
        </w:rPr>
      </w:pPr>
    </w:p>
    <w:p w:rsidR="0032167F" w:rsidRPr="0032167F" w:rsidRDefault="0032167F" w:rsidP="00EB618A">
      <w:pPr>
        <w:widowControl w:val="0"/>
        <w:spacing w:after="0" w:line="240" w:lineRule="auto"/>
        <w:ind w:left="360"/>
        <w:jc w:val="both"/>
        <w:rPr>
          <w:rFonts w:ascii="Arial" w:hAnsi="Arial" w:cs="Arial"/>
          <w:sz w:val="20"/>
        </w:rPr>
      </w:pPr>
    </w:p>
    <w:p w:rsidR="005B4428" w:rsidRDefault="005B4428"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116B40">
      <w:pPr>
        <w:pStyle w:val="Prrafodelista"/>
        <w:widowControl w:val="0"/>
        <w:spacing w:after="0" w:line="240" w:lineRule="auto"/>
        <w:ind w:left="567"/>
        <w:jc w:val="both"/>
        <w:rPr>
          <w:rFonts w:ascii="Arial" w:hAnsi="Arial" w:cs="Arial"/>
          <w:sz w:val="20"/>
        </w:rPr>
      </w:pPr>
    </w:p>
    <w:p w:rsidR="00AE03AB" w:rsidRPr="0033651F" w:rsidRDefault="00AE03AB" w:rsidP="00AE03AB">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2"/>
      </w:r>
      <w:r w:rsidRPr="0033651F">
        <w:rPr>
          <w:rFonts w:ascii="Arial" w:hAnsi="Arial" w:cs="Arial"/>
          <w:sz w:val="20"/>
        </w:rPr>
        <w:t xml:space="preserve">, la </w:t>
      </w:r>
      <w:r w:rsidR="00587CDB" w:rsidRPr="0033651F">
        <w:rPr>
          <w:rFonts w:ascii="Arial" w:hAnsi="Arial" w:cs="Arial"/>
          <w:sz w:val="20"/>
        </w:rPr>
        <w:t>siguiente documentación</w:t>
      </w:r>
      <w:r w:rsidRPr="0033651F">
        <w:rPr>
          <w:rFonts w:ascii="Arial" w:hAnsi="Arial" w:cs="Arial"/>
          <w:sz w:val="20"/>
        </w:rPr>
        <w:t>:</w:t>
      </w:r>
    </w:p>
    <w:p w:rsidR="005B4428" w:rsidRPr="00CD5328" w:rsidRDefault="005B4428" w:rsidP="00261F58">
      <w:pPr>
        <w:widowControl w:val="0"/>
        <w:spacing w:after="0" w:line="240" w:lineRule="auto"/>
        <w:ind w:left="567"/>
        <w:jc w:val="both"/>
        <w:rPr>
          <w:rFonts w:ascii="Arial" w:hAnsi="Arial" w:cs="Arial"/>
          <w:sz w:val="20"/>
        </w:rPr>
      </w:pPr>
    </w:p>
    <w:p w:rsidR="0033651F" w:rsidRPr="0047397E" w:rsidRDefault="0033651F" w:rsidP="00766A43">
      <w:pPr>
        <w:pStyle w:val="Prrafodelista"/>
        <w:widowControl w:val="0"/>
        <w:numPr>
          <w:ilvl w:val="2"/>
          <w:numId w:val="15"/>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rsidR="00C56BDB" w:rsidRDefault="00C56BDB" w:rsidP="00C56BDB">
      <w:pPr>
        <w:pStyle w:val="Prrafodelista"/>
        <w:widowControl w:val="0"/>
        <w:spacing w:after="0" w:line="240" w:lineRule="auto"/>
        <w:jc w:val="both"/>
        <w:rPr>
          <w:rFonts w:ascii="Arial" w:hAnsi="Arial" w:cs="Arial"/>
          <w:b/>
          <w:u w:val="single"/>
          <w:lang w:val="es-ES_tradnl"/>
        </w:rPr>
      </w:pPr>
    </w:p>
    <w:p w:rsidR="00C56BDB" w:rsidRPr="0047397E" w:rsidRDefault="00C56BDB" w:rsidP="00766A43">
      <w:pPr>
        <w:pStyle w:val="Prrafodelista"/>
        <w:widowControl w:val="0"/>
        <w:numPr>
          <w:ilvl w:val="3"/>
          <w:numId w:val="15"/>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CD5328" w:rsidRDefault="005B4428" w:rsidP="00CD5328">
      <w:pPr>
        <w:pStyle w:val="WW-Textosinformato"/>
        <w:widowControl w:val="0"/>
        <w:ind w:left="1440"/>
        <w:rPr>
          <w:rFonts w:ascii="Arial" w:hAnsi="Arial" w:cs="Arial"/>
          <w:b/>
        </w:rPr>
      </w:pPr>
    </w:p>
    <w:p w:rsidR="005B4428" w:rsidRPr="00B94226" w:rsidRDefault="005B4428"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Pr="00343A6A">
        <w:rPr>
          <w:rFonts w:ascii="Arial" w:hAnsi="Arial" w:cs="Arial"/>
        </w:rPr>
        <w:t xml:space="preserve"> (</w:t>
      </w:r>
      <w:r w:rsidRPr="00343A6A">
        <w:rPr>
          <w:rFonts w:ascii="Arial" w:hAnsi="Arial" w:cs="Arial"/>
          <w:b/>
        </w:rPr>
        <w:t>Anexo Nº 1)</w:t>
      </w:r>
    </w:p>
    <w:p w:rsidR="00B94226" w:rsidRDefault="00B94226" w:rsidP="00B94226">
      <w:pPr>
        <w:widowControl w:val="0"/>
        <w:tabs>
          <w:tab w:val="center" w:pos="1843"/>
        </w:tabs>
        <w:spacing w:after="0" w:line="240" w:lineRule="auto"/>
        <w:ind w:left="2375" w:hanging="532"/>
        <w:jc w:val="both"/>
        <w:rPr>
          <w:rFonts w:ascii="Arial" w:hAnsi="Arial" w:cs="Arial"/>
          <w:color w:val="auto"/>
          <w:sz w:val="16"/>
        </w:rPr>
      </w:pPr>
    </w:p>
    <w:p w:rsidR="00B94226" w:rsidRPr="00952415" w:rsidRDefault="00B94226" w:rsidP="00B94226">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rsidR="00B94226" w:rsidRPr="00952415" w:rsidRDefault="00B94226" w:rsidP="00B94226">
      <w:pPr>
        <w:pStyle w:val="Prrafodelista"/>
        <w:widowControl w:val="0"/>
        <w:ind w:left="1068"/>
        <w:jc w:val="both"/>
        <w:rPr>
          <w:rFonts w:ascii="Arial" w:hAnsi="Arial" w:cs="Arial"/>
          <w:color w:val="auto"/>
          <w:sz w:val="20"/>
          <w:lang w:val="es-ES"/>
        </w:rPr>
      </w:pPr>
    </w:p>
    <w:p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rsidR="00B94226" w:rsidRPr="00952415" w:rsidRDefault="00B94226" w:rsidP="00B94226">
      <w:pPr>
        <w:pStyle w:val="Prrafodelista"/>
        <w:widowControl w:val="0"/>
        <w:ind w:left="1843"/>
        <w:jc w:val="both"/>
        <w:rPr>
          <w:rFonts w:ascii="Arial" w:hAnsi="Arial" w:cs="Arial"/>
          <w:color w:val="auto"/>
          <w:sz w:val="20"/>
          <w:lang w:val="es-ES"/>
        </w:rPr>
      </w:pPr>
    </w:p>
    <w:p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rsidR="00B94226" w:rsidRPr="00952415"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rsidR="00B94226" w:rsidRDefault="00B94226" w:rsidP="00B94226">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pPr w:leftFromText="141" w:rightFromText="141" w:vertAnchor="text" w:horzAnchor="margin" w:tblpXSpec="right" w:tblpY="46"/>
        <w:tblW w:w="7205" w:type="dxa"/>
        <w:tblLook w:val="04A0" w:firstRow="1" w:lastRow="0" w:firstColumn="1" w:lastColumn="0" w:noHBand="0" w:noVBand="1"/>
      </w:tblPr>
      <w:tblGrid>
        <w:gridCol w:w="7205"/>
      </w:tblGrid>
      <w:tr w:rsidR="002E0EE0" w:rsidRPr="00200CAD" w:rsidTr="002E0EE0">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rsidR="002E0EE0" w:rsidRPr="00200CAD" w:rsidRDefault="002E0EE0" w:rsidP="002E0EE0">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2E0EE0" w:rsidRPr="00200CAD" w:rsidTr="002E0EE0">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rsidR="002E0EE0" w:rsidRPr="00200CAD" w:rsidRDefault="002E0EE0" w:rsidP="002E0EE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rsidR="00505BC2" w:rsidRDefault="00505BC2" w:rsidP="00B94226">
      <w:pPr>
        <w:pStyle w:val="Prrafodelista"/>
        <w:widowControl w:val="0"/>
        <w:ind w:left="1843"/>
        <w:jc w:val="both"/>
        <w:rPr>
          <w:rFonts w:ascii="Arial" w:hAnsi="Arial" w:cs="Arial"/>
          <w:color w:val="auto"/>
          <w:sz w:val="20"/>
          <w:lang w:val="es-ES"/>
        </w:rPr>
      </w:pPr>
    </w:p>
    <w:p w:rsidR="00B94226" w:rsidRPr="00343A6A" w:rsidRDefault="00B94226"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Pr>
          <w:rFonts w:ascii="Arial" w:hAnsi="Arial" w:cs="Arial"/>
        </w:rPr>
        <w:t xml:space="preserve">Declaración jurada de acuerdo con el literal b) del artículo 52 del Reglamento </w:t>
      </w:r>
      <w:r w:rsidRPr="00B94226">
        <w:rPr>
          <w:rFonts w:ascii="Arial" w:hAnsi="Arial" w:cs="Arial"/>
          <w:b/>
        </w:rPr>
        <w:t>(Anexo N°2)</w:t>
      </w:r>
    </w:p>
    <w:p w:rsidR="00750359" w:rsidRPr="0097324D" w:rsidRDefault="00750359" w:rsidP="000F6AC5">
      <w:pPr>
        <w:widowControl w:val="0"/>
        <w:spacing w:after="0" w:line="240" w:lineRule="auto"/>
        <w:ind w:left="1843"/>
        <w:jc w:val="both"/>
        <w:rPr>
          <w:rFonts w:ascii="Arial" w:hAnsi="Arial" w:cs="Arial"/>
          <w:sz w:val="20"/>
        </w:rPr>
      </w:pPr>
    </w:p>
    <w:p w:rsidR="000F7EF4" w:rsidRDefault="00B04A9D" w:rsidP="00766A43">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0F7EF4" w:rsidRDefault="000F7EF4" w:rsidP="000F7EF4">
      <w:pPr>
        <w:pStyle w:val="WW-Textosinformato"/>
        <w:widowControl w:val="0"/>
        <w:ind w:left="1843"/>
        <w:jc w:val="both"/>
        <w:rPr>
          <w:rFonts w:ascii="Arial" w:hAnsi="Arial" w:cs="Arial"/>
        </w:rPr>
      </w:pPr>
    </w:p>
    <w:p w:rsidR="00186372" w:rsidRPr="00E95A98" w:rsidRDefault="00186372" w:rsidP="00766A43">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w:t>
      </w:r>
      <w:r w:rsidR="00587CDB">
        <w:rPr>
          <w:rFonts w:ascii="Arial" w:hAnsi="Arial" w:cs="Arial"/>
        </w:rPr>
        <w:t>servicio.</w:t>
      </w:r>
      <w:r w:rsidR="00587CDB"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rsidR="00E95A98" w:rsidRPr="00E95A98" w:rsidRDefault="00E95A98" w:rsidP="00E95A98">
      <w:pPr>
        <w:pStyle w:val="WW-Textosinformato"/>
        <w:widowControl w:val="0"/>
        <w:tabs>
          <w:tab w:val="left" w:pos="993"/>
          <w:tab w:val="center" w:pos="1843"/>
          <w:tab w:val="right" w:pos="11163"/>
        </w:tabs>
        <w:ind w:left="1843"/>
        <w:jc w:val="both"/>
        <w:rPr>
          <w:rFonts w:ascii="Arial" w:hAnsi="Arial" w:cs="Arial"/>
        </w:rPr>
      </w:pPr>
    </w:p>
    <w:p w:rsidR="00E95A98" w:rsidRPr="003C0289" w:rsidRDefault="00E95A98" w:rsidP="00E95A98">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rsidR="00E6017F" w:rsidRPr="000F0BCB" w:rsidRDefault="00E6017F" w:rsidP="00E6017F">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0F0BCB">
        <w:rPr>
          <w:rFonts w:ascii="Arial" w:hAnsi="Arial" w:cs="Arial"/>
        </w:rPr>
        <w:t xml:space="preserve">El precio de la oferta en </w:t>
      </w:r>
      <w:r w:rsidR="008F35D1" w:rsidRPr="000F0BCB">
        <w:rPr>
          <w:rFonts w:ascii="Arial" w:hAnsi="Arial" w:cs="Arial"/>
        </w:rPr>
        <w:t>Soles y el detalle de precios unitarios</w:t>
      </w:r>
      <w:bookmarkStart w:id="1" w:name="_Hlk515963123"/>
      <w:r w:rsidR="008F35D1" w:rsidRPr="000F0BCB">
        <w:rPr>
          <w:rFonts w:ascii="Arial" w:hAnsi="Arial" w:cs="Arial"/>
        </w:rPr>
        <w:t xml:space="preserve">. </w:t>
      </w:r>
      <w:r w:rsidR="00965C9A" w:rsidRPr="000F0BCB">
        <w:rPr>
          <w:rFonts w:ascii="Arial" w:hAnsi="Arial" w:cs="Arial"/>
        </w:rPr>
        <w:t>Así como el monto de la oferta de la prestación accesoria, cuando corresponda</w:t>
      </w:r>
      <w:r w:rsidRPr="000F0BCB">
        <w:rPr>
          <w:rFonts w:ascii="Arial" w:hAnsi="Arial" w:cs="Arial"/>
        </w:rPr>
        <w:t xml:space="preserve"> </w:t>
      </w:r>
      <w:bookmarkEnd w:id="1"/>
      <w:r w:rsidR="00042DB9" w:rsidRPr="000F0BCB">
        <w:rPr>
          <w:rFonts w:ascii="Arial" w:hAnsi="Arial" w:cs="Arial"/>
          <w:b/>
        </w:rPr>
        <w:t>(Anexo Nº 6</w:t>
      </w:r>
      <w:r w:rsidRPr="000F0BCB">
        <w:rPr>
          <w:rFonts w:ascii="Arial" w:hAnsi="Arial" w:cs="Arial"/>
          <w:b/>
        </w:rPr>
        <w:t>).</w:t>
      </w:r>
    </w:p>
    <w:p w:rsidR="00E6017F" w:rsidRDefault="00E6017F" w:rsidP="00E6017F">
      <w:pPr>
        <w:pStyle w:val="WW-Textosinformato"/>
        <w:widowControl w:val="0"/>
        <w:tabs>
          <w:tab w:val="left" w:pos="993"/>
          <w:tab w:val="center" w:pos="1843"/>
          <w:tab w:val="right" w:pos="11163"/>
        </w:tabs>
        <w:ind w:left="1843"/>
        <w:jc w:val="both"/>
        <w:rPr>
          <w:rFonts w:ascii="Arial" w:hAnsi="Arial" w:cs="Arial"/>
        </w:rPr>
      </w:pPr>
    </w:p>
    <w:p w:rsidR="00FF53E0" w:rsidRDefault="003B6833" w:rsidP="00B80C4B">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w:t>
      </w:r>
      <w:r w:rsidR="00965C9A">
        <w:rPr>
          <w:rFonts w:ascii="Arial" w:hAnsi="Arial" w:cs="Arial"/>
          <w:sz w:val="20"/>
        </w:rPr>
        <w:t>son</w:t>
      </w:r>
      <w:r w:rsidRPr="00CD5328">
        <w:rPr>
          <w:rFonts w:ascii="Arial" w:hAnsi="Arial" w:cs="Arial"/>
          <w:sz w:val="20"/>
        </w:rPr>
        <w:t xml:space="preserve"> </w:t>
      </w:r>
      <w:r w:rsidRPr="00C67D4F">
        <w:rPr>
          <w:rFonts w:ascii="Arial" w:hAnsi="Arial" w:cs="Arial"/>
          <w:sz w:val="20"/>
        </w:rPr>
        <w:t>expresados</w:t>
      </w:r>
      <w:r w:rsidR="00A24838">
        <w:rPr>
          <w:rFonts w:ascii="Arial" w:hAnsi="Arial" w:cs="Arial"/>
          <w:sz w:val="20"/>
        </w:rPr>
        <w:t xml:space="preserve"> </w:t>
      </w:r>
      <w:r w:rsidRPr="00CD5328">
        <w:rPr>
          <w:rFonts w:ascii="Arial" w:hAnsi="Arial" w:cs="Arial"/>
          <w:sz w:val="20"/>
        </w:rPr>
        <w:t>con dos</w:t>
      </w:r>
      <w:r w:rsidR="000C0AEC">
        <w:rPr>
          <w:rFonts w:ascii="Arial" w:hAnsi="Arial" w:cs="Arial"/>
          <w:sz w:val="20"/>
        </w:rPr>
        <w:t xml:space="preserve"> (2)</w:t>
      </w:r>
      <w:r w:rsidRPr="00CD5328">
        <w:rPr>
          <w:rFonts w:ascii="Arial" w:hAnsi="Arial" w:cs="Arial"/>
          <w:sz w:val="20"/>
        </w:rPr>
        <w:t xml:space="preserve"> decimales. Los precios unitarios </w:t>
      </w:r>
      <w:r w:rsidR="00D21186">
        <w:rPr>
          <w:rFonts w:ascii="Arial" w:hAnsi="Arial" w:cs="Arial"/>
          <w:sz w:val="20"/>
        </w:rPr>
        <w:t>pueden ser</w:t>
      </w:r>
      <w:r w:rsidRPr="00CD5328">
        <w:rPr>
          <w:rFonts w:ascii="Arial" w:hAnsi="Arial" w:cs="Arial"/>
          <w:sz w:val="20"/>
        </w:rPr>
        <w:t xml:space="preserve"> expresados con más de dos </w:t>
      </w:r>
      <w:r w:rsidR="00102CAF">
        <w:rPr>
          <w:rFonts w:ascii="Arial" w:hAnsi="Arial" w:cs="Arial"/>
          <w:sz w:val="20"/>
        </w:rPr>
        <w:t xml:space="preserve">(2) </w:t>
      </w:r>
      <w:r w:rsidRPr="00CD5328">
        <w:rPr>
          <w:rFonts w:ascii="Arial" w:hAnsi="Arial" w:cs="Arial"/>
          <w:sz w:val="20"/>
        </w:rPr>
        <w:t>decimales.</w:t>
      </w:r>
    </w:p>
    <w:p w:rsidR="00FF53E0" w:rsidRDefault="00FF53E0" w:rsidP="00B80C4B">
      <w:pPr>
        <w:widowControl w:val="0"/>
        <w:spacing w:after="0" w:line="240" w:lineRule="auto"/>
        <w:ind w:left="1843"/>
        <w:jc w:val="both"/>
        <w:rPr>
          <w:rFonts w:ascii="Arial" w:hAnsi="Arial" w:cs="Arial"/>
          <w:sz w:val="20"/>
        </w:rPr>
      </w:pPr>
    </w:p>
    <w:p w:rsidR="00A66549" w:rsidRDefault="00A66549" w:rsidP="00B80C4B">
      <w:pPr>
        <w:widowControl w:val="0"/>
        <w:spacing w:after="0" w:line="240" w:lineRule="auto"/>
        <w:ind w:left="1843"/>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rsidTr="007E2705">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rsidR="007E2705" w:rsidRPr="00F92C1A" w:rsidRDefault="007E2705" w:rsidP="00F92C1A">
            <w:pPr>
              <w:pStyle w:val="Prrafodelista"/>
              <w:widowControl w:val="0"/>
              <w:numPr>
                <w:ilvl w:val="0"/>
                <w:numId w:val="50"/>
              </w:numPr>
              <w:spacing w:after="0" w:line="240" w:lineRule="auto"/>
              <w:ind w:left="277" w:hanging="277"/>
              <w:jc w:val="both"/>
              <w:rPr>
                <w:rFonts w:ascii="Arial" w:hAnsi="Arial" w:cs="Arial"/>
                <w:b w:val="0"/>
                <w:i/>
                <w:color w:val="0000FF"/>
                <w:sz w:val="19"/>
                <w:szCs w:val="19"/>
                <w:lang w:val="es-ES_tradnl"/>
              </w:rPr>
            </w:pPr>
            <w:r w:rsidRPr="00F92C1A">
              <w:rPr>
                <w:rFonts w:ascii="Arial" w:hAnsi="Arial" w:cs="Arial"/>
                <w:b w:val="0"/>
                <w:i/>
                <w:color w:val="0000FF"/>
                <w:sz w:val="19"/>
                <w:szCs w:val="19"/>
                <w:lang w:val="es-ES_tradnl"/>
              </w:rPr>
              <w:t>El órgano encargado de las contrataciones o el comité de selección, según corresponda, verifica la presentación de los documentos requeridos. De no cumplir con lo requerido, la oferta se considera no admitida.</w:t>
            </w:r>
          </w:p>
          <w:p w:rsidR="00F92C1A" w:rsidRPr="00F92C1A" w:rsidRDefault="00F92C1A" w:rsidP="00F92C1A">
            <w:pPr>
              <w:widowControl w:val="0"/>
              <w:spacing w:after="0" w:line="240" w:lineRule="auto"/>
              <w:ind w:left="277" w:hanging="277"/>
              <w:jc w:val="both"/>
              <w:rPr>
                <w:rFonts w:ascii="Arial" w:hAnsi="Arial" w:cs="Arial"/>
                <w:b w:val="0"/>
                <w:i/>
                <w:color w:val="0000FF"/>
                <w:sz w:val="19"/>
                <w:szCs w:val="19"/>
                <w:lang w:val="es-ES_tradnl"/>
              </w:rPr>
            </w:pPr>
          </w:p>
          <w:p w:rsidR="00F92C1A" w:rsidRPr="00F92C1A" w:rsidRDefault="00F92C1A" w:rsidP="00F92C1A">
            <w:pPr>
              <w:pStyle w:val="Prrafodelista"/>
              <w:widowControl w:val="0"/>
              <w:numPr>
                <w:ilvl w:val="0"/>
                <w:numId w:val="50"/>
              </w:numPr>
              <w:spacing w:after="0" w:line="240" w:lineRule="auto"/>
              <w:ind w:left="277" w:hanging="277"/>
              <w:jc w:val="both"/>
              <w:rPr>
                <w:rFonts w:ascii="Arial" w:hAnsi="Arial" w:cs="Arial"/>
                <w:b w:val="0"/>
                <w:i/>
                <w:color w:val="0000FF"/>
                <w:sz w:val="19"/>
                <w:szCs w:val="19"/>
                <w:lang w:val="es-ES_tradnl"/>
              </w:rPr>
            </w:pPr>
            <w:r w:rsidRPr="00F92C1A">
              <w:rPr>
                <w:rFonts w:ascii="Arial" w:hAnsi="Arial" w:cs="Arial"/>
                <w:b w:val="0"/>
                <w:i/>
                <w:color w:val="0000FF"/>
                <w:sz w:val="19"/>
                <w:szCs w:val="19"/>
                <w:lang w:val="es-ES_tradnl"/>
              </w:rPr>
              <w:t>En caso de requerir estructura de costos, esta se presenta para el perfeccionamiento del contrato.</w:t>
            </w:r>
          </w:p>
          <w:p w:rsidR="00F92C1A" w:rsidRPr="00F92C1A" w:rsidRDefault="00F92C1A" w:rsidP="007852D9">
            <w:pPr>
              <w:widowControl w:val="0"/>
              <w:spacing w:after="0" w:line="240" w:lineRule="auto"/>
              <w:ind w:left="34"/>
              <w:jc w:val="both"/>
              <w:rPr>
                <w:rFonts w:ascii="Arial" w:hAnsi="Arial" w:cs="Arial"/>
                <w:color w:val="0000FF"/>
                <w:sz w:val="19"/>
                <w:szCs w:val="19"/>
              </w:rPr>
            </w:pPr>
          </w:p>
        </w:tc>
      </w:tr>
    </w:tbl>
    <w:p w:rsidR="00B80C4B" w:rsidRDefault="00B80C4B" w:rsidP="00B80C4B">
      <w:pPr>
        <w:widowControl w:val="0"/>
        <w:spacing w:after="0" w:line="240" w:lineRule="auto"/>
        <w:ind w:left="1843"/>
        <w:jc w:val="both"/>
        <w:rPr>
          <w:rFonts w:ascii="Arial" w:hAnsi="Arial" w:cs="Arial"/>
          <w:sz w:val="20"/>
        </w:rPr>
      </w:pPr>
    </w:p>
    <w:p w:rsidR="00102CAF" w:rsidRDefault="00102CAF" w:rsidP="00B80C4B">
      <w:pPr>
        <w:widowControl w:val="0"/>
        <w:spacing w:after="0" w:line="240" w:lineRule="auto"/>
        <w:ind w:left="1843"/>
        <w:jc w:val="both"/>
        <w:rPr>
          <w:rFonts w:ascii="Arial" w:hAnsi="Arial" w:cs="Arial"/>
          <w:sz w:val="20"/>
        </w:rPr>
      </w:pPr>
    </w:p>
    <w:p w:rsidR="00186372" w:rsidRPr="00261F58" w:rsidRDefault="00186372" w:rsidP="00766A43">
      <w:pPr>
        <w:pStyle w:val="Prrafodelista"/>
        <w:widowControl w:val="0"/>
        <w:numPr>
          <w:ilvl w:val="3"/>
          <w:numId w:val="15"/>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rsidR="00C0026E" w:rsidRPr="00367853" w:rsidRDefault="00C0026E" w:rsidP="00367853">
      <w:pPr>
        <w:widowControl w:val="0"/>
        <w:spacing w:after="0" w:line="240" w:lineRule="auto"/>
        <w:ind w:left="1418"/>
        <w:jc w:val="both"/>
        <w:rPr>
          <w:rFonts w:ascii="Arial" w:hAnsi="Arial" w:cs="Arial"/>
          <w:sz w:val="20"/>
          <w:lang w:val="es-ES_tradnl"/>
        </w:rPr>
      </w:pPr>
    </w:p>
    <w:p w:rsidR="00915EEC" w:rsidRPr="00626028" w:rsidRDefault="00915EEC" w:rsidP="00915EEC">
      <w:pPr>
        <w:pStyle w:val="Textocomentario"/>
        <w:ind w:left="1418"/>
        <w:jc w:val="both"/>
        <w:rPr>
          <w:rFonts w:ascii="Arial" w:hAnsi="Arial" w:cs="Arial"/>
        </w:rPr>
      </w:pPr>
      <w:r>
        <w:rPr>
          <w:rFonts w:ascii="Arial" w:hAnsi="Arial" w:cs="Arial"/>
        </w:rPr>
        <w:t>Incorporar en la</w:t>
      </w:r>
      <w:r w:rsidRPr="00626028">
        <w:rPr>
          <w:rFonts w:ascii="Arial" w:hAnsi="Arial" w:cs="Arial"/>
        </w:rPr>
        <w:t xml:space="preserve"> oferta los documentos que acreditan los </w:t>
      </w:r>
      <w:r w:rsidRPr="00626028">
        <w:rPr>
          <w:rFonts w:ascii="Arial" w:hAnsi="Arial" w:cs="Arial"/>
          <w:b/>
        </w:rPr>
        <w:t>“Requisitos de Calificación”</w:t>
      </w:r>
      <w:r w:rsidRPr="00626028">
        <w:rPr>
          <w:rFonts w:ascii="Arial" w:hAnsi="Arial" w:cs="Arial"/>
        </w:rPr>
        <w:t xml:space="preserve"> que se detallan en el numeral 3.2 del Capítulo III de la presente sección de las bases.   </w:t>
      </w:r>
    </w:p>
    <w:p w:rsidR="00574084" w:rsidRPr="001117BA" w:rsidRDefault="00574084" w:rsidP="00766A43">
      <w:pPr>
        <w:pStyle w:val="Prrafodelista"/>
        <w:widowControl w:val="0"/>
        <w:numPr>
          <w:ilvl w:val="2"/>
          <w:numId w:val="15"/>
        </w:numPr>
        <w:spacing w:after="0" w:line="240" w:lineRule="auto"/>
        <w:ind w:left="1134" w:hanging="567"/>
        <w:jc w:val="both"/>
        <w:rPr>
          <w:rFonts w:ascii="Arial" w:hAnsi="Arial" w:cs="Arial"/>
          <w:b/>
          <w:sz w:val="20"/>
          <w:u w:val="single"/>
          <w:lang w:val="es-ES_tradnl"/>
        </w:rPr>
      </w:pPr>
      <w:r w:rsidRPr="001117BA">
        <w:rPr>
          <w:rFonts w:ascii="Arial" w:hAnsi="Arial" w:cs="Arial"/>
          <w:b/>
          <w:sz w:val="20"/>
          <w:u w:val="single"/>
          <w:lang w:val="es-ES_tradnl"/>
        </w:rPr>
        <w:t xml:space="preserve">Documentación </w:t>
      </w:r>
      <w:r w:rsidR="00AE019D" w:rsidRPr="001117BA">
        <w:rPr>
          <w:rFonts w:ascii="Arial" w:hAnsi="Arial" w:cs="Arial"/>
          <w:b/>
          <w:sz w:val="20"/>
          <w:u w:val="single"/>
          <w:lang w:val="es-ES_tradnl"/>
        </w:rPr>
        <w:t>de presentación facultativa</w:t>
      </w:r>
      <w:r w:rsidRPr="001117BA">
        <w:rPr>
          <w:rFonts w:ascii="Arial" w:hAnsi="Arial" w:cs="Arial"/>
          <w:b/>
          <w:sz w:val="20"/>
          <w:u w:val="single"/>
          <w:lang w:val="es-ES_tradnl"/>
        </w:rPr>
        <w:t>:</w:t>
      </w:r>
    </w:p>
    <w:p w:rsidR="00BF5AA3" w:rsidRPr="001117BA" w:rsidRDefault="00BF5AA3" w:rsidP="00B63CDB">
      <w:pPr>
        <w:widowControl w:val="0"/>
        <w:tabs>
          <w:tab w:val="left" w:pos="0"/>
        </w:tabs>
        <w:spacing w:after="0" w:line="240" w:lineRule="auto"/>
        <w:ind w:left="1418"/>
        <w:jc w:val="both"/>
        <w:rPr>
          <w:rFonts w:ascii="Arial" w:hAnsi="Arial" w:cs="Arial"/>
          <w:color w:val="auto"/>
          <w:sz w:val="20"/>
          <w:lang w:val="es-ES_tradnl"/>
        </w:rPr>
      </w:pPr>
    </w:p>
    <w:p w:rsidR="002843B8" w:rsidRPr="00834F08" w:rsidRDefault="00F2402B" w:rsidP="005F6D5A">
      <w:pPr>
        <w:widowControl w:val="0"/>
        <w:numPr>
          <w:ilvl w:val="0"/>
          <w:numId w:val="21"/>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5"/>
      </w:r>
      <w:r w:rsidRPr="0021441F">
        <w:rPr>
          <w:rFonts w:ascii="Arial" w:hAnsi="Arial" w:cs="Arial"/>
          <w:color w:val="auto"/>
          <w:sz w:val="20"/>
          <w:vertAlign w:val="superscript"/>
          <w:lang w:val="es-ES_tradnl"/>
        </w:rPr>
        <w:t>.</w:t>
      </w:r>
    </w:p>
    <w:p w:rsidR="00834F08" w:rsidRPr="00834F08" w:rsidRDefault="00834F08" w:rsidP="00834F08">
      <w:pPr>
        <w:widowControl w:val="0"/>
        <w:tabs>
          <w:tab w:val="left" w:pos="1560"/>
        </w:tabs>
        <w:spacing w:after="0" w:line="240" w:lineRule="auto"/>
        <w:ind w:left="1560"/>
        <w:jc w:val="both"/>
        <w:rPr>
          <w:rFonts w:ascii="Arial" w:hAnsi="Arial" w:cs="Arial"/>
          <w:color w:val="auto"/>
          <w:sz w:val="20"/>
          <w:lang w:val="es-ES_tradnl"/>
        </w:rPr>
      </w:pPr>
    </w:p>
    <w:p w:rsidR="00834F08" w:rsidRDefault="00834F08" w:rsidP="00834F08">
      <w:pPr>
        <w:widowControl w:val="0"/>
        <w:numPr>
          <w:ilvl w:val="0"/>
          <w:numId w:val="21"/>
        </w:numPr>
        <w:tabs>
          <w:tab w:val="left" w:pos="1560"/>
        </w:tabs>
        <w:spacing w:after="0" w:line="240" w:lineRule="auto"/>
        <w:ind w:left="1560" w:hanging="426"/>
        <w:jc w:val="both"/>
        <w:rPr>
          <w:rFonts w:ascii="Arial" w:hAnsi="Arial" w:cs="Arial"/>
          <w:b/>
          <w:color w:val="auto"/>
          <w:sz w:val="20"/>
          <w:lang w:val="es-ES_tradnl"/>
        </w:rPr>
      </w:pPr>
      <w:r w:rsidRPr="00E01808">
        <w:rPr>
          <w:rFonts w:ascii="Arial" w:hAnsi="Arial" w:cs="Arial"/>
          <w:color w:val="auto"/>
          <w:sz w:val="20"/>
          <w:lang w:val="es-ES_tradnl"/>
        </w:rPr>
        <w:t xml:space="preserve">Los postores que apliquen el beneficio de la exoneración del IGV previsto en la Ley Nº 27037, Ley de Promoción de la Inversión en la Amazonía, deben presentar la Declaración Jurada de cumplimiento de condiciones para la aplicación de la exoneración del IGV </w:t>
      </w:r>
      <w:r w:rsidRPr="00E01808">
        <w:rPr>
          <w:rFonts w:ascii="Arial" w:hAnsi="Arial" w:cs="Arial"/>
          <w:b/>
          <w:color w:val="auto"/>
          <w:sz w:val="20"/>
          <w:lang w:val="es-ES_tradnl"/>
        </w:rPr>
        <w:t>(Anexo Nº 7).</w:t>
      </w:r>
    </w:p>
    <w:p w:rsidR="00834F08" w:rsidRDefault="00834F08" w:rsidP="00834F08">
      <w:pPr>
        <w:pStyle w:val="Prrafodelista"/>
        <w:spacing w:after="0" w:line="240" w:lineRule="auto"/>
        <w:rPr>
          <w:rFonts w:ascii="Arial" w:hAnsi="Arial" w:cs="Arial"/>
          <w:b/>
          <w:color w:val="auto"/>
          <w:sz w:val="20"/>
          <w:lang w:val="es-ES_tradnl"/>
        </w:rPr>
      </w:pPr>
    </w:p>
    <w:p w:rsidR="00834F08" w:rsidRPr="00E01808" w:rsidRDefault="00834F08" w:rsidP="00834F08">
      <w:pPr>
        <w:widowControl w:val="0"/>
        <w:numPr>
          <w:ilvl w:val="0"/>
          <w:numId w:val="21"/>
        </w:numPr>
        <w:tabs>
          <w:tab w:val="left" w:pos="1560"/>
        </w:tabs>
        <w:spacing w:after="0" w:line="240" w:lineRule="auto"/>
        <w:ind w:left="1560" w:hanging="426"/>
        <w:jc w:val="both"/>
        <w:rPr>
          <w:rFonts w:ascii="Arial" w:hAnsi="Arial" w:cs="Arial"/>
          <w:color w:val="auto"/>
          <w:sz w:val="20"/>
          <w:lang w:val="es-ES_tradnl"/>
        </w:rPr>
      </w:pPr>
      <w:r w:rsidRPr="00E01808">
        <w:rPr>
          <w:rFonts w:ascii="Arial" w:hAnsi="Arial" w:cs="Arial"/>
          <w:color w:val="auto"/>
          <w:sz w:val="20"/>
          <w:lang w:val="es-ES_tradnl"/>
        </w:rPr>
        <w:t xml:space="preserve">Los postores con domicilio en la provincia donde se prestará el servicio, o en las provincias colindantes, sean o no pertenecientes al mismo departamento o región, pueden presentar la solicitud de bonificación por servicios prestados fuera de la provincia de Lima y Callao, según </w:t>
      </w:r>
      <w:r w:rsidRPr="00E01808">
        <w:rPr>
          <w:rFonts w:ascii="Arial" w:hAnsi="Arial" w:cs="Arial"/>
          <w:b/>
          <w:color w:val="auto"/>
          <w:sz w:val="20"/>
          <w:lang w:val="es-ES_tradnl"/>
        </w:rPr>
        <w:t>Anexo Nº 10</w:t>
      </w:r>
      <w:r w:rsidRPr="00E01808">
        <w:rPr>
          <w:rFonts w:ascii="Arial" w:hAnsi="Arial" w:cs="Arial"/>
          <w:color w:val="auto"/>
          <w:sz w:val="20"/>
          <w:lang w:val="es-ES_tradnl"/>
        </w:rPr>
        <w:t xml:space="preserve">. Cuando se trate de consorcios, esta </w:t>
      </w:r>
      <w:r w:rsidRPr="00E01808">
        <w:rPr>
          <w:rFonts w:ascii="Arial" w:hAnsi="Arial" w:cs="Arial"/>
          <w:color w:val="auto"/>
          <w:sz w:val="20"/>
          <w:lang w:val="es-ES_tradnl"/>
        </w:rPr>
        <w:lastRenderedPageBreak/>
        <w:t>solicitud debe ser presentada por cada uno de los consorciados.</w:t>
      </w:r>
    </w:p>
    <w:p w:rsidR="002843B8" w:rsidRPr="00A32165" w:rsidRDefault="002843B8" w:rsidP="002843B8">
      <w:pPr>
        <w:widowControl w:val="0"/>
        <w:tabs>
          <w:tab w:val="left" w:pos="1560"/>
        </w:tabs>
        <w:spacing w:after="0" w:line="240" w:lineRule="auto"/>
        <w:ind w:left="1560"/>
        <w:jc w:val="both"/>
        <w:rPr>
          <w:rFonts w:ascii="Arial" w:hAnsi="Arial" w:cs="Arial"/>
          <w:color w:val="auto"/>
          <w:sz w:val="20"/>
          <w:lang w:val="es-ES_tradnl"/>
        </w:rPr>
      </w:pPr>
    </w:p>
    <w:p w:rsidR="009B6285" w:rsidRDefault="009B6285" w:rsidP="008610B2">
      <w:pPr>
        <w:widowControl w:val="0"/>
        <w:spacing w:after="0" w:line="240" w:lineRule="auto"/>
        <w:ind w:left="1302" w:hanging="20"/>
        <w:jc w:val="both"/>
        <w:rPr>
          <w:rFonts w:ascii="Arial" w:hAnsi="Arial" w:cs="Arial"/>
          <w:b/>
          <w:i/>
          <w:color w:val="000099"/>
          <w:sz w:val="16"/>
          <w:lang w:val="es-ES"/>
        </w:rPr>
      </w:pPr>
    </w:p>
    <w:tbl>
      <w:tblPr>
        <w:tblStyle w:val="Tabladecuadrcula1clara1"/>
        <w:tblW w:w="8533" w:type="dxa"/>
        <w:tblInd w:w="534" w:type="dxa"/>
        <w:tblLook w:val="04A0" w:firstRow="1" w:lastRow="0" w:firstColumn="1" w:lastColumn="0" w:noHBand="0" w:noVBand="1"/>
      </w:tblPr>
      <w:tblGrid>
        <w:gridCol w:w="8533"/>
      </w:tblGrid>
      <w:tr w:rsidR="00C9515C" w:rsidRPr="00C528B3" w:rsidTr="00C9515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C9515C" w:rsidRPr="00C528B3" w:rsidRDefault="00C9515C">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p>
        </w:tc>
      </w:tr>
      <w:tr w:rsidR="00C9515C" w:rsidTr="00C9515C">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C9515C" w:rsidRPr="00C528B3" w:rsidRDefault="00C9515C">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El</w:t>
            </w:r>
            <w:r w:rsidR="00DC4CC6" w:rsidRPr="00C528B3">
              <w:rPr>
                <w:rFonts w:ascii="Arial" w:hAnsi="Arial" w:cs="Arial"/>
                <w:b w:val="0"/>
                <w:i/>
                <w:color w:val="FF0000"/>
                <w:sz w:val="20"/>
                <w:lang w:val="es-ES"/>
              </w:rPr>
              <w:t xml:space="preserve"> órgano encargado de las contrataciones o</w:t>
            </w:r>
            <w:r w:rsidRPr="00C528B3">
              <w:rPr>
                <w:rFonts w:ascii="Arial" w:hAnsi="Arial" w:cs="Arial"/>
                <w:b w:val="0"/>
                <w:i/>
                <w:color w:val="FF0000"/>
                <w:sz w:val="20"/>
                <w:lang w:val="es-ES"/>
              </w:rPr>
              <w:t xml:space="preserve"> </w:t>
            </w:r>
            <w:r w:rsidR="00CA1D0B">
              <w:rPr>
                <w:rFonts w:ascii="Arial" w:hAnsi="Arial" w:cs="Arial"/>
                <w:b w:val="0"/>
                <w:i/>
                <w:color w:val="FF0000"/>
                <w:sz w:val="20"/>
                <w:lang w:val="es-ES"/>
              </w:rPr>
              <w:t xml:space="preserve">el </w:t>
            </w:r>
            <w:r w:rsidRPr="00C528B3">
              <w:rPr>
                <w:rFonts w:ascii="Arial" w:hAnsi="Arial" w:cs="Arial"/>
                <w:b w:val="0"/>
                <w:i/>
                <w:color w:val="FF0000"/>
                <w:sz w:val="20"/>
                <w:lang w:val="es-ES"/>
              </w:rPr>
              <w:t>comité de selección</w:t>
            </w:r>
            <w:r w:rsidR="00DC4CC6" w:rsidRPr="00C528B3">
              <w:rPr>
                <w:rFonts w:ascii="Arial" w:hAnsi="Arial" w:cs="Arial"/>
                <w:b w:val="0"/>
                <w:i/>
                <w:color w:val="FF0000"/>
                <w:sz w:val="20"/>
                <w:lang w:val="es-ES"/>
              </w:rPr>
              <w:t>, según corresponda,</w:t>
            </w:r>
            <w:r w:rsidRPr="00C528B3">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rsidR="008610B2" w:rsidRDefault="008610B2" w:rsidP="008610B2">
      <w:pPr>
        <w:pStyle w:val="Prrafodelista"/>
        <w:widowControl w:val="0"/>
        <w:spacing w:after="0" w:line="240" w:lineRule="auto"/>
        <w:ind w:left="567"/>
        <w:jc w:val="both"/>
        <w:rPr>
          <w:rFonts w:ascii="Arial" w:hAnsi="Arial" w:cs="Arial"/>
          <w:sz w:val="20"/>
        </w:rPr>
      </w:pPr>
    </w:p>
    <w:p w:rsidR="00BE0211" w:rsidRDefault="00BE0211" w:rsidP="008610B2">
      <w:pPr>
        <w:pStyle w:val="Prrafodelista"/>
        <w:widowControl w:val="0"/>
        <w:spacing w:after="0" w:line="240" w:lineRule="auto"/>
        <w:ind w:left="567"/>
        <w:jc w:val="both"/>
        <w:rPr>
          <w:rFonts w:ascii="Arial" w:hAnsi="Arial" w:cs="Arial"/>
          <w:sz w:val="20"/>
        </w:rPr>
      </w:pPr>
    </w:p>
    <w:p w:rsidR="00834F08" w:rsidRPr="00CC31D1" w:rsidRDefault="00834F08" w:rsidP="00834F08">
      <w:pPr>
        <w:pStyle w:val="Prrafodelista"/>
        <w:widowControl w:val="0"/>
        <w:numPr>
          <w:ilvl w:val="1"/>
          <w:numId w:val="15"/>
        </w:numPr>
        <w:spacing w:after="0" w:line="240" w:lineRule="auto"/>
        <w:ind w:left="567" w:hanging="567"/>
        <w:jc w:val="both"/>
        <w:rPr>
          <w:rFonts w:ascii="Arial" w:hAnsi="Arial" w:cs="Arial"/>
          <w:b/>
          <w:color w:val="auto"/>
          <w:sz w:val="19"/>
          <w:szCs w:val="19"/>
        </w:rPr>
      </w:pPr>
      <w:r w:rsidRPr="00CC31D1">
        <w:rPr>
          <w:rFonts w:ascii="Arial" w:hAnsi="Arial" w:cs="Arial"/>
          <w:b/>
          <w:color w:val="auto"/>
          <w:sz w:val="19"/>
          <w:szCs w:val="19"/>
        </w:rPr>
        <w:t>PRESENTACIÓN DEL RECURSO DE APELACIÓN</w:t>
      </w:r>
    </w:p>
    <w:p w:rsidR="00834F08" w:rsidRPr="00595027" w:rsidRDefault="00834F08" w:rsidP="00834F08">
      <w:pPr>
        <w:pStyle w:val="WW-Textosinformato"/>
        <w:widowControl w:val="0"/>
        <w:tabs>
          <w:tab w:val="left" w:pos="851"/>
          <w:tab w:val="right" w:pos="10782"/>
        </w:tabs>
        <w:ind w:left="567"/>
        <w:jc w:val="both"/>
        <w:rPr>
          <w:rFonts w:ascii="Arial" w:eastAsia="Times New Roman" w:hAnsi="Arial" w:cs="Arial"/>
          <w:b/>
          <w:i/>
          <w:color w:val="000099"/>
          <w:sz w:val="19"/>
          <w:szCs w:val="19"/>
          <w:lang w:val="es-ES"/>
        </w:rPr>
      </w:pPr>
    </w:p>
    <w:p w:rsidR="00834F08" w:rsidRPr="00CC31D1" w:rsidRDefault="00834F08" w:rsidP="00834F08">
      <w:pPr>
        <w:pStyle w:val="WW-Textosinformato"/>
        <w:widowControl w:val="0"/>
        <w:tabs>
          <w:tab w:val="left" w:pos="851"/>
          <w:tab w:val="right" w:pos="10782"/>
        </w:tabs>
        <w:ind w:left="567"/>
        <w:jc w:val="both"/>
        <w:rPr>
          <w:rFonts w:ascii="Arial" w:eastAsia="Times New Roman" w:hAnsi="Arial" w:cs="Arial"/>
          <w:sz w:val="19"/>
          <w:szCs w:val="19"/>
          <w:lang w:val="es-ES"/>
        </w:rPr>
      </w:pPr>
      <w:r w:rsidRPr="00CC31D1">
        <w:rPr>
          <w:rFonts w:ascii="Arial" w:eastAsia="Times New Roman" w:hAnsi="Arial" w:cs="Arial"/>
          <w:sz w:val="19"/>
          <w:szCs w:val="19"/>
          <w:lang w:val="es-ES"/>
        </w:rPr>
        <w:t>El recurso de apelación se presenta ante la Unidad de Trámite Documentario de la Entidad.</w:t>
      </w:r>
    </w:p>
    <w:p w:rsidR="00834F08" w:rsidRPr="00CC31D1" w:rsidRDefault="00834F08" w:rsidP="00834F08">
      <w:pPr>
        <w:pStyle w:val="WW-Textosinformato"/>
        <w:widowControl w:val="0"/>
        <w:tabs>
          <w:tab w:val="left" w:pos="851"/>
          <w:tab w:val="right" w:pos="10782"/>
        </w:tabs>
        <w:ind w:left="567"/>
        <w:jc w:val="both"/>
        <w:rPr>
          <w:rFonts w:ascii="Arial" w:eastAsia="Times New Roman" w:hAnsi="Arial" w:cs="Arial"/>
          <w:sz w:val="19"/>
          <w:szCs w:val="19"/>
          <w:lang w:val="es-ES"/>
        </w:rPr>
      </w:pPr>
    </w:p>
    <w:p w:rsidR="00834F08" w:rsidRPr="00CC31D1" w:rsidRDefault="00834F08" w:rsidP="00834F08">
      <w:pPr>
        <w:pStyle w:val="Prrafodelista"/>
        <w:widowControl w:val="0"/>
        <w:spacing w:after="0" w:line="240" w:lineRule="auto"/>
        <w:ind w:left="567"/>
        <w:jc w:val="both"/>
        <w:rPr>
          <w:rFonts w:ascii="Arial" w:hAnsi="Arial" w:cs="Arial"/>
          <w:color w:val="auto"/>
          <w:sz w:val="19"/>
          <w:szCs w:val="19"/>
          <w:lang w:val="es-ES_tradnl"/>
        </w:rPr>
      </w:pPr>
      <w:r w:rsidRPr="00CC31D1">
        <w:rPr>
          <w:rFonts w:ascii="Arial" w:hAnsi="Arial" w:cs="Arial"/>
          <w:color w:val="auto"/>
          <w:sz w:val="19"/>
          <w:szCs w:val="19"/>
          <w:lang w:val="es-ES_tradnl"/>
        </w:rPr>
        <w:t>En caso el participante o postor opte por presentar recurso de apelación y por otorgar la garantía mediante depósito en cuenta bancaria, se debe realizar el abono en:</w:t>
      </w:r>
    </w:p>
    <w:p w:rsidR="00834F08" w:rsidRPr="00CC31D1" w:rsidRDefault="00834F08" w:rsidP="00834F08">
      <w:pPr>
        <w:pStyle w:val="Prrafodelista"/>
        <w:widowControl w:val="0"/>
        <w:spacing w:after="0" w:line="240" w:lineRule="auto"/>
        <w:ind w:left="567"/>
        <w:jc w:val="both"/>
        <w:rPr>
          <w:rFonts w:ascii="Arial" w:hAnsi="Arial" w:cs="Arial"/>
          <w:color w:val="auto"/>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834F08" w:rsidRPr="00D10F5B" w:rsidTr="00EC7BD5">
        <w:tc>
          <w:tcPr>
            <w:tcW w:w="2121" w:type="dxa"/>
          </w:tcPr>
          <w:p w:rsidR="00834F08" w:rsidRPr="00D10F5B" w:rsidRDefault="00834F08" w:rsidP="00EC7BD5">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 de Cuenta</w:t>
            </w:r>
          </w:p>
        </w:tc>
        <w:tc>
          <w:tcPr>
            <w:tcW w:w="284" w:type="dxa"/>
          </w:tcPr>
          <w:p w:rsidR="00834F08" w:rsidRPr="00D10F5B" w:rsidRDefault="00834F08" w:rsidP="00EC7BD5">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rsidR="00834F08" w:rsidRPr="00D10F5B" w:rsidRDefault="00834F08" w:rsidP="00EC7BD5">
            <w:pPr>
              <w:pStyle w:val="Prrafodelista"/>
              <w:widowControl w:val="0"/>
              <w:spacing w:after="0" w:line="240" w:lineRule="auto"/>
              <w:ind w:left="0"/>
              <w:rPr>
                <w:rFonts w:ascii="Arial" w:hAnsi="Arial" w:cs="Arial"/>
                <w:i/>
                <w:color w:val="000099"/>
                <w:sz w:val="19"/>
                <w:szCs w:val="19"/>
                <w:lang w:val="es-ES_tradnl"/>
              </w:rPr>
            </w:pPr>
            <w:r w:rsidRPr="0048698C">
              <w:rPr>
                <w:rFonts w:ascii="Arial" w:hAnsi="Arial" w:cs="Arial"/>
                <w:bCs/>
                <w:sz w:val="20"/>
              </w:rPr>
              <w:t>0011-0306-80-0100005488</w:t>
            </w:r>
          </w:p>
        </w:tc>
      </w:tr>
      <w:tr w:rsidR="00834F08" w:rsidRPr="00D10F5B" w:rsidTr="00EC7BD5">
        <w:tc>
          <w:tcPr>
            <w:tcW w:w="2121" w:type="dxa"/>
          </w:tcPr>
          <w:p w:rsidR="00834F08" w:rsidRPr="00D10F5B" w:rsidRDefault="00834F08" w:rsidP="00EC7BD5">
            <w:pPr>
              <w:pStyle w:val="Prrafodelista"/>
              <w:widowControl w:val="0"/>
              <w:spacing w:after="0" w:line="240" w:lineRule="auto"/>
              <w:ind w:left="0"/>
              <w:rPr>
                <w:rFonts w:ascii="Arial" w:hAnsi="Arial" w:cs="Arial"/>
                <w:i/>
                <w:color w:val="000099"/>
                <w:sz w:val="19"/>
                <w:szCs w:val="19"/>
                <w:lang w:val="es-ES_tradnl"/>
              </w:rPr>
            </w:pPr>
          </w:p>
        </w:tc>
        <w:tc>
          <w:tcPr>
            <w:tcW w:w="284" w:type="dxa"/>
          </w:tcPr>
          <w:p w:rsidR="00834F08" w:rsidRPr="00D10F5B" w:rsidRDefault="00834F08" w:rsidP="00EC7BD5">
            <w:pPr>
              <w:pStyle w:val="Prrafodelista"/>
              <w:widowControl w:val="0"/>
              <w:spacing w:after="0" w:line="240" w:lineRule="auto"/>
              <w:ind w:left="0"/>
              <w:rPr>
                <w:rFonts w:ascii="Arial" w:hAnsi="Arial" w:cs="Arial"/>
                <w:i/>
                <w:color w:val="000099"/>
                <w:sz w:val="19"/>
                <w:szCs w:val="19"/>
                <w:lang w:val="es-ES_tradnl"/>
              </w:rPr>
            </w:pPr>
          </w:p>
        </w:tc>
        <w:tc>
          <w:tcPr>
            <w:tcW w:w="5840" w:type="dxa"/>
          </w:tcPr>
          <w:p w:rsidR="00834F08" w:rsidRPr="00D10F5B" w:rsidRDefault="00834F08" w:rsidP="00EC7BD5">
            <w:pPr>
              <w:pStyle w:val="Prrafodelista"/>
              <w:widowControl w:val="0"/>
              <w:tabs>
                <w:tab w:val="left" w:pos="1685"/>
              </w:tabs>
              <w:spacing w:after="0" w:line="240" w:lineRule="auto"/>
              <w:ind w:left="0"/>
              <w:rPr>
                <w:rFonts w:ascii="Arial" w:hAnsi="Arial" w:cs="Arial"/>
                <w:i/>
                <w:color w:val="000099"/>
                <w:sz w:val="19"/>
                <w:szCs w:val="19"/>
                <w:lang w:val="es-ES_tradnl"/>
              </w:rPr>
            </w:pPr>
            <w:r>
              <w:rPr>
                <w:rFonts w:ascii="Arial" w:hAnsi="Arial" w:cs="Arial"/>
                <w:i/>
                <w:color w:val="000099"/>
                <w:sz w:val="19"/>
                <w:szCs w:val="19"/>
                <w:lang w:val="es-ES_tradnl"/>
              </w:rPr>
              <w:tab/>
            </w:r>
          </w:p>
        </w:tc>
      </w:tr>
      <w:tr w:rsidR="00834F08" w:rsidRPr="00D10F5B" w:rsidTr="00EC7BD5">
        <w:tc>
          <w:tcPr>
            <w:tcW w:w="2121" w:type="dxa"/>
          </w:tcPr>
          <w:p w:rsidR="00834F08" w:rsidRPr="00D10F5B" w:rsidRDefault="00834F08" w:rsidP="00EC7BD5">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Banco</w:t>
            </w:r>
          </w:p>
        </w:tc>
        <w:tc>
          <w:tcPr>
            <w:tcW w:w="284" w:type="dxa"/>
          </w:tcPr>
          <w:p w:rsidR="00834F08" w:rsidRPr="00D10F5B" w:rsidRDefault="00834F08" w:rsidP="00EC7BD5">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rsidR="00834F08" w:rsidRPr="00D10F5B" w:rsidRDefault="00834F08" w:rsidP="00EC7BD5">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sz w:val="20"/>
                <w:lang w:val="pt-BR"/>
              </w:rPr>
              <w:t>BBVA Continental</w:t>
            </w:r>
          </w:p>
        </w:tc>
      </w:tr>
      <w:tr w:rsidR="00834F08" w:rsidRPr="00D10F5B" w:rsidTr="00EC7BD5">
        <w:tc>
          <w:tcPr>
            <w:tcW w:w="2121" w:type="dxa"/>
          </w:tcPr>
          <w:p w:rsidR="00834F08" w:rsidRPr="00D10F5B" w:rsidRDefault="00834F08" w:rsidP="00EC7BD5">
            <w:pPr>
              <w:pStyle w:val="Prrafodelista"/>
              <w:widowControl w:val="0"/>
              <w:spacing w:after="0" w:line="240" w:lineRule="auto"/>
              <w:ind w:left="0"/>
              <w:rPr>
                <w:rFonts w:ascii="Arial" w:hAnsi="Arial" w:cs="Arial"/>
                <w:i/>
                <w:color w:val="000099"/>
                <w:sz w:val="19"/>
                <w:szCs w:val="19"/>
                <w:lang w:val="es-ES_tradnl"/>
              </w:rPr>
            </w:pPr>
          </w:p>
        </w:tc>
        <w:tc>
          <w:tcPr>
            <w:tcW w:w="284" w:type="dxa"/>
          </w:tcPr>
          <w:p w:rsidR="00834F08" w:rsidRPr="00D10F5B" w:rsidRDefault="00834F08" w:rsidP="00EC7BD5">
            <w:pPr>
              <w:pStyle w:val="Prrafodelista"/>
              <w:widowControl w:val="0"/>
              <w:spacing w:after="0" w:line="240" w:lineRule="auto"/>
              <w:ind w:left="0"/>
              <w:rPr>
                <w:rFonts w:ascii="Arial" w:hAnsi="Arial" w:cs="Arial"/>
                <w:i/>
                <w:color w:val="000099"/>
                <w:sz w:val="19"/>
                <w:szCs w:val="19"/>
                <w:lang w:val="es-ES_tradnl"/>
              </w:rPr>
            </w:pPr>
          </w:p>
        </w:tc>
        <w:tc>
          <w:tcPr>
            <w:tcW w:w="5840" w:type="dxa"/>
          </w:tcPr>
          <w:p w:rsidR="00834F08" w:rsidRPr="00D10F5B" w:rsidRDefault="00834F08" w:rsidP="00EC7BD5">
            <w:pPr>
              <w:pStyle w:val="Prrafodelista"/>
              <w:widowControl w:val="0"/>
              <w:spacing w:after="0" w:line="240" w:lineRule="auto"/>
              <w:ind w:left="0"/>
              <w:rPr>
                <w:rFonts w:ascii="Arial" w:hAnsi="Arial" w:cs="Arial"/>
                <w:i/>
                <w:color w:val="000099"/>
                <w:sz w:val="19"/>
                <w:szCs w:val="19"/>
                <w:lang w:val="es-ES_tradnl"/>
              </w:rPr>
            </w:pPr>
          </w:p>
        </w:tc>
      </w:tr>
      <w:tr w:rsidR="00834F08" w:rsidRPr="00D10F5B" w:rsidTr="00EC7BD5">
        <w:tc>
          <w:tcPr>
            <w:tcW w:w="2121" w:type="dxa"/>
          </w:tcPr>
          <w:p w:rsidR="00834F08" w:rsidRPr="00D10F5B" w:rsidRDefault="00834F08" w:rsidP="00EC7BD5">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CCI</w:t>
            </w:r>
            <w:r w:rsidRPr="00D10F5B">
              <w:rPr>
                <w:rFonts w:ascii="Arial" w:hAnsi="Arial" w:cs="Arial"/>
                <w:i/>
                <w:color w:val="000099"/>
                <w:vertAlign w:val="superscript"/>
                <w:lang w:val="es-ES"/>
              </w:rPr>
              <w:footnoteReference w:id="6"/>
            </w:r>
          </w:p>
        </w:tc>
        <w:tc>
          <w:tcPr>
            <w:tcW w:w="284" w:type="dxa"/>
          </w:tcPr>
          <w:p w:rsidR="00834F08" w:rsidRPr="00D10F5B" w:rsidRDefault="00834F08" w:rsidP="00EC7BD5">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rsidR="00834F08" w:rsidRPr="00D10F5B" w:rsidRDefault="00834F08" w:rsidP="00EC7BD5">
            <w:pPr>
              <w:pStyle w:val="Prrafodelista"/>
              <w:widowControl w:val="0"/>
              <w:spacing w:after="0" w:line="240" w:lineRule="auto"/>
              <w:ind w:left="0"/>
              <w:rPr>
                <w:rFonts w:ascii="Arial" w:hAnsi="Arial" w:cs="Arial"/>
                <w:i/>
                <w:color w:val="000099"/>
                <w:sz w:val="19"/>
                <w:szCs w:val="19"/>
                <w:lang w:val="es-ES_tradnl"/>
              </w:rPr>
            </w:pPr>
            <w:r w:rsidRPr="0048698C">
              <w:rPr>
                <w:rFonts w:ascii="Arial" w:hAnsi="Arial" w:cs="Arial"/>
                <w:bCs/>
                <w:sz w:val="20"/>
              </w:rPr>
              <w:t>011-306-80-000100005488</w:t>
            </w:r>
          </w:p>
        </w:tc>
      </w:tr>
    </w:tbl>
    <w:p w:rsidR="00BE0211" w:rsidRDefault="00BE0211" w:rsidP="008610B2">
      <w:pPr>
        <w:pStyle w:val="Prrafodelista"/>
        <w:widowControl w:val="0"/>
        <w:spacing w:after="0" w:line="240" w:lineRule="auto"/>
        <w:ind w:left="567"/>
        <w:jc w:val="both"/>
        <w:rPr>
          <w:rFonts w:ascii="Arial" w:hAnsi="Arial" w:cs="Arial"/>
          <w:sz w:val="20"/>
        </w:rPr>
      </w:pPr>
    </w:p>
    <w:p w:rsidR="004367E7" w:rsidRPr="0072183A" w:rsidRDefault="004367E7" w:rsidP="00B2449F">
      <w:pPr>
        <w:widowControl w:val="0"/>
        <w:spacing w:after="0" w:line="240" w:lineRule="auto"/>
        <w:ind w:left="567"/>
        <w:jc w:val="both"/>
        <w:rPr>
          <w:rFonts w:ascii="Arial" w:hAnsi="Arial" w:cs="Arial"/>
          <w:color w:val="auto"/>
          <w:sz w:val="20"/>
          <w:lang w:val="es-ES"/>
        </w:rPr>
      </w:pPr>
    </w:p>
    <w:p w:rsidR="00D97207" w:rsidRPr="00CD5328" w:rsidRDefault="00D97207"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B2449F">
      <w:pPr>
        <w:widowControl w:val="0"/>
        <w:spacing w:after="0" w:line="240" w:lineRule="auto"/>
        <w:ind w:left="567"/>
        <w:jc w:val="both"/>
        <w:rPr>
          <w:rFonts w:ascii="Arial" w:hAnsi="Arial" w:cs="Arial"/>
          <w:sz w:val="20"/>
        </w:rPr>
      </w:pPr>
    </w:p>
    <w:p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B2449F">
      <w:pPr>
        <w:widowControl w:val="0"/>
        <w:spacing w:after="0" w:line="240" w:lineRule="auto"/>
        <w:ind w:left="567"/>
        <w:jc w:val="both"/>
        <w:rPr>
          <w:rFonts w:ascii="Arial" w:hAnsi="Arial" w:cs="Arial"/>
          <w:sz w:val="20"/>
        </w:rPr>
      </w:pPr>
    </w:p>
    <w:p w:rsidR="007B6D5D" w:rsidRPr="0069760B" w:rsidRDefault="00356263" w:rsidP="005F6D5A">
      <w:pPr>
        <w:widowControl w:val="0"/>
        <w:numPr>
          <w:ilvl w:val="0"/>
          <w:numId w:val="17"/>
        </w:numPr>
        <w:spacing w:after="0" w:line="240" w:lineRule="auto"/>
        <w:ind w:left="993" w:hanging="426"/>
        <w:jc w:val="both"/>
        <w:rPr>
          <w:rFonts w:ascii="Arial" w:hAnsi="Arial" w:cs="Arial"/>
          <w:sz w:val="20"/>
          <w:lang w:val="es-ES"/>
        </w:rPr>
      </w:pPr>
      <w:r>
        <w:rPr>
          <w:rFonts w:ascii="Arial" w:hAnsi="Arial" w:cs="Arial"/>
          <w:sz w:val="20"/>
          <w:lang w:val="es-ES"/>
        </w:rPr>
        <w:t>Carta Fianza como Garantía de fiel cumplimiento del contrato, de ser el caso.</w:t>
      </w:r>
    </w:p>
    <w:p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846223">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587CDB" w:rsidRPr="0069760B">
        <w:rPr>
          <w:rFonts w:ascii="Arial" w:hAnsi="Arial" w:cs="Arial"/>
          <w:sz w:val="20"/>
          <w:lang w:val="es-ES"/>
        </w:rPr>
        <w:t>los integrantes</w:t>
      </w:r>
      <w:r w:rsidRPr="0069760B">
        <w:rPr>
          <w:rFonts w:ascii="Arial" w:hAnsi="Arial" w:cs="Arial"/>
          <w:sz w:val="20"/>
          <w:lang w:val="es-ES"/>
        </w:rPr>
        <w:t>, de ser el caso.</w:t>
      </w:r>
    </w:p>
    <w:p w:rsidR="00E93DF3"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2A6D3A">
        <w:rPr>
          <w:rFonts w:ascii="Arial" w:hAnsi="Arial" w:cs="Arial"/>
          <w:sz w:val="20"/>
          <w:lang w:val="es-ES"/>
        </w:rPr>
        <w:t xml:space="preserve"> </w:t>
      </w:r>
      <w:r w:rsidRPr="0069760B">
        <w:rPr>
          <w:rFonts w:ascii="Arial" w:hAnsi="Arial" w:cs="Arial"/>
          <w:sz w:val="20"/>
          <w:lang w:val="es-ES"/>
        </w:rPr>
        <w:t xml:space="preserve">(CCI). </w:t>
      </w:r>
    </w:p>
    <w:p w:rsidR="00031A30" w:rsidRDefault="00056624" w:rsidP="005F6D5A">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EC631F">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031A30" w:rsidRDefault="00031A30" w:rsidP="005F6D5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356263" w:rsidRPr="00CD0C86" w:rsidRDefault="00356263" w:rsidP="00356263">
      <w:pPr>
        <w:widowControl w:val="0"/>
        <w:numPr>
          <w:ilvl w:val="0"/>
          <w:numId w:val="17"/>
        </w:numPr>
        <w:spacing w:after="0" w:line="240" w:lineRule="auto"/>
        <w:ind w:left="993" w:hanging="426"/>
        <w:jc w:val="both"/>
        <w:rPr>
          <w:rFonts w:ascii="Arial" w:hAnsi="Arial" w:cs="Arial"/>
          <w:sz w:val="20"/>
          <w:lang w:val="es-ES"/>
        </w:rPr>
      </w:pPr>
      <w:r w:rsidRPr="00CD0C86">
        <w:rPr>
          <w:rFonts w:ascii="Arial" w:hAnsi="Arial" w:cs="Arial"/>
          <w:sz w:val="20"/>
          <w:lang w:val="es-ES"/>
        </w:rPr>
        <w:t>Copia del RUC de la empresa</w:t>
      </w:r>
    </w:p>
    <w:p w:rsidR="00A47E41" w:rsidRDefault="00A47E41" w:rsidP="00A47E41">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A47E41" w:rsidRPr="00C528B3" w:rsidTr="00A47E41">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A47E41" w:rsidRPr="00C528B3" w:rsidRDefault="00A47E41" w:rsidP="00C528B3">
            <w:pPr>
              <w:spacing w:after="0"/>
              <w:rPr>
                <w:rFonts w:ascii="Arial" w:hAnsi="Arial" w:cs="Arial"/>
                <w:color w:val="FF0000"/>
                <w:sz w:val="19"/>
                <w:szCs w:val="19"/>
                <w:lang w:val="es-ES"/>
              </w:rPr>
            </w:pPr>
            <w:r w:rsidRPr="00C528B3">
              <w:rPr>
                <w:rFonts w:ascii="Arial" w:hAnsi="Arial" w:cs="Arial"/>
                <w:color w:val="FF0000"/>
                <w:sz w:val="19"/>
                <w:szCs w:val="19"/>
                <w:lang w:val="es-ES"/>
              </w:rPr>
              <w:t>Advertencia</w:t>
            </w:r>
          </w:p>
        </w:tc>
      </w:tr>
      <w:tr w:rsidR="00A47E41" w:rsidTr="00A47E41">
        <w:trPr>
          <w:trHeight w:val="880"/>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A47E41" w:rsidRPr="00C528B3" w:rsidRDefault="008C3BA2" w:rsidP="00B70C2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xml:space="preserve">, no corresponderá exigir los documentos previstos en </w:t>
            </w:r>
            <w:r w:rsidR="00B70C20">
              <w:rPr>
                <w:rFonts w:ascii="Arial" w:hAnsi="Arial" w:cs="Arial"/>
                <w:b w:val="0"/>
                <w:i/>
                <w:color w:val="FF0000"/>
                <w:sz w:val="19"/>
                <w:szCs w:val="19"/>
                <w:lang w:val="es-ES_tradnl"/>
              </w:rPr>
              <w:t>los</w:t>
            </w:r>
            <w:r w:rsidRPr="00200CAD">
              <w:rPr>
                <w:rFonts w:ascii="Arial" w:hAnsi="Arial" w:cs="Arial"/>
                <w:b w:val="0"/>
                <w:i/>
                <w:color w:val="FF0000"/>
                <w:sz w:val="19"/>
                <w:szCs w:val="19"/>
                <w:lang w:val="es-ES_tradnl"/>
              </w:rPr>
              <w:t xml:space="preserve"> litera</w:t>
            </w:r>
            <w:r w:rsidR="00B70C20">
              <w:rPr>
                <w:rFonts w:ascii="Arial" w:hAnsi="Arial" w:cs="Arial"/>
                <w:b w:val="0"/>
                <w:i/>
                <w:color w:val="FF0000"/>
                <w:sz w:val="19"/>
                <w:szCs w:val="19"/>
                <w:lang w:val="es-ES_tradnl"/>
              </w:rPr>
              <w:t>les</w:t>
            </w:r>
            <w:r w:rsidRPr="00200CAD">
              <w:rPr>
                <w:rFonts w:ascii="Arial" w:hAnsi="Arial" w:cs="Arial"/>
                <w:b w:val="0"/>
                <w:i/>
                <w:color w:val="FF0000"/>
                <w:sz w:val="19"/>
                <w:szCs w:val="19"/>
                <w:lang w:val="es-ES_tradnl"/>
              </w:rPr>
              <w:t xml:space="preserve"> e) y f).</w:t>
            </w:r>
          </w:p>
        </w:tc>
      </w:tr>
    </w:tbl>
    <w:p w:rsidR="00A47E41" w:rsidRDefault="00A47E41" w:rsidP="00A47E41">
      <w:pPr>
        <w:widowControl w:val="0"/>
        <w:spacing w:after="0" w:line="240" w:lineRule="auto"/>
        <w:ind w:left="993"/>
        <w:jc w:val="both"/>
        <w:rPr>
          <w:rFonts w:ascii="Arial" w:hAnsi="Arial" w:cs="Arial"/>
          <w:sz w:val="20"/>
          <w:lang w:val="es-ES"/>
        </w:rPr>
      </w:pPr>
    </w:p>
    <w:p w:rsidR="00DA017A" w:rsidRDefault="00031A30" w:rsidP="005F6D5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rsidR="00654BDA" w:rsidRPr="00A47E41" w:rsidRDefault="00654BDA" w:rsidP="005F6D5A">
      <w:pPr>
        <w:widowControl w:val="0"/>
        <w:numPr>
          <w:ilvl w:val="0"/>
          <w:numId w:val="17"/>
        </w:numPr>
        <w:tabs>
          <w:tab w:val="left" w:pos="1134"/>
        </w:tabs>
        <w:spacing w:after="0" w:line="240" w:lineRule="auto"/>
        <w:ind w:left="993" w:hanging="426"/>
        <w:jc w:val="both"/>
        <w:rPr>
          <w:rFonts w:ascii="Arial" w:hAnsi="Arial" w:cs="Arial"/>
          <w:color w:val="auto"/>
          <w:sz w:val="20"/>
          <w:lang w:val="es-ES"/>
        </w:rPr>
      </w:pPr>
      <w:r w:rsidRPr="00A47E41">
        <w:rPr>
          <w:rFonts w:ascii="Arial" w:hAnsi="Arial" w:cs="Arial"/>
          <w:color w:val="auto"/>
          <w:sz w:val="20"/>
        </w:rPr>
        <w:t xml:space="preserve">Detalle del </w:t>
      </w:r>
      <w:r w:rsidR="00481EE1" w:rsidRPr="00A47E41">
        <w:rPr>
          <w:rFonts w:ascii="Arial" w:hAnsi="Arial" w:cs="Arial"/>
          <w:color w:val="auto"/>
          <w:sz w:val="20"/>
        </w:rPr>
        <w:t>precio</w:t>
      </w:r>
      <w:r w:rsidRPr="00A47E41">
        <w:rPr>
          <w:rFonts w:ascii="Arial" w:hAnsi="Arial" w:cs="Arial"/>
          <w:color w:val="auto"/>
          <w:sz w:val="20"/>
        </w:rPr>
        <w:t xml:space="preserve"> de la oferta de cada uno de los </w:t>
      </w:r>
      <w:r w:rsidR="00A47E41" w:rsidRPr="00A47E41">
        <w:rPr>
          <w:rFonts w:ascii="Arial" w:hAnsi="Arial" w:cs="Arial"/>
          <w:color w:val="auto"/>
          <w:sz w:val="20"/>
        </w:rPr>
        <w:t>servicios</w:t>
      </w:r>
      <w:r w:rsidR="000F0BCB">
        <w:rPr>
          <w:rFonts w:ascii="Arial" w:hAnsi="Arial" w:cs="Arial"/>
          <w:color w:val="auto"/>
          <w:sz w:val="20"/>
        </w:rPr>
        <w:t xml:space="preserve"> que conforman cada ítem</w:t>
      </w:r>
      <w:r w:rsidRPr="00A47E41">
        <w:rPr>
          <w:rFonts w:ascii="Arial" w:hAnsi="Arial" w:cs="Arial"/>
          <w:color w:val="auto"/>
          <w:sz w:val="20"/>
        </w:rPr>
        <w:t xml:space="preserve">. </w:t>
      </w:r>
    </w:p>
    <w:p w:rsidR="000F0BCB" w:rsidRPr="00CD0C86" w:rsidRDefault="000F0BCB" w:rsidP="000F0BCB">
      <w:pPr>
        <w:widowControl w:val="0"/>
        <w:numPr>
          <w:ilvl w:val="0"/>
          <w:numId w:val="17"/>
        </w:numPr>
        <w:spacing w:after="0" w:line="240" w:lineRule="auto"/>
        <w:ind w:left="993" w:hanging="426"/>
        <w:jc w:val="both"/>
        <w:rPr>
          <w:rFonts w:ascii="Arial" w:hAnsi="Arial" w:cs="Arial"/>
          <w:sz w:val="20"/>
          <w:lang w:val="es-ES"/>
        </w:rPr>
      </w:pPr>
      <w:r w:rsidRPr="00CD0C86">
        <w:rPr>
          <w:rFonts w:ascii="Arial" w:hAnsi="Arial" w:cs="Arial"/>
          <w:sz w:val="20"/>
          <w:lang w:val="es-ES"/>
        </w:rPr>
        <w:t>Copia literal de la partida registral de su empresa o de la constitución de la misma</w:t>
      </w:r>
      <w:r w:rsidRPr="00CD0C86">
        <w:rPr>
          <w:rFonts w:ascii="Arial" w:hAnsi="Arial" w:cs="Arial"/>
          <w:color w:val="C00000"/>
          <w:sz w:val="20"/>
          <w:lang w:val="es-ES"/>
        </w:rPr>
        <w:t>.</w:t>
      </w:r>
    </w:p>
    <w:p w:rsidR="000F0BCB" w:rsidRPr="00CD0C86" w:rsidRDefault="000F0BCB" w:rsidP="000F0BCB">
      <w:pPr>
        <w:widowControl w:val="0"/>
        <w:numPr>
          <w:ilvl w:val="0"/>
          <w:numId w:val="17"/>
        </w:numPr>
        <w:spacing w:after="0" w:line="240" w:lineRule="auto"/>
        <w:ind w:left="993" w:hanging="426"/>
        <w:jc w:val="both"/>
        <w:rPr>
          <w:rFonts w:ascii="Arial" w:hAnsi="Arial" w:cs="Arial"/>
          <w:sz w:val="20"/>
          <w:lang w:val="es-ES"/>
        </w:rPr>
      </w:pPr>
      <w:r w:rsidRPr="00CD0C86">
        <w:rPr>
          <w:rFonts w:ascii="Arial" w:hAnsi="Arial" w:cs="Arial"/>
          <w:sz w:val="20"/>
          <w:lang w:val="es-ES"/>
        </w:rPr>
        <w:t>Correo electrónico para comunicaciones durante la ejecución contractual (para actividades de índole administrativo).</w:t>
      </w:r>
    </w:p>
    <w:p w:rsidR="00F46672" w:rsidRDefault="00F46672" w:rsidP="00CD5328">
      <w:pPr>
        <w:widowControl w:val="0"/>
        <w:spacing w:after="0" w:line="240" w:lineRule="auto"/>
        <w:ind w:left="1324"/>
        <w:jc w:val="both"/>
        <w:rPr>
          <w:rFonts w:ascii="Arial" w:hAnsi="Arial" w:cs="Arial"/>
          <w:sz w:val="20"/>
          <w:lang w:val="es-ES"/>
        </w:rPr>
      </w:pPr>
    </w:p>
    <w:p w:rsidR="000F0BCB" w:rsidRDefault="000F0BCB" w:rsidP="00CD5328">
      <w:pPr>
        <w:widowControl w:val="0"/>
        <w:spacing w:after="0" w:line="240" w:lineRule="auto"/>
        <w:ind w:left="1324"/>
        <w:jc w:val="both"/>
        <w:rPr>
          <w:rFonts w:ascii="Arial" w:hAnsi="Arial" w:cs="Arial"/>
          <w:sz w:val="20"/>
          <w:lang w:val="es-ES"/>
        </w:rPr>
      </w:pPr>
    </w:p>
    <w:tbl>
      <w:tblPr>
        <w:tblStyle w:val="Tabladecuadrcula1clara-nfasis51"/>
        <w:tblW w:w="0" w:type="auto"/>
        <w:tblInd w:w="675" w:type="dxa"/>
        <w:tblLook w:val="04A0" w:firstRow="1" w:lastRow="0" w:firstColumn="1" w:lastColumn="0" w:noHBand="0" w:noVBand="1"/>
      </w:tblPr>
      <w:tblGrid>
        <w:gridCol w:w="8386"/>
      </w:tblGrid>
      <w:tr w:rsidR="00F4734B" w:rsidRPr="001F5BAE" w:rsidTr="005E4C1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86" w:type="dxa"/>
            <w:vAlign w:val="center"/>
          </w:tcPr>
          <w:p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lastRenderedPageBreak/>
              <w:t>Importante</w:t>
            </w:r>
          </w:p>
        </w:tc>
      </w:tr>
      <w:tr w:rsidR="00F4734B" w:rsidRPr="001F5BAE" w:rsidTr="005E4C1F">
        <w:trPr>
          <w:trHeight w:val="546"/>
        </w:trPr>
        <w:tc>
          <w:tcPr>
            <w:cnfStyle w:val="001000000000" w:firstRow="0" w:lastRow="0" w:firstColumn="1" w:lastColumn="0" w:oddVBand="0" w:evenVBand="0" w:oddHBand="0" w:evenHBand="0" w:firstRowFirstColumn="0" w:firstRowLastColumn="0" w:lastRowFirstColumn="0" w:lastRowLastColumn="0"/>
            <w:tcW w:w="8386" w:type="dxa"/>
            <w:vAlign w:val="center"/>
          </w:tcPr>
          <w:p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846223">
              <w:rPr>
                <w:rFonts w:ascii="Arial" w:hAnsi="Arial"/>
                <w:b w:val="0"/>
                <w:i/>
                <w:color w:val="0000FF"/>
                <w:sz w:val="19"/>
                <w:szCs w:val="19"/>
              </w:rPr>
              <w:t xml:space="preserve"> y en el artículo 148 del Reglamento</w:t>
            </w:r>
            <w:r w:rsidRPr="001F5BA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rsidR="00760B8B" w:rsidRPr="0005230B" w:rsidRDefault="00F4734B" w:rsidP="005F6D5A">
            <w:pPr>
              <w:widowControl w:val="0"/>
              <w:numPr>
                <w:ilvl w:val="0"/>
                <w:numId w:val="31"/>
              </w:numPr>
              <w:spacing w:after="0"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conforme lo establece el </w:t>
            </w:r>
            <w:r w:rsidR="008A4B57">
              <w:rPr>
                <w:rFonts w:ascii="Arial" w:hAnsi="Arial" w:cs="Arial"/>
                <w:b w:val="0"/>
                <w:i/>
                <w:color w:val="0000FF"/>
                <w:sz w:val="19"/>
                <w:szCs w:val="19"/>
              </w:rPr>
              <w:t>numeral 149.4 del</w:t>
            </w:r>
            <w:r w:rsidR="008A4B57" w:rsidRPr="0005230B">
              <w:rPr>
                <w:rFonts w:ascii="Arial" w:hAnsi="Arial" w:cs="Arial"/>
                <w:b w:val="0"/>
                <w:i/>
                <w:color w:val="0000FF"/>
                <w:sz w:val="19"/>
                <w:szCs w:val="19"/>
              </w:rPr>
              <w:t xml:space="preserve"> </w:t>
            </w:r>
            <w:r w:rsidRPr="0005230B">
              <w:rPr>
                <w:rFonts w:ascii="Arial" w:hAnsi="Arial" w:cs="Arial"/>
                <w:b w:val="0"/>
                <w:i/>
                <w:color w:val="0000FF"/>
                <w:sz w:val="19"/>
                <w:szCs w:val="19"/>
              </w:rPr>
              <w:t xml:space="preserve">artículo </w:t>
            </w:r>
            <w:r w:rsidR="00846223">
              <w:rPr>
                <w:rFonts w:ascii="Arial" w:hAnsi="Arial" w:cs="Arial"/>
                <w:b w:val="0"/>
                <w:i/>
                <w:color w:val="0000FF"/>
                <w:sz w:val="19"/>
                <w:szCs w:val="19"/>
              </w:rPr>
              <w:t xml:space="preserve">149 </w:t>
            </w:r>
            <w:r w:rsidRPr="0005230B">
              <w:rPr>
                <w:rFonts w:ascii="Arial" w:hAnsi="Arial" w:cs="Arial"/>
                <w:b w:val="0"/>
                <w:i/>
                <w:color w:val="0000FF"/>
                <w:sz w:val="19"/>
                <w:szCs w:val="19"/>
              </w:rPr>
              <w:t xml:space="preserve">del Reglamento. </w:t>
            </w:r>
            <w:r w:rsidR="00760B8B" w:rsidRPr="0005230B">
              <w:rPr>
                <w:rFonts w:ascii="Arial" w:hAnsi="Arial" w:cs="Arial"/>
                <w:b w:val="0"/>
                <w:i/>
                <w:color w:val="0000FF"/>
                <w:sz w:val="19"/>
                <w:szCs w:val="19"/>
              </w:rPr>
              <w:t xml:space="preserve">Para dicho efecto los postores deben encontrarse registrados en el REMYPE, consignando en la Declaración Jurada de Datos del Postor (Anexo </w:t>
            </w:r>
            <w:proofErr w:type="spellStart"/>
            <w:r w:rsidR="00760B8B" w:rsidRPr="0005230B">
              <w:rPr>
                <w:rFonts w:ascii="Arial" w:hAnsi="Arial" w:cs="Arial"/>
                <w:b w:val="0"/>
                <w:i/>
                <w:color w:val="0000FF"/>
                <w:sz w:val="19"/>
                <w:szCs w:val="19"/>
              </w:rPr>
              <w:t>N°</w:t>
            </w:r>
            <w:proofErr w:type="spellEnd"/>
            <w:r w:rsidR="00760B8B" w:rsidRPr="0005230B">
              <w:rPr>
                <w:rFonts w:ascii="Arial" w:hAnsi="Arial" w:cs="Arial"/>
                <w:b w:val="0"/>
                <w:i/>
                <w:color w:val="0000FF"/>
                <w:sz w:val="19"/>
                <w:szCs w:val="19"/>
              </w:rPr>
              <w:t xml:space="preserve"> 1) o en la solicitud de retención de la garantía durante el perfeccionamiento del contrato, que tienen la condición de MYPE, lo cual será verificado por la Entidad en el </w:t>
            </w:r>
            <w:proofErr w:type="gramStart"/>
            <w:r w:rsidR="00760B8B" w:rsidRPr="0005230B">
              <w:rPr>
                <w:rFonts w:ascii="Arial" w:hAnsi="Arial" w:cs="Arial"/>
                <w:b w:val="0"/>
                <w:i/>
                <w:color w:val="0000FF"/>
                <w:sz w:val="19"/>
                <w:szCs w:val="19"/>
              </w:rPr>
              <w:t>link</w:t>
            </w:r>
            <w:proofErr w:type="gramEnd"/>
            <w:r w:rsidR="00760B8B" w:rsidRPr="0005230B">
              <w:rPr>
                <w:rFonts w:ascii="Arial" w:hAnsi="Arial" w:cs="Arial"/>
                <w:b w:val="0"/>
                <w:i/>
                <w:color w:val="0000FF"/>
                <w:sz w:val="19"/>
                <w:szCs w:val="19"/>
              </w:rPr>
              <w:t xml:space="preserve"> http://www2.trabajo.gob.pe/servicios-en-linea-2-2 opción consulta de empresas acreditadas en el REMYPE.</w:t>
            </w:r>
          </w:p>
          <w:p w:rsidR="00F4734B" w:rsidRPr="0005230B" w:rsidRDefault="00F4734B" w:rsidP="00E57FA1">
            <w:pPr>
              <w:widowControl w:val="0"/>
              <w:spacing w:after="0" w:line="240" w:lineRule="auto"/>
              <w:ind w:left="459"/>
              <w:jc w:val="both"/>
              <w:rPr>
                <w:rFonts w:ascii="Arial" w:hAnsi="Arial"/>
                <w:b w:val="0"/>
                <w:bCs w:val="0"/>
                <w:i/>
                <w:color w:val="0000FF"/>
                <w:sz w:val="19"/>
                <w:szCs w:val="19"/>
              </w:rPr>
            </w:pPr>
          </w:p>
          <w:p w:rsidR="00F4734B" w:rsidRPr="00143978" w:rsidRDefault="00F4734B" w:rsidP="00E57FA1">
            <w:pPr>
              <w:widowControl w:val="0"/>
              <w:numPr>
                <w:ilvl w:val="0"/>
                <w:numId w:val="12"/>
              </w:numPr>
              <w:spacing w:after="0" w:line="240" w:lineRule="auto"/>
              <w:ind w:left="459"/>
              <w:jc w:val="both"/>
              <w:rPr>
                <w:rFonts w:ascii="Arial" w:hAnsi="Arial"/>
                <w:b w:val="0"/>
                <w:i/>
                <w:color w:val="0000FF"/>
                <w:sz w:val="19"/>
                <w:szCs w:val="19"/>
              </w:rPr>
            </w:pPr>
            <w:r w:rsidRPr="0014397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587CDB" w:rsidRPr="00143978">
              <w:rPr>
                <w:rFonts w:ascii="Arial" w:hAnsi="Arial" w:cs="Arial"/>
                <w:b w:val="0"/>
                <w:i/>
                <w:color w:val="0000FF"/>
                <w:sz w:val="19"/>
                <w:szCs w:val="19"/>
              </w:rPr>
              <w:t>contratos derivados</w:t>
            </w:r>
            <w:r w:rsidRPr="0014397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846223" w:rsidRPr="00143978">
              <w:rPr>
                <w:rFonts w:ascii="Arial" w:hAnsi="Arial" w:cs="Arial"/>
                <w:b w:val="0"/>
                <w:i/>
                <w:color w:val="0000FF"/>
                <w:sz w:val="19"/>
                <w:szCs w:val="19"/>
              </w:rPr>
              <w:t>literal a)</w:t>
            </w:r>
            <w:r w:rsidRPr="00143978">
              <w:rPr>
                <w:rFonts w:ascii="Arial" w:hAnsi="Arial" w:cs="Arial"/>
                <w:b w:val="0"/>
                <w:i/>
                <w:color w:val="0000FF"/>
                <w:sz w:val="19"/>
                <w:szCs w:val="19"/>
              </w:rPr>
              <w:t xml:space="preserve"> del artículo 1</w:t>
            </w:r>
            <w:r w:rsidR="00846223" w:rsidRPr="00143978">
              <w:rPr>
                <w:rFonts w:ascii="Arial" w:hAnsi="Arial" w:cs="Arial"/>
                <w:b w:val="0"/>
                <w:i/>
                <w:color w:val="0000FF"/>
                <w:sz w:val="19"/>
                <w:szCs w:val="19"/>
              </w:rPr>
              <w:t>52</w:t>
            </w:r>
            <w:r w:rsidRPr="00143978">
              <w:rPr>
                <w:rFonts w:ascii="Arial" w:hAnsi="Arial" w:cs="Arial"/>
                <w:b w:val="0"/>
                <w:i/>
                <w:color w:val="0000FF"/>
                <w:sz w:val="19"/>
                <w:szCs w:val="19"/>
              </w:rPr>
              <w:t xml:space="preserve"> del Reglamento.</w:t>
            </w:r>
          </w:p>
          <w:p w:rsidR="00F4734B" w:rsidRPr="001F5BAE" w:rsidRDefault="00F4734B" w:rsidP="00846223">
            <w:pPr>
              <w:widowControl w:val="0"/>
              <w:spacing w:after="0" w:line="240" w:lineRule="auto"/>
              <w:ind w:left="459"/>
              <w:jc w:val="both"/>
              <w:rPr>
                <w:rFonts w:ascii="Arial" w:hAnsi="Arial"/>
                <w:b w:val="0"/>
                <w:i/>
                <w:color w:val="0000FF"/>
                <w:sz w:val="19"/>
                <w:szCs w:val="19"/>
              </w:rPr>
            </w:pPr>
          </w:p>
        </w:tc>
      </w:tr>
    </w:tbl>
    <w:p w:rsidR="00DB5EB8" w:rsidRDefault="00DB5EB8" w:rsidP="00B2449F">
      <w:pPr>
        <w:widowControl w:val="0"/>
        <w:spacing w:after="0" w:line="240" w:lineRule="auto"/>
        <w:ind w:left="567"/>
        <w:jc w:val="both"/>
        <w:rPr>
          <w:rFonts w:ascii="Arial" w:hAnsi="Arial" w:cs="Arial"/>
          <w:sz w:val="20"/>
          <w:lang w:val="es-ES_tradnl"/>
        </w:rPr>
      </w:pPr>
    </w:p>
    <w:p w:rsidR="00A54BEA" w:rsidRPr="004A363C" w:rsidRDefault="00A54BEA" w:rsidP="00B2449F">
      <w:pPr>
        <w:widowControl w:val="0"/>
        <w:spacing w:after="0" w:line="240" w:lineRule="auto"/>
        <w:ind w:left="567"/>
        <w:jc w:val="both"/>
        <w:rPr>
          <w:rFonts w:ascii="Arial" w:hAnsi="Arial" w:cs="Arial"/>
          <w:sz w:val="20"/>
          <w:lang w:val="es-ES_tradnl"/>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rsidR="00C40A4D" w:rsidRDefault="00C40A4D" w:rsidP="00C40A4D">
            <w:pPr>
              <w:widowControl w:val="0"/>
              <w:spacing w:after="0" w:line="240" w:lineRule="auto"/>
              <w:ind w:left="459"/>
              <w:jc w:val="both"/>
              <w:rPr>
                <w:rFonts w:ascii="Arial" w:hAnsi="Arial"/>
                <w:b w:val="0"/>
                <w:bCs w:val="0"/>
                <w:i/>
                <w:color w:val="0000FF"/>
                <w:sz w:val="19"/>
                <w:szCs w:val="19"/>
              </w:rPr>
            </w:pPr>
          </w:p>
          <w:p w:rsidR="00C40A4D" w:rsidRPr="001F5BAE" w:rsidRDefault="00C40A4D" w:rsidP="00766A43">
            <w:pPr>
              <w:widowControl w:val="0"/>
              <w:numPr>
                <w:ilvl w:val="0"/>
                <w:numId w:val="12"/>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C40A4D" w:rsidRDefault="00C40A4D" w:rsidP="0021573B">
            <w:pPr>
              <w:widowControl w:val="0"/>
              <w:spacing w:after="0" w:line="240" w:lineRule="auto"/>
              <w:jc w:val="both"/>
              <w:rPr>
                <w:rFonts w:ascii="Arial" w:hAnsi="Arial"/>
                <w:b w:val="0"/>
                <w:bCs w:val="0"/>
                <w:i/>
                <w:color w:val="0000FF"/>
                <w:sz w:val="19"/>
                <w:szCs w:val="19"/>
              </w:rPr>
            </w:pPr>
          </w:p>
          <w:p w:rsidR="00760B8B" w:rsidRPr="0005230B" w:rsidRDefault="00760B8B"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_tradnl"/>
              </w:rPr>
            </w:pPr>
            <w:r w:rsidRPr="0005230B">
              <w:rPr>
                <w:rFonts w:ascii="Arial" w:hAnsi="Arial" w:cs="Arial"/>
                <w:b w:val="0"/>
                <w:i/>
                <w:color w:val="0000FF"/>
                <w:sz w:val="19"/>
                <w:szCs w:val="19"/>
                <w:lang w:val="es-ES_tradnl"/>
              </w:rPr>
              <w:t xml:space="preserve">De conformidad con el Reglamento Consular del Perú aprobado mediante Decreto Supremo </w:t>
            </w:r>
            <w:proofErr w:type="spellStart"/>
            <w:r w:rsidRPr="0005230B">
              <w:rPr>
                <w:rFonts w:ascii="Arial" w:hAnsi="Arial" w:cs="Arial"/>
                <w:b w:val="0"/>
                <w:i/>
                <w:color w:val="0000FF"/>
                <w:sz w:val="19"/>
                <w:szCs w:val="19"/>
                <w:lang w:val="es-ES_tradnl"/>
              </w:rPr>
              <w:t>N°</w:t>
            </w:r>
            <w:proofErr w:type="spellEnd"/>
            <w:r w:rsidRPr="0005230B">
              <w:rPr>
                <w:rFonts w:ascii="Arial" w:hAnsi="Arial" w:cs="Arial"/>
                <w:b w:val="0"/>
                <w:i/>
                <w:color w:val="0000FF"/>
                <w:sz w:val="19"/>
                <w:szCs w:val="19"/>
                <w:lang w:val="es-ES_tradnl"/>
              </w:rPr>
              <w:t xml:space="preserve">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5230B">
              <w:rPr>
                <w:rFonts w:ascii="Arial" w:hAnsi="Arial" w:cs="Arial"/>
                <w:b w:val="0"/>
                <w:i/>
                <w:color w:val="0000FF"/>
                <w:sz w:val="19"/>
                <w:szCs w:val="19"/>
                <w:vertAlign w:val="superscript"/>
                <w:lang w:val="es-ES_tradnl"/>
              </w:rPr>
              <w:footnoteReference w:id="8"/>
            </w:r>
            <w:r w:rsidRPr="0005230B">
              <w:rPr>
                <w:rFonts w:ascii="Arial" w:hAnsi="Arial" w:cs="Arial"/>
                <w:b w:val="0"/>
                <w:i/>
                <w:color w:val="0000FF"/>
                <w:sz w:val="19"/>
                <w:szCs w:val="19"/>
                <w:lang w:val="es-ES_tradnl"/>
              </w:rPr>
              <w:t>.</w:t>
            </w:r>
          </w:p>
          <w:p w:rsidR="00F4734B" w:rsidRPr="008018D9" w:rsidRDefault="00F4734B" w:rsidP="00766A43">
            <w:pPr>
              <w:widowControl w:val="0"/>
              <w:numPr>
                <w:ilvl w:val="0"/>
                <w:numId w:val="12"/>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rsidR="0008145B" w:rsidRPr="00CD5328" w:rsidRDefault="0008145B" w:rsidP="00CD5328">
      <w:pPr>
        <w:widowControl w:val="0"/>
        <w:autoSpaceDE w:val="0"/>
        <w:autoSpaceDN w:val="0"/>
        <w:adjustRightInd w:val="0"/>
        <w:spacing w:after="0" w:line="240" w:lineRule="auto"/>
        <w:ind w:left="1206"/>
        <w:jc w:val="both"/>
        <w:rPr>
          <w:rFonts w:ascii="Arial" w:hAnsi="Arial" w:cs="Arial"/>
          <w:sz w:val="20"/>
        </w:rPr>
      </w:pPr>
    </w:p>
    <w:p w:rsidR="00B4599A" w:rsidRPr="00CD5328" w:rsidRDefault="006B55F2" w:rsidP="00766A43">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rsidR="00B4599A" w:rsidRPr="00CD5328" w:rsidRDefault="00B4599A" w:rsidP="00B2449F">
      <w:pPr>
        <w:widowControl w:val="0"/>
        <w:spacing w:after="0" w:line="240" w:lineRule="auto"/>
        <w:ind w:left="567"/>
        <w:jc w:val="both"/>
        <w:rPr>
          <w:rFonts w:ascii="Arial" w:hAnsi="Arial" w:cs="Arial"/>
          <w:sz w:val="20"/>
        </w:rPr>
      </w:pPr>
    </w:p>
    <w:p w:rsidR="008C3BA2" w:rsidRPr="00CD5328" w:rsidRDefault="008C3BA2" w:rsidP="008C3BA2">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sidR="000F0BCB" w:rsidRPr="00794A00">
        <w:rPr>
          <w:rFonts w:ascii="Arial" w:hAnsi="Arial" w:cs="Arial"/>
          <w:color w:val="0000FF"/>
          <w:sz w:val="20"/>
          <w:lang w:val="es-ES"/>
        </w:rPr>
        <w:t xml:space="preserve">el Departamento de Logística de ELECTRO UCAYALI S.A. ubicado en la Av. Circunvalación </w:t>
      </w:r>
      <w:proofErr w:type="spellStart"/>
      <w:r w:rsidR="000F0BCB" w:rsidRPr="00794A00">
        <w:rPr>
          <w:rFonts w:ascii="Arial" w:hAnsi="Arial" w:cs="Arial"/>
          <w:color w:val="0000FF"/>
          <w:sz w:val="20"/>
          <w:lang w:val="es-ES"/>
        </w:rPr>
        <w:t>Nº</w:t>
      </w:r>
      <w:proofErr w:type="spellEnd"/>
      <w:r w:rsidR="000F0BCB" w:rsidRPr="00794A00">
        <w:rPr>
          <w:rFonts w:ascii="Arial" w:hAnsi="Arial" w:cs="Arial"/>
          <w:color w:val="0000FF"/>
          <w:sz w:val="20"/>
          <w:lang w:val="es-ES"/>
        </w:rPr>
        <w:t xml:space="preserve"> 300 Yarinacocha – Pucallpa</w:t>
      </w:r>
      <w:r w:rsidRPr="00CD5328">
        <w:rPr>
          <w:rFonts w:ascii="Arial" w:hAnsi="Arial" w:cs="Arial"/>
          <w:sz w:val="20"/>
          <w:lang w:val="es-ES_tradnl"/>
        </w:rPr>
        <w:t>.</w:t>
      </w:r>
    </w:p>
    <w:p w:rsidR="007D1040" w:rsidRDefault="007D1040" w:rsidP="00CD5328">
      <w:pPr>
        <w:widowControl w:val="0"/>
        <w:spacing w:after="0" w:line="240" w:lineRule="auto"/>
        <w:ind w:left="1206"/>
        <w:jc w:val="both"/>
        <w:rPr>
          <w:rFonts w:ascii="Arial" w:hAnsi="Arial" w:cs="Arial"/>
          <w:sz w:val="20"/>
        </w:rPr>
      </w:pPr>
    </w:p>
    <w:p w:rsidR="005E4C1F" w:rsidRDefault="005E4C1F" w:rsidP="00CD5328">
      <w:pPr>
        <w:widowControl w:val="0"/>
        <w:spacing w:after="0" w:line="240" w:lineRule="auto"/>
        <w:ind w:left="1206"/>
        <w:jc w:val="both"/>
        <w:rPr>
          <w:rFonts w:ascii="Arial" w:hAnsi="Arial" w:cs="Arial"/>
          <w:sz w:val="20"/>
        </w:rPr>
      </w:pPr>
    </w:p>
    <w:p w:rsidR="000F0BCB" w:rsidRPr="00E00881" w:rsidRDefault="000F0BCB" w:rsidP="000F0BCB">
      <w:pPr>
        <w:pStyle w:val="Prrafodelista"/>
        <w:widowControl w:val="0"/>
        <w:numPr>
          <w:ilvl w:val="1"/>
          <w:numId w:val="15"/>
        </w:numPr>
        <w:spacing w:after="0" w:line="240" w:lineRule="auto"/>
        <w:ind w:left="567" w:hanging="567"/>
        <w:jc w:val="both"/>
        <w:rPr>
          <w:rFonts w:ascii="Arial" w:hAnsi="Arial" w:cs="Arial"/>
          <w:i/>
          <w:color w:val="000099"/>
          <w:sz w:val="19"/>
          <w:szCs w:val="19"/>
        </w:rPr>
      </w:pPr>
      <w:r w:rsidRPr="004608AF">
        <w:rPr>
          <w:rFonts w:ascii="Arial" w:hAnsi="Arial" w:cs="Arial"/>
          <w:b/>
          <w:sz w:val="20"/>
        </w:rPr>
        <w:lastRenderedPageBreak/>
        <w:t>ADELANTOS</w:t>
      </w:r>
    </w:p>
    <w:p w:rsidR="000F0BCB" w:rsidRDefault="000F0BCB" w:rsidP="000F0BCB">
      <w:pPr>
        <w:widowControl w:val="0"/>
        <w:spacing w:after="0" w:line="240" w:lineRule="auto"/>
        <w:ind w:left="567"/>
        <w:rPr>
          <w:rFonts w:ascii="Arial" w:hAnsi="Arial" w:cs="Arial"/>
          <w:sz w:val="20"/>
        </w:rPr>
      </w:pPr>
    </w:p>
    <w:p w:rsidR="000F0BCB" w:rsidRDefault="000F0BCB" w:rsidP="000F0BCB">
      <w:pPr>
        <w:widowControl w:val="0"/>
        <w:spacing w:after="0" w:line="240" w:lineRule="auto"/>
        <w:ind w:left="567"/>
        <w:rPr>
          <w:rFonts w:ascii="Arial" w:hAnsi="Arial" w:cs="Arial"/>
          <w:bCs/>
          <w:color w:val="0000FF"/>
          <w:sz w:val="20"/>
          <w:lang w:val="es-ES"/>
        </w:rPr>
      </w:pPr>
      <w:r w:rsidRPr="00BA199E">
        <w:rPr>
          <w:rFonts w:ascii="Arial" w:hAnsi="Arial" w:cs="Arial"/>
          <w:bCs/>
          <w:color w:val="0000FF"/>
          <w:sz w:val="20"/>
          <w:lang w:val="es-ES"/>
        </w:rPr>
        <w:t>Electro Ucayali S.A. no otorgar</w:t>
      </w:r>
      <w:r>
        <w:rPr>
          <w:rFonts w:ascii="Arial" w:hAnsi="Arial" w:cs="Arial"/>
          <w:bCs/>
          <w:color w:val="0000FF"/>
          <w:sz w:val="20"/>
          <w:lang w:val="es-ES"/>
        </w:rPr>
        <w:t>á</w:t>
      </w:r>
      <w:r w:rsidRPr="00BA199E">
        <w:rPr>
          <w:rFonts w:ascii="Arial" w:hAnsi="Arial" w:cs="Arial"/>
          <w:bCs/>
          <w:color w:val="0000FF"/>
          <w:sz w:val="20"/>
          <w:lang w:val="es-ES"/>
        </w:rPr>
        <w:t xml:space="preserve"> ningún tipo de adelanto.</w:t>
      </w:r>
    </w:p>
    <w:p w:rsidR="008B30A8" w:rsidRPr="000F0BCB" w:rsidRDefault="008B30A8" w:rsidP="00CD5328">
      <w:pPr>
        <w:widowControl w:val="0"/>
        <w:spacing w:after="0" w:line="240" w:lineRule="auto"/>
        <w:ind w:left="1206"/>
        <w:jc w:val="both"/>
        <w:rPr>
          <w:rFonts w:ascii="Arial" w:hAnsi="Arial" w:cs="Arial"/>
          <w:sz w:val="20"/>
          <w:lang w:val="es-ES"/>
        </w:rPr>
      </w:pPr>
    </w:p>
    <w:p w:rsidR="00462778" w:rsidRDefault="00462778" w:rsidP="008812D5">
      <w:pPr>
        <w:spacing w:after="0" w:line="240" w:lineRule="auto"/>
        <w:ind w:hanging="11"/>
        <w:jc w:val="both"/>
        <w:rPr>
          <w:rFonts w:ascii="Arial" w:hAnsi="Arial" w:cs="Arial"/>
          <w:b/>
          <w:i/>
          <w:color w:val="000099"/>
          <w:sz w:val="16"/>
          <w:lang w:val="es-ES"/>
        </w:rPr>
      </w:pPr>
    </w:p>
    <w:p w:rsidR="00CB3BCF" w:rsidRPr="00CD5328" w:rsidRDefault="00CB3BCF"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CD5328" w:rsidRDefault="00CB3BCF" w:rsidP="008F7FAB">
      <w:pPr>
        <w:widowControl w:val="0"/>
        <w:spacing w:after="0" w:line="240" w:lineRule="auto"/>
        <w:ind w:left="567"/>
        <w:jc w:val="both"/>
        <w:rPr>
          <w:rFonts w:ascii="Arial" w:hAnsi="Arial" w:cs="Arial"/>
          <w:sz w:val="20"/>
        </w:rPr>
      </w:pPr>
    </w:p>
    <w:p w:rsidR="00171F3A" w:rsidRPr="00CD5328" w:rsidRDefault="00171F3A" w:rsidP="00171F3A">
      <w:pPr>
        <w:widowControl w:val="0"/>
        <w:spacing w:after="0" w:line="240" w:lineRule="auto"/>
        <w:ind w:left="567"/>
        <w:jc w:val="both"/>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de la contraprestación pactada a favor del contratista</w:t>
      </w:r>
      <w:r>
        <w:rPr>
          <w:rFonts w:ascii="Arial" w:hAnsi="Arial" w:cs="Arial"/>
          <w:sz w:val="20"/>
        </w:rPr>
        <w:t>,</w:t>
      </w:r>
      <w:r w:rsidRPr="00CD5328">
        <w:rPr>
          <w:rFonts w:ascii="Arial" w:hAnsi="Arial" w:cs="Arial"/>
          <w:sz w:val="20"/>
        </w:rPr>
        <w:t xml:space="preserve"> </w:t>
      </w:r>
      <w:r w:rsidRPr="002E0EE0">
        <w:rPr>
          <w:rFonts w:ascii="Arial" w:hAnsi="Arial" w:cs="Arial"/>
          <w:sz w:val="20"/>
        </w:rPr>
        <w:t xml:space="preserve">en pagos </w:t>
      </w:r>
      <w:r w:rsidR="005362D4" w:rsidRPr="002E0EE0">
        <w:rPr>
          <w:rFonts w:ascii="Arial" w:hAnsi="Arial" w:cs="Arial"/>
          <w:sz w:val="20"/>
        </w:rPr>
        <w:t>quincenales</w:t>
      </w:r>
      <w:r w:rsidRPr="002E0EE0">
        <w:rPr>
          <w:rFonts w:ascii="Arial" w:hAnsi="Arial" w:cs="Arial"/>
          <w:sz w:val="20"/>
        </w:rPr>
        <w:t xml:space="preserve"> mediante la</w:t>
      </w:r>
      <w:r w:rsidR="005362D4" w:rsidRPr="002E0EE0">
        <w:rPr>
          <w:rFonts w:ascii="Arial" w:hAnsi="Arial" w:cs="Arial"/>
          <w:sz w:val="20"/>
        </w:rPr>
        <w:t xml:space="preserve"> cantidad de información difundida o publicada en la quincena previa presentación de informes quincenales</w:t>
      </w:r>
      <w:r>
        <w:rPr>
          <w:rFonts w:ascii="Arial" w:hAnsi="Arial" w:cs="Arial"/>
          <w:sz w:val="20"/>
        </w:rPr>
        <w:t xml:space="preserve">, de acuerdo a lo establecido en el </w:t>
      </w:r>
      <w:r w:rsidRPr="00762AC4">
        <w:rPr>
          <w:rFonts w:ascii="Arial" w:hAnsi="Arial" w:cs="Arial"/>
          <w:color w:val="0000FF"/>
          <w:sz w:val="20"/>
        </w:rPr>
        <w:t xml:space="preserve">numeral </w:t>
      </w:r>
      <w:r>
        <w:rPr>
          <w:rFonts w:ascii="Arial" w:hAnsi="Arial" w:cs="Arial"/>
          <w:color w:val="0000FF"/>
          <w:sz w:val="20"/>
        </w:rPr>
        <w:t>14</w:t>
      </w:r>
      <w:r w:rsidRPr="00762AC4">
        <w:rPr>
          <w:rFonts w:ascii="Arial" w:hAnsi="Arial" w:cs="Arial"/>
          <w:color w:val="0000FF"/>
          <w:sz w:val="20"/>
        </w:rPr>
        <w:t xml:space="preserve"> </w:t>
      </w:r>
      <w:r>
        <w:rPr>
          <w:rFonts w:ascii="Arial" w:hAnsi="Arial" w:cs="Arial"/>
          <w:sz w:val="20"/>
        </w:rPr>
        <w:t xml:space="preserve">(forma de pago y conformidad) de los Términos de Referencia </w:t>
      </w:r>
      <w:r>
        <w:rPr>
          <w:rFonts w:ascii="Arial" w:hAnsi="Arial" w:cs="Arial"/>
          <w:color w:val="000099"/>
          <w:sz w:val="20"/>
        </w:rPr>
        <w:t xml:space="preserve">de las presentes bases, </w:t>
      </w:r>
      <w:r w:rsidRPr="00C1628D">
        <w:rPr>
          <w:rFonts w:ascii="Arial" w:hAnsi="Arial" w:cs="Arial"/>
          <w:color w:val="000099"/>
          <w:sz w:val="20"/>
        </w:rPr>
        <w:t>previa conformidad del Administrador del Contrato (</w:t>
      </w:r>
      <w:r w:rsidR="005362D4">
        <w:rPr>
          <w:rFonts w:ascii="Arial" w:hAnsi="Arial" w:cs="Arial"/>
          <w:color w:val="000099"/>
          <w:sz w:val="20"/>
        </w:rPr>
        <w:t>Área de Comunicaciones y Responsabilidad Social Empresarial</w:t>
      </w:r>
      <w:r>
        <w:rPr>
          <w:rFonts w:ascii="Arial" w:hAnsi="Arial" w:cs="Arial"/>
          <w:color w:val="000099"/>
          <w:sz w:val="20"/>
          <w:lang w:val="es-ES"/>
        </w:rPr>
        <w:t xml:space="preserve"> de la Gerencia </w:t>
      </w:r>
      <w:r w:rsidR="005362D4">
        <w:rPr>
          <w:rFonts w:ascii="Arial" w:hAnsi="Arial" w:cs="Arial"/>
          <w:color w:val="000099"/>
          <w:sz w:val="20"/>
          <w:lang w:val="es-ES"/>
        </w:rPr>
        <w:t>General</w:t>
      </w:r>
      <w:r>
        <w:rPr>
          <w:rFonts w:ascii="Arial" w:hAnsi="Arial" w:cs="Arial"/>
          <w:color w:val="000099"/>
          <w:sz w:val="20"/>
        </w:rPr>
        <w:t>).</w:t>
      </w:r>
      <w:r>
        <w:rPr>
          <w:rFonts w:ascii="Arial" w:hAnsi="Arial" w:cs="Arial"/>
          <w:sz w:val="20"/>
        </w:rPr>
        <w:t xml:space="preserve"> </w:t>
      </w:r>
      <w:r w:rsidRPr="00CD5328">
        <w:rPr>
          <w:rFonts w:ascii="Arial" w:hAnsi="Arial" w:cs="Arial"/>
          <w:sz w:val="20"/>
        </w:rPr>
        <w:t xml:space="preserve"> </w:t>
      </w:r>
    </w:p>
    <w:p w:rsidR="00CB64C4" w:rsidRPr="00CD5328" w:rsidRDefault="00CB64C4" w:rsidP="008F7FAB">
      <w:pPr>
        <w:widowControl w:val="0"/>
        <w:spacing w:after="0" w:line="240" w:lineRule="auto"/>
        <w:ind w:left="567"/>
        <w:jc w:val="both"/>
        <w:rPr>
          <w:rFonts w:ascii="Arial" w:hAnsi="Arial" w:cs="Arial"/>
          <w:sz w:val="20"/>
        </w:rPr>
      </w:pPr>
    </w:p>
    <w:p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rsidR="00CB64C4" w:rsidRPr="00CD5328" w:rsidRDefault="00CB64C4" w:rsidP="008F7FAB">
      <w:pPr>
        <w:widowControl w:val="0"/>
        <w:spacing w:after="0" w:line="240" w:lineRule="auto"/>
        <w:ind w:left="567"/>
        <w:jc w:val="both"/>
        <w:rPr>
          <w:rFonts w:ascii="Arial" w:hAnsi="Arial" w:cs="Arial"/>
          <w:b/>
          <w:sz w:val="20"/>
        </w:rPr>
      </w:pPr>
    </w:p>
    <w:p w:rsidR="00452BDF" w:rsidRDefault="00CB64C4"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 xml:space="preserve">Informe del funcionario responsable del </w:t>
      </w:r>
      <w:r w:rsidR="002E0EE0">
        <w:rPr>
          <w:rFonts w:ascii="Arial" w:hAnsi="Arial" w:cs="Arial"/>
          <w:color w:val="000099"/>
          <w:sz w:val="20"/>
        </w:rPr>
        <w:t>Área de Comunicaciones y Responsabilidad Social Empresarial</w:t>
      </w:r>
      <w:r w:rsidR="002E0EE0">
        <w:rPr>
          <w:rFonts w:ascii="Arial" w:hAnsi="Arial" w:cs="Arial"/>
          <w:color w:val="000099"/>
          <w:sz w:val="20"/>
          <w:lang w:val="es-ES"/>
        </w:rPr>
        <w:t xml:space="preserve"> de la Gerencia General</w:t>
      </w:r>
      <w:r w:rsidR="005362D4">
        <w:rPr>
          <w:rFonts w:ascii="Arial" w:hAnsi="Arial" w:cs="Arial"/>
          <w:sz w:val="20"/>
        </w:rPr>
        <w:t xml:space="preserve"> </w:t>
      </w:r>
      <w:r w:rsidRPr="00452BDF">
        <w:rPr>
          <w:rFonts w:ascii="Arial" w:hAnsi="Arial" w:cs="Arial"/>
          <w:sz w:val="20"/>
        </w:rPr>
        <w:t xml:space="preserve">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rsidR="00452BDF" w:rsidRPr="00505BC2" w:rsidRDefault="00CB64C4"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Comprobante de pago.</w:t>
      </w:r>
    </w:p>
    <w:p w:rsidR="00505BC2" w:rsidRPr="00256361" w:rsidRDefault="00505BC2" w:rsidP="00505BC2">
      <w:pPr>
        <w:widowControl w:val="0"/>
        <w:numPr>
          <w:ilvl w:val="0"/>
          <w:numId w:val="7"/>
        </w:numPr>
        <w:tabs>
          <w:tab w:val="clear" w:pos="1470"/>
          <w:tab w:val="num" w:pos="242"/>
        </w:tabs>
        <w:spacing w:after="0" w:line="240" w:lineRule="auto"/>
        <w:ind w:left="851" w:hanging="284"/>
        <w:jc w:val="both"/>
        <w:rPr>
          <w:rFonts w:ascii="Arial" w:hAnsi="Arial" w:cs="Arial"/>
          <w:b/>
          <w:i/>
          <w:sz w:val="18"/>
        </w:rPr>
      </w:pPr>
      <w:r w:rsidRPr="002E0EE0">
        <w:rPr>
          <w:rFonts w:ascii="Arial" w:hAnsi="Arial" w:cs="Arial"/>
          <w:sz w:val="20"/>
          <w:lang w:val="es-ES_tradnl"/>
        </w:rPr>
        <w:t>Informe quincenal, que</w:t>
      </w:r>
      <w:r w:rsidRPr="00505BC2">
        <w:rPr>
          <w:rFonts w:ascii="Arial" w:hAnsi="Arial" w:cs="Arial"/>
          <w:sz w:val="20"/>
          <w:lang w:val="es-ES_tradnl"/>
        </w:rPr>
        <w:t xml:space="preserve"> deberá contener el reporte de la información publicada durante el periodo correspondiente, acompañado de un cuadro detalle de los avisos difundidos con los siguientes datos: </w:t>
      </w:r>
    </w:p>
    <w:p w:rsidR="00256361" w:rsidRPr="00505BC2" w:rsidRDefault="00256361" w:rsidP="00256361">
      <w:pPr>
        <w:widowControl w:val="0"/>
        <w:spacing w:after="0" w:line="240" w:lineRule="auto"/>
        <w:ind w:left="567"/>
        <w:jc w:val="both"/>
        <w:rPr>
          <w:rFonts w:ascii="Arial" w:hAnsi="Arial" w:cs="Arial"/>
          <w:b/>
          <w:i/>
          <w:sz w:val="18"/>
        </w:rPr>
      </w:pPr>
    </w:p>
    <w:p w:rsidR="00505BC2" w:rsidRPr="00505BC2" w:rsidRDefault="00505BC2" w:rsidP="00505BC2">
      <w:pPr>
        <w:numPr>
          <w:ilvl w:val="0"/>
          <w:numId w:val="55"/>
        </w:numPr>
        <w:spacing w:after="0" w:line="240" w:lineRule="auto"/>
        <w:ind w:left="1276"/>
        <w:jc w:val="both"/>
        <w:rPr>
          <w:rFonts w:ascii="Arial" w:hAnsi="Arial" w:cs="Arial"/>
          <w:sz w:val="20"/>
          <w:lang w:val="es-ES_tradnl"/>
        </w:rPr>
      </w:pPr>
      <w:r w:rsidRPr="00505BC2">
        <w:rPr>
          <w:rFonts w:ascii="Arial" w:hAnsi="Arial" w:cs="Arial"/>
          <w:sz w:val="20"/>
          <w:lang w:val="es-ES_tradnl"/>
        </w:rPr>
        <w:t>Fecha del pedido de difusión con evidencia del medio por el cual se solicitó.</w:t>
      </w:r>
    </w:p>
    <w:p w:rsidR="00505BC2" w:rsidRPr="00505BC2" w:rsidRDefault="00505BC2" w:rsidP="00505BC2">
      <w:pPr>
        <w:numPr>
          <w:ilvl w:val="0"/>
          <w:numId w:val="55"/>
        </w:numPr>
        <w:spacing w:after="0" w:line="240" w:lineRule="auto"/>
        <w:ind w:left="1276"/>
        <w:jc w:val="both"/>
        <w:rPr>
          <w:rFonts w:ascii="Arial" w:hAnsi="Arial" w:cs="Arial"/>
          <w:sz w:val="20"/>
          <w:lang w:val="es-ES_tradnl"/>
        </w:rPr>
      </w:pPr>
      <w:r w:rsidRPr="00505BC2">
        <w:rPr>
          <w:rFonts w:ascii="Arial" w:hAnsi="Arial" w:cs="Arial"/>
          <w:sz w:val="20"/>
          <w:lang w:val="es-ES_tradnl"/>
        </w:rPr>
        <w:t>Detalle de la difusión con el título de la información.</w:t>
      </w:r>
    </w:p>
    <w:p w:rsidR="00505BC2" w:rsidRPr="00505BC2" w:rsidRDefault="00505BC2" w:rsidP="00505BC2">
      <w:pPr>
        <w:numPr>
          <w:ilvl w:val="0"/>
          <w:numId w:val="55"/>
        </w:numPr>
        <w:spacing w:after="0" w:line="240" w:lineRule="auto"/>
        <w:ind w:left="1276"/>
        <w:jc w:val="both"/>
        <w:rPr>
          <w:rFonts w:ascii="Arial" w:hAnsi="Arial" w:cs="Arial"/>
          <w:sz w:val="20"/>
          <w:lang w:val="es-ES_tradnl"/>
        </w:rPr>
      </w:pPr>
      <w:r w:rsidRPr="00505BC2">
        <w:rPr>
          <w:rFonts w:ascii="Arial" w:hAnsi="Arial" w:cs="Arial"/>
          <w:sz w:val="20"/>
          <w:lang w:val="es-ES_tradnl"/>
        </w:rPr>
        <w:t>Nombre del medio.</w:t>
      </w:r>
    </w:p>
    <w:p w:rsidR="00505BC2" w:rsidRPr="00505BC2" w:rsidRDefault="00505BC2" w:rsidP="00505BC2">
      <w:pPr>
        <w:numPr>
          <w:ilvl w:val="0"/>
          <w:numId w:val="55"/>
        </w:numPr>
        <w:spacing w:after="0" w:line="240" w:lineRule="auto"/>
        <w:ind w:left="1276"/>
        <w:jc w:val="both"/>
        <w:rPr>
          <w:rFonts w:ascii="Arial" w:hAnsi="Arial" w:cs="Arial"/>
          <w:sz w:val="20"/>
          <w:lang w:val="es-ES_tradnl"/>
        </w:rPr>
      </w:pPr>
      <w:r w:rsidRPr="00505BC2">
        <w:rPr>
          <w:rFonts w:ascii="Arial" w:hAnsi="Arial" w:cs="Arial"/>
          <w:sz w:val="20"/>
          <w:lang w:val="es-ES_tradnl"/>
        </w:rPr>
        <w:t>Fecha de difusión.</w:t>
      </w:r>
    </w:p>
    <w:p w:rsidR="00505BC2" w:rsidRPr="00505BC2" w:rsidRDefault="00505BC2" w:rsidP="00505BC2">
      <w:pPr>
        <w:numPr>
          <w:ilvl w:val="0"/>
          <w:numId w:val="55"/>
        </w:numPr>
        <w:spacing w:after="0" w:line="240" w:lineRule="auto"/>
        <w:ind w:left="1276"/>
        <w:jc w:val="both"/>
        <w:rPr>
          <w:rFonts w:ascii="Arial" w:hAnsi="Arial" w:cs="Arial"/>
          <w:sz w:val="20"/>
          <w:lang w:val="es-ES_tradnl"/>
        </w:rPr>
      </w:pPr>
      <w:r w:rsidRPr="00505BC2">
        <w:rPr>
          <w:rFonts w:ascii="Arial" w:hAnsi="Arial" w:cs="Arial"/>
          <w:sz w:val="20"/>
          <w:lang w:val="es-ES_tradnl"/>
        </w:rPr>
        <w:t>Tipo de publicación para el caso de medio escrito, indicando la página en que se publicó.</w:t>
      </w:r>
    </w:p>
    <w:p w:rsidR="00505BC2" w:rsidRPr="00505BC2" w:rsidRDefault="00505BC2" w:rsidP="00505BC2">
      <w:pPr>
        <w:numPr>
          <w:ilvl w:val="0"/>
          <w:numId w:val="55"/>
        </w:numPr>
        <w:spacing w:after="0" w:line="240" w:lineRule="auto"/>
        <w:ind w:left="1276"/>
        <w:jc w:val="both"/>
        <w:rPr>
          <w:rFonts w:ascii="Arial" w:hAnsi="Arial" w:cs="Arial"/>
          <w:sz w:val="20"/>
          <w:lang w:val="es-ES_tradnl"/>
        </w:rPr>
      </w:pPr>
      <w:r w:rsidRPr="00505BC2">
        <w:rPr>
          <w:rFonts w:ascii="Arial" w:hAnsi="Arial" w:cs="Arial"/>
          <w:sz w:val="20"/>
          <w:lang w:val="es-ES_tradnl"/>
        </w:rPr>
        <w:t>Cantidad de difusiones.</w:t>
      </w:r>
    </w:p>
    <w:p w:rsidR="00256361" w:rsidRDefault="00505BC2" w:rsidP="00256361">
      <w:pPr>
        <w:numPr>
          <w:ilvl w:val="0"/>
          <w:numId w:val="55"/>
        </w:numPr>
        <w:spacing w:after="0" w:line="240" w:lineRule="auto"/>
        <w:ind w:left="1276"/>
        <w:jc w:val="both"/>
        <w:rPr>
          <w:rFonts w:ascii="Arial" w:hAnsi="Arial" w:cs="Arial"/>
          <w:sz w:val="20"/>
          <w:lang w:val="es-ES_tradnl"/>
        </w:rPr>
      </w:pPr>
      <w:r w:rsidRPr="00505BC2">
        <w:rPr>
          <w:rFonts w:ascii="Arial" w:hAnsi="Arial" w:cs="Arial"/>
          <w:sz w:val="20"/>
          <w:lang w:val="es-ES_tradnl"/>
        </w:rPr>
        <w:t>Registro de saldo restante.</w:t>
      </w:r>
    </w:p>
    <w:p w:rsidR="00CB64C4" w:rsidRPr="00B06337" w:rsidRDefault="00505BC2" w:rsidP="00256361">
      <w:pPr>
        <w:numPr>
          <w:ilvl w:val="0"/>
          <w:numId w:val="55"/>
        </w:numPr>
        <w:spacing w:after="0" w:line="240" w:lineRule="auto"/>
        <w:ind w:left="1276"/>
        <w:jc w:val="both"/>
        <w:rPr>
          <w:rFonts w:ascii="Arial" w:hAnsi="Arial" w:cs="Arial"/>
          <w:sz w:val="20"/>
          <w:lang w:val="es-ES_tradnl"/>
        </w:rPr>
      </w:pPr>
      <w:r w:rsidRPr="00256361">
        <w:rPr>
          <w:rFonts w:ascii="Arial" w:hAnsi="Arial" w:cs="Arial"/>
          <w:sz w:val="20"/>
          <w:lang w:val="es-ES_tradnl"/>
        </w:rPr>
        <w:t xml:space="preserve">Grabación de </w:t>
      </w:r>
      <w:r w:rsidRPr="00256361">
        <w:rPr>
          <w:rFonts w:ascii="Arial" w:hAnsi="Arial" w:cs="Arial"/>
          <w:sz w:val="20"/>
        </w:rPr>
        <w:t>evidencias digitalizadas del material en 02 CD o 02 USB (uno para la conformidad y otro para el área usuaria).</w:t>
      </w:r>
    </w:p>
    <w:p w:rsidR="00B06337" w:rsidRPr="00256361" w:rsidRDefault="00B06337" w:rsidP="00B06337">
      <w:pPr>
        <w:spacing w:after="0" w:line="240" w:lineRule="auto"/>
        <w:ind w:left="916"/>
        <w:jc w:val="both"/>
        <w:rPr>
          <w:rFonts w:ascii="Arial" w:hAnsi="Arial" w:cs="Arial"/>
          <w:sz w:val="20"/>
          <w:lang w:val="es-ES_tradnl"/>
        </w:rPr>
      </w:pPr>
    </w:p>
    <w:p w:rsidR="00256361" w:rsidRDefault="00B06337" w:rsidP="00B06337">
      <w:pPr>
        <w:pStyle w:val="WW-Textosinformato"/>
        <w:widowControl w:val="0"/>
        <w:numPr>
          <w:ilvl w:val="0"/>
          <w:numId w:val="7"/>
        </w:numPr>
        <w:tabs>
          <w:tab w:val="clear" w:pos="1470"/>
          <w:tab w:val="left" w:pos="567"/>
          <w:tab w:val="num" w:pos="851"/>
          <w:tab w:val="right" w:pos="10782"/>
        </w:tabs>
        <w:ind w:left="851" w:hanging="284"/>
        <w:jc w:val="both"/>
        <w:rPr>
          <w:rFonts w:ascii="Arial" w:hAnsi="Arial" w:cs="Arial"/>
        </w:rPr>
      </w:pPr>
      <w:r>
        <w:rPr>
          <w:rFonts w:ascii="Arial" w:hAnsi="Arial" w:cs="Arial"/>
        </w:rPr>
        <w:t>En caso de difusión de comunicaciones de interrupciones, por cada aviso de interrupción deberá remitir el aviso con sello de recepción de la empresa de comunicaciones, conjuntamente con la pauta radial de su difusión (fecha y hora) sellada, requisito indispensable solicitado para ser remitido a Osinergmin.</w:t>
      </w:r>
    </w:p>
    <w:p w:rsidR="00B06337" w:rsidRDefault="00B06337" w:rsidP="00B06337">
      <w:pPr>
        <w:pStyle w:val="WW-Textosinformato"/>
        <w:widowControl w:val="0"/>
        <w:tabs>
          <w:tab w:val="left" w:pos="567"/>
          <w:tab w:val="right" w:pos="10782"/>
        </w:tabs>
        <w:ind w:left="1470"/>
        <w:jc w:val="both"/>
        <w:rPr>
          <w:rFonts w:ascii="Arial" w:hAnsi="Arial" w:cs="Arial"/>
        </w:rPr>
      </w:pPr>
    </w:p>
    <w:p w:rsidR="0064609F" w:rsidRDefault="0064609F" w:rsidP="0064609F">
      <w:pPr>
        <w:pStyle w:val="WW-Textosinformato"/>
        <w:widowControl w:val="0"/>
        <w:tabs>
          <w:tab w:val="left" w:pos="567"/>
          <w:tab w:val="right" w:pos="10782"/>
        </w:tabs>
        <w:ind w:left="567"/>
        <w:jc w:val="both"/>
        <w:rPr>
          <w:rFonts w:ascii="Arial" w:hAnsi="Arial" w:cs="Arial"/>
        </w:rPr>
      </w:pPr>
      <w:r w:rsidRPr="0005230B">
        <w:rPr>
          <w:rFonts w:ascii="Arial" w:hAnsi="Arial" w:cs="Arial"/>
        </w:rPr>
        <w:t xml:space="preserve">Dicha documentación se debe presentar en </w:t>
      </w:r>
      <w:r w:rsidR="005362D4" w:rsidRPr="00794A00">
        <w:rPr>
          <w:rFonts w:ascii="Arial" w:hAnsi="Arial" w:cs="Arial"/>
          <w:color w:val="0000FF"/>
          <w:lang w:val="es-ES"/>
        </w:rPr>
        <w:t xml:space="preserve">el Departamento </w:t>
      </w:r>
      <w:r w:rsidR="00B06337">
        <w:rPr>
          <w:rFonts w:ascii="Arial" w:hAnsi="Arial" w:cs="Arial"/>
          <w:color w:val="0000FF"/>
          <w:lang w:val="es-ES"/>
        </w:rPr>
        <w:t xml:space="preserve">de Logística de ELECTRO UCAYALI </w:t>
      </w:r>
      <w:r w:rsidR="005362D4" w:rsidRPr="00794A00">
        <w:rPr>
          <w:rFonts w:ascii="Arial" w:hAnsi="Arial" w:cs="Arial"/>
          <w:color w:val="0000FF"/>
          <w:lang w:val="es-ES"/>
        </w:rPr>
        <w:t xml:space="preserve">S.A. ubicado en la Av. Circunvalación </w:t>
      </w:r>
      <w:proofErr w:type="spellStart"/>
      <w:r w:rsidR="005362D4" w:rsidRPr="00794A00">
        <w:rPr>
          <w:rFonts w:ascii="Arial" w:hAnsi="Arial" w:cs="Arial"/>
          <w:color w:val="0000FF"/>
          <w:lang w:val="es-ES"/>
        </w:rPr>
        <w:t>Nº</w:t>
      </w:r>
      <w:proofErr w:type="spellEnd"/>
      <w:r w:rsidR="005362D4" w:rsidRPr="00794A00">
        <w:rPr>
          <w:rFonts w:ascii="Arial" w:hAnsi="Arial" w:cs="Arial"/>
          <w:color w:val="0000FF"/>
          <w:lang w:val="es-ES"/>
        </w:rPr>
        <w:t xml:space="preserve"> 300 Yarinacocha – Pucallpa</w:t>
      </w:r>
      <w:r w:rsidR="005362D4" w:rsidRPr="0005230B">
        <w:rPr>
          <w:rFonts w:ascii="Arial" w:hAnsi="Arial" w:cs="Arial"/>
        </w:rPr>
        <w:t>.</w:t>
      </w:r>
    </w:p>
    <w:p w:rsidR="00ED21DB" w:rsidRPr="00CD5328" w:rsidRDefault="00ED21DB" w:rsidP="00CD5328">
      <w:pPr>
        <w:pStyle w:val="WW-Textosinformato"/>
        <w:widowControl w:val="0"/>
        <w:tabs>
          <w:tab w:val="left" w:pos="567"/>
          <w:tab w:val="right" w:pos="10782"/>
        </w:tabs>
        <w:ind w:left="1206"/>
        <w:jc w:val="both"/>
        <w:rPr>
          <w:rFonts w:ascii="Arial" w:hAnsi="Arial" w:cs="Arial"/>
        </w:rPr>
      </w:pPr>
    </w:p>
    <w:p w:rsidR="00AD4D4C" w:rsidRPr="00D069D8" w:rsidRDefault="00AD4D4C" w:rsidP="008812D5">
      <w:pPr>
        <w:widowControl w:val="0"/>
        <w:spacing w:after="0" w:line="240" w:lineRule="auto"/>
        <w:ind w:left="567"/>
        <w:jc w:val="both"/>
        <w:rPr>
          <w:rFonts w:ascii="Arial" w:hAnsi="Arial" w:cs="Arial"/>
          <w:sz w:val="20"/>
          <w:lang w:val="es-ES"/>
        </w:rPr>
      </w:pPr>
    </w:p>
    <w:p w:rsidR="008812D5" w:rsidRDefault="008812D5">
      <w:pPr>
        <w:spacing w:after="0" w:line="240" w:lineRule="auto"/>
        <w:rPr>
          <w:rFonts w:ascii="Arial" w:hAnsi="Arial" w:cs="Arial"/>
          <w:sz w:val="20"/>
          <w:lang w:val="es-ES"/>
        </w:rPr>
      </w:pPr>
    </w:p>
    <w:p w:rsidR="00256361" w:rsidRDefault="00256361">
      <w:pPr>
        <w:spacing w:after="0" w:line="240" w:lineRule="auto"/>
        <w:rPr>
          <w:rFonts w:ascii="Arial" w:hAnsi="Arial" w:cs="Arial"/>
          <w:sz w:val="20"/>
          <w:lang w:val="es-ES"/>
        </w:rPr>
      </w:pPr>
    </w:p>
    <w:p w:rsidR="00256361" w:rsidRDefault="00256361">
      <w:pPr>
        <w:spacing w:after="0" w:line="240" w:lineRule="auto"/>
        <w:rPr>
          <w:rFonts w:ascii="Arial" w:hAnsi="Arial" w:cs="Arial"/>
          <w:sz w:val="20"/>
          <w:lang w:val="es-ES"/>
        </w:rPr>
      </w:pPr>
    </w:p>
    <w:p w:rsidR="005E4C1F" w:rsidRDefault="005E4C1F">
      <w:pPr>
        <w:spacing w:after="0" w:line="240" w:lineRule="auto"/>
        <w:rPr>
          <w:rFonts w:ascii="Arial" w:hAnsi="Arial" w:cs="Arial"/>
          <w:sz w:val="20"/>
          <w:lang w:val="es-ES"/>
        </w:rPr>
      </w:pPr>
    </w:p>
    <w:p w:rsidR="00256361" w:rsidRDefault="00256361">
      <w:pPr>
        <w:spacing w:after="0" w:line="240" w:lineRule="auto"/>
        <w:rPr>
          <w:rFonts w:ascii="Arial" w:hAnsi="Arial" w:cs="Arial"/>
          <w:sz w:val="20"/>
          <w:lang w:val="es-ES"/>
        </w:rPr>
      </w:pPr>
    </w:p>
    <w:p w:rsidR="00256361" w:rsidRDefault="00256361">
      <w:pPr>
        <w:spacing w:after="0" w:line="240" w:lineRule="auto"/>
        <w:rPr>
          <w:rFonts w:ascii="Arial" w:hAnsi="Arial" w:cs="Arial"/>
          <w:sz w:val="20"/>
          <w:lang w:val="es-ES"/>
        </w:rPr>
      </w:pPr>
    </w:p>
    <w:p w:rsidR="00256361" w:rsidRDefault="00256361">
      <w:pPr>
        <w:spacing w:after="0" w:line="240" w:lineRule="auto"/>
        <w:rPr>
          <w:rFonts w:ascii="Arial" w:hAnsi="Arial" w:cs="Arial"/>
          <w:sz w:val="20"/>
          <w:lang w:val="es-ES"/>
        </w:rPr>
      </w:pPr>
    </w:p>
    <w:p w:rsidR="005E4C1F" w:rsidRDefault="005E4C1F">
      <w:pPr>
        <w:spacing w:after="0" w:line="240" w:lineRule="auto"/>
        <w:rPr>
          <w:rFonts w:ascii="Arial" w:hAnsi="Arial" w:cs="Arial"/>
          <w:sz w:val="20"/>
          <w:lang w:val="es-ES"/>
        </w:rPr>
      </w:pPr>
    </w:p>
    <w:p w:rsidR="005E4C1F" w:rsidRDefault="005E4C1F">
      <w:pPr>
        <w:spacing w:after="0" w:line="240" w:lineRule="auto"/>
        <w:rPr>
          <w:rFonts w:ascii="Arial" w:hAnsi="Arial" w:cs="Arial"/>
          <w:sz w:val="20"/>
          <w:lang w:val="es-ES"/>
        </w:rPr>
      </w:pPr>
    </w:p>
    <w:p w:rsidR="005E4C1F" w:rsidRDefault="005E4C1F">
      <w:pPr>
        <w:spacing w:after="0" w:line="240" w:lineRule="auto"/>
        <w:rPr>
          <w:rFonts w:ascii="Arial" w:hAnsi="Arial" w:cs="Arial"/>
          <w:sz w:val="20"/>
          <w:lang w:val="es-ES"/>
        </w:rPr>
      </w:pPr>
    </w:p>
    <w:p w:rsidR="005E4C1F" w:rsidRDefault="005E4C1F">
      <w:pPr>
        <w:spacing w:after="0" w:line="240" w:lineRule="auto"/>
        <w:rPr>
          <w:rFonts w:ascii="Arial" w:hAnsi="Arial" w:cs="Arial"/>
          <w:sz w:val="20"/>
          <w:lang w:val="es-ES"/>
        </w:rPr>
      </w:pPr>
    </w:p>
    <w:p w:rsidR="005E4C1F" w:rsidRDefault="005E4C1F">
      <w:pPr>
        <w:spacing w:after="0" w:line="240" w:lineRule="auto"/>
        <w:rPr>
          <w:rFonts w:ascii="Arial" w:hAnsi="Arial" w:cs="Arial"/>
          <w:sz w:val="20"/>
          <w:lang w:val="es-ES"/>
        </w:rPr>
      </w:pPr>
    </w:p>
    <w:p w:rsidR="005E4C1F" w:rsidRDefault="005E4C1F">
      <w:pPr>
        <w:spacing w:after="0" w:line="240" w:lineRule="auto"/>
        <w:rPr>
          <w:rFonts w:ascii="Arial" w:hAnsi="Arial" w:cs="Arial"/>
          <w:sz w:val="20"/>
          <w:lang w:val="es-ES"/>
        </w:rPr>
      </w:pPr>
    </w:p>
    <w:p w:rsidR="005E4C1F" w:rsidRDefault="005E4C1F">
      <w:pPr>
        <w:spacing w:after="0" w:line="240" w:lineRule="auto"/>
        <w:rPr>
          <w:rFonts w:ascii="Arial" w:hAnsi="Arial" w:cs="Arial"/>
          <w:sz w:val="20"/>
          <w:lang w:val="es-ES"/>
        </w:rPr>
      </w:pPr>
    </w:p>
    <w:p w:rsidR="005E4C1F" w:rsidRDefault="005E4C1F">
      <w:pPr>
        <w:spacing w:after="0" w:line="240" w:lineRule="auto"/>
        <w:rPr>
          <w:rFonts w:ascii="Arial" w:hAnsi="Arial" w:cs="Arial"/>
          <w:sz w:val="20"/>
          <w:lang w:val="es-ES"/>
        </w:rPr>
      </w:pPr>
    </w:p>
    <w:p w:rsidR="005E4C1F" w:rsidRDefault="005E4C1F">
      <w:pPr>
        <w:spacing w:after="0" w:line="240" w:lineRule="auto"/>
        <w:rPr>
          <w:rFonts w:ascii="Arial" w:hAnsi="Arial" w:cs="Arial"/>
          <w:sz w:val="20"/>
          <w:lang w:val="es-ES"/>
        </w:rPr>
      </w:pPr>
    </w:p>
    <w:p w:rsidR="00256361" w:rsidRDefault="00256361">
      <w:pPr>
        <w:spacing w:after="0" w:line="240" w:lineRule="auto"/>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rsidTr="008458DF">
        <w:tc>
          <w:tcPr>
            <w:tcW w:w="8701" w:type="dxa"/>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386CBC" w:rsidRDefault="00386CBC" w:rsidP="00CD5328">
      <w:pPr>
        <w:widowControl w:val="0"/>
        <w:spacing w:after="0" w:line="240" w:lineRule="auto"/>
        <w:ind w:left="360"/>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A61510" w:rsidTr="00C9630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rsidR="00FD3415" w:rsidRPr="00A61510" w:rsidRDefault="00FD3415" w:rsidP="00AB2219">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FD3415" w:rsidRPr="00B9115F" w:rsidTr="00C96303">
        <w:trPr>
          <w:trHeight w:val="1084"/>
        </w:trPr>
        <w:tc>
          <w:tcPr>
            <w:cnfStyle w:val="001000000000" w:firstRow="0" w:lastRow="0" w:firstColumn="1" w:lastColumn="0" w:oddVBand="0" w:evenVBand="0" w:oddHBand="0" w:evenHBand="0" w:firstRowFirstColumn="0" w:firstRowLastColumn="0" w:lastRowFirstColumn="0" w:lastRowLastColumn="0"/>
            <w:tcW w:w="8708" w:type="dxa"/>
            <w:vAlign w:val="center"/>
          </w:tcPr>
          <w:p w:rsidR="00462778" w:rsidRPr="00CC199C" w:rsidRDefault="00462778" w:rsidP="00462778">
            <w:pPr>
              <w:pStyle w:val="Prrafodelista"/>
              <w:widowControl w:val="0"/>
              <w:spacing w:after="0"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p w:rsidR="0064609F" w:rsidRPr="00B9115F" w:rsidRDefault="0064609F" w:rsidP="00D74568">
            <w:pPr>
              <w:pStyle w:val="Prrafodelista"/>
              <w:widowControl w:val="0"/>
              <w:spacing w:after="0" w:line="240" w:lineRule="auto"/>
              <w:ind w:left="33"/>
              <w:jc w:val="both"/>
              <w:rPr>
                <w:rFonts w:ascii="Arial" w:hAnsi="Arial" w:cs="Arial"/>
                <w:b w:val="0"/>
                <w:i/>
                <w:color w:val="0000FF"/>
                <w:sz w:val="19"/>
                <w:szCs w:val="19"/>
              </w:rPr>
            </w:pPr>
          </w:p>
        </w:tc>
      </w:tr>
    </w:tbl>
    <w:p w:rsidR="00AD262D" w:rsidRPr="00AD262D" w:rsidRDefault="00AD262D" w:rsidP="00AD262D">
      <w:pPr>
        <w:pStyle w:val="Prrafodelista"/>
        <w:widowControl w:val="0"/>
        <w:spacing w:after="0" w:line="240" w:lineRule="auto"/>
        <w:ind w:left="567"/>
        <w:jc w:val="both"/>
        <w:rPr>
          <w:rFonts w:ascii="Arial" w:hAnsi="Arial" w:cs="Arial"/>
          <w:sz w:val="18"/>
        </w:rPr>
      </w:pPr>
    </w:p>
    <w:p w:rsidR="00874B2A" w:rsidRPr="00C030D5" w:rsidRDefault="00AB6338" w:rsidP="005F6D5A">
      <w:pPr>
        <w:pStyle w:val="Prrafodelista"/>
        <w:widowControl w:val="0"/>
        <w:numPr>
          <w:ilvl w:val="0"/>
          <w:numId w:val="22"/>
        </w:numPr>
        <w:spacing w:after="0" w:line="240" w:lineRule="auto"/>
        <w:ind w:left="567" w:hanging="567"/>
        <w:jc w:val="both"/>
        <w:rPr>
          <w:rFonts w:ascii="Arial" w:hAnsi="Arial" w:cs="Arial"/>
          <w:sz w:val="18"/>
        </w:rPr>
      </w:pPr>
      <w:r w:rsidRPr="00C030D5">
        <w:rPr>
          <w:rFonts w:ascii="Arial" w:hAnsi="Arial" w:cs="Arial"/>
          <w:b/>
          <w:sz w:val="20"/>
          <w:szCs w:val="22"/>
        </w:rPr>
        <w:t>TERMINOS DE REFERENCIA</w:t>
      </w:r>
    </w:p>
    <w:p w:rsidR="003610C1" w:rsidRDefault="003610C1" w:rsidP="00054559">
      <w:pPr>
        <w:widowControl w:val="0"/>
        <w:spacing w:after="0" w:line="240" w:lineRule="auto"/>
        <w:ind w:left="567"/>
        <w:jc w:val="both"/>
        <w:rPr>
          <w:rFonts w:ascii="Arial" w:hAnsi="Arial" w:cs="Arial"/>
          <w:sz w:val="20"/>
        </w:rPr>
      </w:pPr>
    </w:p>
    <w:p w:rsidR="00E15C0F" w:rsidRDefault="00E15C0F" w:rsidP="00054559">
      <w:pPr>
        <w:widowControl w:val="0"/>
        <w:spacing w:after="0" w:line="240" w:lineRule="auto"/>
        <w:ind w:left="567"/>
        <w:jc w:val="both"/>
        <w:rPr>
          <w:rFonts w:ascii="Arial" w:hAnsi="Arial" w:cs="Arial"/>
          <w:sz w:val="20"/>
        </w:rPr>
      </w:pPr>
    </w:p>
    <w:p w:rsidR="00E15C0F" w:rsidRDefault="00E15C0F" w:rsidP="00054559">
      <w:pPr>
        <w:widowControl w:val="0"/>
        <w:spacing w:after="0" w:line="240" w:lineRule="auto"/>
        <w:ind w:left="567"/>
        <w:jc w:val="both"/>
        <w:rPr>
          <w:rFonts w:ascii="Arial" w:hAnsi="Arial" w:cs="Arial"/>
          <w:sz w:val="20"/>
        </w:rPr>
      </w:pPr>
    </w:p>
    <w:p w:rsidR="00E15C0F" w:rsidRDefault="00E15C0F" w:rsidP="00054559">
      <w:pPr>
        <w:widowControl w:val="0"/>
        <w:spacing w:after="0" w:line="240" w:lineRule="auto"/>
        <w:ind w:left="567"/>
        <w:jc w:val="both"/>
        <w:rPr>
          <w:rFonts w:ascii="Arial" w:hAnsi="Arial" w:cs="Arial"/>
          <w:sz w:val="20"/>
        </w:rPr>
      </w:pPr>
    </w:p>
    <w:p w:rsidR="00E15C0F" w:rsidRDefault="00E15C0F" w:rsidP="00054559">
      <w:pPr>
        <w:widowControl w:val="0"/>
        <w:spacing w:after="0" w:line="240" w:lineRule="auto"/>
        <w:ind w:left="567"/>
        <w:jc w:val="both"/>
        <w:rPr>
          <w:rFonts w:ascii="Arial" w:hAnsi="Arial" w:cs="Arial"/>
          <w:sz w:val="20"/>
        </w:rPr>
      </w:pPr>
    </w:p>
    <w:p w:rsidR="00E15C0F" w:rsidRDefault="00E15C0F" w:rsidP="00054559">
      <w:pPr>
        <w:widowControl w:val="0"/>
        <w:spacing w:after="0" w:line="240" w:lineRule="auto"/>
        <w:ind w:left="567"/>
        <w:jc w:val="both"/>
        <w:rPr>
          <w:rFonts w:ascii="Arial" w:hAnsi="Arial" w:cs="Arial"/>
          <w:sz w:val="20"/>
        </w:rPr>
      </w:pPr>
    </w:p>
    <w:p w:rsidR="00E15C0F" w:rsidRDefault="00E15C0F" w:rsidP="00054559">
      <w:pPr>
        <w:widowControl w:val="0"/>
        <w:spacing w:after="0" w:line="240" w:lineRule="auto"/>
        <w:ind w:left="567"/>
        <w:jc w:val="both"/>
        <w:rPr>
          <w:rFonts w:ascii="Arial" w:hAnsi="Arial" w:cs="Arial"/>
          <w:sz w:val="20"/>
        </w:rPr>
      </w:pPr>
    </w:p>
    <w:p w:rsidR="00E15C0F" w:rsidRDefault="00E15C0F" w:rsidP="00054559">
      <w:pPr>
        <w:widowControl w:val="0"/>
        <w:spacing w:after="0" w:line="240" w:lineRule="auto"/>
        <w:ind w:left="567"/>
        <w:jc w:val="both"/>
        <w:rPr>
          <w:rFonts w:ascii="Arial" w:hAnsi="Arial" w:cs="Arial"/>
          <w:sz w:val="20"/>
        </w:rPr>
      </w:pPr>
    </w:p>
    <w:p w:rsidR="00E15C0F" w:rsidRDefault="00E15C0F" w:rsidP="00054559">
      <w:pPr>
        <w:widowControl w:val="0"/>
        <w:spacing w:after="0" w:line="240" w:lineRule="auto"/>
        <w:ind w:left="567"/>
        <w:jc w:val="both"/>
        <w:rPr>
          <w:rFonts w:ascii="Arial" w:hAnsi="Arial" w:cs="Arial"/>
          <w:sz w:val="20"/>
        </w:rPr>
      </w:pPr>
    </w:p>
    <w:p w:rsidR="00E15C0F" w:rsidRDefault="00E15C0F" w:rsidP="00054559">
      <w:pPr>
        <w:widowControl w:val="0"/>
        <w:spacing w:after="0" w:line="240" w:lineRule="auto"/>
        <w:ind w:left="567"/>
        <w:jc w:val="both"/>
        <w:rPr>
          <w:rFonts w:ascii="Arial" w:hAnsi="Arial" w:cs="Arial"/>
          <w:sz w:val="20"/>
        </w:rPr>
      </w:pPr>
    </w:p>
    <w:p w:rsidR="00E15C0F" w:rsidRDefault="00E15C0F" w:rsidP="00054559">
      <w:pPr>
        <w:widowControl w:val="0"/>
        <w:spacing w:after="0" w:line="240" w:lineRule="auto"/>
        <w:ind w:left="567"/>
        <w:jc w:val="both"/>
        <w:rPr>
          <w:rFonts w:ascii="Arial" w:hAnsi="Arial" w:cs="Arial"/>
          <w:sz w:val="20"/>
        </w:rPr>
      </w:pPr>
    </w:p>
    <w:p w:rsidR="00E15C0F" w:rsidRDefault="00E15C0F" w:rsidP="00054559">
      <w:pPr>
        <w:widowControl w:val="0"/>
        <w:spacing w:after="0" w:line="240" w:lineRule="auto"/>
        <w:ind w:left="567"/>
        <w:jc w:val="both"/>
        <w:rPr>
          <w:rFonts w:ascii="Arial" w:hAnsi="Arial" w:cs="Arial"/>
          <w:sz w:val="20"/>
        </w:rPr>
      </w:pPr>
    </w:p>
    <w:p w:rsidR="00E15C0F" w:rsidRDefault="00E15C0F" w:rsidP="00054559">
      <w:pPr>
        <w:widowControl w:val="0"/>
        <w:spacing w:after="0" w:line="240" w:lineRule="auto"/>
        <w:ind w:left="567"/>
        <w:jc w:val="both"/>
        <w:rPr>
          <w:rFonts w:ascii="Arial" w:hAnsi="Arial" w:cs="Arial"/>
          <w:sz w:val="20"/>
        </w:rPr>
      </w:pPr>
    </w:p>
    <w:p w:rsidR="00E15C0F" w:rsidRDefault="00E15C0F" w:rsidP="00054559">
      <w:pPr>
        <w:widowControl w:val="0"/>
        <w:spacing w:after="0" w:line="240" w:lineRule="auto"/>
        <w:ind w:left="567"/>
        <w:jc w:val="both"/>
        <w:rPr>
          <w:rFonts w:ascii="Arial" w:hAnsi="Arial" w:cs="Arial"/>
          <w:sz w:val="20"/>
        </w:rPr>
      </w:pPr>
    </w:p>
    <w:p w:rsidR="00E15C0F" w:rsidRDefault="00E15C0F" w:rsidP="00054559">
      <w:pPr>
        <w:widowControl w:val="0"/>
        <w:spacing w:after="0" w:line="240" w:lineRule="auto"/>
        <w:ind w:left="567"/>
        <w:jc w:val="both"/>
        <w:rPr>
          <w:rFonts w:ascii="Arial" w:hAnsi="Arial" w:cs="Arial"/>
          <w:sz w:val="20"/>
        </w:rPr>
      </w:pPr>
    </w:p>
    <w:p w:rsidR="00E15C0F" w:rsidRPr="00CD5328" w:rsidRDefault="00E15C0F" w:rsidP="00054559">
      <w:pPr>
        <w:widowControl w:val="0"/>
        <w:spacing w:after="0" w:line="240" w:lineRule="auto"/>
        <w:ind w:left="567"/>
        <w:jc w:val="both"/>
        <w:rPr>
          <w:rFonts w:ascii="Arial" w:hAnsi="Arial" w:cs="Arial"/>
          <w:sz w:val="20"/>
        </w:rPr>
      </w:pPr>
    </w:p>
    <w:p w:rsidR="00E15C0F" w:rsidRPr="00D91BEA" w:rsidRDefault="00E15C0F" w:rsidP="00E15C0F">
      <w:pPr>
        <w:tabs>
          <w:tab w:val="left" w:pos="4536"/>
        </w:tabs>
        <w:ind w:left="426" w:hanging="426"/>
        <w:jc w:val="center"/>
        <w:rPr>
          <w:rFonts w:ascii="Arial" w:hAnsi="Arial" w:cs="Arial"/>
          <w:sz w:val="32"/>
          <w:szCs w:val="21"/>
        </w:rPr>
      </w:pPr>
      <w:r w:rsidRPr="00D91BEA">
        <w:rPr>
          <w:rFonts w:ascii="Arial" w:hAnsi="Arial" w:cs="Arial"/>
          <w:sz w:val="32"/>
          <w:szCs w:val="21"/>
        </w:rPr>
        <w:t>TÉRMINOS DE REFERENCIA</w:t>
      </w:r>
    </w:p>
    <w:p w:rsidR="00E15C0F" w:rsidRDefault="00E15C0F" w:rsidP="00E15C0F">
      <w:pPr>
        <w:tabs>
          <w:tab w:val="left" w:pos="4536"/>
        </w:tabs>
        <w:jc w:val="center"/>
        <w:rPr>
          <w:rFonts w:ascii="Arial" w:hAnsi="Arial" w:cs="Arial"/>
          <w:sz w:val="32"/>
        </w:rPr>
      </w:pPr>
    </w:p>
    <w:p w:rsidR="00E15C0F" w:rsidRPr="00D91BEA" w:rsidRDefault="00E15C0F" w:rsidP="00E15C0F">
      <w:pPr>
        <w:tabs>
          <w:tab w:val="left" w:pos="4536"/>
        </w:tabs>
        <w:jc w:val="center"/>
        <w:rPr>
          <w:rFonts w:ascii="Arial" w:hAnsi="Arial" w:cs="Arial"/>
          <w:b/>
          <w:sz w:val="32"/>
        </w:rPr>
      </w:pPr>
      <w:r w:rsidRPr="00D91BEA">
        <w:rPr>
          <w:rFonts w:ascii="Arial" w:hAnsi="Arial" w:cs="Arial"/>
          <w:sz w:val="32"/>
        </w:rPr>
        <w:t>“</w:t>
      </w:r>
      <w:r w:rsidRPr="00D91BEA">
        <w:rPr>
          <w:rFonts w:ascii="Arial" w:hAnsi="Arial" w:cs="Arial"/>
          <w:b/>
          <w:sz w:val="32"/>
        </w:rPr>
        <w:t xml:space="preserve">SERVICIO DE </w:t>
      </w:r>
      <w:r>
        <w:rPr>
          <w:rFonts w:ascii="Arial" w:hAnsi="Arial" w:cs="Arial"/>
          <w:b/>
          <w:sz w:val="32"/>
        </w:rPr>
        <w:t>AGENCIA PARA LA DIFUSIÓN EN PRENSA ESCRITA, TELEVISIVA, RADIAL Y ALTERNATIVOS DE AVISOS NORMADOS, COMUNICADOS DE CORTES, CONVOCATORIAS DE DIFUSIÓN DE CAMPAÑAS E INFORMACIÓN DE INTERÉS DE LA POBLACIÓN Y DE LA EMPRESA ELECTRO UCAYALI S.A.</w:t>
      </w:r>
    </w:p>
    <w:p w:rsidR="0064609F" w:rsidRPr="00E15C0F" w:rsidRDefault="0064609F" w:rsidP="009B2367">
      <w:pPr>
        <w:widowControl w:val="0"/>
        <w:spacing w:after="0" w:line="240" w:lineRule="auto"/>
        <w:ind w:left="567"/>
        <w:jc w:val="both"/>
        <w:rPr>
          <w:rFonts w:ascii="Arial" w:hAnsi="Arial" w:cs="Arial"/>
          <w:i/>
          <w:color w:val="000099"/>
          <w:sz w:val="19"/>
          <w:szCs w:val="19"/>
        </w:rPr>
      </w:pPr>
    </w:p>
    <w:p w:rsidR="000D7488" w:rsidRDefault="000D7488" w:rsidP="009B2367">
      <w:pPr>
        <w:widowControl w:val="0"/>
        <w:spacing w:after="0" w:line="240" w:lineRule="auto"/>
        <w:ind w:left="567"/>
        <w:jc w:val="both"/>
        <w:rPr>
          <w:rFonts w:ascii="Arial" w:hAnsi="Arial" w:cs="Arial"/>
          <w:i/>
          <w:color w:val="000099"/>
          <w:sz w:val="19"/>
          <w:szCs w:val="19"/>
          <w:lang w:val="es-ES"/>
        </w:rPr>
      </w:pPr>
    </w:p>
    <w:p w:rsidR="00845533" w:rsidRDefault="00845533" w:rsidP="00D107AD">
      <w:pPr>
        <w:widowControl w:val="0"/>
        <w:spacing w:after="0" w:line="240" w:lineRule="auto"/>
        <w:ind w:left="567"/>
        <w:rPr>
          <w:rFonts w:ascii="Arial" w:hAnsi="Arial" w:cs="Arial"/>
          <w:sz w:val="20"/>
          <w:lang w:val="es-ES"/>
        </w:rPr>
      </w:pPr>
    </w:p>
    <w:p w:rsidR="00E15C0F" w:rsidRDefault="00E15C0F" w:rsidP="00D107AD">
      <w:pPr>
        <w:widowControl w:val="0"/>
        <w:spacing w:after="0" w:line="240" w:lineRule="auto"/>
        <w:ind w:left="567"/>
        <w:rPr>
          <w:rFonts w:ascii="Arial" w:hAnsi="Arial" w:cs="Arial"/>
          <w:sz w:val="20"/>
          <w:lang w:val="es-ES"/>
        </w:rPr>
      </w:pPr>
    </w:p>
    <w:p w:rsidR="00E15C0F" w:rsidRDefault="00E15C0F" w:rsidP="00D107AD">
      <w:pPr>
        <w:widowControl w:val="0"/>
        <w:spacing w:after="0" w:line="240" w:lineRule="auto"/>
        <w:ind w:left="567"/>
        <w:rPr>
          <w:rFonts w:ascii="Arial" w:hAnsi="Arial" w:cs="Arial"/>
          <w:sz w:val="20"/>
          <w:lang w:val="es-ES"/>
        </w:rPr>
      </w:pPr>
    </w:p>
    <w:p w:rsidR="00E15C0F" w:rsidRDefault="00E15C0F" w:rsidP="00D107AD">
      <w:pPr>
        <w:widowControl w:val="0"/>
        <w:spacing w:after="0" w:line="240" w:lineRule="auto"/>
        <w:ind w:left="567"/>
        <w:rPr>
          <w:rFonts w:ascii="Arial" w:hAnsi="Arial" w:cs="Arial"/>
          <w:sz w:val="20"/>
          <w:lang w:val="es-ES"/>
        </w:rPr>
      </w:pPr>
    </w:p>
    <w:p w:rsidR="00E15C0F" w:rsidRDefault="00E15C0F" w:rsidP="00D107AD">
      <w:pPr>
        <w:widowControl w:val="0"/>
        <w:spacing w:after="0" w:line="240" w:lineRule="auto"/>
        <w:ind w:left="567"/>
        <w:rPr>
          <w:rFonts w:ascii="Arial" w:hAnsi="Arial" w:cs="Arial"/>
          <w:sz w:val="20"/>
          <w:lang w:val="es-ES"/>
        </w:rPr>
      </w:pPr>
    </w:p>
    <w:p w:rsidR="00E15C0F" w:rsidRDefault="00E15C0F" w:rsidP="00D107AD">
      <w:pPr>
        <w:widowControl w:val="0"/>
        <w:spacing w:after="0" w:line="240" w:lineRule="auto"/>
        <w:ind w:left="567"/>
        <w:rPr>
          <w:rFonts w:ascii="Arial" w:hAnsi="Arial" w:cs="Arial"/>
          <w:sz w:val="20"/>
          <w:lang w:val="es-ES"/>
        </w:rPr>
      </w:pPr>
    </w:p>
    <w:p w:rsidR="00E15C0F" w:rsidRDefault="00E15C0F" w:rsidP="00D107AD">
      <w:pPr>
        <w:widowControl w:val="0"/>
        <w:spacing w:after="0" w:line="240" w:lineRule="auto"/>
        <w:ind w:left="567"/>
        <w:rPr>
          <w:rFonts w:ascii="Arial" w:hAnsi="Arial" w:cs="Arial"/>
          <w:sz w:val="20"/>
          <w:lang w:val="es-ES"/>
        </w:rPr>
      </w:pPr>
    </w:p>
    <w:p w:rsidR="00B1224C" w:rsidRDefault="00B1224C" w:rsidP="00B1224C"/>
    <w:p w:rsidR="00B1224C" w:rsidRDefault="00B1224C" w:rsidP="00B1224C"/>
    <w:p w:rsidR="00B1224C" w:rsidRDefault="00B1224C" w:rsidP="00B1224C"/>
    <w:p w:rsidR="00B1224C" w:rsidRDefault="00020A09" w:rsidP="00B1224C">
      <w:r>
        <w:rPr>
          <w:noProof/>
        </w:rPr>
        <w:lastRenderedPageBreak/>
        <w:drawing>
          <wp:inline distT="0" distB="0" distL="0" distR="0" wp14:anchorId="4104269C" wp14:editId="1D4DEA97">
            <wp:extent cx="5760085" cy="97593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9759315"/>
                    </a:xfrm>
                    <a:prstGeom prst="rect">
                      <a:avLst/>
                    </a:prstGeom>
                  </pic:spPr>
                </pic:pic>
              </a:graphicData>
            </a:graphic>
          </wp:inline>
        </w:drawing>
      </w:r>
    </w:p>
    <w:p w:rsidR="00E15C0F" w:rsidRDefault="00020A09" w:rsidP="00D107AD">
      <w:pPr>
        <w:widowControl w:val="0"/>
        <w:spacing w:after="0" w:line="240" w:lineRule="auto"/>
        <w:ind w:left="567"/>
        <w:rPr>
          <w:rFonts w:ascii="Arial" w:hAnsi="Arial" w:cs="Arial"/>
          <w:sz w:val="20"/>
          <w:lang w:val="es-ES"/>
        </w:rPr>
      </w:pPr>
      <w:r>
        <w:rPr>
          <w:noProof/>
        </w:rPr>
        <w:lastRenderedPageBreak/>
        <w:drawing>
          <wp:inline distT="0" distB="0" distL="0" distR="0" wp14:anchorId="7CA68A69" wp14:editId="76BAA280">
            <wp:extent cx="5760085" cy="946658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9466580"/>
                    </a:xfrm>
                    <a:prstGeom prst="rect">
                      <a:avLst/>
                    </a:prstGeom>
                  </pic:spPr>
                </pic:pic>
              </a:graphicData>
            </a:graphic>
          </wp:inline>
        </w:drawing>
      </w:r>
    </w:p>
    <w:p w:rsidR="00826CC1" w:rsidRDefault="00393875" w:rsidP="00D107AD">
      <w:pPr>
        <w:widowControl w:val="0"/>
        <w:spacing w:after="0" w:line="240" w:lineRule="auto"/>
        <w:ind w:left="567"/>
        <w:rPr>
          <w:rFonts w:ascii="Arial" w:hAnsi="Arial" w:cs="Arial"/>
          <w:sz w:val="20"/>
          <w:lang w:val="es-ES"/>
        </w:rPr>
      </w:pPr>
      <w:r>
        <w:rPr>
          <w:noProof/>
        </w:rPr>
        <w:lastRenderedPageBreak/>
        <w:drawing>
          <wp:inline distT="0" distB="0" distL="0" distR="0" wp14:anchorId="1B2F4677" wp14:editId="5F1D159D">
            <wp:extent cx="5760085" cy="946531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9465310"/>
                    </a:xfrm>
                    <a:prstGeom prst="rect">
                      <a:avLst/>
                    </a:prstGeom>
                  </pic:spPr>
                </pic:pic>
              </a:graphicData>
            </a:graphic>
          </wp:inline>
        </w:drawing>
      </w:r>
    </w:p>
    <w:p w:rsidR="00826CC1" w:rsidRDefault="00393875" w:rsidP="00D107AD">
      <w:pPr>
        <w:widowControl w:val="0"/>
        <w:spacing w:after="0" w:line="240" w:lineRule="auto"/>
        <w:ind w:left="567"/>
        <w:rPr>
          <w:rFonts w:ascii="Arial" w:hAnsi="Arial" w:cs="Arial"/>
          <w:sz w:val="20"/>
          <w:lang w:val="es-ES"/>
        </w:rPr>
      </w:pPr>
      <w:r>
        <w:rPr>
          <w:noProof/>
        </w:rPr>
        <w:lastRenderedPageBreak/>
        <w:drawing>
          <wp:inline distT="0" distB="0" distL="0" distR="0" wp14:anchorId="45AF5657" wp14:editId="4306A597">
            <wp:extent cx="5760085" cy="944816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9448165"/>
                    </a:xfrm>
                    <a:prstGeom prst="rect">
                      <a:avLst/>
                    </a:prstGeom>
                  </pic:spPr>
                </pic:pic>
              </a:graphicData>
            </a:graphic>
          </wp:inline>
        </w:drawing>
      </w:r>
    </w:p>
    <w:p w:rsidR="00826CC1" w:rsidRDefault="00393875" w:rsidP="00D107AD">
      <w:pPr>
        <w:widowControl w:val="0"/>
        <w:spacing w:after="0" w:line="240" w:lineRule="auto"/>
        <w:ind w:left="567"/>
        <w:rPr>
          <w:rFonts w:ascii="Arial" w:hAnsi="Arial" w:cs="Arial"/>
          <w:sz w:val="20"/>
          <w:lang w:val="es-ES"/>
        </w:rPr>
      </w:pPr>
      <w:r>
        <w:rPr>
          <w:noProof/>
        </w:rPr>
        <w:lastRenderedPageBreak/>
        <w:drawing>
          <wp:inline distT="0" distB="0" distL="0" distR="0" wp14:anchorId="01F6647F" wp14:editId="43A0AE95">
            <wp:extent cx="5760085" cy="9093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9093200"/>
                    </a:xfrm>
                    <a:prstGeom prst="rect">
                      <a:avLst/>
                    </a:prstGeom>
                  </pic:spPr>
                </pic:pic>
              </a:graphicData>
            </a:graphic>
          </wp:inline>
        </w:drawing>
      </w:r>
    </w:p>
    <w:p w:rsidR="00826CC1" w:rsidRDefault="00393875" w:rsidP="00D107AD">
      <w:pPr>
        <w:widowControl w:val="0"/>
        <w:spacing w:after="0" w:line="240" w:lineRule="auto"/>
        <w:ind w:left="567"/>
        <w:rPr>
          <w:rFonts w:ascii="Arial" w:hAnsi="Arial" w:cs="Arial"/>
          <w:sz w:val="20"/>
          <w:lang w:val="es-ES"/>
        </w:rPr>
      </w:pPr>
      <w:r>
        <w:rPr>
          <w:noProof/>
        </w:rPr>
        <w:lastRenderedPageBreak/>
        <w:drawing>
          <wp:inline distT="0" distB="0" distL="0" distR="0" wp14:anchorId="225E5A5C" wp14:editId="3D81A8BF">
            <wp:extent cx="5760085" cy="9001760"/>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9001760"/>
                    </a:xfrm>
                    <a:prstGeom prst="rect">
                      <a:avLst/>
                    </a:prstGeom>
                  </pic:spPr>
                </pic:pic>
              </a:graphicData>
            </a:graphic>
          </wp:inline>
        </w:drawing>
      </w:r>
    </w:p>
    <w:p w:rsidR="00826CC1" w:rsidRDefault="00393875" w:rsidP="00D107AD">
      <w:pPr>
        <w:widowControl w:val="0"/>
        <w:spacing w:after="0" w:line="240" w:lineRule="auto"/>
        <w:ind w:left="567"/>
        <w:rPr>
          <w:rFonts w:ascii="Arial" w:hAnsi="Arial" w:cs="Arial"/>
          <w:sz w:val="20"/>
          <w:lang w:val="es-ES"/>
        </w:rPr>
      </w:pPr>
      <w:r>
        <w:rPr>
          <w:noProof/>
        </w:rPr>
        <w:lastRenderedPageBreak/>
        <w:drawing>
          <wp:inline distT="0" distB="0" distL="0" distR="0" wp14:anchorId="05902547" wp14:editId="721025F0">
            <wp:extent cx="5760085" cy="903668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9036685"/>
                    </a:xfrm>
                    <a:prstGeom prst="rect">
                      <a:avLst/>
                    </a:prstGeom>
                  </pic:spPr>
                </pic:pic>
              </a:graphicData>
            </a:graphic>
          </wp:inline>
        </w:drawing>
      </w:r>
    </w:p>
    <w:p w:rsidR="00186D28" w:rsidRDefault="00393875" w:rsidP="00D107AD">
      <w:pPr>
        <w:widowControl w:val="0"/>
        <w:spacing w:after="0" w:line="240" w:lineRule="auto"/>
        <w:ind w:left="567"/>
        <w:rPr>
          <w:rFonts w:ascii="Arial" w:hAnsi="Arial" w:cs="Arial"/>
          <w:sz w:val="20"/>
          <w:lang w:val="es-ES"/>
        </w:rPr>
      </w:pPr>
      <w:r>
        <w:rPr>
          <w:noProof/>
        </w:rPr>
        <w:lastRenderedPageBreak/>
        <w:drawing>
          <wp:inline distT="0" distB="0" distL="0" distR="0" wp14:anchorId="7477B0E6" wp14:editId="563DB418">
            <wp:extent cx="5760085" cy="9274175"/>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9274175"/>
                    </a:xfrm>
                    <a:prstGeom prst="rect">
                      <a:avLst/>
                    </a:prstGeom>
                  </pic:spPr>
                </pic:pic>
              </a:graphicData>
            </a:graphic>
          </wp:inline>
        </w:drawing>
      </w:r>
    </w:p>
    <w:tbl>
      <w:tblPr>
        <w:tblStyle w:val="Tabladecuadrcula1clara-nfasis52"/>
        <w:tblW w:w="9214" w:type="dxa"/>
        <w:tblInd w:w="-147" w:type="dxa"/>
        <w:tblLook w:val="04A0" w:firstRow="1" w:lastRow="0" w:firstColumn="1" w:lastColumn="0" w:noHBand="0" w:noVBand="1"/>
      </w:tblPr>
      <w:tblGrid>
        <w:gridCol w:w="9214"/>
      </w:tblGrid>
      <w:tr w:rsidR="00FD3415" w:rsidRPr="001F5E6A"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rsidR="00FD3415" w:rsidRPr="001D0D3D" w:rsidRDefault="00FD3415" w:rsidP="00AB2219">
            <w:pPr>
              <w:spacing w:after="0" w:line="240" w:lineRule="auto"/>
              <w:jc w:val="both"/>
              <w:rPr>
                <w:rFonts w:ascii="Arial" w:hAnsi="Arial" w:cs="Arial"/>
                <w:color w:val="3333CC"/>
                <w:sz w:val="19"/>
                <w:szCs w:val="19"/>
                <w:lang w:val="es-ES"/>
              </w:rPr>
            </w:pPr>
            <w:r w:rsidRPr="001D0D3D">
              <w:rPr>
                <w:rFonts w:ascii="Arial" w:hAnsi="Arial" w:cs="Arial"/>
                <w:color w:val="0000FF"/>
                <w:sz w:val="19"/>
                <w:szCs w:val="19"/>
                <w:lang w:val="es-ES"/>
              </w:rPr>
              <w:lastRenderedPageBreak/>
              <w:t>Importante</w:t>
            </w:r>
          </w:p>
        </w:tc>
      </w:tr>
      <w:tr w:rsidR="00FD3415" w:rsidRPr="001F5E6A" w:rsidTr="00FD3415">
        <w:trPr>
          <w:trHeight w:val="1097"/>
        </w:trPr>
        <w:tc>
          <w:tcPr>
            <w:cnfStyle w:val="001000000000" w:firstRow="0" w:lastRow="0" w:firstColumn="1" w:lastColumn="0" w:oddVBand="0" w:evenVBand="0" w:oddHBand="0" w:evenHBand="0" w:firstRowFirstColumn="0" w:firstRowLastColumn="0" w:lastRowFirstColumn="0" w:lastRowLastColumn="0"/>
            <w:tcW w:w="9214" w:type="dxa"/>
            <w:vAlign w:val="center"/>
          </w:tcPr>
          <w:p w:rsidR="00FD3415" w:rsidRPr="001D0D3D" w:rsidRDefault="00311902" w:rsidP="00496CFC">
            <w:pPr>
              <w:widowControl w:val="0"/>
              <w:spacing w:after="0" w:line="240" w:lineRule="auto"/>
              <w:ind w:left="34"/>
              <w:jc w:val="both"/>
              <w:rPr>
                <w:rFonts w:ascii="Arial" w:hAnsi="Arial" w:cs="Arial"/>
                <w:b w:val="0"/>
                <w:i/>
                <w:color w:val="0000FF"/>
                <w:sz w:val="19"/>
                <w:szCs w:val="19"/>
              </w:rPr>
            </w:pPr>
            <w:r w:rsidRPr="001D0D3D">
              <w:rPr>
                <w:rFonts w:ascii="Arial" w:hAnsi="Arial" w:cs="Arial"/>
                <w:b w:val="0"/>
                <w:i/>
                <w:color w:val="0000FF"/>
                <w:sz w:val="19"/>
                <w:szCs w:val="19"/>
              </w:rPr>
              <w:t xml:space="preserve">Para determinar que los postores cuentan con las capacidades necesarias para ejecutar el contrato, el </w:t>
            </w:r>
            <w:r w:rsidR="001D0D3D" w:rsidRPr="001D0D3D">
              <w:rPr>
                <w:rFonts w:ascii="Arial" w:hAnsi="Arial" w:cs="Arial"/>
                <w:b w:val="0"/>
                <w:i/>
                <w:color w:val="0000FF"/>
                <w:sz w:val="19"/>
                <w:szCs w:val="19"/>
                <w:lang w:val="es-ES_tradnl"/>
              </w:rPr>
              <w:t xml:space="preserve">órgano encargado de las contrataciones o el comité de selección, según </w:t>
            </w:r>
            <w:r w:rsidR="00587CDB" w:rsidRPr="001D0D3D">
              <w:rPr>
                <w:rFonts w:ascii="Arial" w:hAnsi="Arial" w:cs="Arial"/>
                <w:b w:val="0"/>
                <w:i/>
                <w:color w:val="0000FF"/>
                <w:sz w:val="19"/>
                <w:szCs w:val="19"/>
                <w:lang w:val="es-ES_tradnl"/>
              </w:rPr>
              <w:t>corresponda,</w:t>
            </w:r>
            <w:r w:rsidR="00587CDB" w:rsidRPr="001D0D3D">
              <w:rPr>
                <w:rFonts w:ascii="Arial" w:hAnsi="Arial" w:cs="Arial"/>
                <w:b w:val="0"/>
                <w:i/>
                <w:color w:val="0000FF"/>
                <w:sz w:val="19"/>
                <w:szCs w:val="19"/>
              </w:rPr>
              <w:t xml:space="preserve"> incorpora</w:t>
            </w:r>
            <w:r w:rsidRPr="001D0D3D">
              <w:rPr>
                <w:rFonts w:ascii="Arial" w:hAnsi="Arial" w:cs="Arial"/>
                <w:b w:val="0"/>
                <w:i/>
                <w:color w:val="0000FF"/>
                <w:sz w:val="19"/>
                <w:szCs w:val="19"/>
              </w:rPr>
              <w:t xml:space="preserve"> los requisitos de calificación previstos por el área usuaria en el requerimiento, no pudiendo incluirse requisitos adicionales, ni distintos a los siguientes:</w:t>
            </w:r>
          </w:p>
          <w:p w:rsidR="00311902" w:rsidRPr="001D0D3D" w:rsidRDefault="00311902" w:rsidP="00496CFC">
            <w:pPr>
              <w:widowControl w:val="0"/>
              <w:spacing w:after="0" w:line="240" w:lineRule="auto"/>
              <w:ind w:left="34"/>
              <w:jc w:val="both"/>
              <w:rPr>
                <w:rFonts w:ascii="Arial" w:hAnsi="Arial" w:cs="Arial"/>
                <w:b w:val="0"/>
                <w:i/>
                <w:color w:val="0000FF"/>
                <w:sz w:val="19"/>
                <w:szCs w:val="19"/>
              </w:rPr>
            </w:pPr>
          </w:p>
        </w:tc>
      </w:tr>
    </w:tbl>
    <w:p w:rsidR="00525E00" w:rsidRDefault="00393875" w:rsidP="00D107AD">
      <w:pPr>
        <w:widowControl w:val="0"/>
        <w:spacing w:after="0" w:line="240" w:lineRule="auto"/>
        <w:jc w:val="both"/>
        <w:rPr>
          <w:rFonts w:ascii="Arial" w:hAnsi="Arial" w:cs="Arial"/>
          <w:sz w:val="20"/>
          <w:lang w:val="es-ES"/>
        </w:rPr>
      </w:pPr>
      <w:r>
        <w:rPr>
          <w:noProof/>
        </w:rPr>
        <w:lastRenderedPageBreak/>
        <w:drawing>
          <wp:inline distT="0" distB="0" distL="0" distR="0" wp14:anchorId="32D7D600" wp14:editId="1E61A61B">
            <wp:extent cx="5760085" cy="89979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8997950"/>
                    </a:xfrm>
                    <a:prstGeom prst="rect">
                      <a:avLst/>
                    </a:prstGeom>
                  </pic:spPr>
                </pic:pic>
              </a:graphicData>
            </a:graphic>
          </wp:inline>
        </w:drawing>
      </w:r>
    </w:p>
    <w:p w:rsidR="00D107AD" w:rsidRDefault="00393875" w:rsidP="00D107AD">
      <w:pPr>
        <w:widowControl w:val="0"/>
        <w:spacing w:after="0" w:line="240" w:lineRule="auto"/>
        <w:jc w:val="both"/>
        <w:rPr>
          <w:rFonts w:ascii="Arial" w:hAnsi="Arial" w:cs="Arial"/>
          <w:sz w:val="20"/>
          <w:lang w:val="es-ES"/>
        </w:rPr>
      </w:pPr>
      <w:r>
        <w:rPr>
          <w:noProof/>
        </w:rPr>
        <w:lastRenderedPageBreak/>
        <w:drawing>
          <wp:inline distT="0" distB="0" distL="0" distR="0" wp14:anchorId="0346C05A" wp14:editId="22C5B70E">
            <wp:extent cx="5760085" cy="891984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8919845"/>
                    </a:xfrm>
                    <a:prstGeom prst="rect">
                      <a:avLst/>
                    </a:prstGeom>
                  </pic:spPr>
                </pic:pic>
              </a:graphicData>
            </a:graphic>
          </wp:inline>
        </w:drawing>
      </w:r>
    </w:p>
    <w:p w:rsidR="00393875" w:rsidRPr="00CD5328" w:rsidRDefault="00393875" w:rsidP="00D107AD">
      <w:pPr>
        <w:widowControl w:val="0"/>
        <w:spacing w:after="0" w:line="240" w:lineRule="auto"/>
        <w:jc w:val="both"/>
        <w:rPr>
          <w:rFonts w:ascii="Arial" w:hAnsi="Arial" w:cs="Arial"/>
          <w:sz w:val="20"/>
          <w:lang w:val="es-ES"/>
        </w:rPr>
      </w:pPr>
      <w:r>
        <w:rPr>
          <w:noProof/>
        </w:rPr>
        <w:lastRenderedPageBreak/>
        <w:drawing>
          <wp:inline distT="0" distB="0" distL="0" distR="0" wp14:anchorId="3CBF92F7" wp14:editId="5C9924F9">
            <wp:extent cx="5760085" cy="9046845"/>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9046845"/>
                    </a:xfrm>
                    <a:prstGeom prst="rect">
                      <a:avLst/>
                    </a:prstGeom>
                  </pic:spPr>
                </pic:pic>
              </a:graphicData>
            </a:graphic>
          </wp:inline>
        </w:drawing>
      </w:r>
    </w:p>
    <w:p w:rsidR="00116256" w:rsidRPr="000A4A8C" w:rsidRDefault="00874B2A" w:rsidP="005F6D5A">
      <w:pPr>
        <w:pStyle w:val="Prrafodelista"/>
        <w:widowControl w:val="0"/>
        <w:numPr>
          <w:ilvl w:val="0"/>
          <w:numId w:val="22"/>
        </w:numPr>
        <w:spacing w:after="0" w:line="240" w:lineRule="auto"/>
        <w:ind w:left="567" w:hanging="567"/>
        <w:jc w:val="both"/>
        <w:rPr>
          <w:rFonts w:ascii="Arial" w:hAnsi="Arial" w:cs="Arial"/>
          <w:b/>
          <w:sz w:val="20"/>
          <w:szCs w:val="22"/>
        </w:rPr>
      </w:pPr>
      <w:r w:rsidRPr="000A4A8C">
        <w:rPr>
          <w:rFonts w:ascii="Arial" w:hAnsi="Arial" w:cs="Arial"/>
          <w:b/>
          <w:sz w:val="20"/>
          <w:szCs w:val="22"/>
        </w:rPr>
        <w:lastRenderedPageBreak/>
        <w:t>REQUISITOS DE CALIFICACIÓN</w:t>
      </w:r>
    </w:p>
    <w:p w:rsidR="000A4A8C" w:rsidRPr="000A4A8C" w:rsidRDefault="00393875" w:rsidP="000A4A8C">
      <w:pPr>
        <w:pStyle w:val="Prrafodelista"/>
        <w:widowControl w:val="0"/>
        <w:spacing w:after="0" w:line="240" w:lineRule="auto"/>
        <w:ind w:left="567"/>
        <w:jc w:val="both"/>
        <w:rPr>
          <w:rFonts w:ascii="Arial" w:hAnsi="Arial" w:cs="Arial"/>
          <w:b/>
          <w:sz w:val="20"/>
          <w:szCs w:val="22"/>
        </w:rPr>
      </w:pPr>
      <w:r>
        <w:rPr>
          <w:noProof/>
        </w:rPr>
        <w:lastRenderedPageBreak/>
        <w:drawing>
          <wp:inline distT="0" distB="0" distL="0" distR="0" wp14:anchorId="1F07D0FC" wp14:editId="30175618">
            <wp:extent cx="5760085" cy="9085580"/>
            <wp:effectExtent l="0" t="0" r="0"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9085580"/>
                    </a:xfrm>
                    <a:prstGeom prst="rect">
                      <a:avLst/>
                    </a:prstGeom>
                  </pic:spPr>
                </pic:pic>
              </a:graphicData>
            </a:graphic>
          </wp:inline>
        </w:drawing>
      </w:r>
    </w:p>
    <w:p w:rsidR="00042E2E" w:rsidRDefault="00393875" w:rsidP="00D107AD">
      <w:pPr>
        <w:spacing w:after="0" w:line="240" w:lineRule="auto"/>
        <w:jc w:val="both"/>
        <w:rPr>
          <w:rFonts w:ascii="Arial" w:hAnsi="Arial" w:cs="Arial"/>
          <w:color w:val="000000" w:themeColor="text1"/>
          <w:sz w:val="20"/>
          <w:lang w:val="es-ES"/>
        </w:rPr>
      </w:pPr>
      <w:r>
        <w:rPr>
          <w:noProof/>
        </w:rPr>
        <w:lastRenderedPageBreak/>
        <w:drawing>
          <wp:inline distT="0" distB="0" distL="0" distR="0" wp14:anchorId="41C65FD5" wp14:editId="7B0C409B">
            <wp:extent cx="5760085" cy="894016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8940165"/>
                    </a:xfrm>
                    <a:prstGeom prst="rect">
                      <a:avLst/>
                    </a:prstGeom>
                  </pic:spPr>
                </pic:pic>
              </a:graphicData>
            </a:graphic>
          </wp:inline>
        </w:drawing>
      </w:r>
    </w:p>
    <w:p w:rsidR="00393875" w:rsidRDefault="00393875" w:rsidP="00D107AD">
      <w:pPr>
        <w:spacing w:after="0" w:line="240" w:lineRule="auto"/>
        <w:jc w:val="both"/>
        <w:rPr>
          <w:rFonts w:ascii="Arial" w:hAnsi="Arial" w:cs="Arial"/>
          <w:color w:val="000000" w:themeColor="text1"/>
          <w:sz w:val="20"/>
          <w:lang w:val="es-ES"/>
        </w:rPr>
      </w:pPr>
      <w:r>
        <w:rPr>
          <w:noProof/>
        </w:rPr>
        <w:lastRenderedPageBreak/>
        <w:drawing>
          <wp:inline distT="0" distB="0" distL="0" distR="0" wp14:anchorId="766AF6DE" wp14:editId="18CD4FDA">
            <wp:extent cx="5760085" cy="9010015"/>
            <wp:effectExtent l="0" t="0" r="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9010015"/>
                    </a:xfrm>
                    <a:prstGeom prst="rect">
                      <a:avLst/>
                    </a:prstGeom>
                  </pic:spPr>
                </pic:pic>
              </a:graphicData>
            </a:graphic>
          </wp:inline>
        </w:drawing>
      </w:r>
    </w:p>
    <w:p w:rsidR="00393875" w:rsidRDefault="00393875" w:rsidP="00D107AD">
      <w:pPr>
        <w:spacing w:after="0" w:line="240" w:lineRule="auto"/>
        <w:jc w:val="both"/>
        <w:rPr>
          <w:rFonts w:ascii="Arial" w:hAnsi="Arial" w:cs="Arial"/>
          <w:color w:val="000000" w:themeColor="text1"/>
          <w:sz w:val="20"/>
          <w:lang w:val="es-ES"/>
        </w:rPr>
      </w:pPr>
      <w:r>
        <w:rPr>
          <w:noProof/>
        </w:rPr>
        <w:lastRenderedPageBreak/>
        <w:drawing>
          <wp:inline distT="0" distB="0" distL="0" distR="0" wp14:anchorId="03E1EA3B" wp14:editId="3FDD7AA1">
            <wp:extent cx="5760085" cy="939546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9395460"/>
                    </a:xfrm>
                    <a:prstGeom prst="rect">
                      <a:avLst/>
                    </a:prstGeom>
                  </pic:spPr>
                </pic:pic>
              </a:graphicData>
            </a:graphic>
          </wp:inline>
        </w:drawing>
      </w:r>
    </w:p>
    <w:tbl>
      <w:tblPr>
        <w:tblStyle w:val="Tablaconcuadrcula"/>
        <w:tblW w:w="9150" w:type="dxa"/>
        <w:tblInd w:w="137" w:type="dxa"/>
        <w:tblLayout w:type="fixed"/>
        <w:tblCellMar>
          <w:top w:w="28" w:type="dxa"/>
          <w:bottom w:w="28" w:type="dxa"/>
        </w:tblCellMar>
        <w:tblLook w:val="04A0" w:firstRow="1" w:lastRow="0" w:firstColumn="1" w:lastColumn="0" w:noHBand="0" w:noVBand="1"/>
      </w:tblPr>
      <w:tblGrid>
        <w:gridCol w:w="680"/>
        <w:gridCol w:w="8470"/>
      </w:tblGrid>
      <w:tr w:rsidR="0092527B" w:rsidRPr="00990599" w:rsidTr="00D7646C">
        <w:tc>
          <w:tcPr>
            <w:tcW w:w="680" w:type="dxa"/>
          </w:tcPr>
          <w:p w:rsidR="0092527B" w:rsidRPr="00990599" w:rsidRDefault="00C37781" w:rsidP="00C37781">
            <w:pPr>
              <w:widowControl w:val="0"/>
              <w:spacing w:after="0" w:line="240" w:lineRule="auto"/>
              <w:jc w:val="cente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lastRenderedPageBreak/>
              <w:t>A</w:t>
            </w:r>
          </w:p>
        </w:tc>
        <w:tc>
          <w:tcPr>
            <w:tcW w:w="8470" w:type="dxa"/>
          </w:tcPr>
          <w:p w:rsidR="0092527B" w:rsidRPr="00990599" w:rsidRDefault="0092527B" w:rsidP="0092527B">
            <w:pPr>
              <w:widowControl w:val="0"/>
              <w:spacing w:after="0" w:line="240" w:lineRule="auto"/>
              <w:jc w:val="both"/>
              <w:rPr>
                <w:rFonts w:ascii="Arial" w:hAnsi="Arial" w:cs="Arial"/>
                <w:b/>
                <w:iCs/>
                <w:sz w:val="20"/>
                <w:lang w:eastAsia="es-ES"/>
              </w:rPr>
            </w:pPr>
            <w:r w:rsidRPr="00990599">
              <w:rPr>
                <w:rFonts w:ascii="Arial" w:hAnsi="Arial" w:cs="Arial"/>
                <w:b/>
                <w:iCs/>
                <w:sz w:val="20"/>
                <w:lang w:eastAsia="es-ES"/>
              </w:rPr>
              <w:t xml:space="preserve">EXPERIENCIA DEL POSTOR </w:t>
            </w:r>
            <w:r w:rsidR="000A4A8C">
              <w:rPr>
                <w:rFonts w:ascii="Arial" w:hAnsi="Arial" w:cs="Arial"/>
                <w:b/>
                <w:iCs/>
                <w:sz w:val="20"/>
                <w:lang w:eastAsia="es-ES"/>
              </w:rPr>
              <w:t>EN LA ESPECIALIDAD</w:t>
            </w:r>
          </w:p>
        </w:tc>
      </w:tr>
      <w:tr w:rsidR="0092527B" w:rsidRPr="00990599" w:rsidTr="00D7646C">
        <w:tc>
          <w:tcPr>
            <w:tcW w:w="680" w:type="dxa"/>
          </w:tcPr>
          <w:p w:rsidR="0092527B" w:rsidRPr="00990599" w:rsidRDefault="0092527B" w:rsidP="0092527B">
            <w:pPr>
              <w:widowControl w:val="0"/>
              <w:spacing w:after="0" w:line="240" w:lineRule="auto"/>
              <w:rPr>
                <w:rFonts w:ascii="Arial" w:hAnsi="Arial" w:cs="Arial"/>
                <w:b/>
                <w:sz w:val="18"/>
                <w:szCs w:val="18"/>
              </w:rPr>
            </w:pPr>
          </w:p>
        </w:tc>
        <w:tc>
          <w:tcPr>
            <w:tcW w:w="8470" w:type="dxa"/>
          </w:tcPr>
          <w:p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Requisitos</w:t>
            </w:r>
            <w:r w:rsidRPr="00042E2E">
              <w:rPr>
                <w:rFonts w:ascii="Arial" w:hAnsi="Arial" w:cs="Arial"/>
                <w:iCs/>
                <w:sz w:val="18"/>
                <w:szCs w:val="18"/>
                <w:lang w:eastAsia="es-ES"/>
              </w:rPr>
              <w:t>:</w:t>
            </w:r>
          </w:p>
          <w:p w:rsidR="0092527B" w:rsidRPr="00042E2E" w:rsidRDefault="0092527B" w:rsidP="0092527B">
            <w:pPr>
              <w:widowControl w:val="0"/>
              <w:spacing w:after="0" w:line="240" w:lineRule="auto"/>
              <w:jc w:val="both"/>
              <w:rPr>
                <w:rFonts w:ascii="Arial" w:hAnsi="Arial" w:cs="Arial"/>
                <w:iCs/>
                <w:sz w:val="18"/>
                <w:szCs w:val="18"/>
                <w:u w:val="single"/>
                <w:lang w:eastAsia="es-ES"/>
              </w:rPr>
            </w:pPr>
          </w:p>
          <w:p w:rsidR="00A72D14" w:rsidRDefault="000A4A8C" w:rsidP="000A4A8C">
            <w:pPr>
              <w:widowControl w:val="0"/>
              <w:jc w:val="both"/>
              <w:rPr>
                <w:rFonts w:ascii="Arial" w:hAnsi="Arial" w:cs="Arial"/>
                <w:iCs/>
                <w:sz w:val="18"/>
                <w:szCs w:val="18"/>
                <w:lang w:eastAsia="es-ES"/>
              </w:rPr>
            </w:pPr>
            <w:r w:rsidRPr="006F6503">
              <w:rPr>
                <w:rFonts w:ascii="Arial" w:hAnsi="Arial" w:cs="Arial"/>
                <w:iCs/>
                <w:sz w:val="18"/>
                <w:szCs w:val="18"/>
                <w:lang w:eastAsia="es-ES"/>
              </w:rPr>
              <w:t>El postor debe acreditar un monto fa</w:t>
            </w:r>
            <w:r w:rsidR="00A72D14" w:rsidRPr="006F6503">
              <w:rPr>
                <w:rFonts w:ascii="Arial" w:hAnsi="Arial" w:cs="Arial"/>
                <w:iCs/>
                <w:sz w:val="18"/>
                <w:szCs w:val="18"/>
                <w:lang w:eastAsia="es-ES"/>
              </w:rPr>
              <w:t>cturado acumulado equivalente</w:t>
            </w:r>
            <w:r w:rsidR="005E4C1F" w:rsidRPr="006F6503">
              <w:rPr>
                <w:rFonts w:ascii="Arial" w:hAnsi="Arial" w:cs="Arial"/>
                <w:iCs/>
                <w:sz w:val="18"/>
                <w:szCs w:val="18"/>
                <w:lang w:eastAsia="es-ES"/>
              </w:rPr>
              <w:t xml:space="preserve"> según Ítem que corresponda</w:t>
            </w:r>
            <w:r w:rsidR="00A72D14" w:rsidRPr="006F6503">
              <w:rPr>
                <w:rFonts w:ascii="Arial" w:hAnsi="Arial" w:cs="Arial"/>
                <w:iCs/>
                <w:sz w:val="18"/>
                <w:szCs w:val="18"/>
                <w:lang w:eastAsia="es-ES"/>
              </w:rPr>
              <w:t>:</w:t>
            </w:r>
          </w:p>
          <w:p w:rsidR="002A699B" w:rsidRPr="006F6503" w:rsidRDefault="002A699B" w:rsidP="002A699B">
            <w:pPr>
              <w:widowControl w:val="0"/>
              <w:spacing w:after="0" w:line="240" w:lineRule="auto"/>
              <w:jc w:val="both"/>
              <w:rPr>
                <w:rFonts w:ascii="Arial" w:hAnsi="Arial" w:cs="Arial"/>
                <w:iCs/>
                <w:color w:val="0000FF"/>
                <w:sz w:val="18"/>
                <w:szCs w:val="18"/>
                <w:lang w:eastAsia="es-ES"/>
              </w:rPr>
            </w:pPr>
            <w:r w:rsidRPr="006F6503">
              <w:rPr>
                <w:rFonts w:ascii="Arial" w:hAnsi="Arial" w:cs="Arial"/>
                <w:b/>
                <w:iCs/>
                <w:color w:val="0000FF"/>
                <w:sz w:val="18"/>
                <w:szCs w:val="18"/>
                <w:lang w:eastAsia="es-ES"/>
              </w:rPr>
              <w:t>ITEM 0</w:t>
            </w:r>
            <w:r>
              <w:rPr>
                <w:rFonts w:ascii="Arial" w:hAnsi="Arial" w:cs="Arial"/>
                <w:b/>
                <w:iCs/>
                <w:color w:val="0000FF"/>
                <w:sz w:val="18"/>
                <w:szCs w:val="18"/>
                <w:lang w:eastAsia="es-ES"/>
              </w:rPr>
              <w:t>1</w:t>
            </w:r>
            <w:r w:rsidRPr="006F6503">
              <w:rPr>
                <w:rFonts w:ascii="Arial" w:hAnsi="Arial" w:cs="Arial"/>
                <w:iCs/>
                <w:color w:val="0000FF"/>
                <w:sz w:val="18"/>
                <w:szCs w:val="18"/>
                <w:lang w:eastAsia="es-ES"/>
              </w:rPr>
              <w:t xml:space="preserve">: S/ </w:t>
            </w:r>
            <w:proofErr w:type="gramStart"/>
            <w:r>
              <w:rPr>
                <w:rFonts w:ascii="Arial" w:hAnsi="Arial" w:cs="Arial"/>
                <w:iCs/>
                <w:color w:val="0000FF"/>
                <w:sz w:val="18"/>
                <w:szCs w:val="18"/>
                <w:lang w:eastAsia="es-ES"/>
              </w:rPr>
              <w:t>200</w:t>
            </w:r>
            <w:r w:rsidRPr="006F6503">
              <w:rPr>
                <w:rFonts w:ascii="Arial" w:hAnsi="Arial" w:cs="Arial"/>
                <w:iCs/>
                <w:color w:val="0000FF"/>
                <w:sz w:val="18"/>
                <w:szCs w:val="18"/>
                <w:lang w:eastAsia="es-ES"/>
              </w:rPr>
              <w:t>,</w:t>
            </w:r>
            <w:r>
              <w:rPr>
                <w:rFonts w:ascii="Arial" w:hAnsi="Arial" w:cs="Arial"/>
                <w:iCs/>
                <w:color w:val="0000FF"/>
                <w:sz w:val="18"/>
                <w:szCs w:val="18"/>
                <w:lang w:eastAsia="es-ES"/>
              </w:rPr>
              <w:t>00</w:t>
            </w:r>
            <w:r w:rsidRPr="006F6503">
              <w:rPr>
                <w:rFonts w:ascii="Arial" w:hAnsi="Arial" w:cs="Arial"/>
                <w:iCs/>
                <w:color w:val="0000FF"/>
                <w:sz w:val="18"/>
                <w:szCs w:val="18"/>
                <w:lang w:eastAsia="es-ES"/>
              </w:rPr>
              <w:t>0.00  (</w:t>
            </w:r>
            <w:proofErr w:type="gramEnd"/>
            <w:r>
              <w:rPr>
                <w:rFonts w:ascii="Arial" w:hAnsi="Arial" w:cs="Arial"/>
                <w:iCs/>
                <w:color w:val="0000FF"/>
                <w:sz w:val="18"/>
                <w:szCs w:val="18"/>
                <w:lang w:eastAsia="es-ES"/>
              </w:rPr>
              <w:t xml:space="preserve">Doscientos </w:t>
            </w:r>
            <w:r w:rsidRPr="006F6503">
              <w:rPr>
                <w:rFonts w:ascii="Arial" w:hAnsi="Arial" w:cs="Arial"/>
                <w:iCs/>
                <w:color w:val="0000FF"/>
                <w:sz w:val="18"/>
                <w:szCs w:val="18"/>
                <w:lang w:eastAsia="es-ES"/>
              </w:rPr>
              <w:t>mil  y 00/100 Soles)</w:t>
            </w:r>
          </w:p>
          <w:p w:rsidR="00A72D14" w:rsidRPr="006F6503" w:rsidRDefault="00A72D14" w:rsidP="00A72D14">
            <w:pPr>
              <w:widowControl w:val="0"/>
              <w:spacing w:after="0" w:line="240" w:lineRule="auto"/>
              <w:jc w:val="both"/>
              <w:rPr>
                <w:rFonts w:ascii="Arial" w:hAnsi="Arial" w:cs="Arial"/>
                <w:iCs/>
                <w:color w:val="0000FF"/>
                <w:sz w:val="18"/>
                <w:szCs w:val="18"/>
                <w:lang w:eastAsia="es-ES"/>
              </w:rPr>
            </w:pPr>
            <w:r w:rsidRPr="006F6503">
              <w:rPr>
                <w:rFonts w:ascii="Arial" w:hAnsi="Arial" w:cs="Arial"/>
                <w:b/>
                <w:iCs/>
                <w:color w:val="0000FF"/>
                <w:sz w:val="18"/>
                <w:szCs w:val="18"/>
                <w:lang w:eastAsia="es-ES"/>
              </w:rPr>
              <w:t>ITEM 02</w:t>
            </w:r>
            <w:r w:rsidRPr="006F6503">
              <w:rPr>
                <w:rFonts w:ascii="Arial" w:hAnsi="Arial" w:cs="Arial"/>
                <w:iCs/>
                <w:color w:val="0000FF"/>
                <w:sz w:val="18"/>
                <w:szCs w:val="18"/>
                <w:lang w:eastAsia="es-ES"/>
              </w:rPr>
              <w:t>: S/</w:t>
            </w:r>
            <w:proofErr w:type="gramStart"/>
            <w:r w:rsidR="002A699B">
              <w:rPr>
                <w:rFonts w:ascii="Arial" w:hAnsi="Arial" w:cs="Arial"/>
                <w:iCs/>
                <w:color w:val="0000FF"/>
                <w:sz w:val="18"/>
                <w:szCs w:val="18"/>
                <w:lang w:eastAsia="es-ES"/>
              </w:rPr>
              <w:t>105</w:t>
            </w:r>
            <w:r w:rsidRPr="006F6503">
              <w:rPr>
                <w:rFonts w:ascii="Arial" w:hAnsi="Arial" w:cs="Arial"/>
                <w:iCs/>
                <w:color w:val="0000FF"/>
                <w:sz w:val="18"/>
                <w:szCs w:val="18"/>
                <w:lang w:eastAsia="es-ES"/>
              </w:rPr>
              <w:t>,750.00  (</w:t>
            </w:r>
            <w:proofErr w:type="gramEnd"/>
            <w:r w:rsidRPr="006F6503">
              <w:rPr>
                <w:rFonts w:ascii="Arial" w:hAnsi="Arial" w:cs="Arial"/>
                <w:iCs/>
                <w:color w:val="0000FF"/>
                <w:sz w:val="18"/>
                <w:szCs w:val="18"/>
                <w:lang w:eastAsia="es-ES"/>
              </w:rPr>
              <w:t>Ciento cinco mil setecientos cincuenta y 00/100 Soles)</w:t>
            </w:r>
          </w:p>
          <w:p w:rsidR="00A72D14" w:rsidRDefault="00A72D14" w:rsidP="00A72D14">
            <w:pPr>
              <w:widowControl w:val="0"/>
              <w:spacing w:after="0" w:line="240" w:lineRule="auto"/>
              <w:jc w:val="both"/>
              <w:rPr>
                <w:rFonts w:ascii="Arial" w:hAnsi="Arial" w:cs="Arial"/>
                <w:iCs/>
                <w:color w:val="0000FF"/>
                <w:sz w:val="18"/>
                <w:szCs w:val="18"/>
                <w:lang w:eastAsia="es-ES"/>
              </w:rPr>
            </w:pPr>
            <w:r w:rsidRPr="006F6503">
              <w:rPr>
                <w:rFonts w:ascii="Arial" w:hAnsi="Arial" w:cs="Arial"/>
                <w:b/>
                <w:iCs/>
                <w:color w:val="0000FF"/>
                <w:sz w:val="18"/>
                <w:szCs w:val="18"/>
                <w:lang w:eastAsia="es-ES"/>
              </w:rPr>
              <w:t>ITEM 03</w:t>
            </w:r>
            <w:r w:rsidRPr="006F6503">
              <w:rPr>
                <w:rFonts w:ascii="Arial" w:hAnsi="Arial" w:cs="Arial"/>
                <w:iCs/>
                <w:color w:val="0000FF"/>
                <w:sz w:val="18"/>
                <w:szCs w:val="18"/>
                <w:lang w:eastAsia="es-ES"/>
              </w:rPr>
              <w:t>: S/   78,250.00  (Setenta y ocho mil doscientos cincuenta y 00/100 Soles)</w:t>
            </w:r>
          </w:p>
          <w:p w:rsidR="00A72D14" w:rsidRDefault="00A72D14" w:rsidP="000A4A8C">
            <w:pPr>
              <w:widowControl w:val="0"/>
              <w:jc w:val="both"/>
              <w:rPr>
                <w:rFonts w:ascii="Arial" w:hAnsi="Arial" w:cs="Arial"/>
                <w:iCs/>
                <w:sz w:val="18"/>
                <w:szCs w:val="18"/>
                <w:lang w:eastAsia="es-ES"/>
              </w:rPr>
            </w:pPr>
          </w:p>
          <w:p w:rsidR="000A4A8C" w:rsidRPr="00CA2293" w:rsidRDefault="00A72D14" w:rsidP="000A4A8C">
            <w:pPr>
              <w:widowControl w:val="0"/>
              <w:jc w:val="both"/>
              <w:rPr>
                <w:rFonts w:ascii="Arial" w:hAnsi="Arial" w:cs="Arial"/>
                <w:iCs/>
                <w:sz w:val="18"/>
                <w:szCs w:val="18"/>
                <w:lang w:eastAsia="es-ES"/>
              </w:rPr>
            </w:pPr>
            <w:r>
              <w:rPr>
                <w:rFonts w:ascii="Arial" w:hAnsi="Arial" w:cs="Arial"/>
                <w:iCs/>
                <w:sz w:val="18"/>
                <w:szCs w:val="18"/>
                <w:lang w:eastAsia="es-ES"/>
              </w:rPr>
              <w:t>P</w:t>
            </w:r>
            <w:r w:rsidR="000A4A8C" w:rsidRPr="00990599">
              <w:rPr>
                <w:rFonts w:ascii="Arial" w:hAnsi="Arial" w:cs="Arial"/>
                <w:iCs/>
                <w:sz w:val="18"/>
                <w:szCs w:val="18"/>
                <w:lang w:eastAsia="es-ES"/>
              </w:rPr>
              <w:t>or la cont</w:t>
            </w:r>
            <w:r w:rsidR="000A4A8C">
              <w:rPr>
                <w:rFonts w:ascii="Arial" w:hAnsi="Arial" w:cs="Arial"/>
                <w:iCs/>
                <w:sz w:val="18"/>
                <w:szCs w:val="18"/>
                <w:lang w:eastAsia="es-ES"/>
              </w:rPr>
              <w:t xml:space="preserve">ratación de servicios iguales o similares </w:t>
            </w:r>
            <w:r w:rsidR="006A5427">
              <w:rPr>
                <w:rFonts w:ascii="Arial" w:hAnsi="Arial" w:cs="Arial"/>
                <w:iCs/>
                <w:sz w:val="18"/>
                <w:szCs w:val="18"/>
                <w:lang w:eastAsia="es-ES"/>
              </w:rPr>
              <w:t xml:space="preserve">al </w:t>
            </w:r>
            <w:r w:rsidR="000A4A8C" w:rsidRPr="00990599">
              <w:rPr>
                <w:rFonts w:ascii="Arial" w:hAnsi="Arial" w:cs="Arial"/>
                <w:iCs/>
                <w:sz w:val="18"/>
                <w:szCs w:val="18"/>
                <w:lang w:eastAsia="es-ES"/>
              </w:rPr>
              <w:t xml:space="preserve">objeto de la convocatoria, </w:t>
            </w:r>
            <w:r w:rsidR="000A4A8C" w:rsidRPr="006D7D60">
              <w:rPr>
                <w:rFonts w:ascii="Arial" w:hAnsi="Arial" w:cs="Arial"/>
                <w:iCs/>
                <w:sz w:val="18"/>
                <w:szCs w:val="18"/>
                <w:lang w:eastAsia="es-ES"/>
              </w:rPr>
              <w:t xml:space="preserve">durante los ocho (8) años anteriores a la fecha de la presentación de ofertas que se computarán desde la fecha de la </w:t>
            </w:r>
            <w:r w:rsidR="000A4A8C" w:rsidRPr="00CA2293">
              <w:rPr>
                <w:rFonts w:ascii="Arial" w:hAnsi="Arial" w:cs="Arial"/>
                <w:iCs/>
                <w:sz w:val="18"/>
                <w:szCs w:val="18"/>
                <w:lang w:eastAsia="es-ES"/>
              </w:rPr>
              <w:t>conformidad o emisión del comprobante de pago, según corresponda.</w:t>
            </w:r>
          </w:p>
          <w:p w:rsidR="000A4A8C" w:rsidRPr="00A93504" w:rsidRDefault="000A4A8C" w:rsidP="000A4A8C">
            <w:pPr>
              <w:widowControl w:val="0"/>
              <w:jc w:val="both"/>
              <w:rPr>
                <w:rFonts w:ascii="Arial" w:hAnsi="Arial" w:cs="Arial"/>
                <w:iCs/>
                <w:sz w:val="18"/>
                <w:szCs w:val="18"/>
                <w:lang w:eastAsia="es-ES"/>
              </w:rPr>
            </w:pPr>
            <w:r w:rsidRPr="00CA2293">
              <w:rPr>
                <w:rFonts w:ascii="Arial" w:hAnsi="Arial" w:cs="Arial"/>
                <w:iCs/>
                <w:sz w:val="18"/>
                <w:szCs w:val="18"/>
                <w:lang w:eastAsia="es-ES"/>
              </w:rPr>
              <w:t>Se consideran servicios similares</w:t>
            </w:r>
            <w:r w:rsidR="00A72D14" w:rsidRPr="00CA2293">
              <w:rPr>
                <w:rFonts w:ascii="Arial" w:hAnsi="Arial" w:cs="Arial"/>
                <w:iCs/>
                <w:sz w:val="18"/>
                <w:szCs w:val="18"/>
                <w:lang w:eastAsia="es-ES"/>
              </w:rPr>
              <w:t xml:space="preserve"> para todos los ítems</w:t>
            </w:r>
            <w:r w:rsidRPr="00CA2293">
              <w:rPr>
                <w:rFonts w:ascii="Arial" w:hAnsi="Arial" w:cs="Arial"/>
                <w:iCs/>
                <w:sz w:val="18"/>
                <w:szCs w:val="18"/>
                <w:lang w:eastAsia="es-ES"/>
              </w:rPr>
              <w:t xml:space="preserve"> a los siguientes</w:t>
            </w:r>
            <w:r w:rsidR="003811B2" w:rsidRPr="00CA2293">
              <w:rPr>
                <w:rFonts w:ascii="Arial" w:hAnsi="Arial" w:cs="Arial"/>
                <w:iCs/>
                <w:sz w:val="18"/>
                <w:szCs w:val="18"/>
                <w:lang w:eastAsia="es-ES"/>
              </w:rPr>
              <w:t>:</w:t>
            </w:r>
            <w:r w:rsidRPr="00CA2293">
              <w:rPr>
                <w:rFonts w:ascii="Arial" w:hAnsi="Arial" w:cs="Arial"/>
                <w:iCs/>
                <w:sz w:val="18"/>
                <w:szCs w:val="18"/>
                <w:lang w:eastAsia="es-ES"/>
              </w:rPr>
              <w:t xml:space="preserve"> </w:t>
            </w:r>
            <w:r w:rsidR="003811B2" w:rsidRPr="00CA2293">
              <w:rPr>
                <w:rFonts w:ascii="Arial" w:hAnsi="Arial" w:cs="Arial"/>
                <w:iCs/>
                <w:sz w:val="18"/>
                <w:szCs w:val="18"/>
                <w:lang w:eastAsia="es-ES"/>
              </w:rPr>
              <w:t xml:space="preserve">Servicio de Agencia </w:t>
            </w:r>
            <w:r w:rsidR="009310CF">
              <w:rPr>
                <w:rFonts w:ascii="Arial" w:hAnsi="Arial" w:cs="Arial"/>
                <w:iCs/>
                <w:sz w:val="18"/>
                <w:szCs w:val="18"/>
                <w:lang w:eastAsia="es-ES"/>
              </w:rPr>
              <w:t>de publicidad</w:t>
            </w:r>
            <w:r w:rsidR="00AA2F88">
              <w:rPr>
                <w:rFonts w:ascii="Arial" w:hAnsi="Arial" w:cs="Arial"/>
                <w:iCs/>
                <w:sz w:val="18"/>
                <w:szCs w:val="18"/>
                <w:lang w:eastAsia="es-ES"/>
              </w:rPr>
              <w:t xml:space="preserve">, servicios de comunicaciones, </w:t>
            </w:r>
            <w:r w:rsidR="00B66949">
              <w:rPr>
                <w:rFonts w:ascii="Arial" w:hAnsi="Arial" w:cs="Arial"/>
                <w:iCs/>
                <w:sz w:val="18"/>
                <w:szCs w:val="18"/>
                <w:lang w:eastAsia="es-ES"/>
              </w:rPr>
              <w:t>empresa periodística</w:t>
            </w:r>
            <w:r w:rsidR="00AA2F88">
              <w:rPr>
                <w:rFonts w:ascii="Arial" w:hAnsi="Arial" w:cs="Arial"/>
                <w:iCs/>
                <w:sz w:val="18"/>
                <w:szCs w:val="18"/>
                <w:lang w:eastAsia="es-ES"/>
              </w:rPr>
              <w:t xml:space="preserve"> o de comunicaciones</w:t>
            </w:r>
            <w:r w:rsidRPr="00CA2293">
              <w:rPr>
                <w:rFonts w:ascii="Arial" w:hAnsi="Arial" w:cs="Arial"/>
                <w:iCs/>
                <w:sz w:val="18"/>
                <w:szCs w:val="18"/>
                <w:lang w:eastAsia="es-ES"/>
              </w:rPr>
              <w:t>.</w:t>
            </w:r>
          </w:p>
          <w:p w:rsidR="0092527B" w:rsidRPr="00042E2E" w:rsidRDefault="0092527B" w:rsidP="0092527B">
            <w:pPr>
              <w:widowControl w:val="0"/>
              <w:spacing w:after="0" w:line="240" w:lineRule="auto"/>
              <w:jc w:val="both"/>
              <w:rPr>
                <w:rFonts w:ascii="Arial" w:hAnsi="Arial" w:cs="Arial"/>
                <w:iCs/>
                <w:sz w:val="18"/>
                <w:szCs w:val="18"/>
                <w:lang w:eastAsia="es-ES"/>
              </w:rPr>
            </w:pPr>
          </w:p>
          <w:p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Acreditación</w:t>
            </w:r>
            <w:r w:rsidRPr="00042E2E">
              <w:rPr>
                <w:rFonts w:ascii="Arial" w:hAnsi="Arial" w:cs="Arial"/>
                <w:iCs/>
                <w:sz w:val="18"/>
                <w:szCs w:val="18"/>
                <w:lang w:eastAsia="es-ES"/>
              </w:rPr>
              <w:t>:</w:t>
            </w:r>
          </w:p>
          <w:p w:rsidR="0092527B" w:rsidRPr="00042E2E" w:rsidRDefault="0092527B" w:rsidP="0092527B">
            <w:pPr>
              <w:widowControl w:val="0"/>
              <w:spacing w:after="0" w:line="240" w:lineRule="auto"/>
              <w:jc w:val="both"/>
              <w:rPr>
                <w:rFonts w:ascii="Arial" w:hAnsi="Arial" w:cs="Arial"/>
                <w:iCs/>
                <w:sz w:val="18"/>
                <w:szCs w:val="18"/>
                <w:u w:val="single"/>
                <w:lang w:eastAsia="es-ES"/>
              </w:rPr>
            </w:pPr>
          </w:p>
          <w:p w:rsidR="000A4A8C" w:rsidRPr="00B66CDD" w:rsidRDefault="000A4A8C" w:rsidP="000A4A8C">
            <w:pPr>
              <w:widowControl w:val="0"/>
              <w:jc w:val="both"/>
              <w:rPr>
                <w:rFonts w:ascii="Arial" w:hAnsi="Arial" w:cs="Arial"/>
                <w:iCs/>
                <w:sz w:val="18"/>
                <w:szCs w:val="18"/>
                <w:lang w:eastAsia="es-ES"/>
              </w:rPr>
            </w:pPr>
            <w:r w:rsidRPr="006D7D60">
              <w:rPr>
                <w:rFonts w:ascii="Arial" w:hAnsi="Arial" w:cs="Arial"/>
                <w:iCs/>
                <w:sz w:val="18"/>
                <w:szCs w:val="18"/>
                <w:lang w:eastAsia="es-ES"/>
              </w:rPr>
              <w:t>La experiencia del postor</w:t>
            </w:r>
            <w:r w:rsidR="006A5427">
              <w:rPr>
                <w:rFonts w:ascii="Arial" w:hAnsi="Arial" w:cs="Arial"/>
                <w:iCs/>
                <w:sz w:val="18"/>
                <w:szCs w:val="18"/>
                <w:lang w:eastAsia="es-ES"/>
              </w:rPr>
              <w:t xml:space="preserve"> en la especialidad</w:t>
            </w:r>
            <w:r w:rsidRPr="006D7D60">
              <w:rPr>
                <w:rFonts w:ascii="Arial" w:hAnsi="Arial" w:cs="Arial"/>
                <w:iCs/>
                <w:sz w:val="18"/>
                <w:szCs w:val="18"/>
                <w:lang w:eastAsia="es-ES"/>
              </w:rPr>
              <w:t xml:space="preserve"> se acreditará con copia simple de (i) contratos u órdenes de servicios, y su respectiva conformidad o constancia de prestación; o (ii)</w:t>
            </w:r>
            <w:r>
              <w:rPr>
                <w:rFonts w:ascii="Arial" w:hAnsi="Arial" w:cs="Arial"/>
                <w:iCs/>
                <w:sz w:val="18"/>
                <w:szCs w:val="18"/>
                <w:lang w:eastAsia="es-ES"/>
              </w:rPr>
              <w:t xml:space="preserve"> </w:t>
            </w:r>
            <w:r w:rsidRPr="00990599">
              <w:rPr>
                <w:rFonts w:ascii="Arial" w:hAnsi="Arial" w:cs="Arial"/>
                <w:iCs/>
                <w:sz w:val="18"/>
                <w:szCs w:val="18"/>
                <w:lang w:eastAsia="es-ES"/>
              </w:rPr>
              <w:t xml:space="preserve">comprobantes de pago cuya cancelación se acredite documental y fehacientemente, con </w:t>
            </w:r>
            <w:r>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9"/>
            </w:r>
            <w:r w:rsidRPr="0083079E">
              <w:rPr>
                <w:rFonts w:ascii="Arial" w:hAnsi="Arial" w:cs="Arial"/>
                <w:iCs/>
                <w:sz w:val="18"/>
                <w:szCs w:val="18"/>
                <w:lang w:eastAsia="es-ES"/>
              </w:rPr>
              <w:t>,</w:t>
            </w:r>
            <w:r>
              <w:rPr>
                <w:rFonts w:ascii="Arial" w:hAnsi="Arial" w:cs="Arial"/>
                <w:iCs/>
                <w:sz w:val="18"/>
                <w:szCs w:val="18"/>
                <w:lang w:eastAsia="es-ES"/>
              </w:rPr>
              <w:t xml:space="preserve"> </w:t>
            </w:r>
            <w:r w:rsidRPr="00E15663">
              <w:rPr>
                <w:rFonts w:ascii="Arial" w:hAnsi="Arial" w:cs="Arial"/>
                <w:iCs/>
                <w:color w:val="auto"/>
                <w:sz w:val="18"/>
                <w:szCs w:val="18"/>
                <w:lang w:eastAsia="es-ES"/>
              </w:rPr>
              <w:t>correspondientes a un máximo de veinte (20) contrataciones.</w:t>
            </w:r>
            <w:r w:rsidRPr="00990599" w:rsidDel="005A042B">
              <w:rPr>
                <w:rFonts w:ascii="Arial" w:hAnsi="Arial" w:cs="Arial"/>
                <w:iCs/>
                <w:color w:val="auto"/>
                <w:sz w:val="18"/>
                <w:szCs w:val="18"/>
                <w:lang w:eastAsia="es-ES"/>
              </w:rPr>
              <w:t xml:space="preserve"> </w:t>
            </w:r>
          </w:p>
          <w:p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847D8">
              <w:rPr>
                <w:rFonts w:ascii="Arial" w:hAnsi="Arial" w:cs="Arial"/>
                <w:b/>
                <w:sz w:val="18"/>
                <w:szCs w:val="18"/>
                <w:lang w:eastAsia="es-ES"/>
              </w:rPr>
              <w:t xml:space="preserve">Anexo Nº </w:t>
            </w:r>
            <w:r w:rsidR="001065D6">
              <w:rPr>
                <w:rFonts w:ascii="Arial" w:hAnsi="Arial" w:cs="Arial"/>
                <w:b/>
                <w:sz w:val="18"/>
                <w:szCs w:val="18"/>
                <w:lang w:eastAsia="es-ES"/>
              </w:rPr>
              <w:t>8</w:t>
            </w:r>
            <w:r w:rsidRPr="00042E2E">
              <w:rPr>
                <w:rFonts w:ascii="Arial" w:hAnsi="Arial" w:cs="Arial"/>
                <w:sz w:val="18"/>
                <w:szCs w:val="18"/>
                <w:lang w:eastAsia="es-ES"/>
              </w:rPr>
              <w:t xml:space="preserve"> refer</w:t>
            </w:r>
            <w:r w:rsidR="006A5427">
              <w:rPr>
                <w:rFonts w:ascii="Arial" w:hAnsi="Arial" w:cs="Arial"/>
                <w:sz w:val="18"/>
                <w:szCs w:val="18"/>
                <w:lang w:eastAsia="es-ES"/>
              </w:rPr>
              <w:t>ido a la Experiencia del Postor en la Especialidad</w:t>
            </w:r>
          </w:p>
          <w:p w:rsidR="0092527B" w:rsidRPr="00042E2E" w:rsidRDefault="0092527B" w:rsidP="0092527B">
            <w:pPr>
              <w:widowControl w:val="0"/>
              <w:spacing w:after="0" w:line="240" w:lineRule="auto"/>
              <w:jc w:val="both"/>
              <w:rPr>
                <w:rFonts w:ascii="Arial" w:hAnsi="Arial" w:cs="Arial"/>
                <w:sz w:val="18"/>
                <w:szCs w:val="18"/>
              </w:rPr>
            </w:pPr>
          </w:p>
          <w:p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En el caso de servicios de ejecución periódica</w:t>
            </w:r>
            <w:r w:rsidR="00E6017F">
              <w:rPr>
                <w:rFonts w:ascii="Arial" w:hAnsi="Arial" w:cs="Arial"/>
                <w:iCs/>
                <w:sz w:val="18"/>
                <w:szCs w:val="18"/>
                <w:lang w:eastAsia="es-ES"/>
              </w:rPr>
              <w:t xml:space="preserve"> o continuada</w:t>
            </w:r>
            <w:r w:rsidRPr="00042E2E">
              <w:rPr>
                <w:rFonts w:ascii="Arial" w:hAnsi="Arial" w:cs="Arial"/>
                <w:iCs/>
                <w:sz w:val="18"/>
                <w:szCs w:val="18"/>
                <w:lang w:eastAsia="es-ES"/>
              </w:rPr>
              <w:t>, solo se considera como experiencia la parte del contrato que haya sido ejecutada a la fecha de presentación de ofertas, debiendo adjuntarse copia de las conformidades correspondientes a tal parte o los respectivos comprobantes de pago cancelados.</w:t>
            </w:r>
          </w:p>
          <w:p w:rsidR="0092527B" w:rsidRPr="00042E2E" w:rsidRDefault="0092527B" w:rsidP="0092527B">
            <w:pPr>
              <w:widowControl w:val="0"/>
              <w:spacing w:after="0" w:line="240" w:lineRule="auto"/>
              <w:jc w:val="both"/>
              <w:rPr>
                <w:rFonts w:ascii="Arial" w:hAnsi="Arial" w:cs="Arial"/>
                <w:iCs/>
                <w:sz w:val="18"/>
                <w:szCs w:val="18"/>
                <w:lang w:eastAsia="es-ES"/>
              </w:rPr>
            </w:pPr>
          </w:p>
          <w:p w:rsidR="0092527B" w:rsidRPr="00042E2E" w:rsidRDefault="0092527B" w:rsidP="0092527B">
            <w:pPr>
              <w:widowControl w:val="0"/>
              <w:spacing w:after="0" w:line="240" w:lineRule="auto"/>
              <w:jc w:val="both"/>
              <w:rPr>
                <w:rFonts w:ascii="Arial" w:hAnsi="Arial" w:cs="Arial"/>
                <w:sz w:val="18"/>
                <w:szCs w:val="18"/>
                <w:lang w:val="es-ES" w:eastAsia="ja-JP"/>
              </w:rPr>
            </w:pPr>
            <w:r w:rsidRPr="00042E2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rsidR="0092527B" w:rsidRPr="00042E2E" w:rsidRDefault="0092527B" w:rsidP="0092527B">
            <w:pPr>
              <w:widowControl w:val="0"/>
              <w:tabs>
                <w:tab w:val="left" w:pos="3494"/>
              </w:tabs>
              <w:spacing w:after="0" w:line="240" w:lineRule="auto"/>
              <w:jc w:val="both"/>
              <w:rPr>
                <w:rFonts w:ascii="Arial" w:hAnsi="Arial" w:cs="Arial"/>
                <w:iCs/>
                <w:color w:val="auto"/>
                <w:sz w:val="18"/>
                <w:szCs w:val="18"/>
                <w:lang w:val="es-ES" w:eastAsia="es-ES"/>
              </w:rPr>
            </w:pPr>
          </w:p>
          <w:p w:rsidR="0092527B" w:rsidRDefault="0092527B" w:rsidP="0092527B">
            <w:pPr>
              <w:widowControl w:val="0"/>
              <w:spacing w:after="0" w:line="240" w:lineRule="auto"/>
              <w:jc w:val="both"/>
              <w:rPr>
                <w:rFonts w:ascii="Arial" w:hAnsi="Arial" w:cs="Arial"/>
                <w:color w:val="auto"/>
                <w:sz w:val="18"/>
                <w:szCs w:val="18"/>
                <w:lang w:val="es-ES" w:eastAsia="ja-JP"/>
              </w:rPr>
            </w:pPr>
            <w:r w:rsidRPr="00042E2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7F60D6" w:rsidRPr="007A5D2C">
              <w:rPr>
                <w:rFonts w:ascii="Arial" w:hAnsi="Arial"/>
                <w:color w:val="auto"/>
                <w:sz w:val="19"/>
                <w:szCs w:val="19"/>
              </w:rPr>
              <w:t>“Participación de Proveedores en Consorcio en las Contrataciones del Estado”</w:t>
            </w:r>
            <w:r w:rsidRPr="00042E2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rsidR="000A4A8C" w:rsidRDefault="000A4A8C" w:rsidP="0092527B">
            <w:pPr>
              <w:widowControl w:val="0"/>
              <w:spacing w:after="0" w:line="240" w:lineRule="auto"/>
              <w:jc w:val="both"/>
              <w:rPr>
                <w:rFonts w:ascii="Arial" w:hAnsi="Arial" w:cs="Arial"/>
                <w:color w:val="auto"/>
                <w:sz w:val="18"/>
                <w:szCs w:val="18"/>
                <w:lang w:val="es-ES" w:eastAsia="ja-JP"/>
              </w:rPr>
            </w:pPr>
          </w:p>
          <w:p w:rsidR="007122C3" w:rsidRDefault="007122C3" w:rsidP="007122C3">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r>
              <w:rPr>
                <w:rFonts w:ascii="Arial" w:hAnsi="Arial" w:cs="Arial"/>
                <w:color w:val="auto"/>
                <w:sz w:val="18"/>
                <w:szCs w:val="18"/>
                <w:lang w:val="es-ES" w:eastAsia="ja-JP"/>
              </w:rPr>
              <w:t>.</w:t>
            </w:r>
          </w:p>
          <w:p w:rsidR="007122C3" w:rsidRPr="000A4A8C" w:rsidRDefault="007122C3" w:rsidP="007122C3">
            <w:pPr>
              <w:widowControl w:val="0"/>
              <w:spacing w:after="0" w:line="240" w:lineRule="auto"/>
              <w:jc w:val="both"/>
              <w:rPr>
                <w:rFonts w:ascii="Arial" w:hAnsi="Arial" w:cs="Arial"/>
                <w:color w:val="auto"/>
                <w:sz w:val="18"/>
                <w:szCs w:val="18"/>
                <w:lang w:eastAsia="ja-JP"/>
              </w:rPr>
            </w:pPr>
          </w:p>
          <w:p w:rsidR="000A4A8C" w:rsidRDefault="000A4A8C" w:rsidP="0092527B">
            <w:pPr>
              <w:widowControl w:val="0"/>
              <w:spacing w:after="0" w:line="240" w:lineRule="auto"/>
              <w:jc w:val="both"/>
              <w:rPr>
                <w:rFonts w:ascii="Arial" w:hAnsi="Arial" w:cs="Arial"/>
                <w:b/>
                <w:color w:val="auto"/>
                <w:sz w:val="18"/>
                <w:szCs w:val="18"/>
                <w:lang w:eastAsia="ja-JP"/>
              </w:rPr>
            </w:pPr>
            <w:r>
              <w:rPr>
                <w:rFonts w:ascii="Arial" w:hAnsi="Arial" w:cs="Arial"/>
                <w:color w:val="auto"/>
                <w:sz w:val="18"/>
                <w:szCs w:val="18"/>
                <w:lang w:val="es-ES" w:eastAsia="ja-JP"/>
              </w:rPr>
              <w:lastRenderedPageBreak/>
              <w:t xml:space="preserve">Si el postor acredita experiencia de una persona absorbida como consecuencia de una reorganización societaria, debe presentar </w:t>
            </w:r>
            <w:r w:rsidR="007122C3">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1065D6">
              <w:rPr>
                <w:rFonts w:ascii="Arial" w:hAnsi="Arial" w:cs="Arial"/>
                <w:b/>
                <w:color w:val="auto"/>
                <w:sz w:val="18"/>
                <w:szCs w:val="18"/>
                <w:lang w:eastAsia="ja-JP"/>
              </w:rPr>
              <w:t>9</w:t>
            </w:r>
            <w:r>
              <w:rPr>
                <w:rFonts w:ascii="Arial" w:hAnsi="Arial" w:cs="Arial"/>
                <w:b/>
                <w:color w:val="auto"/>
                <w:sz w:val="18"/>
                <w:szCs w:val="18"/>
                <w:lang w:eastAsia="ja-JP"/>
              </w:rPr>
              <w:t>.</w:t>
            </w:r>
          </w:p>
          <w:p w:rsidR="0092527B" w:rsidRPr="00042E2E" w:rsidRDefault="0092527B" w:rsidP="0092527B">
            <w:pPr>
              <w:widowControl w:val="0"/>
              <w:spacing w:after="0" w:line="240" w:lineRule="auto"/>
              <w:jc w:val="both"/>
              <w:rPr>
                <w:rFonts w:ascii="Arial" w:hAnsi="Arial" w:cs="Arial"/>
                <w:iCs/>
                <w:color w:val="auto"/>
                <w:sz w:val="18"/>
                <w:szCs w:val="18"/>
                <w:lang w:val="es-ES" w:eastAsia="es-ES"/>
              </w:rPr>
            </w:pPr>
          </w:p>
          <w:p w:rsidR="0092527B" w:rsidRPr="00042E2E" w:rsidRDefault="0092527B" w:rsidP="0092527B">
            <w:pPr>
              <w:widowControl w:val="0"/>
              <w:spacing w:after="0" w:line="240" w:lineRule="auto"/>
              <w:jc w:val="both"/>
              <w:rPr>
                <w:rFonts w:ascii="Arial" w:hAnsi="Arial" w:cs="Arial"/>
                <w:iCs/>
                <w:color w:val="auto"/>
                <w:sz w:val="18"/>
                <w:szCs w:val="18"/>
                <w:lang w:eastAsia="es-ES"/>
              </w:rPr>
            </w:pPr>
            <w:r w:rsidRPr="00042E2E">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 </w:t>
            </w:r>
          </w:p>
          <w:p w:rsidR="0092527B" w:rsidRPr="00042E2E" w:rsidRDefault="0092527B" w:rsidP="0092527B">
            <w:pPr>
              <w:widowControl w:val="0"/>
              <w:spacing w:after="0" w:line="240" w:lineRule="auto"/>
              <w:jc w:val="both"/>
              <w:rPr>
                <w:rFonts w:ascii="Arial" w:hAnsi="Arial" w:cs="Arial"/>
                <w:iCs/>
                <w:color w:val="auto"/>
                <w:sz w:val="18"/>
                <w:szCs w:val="18"/>
                <w:lang w:eastAsia="es-ES"/>
              </w:rPr>
            </w:pPr>
          </w:p>
          <w:p w:rsidR="0092527B" w:rsidRDefault="0092527B" w:rsidP="0092527B">
            <w:pPr>
              <w:widowControl w:val="0"/>
              <w:spacing w:after="0" w:line="240" w:lineRule="auto"/>
              <w:jc w:val="both"/>
              <w:rPr>
                <w:rFonts w:ascii="Arial" w:hAnsi="Arial" w:cs="Arial"/>
                <w:color w:val="auto"/>
                <w:sz w:val="18"/>
                <w:szCs w:val="18"/>
                <w:lang w:eastAsia="es-ES"/>
              </w:rPr>
            </w:pPr>
            <w:r w:rsidRPr="00042E2E">
              <w:rPr>
                <w:rFonts w:ascii="Arial" w:hAnsi="Arial" w:cs="Arial"/>
                <w:color w:val="auto"/>
                <w:sz w:val="18"/>
                <w:szCs w:val="18"/>
                <w:lang w:eastAsia="es-ES"/>
              </w:rPr>
              <w:t xml:space="preserve">Sin perjuicio de lo anterior, los postores deben llenar y presentar el </w:t>
            </w:r>
            <w:r w:rsidR="007D3756">
              <w:rPr>
                <w:rFonts w:ascii="Arial" w:hAnsi="Arial" w:cs="Arial"/>
                <w:b/>
                <w:color w:val="auto"/>
                <w:sz w:val="18"/>
                <w:szCs w:val="18"/>
                <w:lang w:eastAsia="es-ES"/>
              </w:rPr>
              <w:t xml:space="preserve">Anexo Nº </w:t>
            </w:r>
            <w:r w:rsidR="001065D6">
              <w:rPr>
                <w:rFonts w:ascii="Arial" w:hAnsi="Arial" w:cs="Arial"/>
                <w:b/>
                <w:color w:val="auto"/>
                <w:sz w:val="18"/>
                <w:szCs w:val="18"/>
                <w:lang w:eastAsia="es-ES"/>
              </w:rPr>
              <w:t>8</w:t>
            </w:r>
            <w:r w:rsidRPr="00042E2E">
              <w:rPr>
                <w:rFonts w:ascii="Arial" w:hAnsi="Arial" w:cs="Arial"/>
                <w:color w:val="auto"/>
                <w:sz w:val="18"/>
                <w:szCs w:val="18"/>
                <w:lang w:eastAsia="es-ES"/>
              </w:rPr>
              <w:t xml:space="preserve"> refer</w:t>
            </w:r>
            <w:r w:rsidR="00251D7C">
              <w:rPr>
                <w:rFonts w:ascii="Arial" w:hAnsi="Arial" w:cs="Arial"/>
                <w:color w:val="auto"/>
                <w:sz w:val="18"/>
                <w:szCs w:val="18"/>
                <w:lang w:eastAsia="es-ES"/>
              </w:rPr>
              <w:t>ido a la Experiencia del Postor en la Especialidad</w:t>
            </w:r>
          </w:p>
          <w:p w:rsidR="0092527B" w:rsidRDefault="0092527B" w:rsidP="0092527B">
            <w:pPr>
              <w:widowControl w:val="0"/>
              <w:spacing w:after="0" w:line="240" w:lineRule="auto"/>
              <w:jc w:val="both"/>
              <w:rPr>
                <w:rFonts w:ascii="Arial" w:hAnsi="Arial" w:cs="Arial"/>
                <w:color w:val="auto"/>
                <w:sz w:val="18"/>
                <w:szCs w:val="18"/>
                <w:lang w:eastAsia="es-ES"/>
              </w:rPr>
            </w:pPr>
          </w:p>
          <w:tbl>
            <w:tblPr>
              <w:tblStyle w:val="Tabladecuadrcula1clara-nfasis52"/>
              <w:tblW w:w="8089" w:type="dxa"/>
              <w:tblLayout w:type="fixed"/>
              <w:tblLook w:val="04A0" w:firstRow="1" w:lastRow="0" w:firstColumn="1" w:lastColumn="0" w:noHBand="0" w:noVBand="1"/>
            </w:tblPr>
            <w:tblGrid>
              <w:gridCol w:w="8089"/>
            </w:tblGrid>
            <w:tr w:rsidR="00393BFE" w:rsidRPr="00E47469" w:rsidTr="000A4A8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393BFE" w:rsidRPr="00E47469" w:rsidRDefault="00393BFE" w:rsidP="00393BFE">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393BFE" w:rsidTr="000A4A8C">
              <w:trPr>
                <w:trHeight w:val="2078"/>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393BFE" w:rsidRPr="00E47469" w:rsidRDefault="00393BFE" w:rsidP="005F6D5A">
                  <w:pPr>
                    <w:pStyle w:val="Prrafodelista"/>
                    <w:widowControl w:val="0"/>
                    <w:numPr>
                      <w:ilvl w:val="0"/>
                      <w:numId w:val="35"/>
                    </w:numPr>
                    <w:spacing w:after="0" w:line="240" w:lineRule="auto"/>
                    <w:jc w:val="both"/>
                    <w:rPr>
                      <w:rFonts w:ascii="Arial" w:hAnsi="Arial" w:cs="Arial"/>
                      <w:b w:val="0"/>
                      <w:i/>
                      <w:color w:val="0000FF"/>
                      <w:sz w:val="19"/>
                      <w:szCs w:val="19"/>
                    </w:rPr>
                  </w:pPr>
                  <w:r w:rsidRPr="00E47469">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rsidR="00393BFE" w:rsidRPr="00E47469" w:rsidRDefault="00393BFE" w:rsidP="00393BFE">
                  <w:pPr>
                    <w:pStyle w:val="Prrafodelista"/>
                    <w:widowControl w:val="0"/>
                    <w:spacing w:after="0" w:line="240" w:lineRule="auto"/>
                    <w:ind w:left="360"/>
                    <w:jc w:val="both"/>
                    <w:rPr>
                      <w:rFonts w:ascii="Arial" w:hAnsi="Arial" w:cs="Arial"/>
                      <w:b w:val="0"/>
                      <w:i/>
                      <w:color w:val="0000FF"/>
                      <w:sz w:val="19"/>
                      <w:szCs w:val="19"/>
                    </w:rPr>
                  </w:pPr>
                </w:p>
                <w:p w:rsidR="00393BFE" w:rsidRPr="00E47469" w:rsidRDefault="003C4369" w:rsidP="005F6D5A">
                  <w:pPr>
                    <w:pStyle w:val="Prrafodelista"/>
                    <w:widowControl w:val="0"/>
                    <w:numPr>
                      <w:ilvl w:val="0"/>
                      <w:numId w:val="35"/>
                    </w:numPr>
                    <w:spacing w:after="0" w:line="240" w:lineRule="auto"/>
                    <w:jc w:val="both"/>
                  </w:pPr>
                  <w:r w:rsidRPr="003C4369">
                    <w:rPr>
                      <w:rFonts w:ascii="Arial" w:hAnsi="Arial" w:cs="Arial"/>
                      <w:b w:val="0"/>
                      <w:i/>
                      <w:color w:val="0000FF"/>
                      <w:sz w:val="19"/>
                      <w:szCs w:val="19"/>
                    </w:rPr>
                    <w:t>En el caso de consorcios, solo se considera la experiencia de aquellos integrantes que se hayan comprometido, según la promesa de consorcio, a ejecutar el objeto materia de la convocatoria, conforme a la Directiva “Participación de Proveedores en Consorcio en las Contrataciones del Estado”.</w:t>
                  </w:r>
                </w:p>
              </w:tc>
            </w:tr>
          </w:tbl>
          <w:p w:rsidR="0092527B" w:rsidRPr="00042E2E" w:rsidRDefault="0092527B" w:rsidP="0092527B">
            <w:pPr>
              <w:widowControl w:val="0"/>
              <w:spacing w:after="0" w:line="240" w:lineRule="auto"/>
              <w:jc w:val="both"/>
              <w:rPr>
                <w:rFonts w:ascii="Arial" w:hAnsi="Arial" w:cs="Arial"/>
                <w:color w:val="auto"/>
                <w:sz w:val="18"/>
                <w:szCs w:val="18"/>
                <w:lang w:eastAsia="es-ES"/>
              </w:rPr>
            </w:pPr>
          </w:p>
          <w:p w:rsidR="0092527B" w:rsidRPr="00042E2E" w:rsidRDefault="0092527B" w:rsidP="0092527B">
            <w:pPr>
              <w:widowControl w:val="0"/>
              <w:spacing w:after="0" w:line="240" w:lineRule="auto"/>
              <w:jc w:val="both"/>
              <w:rPr>
                <w:rFonts w:ascii="Arial" w:eastAsia="Times New Roman" w:hAnsi="Arial" w:cs="Arial"/>
                <w:color w:val="0000FF"/>
                <w:sz w:val="18"/>
                <w:szCs w:val="18"/>
                <w:lang w:eastAsia="es-ES"/>
              </w:rPr>
            </w:pPr>
          </w:p>
        </w:tc>
      </w:tr>
    </w:tbl>
    <w:p w:rsidR="00AD63FF" w:rsidRPr="00805021" w:rsidRDefault="00AD63FF" w:rsidP="00805021">
      <w:pPr>
        <w:widowControl w:val="0"/>
        <w:spacing w:after="0" w:line="240" w:lineRule="auto"/>
        <w:jc w:val="both"/>
        <w:rPr>
          <w:rFonts w:ascii="Arial" w:hAnsi="Arial" w:cs="Arial"/>
          <w:sz w:val="20"/>
        </w:rPr>
      </w:pPr>
    </w:p>
    <w:p w:rsidR="00FD3415" w:rsidRPr="00805021" w:rsidRDefault="00FD3415" w:rsidP="00805021">
      <w:pPr>
        <w:widowControl w:val="0"/>
        <w:spacing w:after="0" w:line="240" w:lineRule="auto"/>
        <w:jc w:val="both"/>
        <w:rPr>
          <w:rFonts w:ascii="Arial" w:hAnsi="Arial" w:cs="Arial"/>
          <w:sz w:val="20"/>
          <w:u w:val="single"/>
          <w:lang w:val="es-ES"/>
        </w:rPr>
      </w:pPr>
    </w:p>
    <w:tbl>
      <w:tblPr>
        <w:tblStyle w:val="Tabladecuadrcula1clara-nfasis52"/>
        <w:tblW w:w="8959" w:type="dxa"/>
        <w:tblInd w:w="108" w:type="dxa"/>
        <w:tblLook w:val="04A0" w:firstRow="1" w:lastRow="0" w:firstColumn="1" w:lastColumn="0" w:noHBand="0" w:noVBand="1"/>
      </w:tblPr>
      <w:tblGrid>
        <w:gridCol w:w="8959"/>
      </w:tblGrid>
      <w:tr w:rsidR="00805021" w:rsidRPr="002B4536" w:rsidTr="008050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59" w:type="dxa"/>
            <w:vAlign w:val="center"/>
          </w:tcPr>
          <w:p w:rsidR="00805021" w:rsidRPr="002B4536" w:rsidRDefault="00805021" w:rsidP="007852D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05021" w:rsidRPr="00F94F05" w:rsidTr="00805021">
        <w:trPr>
          <w:trHeight w:val="1017"/>
        </w:trPr>
        <w:tc>
          <w:tcPr>
            <w:cnfStyle w:val="001000000000" w:firstRow="0" w:lastRow="0" w:firstColumn="1" w:lastColumn="0" w:oddVBand="0" w:evenVBand="0" w:oddHBand="0" w:evenHBand="0" w:firstRowFirstColumn="0" w:firstRowLastColumn="0" w:lastRowFirstColumn="0" w:lastRowLastColumn="0"/>
            <w:tcW w:w="8959" w:type="dxa"/>
            <w:vAlign w:val="center"/>
          </w:tcPr>
          <w:p w:rsidR="000A4A8C" w:rsidRPr="00596BC9" w:rsidRDefault="000A4A8C"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rsidR="000A4A8C" w:rsidRPr="00596BC9" w:rsidRDefault="000A4A8C" w:rsidP="000A4A8C">
            <w:pPr>
              <w:pStyle w:val="Prrafodelista"/>
              <w:widowControl w:val="0"/>
              <w:spacing w:after="120"/>
              <w:ind w:left="453"/>
              <w:jc w:val="both"/>
              <w:rPr>
                <w:rFonts w:ascii="Arial" w:hAnsi="Arial" w:cs="Arial"/>
                <w:b w:val="0"/>
                <w:i/>
                <w:color w:val="0000FF"/>
                <w:sz w:val="19"/>
                <w:szCs w:val="19"/>
                <w:lang w:val="es-ES"/>
              </w:rPr>
            </w:pPr>
          </w:p>
          <w:p w:rsidR="000A4A8C" w:rsidRDefault="000A4A8C"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w:t>
            </w:r>
            <w:r w:rsidRPr="00CC199C">
              <w:rPr>
                <w:rFonts w:ascii="Arial" w:hAnsi="Arial" w:cs="Arial"/>
                <w:b w:val="0"/>
                <w:i/>
                <w:color w:val="0000FF"/>
                <w:sz w:val="19"/>
                <w:szCs w:val="19"/>
                <w:lang w:val="es-ES"/>
              </w:rPr>
              <w:t xml:space="preserve"> </w:t>
            </w:r>
            <w:r>
              <w:rPr>
                <w:rFonts w:ascii="Arial" w:hAnsi="Arial" w:cs="Arial"/>
                <w:b w:val="0"/>
                <w:i/>
                <w:color w:val="0000FF"/>
                <w:sz w:val="19"/>
                <w:szCs w:val="19"/>
                <w:lang w:val="es-ES"/>
              </w:rPr>
              <w:t>Términos de Referencia</w:t>
            </w:r>
            <w:r w:rsidRPr="00CC199C">
              <w:rPr>
                <w:rFonts w:ascii="Arial" w:hAnsi="Arial" w:cs="Arial"/>
                <w:b w:val="0"/>
                <w:i/>
                <w:color w:val="0000FF"/>
                <w:sz w:val="19"/>
                <w:szCs w:val="19"/>
                <w:lang w:val="es-ES"/>
              </w:rPr>
              <w:t xml:space="preserve"> se realiza mediante la presentación de una declaración jurada. De ser el caso, adicionalmente la Entidad puede solicitar documentación que acredite el cumplimiento del algún componente de </w:t>
            </w:r>
            <w:r w:rsidR="00266AC1">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rsidR="000A4A8C" w:rsidRDefault="000A4A8C" w:rsidP="000A4A8C">
            <w:pPr>
              <w:pStyle w:val="Prrafodelista"/>
              <w:widowControl w:val="0"/>
              <w:spacing w:after="120" w:line="240" w:lineRule="auto"/>
              <w:ind w:left="453"/>
              <w:jc w:val="both"/>
              <w:rPr>
                <w:rFonts w:ascii="Arial" w:hAnsi="Arial" w:cs="Arial"/>
                <w:b w:val="0"/>
                <w:i/>
                <w:color w:val="0000FF"/>
                <w:sz w:val="19"/>
                <w:szCs w:val="19"/>
                <w:lang w:val="es-ES"/>
              </w:rPr>
            </w:pPr>
          </w:p>
          <w:p w:rsidR="00805021" w:rsidRPr="000A4A8C" w:rsidRDefault="000A4A8C"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sidRPr="000A4A8C">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rsidR="00FD3415" w:rsidRPr="00805021" w:rsidRDefault="00FD3415" w:rsidP="00805021">
      <w:pPr>
        <w:widowControl w:val="0"/>
        <w:spacing w:after="0" w:line="240" w:lineRule="auto"/>
        <w:jc w:val="both"/>
        <w:rPr>
          <w:rFonts w:ascii="Arial" w:hAnsi="Arial" w:cs="Arial"/>
          <w:sz w:val="20"/>
          <w:lang w:val="es-ES"/>
        </w:rPr>
      </w:pPr>
    </w:p>
    <w:p w:rsidR="00805021" w:rsidRDefault="00805021">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rsidTr="00956B15">
        <w:trPr>
          <w:trHeight w:val="641"/>
        </w:trPr>
        <w:tc>
          <w:tcPr>
            <w:tcW w:w="8701" w:type="dxa"/>
          </w:tcPr>
          <w:p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rsidR="00D5597F" w:rsidRPr="00357D93" w:rsidRDefault="00D5597F" w:rsidP="004F7BB9">
      <w:pPr>
        <w:widowControl w:val="0"/>
        <w:spacing w:after="0" w:line="240" w:lineRule="auto"/>
        <w:ind w:left="238"/>
        <w:jc w:val="both"/>
        <w:rPr>
          <w:rFonts w:ascii="Arial" w:hAnsi="Arial" w:cs="Arial"/>
          <w:sz w:val="20"/>
        </w:rPr>
      </w:pPr>
    </w:p>
    <w:p w:rsidR="00444251" w:rsidRDefault="00444251" w:rsidP="00444251">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rsidR="00444251" w:rsidRDefault="00444251" w:rsidP="00444251">
      <w:pPr>
        <w:widowControl w:val="0"/>
        <w:spacing w:after="0" w:line="240" w:lineRule="auto"/>
        <w:ind w:left="284"/>
        <w:jc w:val="both"/>
        <w:rPr>
          <w:rFonts w:ascii="Arial" w:hAnsi="Arial" w:cs="Arial"/>
          <w:sz w:val="20"/>
          <w:lang w:val="es-ES"/>
        </w:rPr>
      </w:pPr>
    </w:p>
    <w:p w:rsidR="00444251" w:rsidRPr="005B7160" w:rsidRDefault="00444251" w:rsidP="00444251">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rsidR="003815F8" w:rsidRPr="00357D93" w:rsidRDefault="003815F8" w:rsidP="004F7BB9">
      <w:pPr>
        <w:widowControl w:val="0"/>
        <w:spacing w:after="0" w:line="240" w:lineRule="auto"/>
        <w:ind w:left="238"/>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rsidTr="00053045">
        <w:trPr>
          <w:trHeight w:val="310"/>
          <w:tblHeader/>
        </w:trPr>
        <w:tc>
          <w:tcPr>
            <w:tcW w:w="6237" w:type="dxa"/>
            <w:gridSpan w:val="2"/>
            <w:tcBorders>
              <w:bottom w:val="single" w:sz="4" w:space="0" w:color="auto"/>
            </w:tcBorders>
            <w:vAlign w:val="center"/>
          </w:tcPr>
          <w:p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rsidTr="00053045">
        <w:trPr>
          <w:trHeight w:val="151"/>
        </w:trPr>
        <w:tc>
          <w:tcPr>
            <w:tcW w:w="374" w:type="dxa"/>
            <w:tcBorders>
              <w:bottom w:val="single" w:sz="4" w:space="0" w:color="auto"/>
              <w:right w:val="nil"/>
            </w:tcBorders>
            <w:vAlign w:val="center"/>
          </w:tcPr>
          <w:p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rsidTr="00053045">
        <w:trPr>
          <w:trHeight w:val="514"/>
        </w:trPr>
        <w:tc>
          <w:tcPr>
            <w:tcW w:w="374" w:type="dxa"/>
            <w:tcBorders>
              <w:top w:val="single" w:sz="4" w:space="0" w:color="auto"/>
              <w:right w:val="nil"/>
            </w:tcBorders>
            <w:vAlign w:val="center"/>
          </w:tcPr>
          <w:p w:rsidR="00053045" w:rsidRPr="00A57984" w:rsidRDefault="00053045" w:rsidP="00D107AD">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hideMark/>
          </w:tcPr>
          <w:p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rsidR="008377D7" w:rsidRDefault="008377D7" w:rsidP="00D107AD">
            <w:pPr>
              <w:widowControl w:val="0"/>
              <w:spacing w:after="0" w:line="240" w:lineRule="auto"/>
              <w:jc w:val="both"/>
              <w:rPr>
                <w:rFonts w:ascii="Arial" w:hAnsi="Arial" w:cs="Arial"/>
                <w:iCs/>
                <w:sz w:val="18"/>
                <w:szCs w:val="18"/>
                <w:lang w:eastAsia="es-ES"/>
              </w:rPr>
            </w:pPr>
          </w:p>
          <w:p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rsidR="00053045" w:rsidRPr="0003667B" w:rsidRDefault="00053045" w:rsidP="00D107AD">
            <w:pPr>
              <w:widowControl w:val="0"/>
              <w:spacing w:after="0" w:line="240" w:lineRule="auto"/>
              <w:jc w:val="both"/>
              <w:rPr>
                <w:rFonts w:ascii="Arial" w:hAnsi="Arial" w:cs="Arial"/>
                <w:iCs/>
                <w:color w:val="auto"/>
                <w:sz w:val="18"/>
                <w:szCs w:val="18"/>
                <w:lang w:eastAsia="es-ES"/>
              </w:rPr>
            </w:pPr>
          </w:p>
          <w:p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rsidR="008377D7" w:rsidRDefault="008377D7" w:rsidP="00D107AD">
            <w:pPr>
              <w:widowControl w:val="0"/>
              <w:spacing w:after="0" w:line="240" w:lineRule="auto"/>
              <w:jc w:val="both"/>
              <w:rPr>
                <w:rFonts w:ascii="Arial" w:hAnsi="Arial" w:cs="Arial"/>
                <w:iCs/>
                <w:color w:val="auto"/>
                <w:sz w:val="18"/>
                <w:szCs w:val="18"/>
                <w:lang w:eastAsia="es-ES"/>
              </w:rPr>
            </w:pPr>
          </w:p>
          <w:p w:rsidR="00053045" w:rsidRPr="001C2602"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00256DF7">
              <w:rPr>
                <w:rFonts w:ascii="Arial" w:hAnsi="Arial" w:cs="Arial"/>
                <w:b/>
                <w:iCs/>
                <w:color w:val="auto"/>
                <w:sz w:val="18"/>
                <w:szCs w:val="18"/>
                <w:lang w:eastAsia="es-ES"/>
              </w:rPr>
              <w:t>6</w:t>
            </w:r>
            <w:r w:rsidRPr="0003667B">
              <w:rPr>
                <w:rFonts w:ascii="Arial" w:hAnsi="Arial" w:cs="Arial"/>
                <w:b/>
                <w:iCs/>
                <w:color w:val="auto"/>
                <w:sz w:val="18"/>
                <w:szCs w:val="18"/>
                <w:lang w:eastAsia="es-ES"/>
              </w:rPr>
              <w:t>)</w:t>
            </w:r>
            <w:r w:rsidR="001C2602">
              <w:rPr>
                <w:rFonts w:ascii="Arial" w:hAnsi="Arial" w:cs="Arial"/>
                <w:iCs/>
                <w:color w:val="auto"/>
                <w:sz w:val="18"/>
                <w:szCs w:val="18"/>
                <w:lang w:eastAsia="es-ES"/>
              </w:rPr>
              <w:t>.</w:t>
            </w:r>
          </w:p>
          <w:p w:rsidR="00053045" w:rsidRPr="0003667B" w:rsidRDefault="00053045" w:rsidP="00D107AD">
            <w:pPr>
              <w:widowControl w:val="0"/>
              <w:spacing w:after="0" w:line="240" w:lineRule="auto"/>
              <w:jc w:val="both"/>
              <w:rPr>
                <w:rFonts w:ascii="Arial" w:hAnsi="Arial" w:cs="Arial"/>
                <w:sz w:val="18"/>
                <w:szCs w:val="18"/>
              </w:rPr>
            </w:pPr>
          </w:p>
          <w:p w:rsidR="00053045" w:rsidRPr="0003667B" w:rsidRDefault="00053045" w:rsidP="00D107AD">
            <w:pPr>
              <w:widowControl w:val="0"/>
              <w:spacing w:after="0" w:line="240" w:lineRule="auto"/>
              <w:jc w:val="both"/>
              <w:rPr>
                <w:rFonts w:ascii="Arial" w:hAnsi="Arial" w:cs="Arial"/>
                <w:sz w:val="18"/>
                <w:szCs w:val="18"/>
                <w:lang w:eastAsia="es-ES"/>
              </w:rPr>
            </w:pPr>
          </w:p>
        </w:tc>
        <w:tc>
          <w:tcPr>
            <w:tcW w:w="2746" w:type="dxa"/>
            <w:tcBorders>
              <w:top w:val="single" w:sz="4" w:space="0" w:color="auto"/>
            </w:tcBorders>
            <w:vAlign w:val="center"/>
            <w:hideMark/>
          </w:tcPr>
          <w:p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A35AC">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rsidR="00053045" w:rsidRPr="00BE6041" w:rsidRDefault="00053045" w:rsidP="00053045">
            <w:pPr>
              <w:pStyle w:val="Prrafodelista"/>
              <w:widowControl w:val="0"/>
              <w:spacing w:after="0" w:line="240" w:lineRule="auto"/>
              <w:ind w:left="1701"/>
              <w:rPr>
                <w:rFonts w:ascii="Arial" w:hAnsi="Arial" w:cs="Arial"/>
                <w:sz w:val="18"/>
                <w:szCs w:val="18"/>
              </w:rPr>
            </w:pPr>
          </w:p>
          <w:p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rsidR="00053045" w:rsidRPr="00736242" w:rsidRDefault="00053045" w:rsidP="00053045">
            <w:pPr>
              <w:pStyle w:val="Prrafodelista"/>
              <w:widowControl w:val="0"/>
              <w:spacing w:after="0" w:line="240" w:lineRule="auto"/>
              <w:ind w:left="0"/>
              <w:rPr>
                <w:rFonts w:ascii="Arial" w:hAnsi="Arial" w:cs="Arial"/>
                <w:sz w:val="18"/>
                <w:szCs w:val="18"/>
                <w:lang w:val="pt-BR"/>
              </w:rPr>
            </w:pPr>
          </w:p>
          <w:p w:rsidR="00053045" w:rsidRPr="00736242" w:rsidRDefault="00053045" w:rsidP="00053045">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DE66F5">
              <w:rPr>
                <w:rFonts w:ascii="Arial" w:hAnsi="Arial" w:cs="Arial"/>
                <w:sz w:val="16"/>
                <w:szCs w:val="18"/>
                <w:lang w:eastAsia="es-ES"/>
              </w:rPr>
              <w:t xml:space="preserve"> </w:t>
            </w:r>
            <w:r>
              <w:rPr>
                <w:rFonts w:ascii="Arial" w:hAnsi="Arial" w:cs="Arial"/>
                <w:sz w:val="16"/>
                <w:szCs w:val="18"/>
                <w:lang w:eastAsia="es-ES"/>
              </w:rPr>
              <w:t>a evaluar</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rsidR="00053045" w:rsidRDefault="00053045" w:rsidP="00053045">
            <w:pPr>
              <w:widowControl w:val="0"/>
              <w:spacing w:after="0" w:line="240" w:lineRule="auto"/>
              <w:rPr>
                <w:rFonts w:ascii="Arial" w:hAnsi="Arial" w:cs="Arial"/>
                <w:sz w:val="16"/>
                <w:szCs w:val="18"/>
                <w:lang w:eastAsia="es-ES"/>
              </w:rPr>
            </w:pPr>
          </w:p>
          <w:p w:rsidR="00053045" w:rsidRDefault="00053045" w:rsidP="00053045">
            <w:pPr>
              <w:widowControl w:val="0"/>
              <w:spacing w:after="0" w:line="240" w:lineRule="auto"/>
              <w:jc w:val="right"/>
              <w:rPr>
                <w:rFonts w:ascii="Arial" w:hAnsi="Arial" w:cs="Arial"/>
                <w:sz w:val="18"/>
                <w:szCs w:val="18"/>
                <w:lang w:eastAsia="es-ES"/>
              </w:rPr>
            </w:pPr>
          </w:p>
          <w:p w:rsidR="00053045" w:rsidRPr="00A57984" w:rsidRDefault="00053045" w:rsidP="00053045">
            <w:pPr>
              <w:widowControl w:val="0"/>
              <w:spacing w:after="0" w:line="240" w:lineRule="auto"/>
              <w:jc w:val="right"/>
              <w:rPr>
                <w:rFonts w:ascii="Arial" w:hAnsi="Arial" w:cs="Arial"/>
                <w:sz w:val="18"/>
                <w:szCs w:val="18"/>
                <w:lang w:eastAsia="es-ES"/>
              </w:rPr>
            </w:pPr>
            <w:r w:rsidRPr="00053045">
              <w:rPr>
                <w:rFonts w:ascii="Arial" w:hAnsi="Arial" w:cs="Arial"/>
                <w:b/>
                <w:sz w:val="18"/>
                <w:szCs w:val="18"/>
                <w:highlight w:val="lightGray"/>
                <w:lang w:eastAsia="es-ES"/>
              </w:rPr>
              <w:t>[</w:t>
            </w:r>
            <w:r w:rsidR="00E53AE9">
              <w:rPr>
                <w:rFonts w:ascii="Arial" w:hAnsi="Arial" w:cs="Arial"/>
                <w:b/>
                <w:sz w:val="18"/>
                <w:szCs w:val="18"/>
                <w:highlight w:val="lightGray"/>
                <w:lang w:eastAsia="es-ES"/>
              </w:rPr>
              <w:t>100</w:t>
            </w:r>
            <w:r w:rsidRPr="00053045">
              <w:rPr>
                <w:rFonts w:ascii="Arial" w:hAnsi="Arial" w:cs="Arial"/>
                <w:b/>
                <w:sz w:val="18"/>
                <w:szCs w:val="18"/>
                <w:highlight w:val="lightGray"/>
                <w:lang w:eastAsia="es-ES"/>
              </w:rPr>
              <w:t>]</w:t>
            </w:r>
            <w:r w:rsidRPr="00A57984">
              <w:rPr>
                <w:rFonts w:ascii="Arial" w:hAnsi="Arial" w:cs="Arial"/>
                <w:b/>
                <w:sz w:val="18"/>
                <w:szCs w:val="18"/>
                <w:lang w:eastAsia="es-ES"/>
              </w:rPr>
              <w:t xml:space="preserve"> puntos</w:t>
            </w:r>
          </w:p>
          <w:p w:rsidR="00053045" w:rsidRPr="00A57984" w:rsidRDefault="00053045" w:rsidP="00D107AD">
            <w:pPr>
              <w:widowControl w:val="0"/>
              <w:spacing w:after="0" w:line="240" w:lineRule="auto"/>
              <w:jc w:val="center"/>
              <w:rPr>
                <w:rFonts w:ascii="Arial" w:hAnsi="Arial" w:cs="Arial"/>
                <w:sz w:val="18"/>
                <w:szCs w:val="18"/>
                <w:lang w:eastAsia="es-ES"/>
              </w:rPr>
            </w:pPr>
          </w:p>
        </w:tc>
      </w:tr>
    </w:tbl>
    <w:p w:rsidR="00790457" w:rsidRPr="00CD5328" w:rsidRDefault="00790457" w:rsidP="00D4520C">
      <w:pPr>
        <w:widowControl w:val="0"/>
        <w:tabs>
          <w:tab w:val="center" w:pos="5124"/>
          <w:tab w:val="right" w:pos="9543"/>
        </w:tabs>
        <w:spacing w:after="0" w:line="240" w:lineRule="auto"/>
        <w:ind w:left="426"/>
        <w:rPr>
          <w:rFonts w:ascii="Arial" w:hAnsi="Arial" w:cs="Arial"/>
          <w:b/>
          <w:u w:val="single"/>
        </w:rPr>
      </w:pPr>
    </w:p>
    <w:tbl>
      <w:tblPr>
        <w:tblStyle w:val="Tabladecuadrcula1clara-nfasis52"/>
        <w:tblW w:w="9071" w:type="dxa"/>
        <w:tblInd w:w="359" w:type="dxa"/>
        <w:tblLook w:val="04A0" w:firstRow="1" w:lastRow="0" w:firstColumn="1" w:lastColumn="0" w:noHBand="0" w:noVBand="1"/>
      </w:tblPr>
      <w:tblGrid>
        <w:gridCol w:w="9071"/>
      </w:tblGrid>
      <w:tr w:rsidR="00FD3415" w:rsidRPr="002B4536" w:rsidTr="00B62DB3">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9071" w:type="dxa"/>
            <w:vAlign w:val="center"/>
          </w:tcPr>
          <w:p w:rsidR="00FD3415" w:rsidRPr="002B4536" w:rsidRDefault="00FD3415" w:rsidP="00040ACF">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D3415" w:rsidRPr="002B4536" w:rsidTr="00B62DB3">
        <w:trPr>
          <w:trHeight w:val="818"/>
        </w:trPr>
        <w:tc>
          <w:tcPr>
            <w:cnfStyle w:val="001000000000" w:firstRow="0" w:lastRow="0" w:firstColumn="1" w:lastColumn="0" w:oddVBand="0" w:evenVBand="0" w:oddHBand="0" w:evenHBand="0" w:firstRowFirstColumn="0" w:firstRowLastColumn="0" w:lastRowFirstColumn="0" w:lastRowLastColumn="0"/>
            <w:tcW w:w="9071" w:type="dxa"/>
            <w:vAlign w:val="center"/>
          </w:tcPr>
          <w:p w:rsidR="00FD3415" w:rsidRPr="002B4536" w:rsidRDefault="00FD3415" w:rsidP="002C1319">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w:t>
            </w:r>
            <w:r>
              <w:rPr>
                <w:rFonts w:ascii="Arial" w:hAnsi="Arial" w:cs="Arial"/>
                <w:b w:val="0"/>
                <w:i/>
                <w:color w:val="0000FF"/>
                <w:sz w:val="19"/>
                <w:szCs w:val="19"/>
                <w:lang w:val="es-ES_tradnl"/>
              </w:rPr>
              <w:t xml:space="preserve"> órgano encargado de las contrataciones o el</w:t>
            </w:r>
            <w:r w:rsidRPr="001310EA">
              <w:rPr>
                <w:rFonts w:ascii="Arial" w:hAnsi="Arial" w:cs="Arial"/>
                <w:b w:val="0"/>
                <w:i/>
                <w:color w:val="0000FF"/>
                <w:sz w:val="19"/>
                <w:szCs w:val="19"/>
                <w:lang w:val="es-ES_tradnl"/>
              </w:rPr>
              <w:t xml:space="preserve"> comité de selección</w:t>
            </w:r>
            <w:r>
              <w:rPr>
                <w:rFonts w:ascii="Arial" w:hAnsi="Arial" w:cs="Arial"/>
                <w:b w:val="0"/>
                <w:i/>
                <w:color w:val="0000FF"/>
                <w:sz w:val="19"/>
                <w:szCs w:val="19"/>
                <w:lang w:val="es-ES_tradnl"/>
              </w:rPr>
              <w:t>, según corresponda</w:t>
            </w:r>
            <w:r w:rsidRPr="00E50296">
              <w:rPr>
                <w:rFonts w:ascii="Arial" w:hAnsi="Arial" w:cs="Arial"/>
                <w:b w:val="0"/>
                <w:i/>
                <w:color w:val="0000FF"/>
                <w:sz w:val="19"/>
                <w:szCs w:val="19"/>
                <w:lang w:val="es-ES_tradnl"/>
              </w:rPr>
              <w:t xml:space="preserve">, </w:t>
            </w:r>
            <w:r w:rsidR="002C1319" w:rsidRPr="00E50296">
              <w:rPr>
                <w:rFonts w:ascii="Arial" w:hAnsi="Arial" w:cs="Arial"/>
                <w:b w:val="0"/>
                <w:i/>
                <w:color w:val="0000FF"/>
                <w:sz w:val="19"/>
                <w:szCs w:val="19"/>
                <w:lang w:val="es-ES_tradnl"/>
              </w:rPr>
              <w:t>son</w:t>
            </w:r>
            <w:r w:rsidRPr="00E50296">
              <w:rPr>
                <w:rFonts w:ascii="Arial" w:hAnsi="Arial" w:cs="Arial"/>
                <w:b w:val="0"/>
                <w:i/>
                <w:color w:val="0000FF"/>
                <w:sz w:val="19"/>
                <w:szCs w:val="19"/>
                <w:lang w:val="es-ES_tradnl"/>
              </w:rPr>
              <w:t xml:space="preserve"> objetivos </w:t>
            </w:r>
            <w:r w:rsidR="00D05795" w:rsidRPr="00E50296">
              <w:rPr>
                <w:rFonts w:ascii="Arial" w:hAnsi="Arial" w:cs="Arial"/>
                <w:b w:val="0"/>
                <w:i/>
                <w:color w:val="0000FF"/>
                <w:sz w:val="19"/>
                <w:szCs w:val="19"/>
                <w:lang w:val="es-ES_tradnl"/>
              </w:rPr>
              <w:t xml:space="preserve">y </w:t>
            </w:r>
            <w:r w:rsidR="0058682C" w:rsidRPr="00E50296">
              <w:rPr>
                <w:rFonts w:ascii="Arial" w:hAnsi="Arial" w:cs="Arial"/>
                <w:b w:val="0"/>
                <w:i/>
                <w:color w:val="0000FF"/>
                <w:sz w:val="19"/>
                <w:szCs w:val="19"/>
                <w:lang w:val="es-ES_tradnl"/>
              </w:rPr>
              <w:t>guardan</w:t>
            </w:r>
            <w:r w:rsidRPr="00E50296">
              <w:rPr>
                <w:rFonts w:ascii="Arial" w:hAnsi="Arial" w:cs="Arial"/>
                <w:b w:val="0"/>
                <w:i/>
                <w:color w:val="0000FF"/>
                <w:sz w:val="19"/>
                <w:szCs w:val="19"/>
                <w:lang w:val="es-ES_tradnl"/>
              </w:rPr>
              <w:t xml:space="preserve"> vinculación,</w:t>
            </w:r>
            <w:r w:rsidRPr="001310EA">
              <w:rPr>
                <w:rFonts w:ascii="Arial" w:hAnsi="Arial" w:cs="Arial"/>
                <w:b w:val="0"/>
                <w:i/>
                <w:color w:val="0000FF"/>
                <w:sz w:val="19"/>
                <w:szCs w:val="19"/>
                <w:lang w:val="es-ES_tradnl"/>
              </w:rPr>
              <w:t xml:space="preserve"> razonabilidad y proporcionalidad con el objeto de la contratación. Asimismo, estos no pueden calificar con puntaje </w:t>
            </w:r>
            <w:r w:rsidRPr="00F3291F">
              <w:rPr>
                <w:rFonts w:ascii="Arial" w:hAnsi="Arial" w:cs="Arial"/>
                <w:b w:val="0"/>
                <w:i/>
                <w:color w:val="0000FF"/>
                <w:sz w:val="19"/>
                <w:szCs w:val="19"/>
                <w:lang w:val="es-ES_tradnl"/>
              </w:rPr>
              <w:t>el cumplimiento de los Términos de Referencia ni los requisitos de calificación.</w:t>
            </w:r>
          </w:p>
        </w:tc>
      </w:tr>
    </w:tbl>
    <w:p w:rsidR="00B62DB3" w:rsidRDefault="00B62DB3">
      <w:pPr>
        <w:spacing w:after="0" w:line="240" w:lineRule="auto"/>
        <w:rPr>
          <w:rFonts w:ascii="Arial" w:hAnsi="Arial" w:cs="Arial"/>
          <w:b/>
          <w:u w:val="single"/>
          <w:lang w:val="es-ES"/>
        </w:rPr>
      </w:pPr>
      <w:r>
        <w:rPr>
          <w:rFonts w:ascii="Arial" w:hAnsi="Arial" w:cs="Arial"/>
          <w:b/>
          <w:u w:val="single"/>
          <w:lang w:val="es-ES"/>
        </w:rPr>
        <w:br w:type="page"/>
      </w:r>
    </w:p>
    <w:p w:rsidR="00D40D05" w:rsidRDefault="00D40D05" w:rsidP="00C3012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rsidTr="00E403EB">
        <w:tc>
          <w:tcPr>
            <w:tcW w:w="8701" w:type="dxa"/>
          </w:tcPr>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F17D49" w:rsidRPr="00CD5328" w:rsidRDefault="00F17D49" w:rsidP="0054294D">
      <w:pPr>
        <w:widowControl w:val="0"/>
        <w:spacing w:after="0" w:line="240" w:lineRule="auto"/>
        <w:ind w:left="284"/>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970F1E" w:rsidTr="0012797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rsidR="00FD3415" w:rsidRPr="00127974" w:rsidRDefault="00FD3415" w:rsidP="00BB1865">
            <w:pPr>
              <w:spacing w:after="0" w:line="240" w:lineRule="auto"/>
              <w:jc w:val="both"/>
              <w:rPr>
                <w:rFonts w:ascii="Arial" w:hAnsi="Arial" w:cs="Arial"/>
                <w:color w:val="0000FF"/>
                <w:sz w:val="19"/>
                <w:szCs w:val="19"/>
                <w:lang w:val="es-ES"/>
              </w:rPr>
            </w:pPr>
            <w:r w:rsidRPr="00127974">
              <w:rPr>
                <w:rFonts w:ascii="Arial" w:hAnsi="Arial" w:cs="Arial"/>
                <w:color w:val="0000FF"/>
                <w:sz w:val="19"/>
                <w:szCs w:val="19"/>
                <w:lang w:val="es-ES"/>
              </w:rPr>
              <w:t>Importante</w:t>
            </w:r>
          </w:p>
        </w:tc>
      </w:tr>
      <w:tr w:rsidR="00FD3415" w:rsidRPr="00970F1E" w:rsidTr="00127974">
        <w:trPr>
          <w:trHeight w:val="880"/>
        </w:trPr>
        <w:tc>
          <w:tcPr>
            <w:cnfStyle w:val="001000000000" w:firstRow="0" w:lastRow="0" w:firstColumn="1" w:lastColumn="0" w:oddVBand="0" w:evenVBand="0" w:oddHBand="0" w:evenHBand="0" w:firstRowFirstColumn="0" w:firstRowLastColumn="0" w:lastRowFirstColumn="0" w:lastRowLastColumn="0"/>
            <w:tcW w:w="8708" w:type="dxa"/>
            <w:vAlign w:val="center"/>
          </w:tcPr>
          <w:p w:rsidR="00FD3415" w:rsidRPr="00127974" w:rsidRDefault="00FD3415" w:rsidP="00DD5398">
            <w:pPr>
              <w:widowControl w:val="0"/>
              <w:spacing w:after="0" w:line="240" w:lineRule="auto"/>
              <w:ind w:left="34"/>
              <w:jc w:val="both"/>
              <w:rPr>
                <w:rFonts w:ascii="Arial" w:hAnsi="Arial" w:cs="Arial"/>
                <w:color w:val="0000FF"/>
                <w:sz w:val="19"/>
                <w:szCs w:val="19"/>
                <w:lang w:val="es-ES"/>
              </w:rPr>
            </w:pPr>
            <w:r w:rsidRPr="00127974">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rsidR="00DD5398" w:rsidRDefault="00DD5398" w:rsidP="00DD5398">
      <w:pPr>
        <w:pStyle w:val="Textoindependiente"/>
        <w:widowControl w:val="0"/>
        <w:spacing w:after="0" w:line="240" w:lineRule="auto"/>
        <w:ind w:left="349"/>
        <w:jc w:val="both"/>
        <w:rPr>
          <w:rFonts w:ascii="Arial" w:hAnsi="Arial" w:cs="Arial"/>
          <w:sz w:val="20"/>
          <w:szCs w:val="20"/>
        </w:rPr>
      </w:pPr>
    </w:p>
    <w:p w:rsidR="0019715F" w:rsidRPr="00CD5328" w:rsidRDefault="00F17D49" w:rsidP="0019715F">
      <w:pPr>
        <w:widowControl w:val="0"/>
        <w:spacing w:after="0" w:line="240" w:lineRule="auto"/>
        <w:ind w:left="349"/>
        <w:jc w:val="both"/>
        <w:rPr>
          <w:rFonts w:ascii="Arial" w:hAnsi="Arial" w:cs="Arial"/>
          <w:iCs/>
          <w:sz w:val="20"/>
        </w:rPr>
      </w:pPr>
      <w:r w:rsidRPr="00CD5328">
        <w:rPr>
          <w:rFonts w:ascii="Arial" w:hAnsi="Arial" w:cs="Arial"/>
          <w:sz w:val="20"/>
        </w:rPr>
        <w:t>Conste por el presente documento, la contratación de</w:t>
      </w:r>
      <w:r w:rsidR="00BE7F4E">
        <w:rPr>
          <w:rFonts w:ascii="Arial" w:hAnsi="Arial" w:cs="Arial"/>
          <w:sz w:val="20"/>
        </w:rPr>
        <w:t xml:space="preserve">l </w:t>
      </w:r>
      <w:r w:rsidR="00F81C80">
        <w:rPr>
          <w:rFonts w:ascii="Arial" w:hAnsi="Arial" w:cs="Arial"/>
          <w:sz w:val="20"/>
        </w:rPr>
        <w:t>servicio</w:t>
      </w:r>
      <w:r w:rsidR="00BE7F4E">
        <w:rPr>
          <w:rFonts w:ascii="Arial" w:hAnsi="Arial" w:cs="Arial"/>
          <w:sz w:val="20"/>
        </w:rPr>
        <w:t xml:space="preserve"> de</w:t>
      </w:r>
      <w:r w:rsidR="00CA1863" w:rsidRPr="00CA1863">
        <w:rPr>
          <w:rFonts w:ascii="Arial" w:hAnsi="Arial" w:cs="Arial"/>
          <w:b/>
          <w:color w:val="000099"/>
          <w:sz w:val="20"/>
        </w:rPr>
        <w:t xml:space="preserve"> </w:t>
      </w:r>
      <w:r w:rsidR="0019715F" w:rsidRPr="007C337C">
        <w:rPr>
          <w:rFonts w:ascii="Arial" w:hAnsi="Arial" w:cs="Arial"/>
          <w:b/>
          <w:color w:val="000099"/>
          <w:sz w:val="20"/>
        </w:rPr>
        <w:t xml:space="preserve">SERVICIO DE </w:t>
      </w:r>
      <w:r w:rsidR="0019715F">
        <w:rPr>
          <w:rFonts w:ascii="Arial" w:hAnsi="Arial" w:cs="Arial"/>
          <w:b/>
          <w:color w:val="000099"/>
          <w:sz w:val="20"/>
        </w:rPr>
        <w:t>AGENCIA PARA LA DIFUSIÓN EN PRENSA ESCRITA, RADIAL TELEVISIVA, Y ALTERNATIVOS DE AVISOS NORMADOS, COMUNICADOS DE CORTES,</w:t>
      </w:r>
      <w:r w:rsidR="00E27C4E">
        <w:rPr>
          <w:rFonts w:ascii="Arial" w:hAnsi="Arial" w:cs="Arial"/>
          <w:b/>
          <w:color w:val="000099"/>
          <w:sz w:val="20"/>
        </w:rPr>
        <w:t xml:space="preserve"> </w:t>
      </w:r>
      <w:r w:rsidR="0019715F">
        <w:rPr>
          <w:rFonts w:ascii="Arial" w:hAnsi="Arial" w:cs="Arial"/>
          <w:b/>
          <w:color w:val="000099"/>
          <w:sz w:val="20"/>
        </w:rPr>
        <w:t xml:space="preserve">Y </w:t>
      </w:r>
      <w:r w:rsidR="006C593E">
        <w:rPr>
          <w:rFonts w:ascii="Arial" w:hAnsi="Arial" w:cs="Arial"/>
          <w:b/>
          <w:color w:val="000099"/>
          <w:sz w:val="20"/>
        </w:rPr>
        <w:t>OTROS DE</w:t>
      </w:r>
      <w:r w:rsidR="0019715F">
        <w:rPr>
          <w:rFonts w:ascii="Arial" w:hAnsi="Arial" w:cs="Arial"/>
          <w:b/>
          <w:color w:val="000099"/>
          <w:sz w:val="20"/>
        </w:rPr>
        <w:t xml:space="preserve"> INTERÉS DE LA POBLACIÓN Y DE LA EMPRESA ELECTRO UCAYALI </w:t>
      </w:r>
      <w:proofErr w:type="gramStart"/>
      <w:r w:rsidR="0019715F">
        <w:rPr>
          <w:rFonts w:ascii="Arial" w:hAnsi="Arial" w:cs="Arial"/>
          <w:b/>
          <w:color w:val="000099"/>
          <w:sz w:val="20"/>
        </w:rPr>
        <w:t>S.A..</w:t>
      </w:r>
      <w:proofErr w:type="gramEnd"/>
    </w:p>
    <w:p w:rsidR="00F17D49" w:rsidRPr="00CD5328" w:rsidRDefault="00F17D49" w:rsidP="00DD539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 que celebra de una parte </w:t>
      </w:r>
      <w:r w:rsidR="00CA1863" w:rsidRPr="001B6DDF">
        <w:rPr>
          <w:rFonts w:ascii="Arial" w:hAnsi="Arial" w:cs="Arial"/>
          <w:color w:val="222222"/>
          <w:sz w:val="20"/>
          <w:szCs w:val="20"/>
          <w:shd w:val="clear" w:color="auto" w:fill="FFFFFF"/>
        </w:rPr>
        <w:t>Empresa Concesionaria de Electricidad de Ucayali S.A</w:t>
      </w:r>
      <w:r w:rsidR="00CA1863">
        <w:rPr>
          <w:rFonts w:ascii="Arial" w:hAnsi="Arial" w:cs="Arial"/>
          <w:color w:val="222222"/>
          <w:sz w:val="20"/>
          <w:szCs w:val="20"/>
          <w:shd w:val="clear" w:color="auto" w:fill="FFFFFF"/>
        </w:rPr>
        <w:t>.</w:t>
      </w:r>
      <w:r w:rsidRPr="00CD5328">
        <w:rPr>
          <w:rFonts w:ascii="Arial" w:hAnsi="Arial" w:cs="Arial"/>
          <w:sz w:val="20"/>
          <w:szCs w:val="20"/>
        </w:rPr>
        <w:t xml:space="preserve">, en adelante LA ENTIDAD, con RUC Nº </w:t>
      </w:r>
      <w:r w:rsidR="00CA1863">
        <w:rPr>
          <w:rFonts w:ascii="Arial" w:hAnsi="Arial" w:cs="Arial"/>
          <w:sz w:val="20"/>
          <w:szCs w:val="20"/>
        </w:rPr>
        <w:t>20232236273</w:t>
      </w:r>
      <w:r w:rsidRPr="00CD5328">
        <w:rPr>
          <w:rFonts w:ascii="Arial" w:hAnsi="Arial" w:cs="Arial"/>
          <w:sz w:val="20"/>
          <w:szCs w:val="20"/>
        </w:rPr>
        <w:t xml:space="preserve">, con domicilio legal en </w:t>
      </w:r>
      <w:r w:rsidR="00CA1863" w:rsidRPr="003413A1">
        <w:rPr>
          <w:rFonts w:ascii="Arial" w:hAnsi="Arial" w:cs="Arial"/>
          <w:color w:val="222222"/>
          <w:sz w:val="20"/>
          <w:shd w:val="clear" w:color="auto" w:fill="FFFFFF"/>
        </w:rPr>
        <w:t>v. Circunvalación N° 300, Yarinacocha, </w:t>
      </w:r>
      <w:r w:rsidR="00CA1863" w:rsidRPr="003413A1">
        <w:rPr>
          <w:rFonts w:ascii="Arial" w:hAnsi="Arial" w:cs="Arial"/>
          <w:bCs/>
          <w:color w:val="222222"/>
          <w:sz w:val="20"/>
          <w:shd w:val="clear" w:color="auto" w:fill="FFFFFF"/>
        </w:rPr>
        <w:t>Coronel</w:t>
      </w:r>
      <w:r w:rsidR="00CA1863" w:rsidRPr="003413A1">
        <w:rPr>
          <w:rFonts w:ascii="Arial" w:hAnsi="Arial" w:cs="Arial"/>
          <w:color w:val="222222"/>
          <w:sz w:val="20"/>
          <w:shd w:val="clear" w:color="auto" w:fill="FFFFFF"/>
        </w:rPr>
        <w:t> Portillo, Ucayali</w:t>
      </w:r>
      <w:r w:rsidRPr="00CD5328">
        <w:rPr>
          <w:rFonts w:ascii="Arial" w:hAnsi="Arial" w:cs="Arial"/>
          <w:sz w:val="20"/>
          <w:szCs w:val="20"/>
        </w:rPr>
        <w:t xml:space="preserve">, representada por </w:t>
      </w:r>
      <w:r w:rsidR="00CA1863">
        <w:rPr>
          <w:rFonts w:ascii="Arial" w:hAnsi="Arial" w:cs="Arial"/>
          <w:sz w:val="20"/>
          <w:szCs w:val="20"/>
        </w:rPr>
        <w:t xml:space="preserve">su Gerente General, </w:t>
      </w:r>
      <w:r w:rsidR="00CA1863" w:rsidRPr="00E257E7">
        <w:rPr>
          <w:rFonts w:ascii="Arial" w:hAnsi="Arial" w:cs="Arial"/>
          <w:b/>
          <w:sz w:val="20"/>
          <w:szCs w:val="20"/>
        </w:rPr>
        <w:t>Jose Julio Ribeyro Dellepiane</w:t>
      </w:r>
      <w:r w:rsidRPr="00CD5328">
        <w:rPr>
          <w:rFonts w:ascii="Arial" w:hAnsi="Arial" w:cs="Arial"/>
          <w:sz w:val="20"/>
          <w:szCs w:val="20"/>
        </w:rPr>
        <w:t xml:space="preserve">, identificado con DNI Nº </w:t>
      </w:r>
      <w:r w:rsidR="00CA1863">
        <w:rPr>
          <w:rFonts w:ascii="Arial" w:hAnsi="Arial" w:cs="Arial"/>
          <w:color w:val="000000" w:themeColor="text1"/>
          <w:sz w:val="21"/>
          <w:szCs w:val="21"/>
        </w:rPr>
        <w:t>02894976, con poderes inscritos en el Asiento C00061 de la Partida Electrónica Nº 11000063 del Registro de Personas Jurídicas de la Zona Registral N° VI - Sede Pucallpa</w:t>
      </w:r>
      <w:r w:rsidRPr="00CD5328">
        <w:rPr>
          <w:rFonts w:ascii="Arial" w:hAnsi="Arial" w:cs="Arial"/>
          <w:sz w:val="20"/>
          <w:szCs w:val="20"/>
        </w:rPr>
        <w:t>,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rsidR="0019715F" w:rsidRPr="00CD5328" w:rsidRDefault="00F17D49" w:rsidP="0019715F">
      <w:pPr>
        <w:widowControl w:val="0"/>
        <w:spacing w:after="0" w:line="240" w:lineRule="auto"/>
        <w:ind w:left="349"/>
        <w:jc w:val="both"/>
        <w:rPr>
          <w:rFonts w:ascii="Arial" w:hAnsi="Arial" w:cs="Arial"/>
          <w:iCs/>
          <w:sz w:val="20"/>
        </w:rPr>
      </w:pPr>
      <w:r w:rsidRPr="00BC6FB7">
        <w:rPr>
          <w:rFonts w:ascii="Arial" w:hAnsi="Arial" w:cs="Arial"/>
          <w:iCs/>
          <w:sz w:val="20"/>
        </w:rPr>
        <w:t>Con fecha</w:t>
      </w:r>
      <w:r w:rsidRPr="00CD5328">
        <w:rPr>
          <w:rFonts w:ascii="Arial" w:hAnsi="Arial" w:cs="Arial"/>
          <w:color w:val="auto"/>
          <w:sz w:val="20"/>
        </w:rPr>
        <w:t xml:space="preserve"> […………</w:t>
      </w:r>
      <w:proofErr w:type="gramStart"/>
      <w:r w:rsidRPr="00CD5328">
        <w:rPr>
          <w:rFonts w:ascii="Arial" w:hAnsi="Arial" w:cs="Arial"/>
          <w:color w:val="auto"/>
          <w:sz w:val="20"/>
        </w:rPr>
        <w:t>…….</w:t>
      </w:r>
      <w:proofErr w:type="gramEnd"/>
      <w:r w:rsidRPr="00CD5328">
        <w:rPr>
          <w:rFonts w:ascii="Arial" w:hAnsi="Arial" w:cs="Arial"/>
          <w:color w:val="auto"/>
          <w:sz w:val="20"/>
        </w:rPr>
        <w:t xml:space="preserve">.], </w:t>
      </w:r>
      <w:r w:rsidRPr="006549A0">
        <w:rPr>
          <w:rFonts w:ascii="Arial" w:hAnsi="Arial" w:cs="Arial"/>
          <w:iCs/>
          <w:sz w:val="20"/>
        </w:rPr>
        <w:t xml:space="preserve">el </w:t>
      </w:r>
      <w:r w:rsidR="008458DF" w:rsidRPr="008458DF">
        <w:rPr>
          <w:rFonts w:ascii="Arial" w:hAnsi="Arial" w:cs="Arial"/>
          <w:iCs/>
          <w:sz w:val="20"/>
        </w:rPr>
        <w:t xml:space="preserve">órgano encargado de las contrataciones o </w:t>
      </w:r>
      <w:r w:rsidR="009C6DD1">
        <w:rPr>
          <w:rFonts w:ascii="Arial" w:hAnsi="Arial" w:cs="Arial"/>
          <w:iCs/>
          <w:sz w:val="20"/>
        </w:rPr>
        <w:t xml:space="preserve">el </w:t>
      </w:r>
      <w:r w:rsidR="008458DF" w:rsidRPr="008458DF">
        <w:rPr>
          <w:rFonts w:ascii="Arial" w:hAnsi="Arial" w:cs="Arial"/>
          <w:iCs/>
          <w:sz w:val="20"/>
        </w:rPr>
        <w:t>comité de selección, según corresponda,</w:t>
      </w:r>
      <w:r w:rsidRPr="006549A0">
        <w:rPr>
          <w:rFonts w:ascii="Arial" w:hAnsi="Arial" w:cs="Arial"/>
          <w:iCs/>
          <w:sz w:val="20"/>
        </w:rPr>
        <w:t xml:space="preserve"> adjudicó la </w:t>
      </w:r>
      <w:r w:rsidR="003C26C8">
        <w:rPr>
          <w:rFonts w:ascii="Arial" w:hAnsi="Arial" w:cs="Arial"/>
          <w:iCs/>
          <w:sz w:val="20"/>
        </w:rPr>
        <w:t>b</w:t>
      </w:r>
      <w:r w:rsidR="008F4D4D" w:rsidRPr="006549A0">
        <w:rPr>
          <w:rFonts w:ascii="Arial" w:hAnsi="Arial" w:cs="Arial"/>
          <w:iCs/>
          <w:sz w:val="20"/>
        </w:rPr>
        <w:t xml:space="preserve">uena </w:t>
      </w:r>
      <w:r w:rsidR="003C26C8">
        <w:rPr>
          <w:rFonts w:ascii="Arial" w:hAnsi="Arial" w:cs="Arial"/>
          <w:iCs/>
          <w:sz w:val="20"/>
        </w:rPr>
        <w:t>p</w:t>
      </w:r>
      <w:r w:rsidR="008F4D4D" w:rsidRPr="006549A0">
        <w:rPr>
          <w:rFonts w:ascii="Arial" w:hAnsi="Arial" w:cs="Arial"/>
          <w:iCs/>
          <w:sz w:val="20"/>
        </w:rPr>
        <w:t>ro</w:t>
      </w:r>
      <w:r w:rsidRPr="006549A0">
        <w:rPr>
          <w:rFonts w:ascii="Arial" w:hAnsi="Arial" w:cs="Arial"/>
          <w:iCs/>
          <w:sz w:val="20"/>
        </w:rPr>
        <w:t xml:space="preserve"> de</w:t>
      </w:r>
      <w:r w:rsidR="00040ACF">
        <w:rPr>
          <w:rFonts w:ascii="Arial" w:hAnsi="Arial" w:cs="Arial"/>
          <w:iCs/>
          <w:sz w:val="20"/>
        </w:rPr>
        <w:t xml:space="preserve"> </w:t>
      </w:r>
      <w:r w:rsidRPr="006549A0">
        <w:rPr>
          <w:rFonts w:ascii="Arial" w:hAnsi="Arial" w:cs="Arial"/>
          <w:iCs/>
          <w:sz w:val="20"/>
        </w:rPr>
        <w:t>l</w:t>
      </w:r>
      <w:r w:rsidR="00B826C7">
        <w:rPr>
          <w:rFonts w:ascii="Arial" w:hAnsi="Arial" w:cs="Arial"/>
          <w:iCs/>
          <w:sz w:val="20"/>
        </w:rPr>
        <w:t>a</w:t>
      </w:r>
      <w:r w:rsidR="00040ACF">
        <w:rPr>
          <w:rFonts w:ascii="Arial" w:hAnsi="Arial" w:cs="Arial"/>
          <w:iCs/>
          <w:sz w:val="20"/>
        </w:rPr>
        <w:t xml:space="preserve"> </w:t>
      </w:r>
      <w:r w:rsidR="00AF69AF">
        <w:rPr>
          <w:rFonts w:ascii="Arial" w:hAnsi="Arial" w:cs="Arial"/>
          <w:b/>
          <w:color w:val="auto"/>
          <w:sz w:val="20"/>
        </w:rPr>
        <w:t>ADJUDICACIÓN SIMPLIFICADA</w:t>
      </w:r>
      <w:r w:rsidR="00EC631F">
        <w:rPr>
          <w:rFonts w:ascii="Arial" w:hAnsi="Arial" w:cs="Arial"/>
          <w:b/>
          <w:color w:val="auto"/>
          <w:sz w:val="20"/>
        </w:rPr>
        <w:t xml:space="preserve"> </w:t>
      </w:r>
      <w:proofErr w:type="spellStart"/>
      <w:r w:rsidRPr="00AC3FF9">
        <w:rPr>
          <w:rFonts w:ascii="Arial" w:hAnsi="Arial" w:cs="Arial"/>
          <w:b/>
          <w:color w:val="auto"/>
          <w:sz w:val="20"/>
        </w:rPr>
        <w:t>Nº</w:t>
      </w:r>
      <w:proofErr w:type="spellEnd"/>
      <w:r w:rsidR="00334FA6">
        <w:rPr>
          <w:rFonts w:ascii="Arial" w:hAnsi="Arial" w:cs="Arial"/>
          <w:b/>
          <w:color w:val="auto"/>
          <w:sz w:val="20"/>
        </w:rPr>
        <w:t xml:space="preserve"> </w:t>
      </w:r>
      <w:r w:rsidR="00922D54">
        <w:rPr>
          <w:rFonts w:ascii="Arial" w:hAnsi="Arial" w:cs="Arial"/>
          <w:b/>
          <w:color w:val="auto"/>
          <w:sz w:val="20"/>
        </w:rPr>
        <w:t>AS-0</w:t>
      </w:r>
      <w:r w:rsidR="0019715F">
        <w:rPr>
          <w:rFonts w:ascii="Arial" w:hAnsi="Arial" w:cs="Arial"/>
          <w:b/>
          <w:color w:val="auto"/>
          <w:sz w:val="20"/>
        </w:rPr>
        <w:t>63</w:t>
      </w:r>
      <w:r w:rsidR="00922D54">
        <w:rPr>
          <w:rFonts w:ascii="Arial" w:hAnsi="Arial" w:cs="Arial"/>
          <w:b/>
          <w:color w:val="auto"/>
          <w:sz w:val="20"/>
        </w:rPr>
        <w:t xml:space="preserve">-2019-EU - </w:t>
      </w:r>
      <w:r w:rsidR="007318A6">
        <w:rPr>
          <w:rFonts w:ascii="Arial" w:hAnsi="Arial" w:cs="Arial"/>
          <w:b/>
          <w:color w:val="auto"/>
          <w:sz w:val="20"/>
        </w:rPr>
        <w:t xml:space="preserve">Segunda </w:t>
      </w:r>
      <w:r w:rsidR="00CB54BD">
        <w:rPr>
          <w:rFonts w:ascii="Arial" w:hAnsi="Arial" w:cs="Arial"/>
          <w:b/>
          <w:color w:val="auto"/>
          <w:sz w:val="20"/>
        </w:rPr>
        <w:t xml:space="preserve"> Convocatoria</w:t>
      </w:r>
      <w:r w:rsidR="00CB54BD" w:rsidRPr="00083838">
        <w:rPr>
          <w:rFonts w:ascii="Arial" w:hAnsi="Arial" w:cs="Arial"/>
          <w:iCs/>
          <w:sz w:val="20"/>
        </w:rPr>
        <w:t xml:space="preserve"> </w:t>
      </w:r>
      <w:r w:rsidRPr="00083838">
        <w:rPr>
          <w:rFonts w:ascii="Arial" w:hAnsi="Arial" w:cs="Arial"/>
          <w:iCs/>
          <w:sz w:val="20"/>
        </w:rPr>
        <w:t xml:space="preserve">para la </w:t>
      </w:r>
      <w:r w:rsidRPr="00040821">
        <w:rPr>
          <w:rFonts w:ascii="Arial" w:hAnsi="Arial" w:cs="Arial"/>
          <w:iCs/>
          <w:sz w:val="20"/>
        </w:rPr>
        <w:t xml:space="preserve">contratación </w:t>
      </w:r>
      <w:r w:rsidR="00FD7A2D" w:rsidRPr="00040821">
        <w:rPr>
          <w:rFonts w:ascii="Arial" w:hAnsi="Arial" w:cs="Arial"/>
          <w:iCs/>
          <w:sz w:val="20"/>
        </w:rPr>
        <w:t>de</w:t>
      </w:r>
      <w:r w:rsidR="00334FA6">
        <w:rPr>
          <w:rFonts w:ascii="Arial" w:hAnsi="Arial" w:cs="Arial"/>
          <w:iCs/>
          <w:sz w:val="20"/>
        </w:rPr>
        <w:t xml:space="preserve"> </w:t>
      </w:r>
      <w:r w:rsidR="0019715F" w:rsidRPr="007C337C">
        <w:rPr>
          <w:rFonts w:ascii="Arial" w:hAnsi="Arial" w:cs="Arial"/>
          <w:b/>
          <w:color w:val="000099"/>
          <w:sz w:val="20"/>
        </w:rPr>
        <w:t xml:space="preserve">SERVICIO DE </w:t>
      </w:r>
      <w:r w:rsidR="0019715F">
        <w:rPr>
          <w:rFonts w:ascii="Arial" w:hAnsi="Arial" w:cs="Arial"/>
          <w:b/>
          <w:color w:val="000099"/>
          <w:sz w:val="20"/>
        </w:rPr>
        <w:t>AGENCIA PARA LA DIFUSIÓN EN PRENSA ESCRITA, RADIAL TELEVISIVA, Y ALTERNATIVOS DE AVISOS NORMADOS, COMUNICADOS DE CORTES,Y OTROS  DE INTERÉS DE LA POBLACIÓN Y DE LA EMPRESA ELECTRO UCAYALI S.A..</w:t>
      </w:r>
    </w:p>
    <w:p w:rsidR="00F17D49" w:rsidRPr="00CD5328" w:rsidRDefault="0019715F" w:rsidP="00CD5328">
      <w:pPr>
        <w:pStyle w:val="Ttulo6"/>
        <w:widowControl w:val="0"/>
        <w:spacing w:before="0" w:line="240" w:lineRule="auto"/>
        <w:ind w:left="349"/>
        <w:jc w:val="both"/>
        <w:rPr>
          <w:rFonts w:ascii="Arial" w:hAnsi="Arial" w:cs="Arial"/>
          <w:b/>
          <w:color w:val="auto"/>
          <w:sz w:val="20"/>
          <w:u w:val="single"/>
        </w:rPr>
      </w:pPr>
      <w:r>
        <w:rPr>
          <w:rFonts w:ascii="Arial" w:hAnsi="Arial" w:cs="Arial"/>
          <w:b/>
          <w:color w:val="000099"/>
          <w:sz w:val="20"/>
        </w:rPr>
        <w:t>.</w:t>
      </w:r>
      <w:r w:rsidR="00F17D49" w:rsidRPr="00CD5328">
        <w:rPr>
          <w:rFonts w:ascii="Arial" w:hAnsi="Arial" w:cs="Arial"/>
          <w:color w:val="auto"/>
          <w:sz w:val="20"/>
        </w:rPr>
        <w:t xml:space="preserve">, </w:t>
      </w:r>
      <w:r w:rsidR="00F17D49"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00F17D49"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00F17D49" w:rsidRPr="00AB5F58">
        <w:rPr>
          <w:rFonts w:ascii="Arial" w:hAnsi="Arial" w:cs="Arial"/>
          <w:iCs/>
          <w:color w:val="000000"/>
          <w:spacing w:val="0"/>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0019715F" w:rsidRPr="007C337C">
        <w:rPr>
          <w:rFonts w:ascii="Arial" w:hAnsi="Arial" w:cs="Arial"/>
          <w:b/>
          <w:color w:val="000099"/>
          <w:sz w:val="20"/>
        </w:rPr>
        <w:t xml:space="preserve">SERVICIO DE </w:t>
      </w:r>
      <w:r w:rsidR="0019715F">
        <w:rPr>
          <w:rFonts w:ascii="Arial" w:hAnsi="Arial" w:cs="Arial"/>
          <w:b/>
          <w:color w:val="000099"/>
          <w:sz w:val="20"/>
        </w:rPr>
        <w:t>AGENCIA PARA LA DIFUSIÓN EN PRENSA ESCRITA, RADIAL TELEVISIVA, Y ALTERNATIVOS DE AVISOS NORMADOS, COMUNICADOS DE CORTES,</w:t>
      </w:r>
      <w:r w:rsidR="006C593E">
        <w:rPr>
          <w:rFonts w:ascii="Arial" w:hAnsi="Arial" w:cs="Arial"/>
          <w:b/>
          <w:color w:val="000099"/>
          <w:sz w:val="20"/>
        </w:rPr>
        <w:t xml:space="preserve"> </w:t>
      </w:r>
      <w:r w:rsidR="0019715F">
        <w:rPr>
          <w:rFonts w:ascii="Arial" w:hAnsi="Arial" w:cs="Arial"/>
          <w:b/>
          <w:color w:val="000099"/>
          <w:sz w:val="20"/>
        </w:rPr>
        <w:t xml:space="preserve">Y </w:t>
      </w:r>
      <w:r w:rsidR="006C593E">
        <w:rPr>
          <w:rFonts w:ascii="Arial" w:hAnsi="Arial" w:cs="Arial"/>
          <w:b/>
          <w:color w:val="000099"/>
          <w:sz w:val="20"/>
        </w:rPr>
        <w:t>OTROS DE</w:t>
      </w:r>
      <w:r w:rsidR="0019715F">
        <w:rPr>
          <w:rFonts w:ascii="Arial" w:hAnsi="Arial" w:cs="Arial"/>
          <w:b/>
          <w:color w:val="000099"/>
          <w:sz w:val="20"/>
        </w:rPr>
        <w:t xml:space="preserve"> INTERÉS DE LA POBLACIÓN Y DE LA EMPRESA ELECTRO UCAYALI </w:t>
      </w:r>
      <w:proofErr w:type="gramStart"/>
      <w:r w:rsidR="0019715F">
        <w:rPr>
          <w:rFonts w:ascii="Arial" w:hAnsi="Arial" w:cs="Arial"/>
          <w:b/>
          <w:color w:val="000099"/>
          <w:sz w:val="20"/>
        </w:rPr>
        <w:t>S.A.</w:t>
      </w:r>
      <w:r w:rsidR="00CB54BD">
        <w:rPr>
          <w:rFonts w:ascii="Arial" w:hAnsi="Arial" w:cs="Arial"/>
          <w:b/>
          <w:color w:val="000099"/>
          <w:sz w:val="20"/>
        </w:rPr>
        <w:t>.</w:t>
      </w:r>
      <w:proofErr w:type="gramEnd"/>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rsidR="00F17D49" w:rsidRPr="00CD5328" w:rsidRDefault="00F17D49" w:rsidP="00CD5328">
      <w:pPr>
        <w:widowControl w:val="0"/>
        <w:spacing w:after="0" w:line="240" w:lineRule="auto"/>
        <w:ind w:left="349"/>
        <w:jc w:val="both"/>
        <w:rPr>
          <w:rFonts w:ascii="Arial" w:hAnsi="Arial" w:cs="Arial"/>
          <w:sz w:val="20"/>
          <w:lang w:val="es-ES_tradnl"/>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0"/>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00CB54BD" w:rsidRPr="00C74989">
        <w:rPr>
          <w:rFonts w:ascii="Arial" w:eastAsia="Batang" w:hAnsi="Arial" w:cs="Arial"/>
          <w:iCs/>
          <w:color w:val="000000"/>
          <w:sz w:val="20"/>
          <w:szCs w:val="20"/>
          <w:lang w:val="es-PE" w:eastAsia="es-PE"/>
        </w:rPr>
        <w:t>SOLES</w:t>
      </w:r>
      <w:r w:rsidRPr="00C74989">
        <w:rPr>
          <w:rFonts w:ascii="Arial" w:hAnsi="Arial" w:cs="Arial"/>
          <w:sz w:val="20"/>
          <w:szCs w:val="20"/>
        </w:rPr>
        <w:t>,</w:t>
      </w:r>
      <w:r w:rsidR="00CB54BD" w:rsidRPr="00C74989">
        <w:rPr>
          <w:rFonts w:ascii="Arial" w:hAnsi="Arial" w:cs="Arial"/>
          <w:sz w:val="20"/>
          <w:szCs w:val="20"/>
        </w:rPr>
        <w:t xml:space="preserve"> y </w:t>
      </w:r>
      <w:r w:rsidR="00CB54BD" w:rsidRPr="00C74989">
        <w:rPr>
          <w:rFonts w:ascii="Arial" w:hAnsi="Arial" w:cs="Arial"/>
          <w:sz w:val="20"/>
        </w:rPr>
        <w:t>en pagos quincenales mediante la cantidad de información difundida o publicada en la quincena previa presentación de informes quincenales, de acuerd</w:t>
      </w:r>
      <w:r w:rsidR="00CB54BD">
        <w:rPr>
          <w:rFonts w:ascii="Arial" w:hAnsi="Arial" w:cs="Arial"/>
          <w:sz w:val="20"/>
        </w:rPr>
        <w:t xml:space="preserve">o a lo establecido en el </w:t>
      </w:r>
      <w:r w:rsidR="00CB54BD" w:rsidRPr="00762AC4">
        <w:rPr>
          <w:rFonts w:ascii="Arial" w:hAnsi="Arial" w:cs="Arial"/>
          <w:color w:val="0000FF"/>
          <w:sz w:val="20"/>
        </w:rPr>
        <w:t xml:space="preserve">numeral </w:t>
      </w:r>
      <w:r w:rsidR="00CB54BD">
        <w:rPr>
          <w:rFonts w:ascii="Arial" w:hAnsi="Arial" w:cs="Arial"/>
          <w:color w:val="0000FF"/>
          <w:sz w:val="20"/>
        </w:rPr>
        <w:t>14</w:t>
      </w:r>
      <w:r w:rsidR="00CB54BD" w:rsidRPr="00762AC4">
        <w:rPr>
          <w:rFonts w:ascii="Arial" w:hAnsi="Arial" w:cs="Arial"/>
          <w:color w:val="0000FF"/>
          <w:sz w:val="20"/>
        </w:rPr>
        <w:t xml:space="preserve"> </w:t>
      </w:r>
      <w:r w:rsidR="00CB54BD">
        <w:rPr>
          <w:rFonts w:ascii="Arial" w:hAnsi="Arial" w:cs="Arial"/>
          <w:sz w:val="20"/>
        </w:rPr>
        <w:t xml:space="preserve">(forma de pago </w:t>
      </w:r>
      <w:r w:rsidR="00CB54BD">
        <w:rPr>
          <w:rFonts w:ascii="Arial" w:hAnsi="Arial" w:cs="Arial"/>
          <w:sz w:val="20"/>
        </w:rPr>
        <w:lastRenderedPageBreak/>
        <w:t>y conformidad) de los Términos de Referencia</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444251">
        <w:rPr>
          <w:rFonts w:ascii="Arial" w:hAnsi="Arial" w:cs="Arial"/>
          <w:sz w:val="20"/>
          <w:szCs w:val="20"/>
        </w:rPr>
        <w:t>71</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DF457E">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w:t>
      </w:r>
      <w:r w:rsidR="00444251">
        <w:rPr>
          <w:rFonts w:ascii="Arial" w:hAnsi="Arial" w:cs="Arial"/>
          <w:sz w:val="20"/>
        </w:rPr>
        <w:t>71</w:t>
      </w:r>
      <w:r w:rsidR="006D08A6">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de ejecución del</w:t>
      </w:r>
      <w:r w:rsidR="00A63A9A">
        <w:rPr>
          <w:rFonts w:ascii="Arial" w:hAnsi="Arial" w:cs="Arial"/>
          <w:sz w:val="20"/>
        </w:rPr>
        <w:t xml:space="preserve"> presente contrato es de </w:t>
      </w:r>
      <w:r w:rsidR="00CB54BD">
        <w:rPr>
          <w:rFonts w:ascii="Arial" w:hAnsi="Arial" w:cs="Arial"/>
          <w:sz w:val="20"/>
        </w:rPr>
        <w:t>doce (12) meses</w:t>
      </w:r>
      <w:r w:rsidRPr="00CD5328">
        <w:rPr>
          <w:rFonts w:ascii="Arial" w:hAnsi="Arial" w:cs="Arial"/>
          <w:sz w:val="20"/>
        </w:rPr>
        <w:t xml:space="preserve">, el mismo que se computa desde </w:t>
      </w:r>
      <w:r w:rsidR="00CB54BD" w:rsidRPr="007C337C">
        <w:rPr>
          <w:rFonts w:ascii="Arial" w:hAnsi="Arial" w:cs="Arial"/>
          <w:sz w:val="20"/>
        </w:rPr>
        <w:t>el día siguiente del perfeccionamiento del contrato</w:t>
      </w:r>
      <w:r w:rsidRPr="00CD5328">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587CDB" w:rsidRPr="00CD5328">
        <w:rPr>
          <w:rFonts w:ascii="Arial" w:hAnsi="Arial" w:cs="Arial"/>
          <w:sz w:val="20"/>
        </w:rPr>
        <w:t>incondicional</w:t>
      </w:r>
      <w:r w:rsidR="00587CDB">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rsidR="00F17D49" w:rsidRPr="00CD5328" w:rsidRDefault="00F17D49" w:rsidP="00CD5328">
      <w:pPr>
        <w:widowControl w:val="0"/>
        <w:spacing w:after="0" w:line="240" w:lineRule="auto"/>
        <w:ind w:left="349"/>
        <w:jc w:val="both"/>
        <w:rPr>
          <w:rFonts w:ascii="Arial" w:hAnsi="Arial" w:cs="Arial"/>
          <w:sz w:val="20"/>
        </w:rPr>
      </w:pPr>
    </w:p>
    <w:p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w:t>
      </w:r>
      <w:r w:rsidR="00587CDB" w:rsidRPr="00CD5328">
        <w:rPr>
          <w:rFonts w:ascii="Arial" w:hAnsi="Arial" w:cs="Arial"/>
          <w:sz w:val="20"/>
        </w:rPr>
        <w:t>la [</w:t>
      </w:r>
      <w:r w:rsidRPr="000D6293">
        <w:rPr>
          <w:rFonts w:ascii="Arial" w:hAnsi="Arial" w:cs="Arial"/>
          <w:sz w:val="20"/>
          <w:highlight w:val="lightGray"/>
        </w:rPr>
        <w:t>INDICAR EL TIPO DE GARANTÍA</w:t>
      </w:r>
      <w:r w:rsidR="00C3569E">
        <w:rPr>
          <w:rFonts w:ascii="Arial" w:hAnsi="Arial" w:cs="Arial"/>
          <w:sz w:val="20"/>
          <w:highlight w:val="lightGray"/>
        </w:rPr>
        <w:t xml:space="preserve"> PRESENTADA</w:t>
      </w:r>
      <w:r w:rsidR="00C61A80">
        <w:rPr>
          <w:rFonts w:ascii="Arial" w:hAnsi="Arial" w:cs="Arial"/>
          <w:sz w:val="20"/>
          <w:highlight w:val="lightGray"/>
        </w:rPr>
        <w:t>]</w:t>
      </w:r>
      <w:r w:rsidR="00E822A9">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A44D08">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rsidR="00E822A9" w:rsidRPr="00AF336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FD3415" w:rsidRPr="003E3429"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3E3429" w:rsidRDefault="00FD3415" w:rsidP="00FD3415">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FD3415" w:rsidRPr="0081465E" w:rsidTr="00E822A9">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Default="00FD3415" w:rsidP="00FD3415">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w:t>
            </w:r>
            <w:r w:rsidR="00446E3F">
              <w:rPr>
                <w:rFonts w:ascii="Arial" w:hAnsi="Arial" w:cs="Arial"/>
                <w:b w:val="0"/>
                <w:i/>
                <w:color w:val="0000FF"/>
                <w:sz w:val="19"/>
                <w:szCs w:val="19"/>
                <w:lang w:val="es-ES_tradnl"/>
              </w:rPr>
              <w:t xml:space="preserve">e lo dispuesto en el </w:t>
            </w:r>
            <w:r w:rsidR="003F6E7B" w:rsidRPr="00E50296">
              <w:rPr>
                <w:rFonts w:ascii="Arial" w:hAnsi="Arial" w:cs="Arial"/>
                <w:b w:val="0"/>
                <w:i/>
                <w:color w:val="0000FF"/>
                <w:sz w:val="19"/>
                <w:szCs w:val="19"/>
                <w:lang w:val="es-ES_tradnl"/>
              </w:rPr>
              <w:t xml:space="preserve">numeral 149.4 del </w:t>
            </w:r>
            <w:r w:rsidR="00446E3F" w:rsidRPr="00E50296">
              <w:rPr>
                <w:rFonts w:ascii="Arial" w:hAnsi="Arial" w:cs="Arial"/>
                <w:b w:val="0"/>
                <w:i/>
                <w:color w:val="0000FF"/>
                <w:sz w:val="19"/>
                <w:szCs w:val="19"/>
                <w:lang w:val="es-ES_tradnl"/>
              </w:rPr>
              <w:t>artículo 1</w:t>
            </w:r>
            <w:r w:rsidR="00252B62" w:rsidRPr="00E50296">
              <w:rPr>
                <w:rFonts w:ascii="Arial" w:hAnsi="Arial" w:cs="Arial"/>
                <w:b w:val="0"/>
                <w:i/>
                <w:color w:val="0000FF"/>
                <w:sz w:val="19"/>
                <w:szCs w:val="19"/>
                <w:lang w:val="es-ES_tradnl"/>
              </w:rPr>
              <w:t>49</w:t>
            </w:r>
            <w:r w:rsidRPr="00E50296">
              <w:rPr>
                <w:rFonts w:ascii="Arial" w:hAnsi="Arial" w:cs="Arial"/>
                <w:b w:val="0"/>
                <w:i/>
                <w:color w:val="0000FF"/>
                <w:sz w:val="19"/>
                <w:szCs w:val="19"/>
                <w:lang w:val="es-ES_tradnl"/>
              </w:rPr>
              <w:t xml:space="preserve"> del Reglamento de la Ley</w:t>
            </w:r>
            <w:r w:rsidRPr="00EA186B">
              <w:rPr>
                <w:rFonts w:ascii="Arial" w:hAnsi="Arial" w:cs="Arial"/>
                <w:b w:val="0"/>
                <w:i/>
                <w:color w:val="0000FF"/>
                <w:sz w:val="19"/>
                <w:szCs w:val="19"/>
                <w:lang w:val="es-ES_tradnl"/>
              </w:rPr>
              <w:t xml:space="preserve">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rsidR="00FD3415" w:rsidRPr="00FD3415" w:rsidRDefault="009E55D7" w:rsidP="00FD3415">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rsidR="00FD3415" w:rsidRPr="00FD3415" w:rsidRDefault="00FD3415" w:rsidP="00FD3415">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rsidR="009D69CE" w:rsidRPr="00CD5328" w:rsidRDefault="009D69CE"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rsidR="00F17D49" w:rsidRPr="00CD5328" w:rsidRDefault="00F17D49" w:rsidP="00CD5328">
      <w:pPr>
        <w:widowControl w:val="0"/>
        <w:spacing w:after="0" w:line="240" w:lineRule="auto"/>
        <w:ind w:left="349"/>
        <w:jc w:val="both"/>
        <w:rPr>
          <w:rFonts w:ascii="Arial" w:hAnsi="Arial" w:cs="Arial"/>
          <w:sz w:val="20"/>
        </w:rPr>
      </w:pPr>
    </w:p>
    <w:p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Pr="00E64D6E">
        <w:rPr>
          <w:rFonts w:ascii="Arial" w:hAnsi="Arial" w:cs="Arial"/>
          <w:sz w:val="20"/>
        </w:rPr>
        <w:t xml:space="preserve">: </w:t>
      </w:r>
      <w:r w:rsidRPr="00E64D6E">
        <w:rPr>
          <w:rFonts w:ascii="Arial" w:hAnsi="Arial" w:cs="Arial"/>
          <w:sz w:val="20"/>
          <w:shd w:val="clear" w:color="auto" w:fill="D9D9D9" w:themeFill="background1" w:themeFillShade="D9"/>
        </w:rPr>
        <w:t>[CONSIGNAR EL MONTO]</w:t>
      </w:r>
      <w:r w:rsidRPr="00E64D6E">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C3569E">
        <w:rPr>
          <w:rFonts w:ascii="Arial" w:hAnsi="Arial" w:cs="Arial"/>
          <w:sz w:val="20"/>
          <w:highlight w:val="lightGray"/>
        </w:rPr>
        <w:t xml:space="preserve"> PRESENTADA</w:t>
      </w:r>
      <w:r w:rsidR="00433009">
        <w:rPr>
          <w:rFonts w:ascii="Arial" w:hAnsi="Arial" w:cs="Arial"/>
          <w:sz w:val="20"/>
          <w:highlight w:val="lightGray"/>
        </w:rPr>
        <w:t>]</w:t>
      </w:r>
      <w:r w:rsidR="0078508F">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[INDICAR NÚMERO DEL DOCUMENTO] </w:t>
      </w:r>
      <w:r w:rsidR="00433009">
        <w:rPr>
          <w:rFonts w:ascii="Arial" w:hAnsi="Arial" w:cs="Arial"/>
          <w:sz w:val="20"/>
        </w:rPr>
        <w:t xml:space="preserve">emitida </w:t>
      </w:r>
      <w:r w:rsidR="00433009" w:rsidRPr="0095536C">
        <w:rPr>
          <w:rFonts w:ascii="Arial" w:hAnsi="Arial" w:cs="Arial"/>
          <w:sz w:val="20"/>
        </w:rPr>
        <w:t>por [</w:t>
      </w:r>
      <w:r w:rsidR="0095536C" w:rsidRPr="0095536C">
        <w:rPr>
          <w:rFonts w:ascii="Arial" w:hAnsi="Arial" w:cs="Arial"/>
          <w:sz w:val="20"/>
        </w:rPr>
        <w:t xml:space="preserve">SEÑALAR </w:t>
      </w:r>
      <w:r w:rsidR="00433009" w:rsidRPr="0095536C">
        <w:rPr>
          <w:rFonts w:ascii="Arial" w:hAnsi="Arial" w:cs="Arial"/>
          <w:sz w:val="20"/>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rsidR="00E822A9" w:rsidRDefault="00E822A9" w:rsidP="00E822A9">
      <w:pPr>
        <w:widowControl w:val="0"/>
        <w:spacing w:after="0" w:line="240" w:lineRule="auto"/>
        <w:ind w:left="709"/>
        <w:jc w:val="both"/>
        <w:rPr>
          <w:rFonts w:ascii="Arial" w:hAnsi="Arial" w:cs="Arial"/>
          <w:sz w:val="20"/>
        </w:rPr>
      </w:pPr>
    </w:p>
    <w:p w:rsidR="00CB54BD" w:rsidRDefault="00CB54BD" w:rsidP="00E822A9">
      <w:pPr>
        <w:widowControl w:val="0"/>
        <w:spacing w:after="0" w:line="240" w:lineRule="auto"/>
        <w:ind w:left="709"/>
        <w:jc w:val="both"/>
        <w:rPr>
          <w:rFonts w:ascii="Arial" w:hAnsi="Arial" w:cs="Arial"/>
          <w:sz w:val="20"/>
        </w:rPr>
      </w:pPr>
    </w:p>
    <w:p w:rsidR="00CB54BD" w:rsidRDefault="00CB54BD" w:rsidP="00E822A9">
      <w:pPr>
        <w:widowControl w:val="0"/>
        <w:spacing w:after="0" w:line="240" w:lineRule="auto"/>
        <w:ind w:left="709"/>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E822A9" w:rsidRPr="003E3429" w:rsidTr="00E822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E822A9" w:rsidRPr="003E3429" w:rsidRDefault="00E822A9" w:rsidP="007852D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E822A9" w:rsidRPr="0081465E" w:rsidTr="00E822A9">
        <w:trPr>
          <w:trHeight w:val="1482"/>
        </w:trPr>
        <w:tc>
          <w:tcPr>
            <w:cnfStyle w:val="001000000000" w:firstRow="0" w:lastRow="0" w:firstColumn="1" w:lastColumn="0" w:oddVBand="0" w:evenVBand="0" w:oddHBand="0" w:evenHBand="0" w:firstRowFirstColumn="0" w:firstRowLastColumn="0" w:lastRowFirstColumn="0" w:lastRowLastColumn="0"/>
            <w:tcW w:w="8788" w:type="dxa"/>
            <w:vAlign w:val="center"/>
          </w:tcPr>
          <w:p w:rsidR="00E822A9" w:rsidRPr="00E822A9" w:rsidRDefault="00E822A9" w:rsidP="00252B62">
            <w:pPr>
              <w:widowControl w:val="0"/>
              <w:spacing w:after="0" w:line="240" w:lineRule="auto"/>
              <w:ind w:left="34"/>
              <w:jc w:val="both"/>
              <w:rPr>
                <w:rFonts w:ascii="Arial" w:hAnsi="Arial" w:cs="Arial"/>
                <w:b w:val="0"/>
                <w:bCs w:val="0"/>
                <w:i/>
                <w:color w:val="0000FF"/>
                <w:sz w:val="19"/>
                <w:szCs w:val="19"/>
                <w:lang w:val="es-ES"/>
              </w:rPr>
            </w:pPr>
            <w:r w:rsidRPr="00E822A9">
              <w:rPr>
                <w:rFonts w:ascii="Arial" w:hAnsi="Arial" w:cs="Arial"/>
                <w:b w:val="0"/>
                <w:i/>
                <w:color w:val="0000FF"/>
                <w:sz w:val="19"/>
                <w:szCs w:val="19"/>
              </w:rPr>
              <w:lastRenderedPageBreak/>
              <w:t xml:space="preserve">De conformidad con el </w:t>
            </w:r>
            <w:r w:rsidRPr="00E50296">
              <w:rPr>
                <w:rFonts w:ascii="Arial" w:hAnsi="Arial" w:cs="Arial"/>
                <w:b w:val="0"/>
                <w:i/>
                <w:color w:val="0000FF"/>
                <w:sz w:val="19"/>
                <w:szCs w:val="19"/>
              </w:rPr>
              <w:t xml:space="preserve">artículo </w:t>
            </w:r>
            <w:r w:rsidR="00881895" w:rsidRPr="00E50296">
              <w:rPr>
                <w:rFonts w:ascii="Arial" w:hAnsi="Arial" w:cs="Arial"/>
                <w:b w:val="0"/>
                <w:i/>
                <w:color w:val="0000FF"/>
                <w:sz w:val="19"/>
                <w:szCs w:val="19"/>
              </w:rPr>
              <w:t>152</w:t>
            </w:r>
            <w:r w:rsidRPr="00E50296">
              <w:rPr>
                <w:rFonts w:ascii="Arial" w:hAnsi="Arial" w:cs="Arial"/>
                <w:b w:val="0"/>
                <w:i/>
                <w:color w:val="0000FF"/>
                <w:sz w:val="19"/>
                <w:szCs w:val="19"/>
              </w:rPr>
              <w:t xml:space="preserve"> del Reglamento, no</w:t>
            </w:r>
            <w:r w:rsidRPr="00E822A9">
              <w:rPr>
                <w:rFonts w:ascii="Arial" w:hAnsi="Arial" w:cs="Arial"/>
                <w:b w:val="0"/>
                <w:i/>
                <w:color w:val="0000FF"/>
                <w:sz w:val="19"/>
                <w:szCs w:val="19"/>
              </w:rPr>
              <w:t xml:space="preserve">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rsidR="00E822A9" w:rsidRDefault="00E822A9" w:rsidP="00E822A9">
      <w:pPr>
        <w:widowControl w:val="0"/>
        <w:spacing w:after="0" w:line="240" w:lineRule="auto"/>
        <w:ind w:left="349"/>
        <w:jc w:val="both"/>
        <w:rPr>
          <w:rFonts w:ascii="Arial" w:hAnsi="Arial" w:cs="Arial"/>
          <w:sz w:val="20"/>
        </w:rPr>
      </w:pPr>
    </w:p>
    <w:p w:rsidR="00E822A9" w:rsidRPr="00AF3369" w:rsidRDefault="00E822A9" w:rsidP="00E822A9">
      <w:pPr>
        <w:widowControl w:val="0"/>
        <w:spacing w:after="0" w:line="240" w:lineRule="auto"/>
        <w:ind w:left="349"/>
        <w:jc w:val="both"/>
        <w:rPr>
          <w:rFonts w:ascii="Arial" w:hAnsi="Arial" w:cs="Arial"/>
          <w:sz w:val="20"/>
        </w:rPr>
      </w:pPr>
    </w:p>
    <w:p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rsidR="002D6741" w:rsidRDefault="00F17D49" w:rsidP="00031CEF">
      <w:pPr>
        <w:widowControl w:val="0"/>
        <w:spacing w:after="0" w:line="240" w:lineRule="auto"/>
        <w:ind w:left="349"/>
        <w:jc w:val="both"/>
        <w:rPr>
          <w:rFonts w:ascii="Arial" w:hAnsi="Arial" w:cs="Arial"/>
          <w:color w:val="auto"/>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00AD262D">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xml:space="preserve">, conforme a lo dispuesto </w:t>
      </w:r>
      <w:r w:rsidR="002D6741">
        <w:rPr>
          <w:rFonts w:ascii="Arial" w:hAnsi="Arial" w:cs="Arial"/>
          <w:color w:val="auto"/>
          <w:sz w:val="20"/>
        </w:rPr>
        <w:t>en</w:t>
      </w:r>
      <w:r w:rsidR="002D6741" w:rsidRPr="00EA5A5C">
        <w:rPr>
          <w:rFonts w:ascii="Arial" w:hAnsi="Arial" w:cs="Arial"/>
          <w:color w:val="auto"/>
          <w:sz w:val="20"/>
        </w:rPr>
        <w:t xml:space="preserve"> el </w:t>
      </w:r>
      <w:r w:rsidR="002D6741">
        <w:rPr>
          <w:rFonts w:ascii="Arial" w:hAnsi="Arial" w:cs="Arial"/>
          <w:color w:val="auto"/>
          <w:sz w:val="20"/>
        </w:rPr>
        <w:t>literal a)</w:t>
      </w:r>
      <w:r w:rsidR="002A4CE1">
        <w:rPr>
          <w:rFonts w:ascii="Arial" w:hAnsi="Arial" w:cs="Arial"/>
          <w:color w:val="auto"/>
          <w:sz w:val="20"/>
        </w:rPr>
        <w:t xml:space="preserve"> del numeral 155.1</w:t>
      </w:r>
      <w:r w:rsidR="002D6741">
        <w:rPr>
          <w:rFonts w:ascii="Arial" w:hAnsi="Arial" w:cs="Arial"/>
          <w:color w:val="auto"/>
          <w:sz w:val="20"/>
        </w:rPr>
        <w:t xml:space="preserve"> del </w:t>
      </w:r>
      <w:r w:rsidR="002D6741" w:rsidRPr="00EA5A5C">
        <w:rPr>
          <w:rFonts w:ascii="Arial" w:hAnsi="Arial" w:cs="Arial"/>
          <w:color w:val="auto"/>
          <w:sz w:val="20"/>
        </w:rPr>
        <w:t>artículo 1</w:t>
      </w:r>
      <w:r w:rsidR="002D6741">
        <w:rPr>
          <w:rFonts w:ascii="Arial" w:hAnsi="Arial" w:cs="Arial"/>
          <w:color w:val="auto"/>
          <w:sz w:val="20"/>
        </w:rPr>
        <w:t>55</w:t>
      </w:r>
      <w:r w:rsidR="002D6741" w:rsidRPr="00EA5A5C">
        <w:rPr>
          <w:rFonts w:ascii="Arial" w:hAnsi="Arial" w:cs="Arial"/>
          <w:color w:val="auto"/>
          <w:sz w:val="20"/>
        </w:rPr>
        <w:t xml:space="preserve"> del Reglamento de la Ley de Contrataciones del Estado.</w:t>
      </w:r>
    </w:p>
    <w:p w:rsidR="00E64D6E" w:rsidRPr="0078508F" w:rsidRDefault="00E64D6E" w:rsidP="0072395D">
      <w:pPr>
        <w:widowControl w:val="0"/>
        <w:spacing w:after="0" w:line="240" w:lineRule="auto"/>
        <w:ind w:left="352"/>
        <w:jc w:val="both"/>
        <w:rPr>
          <w:rFonts w:ascii="Arial" w:hAnsi="Arial" w:cs="Arial"/>
          <w:color w:val="auto"/>
          <w:sz w:val="20"/>
        </w:rPr>
      </w:pPr>
    </w:p>
    <w:p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6A1853">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444251">
        <w:rPr>
          <w:rFonts w:ascii="Arial" w:hAnsi="Arial" w:cs="Arial"/>
          <w:color w:val="auto"/>
          <w:sz w:val="20"/>
          <w:lang w:val="es-ES"/>
        </w:rPr>
        <w:t>68</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6A1853">
        <w:rPr>
          <w:rFonts w:ascii="Arial" w:hAnsi="Arial" w:cs="Arial"/>
          <w:color w:val="auto"/>
          <w:sz w:val="20"/>
        </w:rPr>
        <w:t>el Departamento de Logística de la Gerencia de Administración y Finanzas</w:t>
      </w:r>
      <w:r w:rsidRPr="00985A9D">
        <w:rPr>
          <w:rFonts w:ascii="Arial" w:hAnsi="Arial" w:cs="Arial"/>
          <w:color w:val="auto"/>
          <w:sz w:val="20"/>
          <w:lang w:val="es-ES"/>
        </w:rPr>
        <w:t>.</w:t>
      </w:r>
    </w:p>
    <w:p w:rsidR="00F17D49" w:rsidRPr="00985A9D" w:rsidRDefault="00F17D49" w:rsidP="00CD5328">
      <w:pPr>
        <w:widowControl w:val="0"/>
        <w:spacing w:after="0" w:line="240" w:lineRule="auto"/>
        <w:ind w:left="349"/>
        <w:jc w:val="both"/>
        <w:rPr>
          <w:rFonts w:ascii="Arial" w:hAnsi="Arial" w:cs="Arial"/>
          <w:color w:val="auto"/>
          <w:sz w:val="20"/>
          <w:lang w:val="es-ES"/>
        </w:rPr>
      </w:pPr>
    </w:p>
    <w:p w:rsidR="00444251" w:rsidRPr="007C04AB" w:rsidRDefault="00444251" w:rsidP="00444251">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subsanar no menor de dos (2) ni mayor de diez (10) días, dependiendo de la complejidad</w:t>
      </w:r>
      <w:r>
        <w:rPr>
          <w:rFonts w:ascii="Arial" w:hAnsi="Arial" w:cs="Arial"/>
          <w:sz w:val="20"/>
          <w:lang w:val="es-ES"/>
        </w:rPr>
        <w:t xml:space="preserve"> o sofisticación de la contratación</w:t>
      </w:r>
      <w:r w:rsidRPr="007C04AB">
        <w:rPr>
          <w:rFonts w:ascii="Arial" w:hAnsi="Arial" w:cs="Arial"/>
          <w:sz w:val="20"/>
          <w:lang w:val="es-ES"/>
        </w:rPr>
        <w:t>. Si pese al plazo otorgado, EL CONTRATISTA no cumpliese a cabalidad con la subsanación, LA ENTIDAD puede</w:t>
      </w:r>
      <w:r>
        <w:rPr>
          <w:rFonts w:ascii="Arial" w:hAnsi="Arial" w:cs="Arial"/>
          <w:sz w:val="20"/>
          <w:lang w:val="es-ES"/>
        </w:rPr>
        <w:t xml:space="preserve"> otorgar </w:t>
      </w:r>
      <w:r w:rsidR="00587CDB">
        <w:rPr>
          <w:rFonts w:ascii="Arial" w:hAnsi="Arial" w:cs="Arial"/>
          <w:sz w:val="20"/>
          <w:lang w:val="es-ES"/>
        </w:rPr>
        <w:t>al CONTRATISTA</w:t>
      </w:r>
      <w:r>
        <w:rPr>
          <w:rFonts w:ascii="Arial" w:hAnsi="Arial" w:cs="Arial"/>
          <w:sz w:val="20"/>
          <w:lang w:val="es-ES"/>
        </w:rPr>
        <w:t xml:space="preserve">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rsidR="00BB0EE3" w:rsidRPr="00444251" w:rsidRDefault="00BB0EE3" w:rsidP="00CD5328">
      <w:pPr>
        <w:widowControl w:val="0"/>
        <w:spacing w:after="0" w:line="240" w:lineRule="auto"/>
        <w:ind w:left="349"/>
        <w:jc w:val="both"/>
        <w:rPr>
          <w:rFonts w:ascii="Arial" w:hAnsi="Arial" w:cs="Arial"/>
          <w:sz w:val="20"/>
          <w:lang w:val="es-ES"/>
        </w:rPr>
      </w:pPr>
    </w:p>
    <w:p w:rsidR="00444251" w:rsidRPr="00BB0EE3" w:rsidRDefault="00444251" w:rsidP="00444251">
      <w:pPr>
        <w:widowControl w:val="0"/>
        <w:spacing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w:t>
      </w:r>
      <w:r w:rsidR="00587CDB" w:rsidRPr="00BB0EE3">
        <w:rPr>
          <w:rFonts w:ascii="Arial" w:hAnsi="Arial" w:cs="Arial"/>
          <w:sz w:val="20"/>
          <w:lang w:val="es-ES"/>
        </w:rPr>
        <w:t>conformidad, debiendo</w:t>
      </w:r>
      <w:r w:rsidRPr="00BB0EE3">
        <w:rPr>
          <w:rFonts w:ascii="Arial" w:hAnsi="Arial" w:cs="Arial"/>
          <w:sz w:val="20"/>
          <w:lang w:val="es-ES"/>
        </w:rPr>
        <w:t xml:space="preserve"> considerarse como no ejecutada la prestación, aplicándose </w:t>
      </w:r>
      <w:r>
        <w:rPr>
          <w:rFonts w:ascii="Arial" w:hAnsi="Arial" w:cs="Arial"/>
          <w:sz w:val="20"/>
          <w:lang w:val="es-ES"/>
        </w:rPr>
        <w:t xml:space="preserve">la penalidad que corresponda por cada día de atraso. </w:t>
      </w:r>
    </w:p>
    <w:p w:rsidR="00BB0EE3" w:rsidRPr="00BB0EE3" w:rsidRDefault="00BB0EE3" w:rsidP="00CD5328">
      <w:pPr>
        <w:widowControl w:val="0"/>
        <w:spacing w:after="0" w:line="240" w:lineRule="auto"/>
        <w:ind w:left="349"/>
        <w:jc w:val="both"/>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6A1853">
        <w:rPr>
          <w:rFonts w:ascii="Arial" w:hAnsi="Arial" w:cs="Arial"/>
          <w:b/>
          <w:sz w:val="20"/>
          <w:u w:val="single"/>
        </w:rPr>
        <w:t>UN</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A24838">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A24838">
        <w:rPr>
          <w:rFonts w:ascii="Arial" w:hAnsi="Arial" w:cs="Arial"/>
          <w:color w:val="auto"/>
          <w:sz w:val="20"/>
          <w:lang w:val="es-ES"/>
        </w:rPr>
        <w:t xml:space="preserve"> </w:t>
      </w:r>
      <w:r w:rsidR="00D61BC3" w:rsidRPr="00985A9D">
        <w:rPr>
          <w:rFonts w:ascii="Arial" w:hAnsi="Arial" w:cs="Arial"/>
          <w:color w:val="auto"/>
          <w:sz w:val="20"/>
          <w:lang w:val="es-ES"/>
        </w:rPr>
        <w:t>o</w:t>
      </w:r>
      <w:r w:rsidR="00A24838">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9E55D7">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444251">
        <w:rPr>
          <w:rFonts w:ascii="Arial" w:hAnsi="Arial" w:cs="Arial"/>
          <w:color w:val="auto"/>
          <w:sz w:val="20"/>
          <w:lang w:val="es-ES"/>
        </w:rPr>
        <w:t>73</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rsidR="00F17D49" w:rsidRPr="00985A9D" w:rsidRDefault="00F17D49" w:rsidP="00CD5328">
      <w:pPr>
        <w:widowControl w:val="0"/>
        <w:spacing w:after="0" w:line="240" w:lineRule="auto"/>
        <w:ind w:left="349"/>
        <w:rPr>
          <w:rFonts w:ascii="Arial" w:hAnsi="Arial" w:cs="Arial"/>
          <w:color w:val="auto"/>
          <w:sz w:val="20"/>
          <w:lang w:val="es-ES"/>
        </w:rPr>
      </w:pPr>
    </w:p>
    <w:p w:rsidR="00F17D49" w:rsidRPr="00CD5328" w:rsidRDefault="006A1853"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Pr>
          <w:rFonts w:ascii="Arial" w:hAnsi="Arial" w:cs="Arial"/>
          <w:sz w:val="20"/>
        </w:rPr>
        <w:t>un (1) año contado a partir de la conformidad otorgada por LA ENTIDAD</w:t>
      </w:r>
      <w:r w:rsidR="007A3B94">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6A1853">
        <w:rPr>
          <w:rFonts w:ascii="Arial" w:hAnsi="Arial" w:cs="Arial"/>
          <w:b/>
          <w:sz w:val="20"/>
          <w:u w:val="single"/>
        </w:rPr>
        <w:t>DUO</w:t>
      </w:r>
      <w:r w:rsidR="00F17D49" w:rsidRPr="00E6398E">
        <w:rPr>
          <w:rFonts w:ascii="Arial" w:hAnsi="Arial" w:cs="Arial"/>
          <w:b/>
          <w:sz w:val="20"/>
          <w:u w:val="single"/>
        </w:rPr>
        <w:t>DÉCIM</w:t>
      </w:r>
      <w:r w:rsidR="00FD45A3">
        <w:rPr>
          <w:rFonts w:ascii="Arial" w:hAnsi="Arial" w:cs="Arial"/>
          <w:b/>
          <w:sz w:val="20"/>
          <w:u w:val="single"/>
        </w:rPr>
        <w:t>A</w:t>
      </w:r>
      <w:r w:rsidR="00F17D49" w:rsidRPr="00E6398E">
        <w:rPr>
          <w:rFonts w:ascii="Arial" w:hAnsi="Arial" w:cs="Arial"/>
          <w:b/>
          <w:sz w:val="20"/>
          <w:u w:val="single"/>
        </w:rPr>
        <w:t>: PENALIDADES</w:t>
      </w:r>
    </w:p>
    <w:p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CD5328" w:rsidRDefault="000548F4" w:rsidP="00444251">
            <w:pPr>
              <w:widowControl w:val="0"/>
              <w:spacing w:after="0" w:line="240" w:lineRule="auto"/>
              <w:jc w:val="center"/>
              <w:rPr>
                <w:rFonts w:ascii="Arial" w:hAnsi="Arial" w:cs="Arial"/>
                <w:sz w:val="20"/>
              </w:rPr>
            </w:pPr>
            <w:r w:rsidRPr="00CD5328">
              <w:rPr>
                <w:rFonts w:ascii="Arial" w:hAnsi="Arial" w:cs="Arial"/>
                <w:sz w:val="20"/>
              </w:rPr>
              <w:t xml:space="preserve">0.10 x </w:t>
            </w:r>
            <w:r w:rsidR="00444251">
              <w:rPr>
                <w:rFonts w:ascii="Arial" w:hAnsi="Arial" w:cs="Arial"/>
                <w:sz w:val="20"/>
              </w:rPr>
              <w:t>monto vigente</w:t>
            </w:r>
          </w:p>
        </w:tc>
      </w:tr>
      <w:tr w:rsidR="000548F4" w:rsidRPr="00CD5328" w:rsidTr="00B452E4">
        <w:trPr>
          <w:cantSplit/>
          <w:jc w:val="center"/>
        </w:trPr>
        <w:tc>
          <w:tcPr>
            <w:tcW w:w="2184" w:type="dxa"/>
            <w:vMerge/>
            <w:vAlign w:val="center"/>
          </w:tcPr>
          <w:p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444251">
              <w:rPr>
                <w:rFonts w:ascii="Arial" w:hAnsi="Arial" w:cs="Arial"/>
                <w:sz w:val="20"/>
              </w:rPr>
              <w:t>plazo vigente en días</w:t>
            </w:r>
          </w:p>
        </w:tc>
      </w:tr>
    </w:tbl>
    <w:p w:rsidR="000548F4" w:rsidRPr="00CD5328" w:rsidRDefault="000548F4" w:rsidP="000548F4">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rsidR="000548F4" w:rsidRPr="00CD5328" w:rsidRDefault="000548F4" w:rsidP="00B449B3">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rsidR="000548F4" w:rsidRPr="00CD5328" w:rsidRDefault="000548F4" w:rsidP="00B449B3">
      <w:pPr>
        <w:widowControl w:val="0"/>
        <w:spacing w:after="0" w:line="240" w:lineRule="auto"/>
        <w:ind w:left="349"/>
        <w:jc w:val="both"/>
        <w:rPr>
          <w:rFonts w:ascii="Arial" w:hAnsi="Arial" w:cs="Arial"/>
          <w:b/>
          <w:sz w:val="20"/>
        </w:rPr>
      </w:pPr>
    </w:p>
    <w:p w:rsidR="000548F4" w:rsidRPr="00CD5328" w:rsidRDefault="000548F4" w:rsidP="000548F4">
      <w:pPr>
        <w:widowControl w:val="0"/>
        <w:spacing w:after="0" w:line="240" w:lineRule="auto"/>
        <w:ind w:left="349"/>
        <w:jc w:val="both"/>
        <w:rPr>
          <w:rFonts w:ascii="Arial" w:hAnsi="Arial" w:cs="Arial"/>
          <w:b/>
          <w:i/>
          <w:sz w:val="20"/>
        </w:rPr>
      </w:pPr>
    </w:p>
    <w:p w:rsidR="007762D6" w:rsidRDefault="007762D6" w:rsidP="007762D6">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xml:space="preserve">, cuando EL CONTRATISTA acredite, de modo objetivamente sustentado, que el mayor tiempo </w:t>
      </w:r>
      <w:r w:rsidRPr="007C04AB">
        <w:rPr>
          <w:rFonts w:ascii="Arial" w:hAnsi="Arial" w:cs="Arial"/>
          <w:sz w:val="20"/>
        </w:rPr>
        <w:lastRenderedPageBreak/>
        <w:t>transcur</w:t>
      </w:r>
      <w:r w:rsidR="00924F93">
        <w:rPr>
          <w:rFonts w:ascii="Arial" w:hAnsi="Arial" w:cs="Arial"/>
          <w:sz w:val="20"/>
        </w:rPr>
        <w:t xml:space="preserve">rido no le resulta imputable. En </w:t>
      </w:r>
      <w:r>
        <w:rPr>
          <w:rFonts w:ascii="Arial" w:hAnsi="Arial" w:cs="Arial"/>
          <w:sz w:val="20"/>
        </w:rPr>
        <w:t xml:space="preserve">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rsidR="003910C7" w:rsidRPr="000548F4" w:rsidRDefault="003910C7" w:rsidP="00B449B3">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5236AC" w:rsidTr="004F269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5236AC" w:rsidRDefault="00FD3415" w:rsidP="00040A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FD3415" w:rsidRPr="005236AC" w:rsidTr="004F269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5236AC" w:rsidRDefault="006A4D7D" w:rsidP="00040ACF">
            <w:pPr>
              <w:widowControl w:val="0"/>
              <w:spacing w:after="0" w:line="240" w:lineRule="auto"/>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rsidR="000548F4" w:rsidRDefault="000548F4" w:rsidP="000548F4">
      <w:pPr>
        <w:spacing w:after="0" w:line="240" w:lineRule="auto"/>
        <w:ind w:left="426"/>
        <w:jc w:val="both"/>
        <w:rPr>
          <w:rFonts w:ascii="Arial" w:hAnsi="Arial" w:cs="Arial"/>
          <w:sz w:val="20"/>
        </w:rPr>
      </w:pPr>
    </w:p>
    <w:p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6A4D7D">
        <w:rPr>
          <w:rFonts w:ascii="Arial" w:hAnsi="Arial" w:cs="Arial"/>
          <w:sz w:val="20"/>
        </w:rPr>
        <w:t xml:space="preserve"> (2</w:t>
      </w:r>
      <w:r w:rsidR="00587CDB">
        <w:rPr>
          <w:rFonts w:ascii="Arial" w:hAnsi="Arial" w:cs="Arial"/>
          <w:sz w:val="20"/>
        </w:rPr>
        <w:t xml:space="preserve">) </w:t>
      </w:r>
      <w:r w:rsidR="00587CDB" w:rsidRPr="000548F4">
        <w:rPr>
          <w:rFonts w:ascii="Arial" w:hAnsi="Arial" w:cs="Arial"/>
          <w:sz w:val="20"/>
        </w:rPr>
        <w:t>tipos</w:t>
      </w:r>
      <w:r w:rsidRPr="000548F4">
        <w:rPr>
          <w:rFonts w:ascii="Arial" w:hAnsi="Arial" w:cs="Arial"/>
          <w:sz w:val="20"/>
        </w:rPr>
        <w:t xml:space="preserve">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0548F4" w:rsidRPr="00985A9D" w:rsidRDefault="000548F4" w:rsidP="000548F4">
      <w:pPr>
        <w:widowControl w:val="0"/>
        <w:spacing w:after="0" w:line="240" w:lineRule="auto"/>
        <w:ind w:left="349"/>
        <w:jc w:val="both"/>
        <w:rPr>
          <w:rFonts w:ascii="Arial" w:hAnsi="Arial" w:cs="Arial"/>
          <w:color w:val="auto"/>
          <w:sz w:val="20"/>
        </w:rPr>
      </w:pPr>
    </w:p>
    <w:p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LA ENTIDAD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6A1853">
        <w:rPr>
          <w:rFonts w:ascii="Arial" w:hAnsi="Arial" w:cs="Arial"/>
          <w:b/>
          <w:color w:val="auto"/>
          <w:sz w:val="20"/>
          <w:u w:val="single"/>
        </w:rPr>
        <w:t>TERCERA</w:t>
      </w:r>
      <w:r w:rsidRPr="00985A9D">
        <w:rPr>
          <w:rFonts w:ascii="Arial" w:hAnsi="Arial" w:cs="Arial"/>
          <w:b/>
          <w:color w:val="auto"/>
          <w:sz w:val="20"/>
          <w:u w:val="single"/>
        </w:rPr>
        <w:t>: RESOLUCIÓN DEL CONTRATO</w:t>
      </w:r>
    </w:p>
    <w:p w:rsidR="006A4D7D" w:rsidRPr="00933047" w:rsidRDefault="006A4D7D" w:rsidP="006A4D7D">
      <w:pPr>
        <w:widowControl w:val="0"/>
        <w:spacing w:line="240" w:lineRule="auto"/>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numeral 32.3 del artículo 32 y artículo 36 de la Ley de Contrataciones del Estado, y el artículo </w:t>
      </w:r>
      <w:r>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6A1853">
        <w:rPr>
          <w:rFonts w:ascii="Arial" w:hAnsi="Arial" w:cs="Arial"/>
          <w:b/>
          <w:color w:val="auto"/>
          <w:sz w:val="20"/>
          <w:u w:val="single"/>
        </w:rPr>
        <w:t>CUARTA</w:t>
      </w:r>
      <w:r w:rsidRPr="00985A9D">
        <w:rPr>
          <w:rFonts w:ascii="Arial" w:hAnsi="Arial" w:cs="Arial"/>
          <w:b/>
          <w:color w:val="auto"/>
          <w:sz w:val="20"/>
          <w:u w:val="single"/>
        </w:rPr>
        <w:t xml:space="preserve">: RESPONSABILIDAD DE LAS PARTES </w:t>
      </w:r>
    </w:p>
    <w:p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rsidR="00F17D49" w:rsidRPr="005E0915" w:rsidRDefault="00F17D49" w:rsidP="00CD5328">
      <w:pPr>
        <w:widowControl w:val="0"/>
        <w:spacing w:after="0" w:line="240" w:lineRule="auto"/>
        <w:ind w:left="349"/>
        <w:jc w:val="both"/>
        <w:rPr>
          <w:rFonts w:ascii="Arial" w:hAnsi="Arial" w:cs="Arial"/>
          <w:sz w:val="20"/>
        </w:rPr>
      </w:pPr>
    </w:p>
    <w:p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1B386D" w:rsidRPr="00CD5328" w:rsidRDefault="001B386D" w:rsidP="00CD5328">
      <w:pPr>
        <w:widowControl w:val="0"/>
        <w:spacing w:after="0" w:line="240" w:lineRule="auto"/>
        <w:ind w:left="349"/>
        <w:jc w:val="both"/>
        <w:rPr>
          <w:rFonts w:ascii="Arial" w:hAnsi="Arial" w:cs="Arial"/>
          <w:sz w:val="20"/>
        </w:rPr>
      </w:pPr>
    </w:p>
    <w:p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CLÁUSULA DÉCIM</w:t>
      </w:r>
      <w:r w:rsidR="00FD45A3">
        <w:rPr>
          <w:rFonts w:ascii="Arial" w:hAnsi="Arial" w:cs="Arial"/>
          <w:b/>
          <w:sz w:val="20"/>
          <w:u w:val="single"/>
        </w:rPr>
        <w:t>A</w:t>
      </w:r>
      <w:r w:rsidR="006A1853">
        <w:rPr>
          <w:rFonts w:ascii="Arial" w:hAnsi="Arial" w:cs="Arial"/>
          <w:b/>
          <w:sz w:val="20"/>
          <w:u w:val="single"/>
        </w:rPr>
        <w:t xml:space="preserve"> 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rsidR="006A4D7D" w:rsidRDefault="006A4D7D" w:rsidP="006A4D7D">
      <w:pPr>
        <w:autoSpaceDE w:val="0"/>
        <w:autoSpaceDN w:val="0"/>
        <w:adjustRightInd w:val="0"/>
        <w:spacing w:after="0" w:line="240" w:lineRule="auto"/>
        <w:ind w:left="712"/>
        <w:jc w:val="both"/>
        <w:rPr>
          <w:rFonts w:ascii="Arial" w:hAnsi="Arial" w:cs="Arial"/>
          <w:sz w:val="20"/>
        </w:rPr>
      </w:pPr>
    </w:p>
    <w:p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rsidR="006A4D7D" w:rsidRDefault="006A4D7D" w:rsidP="006A4D7D">
      <w:pPr>
        <w:widowControl w:val="0"/>
        <w:spacing w:after="0" w:line="240" w:lineRule="auto"/>
        <w:ind w:left="352"/>
        <w:jc w:val="both"/>
        <w:rPr>
          <w:rFonts w:ascii="Arial" w:hAnsi="Arial" w:cs="Arial"/>
          <w:sz w:val="20"/>
        </w:rPr>
      </w:pPr>
    </w:p>
    <w:p w:rsidR="006A4D7D" w:rsidRDefault="006A4D7D" w:rsidP="006A4D7D">
      <w:pPr>
        <w:widowControl w:val="0"/>
        <w:spacing w:after="0" w:line="240" w:lineRule="auto"/>
        <w:ind w:left="352"/>
        <w:jc w:val="both"/>
        <w:rPr>
          <w:rFonts w:ascii="Arial" w:hAnsi="Arial" w:cs="Arial"/>
          <w:sz w:val="20"/>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rsidR="006A4D7D" w:rsidRPr="001D7001" w:rsidRDefault="006A4D7D" w:rsidP="006A4D7D">
      <w:pPr>
        <w:widowControl w:val="0"/>
        <w:spacing w:after="0" w:line="240" w:lineRule="auto"/>
        <w:ind w:left="352"/>
        <w:jc w:val="both"/>
        <w:rPr>
          <w:rFonts w:ascii="Arial" w:hAnsi="Arial" w:cs="Arial"/>
          <w:b/>
          <w:sz w:val="20"/>
          <w:u w:val="single"/>
        </w:rPr>
      </w:pPr>
    </w:p>
    <w:p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6A1853">
        <w:rPr>
          <w:rFonts w:ascii="Arial" w:hAnsi="Arial" w:cs="Arial"/>
          <w:b/>
          <w:sz w:val="20"/>
          <w:u w:val="single"/>
        </w:rPr>
        <w:t>EXTA</w:t>
      </w:r>
      <w:r w:rsidRPr="00E6398E">
        <w:rPr>
          <w:rFonts w:ascii="Arial" w:hAnsi="Arial" w:cs="Arial"/>
          <w:b/>
          <w:sz w:val="20"/>
          <w:u w:val="single"/>
        </w:rPr>
        <w:t>: MARCO LEGAL DEL CONTRATO</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587CDB" w:rsidRPr="00CD5328">
        <w:rPr>
          <w:rFonts w:ascii="Arial" w:hAnsi="Arial" w:cs="Arial"/>
          <w:sz w:val="20"/>
        </w:rPr>
        <w:t xml:space="preserve">de </w:t>
      </w:r>
      <w:r w:rsidR="00587CDB" w:rsidRPr="00CD5328">
        <w:rPr>
          <w:rFonts w:ascii="Arial" w:hAnsi="Arial" w:cs="Arial"/>
          <w:sz w:val="20"/>
        </w:rPr>
        <w:lastRenderedPageBreak/>
        <w:t>aplicación</w:t>
      </w:r>
      <w:r w:rsidRPr="00CD5328">
        <w:rPr>
          <w:rFonts w:ascii="Arial" w:hAnsi="Arial" w:cs="Arial"/>
          <w:sz w:val="20"/>
        </w:rPr>
        <w:t xml:space="preserve"> supletoria las disposiciones pertinentes del Código Civil vigente, cuando corresponda, y demás normas de derecho privado.</w:t>
      </w:r>
    </w:p>
    <w:p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706657">
        <w:rPr>
          <w:rFonts w:ascii="Arial" w:hAnsi="Arial" w:cs="Arial"/>
          <w:b/>
          <w:color w:val="000000"/>
          <w:spacing w:val="0"/>
          <w:sz w:val="20"/>
          <w:u w:val="single"/>
        </w:rPr>
        <w:t>CLÁUSULA DÉCIM</w:t>
      </w:r>
      <w:r w:rsidR="00FD45A3" w:rsidRPr="00706657">
        <w:rPr>
          <w:rFonts w:ascii="Arial" w:hAnsi="Arial" w:cs="Arial"/>
          <w:b/>
          <w:color w:val="000000"/>
          <w:spacing w:val="0"/>
          <w:sz w:val="20"/>
          <w:u w:val="single"/>
        </w:rPr>
        <w:t>A</w:t>
      </w:r>
      <w:r w:rsidRPr="00706657">
        <w:rPr>
          <w:rFonts w:ascii="Arial" w:hAnsi="Arial" w:cs="Arial"/>
          <w:b/>
          <w:color w:val="000000"/>
          <w:spacing w:val="0"/>
          <w:sz w:val="20"/>
          <w:u w:val="single"/>
        </w:rPr>
        <w:t xml:space="preserve"> </w:t>
      </w:r>
      <w:r w:rsidR="006A1853">
        <w:rPr>
          <w:rFonts w:ascii="Arial" w:hAnsi="Arial" w:cs="Arial"/>
          <w:b/>
          <w:color w:val="000000"/>
          <w:spacing w:val="0"/>
          <w:sz w:val="20"/>
          <w:u w:val="single"/>
        </w:rPr>
        <w:t>SÉTIMA</w:t>
      </w:r>
      <w:r w:rsidRPr="00706657">
        <w:rPr>
          <w:rFonts w:ascii="Arial" w:hAnsi="Arial" w:cs="Arial"/>
          <w:b/>
          <w:color w:val="000000"/>
          <w:spacing w:val="0"/>
          <w:sz w:val="20"/>
          <w:u w:val="single"/>
        </w:rPr>
        <w:t>: SOLUCIÓN DE CONTROVERSIAS</w:t>
      </w:r>
      <w:r w:rsidR="00517709" w:rsidRPr="000A6E92">
        <w:rPr>
          <w:rFonts w:ascii="Arial" w:hAnsi="Arial" w:cs="Arial"/>
          <w:b/>
          <w:color w:val="auto"/>
          <w:sz w:val="20"/>
          <w:vertAlign w:val="superscript"/>
        </w:rPr>
        <w:footnoteReference w:id="11"/>
      </w:r>
    </w:p>
    <w:p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 xml:space="preserve">Cualquiera de las partes tiene derecho a iniciar el </w:t>
      </w:r>
      <w:r w:rsidR="00587CDB" w:rsidRPr="0063714C">
        <w:rPr>
          <w:rFonts w:ascii="Arial" w:hAnsi="Arial" w:cs="Arial"/>
          <w:sz w:val="20"/>
        </w:rPr>
        <w:t>arbitraje a</w:t>
      </w:r>
      <w:r w:rsidRPr="0063714C">
        <w:rPr>
          <w:rFonts w:ascii="Arial" w:hAnsi="Arial" w:cs="Arial"/>
          <w:sz w:val="20"/>
        </w:rPr>
        <w:t xml:space="preserve"> fin de resolver dichas controversias dentro del plazo de caducidad previsto en la Ley de Contrataciones del Estado y su Reglamento. </w:t>
      </w:r>
    </w:p>
    <w:p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rsidR="00706657" w:rsidRPr="00C57F33" w:rsidRDefault="00706657" w:rsidP="00706657">
      <w:pPr>
        <w:widowControl w:val="0"/>
        <w:spacing w:line="240" w:lineRule="auto"/>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5A068A">
        <w:rPr>
          <w:rFonts w:ascii="Arial" w:hAnsi="Arial" w:cs="Arial"/>
          <w:b/>
          <w:sz w:val="20"/>
          <w:u w:val="single"/>
        </w:rPr>
        <w:t>OCTAVA</w:t>
      </w:r>
      <w:r w:rsidRPr="00E6398E">
        <w:rPr>
          <w:rFonts w:ascii="Arial" w:hAnsi="Arial" w:cs="Arial"/>
          <w:b/>
          <w:sz w:val="20"/>
          <w:u w:val="single"/>
        </w:rPr>
        <w:t>: FACULTAD DE ELEVAR A ESCRITURA PÚBLICA</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5A068A">
        <w:rPr>
          <w:rFonts w:ascii="Arial" w:hAnsi="Arial" w:cs="Arial"/>
          <w:b/>
          <w:sz w:val="20"/>
          <w:u w:val="single"/>
        </w:rPr>
        <w:t>NOVENA</w:t>
      </w:r>
      <w:r w:rsidRPr="00E6398E">
        <w:rPr>
          <w:rFonts w:ascii="Arial" w:hAnsi="Arial" w:cs="Arial"/>
          <w:b/>
          <w:sz w:val="20"/>
          <w:u w:val="single"/>
        </w:rPr>
        <w:t>: DOMICILIO PARA EFECTOS DE LA EJECUCIÓN    CONTRACTUAL</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001B386D">
        <w:rPr>
          <w:rFonts w:ascii="Arial" w:hAnsi="Arial" w:cs="Arial"/>
          <w:sz w:val="20"/>
        </w:rPr>
        <w:t xml:space="preserve"> </w:t>
      </w:r>
      <w:r w:rsidRPr="00A17CD0">
        <w:rPr>
          <w:rFonts w:ascii="Arial" w:hAnsi="Arial" w:cs="Arial"/>
          <w:sz w:val="20"/>
          <w:highlight w:val="lightGray"/>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CD5328" w:rsidRDefault="00F17D49" w:rsidP="00CD5328">
      <w:pPr>
        <w:widowControl w:val="0"/>
        <w:spacing w:after="0" w:line="240" w:lineRule="auto"/>
        <w:ind w:left="349"/>
        <w:jc w:val="both"/>
        <w:rPr>
          <w:rFonts w:ascii="Arial" w:hAnsi="Arial" w:cs="Arial"/>
          <w:b/>
          <w:i/>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F17D49" w:rsidRDefault="00F17D49" w:rsidP="00CD5328">
      <w:pPr>
        <w:widowControl w:val="0"/>
        <w:spacing w:after="0" w:line="240" w:lineRule="auto"/>
        <w:ind w:left="349"/>
        <w:jc w:val="both"/>
        <w:rPr>
          <w:rFonts w:ascii="Arial" w:hAnsi="Arial" w:cs="Arial"/>
          <w:sz w:val="20"/>
        </w:rPr>
      </w:pPr>
    </w:p>
    <w:p w:rsidR="004B2086" w:rsidRDefault="004B2086" w:rsidP="00CD5328">
      <w:pPr>
        <w:widowControl w:val="0"/>
        <w:spacing w:after="0" w:line="240" w:lineRule="auto"/>
        <w:ind w:left="349"/>
        <w:jc w:val="both"/>
        <w:rPr>
          <w:rFonts w:ascii="Arial" w:hAnsi="Arial" w:cs="Arial"/>
          <w:sz w:val="20"/>
        </w:rPr>
      </w:pPr>
    </w:p>
    <w:p w:rsidR="004B2086" w:rsidRDefault="004B2086" w:rsidP="00CD5328">
      <w:pPr>
        <w:widowControl w:val="0"/>
        <w:spacing w:after="0" w:line="240" w:lineRule="auto"/>
        <w:ind w:left="349"/>
        <w:jc w:val="both"/>
        <w:rPr>
          <w:rFonts w:ascii="Arial" w:hAnsi="Arial" w:cs="Arial"/>
          <w:sz w:val="20"/>
        </w:rPr>
      </w:pPr>
    </w:p>
    <w:p w:rsidR="004B2086" w:rsidRPr="00CD5328" w:rsidRDefault="004B2086"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rsidTr="00E43B1B">
        <w:trPr>
          <w:cantSplit/>
        </w:trPr>
        <w:tc>
          <w:tcPr>
            <w:tcW w:w="2882" w:type="dxa"/>
            <w:tcBorders>
              <w:top w:val="single" w:sz="6" w:space="0" w:color="auto"/>
            </w:tcBorders>
          </w:tcPr>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rsidR="00C95EDD" w:rsidRDefault="00C95EDD">
      <w:pPr>
        <w:spacing w:after="0" w:line="240" w:lineRule="auto"/>
        <w:rPr>
          <w:rFonts w:ascii="Arial" w:hAnsi="Arial" w:cs="Arial"/>
        </w:rPr>
      </w:pPr>
      <w:r>
        <w:rPr>
          <w:rFonts w:ascii="Arial" w:hAnsi="Arial" w:cs="Arial"/>
        </w:rPr>
        <w:br w:type="page"/>
      </w: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rsidR="00C3569E" w:rsidRDefault="00C3569E" w:rsidP="00C3569E">
      <w:pPr>
        <w:widowControl w:val="0"/>
        <w:spacing w:after="0" w:line="240" w:lineRule="auto"/>
        <w:jc w:val="center"/>
        <w:rPr>
          <w:rFonts w:ascii="Arial" w:hAnsi="Arial" w:cs="Arial"/>
          <w:b/>
        </w:rPr>
      </w:pPr>
      <w:r>
        <w:rPr>
          <w:rFonts w:ascii="Arial" w:hAnsi="Arial" w:cs="Arial"/>
          <w:b/>
        </w:rPr>
        <w:lastRenderedPageBreak/>
        <w:t>ANEXO Nº 1</w:t>
      </w:r>
    </w:p>
    <w:p w:rsidR="00C3569E"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Tr="00C3569E">
        <w:tc>
          <w:tcPr>
            <w:tcW w:w="8644" w:type="dxa"/>
            <w:shd w:val="clear" w:color="auto" w:fill="FFFFFF"/>
            <w:hideMark/>
          </w:tcPr>
          <w:p w:rsidR="00C3569E" w:rsidRDefault="00C3569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rsidR="00C3569E" w:rsidRDefault="00C3569E" w:rsidP="00C3569E">
      <w:pPr>
        <w:widowControl w:val="0"/>
        <w:spacing w:after="0" w:line="240" w:lineRule="auto"/>
        <w:jc w:val="both"/>
        <w:rPr>
          <w:rFonts w:ascii="Arial" w:hAnsi="Arial" w:cs="Arial"/>
          <w:sz w:val="20"/>
        </w:rPr>
      </w:pPr>
    </w:p>
    <w:p w:rsidR="00C3569E" w:rsidRDefault="00C3569E" w:rsidP="00C3569E">
      <w:pPr>
        <w:widowControl w:val="0"/>
        <w:spacing w:after="0" w:line="240" w:lineRule="auto"/>
        <w:jc w:val="both"/>
        <w:rPr>
          <w:rFonts w:ascii="Arial" w:hAnsi="Arial" w:cs="Arial"/>
          <w:sz w:val="20"/>
        </w:rPr>
      </w:pPr>
      <w:r>
        <w:rPr>
          <w:rFonts w:ascii="Arial" w:hAnsi="Arial" w:cs="Arial"/>
          <w:sz w:val="20"/>
        </w:rPr>
        <w:t>Señores</w:t>
      </w:r>
    </w:p>
    <w:p w:rsidR="000E11B5" w:rsidRPr="007648AA" w:rsidRDefault="000E11B5" w:rsidP="000E11B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COMITÉ DE SELECCIÓN </w:t>
      </w:r>
    </w:p>
    <w:p w:rsidR="000E11B5" w:rsidRDefault="000E11B5" w:rsidP="000E11B5">
      <w:pPr>
        <w:widowControl w:val="0"/>
        <w:autoSpaceDE w:val="0"/>
        <w:autoSpaceDN w:val="0"/>
        <w:adjustRightInd w:val="0"/>
        <w:spacing w:after="0" w:line="240" w:lineRule="auto"/>
        <w:jc w:val="both"/>
        <w:rPr>
          <w:rFonts w:ascii="Arial" w:hAnsi="Arial" w:cs="Arial"/>
          <w:bCs/>
          <w:sz w:val="20"/>
        </w:rPr>
      </w:pPr>
      <w:r>
        <w:rPr>
          <w:rFonts w:ascii="Arial" w:hAnsi="Arial" w:cs="Arial"/>
          <w:b/>
          <w:sz w:val="20"/>
        </w:rPr>
        <w:t>ADJUDICACIÓN SIMPLIFICADA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sidR="00922D54">
        <w:rPr>
          <w:rFonts w:ascii="Arial" w:hAnsi="Arial" w:cs="Arial"/>
          <w:b/>
          <w:bCs/>
          <w:sz w:val="20"/>
        </w:rPr>
        <w:t>AS-0</w:t>
      </w:r>
      <w:r w:rsidR="00602DE8">
        <w:rPr>
          <w:rFonts w:ascii="Arial" w:hAnsi="Arial" w:cs="Arial"/>
          <w:b/>
          <w:bCs/>
          <w:sz w:val="20"/>
        </w:rPr>
        <w:t>63</w:t>
      </w:r>
      <w:r w:rsidR="00922D54">
        <w:rPr>
          <w:rFonts w:ascii="Arial" w:hAnsi="Arial" w:cs="Arial"/>
          <w:b/>
          <w:bCs/>
          <w:sz w:val="20"/>
        </w:rPr>
        <w:t>-20</w:t>
      </w:r>
      <w:r w:rsidR="00602DE8">
        <w:rPr>
          <w:rFonts w:ascii="Arial" w:hAnsi="Arial" w:cs="Arial"/>
          <w:b/>
          <w:bCs/>
          <w:sz w:val="20"/>
        </w:rPr>
        <w:t>20</w:t>
      </w:r>
      <w:r w:rsidR="00922D54">
        <w:rPr>
          <w:rFonts w:ascii="Arial" w:hAnsi="Arial" w:cs="Arial"/>
          <w:b/>
          <w:bCs/>
          <w:sz w:val="20"/>
        </w:rPr>
        <w:t xml:space="preserve">-EU - </w:t>
      </w:r>
      <w:r w:rsidR="00602DE8">
        <w:rPr>
          <w:rFonts w:ascii="Arial" w:hAnsi="Arial" w:cs="Arial"/>
          <w:b/>
          <w:bCs/>
          <w:sz w:val="20"/>
        </w:rPr>
        <w:t>PRIMERA</w:t>
      </w:r>
      <w:r w:rsidR="00922D54">
        <w:rPr>
          <w:rFonts w:ascii="Arial" w:hAnsi="Arial" w:cs="Arial"/>
          <w:b/>
          <w:bCs/>
          <w:sz w:val="20"/>
        </w:rPr>
        <w:t xml:space="preserve"> CONVOCATORIA</w:t>
      </w:r>
      <w:r w:rsidRPr="00246998">
        <w:rPr>
          <w:rFonts w:ascii="Arial" w:hAnsi="Arial" w:cs="Arial"/>
          <w:bCs/>
          <w:sz w:val="20"/>
        </w:rPr>
        <w:t xml:space="preserve"> </w:t>
      </w:r>
    </w:p>
    <w:p w:rsidR="00C3569E" w:rsidRDefault="00C3569E" w:rsidP="000E11B5">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rsidR="00C3569E" w:rsidRDefault="00C3569E" w:rsidP="00C3569E">
      <w:pPr>
        <w:widowControl w:val="0"/>
        <w:autoSpaceDE w:val="0"/>
        <w:autoSpaceDN w:val="0"/>
        <w:adjustRightInd w:val="0"/>
        <w:spacing w:after="0" w:line="240" w:lineRule="auto"/>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r>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rsidR="00C3569E" w:rsidRDefault="00C3569E" w:rsidP="00C3569E">
      <w:pPr>
        <w:widowControl w:val="0"/>
        <w:spacing w:after="0" w:line="240" w:lineRule="auto"/>
        <w:ind w:right="-1"/>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575"/>
        <w:gridCol w:w="803"/>
        <w:gridCol w:w="756"/>
        <w:gridCol w:w="744"/>
        <w:gridCol w:w="799"/>
      </w:tblGrid>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Nombre, Denominación o Razón Social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Domicilio Legal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4236" w:type="dxa"/>
            <w:gridSpan w:val="2"/>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jc w:val="center"/>
              <w:rPr>
                <w:rFonts w:ascii="Arial" w:hAnsi="Arial" w:cs="Arial"/>
                <w:sz w:val="20"/>
              </w:rPr>
            </w:pPr>
          </w:p>
        </w:tc>
      </w:tr>
      <w:tr w:rsidR="00C3569E" w:rsidRPr="004C6E14" w:rsidTr="00C3569E">
        <w:tc>
          <w:tcPr>
            <w:tcW w:w="5812" w:type="dxa"/>
            <w:gridSpan w:val="3"/>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12"/>
            </w:r>
          </w:p>
        </w:tc>
        <w:tc>
          <w:tcPr>
            <w:tcW w:w="803"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r>
      <w:tr w:rsidR="00C3569E" w:rsidRPr="004C6E14" w:rsidTr="00C3569E">
        <w:tc>
          <w:tcPr>
            <w:tcW w:w="8914" w:type="dxa"/>
            <w:gridSpan w:val="7"/>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Correo electrónico :</w:t>
            </w:r>
          </w:p>
        </w:tc>
      </w:tr>
    </w:tbl>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rsidR="00C3569E" w:rsidRPr="004C6E14" w:rsidRDefault="00C3569E" w:rsidP="00C3569E">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rsidR="00C3569E"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 xml:space="preserve">Solicitud de la descripción a detalle de todos los elementos constitutivos de la oferta. </w:t>
      </w:r>
    </w:p>
    <w:p w:rsidR="003C4369" w:rsidRPr="003C4369" w:rsidRDefault="003C4369"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3C4369">
        <w:rPr>
          <w:rFonts w:ascii="Arial" w:hAnsi="Arial" w:cs="Arial"/>
          <w:sz w:val="20"/>
        </w:rPr>
        <w:t xml:space="preserve">Citación para la aplicación del criterio de desempate. </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Respuesta a la solicitud de acceso al expediente de contratación.</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sz w:val="20"/>
        </w:rPr>
        <w:footnoteReference w:id="13"/>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4C6E14">
        <w:rPr>
          <w:rFonts w:ascii="Arial" w:hAnsi="Arial" w:cs="Arial"/>
          <w:iCs/>
          <w:color w:val="auto"/>
          <w:sz w:val="20"/>
        </w:rPr>
        <w:t>[CONSIGNAR CIUDAD Y FECHA]</w:t>
      </w:r>
    </w:p>
    <w:p w:rsidR="00C3569E" w:rsidRPr="004C6E14"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4C6E14" w:rsidTr="00C3569E">
        <w:trPr>
          <w:jc w:val="center"/>
        </w:trPr>
        <w:tc>
          <w:tcPr>
            <w:tcW w:w="4606" w:type="dxa"/>
          </w:tcPr>
          <w:p w:rsidR="00C3569E" w:rsidRPr="004C6E14" w:rsidRDefault="00C3569E">
            <w:pPr>
              <w:widowControl w:val="0"/>
              <w:spacing w:after="0" w:line="240" w:lineRule="auto"/>
              <w:ind w:right="-1"/>
              <w:jc w:val="center"/>
              <w:rPr>
                <w:rFonts w:ascii="Arial" w:hAnsi="Arial" w:cs="Arial"/>
                <w:sz w:val="20"/>
              </w:rPr>
            </w:pPr>
            <w:r w:rsidRPr="004C6E14">
              <w:rPr>
                <w:rFonts w:ascii="Arial" w:hAnsi="Arial" w:cs="Arial"/>
                <w:sz w:val="20"/>
              </w:rPr>
              <w:t>……...........................................................</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rsidR="00C3569E" w:rsidRPr="004C6E14" w:rsidRDefault="00C3569E">
            <w:pPr>
              <w:widowControl w:val="0"/>
              <w:spacing w:after="0" w:line="240" w:lineRule="auto"/>
              <w:ind w:right="-1"/>
              <w:jc w:val="center"/>
              <w:rPr>
                <w:rFonts w:ascii="Arial" w:hAnsi="Arial" w:cs="Arial"/>
                <w:b/>
                <w:sz w:val="20"/>
              </w:rPr>
            </w:pPr>
          </w:p>
        </w:tc>
      </w:tr>
    </w:tbl>
    <w:p w:rsidR="00C3569E" w:rsidRDefault="00C3569E" w:rsidP="00C3569E">
      <w:pPr>
        <w:pStyle w:val="Textoindependiente"/>
        <w:widowControl w:val="0"/>
        <w:spacing w:after="0" w:line="240" w:lineRule="auto"/>
        <w:rPr>
          <w:rFonts w:ascii="Arial" w:hAnsi="Arial" w:cs="Arial"/>
          <w:sz w:val="20"/>
          <w:szCs w:val="20"/>
        </w:rPr>
      </w:pPr>
    </w:p>
    <w:tbl>
      <w:tblPr>
        <w:tblStyle w:val="Tabladecuadrcula1clara-nfasis514"/>
        <w:tblW w:w="8930" w:type="dxa"/>
        <w:tblInd w:w="137" w:type="dxa"/>
        <w:tblLook w:val="04A0" w:firstRow="1" w:lastRow="0" w:firstColumn="1" w:lastColumn="0" w:noHBand="0" w:noVBand="1"/>
      </w:tblPr>
      <w:tblGrid>
        <w:gridCol w:w="8930"/>
      </w:tblGrid>
      <w:tr w:rsidR="00C3569E" w:rsidRPr="004C6E14"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Cs w:val="0"/>
                <w:lang w:val="es-MX"/>
              </w:rPr>
              <w:br w:type="page"/>
            </w:r>
            <w:r w:rsidRPr="004C6E14">
              <w:rPr>
                <w:rFonts w:ascii="Arial" w:hAnsi="Arial" w:cs="Arial"/>
                <w:color w:val="0000FF"/>
                <w:sz w:val="20"/>
                <w:szCs w:val="19"/>
                <w:lang w:val="es-ES"/>
              </w:rPr>
              <w:t>Importante</w:t>
            </w:r>
          </w:p>
        </w:tc>
      </w:tr>
      <w:tr w:rsidR="00C3569E" w:rsidRPr="004C6E14"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Pr="004C6E14" w:rsidRDefault="00C3569E">
            <w:pPr>
              <w:widowControl w:val="0"/>
              <w:spacing w:after="0" w:line="240" w:lineRule="auto"/>
              <w:ind w:left="34"/>
              <w:jc w:val="both"/>
              <w:rPr>
                <w:rFonts w:ascii="Arial" w:hAnsi="Arial" w:cs="Arial"/>
                <w:color w:val="0000FF"/>
                <w:sz w:val="20"/>
                <w:szCs w:val="19"/>
              </w:rPr>
            </w:pPr>
            <w:r w:rsidRPr="004C6E14">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C92B6E" w:rsidRDefault="00C92B6E">
      <w:pPr>
        <w:spacing w:after="0" w:line="240" w:lineRule="auto"/>
        <w:rPr>
          <w:rFonts w:ascii="Arial" w:hAnsi="Arial" w:cs="Arial"/>
          <w:sz w:val="20"/>
        </w:rPr>
      </w:pPr>
      <w:r>
        <w:rPr>
          <w:rFonts w:ascii="Arial" w:hAnsi="Arial" w:cs="Arial"/>
          <w:sz w:val="20"/>
        </w:rPr>
        <w:br w:type="page"/>
      </w:r>
    </w:p>
    <w:p w:rsidR="00C3569E" w:rsidRDefault="00C3569E" w:rsidP="00C3569E">
      <w:pPr>
        <w:widowControl w:val="0"/>
        <w:spacing w:after="0" w:line="240" w:lineRule="auto"/>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C92B6E" w:rsidRPr="004C6E14" w:rsidTr="00C92B6E">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92B6E" w:rsidRPr="004C6E14" w:rsidRDefault="00C92B6E" w:rsidP="00DD402E">
            <w:pPr>
              <w:spacing w:after="0" w:line="240" w:lineRule="auto"/>
              <w:jc w:val="both"/>
              <w:rPr>
                <w:rFonts w:ascii="Arial" w:hAnsi="Arial" w:cs="Arial"/>
                <w:color w:val="3333CC"/>
                <w:sz w:val="20"/>
                <w:szCs w:val="19"/>
                <w:lang w:val="es-ES"/>
              </w:rPr>
            </w:pPr>
            <w:r w:rsidRPr="004C6E14">
              <w:rPr>
                <w:rFonts w:ascii="Arial" w:hAnsi="Arial" w:cs="Arial"/>
                <w:b w:val="0"/>
                <w:bCs w:val="0"/>
                <w:color w:val="0000FF"/>
                <w:sz w:val="20"/>
                <w:szCs w:val="19"/>
                <w:lang w:val="es-ES"/>
              </w:rPr>
              <w:t>Importante</w:t>
            </w:r>
          </w:p>
        </w:tc>
      </w:tr>
      <w:tr w:rsidR="00C92B6E" w:rsidRPr="004C6E14" w:rsidTr="00C92B6E">
        <w:trPr>
          <w:trHeight w:val="35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92B6E" w:rsidRPr="004C6E14" w:rsidRDefault="00C92B6E" w:rsidP="00DD402E">
            <w:pPr>
              <w:widowControl w:val="0"/>
              <w:spacing w:after="0" w:line="240" w:lineRule="auto"/>
              <w:jc w:val="both"/>
              <w:rPr>
                <w:rFonts w:ascii="Arial" w:hAnsi="Arial" w:cs="Arial"/>
                <w:color w:val="0000FF"/>
                <w:sz w:val="20"/>
                <w:szCs w:val="19"/>
                <w:lang w:val="es-ES"/>
              </w:rPr>
            </w:pPr>
            <w:r w:rsidRPr="004C6E14">
              <w:rPr>
                <w:rFonts w:ascii="Arial" w:hAnsi="Arial" w:cs="Arial"/>
                <w:b w:val="0"/>
                <w:i/>
                <w:color w:val="0000FF"/>
                <w:sz w:val="20"/>
                <w:szCs w:val="19"/>
                <w:lang w:val="es-ES_tradnl"/>
              </w:rPr>
              <w:t>Cuando se trate de consorcios, la declaración jurada es la siguiente:</w:t>
            </w:r>
          </w:p>
        </w:tc>
      </w:tr>
    </w:tbl>
    <w:p w:rsidR="00C92B6E" w:rsidRPr="004C6E14" w:rsidRDefault="00C92B6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center"/>
        <w:rPr>
          <w:rFonts w:ascii="Arial" w:hAnsi="Arial" w:cs="Arial"/>
          <w:b/>
        </w:rPr>
      </w:pPr>
      <w:r w:rsidRPr="004C6E14">
        <w:rPr>
          <w:rFonts w:ascii="Arial" w:hAnsi="Arial" w:cs="Arial"/>
          <w:b/>
        </w:rPr>
        <w:t>ANEXO Nº 1</w:t>
      </w:r>
    </w:p>
    <w:p w:rsidR="00C3569E" w:rsidRPr="004C6E14"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RPr="004C6E14" w:rsidTr="00C3569E">
        <w:tc>
          <w:tcPr>
            <w:tcW w:w="8644" w:type="dxa"/>
            <w:shd w:val="clear" w:color="auto" w:fill="FFFFFF"/>
            <w:hideMark/>
          </w:tcPr>
          <w:p w:rsidR="00C3569E" w:rsidRPr="004C6E14" w:rsidRDefault="00C3569E">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rsidR="00C3569E" w:rsidRPr="004C6E14" w:rsidRDefault="00C3569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both"/>
        <w:rPr>
          <w:rFonts w:ascii="Arial" w:hAnsi="Arial" w:cs="Arial"/>
          <w:sz w:val="20"/>
        </w:rPr>
      </w:pPr>
      <w:r w:rsidRPr="004C6E14">
        <w:rPr>
          <w:rFonts w:ascii="Arial" w:hAnsi="Arial" w:cs="Arial"/>
          <w:sz w:val="20"/>
        </w:rPr>
        <w:t>Señores</w:t>
      </w:r>
    </w:p>
    <w:p w:rsidR="000E11B5" w:rsidRPr="007648AA" w:rsidRDefault="000E11B5" w:rsidP="000E11B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COMITÉ DE SELECCIÓN </w:t>
      </w:r>
    </w:p>
    <w:p w:rsidR="000E11B5" w:rsidRDefault="000E11B5" w:rsidP="000E11B5">
      <w:pPr>
        <w:widowControl w:val="0"/>
        <w:autoSpaceDE w:val="0"/>
        <w:autoSpaceDN w:val="0"/>
        <w:adjustRightInd w:val="0"/>
        <w:spacing w:after="0" w:line="240" w:lineRule="auto"/>
        <w:jc w:val="both"/>
        <w:rPr>
          <w:rFonts w:ascii="Arial" w:hAnsi="Arial" w:cs="Arial"/>
          <w:bCs/>
          <w:sz w:val="20"/>
        </w:rPr>
      </w:pPr>
      <w:r>
        <w:rPr>
          <w:rFonts w:ascii="Arial" w:hAnsi="Arial" w:cs="Arial"/>
          <w:b/>
          <w:sz w:val="20"/>
        </w:rPr>
        <w:t>ADJUDICACIÓN SIMPLIFICADA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sidR="00922D54">
        <w:rPr>
          <w:rFonts w:ascii="Arial" w:hAnsi="Arial" w:cs="Arial"/>
          <w:b/>
          <w:bCs/>
          <w:sz w:val="20"/>
        </w:rPr>
        <w:t>AS-0</w:t>
      </w:r>
      <w:r w:rsidR="00602DE8">
        <w:rPr>
          <w:rFonts w:ascii="Arial" w:hAnsi="Arial" w:cs="Arial"/>
          <w:b/>
          <w:bCs/>
          <w:sz w:val="20"/>
        </w:rPr>
        <w:t>63</w:t>
      </w:r>
      <w:r w:rsidR="00922D54">
        <w:rPr>
          <w:rFonts w:ascii="Arial" w:hAnsi="Arial" w:cs="Arial"/>
          <w:b/>
          <w:bCs/>
          <w:sz w:val="20"/>
        </w:rPr>
        <w:t>-20</w:t>
      </w:r>
      <w:r w:rsidR="00602DE8">
        <w:rPr>
          <w:rFonts w:ascii="Arial" w:hAnsi="Arial" w:cs="Arial"/>
          <w:b/>
          <w:bCs/>
          <w:sz w:val="20"/>
        </w:rPr>
        <w:t>20</w:t>
      </w:r>
      <w:r w:rsidR="00922D54">
        <w:rPr>
          <w:rFonts w:ascii="Arial" w:hAnsi="Arial" w:cs="Arial"/>
          <w:b/>
          <w:bCs/>
          <w:sz w:val="20"/>
        </w:rPr>
        <w:t xml:space="preserve">-EU </w:t>
      </w:r>
      <w:r w:rsidR="00602DE8">
        <w:rPr>
          <w:rFonts w:ascii="Arial" w:hAnsi="Arial" w:cs="Arial"/>
          <w:b/>
          <w:bCs/>
          <w:sz w:val="20"/>
        </w:rPr>
        <w:t>–</w:t>
      </w:r>
      <w:r w:rsidR="00922D54">
        <w:rPr>
          <w:rFonts w:ascii="Arial" w:hAnsi="Arial" w:cs="Arial"/>
          <w:b/>
          <w:bCs/>
          <w:sz w:val="20"/>
        </w:rPr>
        <w:t xml:space="preserve"> </w:t>
      </w:r>
      <w:proofErr w:type="gramStart"/>
      <w:r w:rsidR="00602DE8">
        <w:rPr>
          <w:rFonts w:ascii="Arial" w:hAnsi="Arial" w:cs="Arial"/>
          <w:b/>
          <w:bCs/>
          <w:sz w:val="20"/>
        </w:rPr>
        <w:t xml:space="preserve">PRIMERA </w:t>
      </w:r>
      <w:r w:rsidR="00922D54">
        <w:rPr>
          <w:rFonts w:ascii="Arial" w:hAnsi="Arial" w:cs="Arial"/>
          <w:b/>
          <w:bCs/>
          <w:sz w:val="20"/>
        </w:rPr>
        <w:t xml:space="preserve"> CONVOCATORIA</w:t>
      </w:r>
      <w:proofErr w:type="gramEnd"/>
      <w:r w:rsidRPr="00246998">
        <w:rPr>
          <w:rFonts w:ascii="Arial" w:hAnsi="Arial" w:cs="Arial"/>
          <w:bCs/>
          <w:sz w:val="20"/>
        </w:rPr>
        <w:t xml:space="preserve"> </w:t>
      </w:r>
    </w:p>
    <w:p w:rsidR="00C3569E" w:rsidRPr="00852E2C" w:rsidRDefault="00C3569E" w:rsidP="000E11B5">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Presente.-</w:t>
      </w: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spacing w:after="0" w:line="240" w:lineRule="auto"/>
        <w:jc w:val="both"/>
        <w:rPr>
          <w:rFonts w:ascii="Arial" w:hAnsi="Arial" w:cs="Arial"/>
          <w:sz w:val="20"/>
        </w:rPr>
      </w:pPr>
      <w:r w:rsidRPr="00852E2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rsidR="00C3569E" w:rsidRPr="00852E2C" w:rsidRDefault="00C3569E" w:rsidP="00C3569E">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4094"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7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4"/>
            </w:r>
          </w:p>
        </w:tc>
        <w:tc>
          <w:tcPr>
            <w:tcW w:w="803"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5"/>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6"/>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spacing w:after="0" w:line="240" w:lineRule="auto"/>
        <w:ind w:right="-1"/>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Style w:val="Tablaconcuadrcula"/>
        <w:tblW w:w="0" w:type="auto"/>
        <w:tblInd w:w="108" w:type="dxa"/>
        <w:tblLook w:val="04A0" w:firstRow="1" w:lastRow="0" w:firstColumn="1" w:lastColumn="0" w:noHBand="0" w:noVBand="1"/>
      </w:tblPr>
      <w:tblGrid>
        <w:gridCol w:w="8953"/>
      </w:tblGrid>
      <w:tr w:rsidR="00C3569E" w:rsidTr="00C3569E">
        <w:tc>
          <w:tcPr>
            <w:tcW w:w="8953" w:type="dxa"/>
            <w:tcBorders>
              <w:top w:val="single" w:sz="4" w:space="0" w:color="000000"/>
              <w:left w:val="single" w:sz="4" w:space="0" w:color="000000"/>
              <w:bottom w:val="single" w:sz="4" w:space="0" w:color="000000"/>
              <w:right w:val="single" w:sz="4" w:space="0" w:color="000000"/>
            </w:tcBorders>
            <w:hideMark/>
          </w:tcPr>
          <w:p w:rsidR="00C3569E" w:rsidRPr="00852E2C" w:rsidRDefault="00C3569E">
            <w:pPr>
              <w:widowControl w:val="0"/>
              <w:autoSpaceDE w:val="0"/>
              <w:autoSpaceDN w:val="0"/>
              <w:adjustRightInd w:val="0"/>
              <w:jc w:val="both"/>
              <w:rPr>
                <w:rFonts w:ascii="Arial" w:hAnsi="Arial" w:cs="Arial"/>
                <w:sz w:val="20"/>
              </w:rPr>
            </w:pPr>
            <w:r w:rsidRPr="00852E2C">
              <w:rPr>
                <w:rFonts w:ascii="Arial" w:hAnsi="Arial" w:cs="Arial"/>
                <w:sz w:val="20"/>
              </w:rPr>
              <w:t xml:space="preserve">Correo electrónico del consorcio: </w:t>
            </w:r>
          </w:p>
        </w:tc>
      </w:tr>
    </w:tbl>
    <w:p w:rsidR="00C3569E" w:rsidRDefault="00C3569E" w:rsidP="00C3569E">
      <w:pPr>
        <w:widowControl w:val="0"/>
        <w:autoSpaceDE w:val="0"/>
        <w:autoSpaceDN w:val="0"/>
        <w:adjustRightInd w:val="0"/>
        <w:jc w:val="both"/>
        <w:rPr>
          <w:rFonts w:ascii="Arial" w:hAnsi="Arial" w:cs="Arial"/>
          <w:sz w:val="20"/>
          <w:highlight w:val="yellow"/>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 [CONSIGNAR SÍ O NO] autorizo que se notifiquen al correo electrónico indicado las siguientes actuaciones:</w:t>
      </w:r>
    </w:p>
    <w:p w:rsidR="00C3569E" w:rsidRPr="003C4369"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3C4369">
        <w:rPr>
          <w:rFonts w:ascii="Arial" w:hAnsi="Arial" w:cs="Arial"/>
          <w:sz w:val="20"/>
        </w:rPr>
        <w:t xml:space="preserve">Solicitud de la descripción a detalle de todos los elementos constitutivos de la oferta. </w:t>
      </w:r>
    </w:p>
    <w:p w:rsidR="003C4369" w:rsidRPr="003C4369" w:rsidRDefault="003C4369"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3C4369">
        <w:rPr>
          <w:rFonts w:ascii="Arial" w:hAnsi="Arial" w:cs="Arial"/>
          <w:sz w:val="20"/>
        </w:rPr>
        <w:t xml:space="preserve">Citación para la aplicación del criterio de desempate. </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sz w:val="20"/>
        </w:rPr>
        <w:footnoteReference w:id="17"/>
      </w:r>
    </w:p>
    <w:p w:rsidR="00C3569E" w:rsidRPr="00852E2C" w:rsidRDefault="00C3569E" w:rsidP="00C3569E">
      <w:pPr>
        <w:widowControl w:val="0"/>
        <w:autoSpaceDE w:val="0"/>
        <w:autoSpaceDN w:val="0"/>
        <w:adjustRightInd w:val="0"/>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852E2C" w:rsidTr="00C3569E">
        <w:trPr>
          <w:jc w:val="center"/>
        </w:trPr>
        <w:tc>
          <w:tcPr>
            <w:tcW w:w="4606" w:type="dxa"/>
          </w:tcPr>
          <w:p w:rsidR="00C3569E" w:rsidRPr="00852E2C" w:rsidRDefault="00C3569E">
            <w:pPr>
              <w:widowControl w:val="0"/>
              <w:spacing w:after="0" w:line="240" w:lineRule="auto"/>
              <w:ind w:right="-1"/>
              <w:jc w:val="center"/>
              <w:rPr>
                <w:rFonts w:ascii="Arial" w:hAnsi="Arial" w:cs="Arial"/>
                <w:b/>
                <w:sz w:val="20"/>
              </w:rPr>
            </w:pPr>
          </w:p>
          <w:p w:rsidR="00C3569E" w:rsidRPr="00852E2C" w:rsidRDefault="00C3569E">
            <w:pPr>
              <w:widowControl w:val="0"/>
              <w:spacing w:after="0" w:line="240" w:lineRule="auto"/>
              <w:ind w:right="-1"/>
              <w:jc w:val="center"/>
              <w:rPr>
                <w:rFonts w:ascii="Arial" w:hAnsi="Arial" w:cs="Arial"/>
                <w:sz w:val="20"/>
              </w:rPr>
            </w:pPr>
            <w:r w:rsidRPr="00852E2C">
              <w:rPr>
                <w:rFonts w:ascii="Arial" w:hAnsi="Arial" w:cs="Arial"/>
                <w:sz w:val="20"/>
              </w:rPr>
              <w:t>……...........................................................</w:t>
            </w:r>
          </w:p>
          <w:p w:rsidR="00C3569E" w:rsidRPr="00852E2C" w:rsidRDefault="00C3569E">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rsidR="00C3569E" w:rsidRPr="00852E2C" w:rsidRDefault="00C3569E">
            <w:pPr>
              <w:widowControl w:val="0"/>
              <w:spacing w:after="0" w:line="240" w:lineRule="auto"/>
              <w:ind w:right="-1"/>
              <w:jc w:val="center"/>
              <w:rPr>
                <w:rFonts w:ascii="Arial" w:hAnsi="Arial" w:cs="Arial"/>
                <w:b/>
                <w:sz w:val="20"/>
              </w:rPr>
            </w:pPr>
          </w:p>
        </w:tc>
      </w:tr>
    </w:tbl>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tbl>
      <w:tblPr>
        <w:tblStyle w:val="Tabladecuadrcula1clara-nfasis514"/>
        <w:tblW w:w="8930" w:type="dxa"/>
        <w:tblInd w:w="137" w:type="dxa"/>
        <w:tblLook w:val="04A0" w:firstRow="1" w:lastRow="0" w:firstColumn="1" w:lastColumn="0" w:noHBand="0" w:noVBand="1"/>
      </w:tblPr>
      <w:tblGrid>
        <w:gridCol w:w="8930"/>
      </w:tblGrid>
      <w:tr w:rsidR="00C3569E" w:rsidRPr="00852E2C"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852E2C" w:rsidRDefault="00C3569E">
            <w:pPr>
              <w:spacing w:after="0" w:line="240" w:lineRule="auto"/>
              <w:jc w:val="both"/>
              <w:rPr>
                <w:rFonts w:ascii="Arial" w:hAnsi="Arial" w:cs="Arial"/>
                <w:color w:val="3333CC"/>
                <w:sz w:val="20"/>
                <w:szCs w:val="19"/>
                <w:lang w:val="es-ES"/>
              </w:rPr>
            </w:pPr>
            <w:r w:rsidRPr="00852E2C">
              <w:rPr>
                <w:rFonts w:ascii="Arial" w:hAnsi="Arial" w:cs="Arial"/>
                <w:bCs w:val="0"/>
                <w:lang w:val="es-MX"/>
              </w:rPr>
              <w:br w:type="page"/>
            </w:r>
            <w:r w:rsidRPr="00852E2C">
              <w:rPr>
                <w:rFonts w:ascii="Arial" w:hAnsi="Arial" w:cs="Arial"/>
                <w:color w:val="0000FF"/>
                <w:sz w:val="20"/>
                <w:szCs w:val="19"/>
                <w:lang w:val="es-ES"/>
              </w:rPr>
              <w:t>Importante</w:t>
            </w:r>
          </w:p>
        </w:tc>
      </w:tr>
      <w:tr w:rsidR="00C3569E"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Default="00C3569E">
            <w:pPr>
              <w:widowControl w:val="0"/>
              <w:spacing w:after="0" w:line="240" w:lineRule="auto"/>
              <w:ind w:left="34"/>
              <w:jc w:val="both"/>
              <w:rPr>
                <w:rFonts w:ascii="Arial" w:hAnsi="Arial" w:cs="Arial"/>
                <w:color w:val="0000FF"/>
                <w:sz w:val="20"/>
                <w:szCs w:val="19"/>
              </w:rPr>
            </w:pPr>
            <w:r w:rsidRPr="00852E2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00032485">
        <w:rPr>
          <w:rFonts w:ascii="Arial" w:hAnsi="Arial" w:cs="Arial"/>
          <w:sz w:val="20"/>
          <w:szCs w:val="20"/>
        </w:rPr>
        <w:t xml:space="preserve">. 52 </w:t>
      </w:r>
      <w:r w:rsidRPr="00FD5463">
        <w:rPr>
          <w:rFonts w:ascii="Arial" w:hAnsi="Arial" w:cs="Arial"/>
          <w:sz w:val="20"/>
          <w:szCs w:val="20"/>
        </w:rPr>
        <w:t xml:space="preserve">DEL </w:t>
      </w:r>
      <w:r w:rsidRPr="00CD5328">
        <w:rPr>
          <w:rFonts w:ascii="Arial" w:hAnsi="Arial" w:cs="Arial"/>
          <w:sz w:val="20"/>
          <w:szCs w:val="20"/>
        </w:rPr>
        <w:t>REGLAMENTO DE LA LEY DE CONTRATACIONES DEL ESTADO)</w:t>
      </w:r>
    </w:p>
    <w:p w:rsidR="001435FE" w:rsidRDefault="001435FE" w:rsidP="001435FE">
      <w:pPr>
        <w:widowControl w:val="0"/>
        <w:spacing w:after="0" w:line="240" w:lineRule="auto"/>
        <w:rPr>
          <w:rFonts w:ascii="Arial" w:hAnsi="Arial" w:cs="Arial"/>
          <w:sz w:val="20"/>
        </w:rPr>
      </w:pPr>
    </w:p>
    <w:p w:rsidR="00F829C2" w:rsidRPr="00CD5328" w:rsidRDefault="00F829C2"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0E11B5" w:rsidRPr="007648AA" w:rsidRDefault="000E11B5" w:rsidP="000E11B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COMITÉ DE SELECCIÓN </w:t>
      </w:r>
    </w:p>
    <w:p w:rsidR="001435FE" w:rsidRPr="00CD5328" w:rsidRDefault="000E11B5" w:rsidP="000E11B5">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sidR="00922D54">
        <w:rPr>
          <w:rFonts w:ascii="Arial" w:hAnsi="Arial" w:cs="Arial"/>
          <w:b/>
          <w:bCs/>
          <w:sz w:val="20"/>
        </w:rPr>
        <w:t>AS-0</w:t>
      </w:r>
      <w:r w:rsidR="00602DE8">
        <w:rPr>
          <w:rFonts w:ascii="Arial" w:hAnsi="Arial" w:cs="Arial"/>
          <w:b/>
          <w:bCs/>
          <w:sz w:val="20"/>
        </w:rPr>
        <w:t>63</w:t>
      </w:r>
      <w:r w:rsidR="00922D54">
        <w:rPr>
          <w:rFonts w:ascii="Arial" w:hAnsi="Arial" w:cs="Arial"/>
          <w:b/>
          <w:bCs/>
          <w:sz w:val="20"/>
        </w:rPr>
        <w:t>-20</w:t>
      </w:r>
      <w:r w:rsidR="00602DE8">
        <w:rPr>
          <w:rFonts w:ascii="Arial" w:hAnsi="Arial" w:cs="Arial"/>
          <w:b/>
          <w:bCs/>
          <w:sz w:val="20"/>
        </w:rPr>
        <w:t>20</w:t>
      </w:r>
      <w:r w:rsidR="00922D54">
        <w:rPr>
          <w:rFonts w:ascii="Arial" w:hAnsi="Arial" w:cs="Arial"/>
          <w:b/>
          <w:bCs/>
          <w:sz w:val="20"/>
        </w:rPr>
        <w:t xml:space="preserve">-EU - </w:t>
      </w:r>
      <w:r w:rsidR="00602DE8">
        <w:rPr>
          <w:rFonts w:ascii="Arial" w:hAnsi="Arial" w:cs="Arial"/>
          <w:b/>
          <w:bCs/>
          <w:sz w:val="20"/>
        </w:rPr>
        <w:t>PRIMERA</w:t>
      </w:r>
      <w:r w:rsidR="00922D54">
        <w:rPr>
          <w:rFonts w:ascii="Arial" w:hAnsi="Arial" w:cs="Arial"/>
          <w:b/>
          <w:bCs/>
          <w:sz w:val="20"/>
        </w:rPr>
        <w:t xml:space="preserve"> CONVOCATORIA</w:t>
      </w:r>
      <w:r w:rsidR="00246998" w:rsidRPr="00246998">
        <w:rPr>
          <w:rFonts w:ascii="Arial" w:hAnsi="Arial" w:cs="Arial"/>
          <w:bCs/>
          <w:sz w:val="20"/>
        </w:rPr>
        <w:t xml:space="preserve"> </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ind w:left="708"/>
        <w:rPr>
          <w:rFonts w:ascii="Arial" w:hAnsi="Arial" w:cs="Arial"/>
          <w:sz w:val="20"/>
        </w:rPr>
      </w:pPr>
    </w:p>
    <w:p w:rsidR="00032485" w:rsidRPr="001D7001" w:rsidRDefault="00032485" w:rsidP="00032485">
      <w:pPr>
        <w:widowControl w:val="0"/>
        <w:spacing w:after="0" w:line="240" w:lineRule="auto"/>
        <w:rPr>
          <w:rFonts w:ascii="Arial" w:hAnsi="Arial" w:cs="Arial"/>
          <w:sz w:val="20"/>
        </w:rPr>
      </w:pPr>
    </w:p>
    <w:p w:rsidR="00032485" w:rsidRPr="001D7001" w:rsidRDefault="00032485" w:rsidP="00032485">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rsidR="00032485" w:rsidRPr="001D7001" w:rsidRDefault="00032485" w:rsidP="005F6D5A">
      <w:pPr>
        <w:pStyle w:val="Textoindependiente"/>
        <w:widowControl w:val="0"/>
        <w:spacing w:after="0" w:line="240" w:lineRule="auto"/>
        <w:ind w:left="705" w:hanging="421"/>
        <w:jc w:val="both"/>
        <w:rPr>
          <w:rFonts w:ascii="Arial" w:hAnsi="Arial" w:cs="Arial"/>
          <w:sz w:val="20"/>
          <w:szCs w:val="20"/>
        </w:rPr>
      </w:pPr>
    </w:p>
    <w:p w:rsidR="00032485"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6B038E" w:rsidRDefault="00D33C3D" w:rsidP="005F6D5A">
      <w:pPr>
        <w:pStyle w:val="Textoindependiente"/>
        <w:widowControl w:val="0"/>
        <w:numPr>
          <w:ilvl w:val="0"/>
          <w:numId w:val="49"/>
        </w:numPr>
        <w:spacing w:after="0"/>
        <w:ind w:left="567" w:hanging="283"/>
        <w:jc w:val="both"/>
        <w:rPr>
          <w:rFonts w:ascii="Arial" w:hAnsi="Arial" w:cs="Arial"/>
          <w:sz w:val="20"/>
          <w:szCs w:val="20"/>
        </w:rPr>
      </w:pPr>
      <w:r>
        <w:rPr>
          <w:rFonts w:ascii="Arial" w:hAnsi="Arial" w:cs="Arial"/>
          <w:sz w:val="20"/>
          <w:szCs w:val="20"/>
        </w:rPr>
        <w:t xml:space="preserve">Que </w:t>
      </w:r>
      <w:r w:rsidR="00085EA0">
        <w:rPr>
          <w:rFonts w:ascii="Arial" w:hAnsi="Arial" w:cs="Arial"/>
          <w:sz w:val="20"/>
          <w:szCs w:val="20"/>
        </w:rPr>
        <w:t>m</w:t>
      </w:r>
      <w:r w:rsidR="006B038E" w:rsidRPr="00B96DB7">
        <w:rPr>
          <w:rFonts w:ascii="Arial" w:hAnsi="Arial" w:cs="Arial"/>
          <w:sz w:val="20"/>
          <w:szCs w:val="20"/>
        </w:rPr>
        <w:t>i información (en caso que el postor sea persona natural) o la información de la persona jurídica que represento, registrada en el RNP se encuentra actualizada.</w:t>
      </w:r>
      <w:r w:rsidR="006B038E">
        <w:rPr>
          <w:rFonts w:ascii="Arial" w:hAnsi="Arial" w:cs="Arial"/>
          <w:sz w:val="20"/>
          <w:szCs w:val="20"/>
        </w:rPr>
        <w:t xml:space="preserve"> </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AF2CC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rsidR="00032485" w:rsidRPr="00AF488F" w:rsidRDefault="00032485" w:rsidP="005F6D5A">
      <w:pPr>
        <w:pStyle w:val="Textoindependiente"/>
        <w:widowControl w:val="0"/>
        <w:spacing w:after="0" w:line="240" w:lineRule="auto"/>
        <w:ind w:left="567" w:hanging="283"/>
        <w:jc w:val="both"/>
        <w:rPr>
          <w:rFonts w:ascii="Arial" w:hAnsi="Arial" w:cs="Arial"/>
          <w:sz w:val="20"/>
          <w:szCs w:val="20"/>
          <w:lang w:val="es-PE"/>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C92B6E" w:rsidRDefault="00C92B6E" w:rsidP="001435FE">
      <w:pPr>
        <w:pStyle w:val="Textoindependiente"/>
        <w:widowControl w:val="0"/>
        <w:spacing w:after="0" w:line="240" w:lineRule="auto"/>
        <w:jc w:val="center"/>
        <w:rPr>
          <w:rFonts w:ascii="Arial" w:hAnsi="Arial" w:cs="Arial"/>
          <w:b/>
          <w:sz w:val="20"/>
          <w:szCs w:val="20"/>
        </w:rPr>
      </w:pPr>
    </w:p>
    <w:p w:rsidR="00F17D49" w:rsidRPr="00CD5328" w:rsidRDefault="00C92B6E" w:rsidP="00AC64AB">
      <w:pPr>
        <w:spacing w:after="0" w:line="240" w:lineRule="auto"/>
        <w:ind w:left="3600" w:firstLine="720"/>
        <w:rPr>
          <w:rFonts w:ascii="Arial" w:hAnsi="Arial" w:cs="Arial"/>
          <w:b/>
        </w:rPr>
      </w:pPr>
      <w:r>
        <w:rPr>
          <w:rFonts w:ascii="Arial" w:hAnsi="Arial" w:cs="Arial"/>
          <w:b/>
          <w:sz w:val="20"/>
        </w:rPr>
        <w:br w:type="page"/>
      </w:r>
      <w:r w:rsidR="00F17D49" w:rsidRPr="00CD5328">
        <w:rPr>
          <w:rFonts w:ascii="Arial" w:hAnsi="Arial" w:cs="Arial"/>
          <w:b/>
        </w:rPr>
        <w:lastRenderedPageBreak/>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0E11B5" w:rsidRPr="007648AA" w:rsidRDefault="000E11B5" w:rsidP="000E11B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COMITÉ DE SELECCIÓN </w:t>
      </w:r>
    </w:p>
    <w:p w:rsidR="00F17D49" w:rsidRPr="00CD5328" w:rsidRDefault="000E11B5" w:rsidP="000E11B5">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sidR="00922D54">
        <w:rPr>
          <w:rFonts w:ascii="Arial" w:hAnsi="Arial" w:cs="Arial"/>
          <w:b/>
          <w:bCs/>
          <w:sz w:val="20"/>
        </w:rPr>
        <w:t>AS-0</w:t>
      </w:r>
      <w:r w:rsidR="00602DE8">
        <w:rPr>
          <w:rFonts w:ascii="Arial" w:hAnsi="Arial" w:cs="Arial"/>
          <w:b/>
          <w:bCs/>
          <w:sz w:val="20"/>
        </w:rPr>
        <w:t>63</w:t>
      </w:r>
      <w:r w:rsidR="00922D54">
        <w:rPr>
          <w:rFonts w:ascii="Arial" w:hAnsi="Arial" w:cs="Arial"/>
          <w:b/>
          <w:bCs/>
          <w:sz w:val="20"/>
        </w:rPr>
        <w:t>-20</w:t>
      </w:r>
      <w:r w:rsidR="00602DE8">
        <w:rPr>
          <w:rFonts w:ascii="Arial" w:hAnsi="Arial" w:cs="Arial"/>
          <w:b/>
          <w:bCs/>
          <w:sz w:val="20"/>
        </w:rPr>
        <w:t>20</w:t>
      </w:r>
      <w:r w:rsidR="00922D54">
        <w:rPr>
          <w:rFonts w:ascii="Arial" w:hAnsi="Arial" w:cs="Arial"/>
          <w:b/>
          <w:bCs/>
          <w:sz w:val="20"/>
        </w:rPr>
        <w:t xml:space="preserve">-EU - </w:t>
      </w:r>
      <w:r w:rsidR="00602DE8">
        <w:rPr>
          <w:rFonts w:ascii="Arial" w:hAnsi="Arial" w:cs="Arial"/>
          <w:b/>
          <w:bCs/>
          <w:sz w:val="20"/>
        </w:rPr>
        <w:t>PRIMERA</w:t>
      </w:r>
      <w:r w:rsidR="00922D54">
        <w:rPr>
          <w:rFonts w:ascii="Arial" w:hAnsi="Arial" w:cs="Arial"/>
          <w:b/>
          <w:bCs/>
          <w:sz w:val="20"/>
        </w:rPr>
        <w:t xml:space="preserve"> CONVOCATORIA</w:t>
      </w:r>
      <w:r w:rsidR="00246998" w:rsidRPr="00246998">
        <w:rPr>
          <w:rFonts w:ascii="Arial" w:hAnsi="Arial" w:cs="Arial"/>
          <w:bCs/>
          <w:sz w:val="20"/>
        </w:rPr>
        <w:t xml:space="preserve"> </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5975A5" w:rsidRPr="00852E2C">
        <w:rPr>
          <w:rFonts w:ascii="Arial" w:hAnsi="Arial" w:cs="Arial"/>
          <w:sz w:val="20"/>
        </w:rPr>
        <w:t>detalladas en dichos documentos</w:t>
      </w:r>
      <w:r w:rsidRPr="00852E2C">
        <w:rPr>
          <w:rFonts w:ascii="Arial" w:hAnsi="Arial" w:cs="Arial"/>
          <w:sz w:val="20"/>
        </w:rPr>
        <w:t>, el postor</w:t>
      </w:r>
      <w:r w:rsidRPr="00CD5328">
        <w:rPr>
          <w:rFonts w:ascii="Arial" w:hAnsi="Arial" w:cs="Arial"/>
          <w:sz w:val="20"/>
        </w:rPr>
        <w:t xml:space="preserve">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de </w:t>
      </w:r>
      <w:r w:rsidRPr="00CD5328">
        <w:rPr>
          <w:rFonts w:ascii="Arial" w:hAnsi="Arial" w:cs="Arial"/>
          <w:iCs/>
          <w:sz w:val="20"/>
          <w:highlight w:val="lightGray"/>
        </w:rPr>
        <w:t>[</w:t>
      </w:r>
      <w:r w:rsidRPr="003C4369">
        <w:rPr>
          <w:rFonts w:ascii="Arial" w:hAnsi="Arial" w:cs="Arial"/>
          <w:iCs/>
          <w:sz w:val="20"/>
          <w:highlight w:val="lightGray"/>
        </w:rPr>
        <w:t xml:space="preserve">CONSIGNAR </w:t>
      </w:r>
      <w:r w:rsidR="003C4369" w:rsidRPr="003C4369">
        <w:rPr>
          <w:rFonts w:ascii="Arial" w:hAnsi="Arial" w:cs="Arial"/>
          <w:iCs/>
          <w:sz w:val="20"/>
          <w:highlight w:val="lightGray"/>
        </w:rPr>
        <w:t xml:space="preserve">EL OBJETO </w:t>
      </w:r>
      <w:r w:rsidRPr="003C4369">
        <w:rPr>
          <w:rFonts w:ascii="Arial" w:hAnsi="Arial" w:cs="Arial"/>
          <w:iCs/>
          <w:sz w:val="20"/>
          <w:highlight w:val="lightGray"/>
        </w:rPr>
        <w:t>DE LA CONVOCATORIA</w:t>
      </w:r>
      <w:r w:rsidRPr="00CD5328">
        <w:rPr>
          <w:rFonts w:ascii="Arial" w:hAnsi="Arial" w:cs="Arial"/>
          <w:iCs/>
          <w:sz w:val="20"/>
          <w:highlight w:val="lightGray"/>
        </w:rPr>
        <w:t>]</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Default="00F17D49"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w:t>
            </w:r>
            <w:r w:rsidR="00587CDB" w:rsidRPr="00191EF6">
              <w:rPr>
                <w:rFonts w:ascii="Arial" w:hAnsi="Arial" w:cs="Arial"/>
                <w:b w:val="0"/>
                <w:i/>
                <w:color w:val="0000FF"/>
                <w:sz w:val="20"/>
                <w:szCs w:val="19"/>
                <w:lang w:val="es-ES_tradnl"/>
              </w:rPr>
              <w:t>acredite el</w:t>
            </w:r>
            <w:r w:rsidRPr="00191EF6">
              <w:rPr>
                <w:rFonts w:ascii="Arial" w:hAnsi="Arial" w:cs="Arial"/>
                <w:b w:val="0"/>
                <w:i/>
                <w:color w:val="0000FF"/>
                <w:sz w:val="20"/>
                <w:szCs w:val="19"/>
                <w:lang w:val="es-ES_tradnl"/>
              </w:rPr>
              <w:t xml:space="preserve">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rsidR="00136B03" w:rsidRPr="00F829C2" w:rsidRDefault="00136B03" w:rsidP="00136B03">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0E11B5" w:rsidRPr="007648AA" w:rsidRDefault="000E11B5" w:rsidP="000E11B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COMITÉ DE SELECCIÓN </w:t>
      </w:r>
    </w:p>
    <w:p w:rsidR="00602DE8" w:rsidRPr="00CD5328" w:rsidRDefault="00602DE8" w:rsidP="00602DE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Pr>
          <w:rFonts w:ascii="Arial" w:hAnsi="Arial" w:cs="Arial"/>
          <w:b/>
          <w:bCs/>
          <w:sz w:val="20"/>
        </w:rPr>
        <w:t>AS-063-2020-EU - PRIMERA CONVOCATORIA</w:t>
      </w:r>
      <w:r w:rsidRPr="00246998">
        <w:rPr>
          <w:rFonts w:ascii="Arial" w:hAnsi="Arial" w:cs="Arial"/>
          <w:bCs/>
          <w:sz w:val="20"/>
        </w:rPr>
        <w:t xml:space="preserve"> </w:t>
      </w:r>
    </w:p>
    <w:p w:rsidR="001435FE" w:rsidRPr="00CD5328" w:rsidRDefault="001435FE" w:rsidP="000E11B5">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rsidR="001435FE" w:rsidRPr="00CD5328" w:rsidRDefault="001435FE" w:rsidP="001435FE">
      <w:pPr>
        <w:widowControl w:val="0"/>
        <w:spacing w:after="0" w:line="240" w:lineRule="auto"/>
        <w:jc w:val="both"/>
        <w:rPr>
          <w:rFonts w:ascii="Arial" w:hAnsi="Arial" w:cs="Arial"/>
          <w:b/>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w:t>
      </w:r>
      <w:r w:rsidRPr="00627EAE">
        <w:rPr>
          <w:rFonts w:ascii="Arial" w:hAnsi="Arial" w:cs="Arial"/>
          <w:iCs/>
          <w:sz w:val="20"/>
        </w:rPr>
        <w:t>]</w:t>
      </w:r>
      <w:r w:rsidR="00487260">
        <w:rPr>
          <w:rFonts w:ascii="Arial" w:hAnsi="Arial" w:cs="Arial"/>
          <w:bCs/>
          <w:sz w:val="20"/>
        </w:rPr>
        <w:t>.</w:t>
      </w:r>
    </w:p>
    <w:p w:rsidR="001435FE" w:rsidRPr="00E76931" w:rsidRDefault="001435FE" w:rsidP="001435FE">
      <w:pPr>
        <w:widowControl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Default="001435FE" w:rsidP="00CD5328">
      <w:pPr>
        <w:pStyle w:val="Textoindependiente"/>
        <w:widowControl w:val="0"/>
        <w:spacing w:after="0" w:line="240" w:lineRule="auto"/>
        <w:jc w:val="center"/>
        <w:rPr>
          <w:rFonts w:ascii="Arial" w:hAnsi="Arial" w:cs="Arial"/>
          <w:b/>
          <w:lang w:val="es-PE"/>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C92B6E" w:rsidRDefault="00C92B6E">
      <w:pPr>
        <w:spacing w:after="0" w:line="240" w:lineRule="auto"/>
        <w:rPr>
          <w:rFonts w:ascii="Arial" w:hAnsi="Arial" w:cs="Arial"/>
          <w:b/>
        </w:rPr>
      </w:pPr>
      <w:r>
        <w:rPr>
          <w:rFonts w:ascii="Arial" w:hAnsi="Arial" w:cs="Arial"/>
          <w:b/>
        </w:rPr>
        <w:br w:type="page"/>
      </w:r>
    </w:p>
    <w:p w:rsidR="00032485" w:rsidRDefault="00032485">
      <w:pPr>
        <w:spacing w:after="0" w:line="240" w:lineRule="auto"/>
        <w:rPr>
          <w:rFonts w:ascii="Arial" w:hAnsi="Arial" w:cs="Arial"/>
          <w:b/>
        </w:rPr>
      </w:pPr>
    </w:p>
    <w:p w:rsidR="00032485" w:rsidRPr="00CD5328" w:rsidRDefault="00032485" w:rsidP="00032485">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rsidR="00032485" w:rsidRPr="00CD5328" w:rsidRDefault="00032485" w:rsidP="00032485">
      <w:pPr>
        <w:pStyle w:val="Textoindependiente"/>
        <w:widowControl w:val="0"/>
        <w:spacing w:after="0" w:line="240" w:lineRule="auto"/>
        <w:jc w:val="center"/>
        <w:rPr>
          <w:rFonts w:ascii="Arial" w:hAnsi="Arial" w:cs="Arial"/>
          <w:sz w:val="20"/>
          <w:szCs w:val="20"/>
        </w:rPr>
      </w:pPr>
    </w:p>
    <w:p w:rsidR="00032485" w:rsidRPr="00CD5328" w:rsidRDefault="00032485" w:rsidP="00032485">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032485" w:rsidRPr="00CD5328" w:rsidRDefault="00032485" w:rsidP="00032485">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032485" w:rsidRPr="00CD5328" w:rsidRDefault="00032485" w:rsidP="00032485">
      <w:pPr>
        <w:pStyle w:val="Textoindependiente"/>
        <w:widowControl w:val="0"/>
        <w:spacing w:after="0" w:line="240" w:lineRule="auto"/>
        <w:rPr>
          <w:rFonts w:ascii="Arial" w:hAnsi="Arial" w:cs="Arial"/>
          <w:sz w:val="20"/>
          <w:szCs w:val="20"/>
        </w:rPr>
      </w:pPr>
    </w:p>
    <w:p w:rsidR="00032485" w:rsidRPr="00CD5328" w:rsidRDefault="00032485" w:rsidP="00032485">
      <w:pPr>
        <w:pStyle w:val="Textoindependiente"/>
        <w:widowControl w:val="0"/>
        <w:spacing w:after="0" w:line="240" w:lineRule="auto"/>
        <w:rPr>
          <w:rFonts w:ascii="Arial" w:hAnsi="Arial" w:cs="Arial"/>
          <w:sz w:val="20"/>
          <w:szCs w:val="20"/>
        </w:rPr>
      </w:pPr>
    </w:p>
    <w:p w:rsidR="00032485" w:rsidRPr="00CD5328" w:rsidRDefault="00032485" w:rsidP="00032485">
      <w:pPr>
        <w:pStyle w:val="Textoindependiente"/>
        <w:widowControl w:val="0"/>
        <w:spacing w:after="0" w:line="240" w:lineRule="auto"/>
        <w:rPr>
          <w:rFonts w:ascii="Arial" w:hAnsi="Arial" w:cs="Arial"/>
          <w:sz w:val="20"/>
          <w:szCs w:val="20"/>
        </w:rPr>
      </w:pPr>
    </w:p>
    <w:p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Señores</w:t>
      </w:r>
    </w:p>
    <w:p w:rsidR="000E11B5" w:rsidRPr="007648AA" w:rsidRDefault="000E11B5" w:rsidP="000E11B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COMITÉ DE SELECCIÓN </w:t>
      </w:r>
    </w:p>
    <w:p w:rsidR="00602DE8" w:rsidRPr="00CD5328" w:rsidRDefault="00602DE8" w:rsidP="00602DE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Pr>
          <w:rFonts w:ascii="Arial" w:hAnsi="Arial" w:cs="Arial"/>
          <w:b/>
          <w:bCs/>
          <w:sz w:val="20"/>
        </w:rPr>
        <w:t>AS-063-2020-EU - PRIMERA CONVOCATORIA</w:t>
      </w:r>
      <w:r w:rsidRPr="00246998">
        <w:rPr>
          <w:rFonts w:ascii="Arial" w:hAnsi="Arial" w:cs="Arial"/>
          <w:bCs/>
          <w:sz w:val="20"/>
        </w:rPr>
        <w:t xml:space="preserve"> </w:t>
      </w:r>
    </w:p>
    <w:p w:rsidR="00032485" w:rsidRPr="00CD5328" w:rsidRDefault="00032485" w:rsidP="000E11B5">
      <w:pPr>
        <w:widowControl w:val="0"/>
        <w:spacing w:after="0" w:line="240" w:lineRule="auto"/>
        <w:jc w:val="both"/>
        <w:rPr>
          <w:rFonts w:ascii="Arial" w:hAnsi="Arial" w:cs="Arial"/>
          <w:b/>
          <w:sz w:val="20"/>
        </w:rPr>
      </w:pPr>
      <w:r w:rsidRPr="00246998">
        <w:rPr>
          <w:rFonts w:ascii="Arial" w:hAnsi="Arial" w:cs="Arial"/>
          <w:bCs/>
          <w:sz w:val="20"/>
        </w:rPr>
        <w:t xml:space="preserve"> </w:t>
      </w:r>
    </w:p>
    <w:p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Presente.-</w:t>
      </w:r>
    </w:p>
    <w:p w:rsidR="00032485" w:rsidRPr="00CD5328" w:rsidRDefault="00032485" w:rsidP="00032485">
      <w:pPr>
        <w:widowControl w:val="0"/>
        <w:spacing w:after="0" w:line="240" w:lineRule="auto"/>
        <w:jc w:val="both"/>
        <w:rPr>
          <w:rFonts w:ascii="Arial" w:hAnsi="Arial" w:cs="Arial"/>
          <w:sz w:val="20"/>
        </w:rPr>
      </w:pPr>
    </w:p>
    <w:p w:rsidR="00032485" w:rsidRDefault="00032485" w:rsidP="00032485">
      <w:pPr>
        <w:widowControl w:val="0"/>
        <w:spacing w:after="0" w:line="240" w:lineRule="auto"/>
        <w:jc w:val="both"/>
        <w:rPr>
          <w:rFonts w:ascii="Arial" w:hAnsi="Arial" w:cs="Arial"/>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r w:rsidRPr="00CD5328">
        <w:rPr>
          <w:rFonts w:ascii="Arial" w:hAnsi="Arial" w:cs="Arial"/>
          <w:sz w:val="20"/>
        </w:rPr>
        <w:t>l</w:t>
      </w:r>
      <w:r>
        <w:rPr>
          <w:rFonts w:ascii="Arial" w:hAnsi="Arial" w:cs="Arial"/>
          <w:sz w:val="20"/>
        </w:rPr>
        <w:t xml:space="preserve">a </w:t>
      </w:r>
      <w:r>
        <w:rPr>
          <w:rFonts w:ascii="Arial" w:hAnsi="Arial" w:cs="Arial"/>
          <w:b/>
          <w:sz w:val="20"/>
        </w:rPr>
        <w:t>ADJUDICACIÓN SIMPLIFICADA</w:t>
      </w:r>
      <w:r w:rsidRPr="00CD5328">
        <w:rPr>
          <w:rFonts w:ascii="Arial" w:hAnsi="Arial" w:cs="Arial"/>
          <w:b/>
          <w:sz w:val="20"/>
        </w:rPr>
        <w:t xml:space="preserve"> Nº </w:t>
      </w:r>
      <w:r w:rsidR="00922D54">
        <w:rPr>
          <w:rFonts w:ascii="Arial" w:hAnsi="Arial" w:cs="Arial"/>
          <w:b/>
          <w:bCs/>
          <w:sz w:val="20"/>
        </w:rPr>
        <w:t>AS-075-2019-EU - SEGUNDA CONVOCATORIA</w:t>
      </w:r>
    </w:p>
    <w:p w:rsidR="00790A5B" w:rsidRPr="00CD5328" w:rsidRDefault="00790A5B" w:rsidP="00032485">
      <w:pPr>
        <w:widowControl w:val="0"/>
        <w:spacing w:after="0" w:line="240" w:lineRule="auto"/>
        <w:jc w:val="both"/>
        <w:rPr>
          <w:rFonts w:ascii="Arial" w:hAnsi="Arial" w:cs="Arial"/>
          <w:sz w:val="20"/>
        </w:rPr>
      </w:pPr>
    </w:p>
    <w:p w:rsidR="00032485" w:rsidRPr="00521668" w:rsidRDefault="00032485" w:rsidP="00032485">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CC1CC2">
        <w:rPr>
          <w:rFonts w:ascii="Arial" w:hAnsi="Arial" w:cs="Arial"/>
          <w:sz w:val="20"/>
        </w:rPr>
        <w:t xml:space="preserve"> del Reglamento de la Ley de Contrataciones del Estado, bajo las siguientes condiciones:</w:t>
      </w:r>
    </w:p>
    <w:p w:rsidR="00032485" w:rsidRDefault="00032485" w:rsidP="005F6D5A">
      <w:pPr>
        <w:pStyle w:val="Prrafodelista"/>
        <w:numPr>
          <w:ilvl w:val="0"/>
          <w:numId w:val="23"/>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rsidR="00032485" w:rsidRPr="00CC1CC2" w:rsidRDefault="00032485" w:rsidP="00032485">
      <w:pPr>
        <w:pStyle w:val="Prrafodelista"/>
        <w:spacing w:after="0" w:line="240" w:lineRule="auto"/>
        <w:ind w:left="360"/>
        <w:jc w:val="both"/>
        <w:rPr>
          <w:rFonts w:ascii="Arial" w:hAnsi="Arial" w:cs="Arial"/>
          <w:color w:val="auto"/>
          <w:sz w:val="20"/>
        </w:rPr>
      </w:pPr>
    </w:p>
    <w:p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032485" w:rsidRPr="00CC1CC2" w:rsidRDefault="00032485" w:rsidP="00032485">
      <w:pPr>
        <w:pStyle w:val="Prrafodelista"/>
        <w:spacing w:line="240" w:lineRule="auto"/>
        <w:rPr>
          <w:rFonts w:ascii="Arial" w:hAnsi="Arial" w:cs="Arial"/>
          <w:sz w:val="20"/>
        </w:rPr>
      </w:pPr>
    </w:p>
    <w:p w:rsidR="00032485" w:rsidRPr="00CC1CC2" w:rsidRDefault="00032485" w:rsidP="00032485">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Fijamos nuestro domicilio legal común en [.............................].</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rsidR="00032485" w:rsidRPr="00CC1CC2" w:rsidRDefault="00032485" w:rsidP="00032485">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rsidTr="001117BA">
        <w:trPr>
          <w:trHeight w:val="646"/>
        </w:trPr>
        <w:tc>
          <w:tcPr>
            <w:tcW w:w="563" w:type="dxa"/>
            <w:vAlign w:val="center"/>
          </w:tcPr>
          <w:p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8"/>
            </w:r>
          </w:p>
        </w:tc>
      </w:tr>
    </w:tbl>
    <w:p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32485" w:rsidRPr="00215FE2" w:rsidTr="001117BA">
        <w:trPr>
          <w:trHeight w:val="476"/>
        </w:trPr>
        <w:tc>
          <w:tcPr>
            <w:tcW w:w="8114"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rsidTr="001117BA">
        <w:trPr>
          <w:trHeight w:val="646"/>
        </w:trPr>
        <w:tc>
          <w:tcPr>
            <w:tcW w:w="567" w:type="dxa"/>
            <w:vAlign w:val="center"/>
          </w:tcPr>
          <w:p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9"/>
            </w:r>
          </w:p>
        </w:tc>
      </w:tr>
    </w:tbl>
    <w:p w:rsidR="00032485" w:rsidRPr="00215FE2" w:rsidRDefault="00032485" w:rsidP="00032485">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2"/>
        <w:gridCol w:w="992"/>
      </w:tblGrid>
      <w:tr w:rsidR="00032485" w:rsidRPr="00215FE2" w:rsidTr="001117BA">
        <w:trPr>
          <w:trHeight w:val="476"/>
        </w:trPr>
        <w:tc>
          <w:tcPr>
            <w:tcW w:w="8114" w:type="dxa"/>
            <w:gridSpan w:val="2"/>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r w:rsidR="00032485" w:rsidRPr="00F67942" w:rsidTr="001117BA">
        <w:trPr>
          <w:trHeight w:val="476"/>
        </w:trPr>
        <w:tc>
          <w:tcPr>
            <w:tcW w:w="7122"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lastRenderedPageBreak/>
              <w:t>TOTAL OBLIGACIONES</w:t>
            </w:r>
          </w:p>
        </w:tc>
        <w:tc>
          <w:tcPr>
            <w:tcW w:w="992" w:type="dxa"/>
            <w:vAlign w:val="center"/>
          </w:tcPr>
          <w:p w:rsidR="00032485" w:rsidRPr="00F6794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0"/>
            </w:r>
          </w:p>
        </w:tc>
      </w:tr>
    </w:tbl>
    <w:p w:rsidR="00032485" w:rsidRDefault="00032485" w:rsidP="00032485">
      <w:pPr>
        <w:pStyle w:val="Prrafodelista"/>
        <w:widowControl w:val="0"/>
        <w:spacing w:after="0" w:line="240" w:lineRule="auto"/>
        <w:ind w:left="360"/>
        <w:jc w:val="both"/>
        <w:rPr>
          <w:rFonts w:ascii="Arial" w:hAnsi="Arial" w:cs="Arial"/>
          <w:color w:val="auto"/>
          <w:sz w:val="20"/>
        </w:rPr>
      </w:pPr>
    </w:p>
    <w:p w:rsidR="00032485" w:rsidRPr="00BF625C" w:rsidRDefault="00032485" w:rsidP="00032485">
      <w:pPr>
        <w:pStyle w:val="Prrafodelista"/>
        <w:widowControl w:val="0"/>
        <w:spacing w:after="0" w:line="240" w:lineRule="auto"/>
        <w:ind w:left="360"/>
        <w:jc w:val="both"/>
        <w:rPr>
          <w:rFonts w:ascii="Arial" w:hAnsi="Arial" w:cs="Arial"/>
          <w:color w:val="auto"/>
          <w:sz w:val="20"/>
        </w:rPr>
      </w:pPr>
    </w:p>
    <w:p w:rsidR="00032485" w:rsidRPr="00BF625C" w:rsidRDefault="00032485" w:rsidP="00032485">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rsidR="00032485" w:rsidRPr="00BF625C"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032485" w:rsidTr="001117BA">
        <w:trPr>
          <w:jc w:val="center"/>
        </w:trPr>
        <w:tc>
          <w:tcPr>
            <w:tcW w:w="3867" w:type="dxa"/>
          </w:tcPr>
          <w:p w:rsidR="00032485" w:rsidRDefault="00032485" w:rsidP="001117BA">
            <w:pPr>
              <w:widowControl w:val="0"/>
              <w:spacing w:after="0" w:line="240" w:lineRule="auto"/>
              <w:rPr>
                <w:rFonts w:ascii="Arial" w:hAnsi="Arial" w:cs="Arial"/>
                <w:color w:val="auto"/>
                <w:sz w:val="20"/>
              </w:rPr>
            </w:pPr>
          </w:p>
          <w:p w:rsidR="00032485"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rsidR="00032485" w:rsidRPr="00BF625C" w:rsidRDefault="00032485" w:rsidP="001117BA">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rsidR="00032485" w:rsidRPr="00BF625C" w:rsidRDefault="00032485" w:rsidP="001117BA">
            <w:pPr>
              <w:widowControl w:val="0"/>
              <w:spacing w:after="0" w:line="240" w:lineRule="auto"/>
              <w:rPr>
                <w:rFonts w:asciiTheme="minorHAnsi" w:hAnsiTheme="minorHAnsi"/>
                <w:color w:val="auto"/>
              </w:rPr>
            </w:pPr>
          </w:p>
        </w:tc>
        <w:tc>
          <w:tcPr>
            <w:tcW w:w="3855" w:type="dxa"/>
          </w:tcPr>
          <w:p w:rsidR="00032485" w:rsidRDefault="00032485" w:rsidP="001117BA">
            <w:pPr>
              <w:widowControl w:val="0"/>
              <w:spacing w:after="0" w:line="240" w:lineRule="auto"/>
              <w:rPr>
                <w:rFonts w:ascii="Arial" w:hAnsi="Arial" w:cs="Arial"/>
                <w:color w:val="auto"/>
                <w:sz w:val="20"/>
              </w:rPr>
            </w:pPr>
          </w:p>
          <w:p w:rsidR="00032485"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rsidR="00032485" w:rsidRPr="00254560" w:rsidRDefault="00032485" w:rsidP="001117BA">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Pr="00542077"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firstRow="1" w:lastRow="0" w:firstColumn="1" w:lastColumn="0" w:noHBand="0" w:noVBand="1"/>
      </w:tblPr>
      <w:tblGrid>
        <w:gridCol w:w="8930"/>
      </w:tblGrid>
      <w:tr w:rsidR="00032485" w:rsidRPr="00BD400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Pr="00BD4007" w:rsidRDefault="00032485" w:rsidP="001117B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32485" w:rsidRPr="00BD4007" w:rsidTr="001117BA">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Pr="00BD4007" w:rsidRDefault="00032485" w:rsidP="001117B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w:t>
            </w:r>
            <w:r>
              <w:rPr>
                <w:rFonts w:ascii="Arial" w:hAnsi="Arial" w:cs="Arial"/>
                <w:b w:val="0"/>
                <w:i/>
                <w:color w:val="0000FF"/>
                <w:sz w:val="20"/>
              </w:rPr>
              <w:t>e conformidad con el artículo 52</w:t>
            </w:r>
            <w:r w:rsidRPr="00BD4007">
              <w:rPr>
                <w:rFonts w:ascii="Arial" w:hAnsi="Arial" w:cs="Arial"/>
                <w:b w:val="0"/>
                <w:i/>
                <w:color w:val="0000FF"/>
                <w:sz w:val="20"/>
              </w:rPr>
              <w:t xml:space="preserve"> del Reglamento, las firmas de los integrantes del consorcio deben ser legalizadas.</w:t>
            </w:r>
          </w:p>
        </w:tc>
      </w:tr>
    </w:tbl>
    <w:p w:rsidR="00AB2591" w:rsidRDefault="00AB2591">
      <w:pPr>
        <w:spacing w:after="0" w:line="240" w:lineRule="auto"/>
        <w:rPr>
          <w:rFonts w:ascii="Arial" w:eastAsia="Times New Roman" w:hAnsi="Arial" w:cs="Arial"/>
          <w:b/>
          <w:color w:val="auto"/>
          <w:szCs w:val="22"/>
          <w:lang w:eastAsia="en-US"/>
        </w:rPr>
      </w:pPr>
    </w:p>
    <w:p w:rsidR="00032485" w:rsidRDefault="00032485">
      <w:pPr>
        <w:spacing w:after="0" w:line="240" w:lineRule="auto"/>
        <w:rPr>
          <w:rFonts w:ascii="Arial" w:eastAsia="Times New Roman" w:hAnsi="Arial" w:cs="Arial"/>
          <w:b/>
          <w:color w:val="auto"/>
          <w:szCs w:val="22"/>
          <w:lang w:eastAsia="en-US"/>
        </w:rPr>
      </w:pPr>
    </w:p>
    <w:p w:rsidR="00C92B6E" w:rsidRDefault="00C92B6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rsidR="005975A5" w:rsidRPr="00852E2C" w:rsidRDefault="00032485" w:rsidP="005975A5">
      <w:pPr>
        <w:widowControl w:val="0"/>
        <w:spacing w:after="0" w:line="240" w:lineRule="auto"/>
        <w:jc w:val="center"/>
        <w:rPr>
          <w:rFonts w:ascii="Arial" w:hAnsi="Arial" w:cs="Arial"/>
          <w:b/>
        </w:rPr>
      </w:pPr>
      <w:r>
        <w:rPr>
          <w:rFonts w:ascii="Arial" w:hAnsi="Arial" w:cs="Arial"/>
          <w:b/>
        </w:rPr>
        <w:lastRenderedPageBreak/>
        <w:t>ANEXO Nº 6</w:t>
      </w:r>
    </w:p>
    <w:p w:rsidR="005975A5" w:rsidRPr="00852E2C" w:rsidRDefault="005975A5" w:rsidP="005975A5">
      <w:pPr>
        <w:pStyle w:val="Textoindependiente"/>
        <w:widowControl w:val="0"/>
        <w:spacing w:after="0" w:line="240" w:lineRule="auto"/>
        <w:jc w:val="center"/>
        <w:rPr>
          <w:rFonts w:ascii="Arial" w:hAnsi="Arial" w:cs="Arial"/>
          <w:b/>
          <w:sz w:val="20"/>
          <w:szCs w:val="20"/>
        </w:rPr>
      </w:pPr>
    </w:p>
    <w:p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rsidR="005975A5" w:rsidRPr="00852E2C" w:rsidRDefault="005975A5" w:rsidP="005975A5">
      <w:pPr>
        <w:pStyle w:val="Textoindependiente"/>
        <w:widowControl w:val="0"/>
        <w:spacing w:after="0" w:line="240" w:lineRule="auto"/>
        <w:jc w:val="center"/>
        <w:rPr>
          <w:rFonts w:ascii="Arial" w:hAnsi="Arial" w:cs="Arial"/>
          <w:b/>
          <w:sz w:val="20"/>
          <w:szCs w:val="20"/>
        </w:rPr>
      </w:pPr>
    </w:p>
    <w:p w:rsidR="005975A5" w:rsidRDefault="005975A5" w:rsidP="005975A5">
      <w:pPr>
        <w:pStyle w:val="Textoindependiente"/>
        <w:widowControl w:val="0"/>
        <w:spacing w:after="0" w:line="240" w:lineRule="auto"/>
        <w:jc w:val="center"/>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rsidR="000E11B5" w:rsidRPr="007648AA" w:rsidRDefault="000E11B5" w:rsidP="000E11B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COMITÉ DE SELECCIÓN </w:t>
      </w:r>
    </w:p>
    <w:p w:rsidR="00602DE8" w:rsidRPr="00CD5328" w:rsidRDefault="00602DE8" w:rsidP="00602DE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Pr>
          <w:rFonts w:ascii="Arial" w:hAnsi="Arial" w:cs="Arial"/>
          <w:b/>
          <w:bCs/>
          <w:sz w:val="20"/>
        </w:rPr>
        <w:t>AS-063-2020-EU - PRIMERA CONVOCATORIA</w:t>
      </w:r>
      <w:r w:rsidRPr="00246998">
        <w:rPr>
          <w:rFonts w:ascii="Arial" w:hAnsi="Arial" w:cs="Arial"/>
          <w:bCs/>
          <w:sz w:val="20"/>
        </w:rPr>
        <w:t xml:space="preserve"> </w:t>
      </w:r>
    </w:p>
    <w:p w:rsidR="000E11B5" w:rsidRDefault="000E11B5" w:rsidP="000E11B5">
      <w:pPr>
        <w:pStyle w:val="Textoindependiente"/>
        <w:widowControl w:val="0"/>
        <w:spacing w:after="0" w:line="240" w:lineRule="auto"/>
        <w:jc w:val="both"/>
        <w:rPr>
          <w:rFonts w:ascii="Arial" w:hAnsi="Arial" w:cs="Arial"/>
          <w:bCs/>
          <w:sz w:val="20"/>
        </w:rPr>
      </w:pPr>
    </w:p>
    <w:p w:rsidR="005975A5" w:rsidRDefault="005975A5" w:rsidP="000E11B5">
      <w:pPr>
        <w:pStyle w:val="Textoindependiente"/>
        <w:widowControl w:val="0"/>
        <w:spacing w:after="0" w:line="240" w:lineRule="auto"/>
        <w:jc w:val="both"/>
        <w:rPr>
          <w:rFonts w:ascii="Arial" w:hAnsi="Arial" w:cs="Arial"/>
          <w:sz w:val="20"/>
          <w:szCs w:val="20"/>
          <w:u w:val="single"/>
        </w:rPr>
      </w:pPr>
      <w:proofErr w:type="gramStart"/>
      <w:r>
        <w:rPr>
          <w:rFonts w:ascii="Arial" w:hAnsi="Arial" w:cs="Arial"/>
          <w:sz w:val="20"/>
          <w:szCs w:val="20"/>
          <w:u w:val="single"/>
        </w:rPr>
        <w:t>Presente</w:t>
      </w:r>
      <w:r>
        <w:rPr>
          <w:rFonts w:ascii="Arial" w:hAnsi="Arial" w:cs="Arial"/>
          <w:sz w:val="20"/>
          <w:szCs w:val="20"/>
        </w:rPr>
        <w:t>.-</w:t>
      </w:r>
      <w:proofErr w:type="gramEnd"/>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rsidR="005975A5" w:rsidRDefault="005975A5" w:rsidP="005975A5">
      <w:pPr>
        <w:pStyle w:val="Textoindependiente"/>
        <w:widowControl w:val="0"/>
        <w:spacing w:after="0" w:line="240" w:lineRule="auto"/>
        <w:rPr>
          <w:rFonts w:ascii="Arial" w:hAnsi="Arial" w:cs="Arial"/>
          <w:sz w:val="20"/>
          <w:szCs w:val="20"/>
          <w:lang w:val="es-PE"/>
        </w:rPr>
      </w:pPr>
    </w:p>
    <w:p w:rsidR="00186D28" w:rsidRDefault="00186D28" w:rsidP="005975A5">
      <w:pPr>
        <w:pStyle w:val="Textoindependiente"/>
        <w:widowControl w:val="0"/>
        <w:spacing w:after="0" w:line="240" w:lineRule="auto"/>
        <w:rPr>
          <w:rFonts w:ascii="Arial" w:hAnsi="Arial" w:cs="Arial"/>
          <w:sz w:val="20"/>
          <w:szCs w:val="20"/>
          <w:lang w:val="es-PE"/>
        </w:rPr>
      </w:pPr>
    </w:p>
    <w:p w:rsidR="00186D28" w:rsidRDefault="00186D28" w:rsidP="005975A5">
      <w:pPr>
        <w:pStyle w:val="Textoindependiente"/>
        <w:widowControl w:val="0"/>
        <w:spacing w:after="0" w:line="240" w:lineRule="auto"/>
        <w:rPr>
          <w:rFonts w:ascii="Arial" w:hAnsi="Arial" w:cs="Arial"/>
          <w:sz w:val="20"/>
          <w:szCs w:val="20"/>
          <w:lang w:val="es-PE"/>
        </w:rPr>
      </w:pPr>
    </w:p>
    <w:tbl>
      <w:tblPr>
        <w:tblW w:w="8908" w:type="dxa"/>
        <w:tblInd w:w="137" w:type="dxa"/>
        <w:tblCellMar>
          <w:left w:w="70" w:type="dxa"/>
          <w:right w:w="70" w:type="dxa"/>
        </w:tblCellMar>
        <w:tblLook w:val="04A0" w:firstRow="1" w:lastRow="0" w:firstColumn="1" w:lastColumn="0" w:noHBand="0" w:noVBand="1"/>
      </w:tblPr>
      <w:tblGrid>
        <w:gridCol w:w="567"/>
        <w:gridCol w:w="1045"/>
        <w:gridCol w:w="1082"/>
        <w:gridCol w:w="1608"/>
        <w:gridCol w:w="1982"/>
        <w:gridCol w:w="1253"/>
        <w:gridCol w:w="1371"/>
      </w:tblGrid>
      <w:tr w:rsidR="00EC7BD5" w:rsidRPr="00DF1576" w:rsidTr="00186D28">
        <w:trPr>
          <w:trHeight w:val="381"/>
        </w:trPr>
        <w:tc>
          <w:tcPr>
            <w:tcW w:w="56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C7BD5" w:rsidRPr="00EC7BD5" w:rsidRDefault="00EC7BD5" w:rsidP="00EC7BD5">
            <w:pPr>
              <w:spacing w:after="0" w:line="240" w:lineRule="auto"/>
              <w:ind w:left="-145" w:right="6"/>
              <w:jc w:val="center"/>
              <w:rPr>
                <w:rFonts w:ascii="Arial" w:eastAsia="Times New Roman" w:hAnsi="Arial" w:cs="Arial"/>
                <w:b/>
                <w:bCs/>
                <w:color w:val="FFFFFF"/>
                <w:szCs w:val="22"/>
              </w:rPr>
            </w:pPr>
            <w:r>
              <w:rPr>
                <w:rFonts w:ascii="Arial" w:eastAsia="Times New Roman" w:hAnsi="Arial" w:cs="Arial"/>
                <w:b/>
                <w:bCs/>
                <w:color w:val="FFFFFF"/>
                <w:szCs w:val="22"/>
              </w:rPr>
              <w:t>Ítem</w:t>
            </w:r>
          </w:p>
        </w:tc>
        <w:tc>
          <w:tcPr>
            <w:tcW w:w="1045" w:type="dxa"/>
            <w:tcBorders>
              <w:top w:val="single" w:sz="4" w:space="0" w:color="auto"/>
              <w:left w:val="nil"/>
              <w:bottom w:val="single" w:sz="4" w:space="0" w:color="auto"/>
              <w:right w:val="single" w:sz="4" w:space="0" w:color="auto"/>
            </w:tcBorders>
            <w:shd w:val="clear" w:color="000000" w:fill="000000"/>
          </w:tcPr>
          <w:p w:rsidR="00EC7BD5" w:rsidRPr="00EC7BD5" w:rsidRDefault="00EC7BD5" w:rsidP="00EC7BD5">
            <w:pPr>
              <w:spacing w:after="0" w:line="240" w:lineRule="auto"/>
              <w:jc w:val="center"/>
              <w:rPr>
                <w:rFonts w:ascii="Arial" w:eastAsia="Times New Roman" w:hAnsi="Arial" w:cs="Arial"/>
                <w:b/>
                <w:bCs/>
                <w:color w:val="FFFFFF"/>
                <w:szCs w:val="22"/>
              </w:rPr>
            </w:pPr>
            <w:r w:rsidRPr="00EC7BD5">
              <w:rPr>
                <w:rFonts w:ascii="Arial" w:eastAsia="Times New Roman" w:hAnsi="Arial" w:cs="Arial"/>
                <w:b/>
                <w:bCs/>
                <w:color w:val="FFFFFF"/>
                <w:szCs w:val="22"/>
              </w:rPr>
              <w:t>Nombre</w:t>
            </w:r>
          </w:p>
        </w:tc>
        <w:tc>
          <w:tcPr>
            <w:tcW w:w="108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C7BD5" w:rsidRPr="00EC7BD5" w:rsidRDefault="00EC7BD5" w:rsidP="00EC7BD5">
            <w:pPr>
              <w:spacing w:after="0" w:line="240" w:lineRule="auto"/>
              <w:jc w:val="center"/>
              <w:rPr>
                <w:rFonts w:ascii="Arial" w:eastAsia="Times New Roman" w:hAnsi="Arial" w:cs="Arial"/>
                <w:b/>
                <w:bCs/>
                <w:color w:val="FFFFFF"/>
                <w:szCs w:val="22"/>
              </w:rPr>
            </w:pPr>
            <w:r w:rsidRPr="00EC7BD5">
              <w:rPr>
                <w:rFonts w:ascii="Arial" w:eastAsia="Times New Roman" w:hAnsi="Arial" w:cs="Arial"/>
                <w:b/>
                <w:bCs/>
                <w:color w:val="FFFFFF"/>
                <w:szCs w:val="22"/>
              </w:rPr>
              <w:t>Cantidad</w:t>
            </w:r>
          </w:p>
        </w:tc>
        <w:tc>
          <w:tcPr>
            <w:tcW w:w="1608" w:type="dxa"/>
            <w:tcBorders>
              <w:top w:val="single" w:sz="4" w:space="0" w:color="auto"/>
              <w:left w:val="nil"/>
              <w:bottom w:val="single" w:sz="4" w:space="0" w:color="auto"/>
              <w:right w:val="single" w:sz="4" w:space="0" w:color="auto"/>
            </w:tcBorders>
            <w:shd w:val="clear" w:color="000000" w:fill="000000"/>
            <w:vAlign w:val="center"/>
            <w:hideMark/>
          </w:tcPr>
          <w:p w:rsidR="00EC7BD5" w:rsidRPr="00EC7BD5" w:rsidRDefault="00EC7BD5" w:rsidP="00EC7BD5">
            <w:pPr>
              <w:spacing w:after="0" w:line="240" w:lineRule="auto"/>
              <w:jc w:val="center"/>
              <w:rPr>
                <w:rFonts w:ascii="Arial" w:eastAsia="Times New Roman" w:hAnsi="Arial" w:cs="Arial"/>
                <w:b/>
                <w:bCs/>
                <w:color w:val="FFFFFF"/>
                <w:szCs w:val="22"/>
              </w:rPr>
            </w:pPr>
            <w:r w:rsidRPr="00EC7BD5">
              <w:rPr>
                <w:rFonts w:ascii="Arial" w:eastAsia="Times New Roman" w:hAnsi="Arial" w:cs="Arial"/>
                <w:b/>
                <w:bCs/>
                <w:color w:val="FFFFFF"/>
                <w:szCs w:val="22"/>
              </w:rPr>
              <w:t>T. Página/avisos</w:t>
            </w:r>
          </w:p>
        </w:tc>
        <w:tc>
          <w:tcPr>
            <w:tcW w:w="1982" w:type="dxa"/>
            <w:tcBorders>
              <w:top w:val="single" w:sz="4" w:space="0" w:color="auto"/>
              <w:left w:val="nil"/>
              <w:bottom w:val="single" w:sz="4" w:space="0" w:color="auto"/>
              <w:right w:val="single" w:sz="4" w:space="0" w:color="auto"/>
            </w:tcBorders>
            <w:shd w:val="clear" w:color="000000" w:fill="000000"/>
            <w:noWrap/>
            <w:vAlign w:val="center"/>
            <w:hideMark/>
          </w:tcPr>
          <w:p w:rsidR="00EC7BD5" w:rsidRPr="00EC7BD5" w:rsidRDefault="00EC7BD5" w:rsidP="00EC7BD5">
            <w:pPr>
              <w:spacing w:after="0" w:line="240" w:lineRule="auto"/>
              <w:jc w:val="center"/>
              <w:rPr>
                <w:rFonts w:ascii="Arial" w:eastAsia="Times New Roman" w:hAnsi="Arial" w:cs="Arial"/>
                <w:b/>
                <w:bCs/>
                <w:color w:val="FFFFFF"/>
                <w:szCs w:val="22"/>
              </w:rPr>
            </w:pPr>
            <w:r w:rsidRPr="00EC7BD5">
              <w:rPr>
                <w:rFonts w:ascii="Arial" w:eastAsia="Times New Roman" w:hAnsi="Arial" w:cs="Arial"/>
                <w:b/>
                <w:bCs/>
                <w:color w:val="FFFFFF"/>
                <w:szCs w:val="22"/>
              </w:rPr>
              <w:t>Medidas</w:t>
            </w:r>
          </w:p>
        </w:tc>
        <w:tc>
          <w:tcPr>
            <w:tcW w:w="1253" w:type="dxa"/>
            <w:tcBorders>
              <w:top w:val="single" w:sz="4" w:space="0" w:color="auto"/>
              <w:left w:val="nil"/>
              <w:bottom w:val="single" w:sz="4" w:space="0" w:color="auto"/>
              <w:right w:val="nil"/>
            </w:tcBorders>
            <w:shd w:val="clear" w:color="000000" w:fill="000000"/>
          </w:tcPr>
          <w:p w:rsidR="00EC7BD5" w:rsidRPr="00EC7BD5" w:rsidRDefault="00EC7BD5" w:rsidP="00EC7BD5">
            <w:pPr>
              <w:spacing w:after="0" w:line="240" w:lineRule="auto"/>
              <w:jc w:val="center"/>
              <w:rPr>
                <w:rFonts w:ascii="Arial" w:eastAsia="Times New Roman" w:hAnsi="Arial" w:cs="Arial"/>
                <w:b/>
                <w:bCs/>
                <w:color w:val="FFFFFF"/>
                <w:szCs w:val="22"/>
              </w:rPr>
            </w:pPr>
            <w:r w:rsidRPr="00EC7BD5">
              <w:rPr>
                <w:rFonts w:ascii="Arial" w:eastAsia="Times New Roman" w:hAnsi="Arial" w:cs="Arial"/>
                <w:b/>
                <w:bCs/>
                <w:color w:val="FFFFFF"/>
                <w:szCs w:val="22"/>
              </w:rPr>
              <w:t>Precio Unitario</w:t>
            </w:r>
          </w:p>
        </w:tc>
        <w:tc>
          <w:tcPr>
            <w:tcW w:w="1371" w:type="dxa"/>
            <w:tcBorders>
              <w:top w:val="single" w:sz="4" w:space="0" w:color="auto"/>
              <w:left w:val="nil"/>
              <w:bottom w:val="single" w:sz="4" w:space="0" w:color="auto"/>
              <w:right w:val="single" w:sz="4" w:space="0" w:color="auto"/>
            </w:tcBorders>
            <w:shd w:val="clear" w:color="000000" w:fill="000000"/>
          </w:tcPr>
          <w:p w:rsidR="00EC7BD5" w:rsidRPr="00EC7BD5" w:rsidRDefault="00EC7BD5" w:rsidP="00EC7BD5">
            <w:pPr>
              <w:spacing w:after="0" w:line="240" w:lineRule="auto"/>
              <w:jc w:val="center"/>
              <w:rPr>
                <w:rFonts w:ascii="Arial" w:eastAsia="Times New Roman" w:hAnsi="Arial" w:cs="Arial"/>
                <w:b/>
                <w:bCs/>
                <w:color w:val="FFFFFF"/>
                <w:szCs w:val="22"/>
              </w:rPr>
            </w:pPr>
            <w:r w:rsidRPr="00EC7BD5">
              <w:rPr>
                <w:rFonts w:ascii="Arial" w:eastAsia="Times New Roman" w:hAnsi="Arial" w:cs="Arial"/>
                <w:b/>
                <w:bCs/>
                <w:color w:val="FFFFFF"/>
                <w:szCs w:val="22"/>
              </w:rPr>
              <w:t>Precio Total</w:t>
            </w:r>
          </w:p>
        </w:tc>
      </w:tr>
      <w:tr w:rsidR="00EC7BD5" w:rsidRPr="00DF1576" w:rsidTr="00FC4F9B">
        <w:trPr>
          <w:trHeight w:val="177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BD5" w:rsidRPr="00EC7BD5" w:rsidRDefault="00EC7BD5" w:rsidP="00EC7BD5">
            <w:pPr>
              <w:spacing w:after="0" w:line="240" w:lineRule="auto"/>
              <w:jc w:val="center"/>
              <w:rPr>
                <w:rFonts w:ascii="Arial" w:eastAsia="Times New Roman" w:hAnsi="Arial" w:cs="Arial"/>
                <w:szCs w:val="22"/>
              </w:rPr>
            </w:pPr>
          </w:p>
        </w:tc>
        <w:tc>
          <w:tcPr>
            <w:tcW w:w="1045" w:type="dxa"/>
            <w:tcBorders>
              <w:top w:val="single" w:sz="4" w:space="0" w:color="auto"/>
              <w:left w:val="nil"/>
              <w:bottom w:val="single" w:sz="4" w:space="0" w:color="auto"/>
              <w:right w:val="single" w:sz="4" w:space="0" w:color="auto"/>
            </w:tcBorders>
            <w:vAlign w:val="center"/>
          </w:tcPr>
          <w:p w:rsidR="00EC7BD5" w:rsidRPr="00EC7BD5" w:rsidRDefault="00EC7BD5" w:rsidP="00EC7BD5">
            <w:pPr>
              <w:spacing w:after="0" w:line="240" w:lineRule="auto"/>
              <w:jc w:val="center"/>
              <w:rPr>
                <w:rFonts w:ascii="Arial" w:eastAsia="Times New Roman" w:hAnsi="Arial" w:cs="Arial"/>
                <w:szCs w:val="22"/>
              </w:rPr>
            </w:pPr>
          </w:p>
        </w:tc>
        <w:tc>
          <w:tcPr>
            <w:tcW w:w="1082" w:type="dxa"/>
            <w:tcBorders>
              <w:top w:val="single" w:sz="4" w:space="0" w:color="auto"/>
              <w:left w:val="single" w:sz="4" w:space="0" w:color="auto"/>
              <w:right w:val="single" w:sz="4" w:space="0" w:color="auto"/>
            </w:tcBorders>
            <w:shd w:val="clear" w:color="auto" w:fill="auto"/>
            <w:noWrap/>
            <w:vAlign w:val="center"/>
          </w:tcPr>
          <w:p w:rsidR="00EC7BD5" w:rsidRPr="00EC7BD5" w:rsidRDefault="00EC7BD5" w:rsidP="00EC7BD5">
            <w:pPr>
              <w:spacing w:after="0" w:line="240" w:lineRule="auto"/>
              <w:jc w:val="center"/>
              <w:rPr>
                <w:rFonts w:ascii="Arial" w:eastAsia="Times New Roman" w:hAnsi="Arial" w:cs="Arial"/>
                <w:szCs w:val="22"/>
              </w:rPr>
            </w:pPr>
          </w:p>
        </w:tc>
        <w:tc>
          <w:tcPr>
            <w:tcW w:w="1608" w:type="dxa"/>
            <w:tcBorders>
              <w:top w:val="single" w:sz="4" w:space="0" w:color="auto"/>
              <w:left w:val="nil"/>
              <w:right w:val="single" w:sz="4" w:space="0" w:color="auto"/>
            </w:tcBorders>
            <w:shd w:val="clear" w:color="auto" w:fill="auto"/>
            <w:vAlign w:val="center"/>
          </w:tcPr>
          <w:p w:rsidR="00EC7BD5" w:rsidRPr="00EC7BD5" w:rsidRDefault="00EC7BD5" w:rsidP="00EC7BD5">
            <w:pPr>
              <w:spacing w:after="0" w:line="240" w:lineRule="auto"/>
              <w:jc w:val="center"/>
              <w:rPr>
                <w:rFonts w:ascii="Arial" w:eastAsia="Times New Roman" w:hAnsi="Arial" w:cs="Arial"/>
                <w:szCs w:val="22"/>
              </w:rPr>
            </w:pPr>
          </w:p>
        </w:tc>
        <w:tc>
          <w:tcPr>
            <w:tcW w:w="1982" w:type="dxa"/>
            <w:tcBorders>
              <w:top w:val="single" w:sz="4" w:space="0" w:color="auto"/>
              <w:left w:val="nil"/>
              <w:right w:val="single" w:sz="4" w:space="0" w:color="auto"/>
            </w:tcBorders>
            <w:shd w:val="clear" w:color="auto" w:fill="auto"/>
            <w:noWrap/>
            <w:vAlign w:val="center"/>
          </w:tcPr>
          <w:p w:rsidR="00EC7BD5" w:rsidRPr="00EC7BD5" w:rsidRDefault="00EC7BD5" w:rsidP="00EC7BD5">
            <w:pPr>
              <w:spacing w:after="0" w:line="240" w:lineRule="auto"/>
              <w:jc w:val="center"/>
              <w:rPr>
                <w:rFonts w:ascii="Arial" w:eastAsia="Times New Roman" w:hAnsi="Arial" w:cs="Arial"/>
                <w:szCs w:val="22"/>
              </w:rPr>
            </w:pPr>
          </w:p>
        </w:tc>
        <w:tc>
          <w:tcPr>
            <w:tcW w:w="1253" w:type="dxa"/>
            <w:tcBorders>
              <w:top w:val="single" w:sz="4" w:space="0" w:color="auto"/>
              <w:left w:val="nil"/>
              <w:right w:val="single" w:sz="4" w:space="0" w:color="auto"/>
            </w:tcBorders>
          </w:tcPr>
          <w:p w:rsidR="00EC7BD5" w:rsidRPr="00EC7BD5" w:rsidRDefault="00EC7BD5" w:rsidP="00EC7BD5">
            <w:pPr>
              <w:spacing w:after="0" w:line="240" w:lineRule="auto"/>
              <w:jc w:val="center"/>
              <w:rPr>
                <w:rFonts w:ascii="Arial" w:eastAsia="Times New Roman" w:hAnsi="Arial" w:cs="Arial"/>
                <w:szCs w:val="22"/>
              </w:rPr>
            </w:pPr>
          </w:p>
        </w:tc>
        <w:tc>
          <w:tcPr>
            <w:tcW w:w="1371" w:type="dxa"/>
            <w:tcBorders>
              <w:top w:val="single" w:sz="4" w:space="0" w:color="auto"/>
              <w:left w:val="single" w:sz="4" w:space="0" w:color="auto"/>
              <w:right w:val="single" w:sz="4" w:space="0" w:color="auto"/>
            </w:tcBorders>
          </w:tcPr>
          <w:p w:rsidR="00EC7BD5" w:rsidRPr="00EC7BD5" w:rsidRDefault="00EC7BD5" w:rsidP="00EC7BD5">
            <w:pPr>
              <w:spacing w:after="0" w:line="240" w:lineRule="auto"/>
              <w:jc w:val="center"/>
              <w:rPr>
                <w:rFonts w:ascii="Arial" w:eastAsia="Times New Roman" w:hAnsi="Arial" w:cs="Arial"/>
                <w:szCs w:val="22"/>
              </w:rPr>
            </w:pPr>
          </w:p>
        </w:tc>
      </w:tr>
      <w:tr w:rsidR="00EC7BD5" w:rsidTr="00FC4F9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28" w:type="dxa"/>
            <w:bottom w:w="17" w:type="dxa"/>
            <w:right w:w="28" w:type="dxa"/>
          </w:tblCellMar>
        </w:tblPrEx>
        <w:trPr>
          <w:trHeight w:val="391"/>
          <w:jc w:val="center"/>
        </w:trPr>
        <w:tc>
          <w:tcPr>
            <w:tcW w:w="7537" w:type="dxa"/>
            <w:gridSpan w:val="6"/>
            <w:tcBorders>
              <w:top w:val="single" w:sz="4" w:space="0" w:color="auto"/>
              <w:left w:val="single" w:sz="4" w:space="0" w:color="auto"/>
              <w:bottom w:val="single" w:sz="4" w:space="0" w:color="auto"/>
              <w:right w:val="single" w:sz="4" w:space="0" w:color="auto"/>
            </w:tcBorders>
            <w:vAlign w:val="center"/>
          </w:tcPr>
          <w:p w:rsidR="00EC7BD5" w:rsidRPr="00EC7BD5" w:rsidRDefault="00EC7BD5" w:rsidP="00EC7BD5">
            <w:pPr>
              <w:widowControl w:val="0"/>
              <w:spacing w:after="0" w:line="240" w:lineRule="auto"/>
              <w:rPr>
                <w:rFonts w:ascii="Arial" w:eastAsia="Times New Roman" w:hAnsi="Arial" w:cs="Arial"/>
                <w:b/>
                <w:color w:val="auto"/>
                <w:szCs w:val="22"/>
                <w:lang w:val="es-ES" w:eastAsia="en-US"/>
              </w:rPr>
            </w:pPr>
          </w:p>
        </w:tc>
        <w:tc>
          <w:tcPr>
            <w:tcW w:w="1371" w:type="dxa"/>
            <w:tcBorders>
              <w:top w:val="single" w:sz="4" w:space="0" w:color="auto"/>
              <w:left w:val="single" w:sz="4" w:space="0" w:color="auto"/>
              <w:bottom w:val="single" w:sz="4" w:space="0" w:color="auto"/>
              <w:right w:val="single" w:sz="4" w:space="0" w:color="auto"/>
            </w:tcBorders>
            <w:vAlign w:val="center"/>
          </w:tcPr>
          <w:p w:rsidR="00EC7BD5" w:rsidRPr="00EC7BD5" w:rsidRDefault="00EC7BD5" w:rsidP="00EC7BD5">
            <w:pPr>
              <w:widowControl w:val="0"/>
              <w:spacing w:after="0" w:line="240" w:lineRule="auto"/>
              <w:jc w:val="right"/>
              <w:rPr>
                <w:rFonts w:ascii="Arial" w:eastAsia="Times New Roman" w:hAnsi="Arial" w:cs="Arial"/>
                <w:b/>
                <w:color w:val="auto"/>
                <w:szCs w:val="22"/>
                <w:lang w:val="es-ES" w:eastAsia="en-US"/>
              </w:rPr>
            </w:pPr>
          </w:p>
        </w:tc>
      </w:tr>
    </w:tbl>
    <w:p w:rsidR="005975A5" w:rsidRDefault="005975A5" w:rsidP="005975A5">
      <w:pPr>
        <w:pStyle w:val="Textoindependiente"/>
        <w:widowControl w:val="0"/>
        <w:spacing w:after="0" w:line="240" w:lineRule="auto"/>
        <w:rPr>
          <w:rFonts w:ascii="Arial" w:hAnsi="Arial" w:cs="Arial"/>
          <w:sz w:val="20"/>
          <w:szCs w:val="20"/>
          <w:lang w:val="es-PE"/>
        </w:rPr>
      </w:pPr>
    </w:p>
    <w:p w:rsidR="00186D28" w:rsidRDefault="00186D28" w:rsidP="005975A5">
      <w:pPr>
        <w:pStyle w:val="Textoindependiente"/>
        <w:widowControl w:val="0"/>
        <w:spacing w:after="0" w:line="240" w:lineRule="auto"/>
        <w:rPr>
          <w:rFonts w:ascii="Arial" w:hAnsi="Arial" w:cs="Arial"/>
          <w:sz w:val="20"/>
          <w:szCs w:val="20"/>
          <w:lang w:val="es-PE"/>
        </w:rPr>
      </w:pPr>
    </w:p>
    <w:p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 xml:space="preserve">El precio de la oferta </w:t>
      </w:r>
      <w:r w:rsidRPr="00032485">
        <w:rPr>
          <w:rFonts w:ascii="Arial" w:hAnsi="Arial" w:cs="Arial"/>
          <w:sz w:val="20"/>
          <w:highlight w:val="lightGray"/>
        </w:rPr>
        <w:t>[CONSIGNAR LA MONEDA DE LA CONVOCATORIA]</w:t>
      </w:r>
      <w:r>
        <w:rPr>
          <w:rFonts w:ascii="Arial" w:hAnsi="Arial" w:cs="Arial"/>
          <w:sz w:val="20"/>
        </w:rPr>
        <w:t xml:space="preserve"> incluye todos los tributos, seguros, transporte, inspecciones, pruebas y, de ser el caso, los costos laborales conforme la legislación vigente, así como cualquier otro concepto que pueda tener incidencia sobre el costo del servicio a contratar; excepto la de aquellos postores que gocen de alguna exoneración legal, no incluirán en el precio de su oferta los tributos respectivos.</w:t>
      </w: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rsidR="00FC4F9B" w:rsidRDefault="00FC4F9B" w:rsidP="005975A5">
      <w:pPr>
        <w:widowControl w:val="0"/>
        <w:autoSpaceDE w:val="0"/>
        <w:autoSpaceDN w:val="0"/>
        <w:adjustRightInd w:val="0"/>
        <w:spacing w:after="0" w:line="240" w:lineRule="auto"/>
        <w:jc w:val="both"/>
        <w:rPr>
          <w:rFonts w:ascii="Arial" w:hAnsi="Arial" w:cs="Arial"/>
          <w:color w:val="auto"/>
          <w:sz w:val="20"/>
        </w:rPr>
      </w:pPr>
    </w:p>
    <w:p w:rsidR="00FC4F9B" w:rsidRDefault="00FC4F9B" w:rsidP="005975A5">
      <w:pPr>
        <w:widowControl w:val="0"/>
        <w:autoSpaceDE w:val="0"/>
        <w:autoSpaceDN w:val="0"/>
        <w:adjustRightInd w:val="0"/>
        <w:spacing w:after="0" w:line="240" w:lineRule="auto"/>
        <w:jc w:val="both"/>
        <w:rPr>
          <w:rFonts w:ascii="Arial" w:hAnsi="Arial" w:cs="Arial"/>
          <w:color w:val="auto"/>
          <w:sz w:val="20"/>
        </w:rPr>
      </w:pPr>
    </w:p>
    <w:p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rsidR="005975A5" w:rsidRDefault="005975A5" w:rsidP="005975A5">
      <w:pPr>
        <w:pStyle w:val="Textoindependiente"/>
        <w:widowControl w:val="0"/>
        <w:spacing w:after="0" w:line="240" w:lineRule="auto"/>
        <w:jc w:val="both"/>
        <w:rPr>
          <w:rFonts w:ascii="Arial" w:hAnsi="Arial" w:cs="Arial"/>
          <w:sz w:val="20"/>
          <w:szCs w:val="20"/>
        </w:rPr>
      </w:pPr>
    </w:p>
    <w:tbl>
      <w:tblPr>
        <w:tblStyle w:val="Tabladecuadrcula1clara-nfasis32"/>
        <w:tblW w:w="9077" w:type="dxa"/>
        <w:tblInd w:w="-5" w:type="dxa"/>
        <w:tblLook w:val="04A0" w:firstRow="1" w:lastRow="0" w:firstColumn="1" w:lastColumn="0" w:noHBand="0" w:noVBand="1"/>
      </w:tblPr>
      <w:tblGrid>
        <w:gridCol w:w="9077"/>
      </w:tblGrid>
      <w:tr w:rsidR="005975A5" w:rsidRPr="00852E2C" w:rsidTr="00B515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Pr="005B05CA" w:rsidRDefault="005975A5">
            <w:pPr>
              <w:spacing w:after="0"/>
              <w:jc w:val="both"/>
              <w:rPr>
                <w:rFonts w:ascii="Arial" w:hAnsi="Arial" w:cs="Arial"/>
                <w:bCs w:val="0"/>
                <w:color w:val="0000FF"/>
                <w:sz w:val="20"/>
                <w:lang w:val="es-ES"/>
              </w:rPr>
            </w:pPr>
            <w:bookmarkStart w:id="2" w:name="_Hlk518894231"/>
            <w:r w:rsidRPr="005B05CA">
              <w:rPr>
                <w:rFonts w:ascii="Arial" w:hAnsi="Arial" w:cs="Arial"/>
                <w:bCs w:val="0"/>
                <w:color w:val="0000FF"/>
                <w:sz w:val="20"/>
                <w:lang w:val="es-ES"/>
              </w:rPr>
              <w:t xml:space="preserve">Importante </w:t>
            </w:r>
          </w:p>
        </w:tc>
      </w:tr>
      <w:tr w:rsidR="005975A5" w:rsidTr="00B515C0">
        <w:trPr>
          <w:trHeight w:val="404"/>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C27E34" w:rsidRPr="00E50296" w:rsidRDefault="00C27E34" w:rsidP="005F6D5A">
            <w:pPr>
              <w:pStyle w:val="Prrafodelista"/>
              <w:widowControl w:val="0"/>
              <w:numPr>
                <w:ilvl w:val="0"/>
                <w:numId w:val="40"/>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rsidR="00E50296" w:rsidRDefault="00E50296" w:rsidP="00E50296">
            <w:pPr>
              <w:pStyle w:val="Prrafodelista"/>
              <w:widowControl w:val="0"/>
              <w:spacing w:after="0" w:line="240" w:lineRule="auto"/>
              <w:ind w:left="322"/>
              <w:jc w:val="both"/>
              <w:rPr>
                <w:rFonts w:ascii="Arial" w:hAnsi="Arial" w:cs="Arial"/>
                <w:b w:val="0"/>
                <w:i/>
                <w:color w:val="0000FF"/>
                <w:sz w:val="20"/>
                <w:szCs w:val="19"/>
                <w:lang w:val="es-ES_tradnl"/>
              </w:rPr>
            </w:pPr>
          </w:p>
          <w:p w:rsidR="005975A5"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“Mi oferta no incluye [CONSIGNAR EL TRIBUTO MATERIA DE LA EXONERACIÓN]”.</w:t>
            </w:r>
          </w:p>
          <w:p w:rsidR="00E50296" w:rsidRPr="005B05CA" w:rsidRDefault="00E50296" w:rsidP="00E50296">
            <w:pPr>
              <w:pStyle w:val="Prrafodelista"/>
              <w:widowControl w:val="0"/>
              <w:spacing w:after="0" w:line="240" w:lineRule="auto"/>
              <w:ind w:left="322"/>
              <w:jc w:val="both"/>
              <w:rPr>
                <w:rFonts w:ascii="Arial" w:hAnsi="Arial" w:cs="Arial"/>
                <w:b w:val="0"/>
                <w:i/>
                <w:color w:val="0000FF"/>
                <w:sz w:val="20"/>
                <w:lang w:val="es-ES"/>
              </w:rPr>
            </w:pPr>
          </w:p>
        </w:tc>
      </w:tr>
      <w:bookmarkEnd w:id="2"/>
      <w:tr w:rsidR="00B515C0" w:rsidTr="00B515C0">
        <w:trPr>
          <w:trHeight w:val="349"/>
        </w:trPr>
        <w:tc>
          <w:tcPr>
            <w:cnfStyle w:val="001000000000" w:firstRow="0" w:lastRow="0" w:firstColumn="1" w:lastColumn="0" w:oddVBand="0" w:evenVBand="0" w:oddHBand="0" w:evenHBand="0" w:firstRowFirstColumn="0" w:firstRowLastColumn="0" w:lastRowFirstColumn="0" w:lastRowLastColumn="0"/>
            <w:tcW w:w="9077" w:type="dxa"/>
            <w:hideMark/>
          </w:tcPr>
          <w:p w:rsidR="00B515C0" w:rsidRDefault="00B515C0" w:rsidP="00B94136">
            <w:pPr>
              <w:spacing w:after="0" w:line="240" w:lineRule="auto"/>
              <w:jc w:val="both"/>
              <w:rPr>
                <w:rFonts w:ascii="Arial" w:hAnsi="Arial" w:cs="Arial"/>
                <w:bCs w:val="0"/>
                <w:color w:val="000099"/>
                <w:sz w:val="20"/>
                <w:lang w:val="es-ES"/>
              </w:rPr>
            </w:pPr>
            <w:r>
              <w:rPr>
                <w:rFonts w:ascii="Arial" w:hAnsi="Arial" w:cs="Arial"/>
                <w:bCs w:val="0"/>
                <w:color w:val="000099"/>
                <w:sz w:val="20"/>
                <w:lang w:val="es-ES"/>
              </w:rPr>
              <w:t>Importante para la Entidad</w:t>
            </w:r>
          </w:p>
        </w:tc>
      </w:tr>
      <w:tr w:rsidR="00B515C0" w:rsidTr="00B515C0">
        <w:trPr>
          <w:trHeight w:val="404"/>
        </w:trPr>
        <w:tc>
          <w:tcPr>
            <w:cnfStyle w:val="001000000000" w:firstRow="0" w:lastRow="0" w:firstColumn="1" w:lastColumn="0" w:oddVBand="0" w:evenVBand="0" w:oddHBand="0" w:evenHBand="0" w:firstRowFirstColumn="0" w:firstRowLastColumn="0" w:lastRowFirstColumn="0" w:lastRowLastColumn="0"/>
            <w:tcW w:w="9077" w:type="dxa"/>
          </w:tcPr>
          <w:p w:rsidR="00B515C0" w:rsidRDefault="00B515C0" w:rsidP="00B94136">
            <w:pPr>
              <w:widowControl w:val="0"/>
              <w:numPr>
                <w:ilvl w:val="0"/>
                <w:numId w:val="39"/>
              </w:numPr>
              <w:spacing w:after="0" w:line="240" w:lineRule="auto"/>
              <w:ind w:left="454"/>
              <w:contextualSpacing/>
              <w:jc w:val="both"/>
              <w:rPr>
                <w:rFonts w:ascii="Arial" w:hAnsi="Arial" w:cs="Arial"/>
                <w:b w:val="0"/>
                <w:bCs w:val="0"/>
                <w:i/>
                <w:color w:val="000099"/>
                <w:sz w:val="20"/>
                <w:lang w:val="es-ES"/>
              </w:rPr>
            </w:pPr>
            <w:r>
              <w:rPr>
                <w:rFonts w:ascii="Arial" w:hAnsi="Arial" w:cs="Arial"/>
                <w:b w:val="0"/>
                <w:i/>
                <w:color w:val="000099"/>
                <w:sz w:val="20"/>
              </w:rPr>
              <w:t>En caso de procedimientos según relación de ítems, consignar lo siguiente:</w:t>
            </w:r>
          </w:p>
          <w:p w:rsidR="00B515C0" w:rsidRDefault="00B515C0" w:rsidP="00B94136">
            <w:pPr>
              <w:widowControl w:val="0"/>
              <w:spacing w:after="0" w:line="240" w:lineRule="auto"/>
              <w:ind w:left="454"/>
              <w:contextualSpacing/>
              <w:jc w:val="both"/>
              <w:rPr>
                <w:rFonts w:ascii="Arial" w:hAnsi="Arial" w:cs="Arial"/>
                <w:b w:val="0"/>
                <w:bCs w:val="0"/>
                <w:i/>
                <w:color w:val="000099"/>
                <w:sz w:val="20"/>
                <w:lang w:val="es-ES"/>
              </w:rPr>
            </w:pPr>
            <w:r>
              <w:rPr>
                <w:rFonts w:ascii="Arial" w:hAnsi="Arial" w:cs="Arial"/>
                <w:b w:val="0"/>
                <w:i/>
                <w:color w:val="000099"/>
                <w:sz w:val="20"/>
              </w:rPr>
              <w:t>“El postor puede presentar el precio de su oferta en un solo documento o documentos independientes, en los ítems que se presente”.</w:t>
            </w:r>
            <w:r>
              <w:rPr>
                <w:rFonts w:ascii="Arial" w:hAnsi="Arial" w:cs="Arial"/>
                <w:b w:val="0"/>
                <w:bCs w:val="0"/>
                <w:i/>
                <w:color w:val="000099"/>
                <w:sz w:val="20"/>
                <w:lang w:val="es-ES"/>
              </w:rPr>
              <w:t xml:space="preserve"> </w:t>
            </w:r>
          </w:p>
          <w:p w:rsidR="00B515C0" w:rsidRDefault="00B515C0" w:rsidP="00B94136">
            <w:pPr>
              <w:widowControl w:val="0"/>
              <w:spacing w:after="0" w:line="240" w:lineRule="auto"/>
              <w:ind w:left="454"/>
              <w:contextualSpacing/>
              <w:jc w:val="both"/>
              <w:rPr>
                <w:rFonts w:ascii="Arial" w:hAnsi="Arial" w:cs="Arial"/>
                <w:b w:val="0"/>
                <w:i/>
                <w:color w:val="000099"/>
                <w:sz w:val="20"/>
              </w:rPr>
            </w:pPr>
          </w:p>
          <w:p w:rsidR="00B515C0" w:rsidRDefault="00B515C0" w:rsidP="00B94136">
            <w:pPr>
              <w:widowControl w:val="0"/>
              <w:numPr>
                <w:ilvl w:val="0"/>
                <w:numId w:val="39"/>
              </w:numPr>
              <w:spacing w:after="0" w:line="240" w:lineRule="auto"/>
              <w:ind w:left="454"/>
              <w:contextualSpacing/>
              <w:jc w:val="both"/>
              <w:rPr>
                <w:rFonts w:ascii="Arial" w:hAnsi="Arial" w:cs="Arial"/>
                <w:b w:val="0"/>
                <w:bCs w:val="0"/>
                <w:i/>
                <w:color w:val="000099"/>
                <w:sz w:val="20"/>
                <w:lang w:val="es-ES"/>
              </w:rPr>
            </w:pPr>
            <w:r>
              <w:rPr>
                <w:rFonts w:ascii="Arial" w:hAnsi="Arial" w:cs="Arial"/>
                <w:b w:val="0"/>
                <w:i/>
                <w:color w:val="000099"/>
                <w:sz w:val="20"/>
              </w:rPr>
              <w:t>En caso de contrataciones que conllevan la ejecución de prestaciones accesorias, consignar lo siguiente:</w:t>
            </w:r>
          </w:p>
          <w:p w:rsidR="00B515C0" w:rsidRDefault="00B515C0" w:rsidP="00B94136">
            <w:pPr>
              <w:widowControl w:val="0"/>
              <w:spacing w:after="0" w:line="240" w:lineRule="auto"/>
              <w:ind w:left="454"/>
              <w:contextualSpacing/>
              <w:jc w:val="both"/>
              <w:rPr>
                <w:rFonts w:ascii="Arial" w:hAnsi="Arial" w:cs="Arial"/>
                <w:b w:val="0"/>
                <w:i/>
                <w:color w:val="000099"/>
                <w:sz w:val="20"/>
                <w:lang w:val="es-ES"/>
              </w:rPr>
            </w:pPr>
            <w:r>
              <w:rPr>
                <w:rFonts w:ascii="Arial" w:hAnsi="Arial" w:cs="Arial"/>
                <w:b w:val="0"/>
                <w:i/>
                <w:color w:val="000099"/>
                <w:sz w:val="20"/>
              </w:rPr>
              <w:t>“El postor debe detallar en el precio de su oferta, el monto correspondiente a la prestación principal y las prestaciones accesorias”.</w:t>
            </w:r>
          </w:p>
        </w:tc>
      </w:tr>
    </w:tbl>
    <w:p w:rsidR="001149D1" w:rsidRDefault="001149D1">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rsidR="00C27E34" w:rsidRPr="00B14B9E" w:rsidRDefault="00BB4446" w:rsidP="00B14B9E">
      <w:pPr>
        <w:widowControl w:val="0"/>
        <w:spacing w:after="0" w:line="240" w:lineRule="auto"/>
        <w:jc w:val="center"/>
        <w:rPr>
          <w:rFonts w:ascii="Arial" w:hAnsi="Arial" w:cs="Arial"/>
          <w:b/>
          <w:color w:val="auto"/>
        </w:rPr>
      </w:pPr>
      <w:r w:rsidRPr="00B14B9E">
        <w:rPr>
          <w:rFonts w:ascii="Arial" w:hAnsi="Arial" w:cs="Arial"/>
          <w:b/>
          <w:color w:val="auto"/>
        </w:rPr>
        <w:lastRenderedPageBreak/>
        <w:t>ANEXO Nº 7</w:t>
      </w:r>
    </w:p>
    <w:p w:rsidR="00C27E34" w:rsidRDefault="00C27E34" w:rsidP="00B14B9E">
      <w:pPr>
        <w:widowControl w:val="0"/>
        <w:spacing w:after="0" w:line="240" w:lineRule="auto"/>
        <w:jc w:val="center"/>
        <w:rPr>
          <w:rFonts w:ascii="Arial" w:hAnsi="Arial" w:cs="Arial"/>
          <w:b/>
          <w:color w:val="auto"/>
        </w:rPr>
      </w:pPr>
      <w:r w:rsidRPr="00B14B9E">
        <w:rPr>
          <w:rFonts w:ascii="Arial" w:hAnsi="Arial" w:cs="Arial"/>
          <w:b/>
          <w:color w:val="auto"/>
        </w:rPr>
        <w:t>DECLARACIÓN JURADA DE CUMPLIMIENTO DE CONDICIONES PARA LA APLICACIÓN DE LA EXONERACIÓN DEL IGV</w:t>
      </w:r>
    </w:p>
    <w:p w:rsidR="00B14B9E" w:rsidRPr="00B14B9E" w:rsidRDefault="00B14B9E" w:rsidP="00B14B9E">
      <w:pPr>
        <w:widowControl w:val="0"/>
        <w:spacing w:after="0" w:line="240" w:lineRule="auto"/>
        <w:jc w:val="center"/>
        <w:rPr>
          <w:rFonts w:ascii="Arial" w:hAnsi="Arial" w:cs="Arial"/>
          <w:b/>
          <w:color w:val="auto"/>
        </w:rPr>
      </w:pPr>
    </w:p>
    <w:p w:rsidR="00830E50" w:rsidRDefault="00830E50" w:rsidP="00830E50">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rsidR="000E11B5" w:rsidRPr="007648AA" w:rsidRDefault="000E11B5" w:rsidP="000E11B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COMITÉ DE SELECCIÓN </w:t>
      </w:r>
    </w:p>
    <w:p w:rsidR="00602DE8" w:rsidRPr="00CD5328" w:rsidRDefault="00602DE8" w:rsidP="00602DE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Pr>
          <w:rFonts w:ascii="Arial" w:hAnsi="Arial" w:cs="Arial"/>
          <w:b/>
          <w:bCs/>
          <w:sz w:val="20"/>
        </w:rPr>
        <w:t>AS-063-2020-EU - PRIMERA CONVOCATORIA</w:t>
      </w:r>
      <w:r w:rsidRPr="00246998">
        <w:rPr>
          <w:rFonts w:ascii="Arial" w:hAnsi="Arial" w:cs="Arial"/>
          <w:bCs/>
          <w:sz w:val="20"/>
        </w:rPr>
        <w:t xml:space="preserve"> </w:t>
      </w:r>
    </w:p>
    <w:p w:rsidR="000E11B5" w:rsidRDefault="000E11B5" w:rsidP="000E11B5">
      <w:pPr>
        <w:widowControl w:val="0"/>
        <w:spacing w:after="0" w:line="240" w:lineRule="auto"/>
        <w:jc w:val="both"/>
        <w:rPr>
          <w:rFonts w:ascii="Arial" w:hAnsi="Arial" w:cs="Arial"/>
          <w:bCs/>
          <w:sz w:val="20"/>
        </w:rPr>
      </w:pPr>
    </w:p>
    <w:p w:rsidR="00830E50" w:rsidRDefault="00830E50" w:rsidP="000E11B5">
      <w:pPr>
        <w:widowControl w:val="0"/>
        <w:spacing w:after="0" w:line="240" w:lineRule="auto"/>
        <w:jc w:val="both"/>
        <w:rPr>
          <w:rFonts w:ascii="Arial" w:eastAsia="Times New Roman" w:hAnsi="Arial" w:cs="Arial"/>
          <w:color w:val="auto"/>
          <w:sz w:val="20"/>
          <w:lang w:val="es-ES" w:eastAsia="en-US"/>
        </w:rPr>
      </w:pPr>
      <w:proofErr w:type="gramStart"/>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roofErr w:type="gramEnd"/>
    </w:p>
    <w:p w:rsidR="00830E50" w:rsidRDefault="00830E50" w:rsidP="00830E50">
      <w:pPr>
        <w:widowControl w:val="0"/>
        <w:spacing w:after="0" w:line="240" w:lineRule="auto"/>
        <w:jc w:val="both"/>
        <w:rPr>
          <w:rFonts w:ascii="Arial" w:eastAsia="Times New Roman" w:hAnsi="Arial" w:cs="Arial"/>
          <w:color w:val="auto"/>
          <w:sz w:val="20"/>
          <w:u w:val="single"/>
          <w:lang w:val="es-ES" w:eastAsia="en-US"/>
        </w:rPr>
      </w:pPr>
    </w:p>
    <w:p w:rsidR="00C27E34" w:rsidRPr="00CD5328" w:rsidRDefault="00C27E34" w:rsidP="00C27E34">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rsidR="00C27E34" w:rsidRPr="00CD5328" w:rsidRDefault="00C27E34" w:rsidP="00C27E34">
      <w:pPr>
        <w:pStyle w:val="Textoindependiente"/>
        <w:widowControl w:val="0"/>
        <w:spacing w:after="0"/>
        <w:ind w:left="705" w:hanging="705"/>
        <w:jc w:val="both"/>
        <w:rPr>
          <w:rFonts w:ascii="Arial" w:hAnsi="Arial" w:cs="Arial"/>
          <w:sz w:val="20"/>
          <w:szCs w:val="20"/>
        </w:rPr>
      </w:pP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1"/>
      </w:r>
      <w:r w:rsidRPr="00CD5328">
        <w:rPr>
          <w:rFonts w:ascii="Arial" w:hAnsi="Arial" w:cs="Arial"/>
          <w:sz w:val="20"/>
        </w:rPr>
        <w:t xml:space="preserve"> se encuentra ubicada en la Amazonía y coincide con el lugar establecido como sede central (donde tiene su administración y lleva su contabilidad);</w:t>
      </w: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rsidR="00C27E34" w:rsidRPr="001C7EC0" w:rsidRDefault="00C27E34" w:rsidP="00C27E34">
      <w:pPr>
        <w:pStyle w:val="Textoindependiente"/>
        <w:widowControl w:val="0"/>
        <w:spacing w:after="0" w:line="240" w:lineRule="auto"/>
        <w:ind w:left="284" w:hanging="284"/>
        <w:jc w:val="both"/>
        <w:rPr>
          <w:rFonts w:ascii="Arial" w:hAnsi="Arial" w:cs="Arial"/>
          <w:color w:val="000000" w:themeColor="text1"/>
          <w:sz w:val="20"/>
        </w:rPr>
      </w:pPr>
    </w:p>
    <w:p w:rsidR="00C27E34" w:rsidRPr="00AE5276" w:rsidRDefault="00C27E34" w:rsidP="00C27E34">
      <w:pPr>
        <w:pStyle w:val="Textoindependiente"/>
        <w:widowControl w:val="0"/>
        <w:spacing w:after="0" w:line="240" w:lineRule="auto"/>
        <w:ind w:left="284" w:hanging="284"/>
        <w:jc w:val="both"/>
        <w:rPr>
          <w:rFonts w:ascii="Arial" w:hAnsi="Arial" w:cs="Arial"/>
          <w:sz w:val="20"/>
          <w:szCs w:val="20"/>
        </w:rPr>
      </w:pPr>
      <w:r w:rsidRPr="001C7EC0">
        <w:rPr>
          <w:rFonts w:ascii="Arial" w:hAnsi="Arial" w:cs="Arial"/>
          <w:color w:val="000000" w:themeColor="text1"/>
          <w:sz w:val="20"/>
          <w:szCs w:val="20"/>
        </w:rPr>
        <w:t>4.-</w:t>
      </w:r>
      <w:r w:rsidRPr="001C7EC0">
        <w:rPr>
          <w:rFonts w:ascii="Arial" w:hAnsi="Arial" w:cs="Arial"/>
          <w:color w:val="000000" w:themeColor="text1"/>
          <w:sz w:val="20"/>
          <w:szCs w:val="20"/>
        </w:rPr>
        <w:tab/>
        <w:t>Que la empresa no presta servicios fuera de la Amazonía</w:t>
      </w:r>
      <w:r w:rsidRPr="00AE5276">
        <w:rPr>
          <w:rFonts w:ascii="Arial" w:hAnsi="Arial" w:cs="Arial"/>
          <w:sz w:val="20"/>
          <w:szCs w:val="20"/>
        </w:rPr>
        <w:t>.</w:t>
      </w:r>
    </w:p>
    <w:p w:rsidR="00C27E34" w:rsidRPr="00CD5328" w:rsidRDefault="00C27E34" w:rsidP="00C27E34">
      <w:pPr>
        <w:pStyle w:val="Textoindependiente"/>
        <w:widowControl w:val="0"/>
        <w:spacing w:after="0"/>
        <w:ind w:left="284" w:hanging="284"/>
        <w:jc w:val="both"/>
        <w:rPr>
          <w:rFonts w:ascii="Arial" w:hAnsi="Arial" w:cs="Arial"/>
          <w:sz w:val="20"/>
        </w:rPr>
      </w:pPr>
    </w:p>
    <w:p w:rsidR="00C27E34" w:rsidRPr="00C00215" w:rsidRDefault="00C27E34" w:rsidP="00C27E34">
      <w:pPr>
        <w:widowControl w:val="0"/>
        <w:autoSpaceDE w:val="0"/>
        <w:autoSpaceDN w:val="0"/>
        <w:adjustRightInd w:val="0"/>
        <w:jc w:val="both"/>
        <w:rPr>
          <w:rFonts w:ascii="Arial" w:hAnsi="Arial" w:cs="Arial"/>
          <w:b/>
          <w:i/>
          <w:iCs/>
          <w:color w:val="auto"/>
          <w:sz w:val="20"/>
        </w:rPr>
      </w:pPr>
      <w:r w:rsidRPr="00C00215">
        <w:rPr>
          <w:rFonts w:ascii="Arial" w:hAnsi="Arial" w:cs="Arial"/>
          <w:iCs/>
          <w:color w:val="auto"/>
          <w:sz w:val="20"/>
        </w:rPr>
        <w:t>[CONSIGNAR CIUDAD Y FECHA]</w:t>
      </w:r>
    </w:p>
    <w:p w:rsidR="00C27E34" w:rsidRPr="00C00215" w:rsidRDefault="00C27E34" w:rsidP="00C27E34">
      <w:pPr>
        <w:widowControl w:val="0"/>
        <w:spacing w:after="0"/>
        <w:jc w:val="center"/>
        <w:rPr>
          <w:rFonts w:ascii="Arial" w:hAnsi="Arial" w:cs="Arial"/>
          <w:color w:val="auto"/>
          <w:sz w:val="20"/>
        </w:rPr>
      </w:pPr>
      <w:r w:rsidRPr="00C00215">
        <w:rPr>
          <w:rFonts w:ascii="Arial" w:hAnsi="Arial" w:cs="Arial"/>
          <w:color w:val="auto"/>
          <w:sz w:val="20"/>
        </w:rPr>
        <w:t>………………………….………………………..</w:t>
      </w:r>
    </w:p>
    <w:p w:rsidR="00C27E34" w:rsidRPr="00CD5328" w:rsidRDefault="00C27E34" w:rsidP="00C27E34">
      <w:pPr>
        <w:widowControl w:val="0"/>
        <w:spacing w:after="0"/>
        <w:jc w:val="center"/>
        <w:rPr>
          <w:rFonts w:ascii="Arial" w:hAnsi="Arial" w:cs="Arial"/>
          <w:b/>
          <w:sz w:val="20"/>
        </w:rPr>
      </w:pPr>
      <w:r w:rsidRPr="00CD5328">
        <w:rPr>
          <w:rFonts w:ascii="Arial" w:hAnsi="Arial" w:cs="Arial"/>
          <w:b/>
          <w:sz w:val="20"/>
        </w:rPr>
        <w:t>Firma, Nombres y Apellidos del postor o</w:t>
      </w:r>
    </w:p>
    <w:p w:rsidR="00C27E34" w:rsidRPr="00CD5328" w:rsidRDefault="00C27E34" w:rsidP="00C27E34">
      <w:pPr>
        <w:widowControl w:val="0"/>
        <w:spacing w:after="0"/>
        <w:jc w:val="center"/>
        <w:rPr>
          <w:rFonts w:ascii="Arial" w:hAnsi="Arial" w:cs="Arial"/>
          <w:b/>
          <w:sz w:val="20"/>
        </w:rPr>
      </w:pPr>
      <w:r w:rsidRPr="00CD5328">
        <w:rPr>
          <w:rFonts w:ascii="Arial" w:hAnsi="Arial" w:cs="Arial"/>
          <w:b/>
          <w:sz w:val="20"/>
        </w:rPr>
        <w:t>Representante legal, según corresponda</w:t>
      </w:r>
    </w:p>
    <w:p w:rsidR="00C27E34" w:rsidRDefault="00C27E34" w:rsidP="00C27E34">
      <w:pPr>
        <w:widowControl w:val="0"/>
        <w:spacing w:after="0"/>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C27E34" w:rsidRPr="00BD4007" w:rsidTr="004745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27E34" w:rsidRPr="00BD4007" w:rsidRDefault="00C27E34" w:rsidP="00474546">
            <w:pPr>
              <w:jc w:val="both"/>
              <w:rPr>
                <w:rFonts w:ascii="Arial" w:hAnsi="Arial" w:cs="Arial"/>
                <w:color w:val="3333CC"/>
                <w:sz w:val="20"/>
                <w:lang w:val="es-ES"/>
              </w:rPr>
            </w:pPr>
            <w:r w:rsidRPr="00BD4007">
              <w:rPr>
                <w:rFonts w:ascii="Arial" w:hAnsi="Arial" w:cs="Arial"/>
                <w:color w:val="0000FF"/>
                <w:sz w:val="20"/>
                <w:lang w:val="es-ES"/>
              </w:rPr>
              <w:t>Importante</w:t>
            </w:r>
          </w:p>
        </w:tc>
      </w:tr>
      <w:tr w:rsidR="00C27E34" w:rsidRPr="006B7489" w:rsidTr="0047454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27E34" w:rsidRPr="00B2084E" w:rsidRDefault="00C27E34" w:rsidP="00C27E34">
            <w:pPr>
              <w:widowControl w:val="0"/>
              <w:tabs>
                <w:tab w:val="left" w:pos="0"/>
                <w:tab w:val="left" w:pos="284"/>
              </w:tabs>
              <w:spacing w:line="240" w:lineRule="auto"/>
              <w:jc w:val="both"/>
              <w:rPr>
                <w:rFonts w:ascii="Arial" w:hAnsi="Arial" w:cs="Arial"/>
                <w:b w:val="0"/>
                <w:sz w:val="20"/>
              </w:rPr>
            </w:pPr>
            <w:r w:rsidRPr="00B14B9E">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031254">
          <w:headerReference w:type="even" r:id="rId30"/>
          <w:headerReference w:type="default" r:id="rId31"/>
          <w:footerReference w:type="even" r:id="rId32"/>
          <w:footerReference w:type="default" r:id="rId33"/>
          <w:pgSz w:w="11907" w:h="16839" w:code="9"/>
          <w:pgMar w:top="1418" w:right="1418" w:bottom="0" w:left="1418" w:header="567" w:footer="567" w:gutter="0"/>
          <w:pgNumType w:start="1"/>
          <w:cols w:space="720"/>
          <w:docGrid w:linePitch="360"/>
        </w:sect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143978"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BB4446">
        <w:rPr>
          <w:rFonts w:ascii="Arial" w:hAnsi="Arial" w:cs="Arial"/>
          <w:b/>
          <w:szCs w:val="20"/>
        </w:rPr>
        <w:t>8</w:t>
      </w:r>
    </w:p>
    <w:p w:rsidR="00F17D49" w:rsidRPr="00CD5328" w:rsidRDefault="00F17D49" w:rsidP="00CD5328">
      <w:pPr>
        <w:pStyle w:val="Textoindependiente"/>
        <w:widowControl w:val="0"/>
        <w:spacing w:after="0" w:line="240" w:lineRule="auto"/>
        <w:jc w:val="center"/>
        <w:rPr>
          <w:rFonts w:ascii="Arial" w:hAnsi="Arial" w:cs="Arial"/>
          <w:b/>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032485">
        <w:rPr>
          <w:rFonts w:ascii="Arial" w:hAnsi="Arial" w:cs="Arial"/>
          <w:b/>
          <w:sz w:val="20"/>
        </w:rPr>
        <w:t>EN LA ESPECIALIDAD</w:t>
      </w:r>
    </w:p>
    <w:p w:rsidR="00F17D49" w:rsidRPr="00CD5328" w:rsidRDefault="00F17D49" w:rsidP="00CD5328">
      <w:pPr>
        <w:pStyle w:val="Sangradetindependiente"/>
        <w:widowControl w:val="0"/>
        <w:jc w:val="both"/>
        <w:rPr>
          <w:rFonts w:cs="Arial"/>
          <w:b/>
          <w:i w:val="0"/>
          <w:color w:val="000000"/>
          <w:u w:val="single"/>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0E11B5" w:rsidRPr="007648AA" w:rsidRDefault="000E11B5" w:rsidP="000E11B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COMITÉ DE SELECCIÓN </w:t>
      </w:r>
    </w:p>
    <w:p w:rsidR="00602DE8" w:rsidRPr="00CD5328" w:rsidRDefault="00602DE8" w:rsidP="00602DE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Pr>
          <w:rFonts w:ascii="Arial" w:hAnsi="Arial" w:cs="Arial"/>
          <w:b/>
          <w:bCs/>
          <w:sz w:val="20"/>
        </w:rPr>
        <w:t>AS-063-2020-EU - PRIMERA CONVOCATORIA</w:t>
      </w:r>
      <w:r w:rsidRPr="00246998">
        <w:rPr>
          <w:rFonts w:ascii="Arial" w:hAnsi="Arial" w:cs="Arial"/>
          <w:bCs/>
          <w:sz w:val="20"/>
        </w:rPr>
        <w:t xml:space="preserve"> </w:t>
      </w:r>
    </w:p>
    <w:p w:rsidR="00F17D49" w:rsidRPr="00CD5328" w:rsidRDefault="00F17D49" w:rsidP="000E11B5">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rPr>
          <w:rFonts w:ascii="Arial" w:hAnsi="Arial" w:cs="Arial"/>
          <w:sz w:val="20"/>
        </w:rPr>
      </w:pPr>
    </w:p>
    <w:p w:rsidR="00F17D49" w:rsidRPr="003C4369"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3C4369">
        <w:rPr>
          <w:rFonts w:ascii="Arial" w:hAnsi="Arial" w:cs="Arial"/>
          <w:i/>
          <w:sz w:val="20"/>
        </w:rPr>
        <w:t xml:space="preserve"> </w:t>
      </w:r>
      <w:r w:rsidR="003C4369">
        <w:rPr>
          <w:rFonts w:ascii="Arial" w:hAnsi="Arial" w:cs="Arial"/>
          <w:sz w:val="20"/>
        </w:rPr>
        <w:t>EN LA ESPECIALIDAD:</w:t>
      </w:r>
    </w:p>
    <w:p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5975A5" w:rsidTr="005975A5">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22"/>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Pr="00B14B9E" w:rsidRDefault="005975A5">
            <w:pPr>
              <w:widowControl w:val="0"/>
              <w:spacing w:after="0" w:line="240" w:lineRule="auto"/>
              <w:jc w:val="center"/>
              <w:rPr>
                <w:rFonts w:ascii="Arial" w:hAnsi="Arial" w:cs="Arial"/>
                <w:b/>
                <w:sz w:val="18"/>
              </w:rPr>
            </w:pPr>
            <w:r w:rsidRPr="00B14B9E">
              <w:rPr>
                <w:rFonts w:ascii="Arial" w:hAnsi="Arial" w:cs="Arial"/>
                <w:b/>
                <w:sz w:val="18"/>
              </w:rPr>
              <w:t>FECHA DE LA CONFORMIDAD</w:t>
            </w:r>
            <w:r w:rsidR="0008644D" w:rsidRPr="00B14B9E">
              <w:rPr>
                <w:rFonts w:ascii="Arial" w:hAnsi="Arial" w:cs="Arial"/>
                <w:b/>
                <w:sz w:val="18"/>
              </w:rPr>
              <w:t xml:space="preserve"> DE SER EL CASO</w:t>
            </w:r>
            <w:r w:rsidR="0008644D" w:rsidRPr="00B14B9E">
              <w:rPr>
                <w:rStyle w:val="Refdenotaalpie"/>
                <w:rFonts w:ascii="Arial" w:hAnsi="Arial" w:cs="Arial"/>
                <w:b/>
                <w:sz w:val="18"/>
              </w:rPr>
              <w:footnoteReference w:id="23"/>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24"/>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5"/>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6"/>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27"/>
            </w:r>
            <w:r>
              <w:rPr>
                <w:rFonts w:ascii="Arial" w:hAnsi="Arial" w:cs="Arial"/>
                <w:b/>
                <w:sz w:val="18"/>
              </w:rPr>
              <w:t xml:space="preserve"> </w:t>
            </w: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rsidR="005975A5" w:rsidRDefault="005975A5">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278"/>
        </w:trPr>
        <w:tc>
          <w:tcPr>
            <w:tcW w:w="588" w:type="dxa"/>
            <w:tcBorders>
              <w:top w:val="nil"/>
              <w:left w:val="single" w:sz="4" w:space="0" w:color="000000"/>
              <w:bottom w:val="single" w:sz="4" w:space="0" w:color="000000"/>
              <w:right w:val="nil"/>
            </w:tcBorders>
          </w:tcPr>
          <w:p w:rsidR="005975A5" w:rsidRDefault="005975A5">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rsidR="005975A5" w:rsidRDefault="005975A5">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right"/>
              <w:rPr>
                <w:rFonts w:ascii="Arial" w:hAnsi="Arial" w:cs="Arial"/>
                <w:b/>
              </w:rPr>
            </w:pPr>
          </w:p>
        </w:tc>
      </w:tr>
    </w:tbl>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34"/>
          <w:headerReference w:type="default" r:id="rId35"/>
          <w:footerReference w:type="even" r:id="rId36"/>
          <w:footerReference w:type="default" r:id="rId37"/>
          <w:pgSz w:w="16839" w:h="11907" w:orient="landscape" w:code="9"/>
          <w:pgMar w:top="1418" w:right="1418" w:bottom="1418" w:left="1134" w:header="567" w:footer="567" w:gutter="0"/>
          <w:cols w:space="720"/>
          <w:docGrid w:linePitch="360"/>
        </w:sectPr>
      </w:pPr>
    </w:p>
    <w:p w:rsidR="00032485" w:rsidRDefault="00032485" w:rsidP="00032485">
      <w:pPr>
        <w:widowControl w:val="0"/>
        <w:jc w:val="center"/>
        <w:rPr>
          <w:rFonts w:ascii="Arial" w:hAnsi="Arial" w:cs="Arial"/>
          <w:b/>
          <w:sz w:val="20"/>
        </w:rPr>
      </w:pPr>
    </w:p>
    <w:p w:rsidR="00032485" w:rsidRPr="001D7001" w:rsidRDefault="00032485" w:rsidP="00032485">
      <w:pPr>
        <w:widowControl w:val="0"/>
        <w:jc w:val="center"/>
        <w:rPr>
          <w:rFonts w:ascii="Arial" w:hAnsi="Arial" w:cs="Arial"/>
          <w:b/>
        </w:rPr>
      </w:pPr>
      <w:r w:rsidRPr="001D7001">
        <w:rPr>
          <w:rFonts w:ascii="Arial" w:hAnsi="Arial" w:cs="Arial"/>
          <w:b/>
        </w:rPr>
        <w:t xml:space="preserve">ANEXO Nº </w:t>
      </w:r>
      <w:r w:rsidR="00BB4446">
        <w:rPr>
          <w:rFonts w:ascii="Arial" w:hAnsi="Arial" w:cs="Arial"/>
          <w:b/>
        </w:rPr>
        <w:t>9</w:t>
      </w:r>
    </w:p>
    <w:p w:rsidR="00032485" w:rsidRDefault="00032485" w:rsidP="00032485">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rsidR="00032485" w:rsidRPr="001D7001" w:rsidRDefault="00032485" w:rsidP="00032485">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rsidR="00032485" w:rsidRPr="001D7001" w:rsidRDefault="00032485" w:rsidP="00032485">
      <w:pPr>
        <w:widowControl w:val="0"/>
        <w:rPr>
          <w:rFonts w:ascii="Arial" w:hAnsi="Arial" w:cs="Arial"/>
          <w:sz w:val="20"/>
        </w:rPr>
      </w:pPr>
    </w:p>
    <w:p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rsidR="000E11B5" w:rsidRPr="007648AA" w:rsidRDefault="000E11B5" w:rsidP="000E11B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COMITÉ DE SELECCIÓN </w:t>
      </w:r>
    </w:p>
    <w:p w:rsidR="00602DE8" w:rsidRPr="00CD5328" w:rsidRDefault="00602DE8" w:rsidP="00602DE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Pr>
          <w:rFonts w:ascii="Arial" w:hAnsi="Arial" w:cs="Arial"/>
          <w:b/>
          <w:bCs/>
          <w:sz w:val="20"/>
        </w:rPr>
        <w:t>AS-063-2020-EU - PRIMERA CONVOCATORIA</w:t>
      </w:r>
      <w:r w:rsidRPr="00246998">
        <w:rPr>
          <w:rFonts w:ascii="Arial" w:hAnsi="Arial" w:cs="Arial"/>
          <w:bCs/>
          <w:sz w:val="20"/>
        </w:rPr>
        <w:t xml:space="preserve"> </w:t>
      </w:r>
    </w:p>
    <w:p w:rsidR="00602DE8" w:rsidRPr="00CD5328" w:rsidRDefault="00602DE8" w:rsidP="00602DE8">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rsidR="00602DE8" w:rsidRPr="00CD5328" w:rsidRDefault="00602DE8" w:rsidP="00602DE8">
      <w:pPr>
        <w:widowControl w:val="0"/>
        <w:spacing w:after="0" w:line="240" w:lineRule="auto"/>
        <w:rPr>
          <w:rFonts w:ascii="Arial" w:hAnsi="Arial" w:cs="Arial"/>
          <w:sz w:val="20"/>
        </w:rPr>
      </w:pPr>
    </w:p>
    <w:p w:rsidR="00602DE8" w:rsidRPr="00CD5328" w:rsidRDefault="00602DE8" w:rsidP="00602DE8">
      <w:pPr>
        <w:widowControl w:val="0"/>
        <w:spacing w:after="0" w:line="240" w:lineRule="auto"/>
        <w:rPr>
          <w:rFonts w:ascii="Arial" w:hAnsi="Arial" w:cs="Arial"/>
          <w:sz w:val="20"/>
        </w:rPr>
      </w:pPr>
    </w:p>
    <w:p w:rsidR="00446111" w:rsidRDefault="00446111" w:rsidP="000E11B5">
      <w:pPr>
        <w:widowControl w:val="0"/>
        <w:spacing w:after="0" w:line="240" w:lineRule="auto"/>
        <w:jc w:val="both"/>
        <w:rPr>
          <w:rFonts w:ascii="Arial" w:eastAsia="Times New Roman" w:hAnsi="Arial" w:cs="Arial"/>
          <w:color w:val="auto"/>
          <w:sz w:val="20"/>
          <w:lang w:val="es-ES" w:eastAsia="en-US"/>
        </w:rPr>
      </w:pPr>
      <w:proofErr w:type="gramStart"/>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roofErr w:type="gramEnd"/>
    </w:p>
    <w:p w:rsidR="00032485" w:rsidRPr="001D7001" w:rsidRDefault="00032485" w:rsidP="00032485">
      <w:pPr>
        <w:widowControl w:val="0"/>
        <w:rPr>
          <w:rFonts w:ascii="Arial" w:hAnsi="Arial" w:cs="Arial"/>
          <w:sz w:val="20"/>
        </w:rPr>
      </w:pPr>
    </w:p>
    <w:p w:rsidR="00032485" w:rsidRPr="001D7001" w:rsidRDefault="00032485" w:rsidP="00032485">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3C4369">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absorbida como consecuencia de una reorganización societaria, no se encuentra en el supuesto establecido en el numeral 49.4 del artículo 49 del Reglamento.   </w:t>
      </w:r>
    </w:p>
    <w:p w:rsidR="00032485" w:rsidRPr="001D7001" w:rsidRDefault="00032485" w:rsidP="00032485">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rsidR="00032485" w:rsidRPr="001D7001" w:rsidRDefault="00032485" w:rsidP="00032485">
      <w:pPr>
        <w:widowControl w:val="0"/>
        <w:autoSpaceDE w:val="0"/>
        <w:autoSpaceDN w:val="0"/>
        <w:adjustRightInd w:val="0"/>
        <w:jc w:val="both"/>
        <w:rPr>
          <w:rFonts w:ascii="Arial" w:hAnsi="Arial" w:cs="Arial"/>
          <w:sz w:val="20"/>
          <w:lang w:val="es-ES"/>
        </w:rPr>
      </w:pPr>
    </w:p>
    <w:p w:rsidR="00032485" w:rsidRPr="003C4369" w:rsidRDefault="00032485" w:rsidP="00032485">
      <w:pPr>
        <w:widowControl w:val="0"/>
        <w:autoSpaceDE w:val="0"/>
        <w:autoSpaceDN w:val="0"/>
        <w:adjustRightInd w:val="0"/>
        <w:jc w:val="both"/>
        <w:rPr>
          <w:rFonts w:ascii="Arial" w:hAnsi="Arial" w:cs="Arial"/>
          <w:color w:val="auto"/>
          <w:sz w:val="20"/>
          <w:lang w:val="es-ES"/>
        </w:rPr>
      </w:pPr>
    </w:p>
    <w:p w:rsidR="00032485" w:rsidRPr="001D7001" w:rsidRDefault="00032485" w:rsidP="00032485">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032485" w:rsidP="00032485">
      <w:pPr>
        <w:widowControl w:val="0"/>
        <w:spacing w:after="0"/>
        <w:jc w:val="center"/>
        <w:rPr>
          <w:rFonts w:ascii="Arial" w:hAnsi="Arial" w:cs="Arial"/>
          <w:color w:val="auto"/>
          <w:sz w:val="20"/>
        </w:rPr>
      </w:pPr>
      <w:r w:rsidRPr="001D7001">
        <w:rPr>
          <w:rFonts w:ascii="Arial" w:hAnsi="Arial" w:cs="Arial"/>
          <w:color w:val="auto"/>
          <w:sz w:val="20"/>
        </w:rPr>
        <w:t>………………………….………………………..</w:t>
      </w:r>
    </w:p>
    <w:p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032485" w:rsidRPr="001D7001" w:rsidRDefault="00032485" w:rsidP="00032485">
      <w:pPr>
        <w:widowControl w:val="0"/>
        <w:spacing w:after="0"/>
        <w:jc w:val="center"/>
        <w:rPr>
          <w:rFonts w:ascii="Arial" w:hAnsi="Arial" w:cs="Arial"/>
          <w:b/>
          <w:sz w:val="20"/>
        </w:rPr>
      </w:pPr>
    </w:p>
    <w:p w:rsidR="00032485" w:rsidRPr="001D7001" w:rsidRDefault="00032485" w:rsidP="00032485">
      <w:pPr>
        <w:widowControl w:val="0"/>
        <w:spacing w:after="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32485" w:rsidRPr="001D7001"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Pr="001D7001" w:rsidRDefault="00032485" w:rsidP="001117BA">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032485" w:rsidRPr="001D7001" w:rsidTr="001117BA">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Default="00032485" w:rsidP="00032485">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Tratándose de sanciones no vigentes, podrá solicitar a dicho órgano informe si la empresa en cuestión tenía sanción </w:t>
            </w:r>
            <w:r w:rsidR="008B0C9D" w:rsidRPr="008B0C9D">
              <w:rPr>
                <w:rFonts w:ascii="Arial" w:hAnsi="Arial" w:cs="Arial"/>
                <w:b w:val="0"/>
                <w:i/>
                <w:color w:val="0000FF"/>
                <w:sz w:val="20"/>
                <w:szCs w:val="19"/>
                <w:lang w:val="es-ES_tradnl"/>
              </w:rPr>
              <w:t>vigente a la fecha de inscripción de la fusión en Registros Públicos.</w:t>
            </w:r>
          </w:p>
          <w:p w:rsidR="00032485" w:rsidRPr="001D7001" w:rsidRDefault="00032485" w:rsidP="00032485">
            <w:pPr>
              <w:widowControl w:val="0"/>
              <w:spacing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rsidR="00032485" w:rsidRPr="003F1F91" w:rsidRDefault="00032485" w:rsidP="00032485">
      <w:pPr>
        <w:rPr>
          <w:rFonts w:ascii="Arial" w:hAnsi="Arial" w:cs="Arial"/>
          <w:strike/>
          <w:sz w:val="20"/>
        </w:rPr>
      </w:pPr>
    </w:p>
    <w:p w:rsidR="00EF7066" w:rsidRDefault="00EF7066" w:rsidP="00E95D47">
      <w:pPr>
        <w:widowControl w:val="0"/>
        <w:spacing w:after="0" w:line="240" w:lineRule="auto"/>
        <w:jc w:val="both"/>
        <w:rPr>
          <w:rFonts w:ascii="Arial" w:hAnsi="Arial" w:cs="Arial"/>
          <w:sz w:val="20"/>
        </w:rPr>
      </w:pPr>
    </w:p>
    <w:p w:rsidR="00C17567" w:rsidRDefault="00C17567" w:rsidP="00E95D47">
      <w:pPr>
        <w:widowControl w:val="0"/>
        <w:spacing w:after="0" w:line="240" w:lineRule="auto"/>
        <w:jc w:val="both"/>
        <w:rPr>
          <w:rFonts w:ascii="Arial" w:hAnsi="Arial" w:cs="Arial"/>
          <w:sz w:val="20"/>
        </w:rPr>
      </w:pPr>
    </w:p>
    <w:p w:rsidR="00C17567" w:rsidRDefault="00C17567" w:rsidP="00E95D47">
      <w:pPr>
        <w:widowControl w:val="0"/>
        <w:spacing w:after="0" w:line="240" w:lineRule="auto"/>
        <w:jc w:val="both"/>
        <w:rPr>
          <w:rFonts w:ascii="Arial" w:hAnsi="Arial" w:cs="Arial"/>
          <w:sz w:val="20"/>
        </w:rPr>
      </w:pPr>
    </w:p>
    <w:p w:rsidR="001149D1" w:rsidRDefault="001149D1">
      <w:pPr>
        <w:spacing w:after="0" w:line="240" w:lineRule="auto"/>
        <w:rPr>
          <w:rFonts w:ascii="Arial" w:hAnsi="Arial" w:cs="Arial"/>
          <w:sz w:val="20"/>
        </w:rPr>
      </w:pPr>
      <w:r>
        <w:rPr>
          <w:rFonts w:ascii="Arial" w:hAnsi="Arial" w:cs="Arial"/>
          <w:sz w:val="20"/>
        </w:rPr>
        <w:br w:type="page"/>
      </w:r>
    </w:p>
    <w:p w:rsidR="00BB4446" w:rsidRDefault="00BB4446" w:rsidP="00E95D47">
      <w:pPr>
        <w:widowControl w:val="0"/>
        <w:spacing w:after="0" w:line="240" w:lineRule="auto"/>
        <w:jc w:val="both"/>
        <w:rPr>
          <w:rFonts w:ascii="Arial" w:hAnsi="Arial" w:cs="Arial"/>
          <w:sz w:val="20"/>
        </w:rPr>
      </w:pPr>
    </w:p>
    <w:p w:rsidR="00BB4446" w:rsidRDefault="00BB4446" w:rsidP="00BB4446">
      <w:pPr>
        <w:widowControl w:val="0"/>
        <w:spacing w:after="0" w:line="240" w:lineRule="auto"/>
        <w:jc w:val="both"/>
        <w:rPr>
          <w:rFonts w:ascii="Arial" w:hAnsi="Arial" w:cs="Arial"/>
          <w:color w:val="auto"/>
          <w:sz w:val="20"/>
          <w:lang w:val="es-ES_tradnl"/>
        </w:rPr>
      </w:pPr>
      <w:bookmarkStart w:id="3" w:name="_GoBack"/>
      <w:bookmarkEnd w:id="3"/>
    </w:p>
    <w:p w:rsidR="00BB4446" w:rsidRDefault="00BB4446" w:rsidP="00BB4446">
      <w:pPr>
        <w:widowControl w:val="0"/>
        <w:spacing w:after="0" w:line="240" w:lineRule="auto"/>
        <w:jc w:val="center"/>
        <w:rPr>
          <w:rFonts w:ascii="Arial" w:hAnsi="Arial" w:cs="Arial"/>
          <w:b/>
          <w:color w:val="auto"/>
        </w:rPr>
      </w:pPr>
      <w:r>
        <w:rPr>
          <w:rFonts w:ascii="Arial" w:hAnsi="Arial" w:cs="Arial"/>
          <w:b/>
          <w:color w:val="auto"/>
        </w:rPr>
        <w:t>ANEXO Nº 10</w:t>
      </w:r>
    </w:p>
    <w:p w:rsidR="00BB4446" w:rsidRDefault="00BB4446" w:rsidP="00BB4446">
      <w:pPr>
        <w:widowControl w:val="0"/>
        <w:spacing w:after="0" w:line="240" w:lineRule="auto"/>
        <w:jc w:val="center"/>
        <w:rPr>
          <w:rFonts w:ascii="Arial" w:hAnsi="Arial" w:cs="Arial"/>
          <w:b/>
          <w:color w:val="auto"/>
          <w:sz w:val="20"/>
        </w:rPr>
      </w:pPr>
    </w:p>
    <w:p w:rsidR="00BB4446" w:rsidRDefault="00BB4446" w:rsidP="00BB4446">
      <w:pPr>
        <w:widowControl w:val="0"/>
        <w:spacing w:after="0" w:line="240" w:lineRule="auto"/>
        <w:jc w:val="center"/>
        <w:rPr>
          <w:rFonts w:ascii="Arial" w:hAnsi="Arial" w:cs="Arial"/>
          <w:b/>
          <w:color w:val="auto"/>
          <w:sz w:val="20"/>
        </w:rPr>
      </w:pPr>
      <w:r>
        <w:rPr>
          <w:rFonts w:ascii="Arial" w:hAnsi="Arial" w:cs="Arial"/>
          <w:b/>
          <w:color w:val="auto"/>
          <w:sz w:val="20"/>
        </w:rPr>
        <w:t>SOLICITUD DE BONIFICACIÓN DEL DIEZ POR CIENTO (10%) POR SERVICIOS PRESTADOS FUERA DE LA PROVINCIA DE LIMA Y CALLAO</w:t>
      </w:r>
    </w:p>
    <w:p w:rsidR="00BB4446" w:rsidRDefault="00BB4446" w:rsidP="00BB4446">
      <w:pPr>
        <w:widowControl w:val="0"/>
        <w:spacing w:after="0" w:line="240" w:lineRule="auto"/>
        <w:jc w:val="center"/>
        <w:rPr>
          <w:rFonts w:ascii="Arial" w:hAnsi="Arial" w:cs="Arial"/>
          <w:b/>
          <w:color w:val="auto"/>
          <w:sz w:val="20"/>
        </w:rPr>
      </w:pPr>
      <w:r>
        <w:rPr>
          <w:rFonts w:ascii="Arial" w:hAnsi="Arial" w:cs="Arial"/>
          <w:b/>
          <w:color w:val="auto"/>
          <w:sz w:val="20"/>
        </w:rPr>
        <w:t>(DE SER EL CASO, SOLO PRESENTAR ESTA SOLICITUD EN EL ITEM</w:t>
      </w:r>
      <w:r w:rsidR="00CC4F8D">
        <w:rPr>
          <w:rFonts w:ascii="Arial" w:hAnsi="Arial" w:cs="Arial"/>
          <w:b/>
          <w:color w:val="auto"/>
          <w:sz w:val="20"/>
        </w:rPr>
        <w:t xml:space="preserve"> [CONSIGNAR EL N° DEL ITEM O ITEMS CUYO VALOR ESTIMADO NO SUPERA LOS DOSCIENTOS MIL SOLES (S/ 200,000.00])</w:t>
      </w:r>
    </w:p>
    <w:p w:rsidR="00BB4446" w:rsidRDefault="00BB4446" w:rsidP="00BB4446">
      <w:pPr>
        <w:widowControl w:val="0"/>
        <w:spacing w:after="0" w:line="240" w:lineRule="auto"/>
        <w:jc w:val="both"/>
        <w:rPr>
          <w:rFonts w:ascii="Arial" w:hAnsi="Arial" w:cs="Arial"/>
          <w:color w:val="auto"/>
          <w:sz w:val="20"/>
        </w:rPr>
      </w:pPr>
    </w:p>
    <w:p w:rsidR="00BB4446" w:rsidRDefault="00BB4446" w:rsidP="00BB4446">
      <w:pPr>
        <w:widowControl w:val="0"/>
        <w:spacing w:after="0" w:line="240" w:lineRule="auto"/>
        <w:jc w:val="both"/>
        <w:rPr>
          <w:rFonts w:ascii="Arial" w:hAnsi="Arial" w:cs="Arial"/>
          <w:color w:val="auto"/>
          <w:sz w:val="20"/>
        </w:rPr>
      </w:pPr>
    </w:p>
    <w:p w:rsidR="00BB4446" w:rsidRDefault="00BB4446" w:rsidP="00BB4446">
      <w:pPr>
        <w:widowControl w:val="0"/>
        <w:spacing w:after="0" w:line="240" w:lineRule="auto"/>
        <w:jc w:val="both"/>
        <w:rPr>
          <w:rFonts w:ascii="Arial" w:hAnsi="Arial" w:cs="Arial"/>
          <w:color w:val="auto"/>
          <w:sz w:val="20"/>
        </w:rPr>
      </w:pPr>
    </w:p>
    <w:p w:rsidR="00BB4446" w:rsidRDefault="00BB4446" w:rsidP="00BB4446">
      <w:pPr>
        <w:widowControl w:val="0"/>
        <w:spacing w:after="0" w:line="240" w:lineRule="auto"/>
        <w:jc w:val="both"/>
        <w:rPr>
          <w:rFonts w:ascii="Arial" w:hAnsi="Arial" w:cs="Arial"/>
          <w:color w:val="auto"/>
          <w:sz w:val="20"/>
        </w:rPr>
      </w:pPr>
    </w:p>
    <w:p w:rsidR="00BB4446" w:rsidRDefault="00BB4446" w:rsidP="00BB4446">
      <w:pPr>
        <w:widowControl w:val="0"/>
        <w:spacing w:after="0" w:line="240" w:lineRule="auto"/>
        <w:rPr>
          <w:rFonts w:ascii="Arial" w:hAnsi="Arial" w:cs="Arial"/>
          <w:sz w:val="20"/>
        </w:rPr>
      </w:pPr>
      <w:r>
        <w:rPr>
          <w:rFonts w:ascii="Arial" w:hAnsi="Arial" w:cs="Arial"/>
          <w:sz w:val="20"/>
        </w:rPr>
        <w:t>Señores</w:t>
      </w:r>
    </w:p>
    <w:p w:rsidR="000E11B5" w:rsidRPr="007648AA" w:rsidRDefault="000E11B5" w:rsidP="000E11B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COMITÉ DE SELECCIÓN </w:t>
      </w:r>
    </w:p>
    <w:p w:rsidR="00602DE8" w:rsidRPr="00CD5328" w:rsidRDefault="00602DE8" w:rsidP="00602DE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Pr>
          <w:rFonts w:ascii="Arial" w:hAnsi="Arial" w:cs="Arial"/>
          <w:b/>
          <w:bCs/>
          <w:sz w:val="20"/>
        </w:rPr>
        <w:t>AS-063-2020-EU - PRIMERA CONVOCATORIA</w:t>
      </w:r>
      <w:r w:rsidRPr="00246998">
        <w:rPr>
          <w:rFonts w:ascii="Arial" w:hAnsi="Arial" w:cs="Arial"/>
          <w:bCs/>
          <w:sz w:val="20"/>
        </w:rPr>
        <w:t xml:space="preserve"> </w:t>
      </w:r>
    </w:p>
    <w:p w:rsidR="00602DE8" w:rsidRPr="00CD5328" w:rsidRDefault="00602DE8" w:rsidP="00602DE8">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rsidR="00602DE8" w:rsidRPr="00CD5328" w:rsidRDefault="00602DE8" w:rsidP="00602DE8">
      <w:pPr>
        <w:widowControl w:val="0"/>
        <w:spacing w:after="0" w:line="240" w:lineRule="auto"/>
        <w:rPr>
          <w:rFonts w:ascii="Arial" w:hAnsi="Arial" w:cs="Arial"/>
          <w:sz w:val="20"/>
        </w:rPr>
      </w:pPr>
    </w:p>
    <w:p w:rsidR="00602DE8" w:rsidRPr="00CD5328" w:rsidRDefault="00602DE8" w:rsidP="00602DE8">
      <w:pPr>
        <w:widowControl w:val="0"/>
        <w:spacing w:after="0" w:line="240" w:lineRule="auto"/>
        <w:rPr>
          <w:rFonts w:ascii="Arial" w:hAnsi="Arial" w:cs="Arial"/>
          <w:sz w:val="20"/>
        </w:rPr>
      </w:pPr>
    </w:p>
    <w:p w:rsidR="00BB4446" w:rsidRDefault="00BB4446" w:rsidP="000E11B5">
      <w:pPr>
        <w:widowControl w:val="0"/>
        <w:spacing w:after="0" w:line="240" w:lineRule="auto"/>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rsidR="00BB4446" w:rsidRDefault="00BB4446" w:rsidP="00BB4446">
      <w:pPr>
        <w:widowControl w:val="0"/>
        <w:spacing w:after="0" w:line="240" w:lineRule="auto"/>
        <w:jc w:val="both"/>
        <w:rPr>
          <w:rFonts w:ascii="Arial" w:hAnsi="Arial" w:cs="Arial"/>
          <w:sz w:val="20"/>
        </w:rPr>
      </w:pPr>
    </w:p>
    <w:p w:rsidR="00BB4446" w:rsidRDefault="00BB4446" w:rsidP="00BB4446">
      <w:pPr>
        <w:widowControl w:val="0"/>
        <w:spacing w:after="0" w:line="240" w:lineRule="auto"/>
        <w:jc w:val="both"/>
        <w:rPr>
          <w:rFonts w:ascii="Arial" w:hAnsi="Arial" w:cs="Arial"/>
          <w:sz w:val="20"/>
        </w:rPr>
      </w:pPr>
    </w:p>
    <w:p w:rsidR="00BB4446" w:rsidRDefault="00BB4446" w:rsidP="00BB4446">
      <w:pPr>
        <w:widowControl w:val="0"/>
        <w:spacing w:after="0" w:line="240" w:lineRule="auto"/>
        <w:jc w:val="both"/>
        <w:rPr>
          <w:rFonts w:ascii="Arial" w:hAnsi="Arial" w:cs="Arial"/>
          <w:sz w:val="20"/>
        </w:rPr>
      </w:pPr>
    </w:p>
    <w:p w:rsidR="00BB4446" w:rsidRDefault="00BB4446" w:rsidP="00BB4446">
      <w:pPr>
        <w:pStyle w:val="Textoindependiente"/>
        <w:widowControl w:val="0"/>
        <w:spacing w:after="0" w:line="240" w:lineRule="auto"/>
        <w:jc w:val="both"/>
        <w:rPr>
          <w:rFonts w:ascii="Arial" w:hAnsi="Arial" w:cs="Arial"/>
          <w:bCs/>
          <w:sz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diez por ciento (10%) sobre el puntaje total en </w:t>
      </w:r>
      <w:r w:rsidR="006B1C14" w:rsidRPr="00B26DE1">
        <w:rPr>
          <w:rFonts w:ascii="Arial" w:hAnsi="Arial" w:cs="Arial"/>
          <w:sz w:val="20"/>
          <w:szCs w:val="20"/>
        </w:rPr>
        <w:t>[</w:t>
      </w:r>
      <w:r w:rsidR="00B05279">
        <w:rPr>
          <w:rFonts w:ascii="Arial" w:hAnsi="Arial" w:cs="Arial"/>
          <w:sz w:val="20"/>
          <w:szCs w:val="20"/>
        </w:rPr>
        <w:t xml:space="preserve">DE SER EL CASO, </w:t>
      </w:r>
      <w:r w:rsidR="006B1C14" w:rsidRPr="00B26DE1">
        <w:rPr>
          <w:rFonts w:ascii="Arial" w:hAnsi="Arial" w:cs="Arial"/>
          <w:sz w:val="20"/>
          <w:szCs w:val="20"/>
        </w:rPr>
        <w:t>CONSIGNAR EL ÍTEM O ITEMS, SEGÚN CORRESPONDA, EN LOS QUE SE SOLICITA LA BONIFICACIÓN]</w:t>
      </w:r>
      <w:r>
        <w:rPr>
          <w:rFonts w:ascii="Arial" w:hAnsi="Arial" w:cs="Arial"/>
          <w:sz w:val="20"/>
          <w:szCs w:val="20"/>
        </w:rPr>
        <w:t xml:space="preserve">, debido a que mi representada se encuentra domiciliada en </w:t>
      </w:r>
      <w:r>
        <w:rPr>
          <w:rFonts w:ascii="Arial" w:hAnsi="Arial" w:cs="Arial"/>
          <w:bCs/>
          <w:sz w:val="20"/>
        </w:rPr>
        <w:t>[CONSIGNAR DOMICILIO DEL POSTOR], la que está ubicada en la provincia [CONSIGNAR PROVINCIA O PROVINCIA COLINDANTE AL LUGAR EN EL QUE SE PRESTARÁ EL SERVICIO, LA QUE PODRÁ PERTENECER O NO AL MISMO DEPARTAMENTO O REGIÓN]</w:t>
      </w:r>
    </w:p>
    <w:p w:rsidR="00BB4446" w:rsidRDefault="00BB4446" w:rsidP="00BB4446">
      <w:pPr>
        <w:pStyle w:val="Textoindependiente"/>
        <w:widowControl w:val="0"/>
        <w:spacing w:after="0" w:line="240" w:lineRule="auto"/>
        <w:jc w:val="both"/>
        <w:rPr>
          <w:rFonts w:ascii="Arial" w:hAnsi="Arial" w:cs="Arial"/>
          <w:sz w:val="20"/>
        </w:rPr>
      </w:pPr>
    </w:p>
    <w:p w:rsidR="00BB4446" w:rsidRDefault="00BB4446" w:rsidP="00BB4446">
      <w:pPr>
        <w:pStyle w:val="Textoindependiente"/>
        <w:widowControl w:val="0"/>
        <w:spacing w:after="0" w:line="240" w:lineRule="auto"/>
        <w:ind w:left="705" w:hanging="705"/>
        <w:jc w:val="both"/>
        <w:rPr>
          <w:rFonts w:ascii="Arial" w:hAnsi="Arial" w:cs="Arial"/>
          <w:sz w:val="20"/>
          <w:szCs w:val="20"/>
        </w:rPr>
      </w:pPr>
    </w:p>
    <w:p w:rsidR="00BB4446" w:rsidRDefault="00BB4446" w:rsidP="00BB4446">
      <w:pPr>
        <w:pStyle w:val="Textoindependiente"/>
        <w:widowControl w:val="0"/>
        <w:spacing w:after="0" w:line="240" w:lineRule="auto"/>
        <w:ind w:left="284" w:hanging="284"/>
        <w:jc w:val="both"/>
        <w:rPr>
          <w:rFonts w:ascii="Arial" w:hAnsi="Arial" w:cs="Arial"/>
          <w:sz w:val="20"/>
          <w:szCs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i/>
          <w:iCs/>
          <w:color w:val="auto"/>
          <w:sz w:val="20"/>
        </w:rPr>
      </w:pPr>
      <w:r>
        <w:rPr>
          <w:rFonts w:ascii="Arial" w:hAnsi="Arial" w:cs="Arial"/>
          <w:iCs/>
          <w:color w:val="auto"/>
          <w:sz w:val="20"/>
        </w:rPr>
        <w:t>[CONSIGNAR CIUDAD Y FECHA]</w:t>
      </w: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spacing w:after="0" w:line="240" w:lineRule="auto"/>
        <w:jc w:val="center"/>
        <w:rPr>
          <w:rFonts w:ascii="Arial" w:hAnsi="Arial" w:cs="Arial"/>
          <w:sz w:val="20"/>
        </w:rPr>
      </w:pPr>
      <w:r>
        <w:rPr>
          <w:rFonts w:ascii="Arial" w:hAnsi="Arial" w:cs="Arial"/>
          <w:sz w:val="20"/>
        </w:rPr>
        <w:t>………………………….………………………..</w:t>
      </w:r>
    </w:p>
    <w:p w:rsidR="00EF6930" w:rsidRDefault="00EF6930" w:rsidP="00EF6930">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EF6930" w:rsidRDefault="00EF6930" w:rsidP="00EF6930">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BB4446" w:rsidRDefault="00BB4446" w:rsidP="00BB444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BB4446" w:rsidRPr="005C3E26" w:rsidTr="00BB44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BB4446" w:rsidRPr="005C3E26" w:rsidRDefault="00BB4446" w:rsidP="00BB4446">
            <w:pPr>
              <w:spacing w:after="0" w:line="240" w:lineRule="auto"/>
              <w:jc w:val="both"/>
              <w:rPr>
                <w:rFonts w:ascii="Arial" w:hAnsi="Arial" w:cs="Arial"/>
                <w:color w:val="3333CC"/>
                <w:sz w:val="20"/>
                <w:lang w:val="es-ES"/>
              </w:rPr>
            </w:pPr>
            <w:r w:rsidRPr="005C3E26">
              <w:rPr>
                <w:rFonts w:ascii="Arial" w:hAnsi="Arial" w:cs="Arial"/>
                <w:color w:val="0000FF"/>
                <w:sz w:val="20"/>
                <w:lang w:val="es-ES"/>
              </w:rPr>
              <w:t>Importante</w:t>
            </w:r>
          </w:p>
        </w:tc>
      </w:tr>
      <w:tr w:rsidR="00BB4446" w:rsidTr="00BB4446">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BB4446" w:rsidRPr="005C3E26" w:rsidRDefault="00BB4446" w:rsidP="005F6D5A">
            <w:pPr>
              <w:pStyle w:val="Prrafodelista"/>
              <w:widowControl w:val="0"/>
              <w:numPr>
                <w:ilvl w:val="0"/>
                <w:numId w:val="42"/>
              </w:numPr>
              <w:tabs>
                <w:tab w:val="left" w:pos="0"/>
                <w:tab w:val="left" w:pos="284"/>
              </w:tabs>
              <w:spacing w:after="0" w:line="240" w:lineRule="auto"/>
              <w:ind w:left="317"/>
              <w:jc w:val="both"/>
              <w:rPr>
                <w:rFonts w:ascii="Arial" w:hAnsi="Arial" w:cs="Arial"/>
                <w:b w:val="0"/>
                <w:sz w:val="20"/>
              </w:rPr>
            </w:pPr>
            <w:r w:rsidRPr="005C3E26">
              <w:rPr>
                <w:rFonts w:ascii="Arial" w:hAnsi="Arial" w:cs="Arial"/>
                <w:b w:val="0"/>
                <w:i/>
                <w:color w:val="0000FF"/>
                <w:sz w:val="20"/>
              </w:rPr>
              <w:t>Para asignar la bonificación, el órgano encargado de las contrataciones o comité de selección, según corresponda, verifica el domicilio consignado por el postor en el Registro Nacional de Proveedores (RNP).</w:t>
            </w:r>
          </w:p>
          <w:p w:rsidR="00BB4446" w:rsidRPr="005C3E26" w:rsidRDefault="00BB4446" w:rsidP="00BB4446">
            <w:pPr>
              <w:pStyle w:val="Prrafodelista"/>
              <w:widowControl w:val="0"/>
              <w:tabs>
                <w:tab w:val="left" w:pos="0"/>
                <w:tab w:val="left" w:pos="284"/>
              </w:tabs>
              <w:spacing w:after="0" w:line="240" w:lineRule="auto"/>
              <w:ind w:left="317"/>
              <w:jc w:val="both"/>
              <w:rPr>
                <w:rFonts w:ascii="Arial" w:hAnsi="Arial" w:cs="Arial"/>
                <w:b w:val="0"/>
                <w:sz w:val="12"/>
              </w:rPr>
            </w:pPr>
          </w:p>
          <w:p w:rsidR="00BB4446" w:rsidRPr="005C3E26" w:rsidRDefault="00BB4446" w:rsidP="005F6D5A">
            <w:pPr>
              <w:pStyle w:val="Prrafodelista"/>
              <w:widowControl w:val="0"/>
              <w:numPr>
                <w:ilvl w:val="0"/>
                <w:numId w:val="42"/>
              </w:numPr>
              <w:spacing w:after="0" w:line="240" w:lineRule="auto"/>
              <w:ind w:left="317"/>
              <w:jc w:val="both"/>
              <w:rPr>
                <w:rFonts w:ascii="Arial" w:hAnsi="Arial" w:cs="Arial"/>
                <w:color w:val="0000FF"/>
                <w:sz w:val="20"/>
                <w:lang w:val="es-ES"/>
              </w:rPr>
            </w:pPr>
            <w:r w:rsidRPr="005C3E26">
              <w:rPr>
                <w:rFonts w:ascii="Arial" w:hAnsi="Arial" w:cs="Arial"/>
                <w:b w:val="0"/>
                <w:i/>
                <w:color w:val="0000FF"/>
                <w:sz w:val="20"/>
              </w:rPr>
              <w:t xml:space="preserve">Para que un consorcio pueda acceder a la bonificación, cada uno de sus integrantes debe cumplir con las condiciones establecidas en el literal f) del artículo </w:t>
            </w:r>
            <w:r>
              <w:rPr>
                <w:rFonts w:ascii="Arial" w:hAnsi="Arial" w:cs="Arial"/>
                <w:b w:val="0"/>
                <w:i/>
                <w:color w:val="0000FF"/>
                <w:sz w:val="20"/>
              </w:rPr>
              <w:t>50</w:t>
            </w:r>
            <w:r w:rsidRPr="005C3E26">
              <w:rPr>
                <w:rFonts w:ascii="Arial" w:hAnsi="Arial" w:cs="Arial"/>
                <w:b w:val="0"/>
                <w:i/>
                <w:color w:val="0000FF"/>
                <w:sz w:val="20"/>
              </w:rPr>
              <w:t xml:space="preserve"> del Reglamento y presentar esta solicitud.</w:t>
            </w:r>
          </w:p>
        </w:tc>
      </w:tr>
    </w:tbl>
    <w:p w:rsidR="00BB4446" w:rsidRPr="00E95D47" w:rsidRDefault="00BB4446" w:rsidP="00E95D47">
      <w:pPr>
        <w:widowControl w:val="0"/>
        <w:spacing w:after="0" w:line="240" w:lineRule="auto"/>
        <w:jc w:val="both"/>
        <w:rPr>
          <w:rFonts w:ascii="Arial" w:hAnsi="Arial" w:cs="Arial"/>
          <w:sz w:val="20"/>
        </w:rPr>
      </w:pPr>
    </w:p>
    <w:sectPr w:rsidR="00BB4446" w:rsidRPr="00E95D47" w:rsidSect="000048BE">
      <w:headerReference w:type="even" r:id="rId38"/>
      <w:headerReference w:type="default" r:id="rId39"/>
      <w:footerReference w:type="even" r:id="rId40"/>
      <w:footerReference w:type="default" r:id="rId41"/>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0650" w:rsidRDefault="00270650">
      <w:pPr>
        <w:spacing w:after="0" w:line="240" w:lineRule="auto"/>
      </w:pPr>
      <w:r>
        <w:separator/>
      </w:r>
    </w:p>
  </w:endnote>
  <w:endnote w:type="continuationSeparator" w:id="0">
    <w:p w:rsidR="00270650" w:rsidRDefault="00270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C4E" w:rsidRDefault="00E27C4E">
    <w:pPr>
      <w:pStyle w:val="Piedepgina"/>
    </w:pPr>
    <w:r>
      <w:rPr>
        <w:noProof/>
      </w:rPr>
      <mc:AlternateContent>
        <mc:Choice Requires="wps">
          <w:drawing>
            <wp:anchor distT="0" distB="0" distL="114300" distR="114300" simplePos="0" relativeHeight="251679232"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E27C4E" w:rsidRPr="000F6A09" w:rsidRDefault="00E27C4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46DCE">
                            <w:rPr>
                              <w:rFonts w:ascii="Tw Cen MT" w:hAnsi="Tw Cen MT"/>
                              <w:i/>
                              <w:noProof/>
                              <w:color w:val="FFFFFF"/>
                              <w:sz w:val="18"/>
                              <w:szCs w:val="18"/>
                              <w:lang w:val="es-ES"/>
                            </w:rPr>
                            <w:t>20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6" style="position:absolute;margin-left:536.9pt;margin-top:796.6pt;width:22.4pt;height:22.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E27C4E" w:rsidRPr="000F6A09" w:rsidRDefault="00E27C4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46DCE">
                      <w:rPr>
                        <w:rFonts w:ascii="Tw Cen MT" w:hAnsi="Tw Cen MT"/>
                        <w:i/>
                        <w:noProof/>
                        <w:color w:val="FFFFFF"/>
                        <w:sz w:val="18"/>
                        <w:szCs w:val="18"/>
                        <w:lang w:val="es-ES"/>
                      </w:rPr>
                      <w:t>20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C4E" w:rsidRDefault="00E27C4E">
    <w:pPr>
      <w:rPr>
        <w:sz w:val="20"/>
      </w:rPr>
    </w:pPr>
    <w:r>
      <w:rPr>
        <w:noProof/>
        <w:sz w:val="20"/>
      </w:rPr>
      <mc:AlternateContent>
        <mc:Choice Requires="wps">
          <w:drawing>
            <wp:anchor distT="0" distB="0" distL="114300" distR="114300" simplePos="0" relativeHeight="251677184"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E27C4E" w:rsidRPr="000F6A09" w:rsidRDefault="00E27C4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46DCE">
                            <w:rPr>
                              <w:rFonts w:ascii="Tw Cen MT" w:hAnsi="Tw Cen MT"/>
                              <w:i/>
                              <w:noProof/>
                              <w:color w:val="FFFFFF"/>
                              <w:sz w:val="18"/>
                              <w:szCs w:val="18"/>
                              <w:lang w:val="es-ES"/>
                            </w:rPr>
                            <w:t>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7" style="position:absolute;margin-left:35.25pt;margin-top:794.9pt;width:22.45pt;height:22.4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rsidR="00E27C4E" w:rsidRPr="000F6A09" w:rsidRDefault="00E27C4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46DCE">
                      <w:rPr>
                        <w:rFonts w:ascii="Tw Cen MT" w:hAnsi="Tw Cen MT"/>
                        <w:i/>
                        <w:noProof/>
                        <w:color w:val="FFFFFF"/>
                        <w:sz w:val="18"/>
                        <w:szCs w:val="18"/>
                        <w:lang w:val="es-ES"/>
                      </w:rPr>
                      <w:t>1</w:t>
                    </w:r>
                    <w:r w:rsidRPr="000F6A09">
                      <w:rPr>
                        <w:rFonts w:ascii="Tw Cen MT" w:hAnsi="Tw Cen MT"/>
                        <w:i/>
                        <w:color w:val="FFFFFF"/>
                        <w:sz w:val="18"/>
                        <w:szCs w:val="18"/>
                      </w:rPr>
                      <w:fldChar w:fldCharType="end"/>
                    </w:r>
                  </w:p>
                </w:txbxContent>
              </v:textbox>
              <w10:wrap anchorx="page" anchory="page"/>
            </v:oval>
          </w:pict>
        </mc:Fallback>
      </mc:AlternateContent>
    </w:r>
  </w:p>
  <w:p w:rsidR="00E27C4E" w:rsidRDefault="00E27C4E">
    <w:pPr>
      <w:pStyle w:val="Piedepgina"/>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C4E" w:rsidRDefault="00E27C4E">
    <w:pPr>
      <w:pStyle w:val="Piedepgina"/>
    </w:pPr>
    <w:r>
      <w:rPr>
        <w:noProof/>
      </w:rPr>
      <mc:AlternateContent>
        <mc:Choice Requires="wps">
          <w:drawing>
            <wp:anchor distT="0" distB="0" distL="114300" distR="114300" simplePos="0" relativeHeight="251660800" behindDoc="0" locked="0" layoutInCell="0" allowOverlap="1">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E27C4E" w:rsidRPr="000F6A09" w:rsidRDefault="00E27C4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46DCE">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E27C4E" w:rsidRPr="000F6A09" w:rsidRDefault="00E27C4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46DCE">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E27C4E" w:rsidRPr="000F6A09" w:rsidRDefault="00E27C4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46DCE">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E27C4E" w:rsidRPr="000F6A09" w:rsidRDefault="00E27C4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46DCE">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C4E" w:rsidRDefault="00E27C4E">
    <w:pPr>
      <w:rPr>
        <w:sz w:val="20"/>
      </w:rPr>
    </w:pPr>
    <w:r>
      <w:rPr>
        <w:noProof/>
        <w:sz w:val="20"/>
      </w:rPr>
      <mc:AlternateContent>
        <mc:Choice Requires="wps">
          <w:drawing>
            <wp:anchor distT="0" distB="0" distL="114300" distR="114300" simplePos="0" relativeHeight="251659776" behindDoc="0" locked="0" layoutInCell="0" allowOverlap="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E27C4E" w:rsidRPr="000F6A09" w:rsidRDefault="00E27C4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46DCE">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E27C4E" w:rsidRPr="000F6A09" w:rsidRDefault="00E27C4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46DCE">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E27C4E" w:rsidRPr="000F6A09" w:rsidRDefault="00E27C4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46DCE">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E27C4E" w:rsidRPr="000F6A09" w:rsidRDefault="00E27C4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46DCE">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p>
  <w:p w:rsidR="00E27C4E" w:rsidRDefault="00E27C4E">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C4E" w:rsidRDefault="00E27C4E">
    <w:pPr>
      <w:pStyle w:val="Piedepgina"/>
    </w:pPr>
    <w:r>
      <w:rPr>
        <w:noProof/>
      </w:rPr>
      <mc:AlternateContent>
        <mc:Choice Requires="wps">
          <w:drawing>
            <wp:anchor distT="0" distB="0" distL="114300" distR="114300" simplePos="0" relativeHeight="251670016"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E27C4E" w:rsidRPr="000F6A09" w:rsidRDefault="00E27C4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46DCE">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BB42D6" w:rsidRPr="000F6A09" w:rsidRDefault="00BB42D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46DCE" w:rsidRPr="00746DCE">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C4E" w:rsidRDefault="00E27C4E">
    <w:pPr>
      <w:rPr>
        <w:sz w:val="20"/>
      </w:rPr>
    </w:pPr>
    <w:r>
      <w:rPr>
        <w:noProof/>
        <w:sz w:val="20"/>
      </w:rPr>
      <mc:AlternateContent>
        <mc:Choice Requires="wps">
          <w:drawing>
            <wp:anchor distT="0" distB="0" distL="114300" distR="114300" simplePos="0" relativeHeight="251668992" behindDoc="0" locked="0" layoutInCell="0" allowOverlap="1">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E27C4E" w:rsidRPr="001802FF" w:rsidRDefault="00E27C4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746DCE">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rsidR="00BB42D6" w:rsidRPr="001802FF" w:rsidRDefault="00BB42D6"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746DCE" w:rsidRPr="00746DCE">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v:textbox>
              <w10:wrap anchorx="page" anchory="page"/>
            </v:oval>
          </w:pict>
        </mc:Fallback>
      </mc:AlternateContent>
    </w:r>
  </w:p>
  <w:p w:rsidR="00E27C4E" w:rsidRDefault="00E27C4E">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0650" w:rsidRDefault="00270650">
      <w:pPr>
        <w:spacing w:after="0" w:line="240" w:lineRule="auto"/>
      </w:pPr>
      <w:r>
        <w:separator/>
      </w:r>
    </w:p>
  </w:footnote>
  <w:footnote w:type="continuationSeparator" w:id="0">
    <w:p w:rsidR="00270650" w:rsidRDefault="00270650">
      <w:pPr>
        <w:spacing w:after="0" w:line="240" w:lineRule="auto"/>
      </w:pPr>
      <w:r>
        <w:continuationSeparator/>
      </w:r>
    </w:p>
  </w:footnote>
  <w:footnote w:id="1">
    <w:p w:rsidR="00E27C4E" w:rsidRDefault="00E27C4E"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E27C4E" w:rsidRPr="00B04ED7" w:rsidRDefault="00E27C4E" w:rsidP="00204409">
      <w:pPr>
        <w:pStyle w:val="Prrafodelista"/>
        <w:tabs>
          <w:tab w:val="left" w:pos="284"/>
        </w:tabs>
        <w:ind w:left="284" w:hanging="284"/>
        <w:jc w:val="both"/>
        <w:rPr>
          <w:rFonts w:ascii="Arial" w:hAnsi="Arial" w:cs="Arial"/>
          <w:sz w:val="16"/>
          <w:szCs w:val="16"/>
        </w:rPr>
      </w:pPr>
    </w:p>
  </w:footnote>
  <w:footnote w:id="2">
    <w:p w:rsidR="00E27C4E" w:rsidRPr="00510E7A" w:rsidRDefault="00E27C4E" w:rsidP="00AE03AB">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rsidR="00E27C4E" w:rsidRPr="00510E7A" w:rsidRDefault="00E27C4E" w:rsidP="00AE03AB">
      <w:pPr>
        <w:pStyle w:val="Textonotapie"/>
        <w:tabs>
          <w:tab w:val="left" w:pos="300"/>
        </w:tabs>
        <w:ind w:left="300" w:hanging="300"/>
        <w:jc w:val="both"/>
        <w:rPr>
          <w:rFonts w:ascii="Arial" w:hAnsi="Arial" w:cs="Arial"/>
          <w:sz w:val="16"/>
          <w:szCs w:val="16"/>
        </w:rPr>
      </w:pPr>
    </w:p>
  </w:footnote>
  <w:footnote w:id="3">
    <w:p w:rsidR="00E27C4E" w:rsidRPr="00013A51" w:rsidRDefault="00E27C4E" w:rsidP="002E0EE0">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817FCF">
          <w:rPr>
            <w:rStyle w:val="Hipervnculo"/>
            <w:rFonts w:ascii="Arial" w:eastAsia="MS Mincho" w:hAnsi="Arial" w:cs="Arial"/>
            <w:color w:val="0000FF"/>
            <w:sz w:val="16"/>
            <w:szCs w:val="16"/>
          </w:rPr>
          <w:t>http://www.ongei.gob.pe/interoperabilidad/</w:t>
        </w:r>
      </w:hyperlink>
    </w:p>
    <w:p w:rsidR="00E27C4E" w:rsidRPr="00D82CA2" w:rsidRDefault="00E27C4E" w:rsidP="002E0EE0">
      <w:pPr>
        <w:pStyle w:val="Textonotapie"/>
        <w:tabs>
          <w:tab w:val="left" w:pos="284"/>
        </w:tabs>
        <w:ind w:left="284" w:hanging="284"/>
        <w:jc w:val="both"/>
        <w:rPr>
          <w:rFonts w:ascii="Arial" w:eastAsia="MS Mincho" w:hAnsi="Arial" w:cs="Arial"/>
          <w:color w:val="auto"/>
          <w:sz w:val="16"/>
          <w:szCs w:val="16"/>
        </w:rPr>
      </w:pPr>
    </w:p>
  </w:footnote>
  <w:footnote w:id="4">
    <w:p w:rsidR="00E27C4E" w:rsidRPr="00510E7A" w:rsidRDefault="00E27C4E"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rsidR="00E27C4E" w:rsidRPr="00510E7A" w:rsidRDefault="00E27C4E" w:rsidP="00186372">
      <w:pPr>
        <w:pStyle w:val="Textonotapie"/>
        <w:ind w:left="284"/>
        <w:jc w:val="both"/>
        <w:rPr>
          <w:rFonts w:ascii="Arial" w:hAnsi="Arial" w:cs="Arial"/>
          <w:sz w:val="16"/>
          <w:szCs w:val="16"/>
        </w:rPr>
      </w:pPr>
    </w:p>
  </w:footnote>
  <w:footnote w:id="5">
    <w:p w:rsidR="00E27C4E" w:rsidRPr="00C8537A" w:rsidRDefault="00E27C4E"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91 del Reglamento</w:t>
      </w:r>
      <w:r w:rsidRPr="00C8537A">
        <w:rPr>
          <w:rFonts w:ascii="Arial" w:hAnsi="Arial" w:cs="Arial"/>
          <w:sz w:val="16"/>
          <w:szCs w:val="16"/>
        </w:rPr>
        <w:t>.</w:t>
      </w:r>
    </w:p>
  </w:footnote>
  <w:footnote w:id="6">
    <w:p w:rsidR="00E27C4E" w:rsidRPr="00F83E1A" w:rsidRDefault="00E27C4E" w:rsidP="00834F08">
      <w:pPr>
        <w:pStyle w:val="Textonotapie"/>
        <w:widowControl w:val="0"/>
        <w:ind w:left="300" w:hanging="300"/>
        <w:jc w:val="both"/>
        <w:rPr>
          <w:rFonts w:ascii="Arial" w:hAnsi="Arial" w:cs="Arial"/>
          <w:sz w:val="16"/>
          <w:szCs w:val="16"/>
          <w:lang w:val="es-ES"/>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p w:rsidR="00E27C4E" w:rsidRPr="00F83E1A" w:rsidRDefault="00E27C4E" w:rsidP="00834F08">
      <w:pPr>
        <w:pStyle w:val="Textonotapie"/>
        <w:widowControl w:val="0"/>
        <w:tabs>
          <w:tab w:val="left" w:pos="1698"/>
        </w:tabs>
        <w:ind w:left="300" w:hanging="300"/>
        <w:jc w:val="both"/>
        <w:rPr>
          <w:rFonts w:ascii="Arial" w:hAnsi="Arial" w:cs="Arial"/>
          <w:sz w:val="16"/>
          <w:szCs w:val="16"/>
        </w:rPr>
      </w:pPr>
      <w:r w:rsidRPr="00F83E1A">
        <w:rPr>
          <w:rFonts w:ascii="Arial" w:hAnsi="Arial" w:cs="Arial"/>
          <w:sz w:val="16"/>
          <w:szCs w:val="16"/>
          <w:lang w:val="es-ES"/>
        </w:rPr>
        <w:tab/>
      </w:r>
      <w:r>
        <w:rPr>
          <w:rFonts w:ascii="Arial" w:hAnsi="Arial" w:cs="Arial"/>
          <w:sz w:val="16"/>
          <w:szCs w:val="16"/>
          <w:lang w:val="es-ES"/>
        </w:rPr>
        <w:tab/>
      </w:r>
    </w:p>
  </w:footnote>
  <w:footnote w:id="7">
    <w:p w:rsidR="00E27C4E" w:rsidRPr="00013A51" w:rsidRDefault="00E27C4E" w:rsidP="008C3BA2">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3" w:history="1">
        <w:r w:rsidRPr="00817FCF">
          <w:rPr>
            <w:rStyle w:val="Hipervnculo"/>
            <w:rFonts w:ascii="Arial" w:eastAsia="MS Mincho" w:hAnsi="Arial" w:cs="Arial"/>
            <w:color w:val="0000FF"/>
            <w:sz w:val="16"/>
            <w:szCs w:val="16"/>
          </w:rPr>
          <w:t>http://www.ongei.gob.pe/interoperabilidad/</w:t>
        </w:r>
      </w:hyperlink>
    </w:p>
    <w:p w:rsidR="00E27C4E" w:rsidRPr="00D82CA2" w:rsidRDefault="00E27C4E" w:rsidP="008C3BA2">
      <w:pPr>
        <w:pStyle w:val="Textonotapie"/>
        <w:tabs>
          <w:tab w:val="left" w:pos="284"/>
        </w:tabs>
        <w:ind w:left="284" w:hanging="284"/>
        <w:jc w:val="both"/>
        <w:rPr>
          <w:rFonts w:ascii="Arial" w:eastAsia="MS Mincho" w:hAnsi="Arial" w:cs="Arial"/>
          <w:color w:val="auto"/>
          <w:sz w:val="16"/>
          <w:szCs w:val="16"/>
        </w:rPr>
      </w:pPr>
    </w:p>
  </w:footnote>
  <w:footnote w:id="8">
    <w:p w:rsidR="00E27C4E" w:rsidRDefault="00E27C4E" w:rsidP="00760B8B">
      <w:pPr>
        <w:pStyle w:val="Textonotapie"/>
        <w:ind w:left="284" w:hanging="284"/>
        <w:rPr>
          <w:rFonts w:ascii="Arial" w:hAnsi="Arial" w:cs="Arial"/>
          <w:sz w:val="16"/>
          <w:szCs w:val="16"/>
        </w:rPr>
      </w:pPr>
      <w:r w:rsidRPr="0005230B">
        <w:rPr>
          <w:rStyle w:val="Refdenotaalpie"/>
          <w:rFonts w:ascii="Arial" w:hAnsi="Arial" w:cs="Arial"/>
          <w:sz w:val="16"/>
          <w:szCs w:val="16"/>
        </w:rPr>
        <w:footnoteRef/>
      </w:r>
      <w:r w:rsidRPr="0005230B">
        <w:rPr>
          <w:rFonts w:ascii="Arial" w:hAnsi="Arial" w:cs="Arial"/>
          <w:sz w:val="16"/>
          <w:szCs w:val="16"/>
        </w:rPr>
        <w:t xml:space="preserve"> </w:t>
      </w:r>
      <w:r w:rsidRPr="0005230B">
        <w:rPr>
          <w:rFonts w:ascii="Arial" w:hAnsi="Arial" w:cs="Arial"/>
          <w:sz w:val="16"/>
          <w:szCs w:val="16"/>
        </w:rPr>
        <w:tab/>
        <w:t>Según lo previsto en la Opinión N° 009-2016/DTN.</w:t>
      </w:r>
    </w:p>
  </w:footnote>
  <w:footnote w:id="9">
    <w:p w:rsidR="00E27C4E" w:rsidRPr="00CC199C" w:rsidRDefault="00E27C4E" w:rsidP="000A4A8C">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rsidR="00E27C4E" w:rsidRPr="00CC199C" w:rsidRDefault="00E27C4E" w:rsidP="000A4A8C">
      <w:pPr>
        <w:pStyle w:val="Textonotapie"/>
        <w:ind w:left="720"/>
        <w:jc w:val="both"/>
        <w:rPr>
          <w:rFonts w:ascii="Arial" w:hAnsi="Arial" w:cs="Arial"/>
          <w:i/>
          <w:sz w:val="16"/>
          <w:szCs w:val="16"/>
        </w:rPr>
      </w:pPr>
    </w:p>
    <w:p w:rsidR="00E27C4E" w:rsidRPr="00CC199C" w:rsidRDefault="00E27C4E" w:rsidP="000A4A8C">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rsidR="00E27C4E" w:rsidRPr="00CC199C" w:rsidRDefault="00E27C4E" w:rsidP="000A4A8C">
      <w:pPr>
        <w:pStyle w:val="Textonotapie"/>
        <w:ind w:left="720"/>
        <w:jc w:val="both"/>
        <w:rPr>
          <w:rFonts w:ascii="Arial" w:hAnsi="Arial" w:cs="Arial"/>
          <w:i/>
          <w:sz w:val="16"/>
          <w:szCs w:val="16"/>
        </w:rPr>
      </w:pPr>
      <w:r w:rsidRPr="00CC199C">
        <w:rPr>
          <w:rFonts w:ascii="Arial" w:hAnsi="Arial" w:cs="Arial"/>
          <w:i/>
          <w:sz w:val="16"/>
          <w:szCs w:val="16"/>
        </w:rPr>
        <w:t>(…)</w:t>
      </w:r>
    </w:p>
    <w:p w:rsidR="00E27C4E" w:rsidRPr="00077915" w:rsidRDefault="00E27C4E" w:rsidP="000A4A8C">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rsidR="00E27C4E" w:rsidRDefault="00E27C4E" w:rsidP="000A4A8C">
      <w:pPr>
        <w:pStyle w:val="Textonotapie"/>
        <w:tabs>
          <w:tab w:val="left" w:pos="284"/>
        </w:tabs>
      </w:pPr>
    </w:p>
  </w:footnote>
  <w:footnote w:id="10">
    <w:p w:rsidR="00E27C4E" w:rsidRPr="00510E7A" w:rsidRDefault="00E27C4E"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1">
    <w:p w:rsidR="00E27C4E" w:rsidRPr="00BC1F05" w:rsidRDefault="00E27C4E" w:rsidP="00517709">
      <w:pPr>
        <w:pStyle w:val="Textonotapie"/>
        <w:widowControl w:val="0"/>
        <w:ind w:left="284" w:hanging="284"/>
        <w:jc w:val="both"/>
        <w:rPr>
          <w:rFonts w:ascii="Arial" w:hAnsi="Arial" w:cs="Arial"/>
          <w:sz w:val="16"/>
          <w:szCs w:val="16"/>
        </w:rPr>
      </w:pPr>
      <w:r w:rsidRPr="00517709">
        <w:rPr>
          <w:rStyle w:val="Refdenotaalpie"/>
          <w:rFonts w:ascii="Arial" w:hAnsi="Arial" w:cs="Arial"/>
          <w:sz w:val="16"/>
          <w:szCs w:val="16"/>
        </w:rPr>
        <w:footnoteRef/>
      </w:r>
      <w:r w:rsidRPr="00517709">
        <w:rPr>
          <w:rFonts w:ascii="Arial" w:hAnsi="Arial" w:cs="Arial"/>
          <w:sz w:val="16"/>
          <w:szCs w:val="16"/>
        </w:rPr>
        <w:t xml:space="preserve"> </w:t>
      </w:r>
      <w:r w:rsidRPr="00517709">
        <w:rPr>
          <w:rFonts w:ascii="Arial" w:hAnsi="Arial" w:cs="Arial"/>
          <w:sz w:val="16"/>
          <w:szCs w:val="16"/>
        </w:rPr>
        <w:tab/>
        <w:t>De acuerdo con el numeral 225.3 del artículo 225 del Reglamento, las partes pueden recurrir al arbitraje ad hoc cuando las controversias deriven de contratos cuyo monto contractual original sea menor o igual a cinco millones con 00/100 soles (S/ 5 000 000,00).</w:t>
      </w:r>
    </w:p>
  </w:footnote>
  <w:footnote w:id="12">
    <w:p w:rsidR="00E27C4E" w:rsidRPr="00852E2C" w:rsidRDefault="00E27C4E" w:rsidP="00C3569E">
      <w:pPr>
        <w:pStyle w:val="Textonotapie"/>
        <w:tabs>
          <w:tab w:val="left" w:pos="284"/>
        </w:tabs>
        <w:ind w:left="284" w:hanging="284"/>
        <w:jc w:val="both"/>
        <w:rPr>
          <w:rFonts w:ascii="Arial" w:hAnsi="Arial" w:cs="Arial"/>
          <w:sz w:val="16"/>
          <w:szCs w:val="16"/>
        </w:rPr>
      </w:pPr>
      <w:r w:rsidRPr="00852E2C">
        <w:rPr>
          <w:rStyle w:val="Refdenotaalpie"/>
        </w:rPr>
        <w:footnoteRef/>
      </w:r>
      <w:r w:rsidRPr="00852E2C">
        <w:t xml:space="preserve"> </w:t>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w:t>
      </w:r>
      <w:r>
        <w:rPr>
          <w:rFonts w:ascii="Arial" w:hAnsi="Arial" w:cs="Arial"/>
          <w:sz w:val="16"/>
          <w:szCs w:val="16"/>
        </w:rPr>
        <w:t xml:space="preserve">n lo señalado en el artículo 149 </w:t>
      </w:r>
      <w:r w:rsidRPr="00852E2C">
        <w:rPr>
          <w:rFonts w:ascii="Arial" w:hAnsi="Arial" w:cs="Arial"/>
          <w:sz w:val="16"/>
          <w:szCs w:val="16"/>
        </w:rPr>
        <w:t xml:space="preserve"> del Reglamento. Asimismo, dicha información se tendrá en cuenta en caso de empate, conforme</w:t>
      </w:r>
      <w:r>
        <w:rPr>
          <w:rFonts w:ascii="Arial" w:hAnsi="Arial" w:cs="Arial"/>
          <w:sz w:val="16"/>
          <w:szCs w:val="16"/>
        </w:rPr>
        <w:t xml:space="preserve"> a lo previsto en el artículo 91 </w:t>
      </w:r>
      <w:r w:rsidRPr="00852E2C">
        <w:rPr>
          <w:rFonts w:ascii="Arial" w:hAnsi="Arial" w:cs="Arial"/>
          <w:sz w:val="16"/>
          <w:szCs w:val="16"/>
        </w:rPr>
        <w:t>del Reglamento.</w:t>
      </w:r>
    </w:p>
    <w:p w:rsidR="00E27C4E" w:rsidRPr="00852E2C" w:rsidRDefault="00E27C4E" w:rsidP="00C3569E">
      <w:pPr>
        <w:pStyle w:val="Textonotapie"/>
        <w:tabs>
          <w:tab w:val="left" w:pos="284"/>
        </w:tabs>
        <w:ind w:left="284" w:hanging="284"/>
        <w:jc w:val="both"/>
        <w:rPr>
          <w:rFonts w:ascii="Arial" w:hAnsi="Arial" w:cs="Arial"/>
          <w:sz w:val="16"/>
          <w:szCs w:val="16"/>
        </w:rPr>
      </w:pPr>
    </w:p>
  </w:footnote>
  <w:footnote w:id="13">
    <w:p w:rsidR="00E27C4E" w:rsidRDefault="00E27C4E" w:rsidP="00C3569E">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14">
    <w:p w:rsidR="00E27C4E" w:rsidRDefault="00E27C4E"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149 del Reglamento. Asimismo, dicha información se tendrá en cuenta en caso de empate, conforme a lo previsto en el artículo 91 del Reglamento. Para dichos efectos, todos los integrantes del consorcio deben acreditar la condición de micro o pequeña empresa.</w:t>
      </w:r>
    </w:p>
    <w:p w:rsidR="00E27C4E" w:rsidRDefault="00E27C4E" w:rsidP="00C3569E">
      <w:pPr>
        <w:pStyle w:val="Textonotapie"/>
        <w:tabs>
          <w:tab w:val="left" w:pos="284"/>
        </w:tabs>
        <w:ind w:left="284" w:hanging="284"/>
        <w:jc w:val="both"/>
        <w:rPr>
          <w:rFonts w:ascii="Arial" w:hAnsi="Arial" w:cs="Arial"/>
          <w:sz w:val="16"/>
          <w:szCs w:val="16"/>
        </w:rPr>
      </w:pPr>
    </w:p>
  </w:footnote>
  <w:footnote w:id="15">
    <w:p w:rsidR="00E27C4E" w:rsidRDefault="00E27C4E"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rsidR="00E27C4E" w:rsidRDefault="00E27C4E" w:rsidP="00C3569E">
      <w:pPr>
        <w:pStyle w:val="Textonotapie"/>
        <w:tabs>
          <w:tab w:val="left" w:pos="284"/>
        </w:tabs>
        <w:ind w:left="284" w:hanging="284"/>
        <w:jc w:val="both"/>
        <w:rPr>
          <w:rFonts w:ascii="Arial" w:hAnsi="Arial" w:cs="Arial"/>
          <w:sz w:val="16"/>
          <w:szCs w:val="16"/>
        </w:rPr>
      </w:pPr>
    </w:p>
  </w:footnote>
  <w:footnote w:id="16">
    <w:p w:rsidR="00E27C4E" w:rsidRDefault="00E27C4E"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footnote>
  <w:footnote w:id="17">
    <w:p w:rsidR="00E27C4E" w:rsidRDefault="00E27C4E" w:rsidP="00C3569E">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18">
    <w:p w:rsidR="00E27C4E" w:rsidRDefault="00E27C4E"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E27C4E" w:rsidRPr="00B06C98" w:rsidRDefault="00E27C4E" w:rsidP="00032485">
      <w:pPr>
        <w:pStyle w:val="Textonotapie"/>
        <w:rPr>
          <w:rFonts w:ascii="Arial" w:hAnsi="Arial" w:cs="Arial"/>
          <w:sz w:val="16"/>
          <w:szCs w:val="16"/>
        </w:rPr>
      </w:pPr>
    </w:p>
  </w:footnote>
  <w:footnote w:id="19">
    <w:p w:rsidR="00E27C4E" w:rsidRDefault="00E27C4E"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E27C4E" w:rsidRPr="00B06C98" w:rsidRDefault="00E27C4E" w:rsidP="00032485">
      <w:pPr>
        <w:pStyle w:val="Textonotapie"/>
        <w:rPr>
          <w:rFonts w:ascii="Arial" w:hAnsi="Arial" w:cs="Arial"/>
          <w:sz w:val="16"/>
          <w:szCs w:val="16"/>
        </w:rPr>
      </w:pPr>
    </w:p>
  </w:footnote>
  <w:footnote w:id="20">
    <w:p w:rsidR="00E27C4E" w:rsidRPr="00B06C98" w:rsidRDefault="00E27C4E" w:rsidP="00032485">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1">
    <w:p w:rsidR="00E27C4E" w:rsidRDefault="00E27C4E" w:rsidP="00C27E34">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rsidR="00E27C4E" w:rsidRPr="00510E7A" w:rsidRDefault="00E27C4E" w:rsidP="00C27E34">
      <w:pPr>
        <w:pStyle w:val="Textonotapie"/>
        <w:ind w:left="284" w:hanging="284"/>
        <w:jc w:val="both"/>
        <w:rPr>
          <w:rFonts w:ascii="Arial" w:hAnsi="Arial" w:cs="Arial"/>
          <w:sz w:val="16"/>
          <w:szCs w:val="16"/>
        </w:rPr>
      </w:pPr>
    </w:p>
  </w:footnote>
  <w:footnote w:id="22">
    <w:p w:rsidR="00E27C4E" w:rsidRDefault="00E27C4E"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Servicios o de cancelación del comprobante de pago, según corresponda.</w:t>
      </w:r>
    </w:p>
    <w:p w:rsidR="00E27C4E" w:rsidRDefault="00E27C4E" w:rsidP="005975A5">
      <w:pPr>
        <w:pStyle w:val="Textonotapie"/>
        <w:tabs>
          <w:tab w:val="left" w:pos="300"/>
        </w:tabs>
        <w:ind w:left="301" w:hanging="301"/>
        <w:jc w:val="both"/>
        <w:rPr>
          <w:rFonts w:ascii="Arial" w:hAnsi="Arial" w:cs="Arial"/>
          <w:sz w:val="16"/>
          <w:szCs w:val="16"/>
        </w:rPr>
      </w:pPr>
    </w:p>
  </w:footnote>
  <w:footnote w:id="23">
    <w:p w:rsidR="00E27C4E" w:rsidRPr="005628EB" w:rsidRDefault="00E27C4E" w:rsidP="0008644D">
      <w:pPr>
        <w:pStyle w:val="Textonotapie"/>
        <w:tabs>
          <w:tab w:val="left" w:pos="300"/>
        </w:tabs>
        <w:ind w:left="301" w:hanging="301"/>
        <w:rPr>
          <w:rFonts w:ascii="Arial" w:hAnsi="Arial" w:cs="Arial"/>
          <w:sz w:val="16"/>
          <w:szCs w:val="16"/>
        </w:rPr>
      </w:pPr>
      <w:r w:rsidRPr="00B14B9E">
        <w:rPr>
          <w:rStyle w:val="Refdenotaalpie"/>
          <w:rFonts w:ascii="Arial" w:hAnsi="Arial" w:cs="Arial"/>
          <w:sz w:val="16"/>
          <w:szCs w:val="16"/>
        </w:rPr>
        <w:footnoteRef/>
      </w:r>
      <w:r w:rsidRPr="00B14B9E">
        <w:rPr>
          <w:rFonts w:ascii="Arial" w:hAnsi="Arial" w:cs="Arial"/>
          <w:sz w:val="16"/>
          <w:szCs w:val="16"/>
        </w:rPr>
        <w:t xml:space="preserve"> </w:t>
      </w:r>
      <w:r w:rsidRPr="00B14B9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rsidR="00E27C4E" w:rsidRPr="005628EB" w:rsidRDefault="00E27C4E" w:rsidP="0008644D">
      <w:pPr>
        <w:pStyle w:val="Textonotapie"/>
        <w:tabs>
          <w:tab w:val="left" w:pos="300"/>
        </w:tabs>
        <w:ind w:left="301" w:hanging="301"/>
        <w:rPr>
          <w:rFonts w:ascii="Arial" w:hAnsi="Arial" w:cs="Arial"/>
          <w:sz w:val="16"/>
          <w:szCs w:val="16"/>
        </w:rPr>
      </w:pPr>
    </w:p>
  </w:footnote>
  <w:footnote w:id="24">
    <w:p w:rsidR="00E27C4E" w:rsidRPr="005C3E26" w:rsidRDefault="00E27C4E" w:rsidP="005975A5">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r>
      <w:r w:rsidRPr="005C3E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debiendo acompañar la documentación sustentatoria correspondiente</w:t>
      </w:r>
      <w:r w:rsidRPr="005C3E26">
        <w:rPr>
          <w:rFonts w:ascii="Arial" w:hAnsi="Arial" w:cs="Arial"/>
          <w:color w:val="auto"/>
          <w:sz w:val="16"/>
          <w:szCs w:val="16"/>
        </w:rPr>
        <w:t xml:space="preserve">. Al respecto, según la Opinión N°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N°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rsidR="00E27C4E" w:rsidRPr="005C3E26" w:rsidRDefault="00E27C4E" w:rsidP="005975A5">
      <w:pPr>
        <w:pStyle w:val="Textonotapie"/>
        <w:tabs>
          <w:tab w:val="left" w:pos="300"/>
        </w:tabs>
        <w:ind w:left="301" w:hanging="301"/>
        <w:jc w:val="both"/>
        <w:rPr>
          <w:rFonts w:ascii="Arial" w:hAnsi="Arial" w:cs="Arial"/>
          <w:sz w:val="16"/>
          <w:szCs w:val="16"/>
        </w:rPr>
      </w:pPr>
    </w:p>
  </w:footnote>
  <w:footnote w:id="25">
    <w:p w:rsidR="00E27C4E" w:rsidRDefault="00E27C4E" w:rsidP="005975A5">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t>Se refiere al monto del contrato ejecutado incluido adicionales y reducciones, de ser el caso.</w:t>
      </w:r>
      <w:r>
        <w:rPr>
          <w:rFonts w:ascii="Arial" w:hAnsi="Arial" w:cs="Arial"/>
          <w:color w:val="FF0000"/>
          <w:sz w:val="16"/>
          <w:szCs w:val="16"/>
        </w:rPr>
        <w:t xml:space="preserve"> </w:t>
      </w:r>
    </w:p>
    <w:p w:rsidR="00E27C4E" w:rsidRDefault="00E27C4E" w:rsidP="005975A5">
      <w:pPr>
        <w:pStyle w:val="Textonotapie"/>
        <w:tabs>
          <w:tab w:val="left" w:pos="300"/>
        </w:tabs>
        <w:ind w:left="301" w:hanging="301"/>
        <w:jc w:val="both"/>
        <w:rPr>
          <w:rFonts w:ascii="Arial" w:hAnsi="Arial" w:cs="Arial"/>
          <w:sz w:val="16"/>
          <w:szCs w:val="16"/>
        </w:rPr>
      </w:pPr>
    </w:p>
  </w:footnote>
  <w:footnote w:id="26">
    <w:p w:rsidR="00E27C4E" w:rsidRDefault="00E27C4E"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rsidR="00E27C4E" w:rsidRDefault="00E27C4E" w:rsidP="005975A5">
      <w:pPr>
        <w:pStyle w:val="Textonotapie"/>
        <w:tabs>
          <w:tab w:val="left" w:pos="300"/>
        </w:tabs>
        <w:ind w:left="301" w:hanging="301"/>
        <w:jc w:val="both"/>
        <w:rPr>
          <w:rFonts w:ascii="Arial" w:hAnsi="Arial" w:cs="Arial"/>
          <w:sz w:val="16"/>
          <w:szCs w:val="16"/>
        </w:rPr>
      </w:pPr>
    </w:p>
  </w:footnote>
  <w:footnote w:id="27">
    <w:p w:rsidR="00E27C4E" w:rsidRDefault="00E27C4E" w:rsidP="005975A5">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C4E" w:rsidRDefault="00E27C4E" w:rsidP="00317822">
    <w:pPr>
      <w:spacing w:after="0"/>
      <w:jc w:val="both"/>
      <w:rPr>
        <w:rFonts w:ascii="Arial" w:hAnsi="Arial" w:cs="Arial"/>
        <w:i/>
        <w:sz w:val="16"/>
      </w:rPr>
    </w:pPr>
    <w:r>
      <w:rPr>
        <w:noProof/>
      </w:rPr>
      <mc:AlternateContent>
        <mc:Choice Requires="wps">
          <w:drawing>
            <wp:anchor distT="0" distB="0" distL="114300" distR="114300" simplePos="0" relativeHeight="251673088" behindDoc="0" locked="0" layoutInCell="0" allowOverlap="1">
              <wp:simplePos x="0" y="0"/>
              <wp:positionH relativeFrom="page">
                <wp:posOffset>321310</wp:posOffset>
              </wp:positionH>
              <wp:positionV relativeFrom="page">
                <wp:posOffset>294005</wp:posOffset>
              </wp:positionV>
              <wp:extent cx="6933565"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6D75A7E" id="AutoShape 47" o:spid="_x0000_s1026" style="position:absolute;margin-left:25.3pt;margin-top:23.15pt;width:545.95pt;height:800.1pt;z-index:2516730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sf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E0o0a6BGd3tv8GqSzkOCutZlsO+xfbBBomvvTfnVEW1WNdM7cWet6WrBONBKwv7o4kBYODhKtt07&#10;wwGeATzm6ljZJgBCFsgRS/J0Lok4elLCx9liMpnOppSUEEviZJaM51i1iGWn8611/o0wDQmTnFqz&#10;1/wjVB4vYYd757EyfJDH+BdKqkZBnQ9MkTQeT5A1y4a9AH2CDAe12Uil0ChKkw5oAIU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" o:allowincell="f" filled="f" fillcolor="black" strokeweight="1pt">
              <w10:wrap anchorx="page" anchory="page"/>
            </v:roundrect>
          </w:pict>
        </mc:Fallback>
      </mc:AlternateContent>
    </w:r>
    <w:r>
      <w:rPr>
        <w:noProof/>
      </w:rPr>
      <mc:AlternateContent>
        <mc:Choice Requires="wps">
          <w:drawing>
            <wp:anchor distT="0" distB="0" distL="114300" distR="114300" simplePos="0" relativeHeight="251683328" behindDoc="0" locked="0" layoutInCell="0" allowOverlap="1" wp14:anchorId="2E2F55E3" wp14:editId="68FEA214">
              <wp:simplePos x="0" y="0"/>
              <wp:positionH relativeFrom="page">
                <wp:posOffset>321310</wp:posOffset>
              </wp:positionH>
              <wp:positionV relativeFrom="page">
                <wp:posOffset>294005</wp:posOffset>
              </wp:positionV>
              <wp:extent cx="6933565" cy="10161270"/>
              <wp:effectExtent l="0" t="0" r="16510" b="11430"/>
              <wp:wrapNone/>
              <wp:docPr id="2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43BFD95" id="AutoShape 47" o:spid="_x0000_s1026" style="position:absolute;margin-left:25.3pt;margin-top:23.15pt;width:545.95pt;height:800.1pt;z-index:2516833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p9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" o:allowincell="f" filled="f" fillcolor="black" strokeweight="1pt">
              <w10:wrap anchorx="page" anchory="page"/>
            </v:roundrect>
          </w:pict>
        </mc:Fallback>
      </mc:AlternateContent>
    </w:r>
    <w:r w:rsidRPr="006B12B4">
      <w:rPr>
        <w:rFonts w:ascii="Arial" w:hAnsi="Arial" w:cs="Arial"/>
        <w:i/>
        <w:sz w:val="16"/>
      </w:rPr>
      <w:t>EMPRESA CONCESIONARIA DE ELECTRICIDAD DE UCAYALI SOCIEDAD ANÓNIMA</w:t>
    </w:r>
  </w:p>
  <w:p w:rsidR="00E27C4E" w:rsidRPr="00A643A7" w:rsidRDefault="00E27C4E" w:rsidP="00317822">
    <w:pPr>
      <w:spacing w:after="0"/>
      <w:jc w:val="both"/>
      <w:rPr>
        <w:rFonts w:ascii="Arial" w:hAnsi="Arial" w:cs="Arial"/>
        <w:i/>
        <w:sz w:val="18"/>
        <w:highlight w:val="lightGray"/>
      </w:rPr>
    </w:pPr>
    <w:r w:rsidRPr="006B12B4">
      <w:rPr>
        <w:rFonts w:ascii="Arial" w:hAnsi="Arial" w:cs="Arial"/>
        <w:i/>
        <w:sz w:val="16"/>
      </w:rPr>
      <w:t>ADJUDICACIÓN SIMPLIFICADA N°</w:t>
    </w:r>
    <w:r>
      <w:rPr>
        <w:rFonts w:ascii="Arial" w:hAnsi="Arial" w:cs="Arial"/>
        <w:i/>
        <w:sz w:val="16"/>
      </w:rPr>
      <w:t>AS-063-2020-EU - PRIMERA CONVOCATORIA</w:t>
    </w:r>
  </w:p>
  <w:p w:rsidR="00E27C4E" w:rsidRPr="00A643A7" w:rsidRDefault="00E27C4E" w:rsidP="00317822">
    <w:pPr>
      <w:pStyle w:val="Encabezado"/>
    </w:pPr>
    <w:r w:rsidRPr="00E43463">
      <w:rPr>
        <w:rFonts w:ascii="Arial" w:hAnsi="Arial" w:cs="Arial"/>
        <w:i/>
        <w:sz w:val="16"/>
      </w:rPr>
      <w:t xml:space="preserve">SERVICIO DE </w:t>
    </w:r>
    <w:r>
      <w:rPr>
        <w:rFonts w:ascii="Arial" w:hAnsi="Arial" w:cs="Arial"/>
        <w:i/>
        <w:sz w:val="16"/>
      </w:rPr>
      <w:t>AGENCIA PARA LA DIFUSIÓN EN PRENSA ESCRITA, TELEVISIVA, RADIAL Y ALTERNATIVOS DE AVISOS NORMADOS, COMUNICADOS DE CORTES, CONVOCATORIAS DE DIFUSIÓN DE CAMPAÑAS E INFORMACIÓN DE INTERÉS DE LA POBLACIÓN Y DE LA EMPRESA ELECTRO UCAYALI.</w:t>
    </w:r>
  </w:p>
  <w:p w:rsidR="00E27C4E" w:rsidRDefault="00E27C4E" w:rsidP="00317822">
    <w:pPr>
      <w:spacing w:after="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C4E" w:rsidRDefault="00E27C4E" w:rsidP="00A643A7">
    <w:pPr>
      <w:spacing w:after="0"/>
      <w:jc w:val="both"/>
      <w:rPr>
        <w:rFonts w:ascii="Arial" w:hAnsi="Arial" w:cs="Arial"/>
        <w:i/>
        <w:sz w:val="16"/>
      </w:rPr>
    </w:pPr>
    <w:r>
      <w:rPr>
        <w:noProof/>
      </w:rPr>
      <mc:AlternateContent>
        <mc:Choice Requires="wps">
          <w:drawing>
            <wp:anchor distT="0" distB="0" distL="114300" distR="114300" simplePos="0" relativeHeight="251681280" behindDoc="0" locked="0" layoutInCell="0" allowOverlap="1">
              <wp:simplePos x="0" y="0"/>
              <wp:positionH relativeFrom="page">
                <wp:posOffset>321310</wp:posOffset>
              </wp:positionH>
              <wp:positionV relativeFrom="page">
                <wp:posOffset>294005</wp:posOffset>
              </wp:positionV>
              <wp:extent cx="6933565" cy="10161270"/>
              <wp:effectExtent l="0" t="0" r="16510" b="11430"/>
              <wp:wrapNone/>
              <wp:docPr id="1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599ACBF" id="AutoShape 47" o:spid="_x0000_s1026" style="position:absolute;margin-left:25.3pt;margin-top:23.15pt;width:545.95pt;height:800.1pt;z-index:2516812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" o:allowincell="f" filled="f" fillcolor="black" strokeweight="1pt">
              <w10:wrap anchorx="page" anchory="page"/>
            </v:roundrect>
          </w:pict>
        </mc:Fallback>
      </mc:AlternateContent>
    </w:r>
    <w:r w:rsidRPr="006B12B4">
      <w:rPr>
        <w:rFonts w:ascii="Arial" w:hAnsi="Arial" w:cs="Arial"/>
        <w:i/>
        <w:sz w:val="16"/>
      </w:rPr>
      <w:t>EMPRESA CONCESIONARIA DE ELECTRICIDAD DE UCAYALI SOCIEDAD ANÓNIMA</w:t>
    </w:r>
  </w:p>
  <w:p w:rsidR="00E27C4E" w:rsidRPr="00A643A7" w:rsidRDefault="00E27C4E" w:rsidP="00A643A7">
    <w:pPr>
      <w:spacing w:after="0"/>
      <w:jc w:val="both"/>
      <w:rPr>
        <w:rFonts w:ascii="Arial" w:hAnsi="Arial" w:cs="Arial"/>
        <w:i/>
        <w:sz w:val="18"/>
        <w:highlight w:val="lightGray"/>
      </w:rPr>
    </w:pPr>
    <w:r w:rsidRPr="006B12B4">
      <w:rPr>
        <w:rFonts w:ascii="Arial" w:hAnsi="Arial" w:cs="Arial"/>
        <w:i/>
        <w:sz w:val="16"/>
      </w:rPr>
      <w:t>ADJUDICACIÓN SIMPLIFICADA N°</w:t>
    </w:r>
    <w:r>
      <w:rPr>
        <w:rFonts w:ascii="Arial" w:hAnsi="Arial" w:cs="Arial"/>
        <w:i/>
        <w:sz w:val="16"/>
      </w:rPr>
      <w:t>AS-063-2020-EU – PRIMERA CONVOCATORIA</w:t>
    </w:r>
  </w:p>
  <w:p w:rsidR="00E27C4E" w:rsidRPr="00A643A7" w:rsidRDefault="00E27C4E" w:rsidP="00A643A7">
    <w:pPr>
      <w:pStyle w:val="Encabezado"/>
    </w:pPr>
    <w:r w:rsidRPr="00E43463">
      <w:rPr>
        <w:rFonts w:ascii="Arial" w:hAnsi="Arial" w:cs="Arial"/>
        <w:i/>
        <w:sz w:val="16"/>
      </w:rPr>
      <w:t xml:space="preserve">SERVICIO DE </w:t>
    </w:r>
    <w:r>
      <w:rPr>
        <w:rFonts w:ascii="Arial" w:hAnsi="Arial" w:cs="Arial"/>
        <w:i/>
        <w:sz w:val="16"/>
      </w:rPr>
      <w:t>AGENCIA PARA LA DIFUSIÓN EN PRENSA, RADIAL, TELEVISIVA, Y ALTERNATIVOS DE AVISOS NORMADOS, COMUNICADOS DE CORTES Y OTROS, DE INTERÉS DE LA POBLACIÓN Y DE LA EMPRESA ELECTRO UCAYALI.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C4E" w:rsidRDefault="00E27C4E" w:rsidP="00387293">
    <w:pPr>
      <w:spacing w:after="0"/>
      <w:jc w:val="both"/>
      <w:rPr>
        <w:rFonts w:ascii="Arial" w:hAnsi="Arial" w:cs="Arial"/>
        <w:i/>
        <w:sz w:val="16"/>
      </w:rPr>
    </w:pPr>
    <w:r w:rsidRPr="003C0AB8">
      <w:rPr>
        <w:rFonts w:ascii="Arial" w:hAnsi="Arial" w:cs="Arial"/>
        <w:i/>
        <w:noProof/>
        <w:sz w:val="16"/>
      </w:rPr>
      <mc:AlternateContent>
        <mc:Choice Requires="wps">
          <w:drawing>
            <wp:anchor distT="0" distB="0" distL="114300" distR="114300" simplePos="0" relativeHeight="251653632" behindDoc="0" locked="0" layoutInCell="0" allowOverlap="1" wp14:anchorId="772900B2" wp14:editId="7B0C921D">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378CD1"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3C0AB8">
      <w:rPr>
        <w:rFonts w:ascii="Arial" w:hAnsi="Arial" w:cs="Arial"/>
        <w:i/>
        <w:sz w:val="16"/>
      </w:rPr>
      <w:t>E</w:t>
    </w:r>
    <w:r w:rsidRPr="006B12B4">
      <w:rPr>
        <w:rFonts w:ascii="Arial" w:hAnsi="Arial" w:cs="Arial"/>
        <w:i/>
        <w:sz w:val="16"/>
      </w:rPr>
      <w:t>MPRESA CONCESIONARIA DE ELECTRICIDAD DE UCAYALI SOCIEDAD ANÓNIMA</w:t>
    </w:r>
  </w:p>
  <w:p w:rsidR="00E27C4E" w:rsidRPr="00A643A7" w:rsidRDefault="00E27C4E" w:rsidP="00387293">
    <w:pPr>
      <w:spacing w:after="0"/>
      <w:jc w:val="both"/>
      <w:rPr>
        <w:rFonts w:ascii="Arial" w:hAnsi="Arial" w:cs="Arial"/>
        <w:i/>
        <w:sz w:val="18"/>
        <w:highlight w:val="lightGray"/>
      </w:rPr>
    </w:pPr>
    <w:r w:rsidRPr="006B12B4">
      <w:rPr>
        <w:rFonts w:ascii="Arial" w:hAnsi="Arial" w:cs="Arial"/>
        <w:i/>
        <w:sz w:val="16"/>
      </w:rPr>
      <w:t>ADJUDICACIÓN SIMPLIFICADA N°</w:t>
    </w:r>
    <w:r>
      <w:rPr>
        <w:rFonts w:ascii="Arial" w:hAnsi="Arial" w:cs="Arial"/>
        <w:i/>
        <w:sz w:val="16"/>
      </w:rPr>
      <w:t>AS-0</w:t>
    </w:r>
    <w:r w:rsidR="00E81845">
      <w:rPr>
        <w:rFonts w:ascii="Arial" w:hAnsi="Arial" w:cs="Arial"/>
        <w:i/>
        <w:sz w:val="16"/>
      </w:rPr>
      <w:t>63</w:t>
    </w:r>
    <w:r>
      <w:rPr>
        <w:rFonts w:ascii="Arial" w:hAnsi="Arial" w:cs="Arial"/>
        <w:i/>
        <w:sz w:val="16"/>
      </w:rPr>
      <w:t>-20</w:t>
    </w:r>
    <w:r w:rsidR="00E81845">
      <w:rPr>
        <w:rFonts w:ascii="Arial" w:hAnsi="Arial" w:cs="Arial"/>
        <w:i/>
        <w:sz w:val="16"/>
      </w:rPr>
      <w:t>20</w:t>
    </w:r>
    <w:r>
      <w:rPr>
        <w:rFonts w:ascii="Arial" w:hAnsi="Arial" w:cs="Arial"/>
        <w:i/>
        <w:sz w:val="16"/>
      </w:rPr>
      <w:t>-EU - SEGUNDA CONVOCATORIA</w:t>
    </w:r>
  </w:p>
  <w:p w:rsidR="00E27C4E" w:rsidRDefault="00E81845" w:rsidP="00387293">
    <w:pPr>
      <w:pStyle w:val="Encabezado"/>
    </w:pPr>
    <w:r w:rsidRPr="00E43463">
      <w:rPr>
        <w:rFonts w:ascii="Arial" w:hAnsi="Arial" w:cs="Arial"/>
        <w:i/>
        <w:sz w:val="16"/>
      </w:rPr>
      <w:t xml:space="preserve">SERVICIO DE </w:t>
    </w:r>
    <w:r>
      <w:rPr>
        <w:rFonts w:ascii="Arial" w:hAnsi="Arial" w:cs="Arial"/>
        <w:i/>
        <w:sz w:val="16"/>
      </w:rPr>
      <w:t xml:space="preserve">AGENCIA PARA LA DIFUSIÓN EN </w:t>
    </w:r>
    <w:proofErr w:type="gramStart"/>
    <w:r>
      <w:rPr>
        <w:rFonts w:ascii="Arial" w:hAnsi="Arial" w:cs="Arial"/>
        <w:i/>
        <w:sz w:val="16"/>
      </w:rPr>
      <w:t>PRENSA ESCRITA</w:t>
    </w:r>
    <w:proofErr w:type="gramEnd"/>
    <w:r>
      <w:rPr>
        <w:rFonts w:ascii="Arial" w:hAnsi="Arial" w:cs="Arial"/>
        <w:i/>
        <w:sz w:val="16"/>
      </w:rPr>
      <w:t>, TELEVISIVA, RADIAL Y ALTERNATIVOS DE AVISOS NORMADOS, COMUNICADOS DE CORTES, CONVOCATORIAS DE DIFUSIÓN DE CAMPAÑAS E INFORMACIÓN DE INTERÉS DE LA POBLACIÓN Y DE LA EMPRESA ELECTRO UCAYALI</w:t>
    </w:r>
    <w:r w:rsidR="00E27C4E">
      <w:rPr>
        <w:rFonts w:ascii="Arial" w:hAnsi="Arial" w:cs="Arial"/>
        <w:i/>
        <w:sz w:val="16"/>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C4E" w:rsidRDefault="00E27C4E" w:rsidP="00387293">
    <w:pPr>
      <w:spacing w:after="0"/>
      <w:jc w:val="both"/>
      <w:rPr>
        <w:rFonts w:ascii="Arial" w:hAnsi="Arial" w:cs="Arial"/>
        <w:i/>
        <w:sz w:val="16"/>
      </w:rPr>
    </w:pPr>
    <w:r w:rsidRPr="00BB42D6">
      <w:rPr>
        <w:rFonts w:ascii="Arial" w:hAnsi="Arial" w:cs="Arial"/>
        <w:i/>
        <w:noProof/>
        <w:sz w:val="16"/>
      </w:rPr>
      <mc:AlternateContent>
        <mc:Choice Requires="wps">
          <w:drawing>
            <wp:anchor distT="0" distB="0" distL="114300" distR="114300" simplePos="0" relativeHeight="251651584" behindDoc="0" locked="0" layoutInCell="0" allowOverlap="1" wp14:anchorId="650EC429" wp14:editId="028836B5">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7EF50B"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BB42D6">
      <w:rPr>
        <w:rFonts w:ascii="Arial" w:hAnsi="Arial" w:cs="Arial"/>
        <w:i/>
        <w:sz w:val="16"/>
      </w:rPr>
      <w:t>E</w:t>
    </w:r>
    <w:r w:rsidRPr="006B12B4">
      <w:rPr>
        <w:rFonts w:ascii="Arial" w:hAnsi="Arial" w:cs="Arial"/>
        <w:i/>
        <w:sz w:val="16"/>
      </w:rPr>
      <w:t>MPRESA CONCESIONARIA DE ELECTRICIDAD DE UCAYALI SOCIEDAD ANÓNIMA</w:t>
    </w:r>
  </w:p>
  <w:p w:rsidR="00E27C4E" w:rsidRPr="00A643A7" w:rsidRDefault="00E27C4E" w:rsidP="00387293">
    <w:pPr>
      <w:spacing w:after="0"/>
      <w:jc w:val="both"/>
      <w:rPr>
        <w:rFonts w:ascii="Arial" w:hAnsi="Arial" w:cs="Arial"/>
        <w:i/>
        <w:sz w:val="18"/>
        <w:highlight w:val="lightGray"/>
      </w:rPr>
    </w:pPr>
    <w:r w:rsidRPr="006B12B4">
      <w:rPr>
        <w:rFonts w:ascii="Arial" w:hAnsi="Arial" w:cs="Arial"/>
        <w:i/>
        <w:sz w:val="16"/>
      </w:rPr>
      <w:t>ADJUDICACIÓN SIMPLIFICADA N°</w:t>
    </w:r>
    <w:r>
      <w:rPr>
        <w:rFonts w:ascii="Arial" w:hAnsi="Arial" w:cs="Arial"/>
        <w:i/>
        <w:sz w:val="16"/>
      </w:rPr>
      <w:t>AS-0</w:t>
    </w:r>
    <w:r w:rsidR="00E81845">
      <w:rPr>
        <w:rFonts w:ascii="Arial" w:hAnsi="Arial" w:cs="Arial"/>
        <w:i/>
        <w:sz w:val="16"/>
      </w:rPr>
      <w:t>63</w:t>
    </w:r>
    <w:r>
      <w:rPr>
        <w:rFonts w:ascii="Arial" w:hAnsi="Arial" w:cs="Arial"/>
        <w:i/>
        <w:sz w:val="16"/>
      </w:rPr>
      <w:t>-20</w:t>
    </w:r>
    <w:r w:rsidR="00E81845">
      <w:rPr>
        <w:rFonts w:ascii="Arial" w:hAnsi="Arial" w:cs="Arial"/>
        <w:i/>
        <w:sz w:val="16"/>
      </w:rPr>
      <w:t>20</w:t>
    </w:r>
    <w:r>
      <w:rPr>
        <w:rFonts w:ascii="Arial" w:hAnsi="Arial" w:cs="Arial"/>
        <w:i/>
        <w:sz w:val="16"/>
      </w:rPr>
      <w:t>-EU - SEGUNDA CONVOCATORIA</w:t>
    </w:r>
  </w:p>
  <w:p w:rsidR="00E27C4E" w:rsidRDefault="00E81845" w:rsidP="00E81845">
    <w:pPr>
      <w:pStyle w:val="Encabezado"/>
    </w:pPr>
    <w:r w:rsidRPr="00E43463">
      <w:rPr>
        <w:rFonts w:ascii="Arial" w:hAnsi="Arial" w:cs="Arial"/>
        <w:i/>
        <w:sz w:val="16"/>
      </w:rPr>
      <w:t xml:space="preserve">SERVICIO DE </w:t>
    </w:r>
    <w:r>
      <w:rPr>
        <w:rFonts w:ascii="Arial" w:hAnsi="Arial" w:cs="Arial"/>
        <w:i/>
        <w:sz w:val="16"/>
      </w:rPr>
      <w:t xml:space="preserve">AGENCIA PARA LA DIFUSIÓN EN </w:t>
    </w:r>
    <w:proofErr w:type="gramStart"/>
    <w:r>
      <w:rPr>
        <w:rFonts w:ascii="Arial" w:hAnsi="Arial" w:cs="Arial"/>
        <w:i/>
        <w:sz w:val="16"/>
      </w:rPr>
      <w:t>PRENSA ESCRITA</w:t>
    </w:r>
    <w:proofErr w:type="gramEnd"/>
    <w:r>
      <w:rPr>
        <w:rFonts w:ascii="Arial" w:hAnsi="Arial" w:cs="Arial"/>
        <w:i/>
        <w:sz w:val="16"/>
      </w:rPr>
      <w:t>, TELEVISIVA, RADIAL Y ALTERNATIVOS DE AVISOS NORMADOS, COMUNICADOS DE CORTES, CONVOCATORIAS DE DIFUSIÓN DE CAMPAÑAS E INFORMACIÓN DE INTERÉS DE LA POBLACIÓN Y DE LA EMPRESA ELECTRO UCAYALI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C4E" w:rsidRDefault="00E27C4E" w:rsidP="00476B3A">
    <w:pPr>
      <w:spacing w:after="0"/>
      <w:jc w:val="both"/>
      <w:rPr>
        <w:rFonts w:ascii="Arial" w:hAnsi="Arial" w:cs="Arial"/>
        <w:i/>
        <w:sz w:val="16"/>
      </w:rPr>
    </w:pPr>
    <w:r w:rsidRPr="00476B3A">
      <w:rPr>
        <w:rFonts w:ascii="Arial" w:hAnsi="Arial" w:cs="Arial"/>
        <w:i/>
        <w:noProof/>
        <w:sz w:val="16"/>
      </w:rPr>
      <mc:AlternateContent>
        <mc:Choice Requires="wps">
          <w:drawing>
            <wp:anchor distT="0" distB="0" distL="114300" distR="114300" simplePos="0" relativeHeight="251671040" behindDoc="0" locked="0" layoutInCell="0" allowOverlap="1" wp14:anchorId="3A7EB47F" wp14:editId="29DF3558">
              <wp:simplePos x="0" y="0"/>
              <wp:positionH relativeFrom="page">
                <wp:posOffset>325755</wp:posOffset>
              </wp:positionH>
              <wp:positionV relativeFrom="page">
                <wp:posOffset>312420</wp:posOffset>
              </wp:positionV>
              <wp:extent cx="693166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4571A9D" id="AutoShape 70" o:spid="_x0000_s1026" style="position:absolute;margin-left:25.65pt;margin-top:24.6pt;width:545.8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" o:allowincell="f" filled="f" fillcolor="black" strokeweight="1pt">
              <w10:wrap anchorx="page" anchory="page"/>
            </v:roundrect>
          </w:pict>
        </mc:Fallback>
      </mc:AlternateContent>
    </w:r>
    <w:r w:rsidRPr="00476B3A">
      <w:rPr>
        <w:rFonts w:ascii="Arial" w:hAnsi="Arial" w:cs="Arial"/>
        <w:i/>
        <w:sz w:val="16"/>
      </w:rPr>
      <w:t>E</w:t>
    </w:r>
    <w:r w:rsidRPr="006B12B4">
      <w:rPr>
        <w:rFonts w:ascii="Arial" w:hAnsi="Arial" w:cs="Arial"/>
        <w:i/>
        <w:sz w:val="16"/>
      </w:rPr>
      <w:t>MPRESA CONCESIONARIA DE ELECTRICIDAD DE UCAYALI SOCIEDAD ANÓNIMA</w:t>
    </w:r>
  </w:p>
  <w:p w:rsidR="00E27C4E" w:rsidRPr="00A643A7" w:rsidRDefault="00E27C4E" w:rsidP="00476B3A">
    <w:pPr>
      <w:spacing w:after="0"/>
      <w:jc w:val="both"/>
      <w:rPr>
        <w:rFonts w:ascii="Arial" w:hAnsi="Arial" w:cs="Arial"/>
        <w:i/>
        <w:sz w:val="18"/>
        <w:highlight w:val="lightGray"/>
      </w:rPr>
    </w:pPr>
    <w:r w:rsidRPr="006B12B4">
      <w:rPr>
        <w:rFonts w:ascii="Arial" w:hAnsi="Arial" w:cs="Arial"/>
        <w:i/>
        <w:sz w:val="16"/>
      </w:rPr>
      <w:t>ADJUDICACIÓN SIMPLIFICADA N°</w:t>
    </w:r>
    <w:r>
      <w:rPr>
        <w:rFonts w:ascii="Arial" w:hAnsi="Arial" w:cs="Arial"/>
        <w:i/>
        <w:sz w:val="16"/>
      </w:rPr>
      <w:t>AS-0</w:t>
    </w:r>
    <w:r w:rsidR="00E81845">
      <w:rPr>
        <w:rFonts w:ascii="Arial" w:hAnsi="Arial" w:cs="Arial"/>
        <w:i/>
        <w:sz w:val="16"/>
      </w:rPr>
      <w:t>63</w:t>
    </w:r>
    <w:r>
      <w:rPr>
        <w:rFonts w:ascii="Arial" w:hAnsi="Arial" w:cs="Arial"/>
        <w:i/>
        <w:sz w:val="16"/>
      </w:rPr>
      <w:t>-20</w:t>
    </w:r>
    <w:r w:rsidR="00E81845">
      <w:rPr>
        <w:rFonts w:ascii="Arial" w:hAnsi="Arial" w:cs="Arial"/>
        <w:i/>
        <w:sz w:val="16"/>
      </w:rPr>
      <w:t>20</w:t>
    </w:r>
    <w:r>
      <w:rPr>
        <w:rFonts w:ascii="Arial" w:hAnsi="Arial" w:cs="Arial"/>
        <w:i/>
        <w:sz w:val="16"/>
      </w:rPr>
      <w:t>-EU - SEGUNDA CONVOCATORIA</w:t>
    </w:r>
  </w:p>
  <w:p w:rsidR="00E27C4E" w:rsidRDefault="00E27C4E" w:rsidP="00476B3A">
    <w:pPr>
      <w:pStyle w:val="Encabezado"/>
    </w:pPr>
    <w:r w:rsidRPr="00E43463">
      <w:rPr>
        <w:rFonts w:ascii="Arial" w:hAnsi="Arial" w:cs="Arial"/>
        <w:i/>
        <w:sz w:val="16"/>
      </w:rPr>
      <w:t xml:space="preserve">SERVICIO DE </w:t>
    </w:r>
    <w:r>
      <w:rPr>
        <w:rFonts w:ascii="Arial" w:hAnsi="Arial" w:cs="Arial"/>
        <w:i/>
        <w:sz w:val="16"/>
      </w:rPr>
      <w:t>AGENCIA PARA LA DIFUSIÓN EN PRENSA ESCRITA, TELEVISIVA, RADIAL Y ALTERNATIVOS DE AVISOS NORMADOS, COMUNICADOS DE CORTES, CONVOCATORIAS DE DIFUSIÓN DE CAMPAÑAS E INFORMACIÓN DE INTERÉS DE LA POBLACIÓN Y DE LA EMPRESA ELECTRO UCAYALI.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C4E" w:rsidRDefault="00E27C4E" w:rsidP="00387293">
    <w:pPr>
      <w:spacing w:after="0"/>
      <w:jc w:val="both"/>
      <w:rPr>
        <w:rFonts w:ascii="Arial" w:hAnsi="Arial" w:cs="Arial"/>
        <w:i/>
        <w:sz w:val="16"/>
      </w:rPr>
    </w:pPr>
    <w:r w:rsidRPr="00387293">
      <w:rPr>
        <w:rFonts w:ascii="Arial" w:hAnsi="Arial" w:cs="Arial"/>
        <w:i/>
        <w:noProof/>
        <w:sz w:val="16"/>
      </w:rPr>
      <mc:AlternateContent>
        <mc:Choice Requires="wps">
          <w:drawing>
            <wp:anchor distT="0" distB="0" distL="114300" distR="114300" simplePos="0" relativeHeight="251667968" behindDoc="0" locked="0" layoutInCell="0" allowOverlap="1" wp14:anchorId="31D9BC59" wp14:editId="091B6519">
              <wp:simplePos x="0" y="0"/>
              <wp:positionH relativeFrom="page">
                <wp:posOffset>308610</wp:posOffset>
              </wp:positionH>
              <wp:positionV relativeFrom="page">
                <wp:posOffset>291465</wp:posOffset>
              </wp:positionV>
              <wp:extent cx="6928485"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FAD43DA" id="AutoShape 66"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0M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6TzbD7FiI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JridDIQCAAAi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387293">
      <w:rPr>
        <w:rFonts w:ascii="Arial" w:hAnsi="Arial" w:cs="Arial"/>
        <w:i/>
        <w:sz w:val="16"/>
      </w:rPr>
      <w:t>EM</w:t>
    </w:r>
    <w:r w:rsidRPr="006B12B4">
      <w:rPr>
        <w:rFonts w:ascii="Arial" w:hAnsi="Arial" w:cs="Arial"/>
        <w:i/>
        <w:sz w:val="16"/>
      </w:rPr>
      <w:t>PRESA CONCESIONARIA DE ELECTRICIDAD DE UCAYALI SOCIEDAD ANÓNIMA</w:t>
    </w:r>
  </w:p>
  <w:p w:rsidR="00E27C4E" w:rsidRPr="00A643A7" w:rsidRDefault="00E27C4E" w:rsidP="00387293">
    <w:pPr>
      <w:spacing w:after="0"/>
      <w:jc w:val="both"/>
      <w:rPr>
        <w:rFonts w:ascii="Arial" w:hAnsi="Arial" w:cs="Arial"/>
        <w:i/>
        <w:sz w:val="18"/>
        <w:highlight w:val="lightGray"/>
      </w:rPr>
    </w:pPr>
    <w:r w:rsidRPr="006B12B4">
      <w:rPr>
        <w:rFonts w:ascii="Arial" w:hAnsi="Arial" w:cs="Arial"/>
        <w:i/>
        <w:sz w:val="16"/>
      </w:rPr>
      <w:t>ADJUDICACIÓN SIMPLIFICADA N°</w:t>
    </w:r>
    <w:r>
      <w:rPr>
        <w:rFonts w:ascii="Arial" w:hAnsi="Arial" w:cs="Arial"/>
        <w:i/>
        <w:sz w:val="16"/>
      </w:rPr>
      <w:t>AS-0</w:t>
    </w:r>
    <w:r w:rsidR="00E81845">
      <w:rPr>
        <w:rFonts w:ascii="Arial" w:hAnsi="Arial" w:cs="Arial"/>
        <w:i/>
        <w:sz w:val="16"/>
      </w:rPr>
      <w:t>63</w:t>
    </w:r>
    <w:r>
      <w:rPr>
        <w:rFonts w:ascii="Arial" w:hAnsi="Arial" w:cs="Arial"/>
        <w:i/>
        <w:sz w:val="16"/>
      </w:rPr>
      <w:t>-20</w:t>
    </w:r>
    <w:r w:rsidR="00E81845">
      <w:rPr>
        <w:rFonts w:ascii="Arial" w:hAnsi="Arial" w:cs="Arial"/>
        <w:i/>
        <w:sz w:val="16"/>
      </w:rPr>
      <w:t>20</w:t>
    </w:r>
    <w:r>
      <w:rPr>
        <w:rFonts w:ascii="Arial" w:hAnsi="Arial" w:cs="Arial"/>
        <w:i/>
        <w:sz w:val="16"/>
      </w:rPr>
      <w:t>-EU - SEGUNDA CONVOCATORIA</w:t>
    </w:r>
  </w:p>
  <w:p w:rsidR="00E27C4E" w:rsidRDefault="00E81845" w:rsidP="00E81845">
    <w:pPr>
      <w:pStyle w:val="Encabezado"/>
    </w:pPr>
    <w:r w:rsidRPr="00E43463">
      <w:rPr>
        <w:rFonts w:ascii="Arial" w:hAnsi="Arial" w:cs="Arial"/>
        <w:i/>
        <w:sz w:val="16"/>
      </w:rPr>
      <w:t xml:space="preserve">SERVICIO DE </w:t>
    </w:r>
    <w:r>
      <w:rPr>
        <w:rFonts w:ascii="Arial" w:hAnsi="Arial" w:cs="Arial"/>
        <w:i/>
        <w:sz w:val="16"/>
      </w:rPr>
      <w:t xml:space="preserve">AGENCIA PARA LA DIFUSIÓN EN </w:t>
    </w:r>
    <w:proofErr w:type="gramStart"/>
    <w:r>
      <w:rPr>
        <w:rFonts w:ascii="Arial" w:hAnsi="Arial" w:cs="Arial"/>
        <w:i/>
        <w:sz w:val="16"/>
      </w:rPr>
      <w:t>PRENSA ESCRITA</w:t>
    </w:r>
    <w:proofErr w:type="gramEnd"/>
    <w:r>
      <w:rPr>
        <w:rFonts w:ascii="Arial" w:hAnsi="Arial" w:cs="Arial"/>
        <w:i/>
        <w:sz w:val="16"/>
      </w:rPr>
      <w:t>, TELEVISIVA, RADIAL Y ALTERNATIVOS DE AVISOS NORMADOS, COMUNICADOS DE CORTES, CONVOCATORIAS DE DIFUSIÓN DE CAMPAÑAS E INFORMACIÓN DE INTERÉS DE LA POBLACIÓN Y DE LA EMPRESA ELECTRO UCAYALI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B591A1B"/>
    <w:multiLevelType w:val="hybridMultilevel"/>
    <w:tmpl w:val="41CCBD0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0" w15:restartNumberingAfterBreak="0">
    <w:nsid w:val="0C357BAB"/>
    <w:multiLevelType w:val="hybridMultilevel"/>
    <w:tmpl w:val="7354CB58"/>
    <w:lvl w:ilvl="0" w:tplc="0464ACE8">
      <w:start w:val="1"/>
      <w:numFmt w:val="bullet"/>
      <w:lvlText w:val=""/>
      <w:lvlJc w:val="left"/>
      <w:pPr>
        <w:tabs>
          <w:tab w:val="num" w:pos="1420"/>
        </w:tabs>
        <w:ind w:left="1420" w:hanging="360"/>
      </w:pPr>
      <w:rPr>
        <w:rFonts w:ascii="Wingdings" w:hAnsi="Wingdings" w:hint="default"/>
      </w:rPr>
    </w:lvl>
    <w:lvl w:ilvl="1" w:tplc="0C0A0003" w:tentative="1">
      <w:start w:val="1"/>
      <w:numFmt w:val="bullet"/>
      <w:lvlText w:val="o"/>
      <w:lvlJc w:val="left"/>
      <w:pPr>
        <w:tabs>
          <w:tab w:val="num" w:pos="2140"/>
        </w:tabs>
        <w:ind w:left="2140" w:hanging="360"/>
      </w:pPr>
      <w:rPr>
        <w:rFonts w:ascii="Courier New" w:hAnsi="Courier New" w:cs="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cs="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cs="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11" w15:restartNumberingAfterBreak="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5"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15:restartNumberingAfterBreak="0">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15:restartNumberingAfterBreak="0">
    <w:nsid w:val="17827914"/>
    <w:multiLevelType w:val="hybridMultilevel"/>
    <w:tmpl w:val="AFF6F58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9" w15:restartNumberingAfterBreak="0">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F47315C"/>
    <w:multiLevelType w:val="hybridMultilevel"/>
    <w:tmpl w:val="AC1417D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F5419F0"/>
    <w:multiLevelType w:val="hybridMultilevel"/>
    <w:tmpl w:val="87D09D88"/>
    <w:lvl w:ilvl="0" w:tplc="280A000D">
      <w:start w:val="1"/>
      <w:numFmt w:val="bullet"/>
      <w:lvlText w:val=""/>
      <w:lvlJc w:val="left"/>
      <w:pPr>
        <w:ind w:left="1146" w:hanging="360"/>
      </w:pPr>
      <w:rPr>
        <w:rFonts w:ascii="Wingdings" w:hAnsi="Wingdings" w:hint="default"/>
      </w:rPr>
    </w:lvl>
    <w:lvl w:ilvl="1" w:tplc="280A0003">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4" w15:restartNumberingAfterBreak="0">
    <w:nsid w:val="24C71694"/>
    <w:multiLevelType w:val="hybridMultilevel"/>
    <w:tmpl w:val="5EFC864C"/>
    <w:lvl w:ilvl="0" w:tplc="B776D2C4">
      <w:start w:val="1"/>
      <w:numFmt w:val="lowerLetter"/>
      <w:lvlText w:val="%1)"/>
      <w:lvlJc w:val="left"/>
      <w:pPr>
        <w:ind w:left="927" w:hanging="360"/>
      </w:pPr>
      <w:rPr>
        <w:b/>
      </w:r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25" w15:restartNumberingAfterBreak="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6"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8" w15:restartNumberingAfterBreak="0">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9"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30" w15:restartNumberingAfterBreak="0">
    <w:nsid w:val="2E2A369C"/>
    <w:multiLevelType w:val="hybridMultilevel"/>
    <w:tmpl w:val="61A08F8E"/>
    <w:lvl w:ilvl="0" w:tplc="76AC3ED8">
      <w:start w:val="1"/>
      <w:numFmt w:val="upp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1" w15:restartNumberingAfterBreak="0">
    <w:nsid w:val="2FEC2BCF"/>
    <w:multiLevelType w:val="hybridMultilevel"/>
    <w:tmpl w:val="7632F4CA"/>
    <w:lvl w:ilvl="0" w:tplc="A7B2C8F8">
      <w:start w:val="1"/>
      <w:numFmt w:val="decimal"/>
      <w:lvlText w:val="%1."/>
      <w:lvlJc w:val="left"/>
      <w:pPr>
        <w:ind w:left="1344" w:hanging="360"/>
      </w:pPr>
      <w:rPr>
        <w:rFonts w:ascii="Century Gothic" w:eastAsia="Arial Unicode MS" w:hAnsi="Century Gothic" w:cs="Arial Unicode MS" w:hint="default"/>
        <w:b w:val="0"/>
        <w:sz w:val="19"/>
        <w:szCs w:val="19"/>
      </w:rPr>
    </w:lvl>
    <w:lvl w:ilvl="1" w:tplc="FFFFFFFF" w:tentative="1">
      <w:start w:val="1"/>
      <w:numFmt w:val="lowerLetter"/>
      <w:lvlText w:val="%2."/>
      <w:lvlJc w:val="left"/>
      <w:pPr>
        <w:ind w:left="2064" w:hanging="360"/>
      </w:pPr>
    </w:lvl>
    <w:lvl w:ilvl="2" w:tplc="FFFFFFFF" w:tentative="1">
      <w:start w:val="1"/>
      <w:numFmt w:val="lowerRoman"/>
      <w:lvlText w:val="%3."/>
      <w:lvlJc w:val="right"/>
      <w:pPr>
        <w:ind w:left="2784" w:hanging="180"/>
      </w:pPr>
    </w:lvl>
    <w:lvl w:ilvl="3" w:tplc="FFFFFFFF" w:tentative="1">
      <w:start w:val="1"/>
      <w:numFmt w:val="decimal"/>
      <w:lvlText w:val="%4."/>
      <w:lvlJc w:val="left"/>
      <w:pPr>
        <w:ind w:left="3504" w:hanging="360"/>
      </w:pPr>
    </w:lvl>
    <w:lvl w:ilvl="4" w:tplc="FFFFFFFF" w:tentative="1">
      <w:start w:val="1"/>
      <w:numFmt w:val="lowerLetter"/>
      <w:lvlText w:val="%5."/>
      <w:lvlJc w:val="left"/>
      <w:pPr>
        <w:ind w:left="4224" w:hanging="360"/>
      </w:pPr>
    </w:lvl>
    <w:lvl w:ilvl="5" w:tplc="FFFFFFFF" w:tentative="1">
      <w:start w:val="1"/>
      <w:numFmt w:val="lowerRoman"/>
      <w:lvlText w:val="%6."/>
      <w:lvlJc w:val="right"/>
      <w:pPr>
        <w:ind w:left="4944" w:hanging="180"/>
      </w:pPr>
    </w:lvl>
    <w:lvl w:ilvl="6" w:tplc="FFFFFFFF" w:tentative="1">
      <w:start w:val="1"/>
      <w:numFmt w:val="decimal"/>
      <w:lvlText w:val="%7."/>
      <w:lvlJc w:val="left"/>
      <w:pPr>
        <w:ind w:left="5664" w:hanging="360"/>
      </w:pPr>
    </w:lvl>
    <w:lvl w:ilvl="7" w:tplc="FFFFFFFF" w:tentative="1">
      <w:start w:val="1"/>
      <w:numFmt w:val="lowerLetter"/>
      <w:lvlText w:val="%8."/>
      <w:lvlJc w:val="left"/>
      <w:pPr>
        <w:ind w:left="6384" w:hanging="360"/>
      </w:pPr>
    </w:lvl>
    <w:lvl w:ilvl="8" w:tplc="FFFFFFFF" w:tentative="1">
      <w:start w:val="1"/>
      <w:numFmt w:val="lowerRoman"/>
      <w:lvlText w:val="%9."/>
      <w:lvlJc w:val="right"/>
      <w:pPr>
        <w:ind w:left="7104" w:hanging="180"/>
      </w:pPr>
    </w:lvl>
  </w:abstractNum>
  <w:abstractNum w:abstractNumId="32"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3" w15:restartNumberingAfterBreak="0">
    <w:nsid w:val="32E94E9B"/>
    <w:multiLevelType w:val="hybridMultilevel"/>
    <w:tmpl w:val="67C2174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4" w15:restartNumberingAfterBreak="0">
    <w:nsid w:val="32F75E8A"/>
    <w:multiLevelType w:val="hybridMultilevel"/>
    <w:tmpl w:val="398E5A6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35" w15:restartNumberingAfterBreak="0">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15:restartNumberingAfterBreak="0">
    <w:nsid w:val="3C695523"/>
    <w:multiLevelType w:val="multilevel"/>
    <w:tmpl w:val="E3E69D06"/>
    <w:lvl w:ilvl="0">
      <w:start w:val="14"/>
      <w:numFmt w:val="decimal"/>
      <w:lvlText w:val="%1."/>
      <w:lvlJc w:val="left"/>
      <w:pPr>
        <w:ind w:left="435" w:hanging="435"/>
      </w:pPr>
      <w:rPr>
        <w:rFonts w:hint="default"/>
      </w:rPr>
    </w:lvl>
    <w:lvl w:ilvl="1">
      <w:start w:val="1"/>
      <w:numFmt w:val="decimal"/>
      <w:lvlText w:val="%1.%2."/>
      <w:lvlJc w:val="left"/>
      <w:pPr>
        <w:ind w:left="719" w:hanging="435"/>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8"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51BB2A66"/>
    <w:multiLevelType w:val="multilevel"/>
    <w:tmpl w:val="E3C464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58696E7A"/>
    <w:multiLevelType w:val="hybridMultilevel"/>
    <w:tmpl w:val="DDE4007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43" w15:restartNumberingAfterBreak="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4"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5"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15:restartNumberingAfterBreak="0">
    <w:nsid w:val="6B8C2A08"/>
    <w:multiLevelType w:val="hybridMultilevel"/>
    <w:tmpl w:val="6F08273C"/>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2860" w:hanging="360"/>
      </w:pPr>
      <w:rPr>
        <w:rFonts w:ascii="Courier New" w:hAnsi="Courier New" w:cs="Courier New" w:hint="default"/>
      </w:rPr>
    </w:lvl>
    <w:lvl w:ilvl="2" w:tplc="0C0A0005" w:tentative="1">
      <w:start w:val="1"/>
      <w:numFmt w:val="bullet"/>
      <w:lvlText w:val=""/>
      <w:lvlJc w:val="left"/>
      <w:pPr>
        <w:ind w:left="3580" w:hanging="360"/>
      </w:pPr>
      <w:rPr>
        <w:rFonts w:ascii="Wingdings" w:hAnsi="Wingdings" w:hint="default"/>
      </w:rPr>
    </w:lvl>
    <w:lvl w:ilvl="3" w:tplc="0C0A0001" w:tentative="1">
      <w:start w:val="1"/>
      <w:numFmt w:val="bullet"/>
      <w:lvlText w:val=""/>
      <w:lvlJc w:val="left"/>
      <w:pPr>
        <w:ind w:left="4300" w:hanging="360"/>
      </w:pPr>
      <w:rPr>
        <w:rFonts w:ascii="Symbol" w:hAnsi="Symbol" w:hint="default"/>
      </w:rPr>
    </w:lvl>
    <w:lvl w:ilvl="4" w:tplc="0C0A0003" w:tentative="1">
      <w:start w:val="1"/>
      <w:numFmt w:val="bullet"/>
      <w:lvlText w:val="o"/>
      <w:lvlJc w:val="left"/>
      <w:pPr>
        <w:ind w:left="5020" w:hanging="360"/>
      </w:pPr>
      <w:rPr>
        <w:rFonts w:ascii="Courier New" w:hAnsi="Courier New" w:cs="Courier New" w:hint="default"/>
      </w:rPr>
    </w:lvl>
    <w:lvl w:ilvl="5" w:tplc="0C0A0005" w:tentative="1">
      <w:start w:val="1"/>
      <w:numFmt w:val="bullet"/>
      <w:lvlText w:val=""/>
      <w:lvlJc w:val="left"/>
      <w:pPr>
        <w:ind w:left="5740" w:hanging="360"/>
      </w:pPr>
      <w:rPr>
        <w:rFonts w:ascii="Wingdings" w:hAnsi="Wingdings" w:hint="default"/>
      </w:rPr>
    </w:lvl>
    <w:lvl w:ilvl="6" w:tplc="0C0A0001" w:tentative="1">
      <w:start w:val="1"/>
      <w:numFmt w:val="bullet"/>
      <w:lvlText w:val=""/>
      <w:lvlJc w:val="left"/>
      <w:pPr>
        <w:ind w:left="6460" w:hanging="360"/>
      </w:pPr>
      <w:rPr>
        <w:rFonts w:ascii="Symbol" w:hAnsi="Symbol" w:hint="default"/>
      </w:rPr>
    </w:lvl>
    <w:lvl w:ilvl="7" w:tplc="0C0A0003" w:tentative="1">
      <w:start w:val="1"/>
      <w:numFmt w:val="bullet"/>
      <w:lvlText w:val="o"/>
      <w:lvlJc w:val="left"/>
      <w:pPr>
        <w:ind w:left="7180" w:hanging="360"/>
      </w:pPr>
      <w:rPr>
        <w:rFonts w:ascii="Courier New" w:hAnsi="Courier New" w:cs="Courier New" w:hint="default"/>
      </w:rPr>
    </w:lvl>
    <w:lvl w:ilvl="8" w:tplc="0C0A0005" w:tentative="1">
      <w:start w:val="1"/>
      <w:numFmt w:val="bullet"/>
      <w:lvlText w:val=""/>
      <w:lvlJc w:val="left"/>
      <w:pPr>
        <w:ind w:left="7900" w:hanging="360"/>
      </w:pPr>
      <w:rPr>
        <w:rFonts w:ascii="Wingdings" w:hAnsi="Wingdings" w:hint="default"/>
      </w:rPr>
    </w:lvl>
  </w:abstractNum>
  <w:abstractNum w:abstractNumId="49" w15:restartNumberingAfterBreak="0">
    <w:nsid w:val="738F0022"/>
    <w:multiLevelType w:val="hybridMultilevel"/>
    <w:tmpl w:val="A6B630B4"/>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0"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1"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2"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52"/>
  </w:num>
  <w:num w:numId="8">
    <w:abstractNumId w:val="41"/>
  </w:num>
  <w:num w:numId="9">
    <w:abstractNumId w:val="20"/>
  </w:num>
  <w:num w:numId="10">
    <w:abstractNumId w:val="21"/>
  </w:num>
  <w:num w:numId="11">
    <w:abstractNumId w:val="44"/>
  </w:num>
  <w:num w:numId="12">
    <w:abstractNumId w:val="36"/>
  </w:num>
  <w:num w:numId="13">
    <w:abstractNumId w:val="45"/>
  </w:num>
  <w:num w:numId="14">
    <w:abstractNumId w:val="26"/>
  </w:num>
  <w:num w:numId="15">
    <w:abstractNumId w:val="40"/>
  </w:num>
  <w:num w:numId="16">
    <w:abstractNumId w:val="6"/>
  </w:num>
  <w:num w:numId="17">
    <w:abstractNumId w:val="15"/>
  </w:num>
  <w:num w:numId="18">
    <w:abstractNumId w:val="8"/>
  </w:num>
  <w:num w:numId="19">
    <w:abstractNumId w:val="51"/>
  </w:num>
  <w:num w:numId="20">
    <w:abstractNumId w:val="28"/>
  </w:num>
  <w:num w:numId="21">
    <w:abstractNumId w:val="19"/>
  </w:num>
  <w:num w:numId="22">
    <w:abstractNumId w:val="11"/>
  </w:num>
  <w:num w:numId="23">
    <w:abstractNumId w:val="13"/>
  </w:num>
  <w:num w:numId="24">
    <w:abstractNumId w:val="46"/>
  </w:num>
  <w:num w:numId="25">
    <w:abstractNumId w:val="35"/>
  </w:num>
  <w:num w:numId="26">
    <w:abstractNumId w:val="50"/>
  </w:num>
  <w:num w:numId="27">
    <w:abstractNumId w:val="16"/>
  </w:num>
  <w:num w:numId="28">
    <w:abstractNumId w:val="7"/>
  </w:num>
  <w:num w:numId="29">
    <w:abstractNumId w:val="50"/>
  </w:num>
  <w:num w:numId="30">
    <w:abstractNumId w:val="27"/>
  </w:num>
  <w:num w:numId="31">
    <w:abstractNumId w:val="36"/>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42"/>
  </w:num>
  <w:num w:numId="35">
    <w:abstractNumId w:val="14"/>
  </w:num>
  <w:num w:numId="36">
    <w:abstractNumId w:val="17"/>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29"/>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47"/>
  </w:num>
  <w:num w:numId="44">
    <w:abstractNumId w:val="9"/>
  </w:num>
  <w:num w:numId="45">
    <w:abstractNumId w:val="18"/>
  </w:num>
  <w:num w:numId="46">
    <w:abstractNumId w:val="24"/>
  </w:num>
  <w:num w:numId="47">
    <w:abstractNumId w:val="33"/>
  </w:num>
  <w:num w:numId="48">
    <w:abstractNumId w:val="5"/>
  </w:num>
  <w:num w:numId="49">
    <w:abstractNumId w:val="22"/>
  </w:num>
  <w:num w:numId="50">
    <w:abstractNumId w:val="49"/>
  </w:num>
  <w:num w:numId="51">
    <w:abstractNumId w:val="32"/>
  </w:num>
  <w:num w:numId="52">
    <w:abstractNumId w:val="10"/>
  </w:num>
  <w:num w:numId="53">
    <w:abstractNumId w:val="31"/>
  </w:num>
  <w:num w:numId="54">
    <w:abstractNumId w:val="48"/>
  </w:num>
  <w:num w:numId="55">
    <w:abstractNumId w:val="23"/>
  </w:num>
  <w:num w:numId="56">
    <w:abstractNumId w:val="3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ES" w:vendorID="64" w:dllVersion="0" w:nlCheck="1" w:checkStyle="0"/>
  <w:activeWritingStyle w:appName="MSWord" w:lang="es-PE"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MX" w:vendorID="64" w:dllVersion="0"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908"/>
    <w:rsid w:val="00015F83"/>
    <w:rsid w:val="000167D7"/>
    <w:rsid w:val="00016C15"/>
    <w:rsid w:val="000170ED"/>
    <w:rsid w:val="00020440"/>
    <w:rsid w:val="00020734"/>
    <w:rsid w:val="000207FC"/>
    <w:rsid w:val="00020A09"/>
    <w:rsid w:val="00020BB3"/>
    <w:rsid w:val="00021C00"/>
    <w:rsid w:val="00021ED1"/>
    <w:rsid w:val="000235C2"/>
    <w:rsid w:val="00023740"/>
    <w:rsid w:val="000238E4"/>
    <w:rsid w:val="00023A0A"/>
    <w:rsid w:val="00023F08"/>
    <w:rsid w:val="0002440C"/>
    <w:rsid w:val="000244FB"/>
    <w:rsid w:val="000245F2"/>
    <w:rsid w:val="000256C0"/>
    <w:rsid w:val="00025D41"/>
    <w:rsid w:val="0002636B"/>
    <w:rsid w:val="00026650"/>
    <w:rsid w:val="000267AA"/>
    <w:rsid w:val="00026AEE"/>
    <w:rsid w:val="00026EB1"/>
    <w:rsid w:val="00027191"/>
    <w:rsid w:val="00027213"/>
    <w:rsid w:val="00030A47"/>
    <w:rsid w:val="00030FFB"/>
    <w:rsid w:val="00031233"/>
    <w:rsid w:val="00031254"/>
    <w:rsid w:val="00031788"/>
    <w:rsid w:val="0003191F"/>
    <w:rsid w:val="000319B8"/>
    <w:rsid w:val="00031A30"/>
    <w:rsid w:val="00031BCC"/>
    <w:rsid w:val="00031CE2"/>
    <w:rsid w:val="00031CEF"/>
    <w:rsid w:val="00031ED4"/>
    <w:rsid w:val="00032485"/>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7043"/>
    <w:rsid w:val="00037498"/>
    <w:rsid w:val="00037E4B"/>
    <w:rsid w:val="00037EC8"/>
    <w:rsid w:val="00037FD3"/>
    <w:rsid w:val="000401E7"/>
    <w:rsid w:val="00040821"/>
    <w:rsid w:val="0004092B"/>
    <w:rsid w:val="00040ACF"/>
    <w:rsid w:val="00040D81"/>
    <w:rsid w:val="00040FCD"/>
    <w:rsid w:val="0004109F"/>
    <w:rsid w:val="00041F69"/>
    <w:rsid w:val="0004270F"/>
    <w:rsid w:val="000428A0"/>
    <w:rsid w:val="00042DA0"/>
    <w:rsid w:val="00042DB9"/>
    <w:rsid w:val="00042E2E"/>
    <w:rsid w:val="00044E1B"/>
    <w:rsid w:val="00044F99"/>
    <w:rsid w:val="000453AC"/>
    <w:rsid w:val="00045434"/>
    <w:rsid w:val="00045646"/>
    <w:rsid w:val="000463B7"/>
    <w:rsid w:val="0004657E"/>
    <w:rsid w:val="0004728C"/>
    <w:rsid w:val="0005060C"/>
    <w:rsid w:val="0005177F"/>
    <w:rsid w:val="00051D19"/>
    <w:rsid w:val="0005220D"/>
    <w:rsid w:val="0005230B"/>
    <w:rsid w:val="00052CC0"/>
    <w:rsid w:val="00052D42"/>
    <w:rsid w:val="00052DF7"/>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7672"/>
    <w:rsid w:val="00057F23"/>
    <w:rsid w:val="000604DB"/>
    <w:rsid w:val="00061821"/>
    <w:rsid w:val="00062DDA"/>
    <w:rsid w:val="00063A5A"/>
    <w:rsid w:val="00063D5D"/>
    <w:rsid w:val="00064145"/>
    <w:rsid w:val="00064685"/>
    <w:rsid w:val="00064979"/>
    <w:rsid w:val="00065123"/>
    <w:rsid w:val="000651DD"/>
    <w:rsid w:val="00065E8D"/>
    <w:rsid w:val="0006604C"/>
    <w:rsid w:val="00067283"/>
    <w:rsid w:val="00067C50"/>
    <w:rsid w:val="00067FC3"/>
    <w:rsid w:val="000701FD"/>
    <w:rsid w:val="00070496"/>
    <w:rsid w:val="0007071C"/>
    <w:rsid w:val="000710A6"/>
    <w:rsid w:val="00071858"/>
    <w:rsid w:val="00071B19"/>
    <w:rsid w:val="00071B38"/>
    <w:rsid w:val="00071BD8"/>
    <w:rsid w:val="00072A01"/>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77D1E"/>
    <w:rsid w:val="00080330"/>
    <w:rsid w:val="00080535"/>
    <w:rsid w:val="000805FC"/>
    <w:rsid w:val="000806C0"/>
    <w:rsid w:val="00080F1C"/>
    <w:rsid w:val="00080F7F"/>
    <w:rsid w:val="000812B9"/>
    <w:rsid w:val="0008145B"/>
    <w:rsid w:val="00081718"/>
    <w:rsid w:val="00081A52"/>
    <w:rsid w:val="00082301"/>
    <w:rsid w:val="00082D0A"/>
    <w:rsid w:val="00083838"/>
    <w:rsid w:val="00083960"/>
    <w:rsid w:val="000847C5"/>
    <w:rsid w:val="00084C27"/>
    <w:rsid w:val="000850E4"/>
    <w:rsid w:val="000852AA"/>
    <w:rsid w:val="00085369"/>
    <w:rsid w:val="000856B0"/>
    <w:rsid w:val="00085EA0"/>
    <w:rsid w:val="00086390"/>
    <w:rsid w:val="0008644D"/>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EC6"/>
    <w:rsid w:val="000A1D23"/>
    <w:rsid w:val="000A210C"/>
    <w:rsid w:val="000A216B"/>
    <w:rsid w:val="000A2B11"/>
    <w:rsid w:val="000A2C3A"/>
    <w:rsid w:val="000A3D00"/>
    <w:rsid w:val="000A3E41"/>
    <w:rsid w:val="000A4720"/>
    <w:rsid w:val="000A4A8C"/>
    <w:rsid w:val="000A506F"/>
    <w:rsid w:val="000A55C0"/>
    <w:rsid w:val="000A5BA3"/>
    <w:rsid w:val="000A5C98"/>
    <w:rsid w:val="000A6220"/>
    <w:rsid w:val="000A62F9"/>
    <w:rsid w:val="000A64C6"/>
    <w:rsid w:val="000A71B5"/>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18A"/>
    <w:rsid w:val="000B7661"/>
    <w:rsid w:val="000B7715"/>
    <w:rsid w:val="000B79DD"/>
    <w:rsid w:val="000B7D56"/>
    <w:rsid w:val="000C04AB"/>
    <w:rsid w:val="000C0A8B"/>
    <w:rsid w:val="000C0AEC"/>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7BF"/>
    <w:rsid w:val="000D0D76"/>
    <w:rsid w:val="000D0E9E"/>
    <w:rsid w:val="000D1068"/>
    <w:rsid w:val="000D2874"/>
    <w:rsid w:val="000D4399"/>
    <w:rsid w:val="000D43AD"/>
    <w:rsid w:val="000D44B7"/>
    <w:rsid w:val="000D6293"/>
    <w:rsid w:val="000D6EBF"/>
    <w:rsid w:val="000D7488"/>
    <w:rsid w:val="000D7CB2"/>
    <w:rsid w:val="000E0724"/>
    <w:rsid w:val="000E0B76"/>
    <w:rsid w:val="000E0B9A"/>
    <w:rsid w:val="000E11B5"/>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BCB"/>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246"/>
    <w:rsid w:val="0010079E"/>
    <w:rsid w:val="001012C1"/>
    <w:rsid w:val="00101682"/>
    <w:rsid w:val="00101CFB"/>
    <w:rsid w:val="00101E8C"/>
    <w:rsid w:val="00101FB5"/>
    <w:rsid w:val="0010299E"/>
    <w:rsid w:val="00102CAF"/>
    <w:rsid w:val="00103216"/>
    <w:rsid w:val="001032D3"/>
    <w:rsid w:val="0010366A"/>
    <w:rsid w:val="001036E2"/>
    <w:rsid w:val="00103DB3"/>
    <w:rsid w:val="00104F35"/>
    <w:rsid w:val="00105B25"/>
    <w:rsid w:val="001065D6"/>
    <w:rsid w:val="0010693A"/>
    <w:rsid w:val="00106940"/>
    <w:rsid w:val="00106E1A"/>
    <w:rsid w:val="001073F6"/>
    <w:rsid w:val="00107F56"/>
    <w:rsid w:val="001103D2"/>
    <w:rsid w:val="00110886"/>
    <w:rsid w:val="001117BA"/>
    <w:rsid w:val="00111918"/>
    <w:rsid w:val="00111E09"/>
    <w:rsid w:val="001125CC"/>
    <w:rsid w:val="001128D2"/>
    <w:rsid w:val="0011386A"/>
    <w:rsid w:val="00113A54"/>
    <w:rsid w:val="001141A8"/>
    <w:rsid w:val="001149D1"/>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4F"/>
    <w:rsid w:val="00122F67"/>
    <w:rsid w:val="001230D9"/>
    <w:rsid w:val="001237F6"/>
    <w:rsid w:val="00123D4A"/>
    <w:rsid w:val="0012411F"/>
    <w:rsid w:val="00124D2E"/>
    <w:rsid w:val="0012548D"/>
    <w:rsid w:val="001255D0"/>
    <w:rsid w:val="001257E0"/>
    <w:rsid w:val="00125F31"/>
    <w:rsid w:val="001262D0"/>
    <w:rsid w:val="00126719"/>
    <w:rsid w:val="00126736"/>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5BE2"/>
    <w:rsid w:val="001366EB"/>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3978"/>
    <w:rsid w:val="0014564A"/>
    <w:rsid w:val="0014595E"/>
    <w:rsid w:val="00146CB4"/>
    <w:rsid w:val="00146D4A"/>
    <w:rsid w:val="00146DD7"/>
    <w:rsid w:val="001506EE"/>
    <w:rsid w:val="00151664"/>
    <w:rsid w:val="00151E94"/>
    <w:rsid w:val="0015216C"/>
    <w:rsid w:val="001521A7"/>
    <w:rsid w:val="0015272A"/>
    <w:rsid w:val="00152960"/>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CE0"/>
    <w:rsid w:val="00157DDA"/>
    <w:rsid w:val="001604D4"/>
    <w:rsid w:val="00160E7F"/>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6"/>
    <w:rsid w:val="001671AE"/>
    <w:rsid w:val="001703CB"/>
    <w:rsid w:val="00170614"/>
    <w:rsid w:val="001708C2"/>
    <w:rsid w:val="00171F3A"/>
    <w:rsid w:val="00172BD7"/>
    <w:rsid w:val="00172D52"/>
    <w:rsid w:val="001737B1"/>
    <w:rsid w:val="00173882"/>
    <w:rsid w:val="001748E8"/>
    <w:rsid w:val="00174D5D"/>
    <w:rsid w:val="00174F60"/>
    <w:rsid w:val="001757E7"/>
    <w:rsid w:val="00175CF4"/>
    <w:rsid w:val="00175F65"/>
    <w:rsid w:val="0017615A"/>
    <w:rsid w:val="001766E2"/>
    <w:rsid w:val="001772B5"/>
    <w:rsid w:val="001773EC"/>
    <w:rsid w:val="00177531"/>
    <w:rsid w:val="001775EE"/>
    <w:rsid w:val="00177CD8"/>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D28"/>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715F"/>
    <w:rsid w:val="0019725F"/>
    <w:rsid w:val="001973C2"/>
    <w:rsid w:val="001A0C71"/>
    <w:rsid w:val="001A11E4"/>
    <w:rsid w:val="001A18BE"/>
    <w:rsid w:val="001A27D1"/>
    <w:rsid w:val="001A34F0"/>
    <w:rsid w:val="001A38FB"/>
    <w:rsid w:val="001A3BEF"/>
    <w:rsid w:val="001A4063"/>
    <w:rsid w:val="001A43ED"/>
    <w:rsid w:val="001A4401"/>
    <w:rsid w:val="001A4E8F"/>
    <w:rsid w:val="001A502D"/>
    <w:rsid w:val="001A5D3D"/>
    <w:rsid w:val="001A663D"/>
    <w:rsid w:val="001A67A5"/>
    <w:rsid w:val="001A67C7"/>
    <w:rsid w:val="001A6C20"/>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2"/>
    <w:rsid w:val="001C2603"/>
    <w:rsid w:val="001C2CF8"/>
    <w:rsid w:val="001C2D79"/>
    <w:rsid w:val="001C3089"/>
    <w:rsid w:val="001C34ED"/>
    <w:rsid w:val="001C3565"/>
    <w:rsid w:val="001C3BBD"/>
    <w:rsid w:val="001C4A6D"/>
    <w:rsid w:val="001C52C9"/>
    <w:rsid w:val="001C5839"/>
    <w:rsid w:val="001C59B5"/>
    <w:rsid w:val="001C6362"/>
    <w:rsid w:val="001C65EC"/>
    <w:rsid w:val="001C661E"/>
    <w:rsid w:val="001C6989"/>
    <w:rsid w:val="001C6D5C"/>
    <w:rsid w:val="001C74C3"/>
    <w:rsid w:val="001C75EE"/>
    <w:rsid w:val="001C7B9B"/>
    <w:rsid w:val="001D00A8"/>
    <w:rsid w:val="001D066A"/>
    <w:rsid w:val="001D0AA2"/>
    <w:rsid w:val="001D0AA5"/>
    <w:rsid w:val="001D0BCC"/>
    <w:rsid w:val="001D0CFD"/>
    <w:rsid w:val="001D0D3D"/>
    <w:rsid w:val="001D1C83"/>
    <w:rsid w:val="001D1CE0"/>
    <w:rsid w:val="001D1DDD"/>
    <w:rsid w:val="001D1FD7"/>
    <w:rsid w:val="001D2310"/>
    <w:rsid w:val="001D3166"/>
    <w:rsid w:val="001D38AE"/>
    <w:rsid w:val="001D3A55"/>
    <w:rsid w:val="001D4097"/>
    <w:rsid w:val="001D48BB"/>
    <w:rsid w:val="001D4DB7"/>
    <w:rsid w:val="001D5D35"/>
    <w:rsid w:val="001D60C7"/>
    <w:rsid w:val="001D6139"/>
    <w:rsid w:val="001D7264"/>
    <w:rsid w:val="001E0324"/>
    <w:rsid w:val="001E0522"/>
    <w:rsid w:val="001E0666"/>
    <w:rsid w:val="001E070C"/>
    <w:rsid w:val="001E1420"/>
    <w:rsid w:val="001E21DC"/>
    <w:rsid w:val="001E2D51"/>
    <w:rsid w:val="001E39A5"/>
    <w:rsid w:val="001E460A"/>
    <w:rsid w:val="001E4FC7"/>
    <w:rsid w:val="001E574D"/>
    <w:rsid w:val="001E5F58"/>
    <w:rsid w:val="001E6002"/>
    <w:rsid w:val="001E6056"/>
    <w:rsid w:val="001E612C"/>
    <w:rsid w:val="001E64A8"/>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5F01"/>
    <w:rsid w:val="001F6011"/>
    <w:rsid w:val="001F6146"/>
    <w:rsid w:val="001F644A"/>
    <w:rsid w:val="001F654A"/>
    <w:rsid w:val="001F692E"/>
    <w:rsid w:val="001F6E83"/>
    <w:rsid w:val="001F6F54"/>
    <w:rsid w:val="001F71EC"/>
    <w:rsid w:val="00200299"/>
    <w:rsid w:val="002003C7"/>
    <w:rsid w:val="002005C3"/>
    <w:rsid w:val="00201289"/>
    <w:rsid w:val="0020146A"/>
    <w:rsid w:val="002021A8"/>
    <w:rsid w:val="002025A3"/>
    <w:rsid w:val="002025EF"/>
    <w:rsid w:val="00202BAF"/>
    <w:rsid w:val="00202D87"/>
    <w:rsid w:val="002035A9"/>
    <w:rsid w:val="00204409"/>
    <w:rsid w:val="0020492D"/>
    <w:rsid w:val="00204BA2"/>
    <w:rsid w:val="00204D49"/>
    <w:rsid w:val="00205FFE"/>
    <w:rsid w:val="00206749"/>
    <w:rsid w:val="00207131"/>
    <w:rsid w:val="00207DD4"/>
    <w:rsid w:val="00210025"/>
    <w:rsid w:val="0021016F"/>
    <w:rsid w:val="00210418"/>
    <w:rsid w:val="002106F9"/>
    <w:rsid w:val="0021192D"/>
    <w:rsid w:val="0021195B"/>
    <w:rsid w:val="00211D75"/>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3C69"/>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620F"/>
    <w:rsid w:val="00246998"/>
    <w:rsid w:val="00246AA1"/>
    <w:rsid w:val="00247998"/>
    <w:rsid w:val="00247D46"/>
    <w:rsid w:val="00250176"/>
    <w:rsid w:val="00250AA7"/>
    <w:rsid w:val="002511C7"/>
    <w:rsid w:val="00251D7C"/>
    <w:rsid w:val="002526B6"/>
    <w:rsid w:val="00252B62"/>
    <w:rsid w:val="00252D08"/>
    <w:rsid w:val="0025316B"/>
    <w:rsid w:val="00253C5B"/>
    <w:rsid w:val="00254545"/>
    <w:rsid w:val="00254643"/>
    <w:rsid w:val="002547EF"/>
    <w:rsid w:val="00254D92"/>
    <w:rsid w:val="00255116"/>
    <w:rsid w:val="002553C2"/>
    <w:rsid w:val="00255477"/>
    <w:rsid w:val="002558A5"/>
    <w:rsid w:val="00256361"/>
    <w:rsid w:val="002569E9"/>
    <w:rsid w:val="00256C13"/>
    <w:rsid w:val="00256DF7"/>
    <w:rsid w:val="002570DB"/>
    <w:rsid w:val="0025717B"/>
    <w:rsid w:val="0025775E"/>
    <w:rsid w:val="00257767"/>
    <w:rsid w:val="0025777D"/>
    <w:rsid w:val="00260E83"/>
    <w:rsid w:val="00261950"/>
    <w:rsid w:val="00261A4A"/>
    <w:rsid w:val="00261F58"/>
    <w:rsid w:val="002621B2"/>
    <w:rsid w:val="002629EA"/>
    <w:rsid w:val="00263055"/>
    <w:rsid w:val="0026416C"/>
    <w:rsid w:val="002642DD"/>
    <w:rsid w:val="00264C04"/>
    <w:rsid w:val="00265393"/>
    <w:rsid w:val="0026589B"/>
    <w:rsid w:val="00265DC1"/>
    <w:rsid w:val="0026613F"/>
    <w:rsid w:val="00266593"/>
    <w:rsid w:val="002666EF"/>
    <w:rsid w:val="00266AC1"/>
    <w:rsid w:val="00267382"/>
    <w:rsid w:val="002701CE"/>
    <w:rsid w:val="00270210"/>
    <w:rsid w:val="00270650"/>
    <w:rsid w:val="00270846"/>
    <w:rsid w:val="00270872"/>
    <w:rsid w:val="00270AED"/>
    <w:rsid w:val="00270B9F"/>
    <w:rsid w:val="00271442"/>
    <w:rsid w:val="00272174"/>
    <w:rsid w:val="00272BE5"/>
    <w:rsid w:val="002738F5"/>
    <w:rsid w:val="00273A05"/>
    <w:rsid w:val="00273D5B"/>
    <w:rsid w:val="00274022"/>
    <w:rsid w:val="00274A8F"/>
    <w:rsid w:val="00274F6F"/>
    <w:rsid w:val="00276C37"/>
    <w:rsid w:val="002803EF"/>
    <w:rsid w:val="00280A64"/>
    <w:rsid w:val="00280B4B"/>
    <w:rsid w:val="00280FAA"/>
    <w:rsid w:val="002814AF"/>
    <w:rsid w:val="00281B59"/>
    <w:rsid w:val="00281DDF"/>
    <w:rsid w:val="002825EF"/>
    <w:rsid w:val="00282C8C"/>
    <w:rsid w:val="002833E6"/>
    <w:rsid w:val="002836D3"/>
    <w:rsid w:val="002843B8"/>
    <w:rsid w:val="00284A0E"/>
    <w:rsid w:val="00284A1D"/>
    <w:rsid w:val="00284A2F"/>
    <w:rsid w:val="00284C4A"/>
    <w:rsid w:val="002857C1"/>
    <w:rsid w:val="0028583D"/>
    <w:rsid w:val="0028653C"/>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2C6"/>
    <w:rsid w:val="002953AB"/>
    <w:rsid w:val="002959C7"/>
    <w:rsid w:val="00295AF5"/>
    <w:rsid w:val="00296F94"/>
    <w:rsid w:val="002A01E6"/>
    <w:rsid w:val="002A0C21"/>
    <w:rsid w:val="002A0EEE"/>
    <w:rsid w:val="002A11B8"/>
    <w:rsid w:val="002A160A"/>
    <w:rsid w:val="002A2F98"/>
    <w:rsid w:val="002A2F99"/>
    <w:rsid w:val="002A3C05"/>
    <w:rsid w:val="002A49C4"/>
    <w:rsid w:val="002A4BE8"/>
    <w:rsid w:val="002A4CE1"/>
    <w:rsid w:val="002A5410"/>
    <w:rsid w:val="002A5CA7"/>
    <w:rsid w:val="002A5D51"/>
    <w:rsid w:val="002A699B"/>
    <w:rsid w:val="002A6D3A"/>
    <w:rsid w:val="002A6F98"/>
    <w:rsid w:val="002A7301"/>
    <w:rsid w:val="002A7A37"/>
    <w:rsid w:val="002A7D6D"/>
    <w:rsid w:val="002A7DAB"/>
    <w:rsid w:val="002B11A6"/>
    <w:rsid w:val="002B14C1"/>
    <w:rsid w:val="002B165C"/>
    <w:rsid w:val="002B1939"/>
    <w:rsid w:val="002B1E75"/>
    <w:rsid w:val="002B2141"/>
    <w:rsid w:val="002B2818"/>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319"/>
    <w:rsid w:val="002C182F"/>
    <w:rsid w:val="002C1F42"/>
    <w:rsid w:val="002C2953"/>
    <w:rsid w:val="002C35C6"/>
    <w:rsid w:val="002C3DB1"/>
    <w:rsid w:val="002C5926"/>
    <w:rsid w:val="002C61A4"/>
    <w:rsid w:val="002C6484"/>
    <w:rsid w:val="002C6D67"/>
    <w:rsid w:val="002C71C6"/>
    <w:rsid w:val="002C7A00"/>
    <w:rsid w:val="002C7D6B"/>
    <w:rsid w:val="002C7EDA"/>
    <w:rsid w:val="002D179A"/>
    <w:rsid w:val="002D19FF"/>
    <w:rsid w:val="002D23A8"/>
    <w:rsid w:val="002D2A1C"/>
    <w:rsid w:val="002D2E8A"/>
    <w:rsid w:val="002D3C57"/>
    <w:rsid w:val="002D3FA6"/>
    <w:rsid w:val="002D5697"/>
    <w:rsid w:val="002D6741"/>
    <w:rsid w:val="002D6EC3"/>
    <w:rsid w:val="002D7006"/>
    <w:rsid w:val="002D7855"/>
    <w:rsid w:val="002D7EA9"/>
    <w:rsid w:val="002E0080"/>
    <w:rsid w:val="002E036A"/>
    <w:rsid w:val="002E054A"/>
    <w:rsid w:val="002E0A2F"/>
    <w:rsid w:val="002E0C8A"/>
    <w:rsid w:val="002E0CB8"/>
    <w:rsid w:val="002E0CE3"/>
    <w:rsid w:val="002E0EE0"/>
    <w:rsid w:val="002E0F0F"/>
    <w:rsid w:val="002E2CCC"/>
    <w:rsid w:val="002E39B9"/>
    <w:rsid w:val="002E3B10"/>
    <w:rsid w:val="002E3D0F"/>
    <w:rsid w:val="002E459B"/>
    <w:rsid w:val="002E5146"/>
    <w:rsid w:val="002E56A4"/>
    <w:rsid w:val="002E6138"/>
    <w:rsid w:val="002E6642"/>
    <w:rsid w:val="002E6772"/>
    <w:rsid w:val="002E6986"/>
    <w:rsid w:val="002E7237"/>
    <w:rsid w:val="002E7A52"/>
    <w:rsid w:val="002E7E18"/>
    <w:rsid w:val="002F01CB"/>
    <w:rsid w:val="002F0A60"/>
    <w:rsid w:val="002F152C"/>
    <w:rsid w:val="002F27A9"/>
    <w:rsid w:val="002F2BC7"/>
    <w:rsid w:val="002F490E"/>
    <w:rsid w:val="002F5311"/>
    <w:rsid w:val="002F532E"/>
    <w:rsid w:val="002F5DF6"/>
    <w:rsid w:val="002F7449"/>
    <w:rsid w:val="002F77C4"/>
    <w:rsid w:val="0030002F"/>
    <w:rsid w:val="00300A96"/>
    <w:rsid w:val="003012B5"/>
    <w:rsid w:val="003014B6"/>
    <w:rsid w:val="00301726"/>
    <w:rsid w:val="00301B39"/>
    <w:rsid w:val="003027C7"/>
    <w:rsid w:val="00302C90"/>
    <w:rsid w:val="00302ED1"/>
    <w:rsid w:val="00303354"/>
    <w:rsid w:val="00304633"/>
    <w:rsid w:val="0030471C"/>
    <w:rsid w:val="00304810"/>
    <w:rsid w:val="003050D2"/>
    <w:rsid w:val="003051F5"/>
    <w:rsid w:val="00305304"/>
    <w:rsid w:val="00305917"/>
    <w:rsid w:val="00306667"/>
    <w:rsid w:val="00306E12"/>
    <w:rsid w:val="00306E8C"/>
    <w:rsid w:val="0030788F"/>
    <w:rsid w:val="00307CDE"/>
    <w:rsid w:val="00310317"/>
    <w:rsid w:val="003105B8"/>
    <w:rsid w:val="00310666"/>
    <w:rsid w:val="00310B31"/>
    <w:rsid w:val="00310D7F"/>
    <w:rsid w:val="00311902"/>
    <w:rsid w:val="003120DC"/>
    <w:rsid w:val="003122B6"/>
    <w:rsid w:val="00312333"/>
    <w:rsid w:val="00313246"/>
    <w:rsid w:val="00313281"/>
    <w:rsid w:val="0031372C"/>
    <w:rsid w:val="0031373E"/>
    <w:rsid w:val="0031383A"/>
    <w:rsid w:val="00314621"/>
    <w:rsid w:val="0031492D"/>
    <w:rsid w:val="00315694"/>
    <w:rsid w:val="003159CC"/>
    <w:rsid w:val="00315E39"/>
    <w:rsid w:val="00316057"/>
    <w:rsid w:val="003166CB"/>
    <w:rsid w:val="003172E3"/>
    <w:rsid w:val="00317822"/>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152D"/>
    <w:rsid w:val="00331A46"/>
    <w:rsid w:val="00331D77"/>
    <w:rsid w:val="00332134"/>
    <w:rsid w:val="00332B83"/>
    <w:rsid w:val="00332B8D"/>
    <w:rsid w:val="00332DC1"/>
    <w:rsid w:val="003331F1"/>
    <w:rsid w:val="00333F8F"/>
    <w:rsid w:val="003347B1"/>
    <w:rsid w:val="00334E9B"/>
    <w:rsid w:val="00334FA6"/>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3433"/>
    <w:rsid w:val="00343A6A"/>
    <w:rsid w:val="00344880"/>
    <w:rsid w:val="00344907"/>
    <w:rsid w:val="00344AD3"/>
    <w:rsid w:val="00345265"/>
    <w:rsid w:val="0034552B"/>
    <w:rsid w:val="003456AA"/>
    <w:rsid w:val="003457FE"/>
    <w:rsid w:val="00345A83"/>
    <w:rsid w:val="00347E22"/>
    <w:rsid w:val="0035031F"/>
    <w:rsid w:val="00350562"/>
    <w:rsid w:val="00350C49"/>
    <w:rsid w:val="003510A3"/>
    <w:rsid w:val="00351243"/>
    <w:rsid w:val="00351538"/>
    <w:rsid w:val="0035192A"/>
    <w:rsid w:val="003519FD"/>
    <w:rsid w:val="00351D49"/>
    <w:rsid w:val="00352777"/>
    <w:rsid w:val="00353706"/>
    <w:rsid w:val="00353A3C"/>
    <w:rsid w:val="00354EF5"/>
    <w:rsid w:val="00355359"/>
    <w:rsid w:val="003553C4"/>
    <w:rsid w:val="0035567F"/>
    <w:rsid w:val="00355AC8"/>
    <w:rsid w:val="00356263"/>
    <w:rsid w:val="00356758"/>
    <w:rsid w:val="00357746"/>
    <w:rsid w:val="00357D93"/>
    <w:rsid w:val="00360519"/>
    <w:rsid w:val="00360A2B"/>
    <w:rsid w:val="00360F41"/>
    <w:rsid w:val="003610C1"/>
    <w:rsid w:val="00361747"/>
    <w:rsid w:val="00361D41"/>
    <w:rsid w:val="003620CF"/>
    <w:rsid w:val="0036226A"/>
    <w:rsid w:val="00363A46"/>
    <w:rsid w:val="00363D09"/>
    <w:rsid w:val="0036470B"/>
    <w:rsid w:val="003649EF"/>
    <w:rsid w:val="00365901"/>
    <w:rsid w:val="00365A0C"/>
    <w:rsid w:val="00365A62"/>
    <w:rsid w:val="00365DCA"/>
    <w:rsid w:val="00365E14"/>
    <w:rsid w:val="003660D4"/>
    <w:rsid w:val="00367184"/>
    <w:rsid w:val="00367853"/>
    <w:rsid w:val="003706A1"/>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5AE2"/>
    <w:rsid w:val="00376708"/>
    <w:rsid w:val="00376880"/>
    <w:rsid w:val="00376C90"/>
    <w:rsid w:val="00376CF5"/>
    <w:rsid w:val="00377379"/>
    <w:rsid w:val="003774FE"/>
    <w:rsid w:val="00380151"/>
    <w:rsid w:val="00380C6B"/>
    <w:rsid w:val="00380F32"/>
    <w:rsid w:val="003811B2"/>
    <w:rsid w:val="003815F8"/>
    <w:rsid w:val="003817A6"/>
    <w:rsid w:val="00381BA2"/>
    <w:rsid w:val="0038257A"/>
    <w:rsid w:val="00382713"/>
    <w:rsid w:val="00382D94"/>
    <w:rsid w:val="00383176"/>
    <w:rsid w:val="00383258"/>
    <w:rsid w:val="003832AC"/>
    <w:rsid w:val="00383518"/>
    <w:rsid w:val="00383DCA"/>
    <w:rsid w:val="00383E97"/>
    <w:rsid w:val="00385FFA"/>
    <w:rsid w:val="0038610A"/>
    <w:rsid w:val="003864FA"/>
    <w:rsid w:val="0038693E"/>
    <w:rsid w:val="00386CBC"/>
    <w:rsid w:val="00387199"/>
    <w:rsid w:val="00387293"/>
    <w:rsid w:val="003879F8"/>
    <w:rsid w:val="00387A74"/>
    <w:rsid w:val="00387F8A"/>
    <w:rsid w:val="00390018"/>
    <w:rsid w:val="00390C7F"/>
    <w:rsid w:val="003910C7"/>
    <w:rsid w:val="00391A30"/>
    <w:rsid w:val="00391C11"/>
    <w:rsid w:val="00392FD6"/>
    <w:rsid w:val="00393666"/>
    <w:rsid w:val="00393875"/>
    <w:rsid w:val="00393BFE"/>
    <w:rsid w:val="00394533"/>
    <w:rsid w:val="003946A2"/>
    <w:rsid w:val="00394CF4"/>
    <w:rsid w:val="00395711"/>
    <w:rsid w:val="00395A05"/>
    <w:rsid w:val="00395A1B"/>
    <w:rsid w:val="00395A89"/>
    <w:rsid w:val="00395E52"/>
    <w:rsid w:val="00395EBA"/>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75B"/>
    <w:rsid w:val="003B394B"/>
    <w:rsid w:val="003B3B94"/>
    <w:rsid w:val="003B3BDF"/>
    <w:rsid w:val="003B4534"/>
    <w:rsid w:val="003B4540"/>
    <w:rsid w:val="003B67F7"/>
    <w:rsid w:val="003B6833"/>
    <w:rsid w:val="003B6E29"/>
    <w:rsid w:val="003B6FCA"/>
    <w:rsid w:val="003B70B9"/>
    <w:rsid w:val="003B7161"/>
    <w:rsid w:val="003B7BF0"/>
    <w:rsid w:val="003B7F02"/>
    <w:rsid w:val="003C04F3"/>
    <w:rsid w:val="003C070B"/>
    <w:rsid w:val="003C0AB8"/>
    <w:rsid w:val="003C0C20"/>
    <w:rsid w:val="003C0CCA"/>
    <w:rsid w:val="003C0E23"/>
    <w:rsid w:val="003C11AA"/>
    <w:rsid w:val="003C1466"/>
    <w:rsid w:val="003C1AA4"/>
    <w:rsid w:val="003C1B0A"/>
    <w:rsid w:val="003C26C8"/>
    <w:rsid w:val="003C2B3C"/>
    <w:rsid w:val="003C2EC7"/>
    <w:rsid w:val="003C30FD"/>
    <w:rsid w:val="003C39C7"/>
    <w:rsid w:val="003C3DC0"/>
    <w:rsid w:val="003C4369"/>
    <w:rsid w:val="003C48A5"/>
    <w:rsid w:val="003C5030"/>
    <w:rsid w:val="003C53E6"/>
    <w:rsid w:val="003C555D"/>
    <w:rsid w:val="003C5BCD"/>
    <w:rsid w:val="003C5D3E"/>
    <w:rsid w:val="003C6054"/>
    <w:rsid w:val="003C61AB"/>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22"/>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6E7B"/>
    <w:rsid w:val="003F74A4"/>
    <w:rsid w:val="003F7F11"/>
    <w:rsid w:val="0040024A"/>
    <w:rsid w:val="004002A8"/>
    <w:rsid w:val="004002B2"/>
    <w:rsid w:val="00400825"/>
    <w:rsid w:val="0040094B"/>
    <w:rsid w:val="00400BAE"/>
    <w:rsid w:val="00401145"/>
    <w:rsid w:val="004011F8"/>
    <w:rsid w:val="0040208C"/>
    <w:rsid w:val="0040258B"/>
    <w:rsid w:val="00402E9F"/>
    <w:rsid w:val="004037B2"/>
    <w:rsid w:val="00404619"/>
    <w:rsid w:val="00405402"/>
    <w:rsid w:val="0040648E"/>
    <w:rsid w:val="004067D3"/>
    <w:rsid w:val="00406819"/>
    <w:rsid w:val="00406B1A"/>
    <w:rsid w:val="0040761C"/>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4D59"/>
    <w:rsid w:val="0041603C"/>
    <w:rsid w:val="004162E3"/>
    <w:rsid w:val="004172A6"/>
    <w:rsid w:val="004172C2"/>
    <w:rsid w:val="00417F25"/>
    <w:rsid w:val="00420863"/>
    <w:rsid w:val="0042155D"/>
    <w:rsid w:val="004223AB"/>
    <w:rsid w:val="00422A7B"/>
    <w:rsid w:val="00422A88"/>
    <w:rsid w:val="00422EAD"/>
    <w:rsid w:val="00423496"/>
    <w:rsid w:val="0042387C"/>
    <w:rsid w:val="00423B4D"/>
    <w:rsid w:val="00423F86"/>
    <w:rsid w:val="0042473E"/>
    <w:rsid w:val="00424A4A"/>
    <w:rsid w:val="00424D8B"/>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0DFD"/>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0753"/>
    <w:rsid w:val="00441662"/>
    <w:rsid w:val="00441D00"/>
    <w:rsid w:val="00441F1F"/>
    <w:rsid w:val="0044247F"/>
    <w:rsid w:val="00443707"/>
    <w:rsid w:val="00443806"/>
    <w:rsid w:val="00443A20"/>
    <w:rsid w:val="00444071"/>
    <w:rsid w:val="00444251"/>
    <w:rsid w:val="004442EB"/>
    <w:rsid w:val="0044433C"/>
    <w:rsid w:val="00444893"/>
    <w:rsid w:val="00444EF7"/>
    <w:rsid w:val="00444FF4"/>
    <w:rsid w:val="00445ECB"/>
    <w:rsid w:val="00446111"/>
    <w:rsid w:val="00446180"/>
    <w:rsid w:val="004463DE"/>
    <w:rsid w:val="004465F7"/>
    <w:rsid w:val="00446E3F"/>
    <w:rsid w:val="0044720B"/>
    <w:rsid w:val="004473D1"/>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9F8"/>
    <w:rsid w:val="00454E7E"/>
    <w:rsid w:val="00455E8A"/>
    <w:rsid w:val="004578D7"/>
    <w:rsid w:val="0046026D"/>
    <w:rsid w:val="00460329"/>
    <w:rsid w:val="00460995"/>
    <w:rsid w:val="004611EF"/>
    <w:rsid w:val="0046197F"/>
    <w:rsid w:val="00461A8D"/>
    <w:rsid w:val="00462778"/>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97E"/>
    <w:rsid w:val="004739C3"/>
    <w:rsid w:val="00474546"/>
    <w:rsid w:val="0047493A"/>
    <w:rsid w:val="004754F3"/>
    <w:rsid w:val="0047590E"/>
    <w:rsid w:val="00475A78"/>
    <w:rsid w:val="00475BB1"/>
    <w:rsid w:val="00475FAB"/>
    <w:rsid w:val="00476174"/>
    <w:rsid w:val="004761FD"/>
    <w:rsid w:val="004762B6"/>
    <w:rsid w:val="00476B3A"/>
    <w:rsid w:val="004770B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4429"/>
    <w:rsid w:val="00494B49"/>
    <w:rsid w:val="00494F8B"/>
    <w:rsid w:val="00496BDD"/>
    <w:rsid w:val="00496CFC"/>
    <w:rsid w:val="00497199"/>
    <w:rsid w:val="00497432"/>
    <w:rsid w:val="004974A7"/>
    <w:rsid w:val="004A0069"/>
    <w:rsid w:val="004A01F8"/>
    <w:rsid w:val="004A03EE"/>
    <w:rsid w:val="004A1827"/>
    <w:rsid w:val="004A2707"/>
    <w:rsid w:val="004A3035"/>
    <w:rsid w:val="004A363C"/>
    <w:rsid w:val="004A3924"/>
    <w:rsid w:val="004A5FD8"/>
    <w:rsid w:val="004A62CF"/>
    <w:rsid w:val="004A6881"/>
    <w:rsid w:val="004A701B"/>
    <w:rsid w:val="004A707A"/>
    <w:rsid w:val="004A7913"/>
    <w:rsid w:val="004B0480"/>
    <w:rsid w:val="004B0CB9"/>
    <w:rsid w:val="004B0E6E"/>
    <w:rsid w:val="004B0F75"/>
    <w:rsid w:val="004B2086"/>
    <w:rsid w:val="004B2302"/>
    <w:rsid w:val="004B2ED8"/>
    <w:rsid w:val="004B3556"/>
    <w:rsid w:val="004B4B2D"/>
    <w:rsid w:val="004B52C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A25"/>
    <w:rsid w:val="004C5DFA"/>
    <w:rsid w:val="004C6A35"/>
    <w:rsid w:val="004C6E14"/>
    <w:rsid w:val="004C6E4F"/>
    <w:rsid w:val="004D0264"/>
    <w:rsid w:val="004D066C"/>
    <w:rsid w:val="004D0EFC"/>
    <w:rsid w:val="004D1198"/>
    <w:rsid w:val="004D162A"/>
    <w:rsid w:val="004D17B3"/>
    <w:rsid w:val="004D1B80"/>
    <w:rsid w:val="004D1EFF"/>
    <w:rsid w:val="004D1FA4"/>
    <w:rsid w:val="004D2E3F"/>
    <w:rsid w:val="004D31B1"/>
    <w:rsid w:val="004D361C"/>
    <w:rsid w:val="004D477B"/>
    <w:rsid w:val="004D4804"/>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9C3"/>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1491"/>
    <w:rsid w:val="005018A7"/>
    <w:rsid w:val="005023BF"/>
    <w:rsid w:val="0050246C"/>
    <w:rsid w:val="005026DB"/>
    <w:rsid w:val="00503787"/>
    <w:rsid w:val="00503D70"/>
    <w:rsid w:val="00503DAD"/>
    <w:rsid w:val="00503DB7"/>
    <w:rsid w:val="00503E13"/>
    <w:rsid w:val="00503E1E"/>
    <w:rsid w:val="00503EF9"/>
    <w:rsid w:val="0050431F"/>
    <w:rsid w:val="0050433A"/>
    <w:rsid w:val="00504697"/>
    <w:rsid w:val="00504A53"/>
    <w:rsid w:val="00504D8D"/>
    <w:rsid w:val="00504EE6"/>
    <w:rsid w:val="005050F1"/>
    <w:rsid w:val="00505889"/>
    <w:rsid w:val="00505BC2"/>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9CC"/>
    <w:rsid w:val="00513EAF"/>
    <w:rsid w:val="00514048"/>
    <w:rsid w:val="00514135"/>
    <w:rsid w:val="0051500B"/>
    <w:rsid w:val="00515A05"/>
    <w:rsid w:val="0051650E"/>
    <w:rsid w:val="005168E3"/>
    <w:rsid w:val="00516F9B"/>
    <w:rsid w:val="005175B9"/>
    <w:rsid w:val="00517709"/>
    <w:rsid w:val="005201D2"/>
    <w:rsid w:val="00521668"/>
    <w:rsid w:val="00521850"/>
    <w:rsid w:val="00521BBA"/>
    <w:rsid w:val="00521EED"/>
    <w:rsid w:val="005222C6"/>
    <w:rsid w:val="005224A9"/>
    <w:rsid w:val="00522757"/>
    <w:rsid w:val="005227B9"/>
    <w:rsid w:val="00522C65"/>
    <w:rsid w:val="00522E33"/>
    <w:rsid w:val="00522E51"/>
    <w:rsid w:val="00523914"/>
    <w:rsid w:val="005239A9"/>
    <w:rsid w:val="00524111"/>
    <w:rsid w:val="00524273"/>
    <w:rsid w:val="005244A3"/>
    <w:rsid w:val="00524580"/>
    <w:rsid w:val="005254FE"/>
    <w:rsid w:val="00525926"/>
    <w:rsid w:val="00525945"/>
    <w:rsid w:val="00525E00"/>
    <w:rsid w:val="00525F07"/>
    <w:rsid w:val="0052605D"/>
    <w:rsid w:val="0052639E"/>
    <w:rsid w:val="00526BAE"/>
    <w:rsid w:val="00526DE2"/>
    <w:rsid w:val="00527A8B"/>
    <w:rsid w:val="005315E5"/>
    <w:rsid w:val="00532745"/>
    <w:rsid w:val="00532922"/>
    <w:rsid w:val="00532955"/>
    <w:rsid w:val="00533AF1"/>
    <w:rsid w:val="005349EA"/>
    <w:rsid w:val="0053590F"/>
    <w:rsid w:val="00535D72"/>
    <w:rsid w:val="005362D4"/>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740F"/>
    <w:rsid w:val="00547526"/>
    <w:rsid w:val="005477D6"/>
    <w:rsid w:val="0054780D"/>
    <w:rsid w:val="00547940"/>
    <w:rsid w:val="005501BC"/>
    <w:rsid w:val="00550565"/>
    <w:rsid w:val="00550788"/>
    <w:rsid w:val="00550978"/>
    <w:rsid w:val="00550AC0"/>
    <w:rsid w:val="00551191"/>
    <w:rsid w:val="00551C9E"/>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430"/>
    <w:rsid w:val="005646B3"/>
    <w:rsid w:val="0056491E"/>
    <w:rsid w:val="00564973"/>
    <w:rsid w:val="00564A70"/>
    <w:rsid w:val="0056626D"/>
    <w:rsid w:val="00566875"/>
    <w:rsid w:val="00566DB2"/>
    <w:rsid w:val="0056739D"/>
    <w:rsid w:val="00567435"/>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82C"/>
    <w:rsid w:val="00586940"/>
    <w:rsid w:val="005873FD"/>
    <w:rsid w:val="0058744F"/>
    <w:rsid w:val="00587C94"/>
    <w:rsid w:val="00587CDB"/>
    <w:rsid w:val="00587CE5"/>
    <w:rsid w:val="00587D6A"/>
    <w:rsid w:val="00590615"/>
    <w:rsid w:val="00590737"/>
    <w:rsid w:val="00590AF2"/>
    <w:rsid w:val="00590DDE"/>
    <w:rsid w:val="00591B2F"/>
    <w:rsid w:val="00591C31"/>
    <w:rsid w:val="0059229C"/>
    <w:rsid w:val="00592651"/>
    <w:rsid w:val="00592795"/>
    <w:rsid w:val="00592D2A"/>
    <w:rsid w:val="0059306C"/>
    <w:rsid w:val="00593327"/>
    <w:rsid w:val="005934B8"/>
    <w:rsid w:val="0059397A"/>
    <w:rsid w:val="00593EEA"/>
    <w:rsid w:val="00594738"/>
    <w:rsid w:val="005950F3"/>
    <w:rsid w:val="005954C8"/>
    <w:rsid w:val="00595C87"/>
    <w:rsid w:val="00596099"/>
    <w:rsid w:val="005961B3"/>
    <w:rsid w:val="005975A5"/>
    <w:rsid w:val="00597B39"/>
    <w:rsid w:val="005A03FA"/>
    <w:rsid w:val="005A0483"/>
    <w:rsid w:val="005A04D3"/>
    <w:rsid w:val="005A068A"/>
    <w:rsid w:val="005A0D13"/>
    <w:rsid w:val="005A0F60"/>
    <w:rsid w:val="005A1CDB"/>
    <w:rsid w:val="005A21EF"/>
    <w:rsid w:val="005A2372"/>
    <w:rsid w:val="005A2782"/>
    <w:rsid w:val="005A37FF"/>
    <w:rsid w:val="005A3A35"/>
    <w:rsid w:val="005A4047"/>
    <w:rsid w:val="005A46B3"/>
    <w:rsid w:val="005A47DF"/>
    <w:rsid w:val="005A49C6"/>
    <w:rsid w:val="005A4FFC"/>
    <w:rsid w:val="005A53F4"/>
    <w:rsid w:val="005A5C4C"/>
    <w:rsid w:val="005A6029"/>
    <w:rsid w:val="005A6D97"/>
    <w:rsid w:val="005A725D"/>
    <w:rsid w:val="005A7DAB"/>
    <w:rsid w:val="005A7FF4"/>
    <w:rsid w:val="005B05CA"/>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1F"/>
    <w:rsid w:val="005C1AD3"/>
    <w:rsid w:val="005C2560"/>
    <w:rsid w:val="005C37DA"/>
    <w:rsid w:val="005C3D01"/>
    <w:rsid w:val="005C3E26"/>
    <w:rsid w:val="005C41C5"/>
    <w:rsid w:val="005C41E5"/>
    <w:rsid w:val="005C43B7"/>
    <w:rsid w:val="005C4B49"/>
    <w:rsid w:val="005C4D1D"/>
    <w:rsid w:val="005C4E2D"/>
    <w:rsid w:val="005C53D5"/>
    <w:rsid w:val="005C5547"/>
    <w:rsid w:val="005C57FD"/>
    <w:rsid w:val="005C5CA8"/>
    <w:rsid w:val="005C5D39"/>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73A"/>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0E1C"/>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4C1F"/>
    <w:rsid w:val="005E5216"/>
    <w:rsid w:val="005E5B4A"/>
    <w:rsid w:val="005E6982"/>
    <w:rsid w:val="005E7A4E"/>
    <w:rsid w:val="005E7BC9"/>
    <w:rsid w:val="005F00A7"/>
    <w:rsid w:val="005F05D6"/>
    <w:rsid w:val="005F089F"/>
    <w:rsid w:val="005F08F2"/>
    <w:rsid w:val="005F09E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6D5A"/>
    <w:rsid w:val="005F73A9"/>
    <w:rsid w:val="005F74B9"/>
    <w:rsid w:val="005F7573"/>
    <w:rsid w:val="005F7FA4"/>
    <w:rsid w:val="0060078A"/>
    <w:rsid w:val="00600AC1"/>
    <w:rsid w:val="006010B0"/>
    <w:rsid w:val="006010E6"/>
    <w:rsid w:val="00601A6B"/>
    <w:rsid w:val="00602AF4"/>
    <w:rsid w:val="00602DE8"/>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A9F"/>
    <w:rsid w:val="00614DA3"/>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210"/>
    <w:rsid w:val="00627396"/>
    <w:rsid w:val="006273B6"/>
    <w:rsid w:val="0062795A"/>
    <w:rsid w:val="00627B6E"/>
    <w:rsid w:val="00627EAE"/>
    <w:rsid w:val="00627EDF"/>
    <w:rsid w:val="0063005B"/>
    <w:rsid w:val="006300DB"/>
    <w:rsid w:val="00630B64"/>
    <w:rsid w:val="00631140"/>
    <w:rsid w:val="00631CAB"/>
    <w:rsid w:val="0063217F"/>
    <w:rsid w:val="0063218C"/>
    <w:rsid w:val="006323D8"/>
    <w:rsid w:val="00632640"/>
    <w:rsid w:val="0063264D"/>
    <w:rsid w:val="00632DF0"/>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AF1"/>
    <w:rsid w:val="00640F90"/>
    <w:rsid w:val="00641B72"/>
    <w:rsid w:val="00642082"/>
    <w:rsid w:val="00642282"/>
    <w:rsid w:val="00642550"/>
    <w:rsid w:val="00643268"/>
    <w:rsid w:val="006436D3"/>
    <w:rsid w:val="0064391C"/>
    <w:rsid w:val="00643BC2"/>
    <w:rsid w:val="00643F19"/>
    <w:rsid w:val="00643F1D"/>
    <w:rsid w:val="00643F91"/>
    <w:rsid w:val="0064462E"/>
    <w:rsid w:val="00644C7A"/>
    <w:rsid w:val="00645764"/>
    <w:rsid w:val="00645F9D"/>
    <w:rsid w:val="0064609F"/>
    <w:rsid w:val="006466D6"/>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4E89"/>
    <w:rsid w:val="006560B2"/>
    <w:rsid w:val="006561B5"/>
    <w:rsid w:val="00656212"/>
    <w:rsid w:val="006565CF"/>
    <w:rsid w:val="00656BA9"/>
    <w:rsid w:val="00657090"/>
    <w:rsid w:val="00657557"/>
    <w:rsid w:val="00657FBE"/>
    <w:rsid w:val="00660105"/>
    <w:rsid w:val="006605FD"/>
    <w:rsid w:val="00660E36"/>
    <w:rsid w:val="006610A6"/>
    <w:rsid w:val="006615EC"/>
    <w:rsid w:val="00661626"/>
    <w:rsid w:val="00661677"/>
    <w:rsid w:val="0066176F"/>
    <w:rsid w:val="00661B41"/>
    <w:rsid w:val="00662041"/>
    <w:rsid w:val="00662457"/>
    <w:rsid w:val="00662628"/>
    <w:rsid w:val="00663A36"/>
    <w:rsid w:val="00664C13"/>
    <w:rsid w:val="00664EF0"/>
    <w:rsid w:val="006658C8"/>
    <w:rsid w:val="0066593D"/>
    <w:rsid w:val="00665B2A"/>
    <w:rsid w:val="00665D9C"/>
    <w:rsid w:val="00665FF9"/>
    <w:rsid w:val="0066620F"/>
    <w:rsid w:val="00666247"/>
    <w:rsid w:val="006664F9"/>
    <w:rsid w:val="006674E3"/>
    <w:rsid w:val="00670200"/>
    <w:rsid w:val="00670B22"/>
    <w:rsid w:val="00670C31"/>
    <w:rsid w:val="00671B9D"/>
    <w:rsid w:val="00672198"/>
    <w:rsid w:val="00672D55"/>
    <w:rsid w:val="00673119"/>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124"/>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51A"/>
    <w:rsid w:val="00690C81"/>
    <w:rsid w:val="006910C5"/>
    <w:rsid w:val="00691A6B"/>
    <w:rsid w:val="00691E9E"/>
    <w:rsid w:val="006927AD"/>
    <w:rsid w:val="006928D4"/>
    <w:rsid w:val="006931FC"/>
    <w:rsid w:val="00693653"/>
    <w:rsid w:val="00693890"/>
    <w:rsid w:val="00693BD5"/>
    <w:rsid w:val="00693DFE"/>
    <w:rsid w:val="00693F47"/>
    <w:rsid w:val="006946ED"/>
    <w:rsid w:val="00694744"/>
    <w:rsid w:val="00694B2E"/>
    <w:rsid w:val="006952FA"/>
    <w:rsid w:val="00695507"/>
    <w:rsid w:val="006957BE"/>
    <w:rsid w:val="00695936"/>
    <w:rsid w:val="00695A17"/>
    <w:rsid w:val="00695C3D"/>
    <w:rsid w:val="00695C8D"/>
    <w:rsid w:val="006968E5"/>
    <w:rsid w:val="0069760B"/>
    <w:rsid w:val="00697810"/>
    <w:rsid w:val="006A09D2"/>
    <w:rsid w:val="006A0A8A"/>
    <w:rsid w:val="006A0E90"/>
    <w:rsid w:val="006A0F2F"/>
    <w:rsid w:val="006A1082"/>
    <w:rsid w:val="006A1251"/>
    <w:rsid w:val="006A1853"/>
    <w:rsid w:val="006A27A0"/>
    <w:rsid w:val="006A2E3C"/>
    <w:rsid w:val="006A43FA"/>
    <w:rsid w:val="006A4D7D"/>
    <w:rsid w:val="006A538E"/>
    <w:rsid w:val="006A5427"/>
    <w:rsid w:val="006A7142"/>
    <w:rsid w:val="006A7D84"/>
    <w:rsid w:val="006B038E"/>
    <w:rsid w:val="006B0C76"/>
    <w:rsid w:val="006B1294"/>
    <w:rsid w:val="006B1B2D"/>
    <w:rsid w:val="006B1C14"/>
    <w:rsid w:val="006B1F88"/>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433"/>
    <w:rsid w:val="006B7310"/>
    <w:rsid w:val="006C1524"/>
    <w:rsid w:val="006C1C69"/>
    <w:rsid w:val="006C278A"/>
    <w:rsid w:val="006C3062"/>
    <w:rsid w:val="006C3A1C"/>
    <w:rsid w:val="006C3CB3"/>
    <w:rsid w:val="006C3EE6"/>
    <w:rsid w:val="006C4156"/>
    <w:rsid w:val="006C43F2"/>
    <w:rsid w:val="006C4DBF"/>
    <w:rsid w:val="006C4F44"/>
    <w:rsid w:val="006C54FF"/>
    <w:rsid w:val="006C560A"/>
    <w:rsid w:val="006C593E"/>
    <w:rsid w:val="006C5A2E"/>
    <w:rsid w:val="006C5BDE"/>
    <w:rsid w:val="006C61CC"/>
    <w:rsid w:val="006C64A3"/>
    <w:rsid w:val="006C70F2"/>
    <w:rsid w:val="006D039B"/>
    <w:rsid w:val="006D0418"/>
    <w:rsid w:val="006D08A6"/>
    <w:rsid w:val="006D0A51"/>
    <w:rsid w:val="006D0F86"/>
    <w:rsid w:val="006D1A5B"/>
    <w:rsid w:val="006D216E"/>
    <w:rsid w:val="006D2B78"/>
    <w:rsid w:val="006D375F"/>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1A8"/>
    <w:rsid w:val="006F33F3"/>
    <w:rsid w:val="006F3DE4"/>
    <w:rsid w:val="006F4578"/>
    <w:rsid w:val="006F4CA9"/>
    <w:rsid w:val="006F51EF"/>
    <w:rsid w:val="006F5A85"/>
    <w:rsid w:val="006F6345"/>
    <w:rsid w:val="006F6503"/>
    <w:rsid w:val="006F66C6"/>
    <w:rsid w:val="006F7B57"/>
    <w:rsid w:val="007000AD"/>
    <w:rsid w:val="0070081C"/>
    <w:rsid w:val="0070082C"/>
    <w:rsid w:val="00700FD1"/>
    <w:rsid w:val="00701880"/>
    <w:rsid w:val="007021B6"/>
    <w:rsid w:val="007022DA"/>
    <w:rsid w:val="00702644"/>
    <w:rsid w:val="007027BB"/>
    <w:rsid w:val="00702963"/>
    <w:rsid w:val="00702A92"/>
    <w:rsid w:val="00702D98"/>
    <w:rsid w:val="00703911"/>
    <w:rsid w:val="00703DF1"/>
    <w:rsid w:val="00704055"/>
    <w:rsid w:val="00705BA7"/>
    <w:rsid w:val="00705C6B"/>
    <w:rsid w:val="00705E89"/>
    <w:rsid w:val="00706657"/>
    <w:rsid w:val="00706E4B"/>
    <w:rsid w:val="0070715B"/>
    <w:rsid w:val="00707163"/>
    <w:rsid w:val="00707ADE"/>
    <w:rsid w:val="0071022E"/>
    <w:rsid w:val="00710373"/>
    <w:rsid w:val="007105F7"/>
    <w:rsid w:val="007105FD"/>
    <w:rsid w:val="00710C3F"/>
    <w:rsid w:val="00711EBF"/>
    <w:rsid w:val="0071225A"/>
    <w:rsid w:val="007122C3"/>
    <w:rsid w:val="00712716"/>
    <w:rsid w:val="0071285B"/>
    <w:rsid w:val="007143F3"/>
    <w:rsid w:val="007152EC"/>
    <w:rsid w:val="00715FC5"/>
    <w:rsid w:val="0071600A"/>
    <w:rsid w:val="0071622C"/>
    <w:rsid w:val="0071662B"/>
    <w:rsid w:val="00716C70"/>
    <w:rsid w:val="00716F18"/>
    <w:rsid w:val="007172C6"/>
    <w:rsid w:val="00717B1C"/>
    <w:rsid w:val="00717D3A"/>
    <w:rsid w:val="00717DB6"/>
    <w:rsid w:val="007201CE"/>
    <w:rsid w:val="007203C3"/>
    <w:rsid w:val="0072183A"/>
    <w:rsid w:val="007218AE"/>
    <w:rsid w:val="00721C38"/>
    <w:rsid w:val="00721D1C"/>
    <w:rsid w:val="00721E2A"/>
    <w:rsid w:val="00722772"/>
    <w:rsid w:val="00722D7F"/>
    <w:rsid w:val="00723000"/>
    <w:rsid w:val="007230BA"/>
    <w:rsid w:val="0072322D"/>
    <w:rsid w:val="0072395D"/>
    <w:rsid w:val="00723CF5"/>
    <w:rsid w:val="0072400C"/>
    <w:rsid w:val="007241D9"/>
    <w:rsid w:val="00724D4F"/>
    <w:rsid w:val="0072505F"/>
    <w:rsid w:val="007253DD"/>
    <w:rsid w:val="007260FC"/>
    <w:rsid w:val="00727A62"/>
    <w:rsid w:val="00727A98"/>
    <w:rsid w:val="00727FC1"/>
    <w:rsid w:val="00727FE3"/>
    <w:rsid w:val="007310B9"/>
    <w:rsid w:val="007318A6"/>
    <w:rsid w:val="00731961"/>
    <w:rsid w:val="00731AC1"/>
    <w:rsid w:val="00731F65"/>
    <w:rsid w:val="00732C11"/>
    <w:rsid w:val="00733280"/>
    <w:rsid w:val="00733CE4"/>
    <w:rsid w:val="0073406E"/>
    <w:rsid w:val="0073445C"/>
    <w:rsid w:val="00734DAE"/>
    <w:rsid w:val="00734EA8"/>
    <w:rsid w:val="007353D2"/>
    <w:rsid w:val="0073567A"/>
    <w:rsid w:val="00736238"/>
    <w:rsid w:val="00736242"/>
    <w:rsid w:val="00736408"/>
    <w:rsid w:val="0073695D"/>
    <w:rsid w:val="00736D88"/>
    <w:rsid w:val="007371BF"/>
    <w:rsid w:val="00737496"/>
    <w:rsid w:val="00737511"/>
    <w:rsid w:val="00737DD0"/>
    <w:rsid w:val="00740160"/>
    <w:rsid w:val="007410A5"/>
    <w:rsid w:val="00741135"/>
    <w:rsid w:val="00741527"/>
    <w:rsid w:val="007420FA"/>
    <w:rsid w:val="00742689"/>
    <w:rsid w:val="00742F9D"/>
    <w:rsid w:val="0074326B"/>
    <w:rsid w:val="00743FBA"/>
    <w:rsid w:val="00744309"/>
    <w:rsid w:val="007448A8"/>
    <w:rsid w:val="00744DB5"/>
    <w:rsid w:val="0074529B"/>
    <w:rsid w:val="00745A92"/>
    <w:rsid w:val="00745E14"/>
    <w:rsid w:val="0074631D"/>
    <w:rsid w:val="007467B8"/>
    <w:rsid w:val="007467CD"/>
    <w:rsid w:val="00746A1F"/>
    <w:rsid w:val="00746DCE"/>
    <w:rsid w:val="007479C8"/>
    <w:rsid w:val="00747AEE"/>
    <w:rsid w:val="00747D9A"/>
    <w:rsid w:val="00750359"/>
    <w:rsid w:val="007508E8"/>
    <w:rsid w:val="0075112C"/>
    <w:rsid w:val="00751345"/>
    <w:rsid w:val="007513FF"/>
    <w:rsid w:val="0075161C"/>
    <w:rsid w:val="0075182A"/>
    <w:rsid w:val="00751EDB"/>
    <w:rsid w:val="0075221D"/>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B8B"/>
    <w:rsid w:val="00760C41"/>
    <w:rsid w:val="007612BF"/>
    <w:rsid w:val="00762159"/>
    <w:rsid w:val="0076221D"/>
    <w:rsid w:val="0076270A"/>
    <w:rsid w:val="00762D17"/>
    <w:rsid w:val="00762EC1"/>
    <w:rsid w:val="00763499"/>
    <w:rsid w:val="0076364B"/>
    <w:rsid w:val="0076413F"/>
    <w:rsid w:val="0076453E"/>
    <w:rsid w:val="007648AA"/>
    <w:rsid w:val="00765159"/>
    <w:rsid w:val="00765182"/>
    <w:rsid w:val="00765305"/>
    <w:rsid w:val="00766A43"/>
    <w:rsid w:val="00766AC7"/>
    <w:rsid w:val="00766E43"/>
    <w:rsid w:val="00767184"/>
    <w:rsid w:val="0076779A"/>
    <w:rsid w:val="00767858"/>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95"/>
    <w:rsid w:val="007731E1"/>
    <w:rsid w:val="00773BC7"/>
    <w:rsid w:val="007749FA"/>
    <w:rsid w:val="0077501D"/>
    <w:rsid w:val="00775125"/>
    <w:rsid w:val="007762D6"/>
    <w:rsid w:val="007768F7"/>
    <w:rsid w:val="00776CF2"/>
    <w:rsid w:val="007774AA"/>
    <w:rsid w:val="0078162F"/>
    <w:rsid w:val="00781C7D"/>
    <w:rsid w:val="00782B2D"/>
    <w:rsid w:val="00783FE0"/>
    <w:rsid w:val="00784069"/>
    <w:rsid w:val="0078446A"/>
    <w:rsid w:val="007845D4"/>
    <w:rsid w:val="007847D8"/>
    <w:rsid w:val="0078508F"/>
    <w:rsid w:val="007852D9"/>
    <w:rsid w:val="00785452"/>
    <w:rsid w:val="007857D5"/>
    <w:rsid w:val="00786126"/>
    <w:rsid w:val="007861AE"/>
    <w:rsid w:val="00786641"/>
    <w:rsid w:val="00786916"/>
    <w:rsid w:val="007869DF"/>
    <w:rsid w:val="00786BBD"/>
    <w:rsid w:val="00787007"/>
    <w:rsid w:val="00787097"/>
    <w:rsid w:val="00787DB0"/>
    <w:rsid w:val="00790457"/>
    <w:rsid w:val="00790A5B"/>
    <w:rsid w:val="00790B34"/>
    <w:rsid w:val="0079119E"/>
    <w:rsid w:val="007911A0"/>
    <w:rsid w:val="007912D4"/>
    <w:rsid w:val="00791827"/>
    <w:rsid w:val="00791CCC"/>
    <w:rsid w:val="0079226C"/>
    <w:rsid w:val="00792C43"/>
    <w:rsid w:val="007938FD"/>
    <w:rsid w:val="00793C62"/>
    <w:rsid w:val="00793D63"/>
    <w:rsid w:val="0079480D"/>
    <w:rsid w:val="00794864"/>
    <w:rsid w:val="00794E32"/>
    <w:rsid w:val="00795334"/>
    <w:rsid w:val="00795365"/>
    <w:rsid w:val="0079581E"/>
    <w:rsid w:val="00795849"/>
    <w:rsid w:val="0079587D"/>
    <w:rsid w:val="00795C8B"/>
    <w:rsid w:val="007961AA"/>
    <w:rsid w:val="00796258"/>
    <w:rsid w:val="00796A03"/>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D31"/>
    <w:rsid w:val="007A4EA4"/>
    <w:rsid w:val="007A60B5"/>
    <w:rsid w:val="007A7537"/>
    <w:rsid w:val="007A76FC"/>
    <w:rsid w:val="007A7E00"/>
    <w:rsid w:val="007B0296"/>
    <w:rsid w:val="007B03FB"/>
    <w:rsid w:val="007B03FD"/>
    <w:rsid w:val="007B053C"/>
    <w:rsid w:val="007B06F6"/>
    <w:rsid w:val="007B0A4C"/>
    <w:rsid w:val="007B0D90"/>
    <w:rsid w:val="007B0DE9"/>
    <w:rsid w:val="007B0FAE"/>
    <w:rsid w:val="007B157B"/>
    <w:rsid w:val="007B18C1"/>
    <w:rsid w:val="007B28CA"/>
    <w:rsid w:val="007B2920"/>
    <w:rsid w:val="007B2A26"/>
    <w:rsid w:val="007B2B64"/>
    <w:rsid w:val="007B2DD2"/>
    <w:rsid w:val="007B4AFA"/>
    <w:rsid w:val="007B4DEF"/>
    <w:rsid w:val="007B503A"/>
    <w:rsid w:val="007B50D4"/>
    <w:rsid w:val="007B5A07"/>
    <w:rsid w:val="007B5F3A"/>
    <w:rsid w:val="007B6003"/>
    <w:rsid w:val="007B60FA"/>
    <w:rsid w:val="007B63F3"/>
    <w:rsid w:val="007B65F7"/>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D3C"/>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756"/>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157F"/>
    <w:rsid w:val="007E2705"/>
    <w:rsid w:val="007E2DB9"/>
    <w:rsid w:val="007E2E8C"/>
    <w:rsid w:val="007E316A"/>
    <w:rsid w:val="007E32F4"/>
    <w:rsid w:val="007E3888"/>
    <w:rsid w:val="007E3EB8"/>
    <w:rsid w:val="007E4945"/>
    <w:rsid w:val="007E4EC2"/>
    <w:rsid w:val="007E5057"/>
    <w:rsid w:val="007E5D08"/>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4DA"/>
    <w:rsid w:val="00805D76"/>
    <w:rsid w:val="00806111"/>
    <w:rsid w:val="008066F2"/>
    <w:rsid w:val="008071B7"/>
    <w:rsid w:val="00810068"/>
    <w:rsid w:val="00810700"/>
    <w:rsid w:val="00810D24"/>
    <w:rsid w:val="00810D54"/>
    <w:rsid w:val="008113C5"/>
    <w:rsid w:val="008113E4"/>
    <w:rsid w:val="008118F3"/>
    <w:rsid w:val="00811B6B"/>
    <w:rsid w:val="00812141"/>
    <w:rsid w:val="0081224D"/>
    <w:rsid w:val="00812AB7"/>
    <w:rsid w:val="00812CBF"/>
    <w:rsid w:val="00812FD8"/>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7EC"/>
    <w:rsid w:val="00826B1A"/>
    <w:rsid w:val="00826CC1"/>
    <w:rsid w:val="00826DE9"/>
    <w:rsid w:val="008273F0"/>
    <w:rsid w:val="00827487"/>
    <w:rsid w:val="00827FBA"/>
    <w:rsid w:val="0083050F"/>
    <w:rsid w:val="00830915"/>
    <w:rsid w:val="00830BBA"/>
    <w:rsid w:val="00830C46"/>
    <w:rsid w:val="00830CA0"/>
    <w:rsid w:val="00830E50"/>
    <w:rsid w:val="00830FBF"/>
    <w:rsid w:val="008313BF"/>
    <w:rsid w:val="008317FC"/>
    <w:rsid w:val="008319F6"/>
    <w:rsid w:val="00831BC3"/>
    <w:rsid w:val="00831BC5"/>
    <w:rsid w:val="0083312D"/>
    <w:rsid w:val="008336F8"/>
    <w:rsid w:val="0083450C"/>
    <w:rsid w:val="00834EF7"/>
    <w:rsid w:val="00834F08"/>
    <w:rsid w:val="00835D76"/>
    <w:rsid w:val="00836380"/>
    <w:rsid w:val="008368EB"/>
    <w:rsid w:val="008377D7"/>
    <w:rsid w:val="00837DB0"/>
    <w:rsid w:val="00837F28"/>
    <w:rsid w:val="00840429"/>
    <w:rsid w:val="008405DE"/>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223"/>
    <w:rsid w:val="00846323"/>
    <w:rsid w:val="0084638C"/>
    <w:rsid w:val="008471D1"/>
    <w:rsid w:val="008478FF"/>
    <w:rsid w:val="008500DB"/>
    <w:rsid w:val="008500EF"/>
    <w:rsid w:val="00850296"/>
    <w:rsid w:val="00850809"/>
    <w:rsid w:val="00850EB6"/>
    <w:rsid w:val="0085106C"/>
    <w:rsid w:val="00852E1A"/>
    <w:rsid w:val="00852E25"/>
    <w:rsid w:val="00852E2C"/>
    <w:rsid w:val="00853084"/>
    <w:rsid w:val="008534BA"/>
    <w:rsid w:val="008537B1"/>
    <w:rsid w:val="00853950"/>
    <w:rsid w:val="008541A6"/>
    <w:rsid w:val="008549EA"/>
    <w:rsid w:val="00854CDD"/>
    <w:rsid w:val="008605D1"/>
    <w:rsid w:val="008610B2"/>
    <w:rsid w:val="00861952"/>
    <w:rsid w:val="00861D98"/>
    <w:rsid w:val="008627B7"/>
    <w:rsid w:val="00863945"/>
    <w:rsid w:val="00864141"/>
    <w:rsid w:val="0086500A"/>
    <w:rsid w:val="00865177"/>
    <w:rsid w:val="008653DE"/>
    <w:rsid w:val="00865AEE"/>
    <w:rsid w:val="00866267"/>
    <w:rsid w:val="008663C0"/>
    <w:rsid w:val="008666A6"/>
    <w:rsid w:val="00866974"/>
    <w:rsid w:val="00867697"/>
    <w:rsid w:val="0086779C"/>
    <w:rsid w:val="0086783F"/>
    <w:rsid w:val="00867B01"/>
    <w:rsid w:val="00867E5B"/>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BA3"/>
    <w:rsid w:val="00876DD3"/>
    <w:rsid w:val="0087795C"/>
    <w:rsid w:val="008800DB"/>
    <w:rsid w:val="008802DB"/>
    <w:rsid w:val="00880466"/>
    <w:rsid w:val="00880F42"/>
    <w:rsid w:val="00880FAC"/>
    <w:rsid w:val="0088129E"/>
    <w:rsid w:val="008812D5"/>
    <w:rsid w:val="0088134F"/>
    <w:rsid w:val="0088189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260"/>
    <w:rsid w:val="008A3337"/>
    <w:rsid w:val="008A37A8"/>
    <w:rsid w:val="008A395C"/>
    <w:rsid w:val="008A3C42"/>
    <w:rsid w:val="008A434B"/>
    <w:rsid w:val="008A4B57"/>
    <w:rsid w:val="008A5C98"/>
    <w:rsid w:val="008A5EC0"/>
    <w:rsid w:val="008A6B97"/>
    <w:rsid w:val="008A6F1C"/>
    <w:rsid w:val="008A74E0"/>
    <w:rsid w:val="008B02D9"/>
    <w:rsid w:val="008B03D2"/>
    <w:rsid w:val="008B0468"/>
    <w:rsid w:val="008B05A9"/>
    <w:rsid w:val="008B0C9D"/>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89E"/>
    <w:rsid w:val="008C3B41"/>
    <w:rsid w:val="008C3B66"/>
    <w:rsid w:val="008C3BA2"/>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20C3"/>
    <w:rsid w:val="008D24C6"/>
    <w:rsid w:val="008D26EA"/>
    <w:rsid w:val="008D408F"/>
    <w:rsid w:val="008D480F"/>
    <w:rsid w:val="008D49BC"/>
    <w:rsid w:val="008D4B70"/>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B17"/>
    <w:rsid w:val="008E0DD6"/>
    <w:rsid w:val="008E0FAB"/>
    <w:rsid w:val="008E140C"/>
    <w:rsid w:val="008E18A9"/>
    <w:rsid w:val="008E1A69"/>
    <w:rsid w:val="008E2137"/>
    <w:rsid w:val="008E223D"/>
    <w:rsid w:val="008E262E"/>
    <w:rsid w:val="008E2685"/>
    <w:rsid w:val="008E2BC5"/>
    <w:rsid w:val="008E31B1"/>
    <w:rsid w:val="008E3873"/>
    <w:rsid w:val="008E3A88"/>
    <w:rsid w:val="008E48CD"/>
    <w:rsid w:val="008E4EAF"/>
    <w:rsid w:val="008E5254"/>
    <w:rsid w:val="008E54D7"/>
    <w:rsid w:val="008E57B4"/>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1F7"/>
    <w:rsid w:val="008F22C1"/>
    <w:rsid w:val="008F24C8"/>
    <w:rsid w:val="008F262E"/>
    <w:rsid w:val="008F2648"/>
    <w:rsid w:val="008F2FBF"/>
    <w:rsid w:val="008F3089"/>
    <w:rsid w:val="008F344E"/>
    <w:rsid w:val="008F35D1"/>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62B7"/>
    <w:rsid w:val="0090727F"/>
    <w:rsid w:val="00907F57"/>
    <w:rsid w:val="00910A86"/>
    <w:rsid w:val="00910E91"/>
    <w:rsid w:val="00911461"/>
    <w:rsid w:val="00911765"/>
    <w:rsid w:val="00911C9D"/>
    <w:rsid w:val="00912B53"/>
    <w:rsid w:val="00913F35"/>
    <w:rsid w:val="009149C0"/>
    <w:rsid w:val="00914F28"/>
    <w:rsid w:val="009154D0"/>
    <w:rsid w:val="0091565F"/>
    <w:rsid w:val="00915EEC"/>
    <w:rsid w:val="00915FFA"/>
    <w:rsid w:val="00916EE2"/>
    <w:rsid w:val="009170E5"/>
    <w:rsid w:val="009172B9"/>
    <w:rsid w:val="00917552"/>
    <w:rsid w:val="00917C62"/>
    <w:rsid w:val="00920CD7"/>
    <w:rsid w:val="009217FD"/>
    <w:rsid w:val="0092181C"/>
    <w:rsid w:val="00921872"/>
    <w:rsid w:val="00921948"/>
    <w:rsid w:val="009219C2"/>
    <w:rsid w:val="00921D74"/>
    <w:rsid w:val="00922240"/>
    <w:rsid w:val="009224BD"/>
    <w:rsid w:val="00922D54"/>
    <w:rsid w:val="00922FEC"/>
    <w:rsid w:val="009231E7"/>
    <w:rsid w:val="00923279"/>
    <w:rsid w:val="00923874"/>
    <w:rsid w:val="0092389E"/>
    <w:rsid w:val="00923B1E"/>
    <w:rsid w:val="00923DE1"/>
    <w:rsid w:val="00924A82"/>
    <w:rsid w:val="00924F93"/>
    <w:rsid w:val="0092527B"/>
    <w:rsid w:val="00925C32"/>
    <w:rsid w:val="009268DD"/>
    <w:rsid w:val="00927E8C"/>
    <w:rsid w:val="0093000B"/>
    <w:rsid w:val="00930044"/>
    <w:rsid w:val="00930324"/>
    <w:rsid w:val="009308F2"/>
    <w:rsid w:val="00930A67"/>
    <w:rsid w:val="00930AF2"/>
    <w:rsid w:val="00930D59"/>
    <w:rsid w:val="009310CF"/>
    <w:rsid w:val="009314F1"/>
    <w:rsid w:val="00932BBF"/>
    <w:rsid w:val="00932D38"/>
    <w:rsid w:val="00933134"/>
    <w:rsid w:val="009335EE"/>
    <w:rsid w:val="00934BDD"/>
    <w:rsid w:val="009354C1"/>
    <w:rsid w:val="00935C2C"/>
    <w:rsid w:val="00936286"/>
    <w:rsid w:val="0093696F"/>
    <w:rsid w:val="00936DD8"/>
    <w:rsid w:val="0093785F"/>
    <w:rsid w:val="00937DAA"/>
    <w:rsid w:val="00940C0A"/>
    <w:rsid w:val="00941597"/>
    <w:rsid w:val="0094160C"/>
    <w:rsid w:val="00941F90"/>
    <w:rsid w:val="00942040"/>
    <w:rsid w:val="009420F7"/>
    <w:rsid w:val="0094222F"/>
    <w:rsid w:val="00944BF5"/>
    <w:rsid w:val="009455DC"/>
    <w:rsid w:val="0094632C"/>
    <w:rsid w:val="00946A04"/>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A18"/>
    <w:rsid w:val="00953C3F"/>
    <w:rsid w:val="009541E4"/>
    <w:rsid w:val="0095478B"/>
    <w:rsid w:val="00954E8B"/>
    <w:rsid w:val="00954E93"/>
    <w:rsid w:val="00954EED"/>
    <w:rsid w:val="00954FEB"/>
    <w:rsid w:val="0095536C"/>
    <w:rsid w:val="00955FC8"/>
    <w:rsid w:val="009562F0"/>
    <w:rsid w:val="00956309"/>
    <w:rsid w:val="00956B15"/>
    <w:rsid w:val="00957319"/>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5C9A"/>
    <w:rsid w:val="00965E6D"/>
    <w:rsid w:val="009661C0"/>
    <w:rsid w:val="00966AB7"/>
    <w:rsid w:val="00966D51"/>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7FA"/>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2A"/>
    <w:rsid w:val="00986B95"/>
    <w:rsid w:val="0098741E"/>
    <w:rsid w:val="00990351"/>
    <w:rsid w:val="00990599"/>
    <w:rsid w:val="00990670"/>
    <w:rsid w:val="00990B08"/>
    <w:rsid w:val="00990F6F"/>
    <w:rsid w:val="00991DE8"/>
    <w:rsid w:val="00991E31"/>
    <w:rsid w:val="00991EB8"/>
    <w:rsid w:val="009927CA"/>
    <w:rsid w:val="00992A9C"/>
    <w:rsid w:val="00993C6E"/>
    <w:rsid w:val="00994005"/>
    <w:rsid w:val="0099424E"/>
    <w:rsid w:val="00994A38"/>
    <w:rsid w:val="00995391"/>
    <w:rsid w:val="0099644B"/>
    <w:rsid w:val="00996786"/>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0D0"/>
    <w:rsid w:val="009B11AC"/>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957"/>
    <w:rsid w:val="009B5ADA"/>
    <w:rsid w:val="009B6285"/>
    <w:rsid w:val="009B6A5A"/>
    <w:rsid w:val="009B7482"/>
    <w:rsid w:val="009B770E"/>
    <w:rsid w:val="009B7914"/>
    <w:rsid w:val="009C0CFB"/>
    <w:rsid w:val="009C1632"/>
    <w:rsid w:val="009C207D"/>
    <w:rsid w:val="009C305B"/>
    <w:rsid w:val="009C43DE"/>
    <w:rsid w:val="009C45C1"/>
    <w:rsid w:val="009C4B60"/>
    <w:rsid w:val="009C5DF5"/>
    <w:rsid w:val="009C5FCF"/>
    <w:rsid w:val="009C6257"/>
    <w:rsid w:val="009C68CD"/>
    <w:rsid w:val="009C6DD1"/>
    <w:rsid w:val="009C6EB9"/>
    <w:rsid w:val="009C7025"/>
    <w:rsid w:val="009C7D64"/>
    <w:rsid w:val="009D0069"/>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45D9"/>
    <w:rsid w:val="009D5460"/>
    <w:rsid w:val="009D5496"/>
    <w:rsid w:val="009D5854"/>
    <w:rsid w:val="009D6524"/>
    <w:rsid w:val="009D69CE"/>
    <w:rsid w:val="009D6A99"/>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77A4"/>
    <w:rsid w:val="009E78AC"/>
    <w:rsid w:val="009F0232"/>
    <w:rsid w:val="009F0338"/>
    <w:rsid w:val="009F0839"/>
    <w:rsid w:val="009F088F"/>
    <w:rsid w:val="009F0B1F"/>
    <w:rsid w:val="009F0B70"/>
    <w:rsid w:val="009F0DFB"/>
    <w:rsid w:val="009F0FA1"/>
    <w:rsid w:val="009F1424"/>
    <w:rsid w:val="009F1537"/>
    <w:rsid w:val="009F18AA"/>
    <w:rsid w:val="009F2232"/>
    <w:rsid w:val="009F2680"/>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15"/>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6FAC"/>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0FB"/>
    <w:rsid w:val="00A2712C"/>
    <w:rsid w:val="00A271C0"/>
    <w:rsid w:val="00A279EE"/>
    <w:rsid w:val="00A30130"/>
    <w:rsid w:val="00A305DC"/>
    <w:rsid w:val="00A305F6"/>
    <w:rsid w:val="00A30D1E"/>
    <w:rsid w:val="00A31236"/>
    <w:rsid w:val="00A313AA"/>
    <w:rsid w:val="00A31554"/>
    <w:rsid w:val="00A31A90"/>
    <w:rsid w:val="00A31B3C"/>
    <w:rsid w:val="00A31B96"/>
    <w:rsid w:val="00A31EFE"/>
    <w:rsid w:val="00A32165"/>
    <w:rsid w:val="00A32708"/>
    <w:rsid w:val="00A32818"/>
    <w:rsid w:val="00A32C86"/>
    <w:rsid w:val="00A34241"/>
    <w:rsid w:val="00A35DE7"/>
    <w:rsid w:val="00A35E8A"/>
    <w:rsid w:val="00A35F29"/>
    <w:rsid w:val="00A361BD"/>
    <w:rsid w:val="00A36589"/>
    <w:rsid w:val="00A36B53"/>
    <w:rsid w:val="00A373F6"/>
    <w:rsid w:val="00A376FD"/>
    <w:rsid w:val="00A37FB6"/>
    <w:rsid w:val="00A40302"/>
    <w:rsid w:val="00A40791"/>
    <w:rsid w:val="00A40C8C"/>
    <w:rsid w:val="00A412F2"/>
    <w:rsid w:val="00A413FE"/>
    <w:rsid w:val="00A4246C"/>
    <w:rsid w:val="00A42A7F"/>
    <w:rsid w:val="00A43683"/>
    <w:rsid w:val="00A438C0"/>
    <w:rsid w:val="00A44531"/>
    <w:rsid w:val="00A44D08"/>
    <w:rsid w:val="00A46210"/>
    <w:rsid w:val="00A466AB"/>
    <w:rsid w:val="00A47024"/>
    <w:rsid w:val="00A4783E"/>
    <w:rsid w:val="00A47E41"/>
    <w:rsid w:val="00A47F90"/>
    <w:rsid w:val="00A505C1"/>
    <w:rsid w:val="00A50730"/>
    <w:rsid w:val="00A50A93"/>
    <w:rsid w:val="00A511FF"/>
    <w:rsid w:val="00A519B4"/>
    <w:rsid w:val="00A51EC5"/>
    <w:rsid w:val="00A522D2"/>
    <w:rsid w:val="00A524C1"/>
    <w:rsid w:val="00A52690"/>
    <w:rsid w:val="00A52D48"/>
    <w:rsid w:val="00A534DD"/>
    <w:rsid w:val="00A53877"/>
    <w:rsid w:val="00A53A14"/>
    <w:rsid w:val="00A54808"/>
    <w:rsid w:val="00A54BEA"/>
    <w:rsid w:val="00A56011"/>
    <w:rsid w:val="00A56041"/>
    <w:rsid w:val="00A560DF"/>
    <w:rsid w:val="00A5622E"/>
    <w:rsid w:val="00A57190"/>
    <w:rsid w:val="00A5748B"/>
    <w:rsid w:val="00A57A94"/>
    <w:rsid w:val="00A60014"/>
    <w:rsid w:val="00A60A3E"/>
    <w:rsid w:val="00A618A0"/>
    <w:rsid w:val="00A62170"/>
    <w:rsid w:val="00A63A9A"/>
    <w:rsid w:val="00A643A7"/>
    <w:rsid w:val="00A64BB8"/>
    <w:rsid w:val="00A64D06"/>
    <w:rsid w:val="00A64F01"/>
    <w:rsid w:val="00A65354"/>
    <w:rsid w:val="00A65B45"/>
    <w:rsid w:val="00A65C06"/>
    <w:rsid w:val="00A66173"/>
    <w:rsid w:val="00A664DF"/>
    <w:rsid w:val="00A66549"/>
    <w:rsid w:val="00A6680B"/>
    <w:rsid w:val="00A669FC"/>
    <w:rsid w:val="00A67268"/>
    <w:rsid w:val="00A67A33"/>
    <w:rsid w:val="00A67BEE"/>
    <w:rsid w:val="00A67E1A"/>
    <w:rsid w:val="00A7139C"/>
    <w:rsid w:val="00A71504"/>
    <w:rsid w:val="00A72A84"/>
    <w:rsid w:val="00A72D14"/>
    <w:rsid w:val="00A73099"/>
    <w:rsid w:val="00A74421"/>
    <w:rsid w:val="00A7456D"/>
    <w:rsid w:val="00A74C23"/>
    <w:rsid w:val="00A74D3B"/>
    <w:rsid w:val="00A75390"/>
    <w:rsid w:val="00A76158"/>
    <w:rsid w:val="00A761CB"/>
    <w:rsid w:val="00A761E9"/>
    <w:rsid w:val="00A7664F"/>
    <w:rsid w:val="00A76887"/>
    <w:rsid w:val="00A76C37"/>
    <w:rsid w:val="00A777D4"/>
    <w:rsid w:val="00A77D94"/>
    <w:rsid w:val="00A80660"/>
    <w:rsid w:val="00A80F71"/>
    <w:rsid w:val="00A81096"/>
    <w:rsid w:val="00A8215D"/>
    <w:rsid w:val="00A83685"/>
    <w:rsid w:val="00A844DC"/>
    <w:rsid w:val="00A8467E"/>
    <w:rsid w:val="00A84808"/>
    <w:rsid w:val="00A8489D"/>
    <w:rsid w:val="00A84FB1"/>
    <w:rsid w:val="00A86797"/>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E77"/>
    <w:rsid w:val="00A91FFD"/>
    <w:rsid w:val="00A92074"/>
    <w:rsid w:val="00A92F43"/>
    <w:rsid w:val="00A93128"/>
    <w:rsid w:val="00A932B2"/>
    <w:rsid w:val="00A935E1"/>
    <w:rsid w:val="00A9369F"/>
    <w:rsid w:val="00A9418A"/>
    <w:rsid w:val="00A941A9"/>
    <w:rsid w:val="00A95047"/>
    <w:rsid w:val="00A9505D"/>
    <w:rsid w:val="00A950E0"/>
    <w:rsid w:val="00A961D0"/>
    <w:rsid w:val="00A9669F"/>
    <w:rsid w:val="00A973AA"/>
    <w:rsid w:val="00A977B5"/>
    <w:rsid w:val="00A97848"/>
    <w:rsid w:val="00A97E26"/>
    <w:rsid w:val="00AA0138"/>
    <w:rsid w:val="00AA015B"/>
    <w:rsid w:val="00AA0350"/>
    <w:rsid w:val="00AA04BA"/>
    <w:rsid w:val="00AA061B"/>
    <w:rsid w:val="00AA0C8C"/>
    <w:rsid w:val="00AA11DB"/>
    <w:rsid w:val="00AA1A73"/>
    <w:rsid w:val="00AA22DD"/>
    <w:rsid w:val="00AA284A"/>
    <w:rsid w:val="00AA2B66"/>
    <w:rsid w:val="00AA2F88"/>
    <w:rsid w:val="00AA33DF"/>
    <w:rsid w:val="00AA35AC"/>
    <w:rsid w:val="00AA3CFD"/>
    <w:rsid w:val="00AA4089"/>
    <w:rsid w:val="00AA4554"/>
    <w:rsid w:val="00AA5684"/>
    <w:rsid w:val="00AA5773"/>
    <w:rsid w:val="00AA5C8D"/>
    <w:rsid w:val="00AA5FF2"/>
    <w:rsid w:val="00AA6BD5"/>
    <w:rsid w:val="00AA72A1"/>
    <w:rsid w:val="00AA7B5A"/>
    <w:rsid w:val="00AA7C80"/>
    <w:rsid w:val="00AA7D62"/>
    <w:rsid w:val="00AB130A"/>
    <w:rsid w:val="00AB16CC"/>
    <w:rsid w:val="00AB1768"/>
    <w:rsid w:val="00AB17CE"/>
    <w:rsid w:val="00AB1931"/>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DE"/>
    <w:rsid w:val="00AC3FF9"/>
    <w:rsid w:val="00AC444B"/>
    <w:rsid w:val="00AC4762"/>
    <w:rsid w:val="00AC4B84"/>
    <w:rsid w:val="00AC4C84"/>
    <w:rsid w:val="00AC4EBA"/>
    <w:rsid w:val="00AC5390"/>
    <w:rsid w:val="00AC57E5"/>
    <w:rsid w:val="00AC5C46"/>
    <w:rsid w:val="00AC5F8F"/>
    <w:rsid w:val="00AC6109"/>
    <w:rsid w:val="00AC6236"/>
    <w:rsid w:val="00AC64AB"/>
    <w:rsid w:val="00AC6890"/>
    <w:rsid w:val="00AC6DFE"/>
    <w:rsid w:val="00AC7CC4"/>
    <w:rsid w:val="00AD048B"/>
    <w:rsid w:val="00AD0AB4"/>
    <w:rsid w:val="00AD0B50"/>
    <w:rsid w:val="00AD1249"/>
    <w:rsid w:val="00AD1710"/>
    <w:rsid w:val="00AD1D07"/>
    <w:rsid w:val="00AD262D"/>
    <w:rsid w:val="00AD28A3"/>
    <w:rsid w:val="00AD2E31"/>
    <w:rsid w:val="00AD2F17"/>
    <w:rsid w:val="00AD3454"/>
    <w:rsid w:val="00AD39A4"/>
    <w:rsid w:val="00AD41CA"/>
    <w:rsid w:val="00AD4225"/>
    <w:rsid w:val="00AD4476"/>
    <w:rsid w:val="00AD469C"/>
    <w:rsid w:val="00AD4D4C"/>
    <w:rsid w:val="00AD5DE8"/>
    <w:rsid w:val="00AD63FF"/>
    <w:rsid w:val="00AD64D8"/>
    <w:rsid w:val="00AD67E0"/>
    <w:rsid w:val="00AD690F"/>
    <w:rsid w:val="00AD6C89"/>
    <w:rsid w:val="00AD7046"/>
    <w:rsid w:val="00AD754B"/>
    <w:rsid w:val="00AD7572"/>
    <w:rsid w:val="00AD7B21"/>
    <w:rsid w:val="00AD7BCE"/>
    <w:rsid w:val="00AD7C04"/>
    <w:rsid w:val="00AD7ED5"/>
    <w:rsid w:val="00AD7F90"/>
    <w:rsid w:val="00AE019D"/>
    <w:rsid w:val="00AE03AB"/>
    <w:rsid w:val="00AE0471"/>
    <w:rsid w:val="00AE05F2"/>
    <w:rsid w:val="00AE0CC5"/>
    <w:rsid w:val="00AE0F52"/>
    <w:rsid w:val="00AE2048"/>
    <w:rsid w:val="00AE2135"/>
    <w:rsid w:val="00AE2197"/>
    <w:rsid w:val="00AE25E5"/>
    <w:rsid w:val="00AE2CC3"/>
    <w:rsid w:val="00AE2E09"/>
    <w:rsid w:val="00AE2E29"/>
    <w:rsid w:val="00AE321A"/>
    <w:rsid w:val="00AE33C5"/>
    <w:rsid w:val="00AE33C7"/>
    <w:rsid w:val="00AE387B"/>
    <w:rsid w:val="00AE3A61"/>
    <w:rsid w:val="00AE5138"/>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AC"/>
    <w:rsid w:val="00AF578A"/>
    <w:rsid w:val="00AF5C12"/>
    <w:rsid w:val="00AF5CDD"/>
    <w:rsid w:val="00AF60A0"/>
    <w:rsid w:val="00AF60C6"/>
    <w:rsid w:val="00AF69AF"/>
    <w:rsid w:val="00AF6C2E"/>
    <w:rsid w:val="00AF6DCE"/>
    <w:rsid w:val="00AF6E6E"/>
    <w:rsid w:val="00B005B9"/>
    <w:rsid w:val="00B0197F"/>
    <w:rsid w:val="00B01C0D"/>
    <w:rsid w:val="00B01C24"/>
    <w:rsid w:val="00B03301"/>
    <w:rsid w:val="00B03449"/>
    <w:rsid w:val="00B03E04"/>
    <w:rsid w:val="00B04211"/>
    <w:rsid w:val="00B0450C"/>
    <w:rsid w:val="00B045B9"/>
    <w:rsid w:val="00B04A9D"/>
    <w:rsid w:val="00B04B05"/>
    <w:rsid w:val="00B05279"/>
    <w:rsid w:val="00B06337"/>
    <w:rsid w:val="00B068F2"/>
    <w:rsid w:val="00B06C98"/>
    <w:rsid w:val="00B06F28"/>
    <w:rsid w:val="00B0741C"/>
    <w:rsid w:val="00B0776C"/>
    <w:rsid w:val="00B078ED"/>
    <w:rsid w:val="00B10FB1"/>
    <w:rsid w:val="00B11117"/>
    <w:rsid w:val="00B11C4C"/>
    <w:rsid w:val="00B12226"/>
    <w:rsid w:val="00B1224C"/>
    <w:rsid w:val="00B12AD2"/>
    <w:rsid w:val="00B1401D"/>
    <w:rsid w:val="00B141D7"/>
    <w:rsid w:val="00B14907"/>
    <w:rsid w:val="00B14946"/>
    <w:rsid w:val="00B14B9E"/>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670"/>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C05"/>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AD0"/>
    <w:rsid w:val="00B36B33"/>
    <w:rsid w:val="00B3706C"/>
    <w:rsid w:val="00B37DFA"/>
    <w:rsid w:val="00B4056E"/>
    <w:rsid w:val="00B4068B"/>
    <w:rsid w:val="00B41F03"/>
    <w:rsid w:val="00B41FDA"/>
    <w:rsid w:val="00B43DE5"/>
    <w:rsid w:val="00B44889"/>
    <w:rsid w:val="00B449B3"/>
    <w:rsid w:val="00B44DCF"/>
    <w:rsid w:val="00B44EA6"/>
    <w:rsid w:val="00B45298"/>
    <w:rsid w:val="00B452E4"/>
    <w:rsid w:val="00B45680"/>
    <w:rsid w:val="00B4599A"/>
    <w:rsid w:val="00B45AD7"/>
    <w:rsid w:val="00B462BC"/>
    <w:rsid w:val="00B462E4"/>
    <w:rsid w:val="00B47097"/>
    <w:rsid w:val="00B47242"/>
    <w:rsid w:val="00B47B3C"/>
    <w:rsid w:val="00B50675"/>
    <w:rsid w:val="00B512C5"/>
    <w:rsid w:val="00B515C0"/>
    <w:rsid w:val="00B51795"/>
    <w:rsid w:val="00B51BEB"/>
    <w:rsid w:val="00B5354F"/>
    <w:rsid w:val="00B5356B"/>
    <w:rsid w:val="00B53773"/>
    <w:rsid w:val="00B53AF8"/>
    <w:rsid w:val="00B53E1C"/>
    <w:rsid w:val="00B54183"/>
    <w:rsid w:val="00B54661"/>
    <w:rsid w:val="00B54772"/>
    <w:rsid w:val="00B550B4"/>
    <w:rsid w:val="00B56101"/>
    <w:rsid w:val="00B56A51"/>
    <w:rsid w:val="00B56C12"/>
    <w:rsid w:val="00B56E0A"/>
    <w:rsid w:val="00B574D2"/>
    <w:rsid w:val="00B57EAD"/>
    <w:rsid w:val="00B603F1"/>
    <w:rsid w:val="00B6067A"/>
    <w:rsid w:val="00B608E3"/>
    <w:rsid w:val="00B61603"/>
    <w:rsid w:val="00B6185D"/>
    <w:rsid w:val="00B6280B"/>
    <w:rsid w:val="00B62DB3"/>
    <w:rsid w:val="00B6301D"/>
    <w:rsid w:val="00B63CDB"/>
    <w:rsid w:val="00B63DF0"/>
    <w:rsid w:val="00B640D1"/>
    <w:rsid w:val="00B6520A"/>
    <w:rsid w:val="00B6550A"/>
    <w:rsid w:val="00B659C3"/>
    <w:rsid w:val="00B659CF"/>
    <w:rsid w:val="00B66949"/>
    <w:rsid w:val="00B66CD9"/>
    <w:rsid w:val="00B66DFF"/>
    <w:rsid w:val="00B67476"/>
    <w:rsid w:val="00B675BE"/>
    <w:rsid w:val="00B70080"/>
    <w:rsid w:val="00B7013D"/>
    <w:rsid w:val="00B70494"/>
    <w:rsid w:val="00B709EA"/>
    <w:rsid w:val="00B70A81"/>
    <w:rsid w:val="00B70C20"/>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572"/>
    <w:rsid w:val="00B76CD0"/>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792"/>
    <w:rsid w:val="00B8666E"/>
    <w:rsid w:val="00B86B03"/>
    <w:rsid w:val="00B900B2"/>
    <w:rsid w:val="00B902EA"/>
    <w:rsid w:val="00B906BF"/>
    <w:rsid w:val="00B90884"/>
    <w:rsid w:val="00B90DC6"/>
    <w:rsid w:val="00B90F5B"/>
    <w:rsid w:val="00B91432"/>
    <w:rsid w:val="00B91DB1"/>
    <w:rsid w:val="00B92432"/>
    <w:rsid w:val="00B92E6F"/>
    <w:rsid w:val="00B93166"/>
    <w:rsid w:val="00B9337F"/>
    <w:rsid w:val="00B93524"/>
    <w:rsid w:val="00B93602"/>
    <w:rsid w:val="00B93778"/>
    <w:rsid w:val="00B93A7A"/>
    <w:rsid w:val="00B93C2E"/>
    <w:rsid w:val="00B94136"/>
    <w:rsid w:val="00B94226"/>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97E"/>
    <w:rsid w:val="00BA2E56"/>
    <w:rsid w:val="00BA32CA"/>
    <w:rsid w:val="00BA38AD"/>
    <w:rsid w:val="00BA38DF"/>
    <w:rsid w:val="00BA4004"/>
    <w:rsid w:val="00BA47F2"/>
    <w:rsid w:val="00BA4B4F"/>
    <w:rsid w:val="00BA5065"/>
    <w:rsid w:val="00BA6E0F"/>
    <w:rsid w:val="00BA6EE2"/>
    <w:rsid w:val="00BA71FF"/>
    <w:rsid w:val="00BA7636"/>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2D6"/>
    <w:rsid w:val="00BB4446"/>
    <w:rsid w:val="00BB4681"/>
    <w:rsid w:val="00BB5C82"/>
    <w:rsid w:val="00BB5F22"/>
    <w:rsid w:val="00BB6004"/>
    <w:rsid w:val="00BB66F4"/>
    <w:rsid w:val="00BB6CD5"/>
    <w:rsid w:val="00BB6E3A"/>
    <w:rsid w:val="00BB7127"/>
    <w:rsid w:val="00BB7150"/>
    <w:rsid w:val="00BB715D"/>
    <w:rsid w:val="00BB7799"/>
    <w:rsid w:val="00BB7A77"/>
    <w:rsid w:val="00BB7C7C"/>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1B4A"/>
    <w:rsid w:val="00BD1FE4"/>
    <w:rsid w:val="00BD212E"/>
    <w:rsid w:val="00BD25C0"/>
    <w:rsid w:val="00BD2991"/>
    <w:rsid w:val="00BD30E0"/>
    <w:rsid w:val="00BD37C5"/>
    <w:rsid w:val="00BD3F7C"/>
    <w:rsid w:val="00BD3F80"/>
    <w:rsid w:val="00BD4BBD"/>
    <w:rsid w:val="00BD594E"/>
    <w:rsid w:val="00BD5CB7"/>
    <w:rsid w:val="00BD63CC"/>
    <w:rsid w:val="00BD7134"/>
    <w:rsid w:val="00BD7190"/>
    <w:rsid w:val="00BD71A3"/>
    <w:rsid w:val="00BD74DF"/>
    <w:rsid w:val="00BE0211"/>
    <w:rsid w:val="00BE0BB2"/>
    <w:rsid w:val="00BE1A25"/>
    <w:rsid w:val="00BE2E0D"/>
    <w:rsid w:val="00BE34AF"/>
    <w:rsid w:val="00BE34CD"/>
    <w:rsid w:val="00BE3557"/>
    <w:rsid w:val="00BE36C6"/>
    <w:rsid w:val="00BE4440"/>
    <w:rsid w:val="00BE4986"/>
    <w:rsid w:val="00BE6041"/>
    <w:rsid w:val="00BE6AFA"/>
    <w:rsid w:val="00BE6FFA"/>
    <w:rsid w:val="00BE700B"/>
    <w:rsid w:val="00BE713E"/>
    <w:rsid w:val="00BE725E"/>
    <w:rsid w:val="00BE781C"/>
    <w:rsid w:val="00BE7C87"/>
    <w:rsid w:val="00BE7F4E"/>
    <w:rsid w:val="00BF0027"/>
    <w:rsid w:val="00BF032B"/>
    <w:rsid w:val="00BF04E9"/>
    <w:rsid w:val="00BF0D26"/>
    <w:rsid w:val="00BF2E48"/>
    <w:rsid w:val="00BF30E4"/>
    <w:rsid w:val="00BF3B32"/>
    <w:rsid w:val="00BF3F80"/>
    <w:rsid w:val="00BF40BD"/>
    <w:rsid w:val="00BF4E2A"/>
    <w:rsid w:val="00BF5369"/>
    <w:rsid w:val="00BF553D"/>
    <w:rsid w:val="00BF58EE"/>
    <w:rsid w:val="00BF596A"/>
    <w:rsid w:val="00BF5AA3"/>
    <w:rsid w:val="00BF5AD7"/>
    <w:rsid w:val="00BF5D3F"/>
    <w:rsid w:val="00BF65A2"/>
    <w:rsid w:val="00BF6C7E"/>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36C"/>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CFF"/>
    <w:rsid w:val="00C12E19"/>
    <w:rsid w:val="00C13823"/>
    <w:rsid w:val="00C13E57"/>
    <w:rsid w:val="00C13E84"/>
    <w:rsid w:val="00C147E8"/>
    <w:rsid w:val="00C14C0A"/>
    <w:rsid w:val="00C15EC5"/>
    <w:rsid w:val="00C160CF"/>
    <w:rsid w:val="00C16463"/>
    <w:rsid w:val="00C16BB5"/>
    <w:rsid w:val="00C17567"/>
    <w:rsid w:val="00C178C9"/>
    <w:rsid w:val="00C20E78"/>
    <w:rsid w:val="00C21DCC"/>
    <w:rsid w:val="00C22263"/>
    <w:rsid w:val="00C22295"/>
    <w:rsid w:val="00C224B9"/>
    <w:rsid w:val="00C22A1B"/>
    <w:rsid w:val="00C22C0B"/>
    <w:rsid w:val="00C232B6"/>
    <w:rsid w:val="00C233CB"/>
    <w:rsid w:val="00C234A6"/>
    <w:rsid w:val="00C2388E"/>
    <w:rsid w:val="00C238A3"/>
    <w:rsid w:val="00C24081"/>
    <w:rsid w:val="00C24E8D"/>
    <w:rsid w:val="00C24EFF"/>
    <w:rsid w:val="00C24F38"/>
    <w:rsid w:val="00C25A4D"/>
    <w:rsid w:val="00C26007"/>
    <w:rsid w:val="00C26647"/>
    <w:rsid w:val="00C26B1B"/>
    <w:rsid w:val="00C26B25"/>
    <w:rsid w:val="00C275D9"/>
    <w:rsid w:val="00C27603"/>
    <w:rsid w:val="00C27B8D"/>
    <w:rsid w:val="00C27E34"/>
    <w:rsid w:val="00C3012D"/>
    <w:rsid w:val="00C302DD"/>
    <w:rsid w:val="00C310F1"/>
    <w:rsid w:val="00C312A3"/>
    <w:rsid w:val="00C315AF"/>
    <w:rsid w:val="00C3259D"/>
    <w:rsid w:val="00C33497"/>
    <w:rsid w:val="00C33507"/>
    <w:rsid w:val="00C33F4A"/>
    <w:rsid w:val="00C3461F"/>
    <w:rsid w:val="00C34746"/>
    <w:rsid w:val="00C35592"/>
    <w:rsid w:val="00C3569E"/>
    <w:rsid w:val="00C36943"/>
    <w:rsid w:val="00C371F6"/>
    <w:rsid w:val="00C373B0"/>
    <w:rsid w:val="00C37781"/>
    <w:rsid w:val="00C4033E"/>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59E"/>
    <w:rsid w:val="00C45A2A"/>
    <w:rsid w:val="00C465FA"/>
    <w:rsid w:val="00C47427"/>
    <w:rsid w:val="00C474EF"/>
    <w:rsid w:val="00C47E6F"/>
    <w:rsid w:val="00C503CD"/>
    <w:rsid w:val="00C504CD"/>
    <w:rsid w:val="00C50AE9"/>
    <w:rsid w:val="00C50FB2"/>
    <w:rsid w:val="00C5136B"/>
    <w:rsid w:val="00C513C0"/>
    <w:rsid w:val="00C5190A"/>
    <w:rsid w:val="00C51AA9"/>
    <w:rsid w:val="00C528B3"/>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6A6"/>
    <w:rsid w:val="00C60FC8"/>
    <w:rsid w:val="00C61A80"/>
    <w:rsid w:val="00C6257B"/>
    <w:rsid w:val="00C62657"/>
    <w:rsid w:val="00C6269B"/>
    <w:rsid w:val="00C62844"/>
    <w:rsid w:val="00C628F6"/>
    <w:rsid w:val="00C633F4"/>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2E56"/>
    <w:rsid w:val="00C736ED"/>
    <w:rsid w:val="00C73A3B"/>
    <w:rsid w:val="00C73D5D"/>
    <w:rsid w:val="00C73DD6"/>
    <w:rsid w:val="00C73EC3"/>
    <w:rsid w:val="00C74615"/>
    <w:rsid w:val="00C747C2"/>
    <w:rsid w:val="00C747E1"/>
    <w:rsid w:val="00C74989"/>
    <w:rsid w:val="00C74EB8"/>
    <w:rsid w:val="00C75031"/>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90160"/>
    <w:rsid w:val="00C903CC"/>
    <w:rsid w:val="00C90837"/>
    <w:rsid w:val="00C90C63"/>
    <w:rsid w:val="00C914D7"/>
    <w:rsid w:val="00C92892"/>
    <w:rsid w:val="00C92B6E"/>
    <w:rsid w:val="00C92F9C"/>
    <w:rsid w:val="00C932F8"/>
    <w:rsid w:val="00C93337"/>
    <w:rsid w:val="00C93498"/>
    <w:rsid w:val="00C93C1C"/>
    <w:rsid w:val="00C93CE8"/>
    <w:rsid w:val="00C93D35"/>
    <w:rsid w:val="00C94FDB"/>
    <w:rsid w:val="00C9515C"/>
    <w:rsid w:val="00C95726"/>
    <w:rsid w:val="00C958CD"/>
    <w:rsid w:val="00C95E68"/>
    <w:rsid w:val="00C95EDD"/>
    <w:rsid w:val="00C96303"/>
    <w:rsid w:val="00C965C6"/>
    <w:rsid w:val="00C96BD9"/>
    <w:rsid w:val="00C97D54"/>
    <w:rsid w:val="00C97F1F"/>
    <w:rsid w:val="00CA0622"/>
    <w:rsid w:val="00CA0EDD"/>
    <w:rsid w:val="00CA1863"/>
    <w:rsid w:val="00CA1A70"/>
    <w:rsid w:val="00CA1D0B"/>
    <w:rsid w:val="00CA2293"/>
    <w:rsid w:val="00CA2496"/>
    <w:rsid w:val="00CA253C"/>
    <w:rsid w:val="00CA3550"/>
    <w:rsid w:val="00CA38D8"/>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4BD"/>
    <w:rsid w:val="00CB5999"/>
    <w:rsid w:val="00CB5C5F"/>
    <w:rsid w:val="00CB6172"/>
    <w:rsid w:val="00CB64C4"/>
    <w:rsid w:val="00CB6A69"/>
    <w:rsid w:val="00CB6DFA"/>
    <w:rsid w:val="00CB75F0"/>
    <w:rsid w:val="00CB7A1F"/>
    <w:rsid w:val="00CB7F17"/>
    <w:rsid w:val="00CB7F59"/>
    <w:rsid w:val="00CC012C"/>
    <w:rsid w:val="00CC06D5"/>
    <w:rsid w:val="00CC136E"/>
    <w:rsid w:val="00CC1902"/>
    <w:rsid w:val="00CC229F"/>
    <w:rsid w:val="00CC2778"/>
    <w:rsid w:val="00CC2A96"/>
    <w:rsid w:val="00CC34E8"/>
    <w:rsid w:val="00CC3A5E"/>
    <w:rsid w:val="00CC416F"/>
    <w:rsid w:val="00CC48FC"/>
    <w:rsid w:val="00CC4B8A"/>
    <w:rsid w:val="00CC4F8D"/>
    <w:rsid w:val="00CC5B52"/>
    <w:rsid w:val="00CC67AF"/>
    <w:rsid w:val="00CC6887"/>
    <w:rsid w:val="00CC690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935"/>
    <w:rsid w:val="00CD6C01"/>
    <w:rsid w:val="00CD75AD"/>
    <w:rsid w:val="00CE01CB"/>
    <w:rsid w:val="00CE0778"/>
    <w:rsid w:val="00CE1174"/>
    <w:rsid w:val="00CE11AE"/>
    <w:rsid w:val="00CE17AB"/>
    <w:rsid w:val="00CE1D54"/>
    <w:rsid w:val="00CE2462"/>
    <w:rsid w:val="00CE2844"/>
    <w:rsid w:val="00CE2CB4"/>
    <w:rsid w:val="00CE3C22"/>
    <w:rsid w:val="00CE3DCD"/>
    <w:rsid w:val="00CE3E2A"/>
    <w:rsid w:val="00CE4223"/>
    <w:rsid w:val="00CE4748"/>
    <w:rsid w:val="00CE4CDF"/>
    <w:rsid w:val="00CE551C"/>
    <w:rsid w:val="00CE6793"/>
    <w:rsid w:val="00CE6F2E"/>
    <w:rsid w:val="00CE7B2C"/>
    <w:rsid w:val="00CF053F"/>
    <w:rsid w:val="00CF05A0"/>
    <w:rsid w:val="00CF0654"/>
    <w:rsid w:val="00CF10B3"/>
    <w:rsid w:val="00CF1297"/>
    <w:rsid w:val="00CF1B03"/>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234E"/>
    <w:rsid w:val="00D0265B"/>
    <w:rsid w:val="00D026C5"/>
    <w:rsid w:val="00D032FE"/>
    <w:rsid w:val="00D039F2"/>
    <w:rsid w:val="00D03C3D"/>
    <w:rsid w:val="00D03D4D"/>
    <w:rsid w:val="00D047F2"/>
    <w:rsid w:val="00D05795"/>
    <w:rsid w:val="00D05CBE"/>
    <w:rsid w:val="00D060AD"/>
    <w:rsid w:val="00D06612"/>
    <w:rsid w:val="00D06760"/>
    <w:rsid w:val="00D069D8"/>
    <w:rsid w:val="00D076CA"/>
    <w:rsid w:val="00D10153"/>
    <w:rsid w:val="00D10385"/>
    <w:rsid w:val="00D1079B"/>
    <w:rsid w:val="00D107AD"/>
    <w:rsid w:val="00D10E2C"/>
    <w:rsid w:val="00D110CB"/>
    <w:rsid w:val="00D11DA2"/>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186"/>
    <w:rsid w:val="00D21852"/>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C3D"/>
    <w:rsid w:val="00D33E09"/>
    <w:rsid w:val="00D34745"/>
    <w:rsid w:val="00D34AF0"/>
    <w:rsid w:val="00D34DEC"/>
    <w:rsid w:val="00D351AA"/>
    <w:rsid w:val="00D3565A"/>
    <w:rsid w:val="00D362DD"/>
    <w:rsid w:val="00D3658C"/>
    <w:rsid w:val="00D37129"/>
    <w:rsid w:val="00D37480"/>
    <w:rsid w:val="00D375E0"/>
    <w:rsid w:val="00D3782D"/>
    <w:rsid w:val="00D40D05"/>
    <w:rsid w:val="00D41DFC"/>
    <w:rsid w:val="00D41E74"/>
    <w:rsid w:val="00D41E99"/>
    <w:rsid w:val="00D4225A"/>
    <w:rsid w:val="00D42547"/>
    <w:rsid w:val="00D429A0"/>
    <w:rsid w:val="00D42BC4"/>
    <w:rsid w:val="00D42D43"/>
    <w:rsid w:val="00D43843"/>
    <w:rsid w:val="00D43D51"/>
    <w:rsid w:val="00D44002"/>
    <w:rsid w:val="00D4403D"/>
    <w:rsid w:val="00D44070"/>
    <w:rsid w:val="00D44439"/>
    <w:rsid w:val="00D4499A"/>
    <w:rsid w:val="00D44E0A"/>
    <w:rsid w:val="00D4520C"/>
    <w:rsid w:val="00D4557C"/>
    <w:rsid w:val="00D45A30"/>
    <w:rsid w:val="00D45CB5"/>
    <w:rsid w:val="00D46051"/>
    <w:rsid w:val="00D46C9F"/>
    <w:rsid w:val="00D4748F"/>
    <w:rsid w:val="00D47937"/>
    <w:rsid w:val="00D47A12"/>
    <w:rsid w:val="00D47BE2"/>
    <w:rsid w:val="00D50378"/>
    <w:rsid w:val="00D50A1C"/>
    <w:rsid w:val="00D510C1"/>
    <w:rsid w:val="00D5158E"/>
    <w:rsid w:val="00D517A5"/>
    <w:rsid w:val="00D51CDC"/>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2460"/>
    <w:rsid w:val="00D63056"/>
    <w:rsid w:val="00D63138"/>
    <w:rsid w:val="00D63201"/>
    <w:rsid w:val="00D6343A"/>
    <w:rsid w:val="00D635ED"/>
    <w:rsid w:val="00D63AE4"/>
    <w:rsid w:val="00D64521"/>
    <w:rsid w:val="00D64BD9"/>
    <w:rsid w:val="00D64EF9"/>
    <w:rsid w:val="00D66388"/>
    <w:rsid w:val="00D66839"/>
    <w:rsid w:val="00D66CE3"/>
    <w:rsid w:val="00D70B04"/>
    <w:rsid w:val="00D71062"/>
    <w:rsid w:val="00D71416"/>
    <w:rsid w:val="00D71AB3"/>
    <w:rsid w:val="00D71C2E"/>
    <w:rsid w:val="00D72109"/>
    <w:rsid w:val="00D72735"/>
    <w:rsid w:val="00D72A6F"/>
    <w:rsid w:val="00D740AB"/>
    <w:rsid w:val="00D7435D"/>
    <w:rsid w:val="00D74568"/>
    <w:rsid w:val="00D74726"/>
    <w:rsid w:val="00D74FE6"/>
    <w:rsid w:val="00D7518B"/>
    <w:rsid w:val="00D75E8C"/>
    <w:rsid w:val="00D75F6C"/>
    <w:rsid w:val="00D760EB"/>
    <w:rsid w:val="00D7646C"/>
    <w:rsid w:val="00D76A48"/>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B57"/>
    <w:rsid w:val="00D91C4C"/>
    <w:rsid w:val="00D91F0E"/>
    <w:rsid w:val="00D92067"/>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97FD0"/>
    <w:rsid w:val="00DA017A"/>
    <w:rsid w:val="00DA0371"/>
    <w:rsid w:val="00DA08A5"/>
    <w:rsid w:val="00DA11E5"/>
    <w:rsid w:val="00DA17A1"/>
    <w:rsid w:val="00DA1B54"/>
    <w:rsid w:val="00DA1F86"/>
    <w:rsid w:val="00DA212A"/>
    <w:rsid w:val="00DA2390"/>
    <w:rsid w:val="00DA2533"/>
    <w:rsid w:val="00DA2826"/>
    <w:rsid w:val="00DA2DB4"/>
    <w:rsid w:val="00DA32D2"/>
    <w:rsid w:val="00DA393C"/>
    <w:rsid w:val="00DA3B9D"/>
    <w:rsid w:val="00DA408A"/>
    <w:rsid w:val="00DA4229"/>
    <w:rsid w:val="00DA4281"/>
    <w:rsid w:val="00DA47CC"/>
    <w:rsid w:val="00DA4F34"/>
    <w:rsid w:val="00DA51E4"/>
    <w:rsid w:val="00DA56D4"/>
    <w:rsid w:val="00DA5A61"/>
    <w:rsid w:val="00DA5BEA"/>
    <w:rsid w:val="00DA5E03"/>
    <w:rsid w:val="00DA6E2D"/>
    <w:rsid w:val="00DA7B8F"/>
    <w:rsid w:val="00DB004B"/>
    <w:rsid w:val="00DB04F1"/>
    <w:rsid w:val="00DB07FF"/>
    <w:rsid w:val="00DB0F23"/>
    <w:rsid w:val="00DB3055"/>
    <w:rsid w:val="00DB317D"/>
    <w:rsid w:val="00DB335E"/>
    <w:rsid w:val="00DB40C1"/>
    <w:rsid w:val="00DB5A9B"/>
    <w:rsid w:val="00DB5C6F"/>
    <w:rsid w:val="00DB5CA8"/>
    <w:rsid w:val="00DB5EB8"/>
    <w:rsid w:val="00DB6002"/>
    <w:rsid w:val="00DB6B42"/>
    <w:rsid w:val="00DB74E0"/>
    <w:rsid w:val="00DB7807"/>
    <w:rsid w:val="00DB7CE9"/>
    <w:rsid w:val="00DC0300"/>
    <w:rsid w:val="00DC0B53"/>
    <w:rsid w:val="00DC0E67"/>
    <w:rsid w:val="00DC0ECD"/>
    <w:rsid w:val="00DC10E1"/>
    <w:rsid w:val="00DC15E1"/>
    <w:rsid w:val="00DC1E7B"/>
    <w:rsid w:val="00DC1EEC"/>
    <w:rsid w:val="00DC264E"/>
    <w:rsid w:val="00DC2979"/>
    <w:rsid w:val="00DC2C74"/>
    <w:rsid w:val="00DC328E"/>
    <w:rsid w:val="00DC35DB"/>
    <w:rsid w:val="00DC3B74"/>
    <w:rsid w:val="00DC3CFF"/>
    <w:rsid w:val="00DC45D3"/>
    <w:rsid w:val="00DC4CC6"/>
    <w:rsid w:val="00DC5E50"/>
    <w:rsid w:val="00DC6291"/>
    <w:rsid w:val="00DC6483"/>
    <w:rsid w:val="00DC712C"/>
    <w:rsid w:val="00DC79E4"/>
    <w:rsid w:val="00DC79FD"/>
    <w:rsid w:val="00DC7E85"/>
    <w:rsid w:val="00DC7FC8"/>
    <w:rsid w:val="00DD0670"/>
    <w:rsid w:val="00DD096B"/>
    <w:rsid w:val="00DD0D15"/>
    <w:rsid w:val="00DD1E86"/>
    <w:rsid w:val="00DD2357"/>
    <w:rsid w:val="00DD2581"/>
    <w:rsid w:val="00DD263F"/>
    <w:rsid w:val="00DD2764"/>
    <w:rsid w:val="00DD29A9"/>
    <w:rsid w:val="00DD3296"/>
    <w:rsid w:val="00DD402E"/>
    <w:rsid w:val="00DD4364"/>
    <w:rsid w:val="00DD4B59"/>
    <w:rsid w:val="00DD4E8A"/>
    <w:rsid w:val="00DD5398"/>
    <w:rsid w:val="00DD5415"/>
    <w:rsid w:val="00DD5743"/>
    <w:rsid w:val="00DD5D10"/>
    <w:rsid w:val="00DD5E0C"/>
    <w:rsid w:val="00DD6DB2"/>
    <w:rsid w:val="00DD6E47"/>
    <w:rsid w:val="00DD7982"/>
    <w:rsid w:val="00DD7B67"/>
    <w:rsid w:val="00DD7CFF"/>
    <w:rsid w:val="00DD7DD7"/>
    <w:rsid w:val="00DE0B5E"/>
    <w:rsid w:val="00DE0D0C"/>
    <w:rsid w:val="00DE0D7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F0572"/>
    <w:rsid w:val="00DF0961"/>
    <w:rsid w:val="00DF1047"/>
    <w:rsid w:val="00DF11B4"/>
    <w:rsid w:val="00DF1579"/>
    <w:rsid w:val="00DF17C1"/>
    <w:rsid w:val="00DF220C"/>
    <w:rsid w:val="00DF22DC"/>
    <w:rsid w:val="00DF22E4"/>
    <w:rsid w:val="00DF2779"/>
    <w:rsid w:val="00DF2EC6"/>
    <w:rsid w:val="00DF3034"/>
    <w:rsid w:val="00DF332E"/>
    <w:rsid w:val="00DF3DFF"/>
    <w:rsid w:val="00DF457E"/>
    <w:rsid w:val="00DF4CAF"/>
    <w:rsid w:val="00DF4FF2"/>
    <w:rsid w:val="00DF52FC"/>
    <w:rsid w:val="00DF54EA"/>
    <w:rsid w:val="00DF5E85"/>
    <w:rsid w:val="00DF616B"/>
    <w:rsid w:val="00DF6B94"/>
    <w:rsid w:val="00DF7B51"/>
    <w:rsid w:val="00DF7C3D"/>
    <w:rsid w:val="00E00515"/>
    <w:rsid w:val="00E00738"/>
    <w:rsid w:val="00E00AF7"/>
    <w:rsid w:val="00E0231F"/>
    <w:rsid w:val="00E03703"/>
    <w:rsid w:val="00E0479D"/>
    <w:rsid w:val="00E04EE2"/>
    <w:rsid w:val="00E052EA"/>
    <w:rsid w:val="00E059B2"/>
    <w:rsid w:val="00E06C8C"/>
    <w:rsid w:val="00E072A2"/>
    <w:rsid w:val="00E0748F"/>
    <w:rsid w:val="00E0749E"/>
    <w:rsid w:val="00E079D0"/>
    <w:rsid w:val="00E10331"/>
    <w:rsid w:val="00E10B18"/>
    <w:rsid w:val="00E10CBD"/>
    <w:rsid w:val="00E11512"/>
    <w:rsid w:val="00E1172B"/>
    <w:rsid w:val="00E11730"/>
    <w:rsid w:val="00E119EB"/>
    <w:rsid w:val="00E11BF0"/>
    <w:rsid w:val="00E11E74"/>
    <w:rsid w:val="00E12A24"/>
    <w:rsid w:val="00E1337A"/>
    <w:rsid w:val="00E13ACD"/>
    <w:rsid w:val="00E13B19"/>
    <w:rsid w:val="00E13F7A"/>
    <w:rsid w:val="00E1502C"/>
    <w:rsid w:val="00E152C5"/>
    <w:rsid w:val="00E15C0F"/>
    <w:rsid w:val="00E160A1"/>
    <w:rsid w:val="00E164F2"/>
    <w:rsid w:val="00E17034"/>
    <w:rsid w:val="00E17536"/>
    <w:rsid w:val="00E179F7"/>
    <w:rsid w:val="00E17EFF"/>
    <w:rsid w:val="00E2024A"/>
    <w:rsid w:val="00E20B5C"/>
    <w:rsid w:val="00E21435"/>
    <w:rsid w:val="00E21C00"/>
    <w:rsid w:val="00E21DDB"/>
    <w:rsid w:val="00E2293A"/>
    <w:rsid w:val="00E23306"/>
    <w:rsid w:val="00E234E9"/>
    <w:rsid w:val="00E24724"/>
    <w:rsid w:val="00E24A9F"/>
    <w:rsid w:val="00E2509E"/>
    <w:rsid w:val="00E25928"/>
    <w:rsid w:val="00E260BD"/>
    <w:rsid w:val="00E26BAB"/>
    <w:rsid w:val="00E27004"/>
    <w:rsid w:val="00E2753F"/>
    <w:rsid w:val="00E27C4E"/>
    <w:rsid w:val="00E301EA"/>
    <w:rsid w:val="00E31A86"/>
    <w:rsid w:val="00E31CFB"/>
    <w:rsid w:val="00E31E3D"/>
    <w:rsid w:val="00E32689"/>
    <w:rsid w:val="00E32B0F"/>
    <w:rsid w:val="00E33445"/>
    <w:rsid w:val="00E336A5"/>
    <w:rsid w:val="00E33F78"/>
    <w:rsid w:val="00E342F2"/>
    <w:rsid w:val="00E34D53"/>
    <w:rsid w:val="00E35104"/>
    <w:rsid w:val="00E35F6D"/>
    <w:rsid w:val="00E361EA"/>
    <w:rsid w:val="00E3684A"/>
    <w:rsid w:val="00E36C99"/>
    <w:rsid w:val="00E375DC"/>
    <w:rsid w:val="00E37AD3"/>
    <w:rsid w:val="00E37C3E"/>
    <w:rsid w:val="00E37D9A"/>
    <w:rsid w:val="00E37E35"/>
    <w:rsid w:val="00E402CF"/>
    <w:rsid w:val="00E402DC"/>
    <w:rsid w:val="00E402E6"/>
    <w:rsid w:val="00E4031F"/>
    <w:rsid w:val="00E403EB"/>
    <w:rsid w:val="00E40B6B"/>
    <w:rsid w:val="00E40BE7"/>
    <w:rsid w:val="00E40F7B"/>
    <w:rsid w:val="00E414E0"/>
    <w:rsid w:val="00E41D82"/>
    <w:rsid w:val="00E4328F"/>
    <w:rsid w:val="00E43323"/>
    <w:rsid w:val="00E43524"/>
    <w:rsid w:val="00E435DF"/>
    <w:rsid w:val="00E43B1B"/>
    <w:rsid w:val="00E45394"/>
    <w:rsid w:val="00E45AA9"/>
    <w:rsid w:val="00E46200"/>
    <w:rsid w:val="00E468A0"/>
    <w:rsid w:val="00E468AC"/>
    <w:rsid w:val="00E46AD4"/>
    <w:rsid w:val="00E46CBD"/>
    <w:rsid w:val="00E4718E"/>
    <w:rsid w:val="00E47239"/>
    <w:rsid w:val="00E47469"/>
    <w:rsid w:val="00E4752E"/>
    <w:rsid w:val="00E47904"/>
    <w:rsid w:val="00E47A29"/>
    <w:rsid w:val="00E47B41"/>
    <w:rsid w:val="00E50296"/>
    <w:rsid w:val="00E505A9"/>
    <w:rsid w:val="00E516E4"/>
    <w:rsid w:val="00E52675"/>
    <w:rsid w:val="00E52D8E"/>
    <w:rsid w:val="00E52F12"/>
    <w:rsid w:val="00E52FE9"/>
    <w:rsid w:val="00E53AE9"/>
    <w:rsid w:val="00E53F0D"/>
    <w:rsid w:val="00E5433F"/>
    <w:rsid w:val="00E54946"/>
    <w:rsid w:val="00E54C80"/>
    <w:rsid w:val="00E55055"/>
    <w:rsid w:val="00E5535D"/>
    <w:rsid w:val="00E55808"/>
    <w:rsid w:val="00E55A6C"/>
    <w:rsid w:val="00E5685D"/>
    <w:rsid w:val="00E56B88"/>
    <w:rsid w:val="00E56EB2"/>
    <w:rsid w:val="00E570CF"/>
    <w:rsid w:val="00E5720D"/>
    <w:rsid w:val="00E5737F"/>
    <w:rsid w:val="00E57F89"/>
    <w:rsid w:val="00E57FA1"/>
    <w:rsid w:val="00E6017F"/>
    <w:rsid w:val="00E60A3A"/>
    <w:rsid w:val="00E60ECF"/>
    <w:rsid w:val="00E61190"/>
    <w:rsid w:val="00E615A7"/>
    <w:rsid w:val="00E61A7E"/>
    <w:rsid w:val="00E62922"/>
    <w:rsid w:val="00E6398E"/>
    <w:rsid w:val="00E63D7F"/>
    <w:rsid w:val="00E64C33"/>
    <w:rsid w:val="00E64D6E"/>
    <w:rsid w:val="00E64D98"/>
    <w:rsid w:val="00E64F17"/>
    <w:rsid w:val="00E666AF"/>
    <w:rsid w:val="00E6671F"/>
    <w:rsid w:val="00E668E0"/>
    <w:rsid w:val="00E6737A"/>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5090"/>
    <w:rsid w:val="00E7554F"/>
    <w:rsid w:val="00E75ADC"/>
    <w:rsid w:val="00E75CD1"/>
    <w:rsid w:val="00E76299"/>
    <w:rsid w:val="00E76857"/>
    <w:rsid w:val="00E76931"/>
    <w:rsid w:val="00E76A75"/>
    <w:rsid w:val="00E76B92"/>
    <w:rsid w:val="00E8008C"/>
    <w:rsid w:val="00E817F5"/>
    <w:rsid w:val="00E81845"/>
    <w:rsid w:val="00E81F7E"/>
    <w:rsid w:val="00E822A9"/>
    <w:rsid w:val="00E83B7D"/>
    <w:rsid w:val="00E83D83"/>
    <w:rsid w:val="00E84028"/>
    <w:rsid w:val="00E84287"/>
    <w:rsid w:val="00E84754"/>
    <w:rsid w:val="00E85141"/>
    <w:rsid w:val="00E86295"/>
    <w:rsid w:val="00E8647F"/>
    <w:rsid w:val="00E86EEE"/>
    <w:rsid w:val="00E90079"/>
    <w:rsid w:val="00E9023F"/>
    <w:rsid w:val="00E903DD"/>
    <w:rsid w:val="00E907D1"/>
    <w:rsid w:val="00E90921"/>
    <w:rsid w:val="00E920E0"/>
    <w:rsid w:val="00E927E5"/>
    <w:rsid w:val="00E9282D"/>
    <w:rsid w:val="00E93DF3"/>
    <w:rsid w:val="00E93E4D"/>
    <w:rsid w:val="00E93FD6"/>
    <w:rsid w:val="00E94723"/>
    <w:rsid w:val="00E94742"/>
    <w:rsid w:val="00E94F12"/>
    <w:rsid w:val="00E95063"/>
    <w:rsid w:val="00E95A98"/>
    <w:rsid w:val="00E95D47"/>
    <w:rsid w:val="00E95E10"/>
    <w:rsid w:val="00E95EAC"/>
    <w:rsid w:val="00E95F08"/>
    <w:rsid w:val="00E9717A"/>
    <w:rsid w:val="00E97698"/>
    <w:rsid w:val="00EA053D"/>
    <w:rsid w:val="00EA061A"/>
    <w:rsid w:val="00EA0CB4"/>
    <w:rsid w:val="00EA1165"/>
    <w:rsid w:val="00EA1322"/>
    <w:rsid w:val="00EA1C75"/>
    <w:rsid w:val="00EA1E21"/>
    <w:rsid w:val="00EA201A"/>
    <w:rsid w:val="00EA22A5"/>
    <w:rsid w:val="00EA2359"/>
    <w:rsid w:val="00EA2CA4"/>
    <w:rsid w:val="00EA3012"/>
    <w:rsid w:val="00EA3D3E"/>
    <w:rsid w:val="00EA4E2C"/>
    <w:rsid w:val="00EA546F"/>
    <w:rsid w:val="00EA551C"/>
    <w:rsid w:val="00EA55B5"/>
    <w:rsid w:val="00EA5A54"/>
    <w:rsid w:val="00EA678A"/>
    <w:rsid w:val="00EA7B7C"/>
    <w:rsid w:val="00EB030C"/>
    <w:rsid w:val="00EB0CFC"/>
    <w:rsid w:val="00EB0D79"/>
    <w:rsid w:val="00EB113C"/>
    <w:rsid w:val="00EB14EC"/>
    <w:rsid w:val="00EB1640"/>
    <w:rsid w:val="00EB215D"/>
    <w:rsid w:val="00EB29D9"/>
    <w:rsid w:val="00EB2AAD"/>
    <w:rsid w:val="00EB3570"/>
    <w:rsid w:val="00EB4100"/>
    <w:rsid w:val="00EB4156"/>
    <w:rsid w:val="00EB5036"/>
    <w:rsid w:val="00EB527B"/>
    <w:rsid w:val="00EB5344"/>
    <w:rsid w:val="00EB564A"/>
    <w:rsid w:val="00EB57AC"/>
    <w:rsid w:val="00EB5C07"/>
    <w:rsid w:val="00EB5DC6"/>
    <w:rsid w:val="00EB6129"/>
    <w:rsid w:val="00EB618A"/>
    <w:rsid w:val="00EB6744"/>
    <w:rsid w:val="00EB6AE6"/>
    <w:rsid w:val="00EC0514"/>
    <w:rsid w:val="00EC0C27"/>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C7BD5"/>
    <w:rsid w:val="00ED009A"/>
    <w:rsid w:val="00ED0A2F"/>
    <w:rsid w:val="00ED0BD1"/>
    <w:rsid w:val="00ED1571"/>
    <w:rsid w:val="00ED188B"/>
    <w:rsid w:val="00ED1CD8"/>
    <w:rsid w:val="00ED1DFF"/>
    <w:rsid w:val="00ED1E5F"/>
    <w:rsid w:val="00ED1F49"/>
    <w:rsid w:val="00ED21DB"/>
    <w:rsid w:val="00ED267A"/>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D7A2F"/>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6F03"/>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401"/>
    <w:rsid w:val="00EF6639"/>
    <w:rsid w:val="00EF6930"/>
    <w:rsid w:val="00EF6A47"/>
    <w:rsid w:val="00EF6DAC"/>
    <w:rsid w:val="00EF7066"/>
    <w:rsid w:val="00EF7F8D"/>
    <w:rsid w:val="00F000A6"/>
    <w:rsid w:val="00F00835"/>
    <w:rsid w:val="00F01688"/>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89D"/>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412"/>
    <w:rsid w:val="00F315E8"/>
    <w:rsid w:val="00F31CC3"/>
    <w:rsid w:val="00F31FDF"/>
    <w:rsid w:val="00F32058"/>
    <w:rsid w:val="00F326FD"/>
    <w:rsid w:val="00F334F5"/>
    <w:rsid w:val="00F34136"/>
    <w:rsid w:val="00F341C6"/>
    <w:rsid w:val="00F35029"/>
    <w:rsid w:val="00F358F6"/>
    <w:rsid w:val="00F37337"/>
    <w:rsid w:val="00F40365"/>
    <w:rsid w:val="00F4067A"/>
    <w:rsid w:val="00F41119"/>
    <w:rsid w:val="00F41274"/>
    <w:rsid w:val="00F41467"/>
    <w:rsid w:val="00F41606"/>
    <w:rsid w:val="00F42869"/>
    <w:rsid w:val="00F42917"/>
    <w:rsid w:val="00F42F83"/>
    <w:rsid w:val="00F42FF9"/>
    <w:rsid w:val="00F43134"/>
    <w:rsid w:val="00F434FE"/>
    <w:rsid w:val="00F43F10"/>
    <w:rsid w:val="00F445E1"/>
    <w:rsid w:val="00F44891"/>
    <w:rsid w:val="00F44A2B"/>
    <w:rsid w:val="00F450E3"/>
    <w:rsid w:val="00F453BA"/>
    <w:rsid w:val="00F46672"/>
    <w:rsid w:val="00F46D4D"/>
    <w:rsid w:val="00F4708E"/>
    <w:rsid w:val="00F4734B"/>
    <w:rsid w:val="00F50255"/>
    <w:rsid w:val="00F503A7"/>
    <w:rsid w:val="00F504F7"/>
    <w:rsid w:val="00F50C1B"/>
    <w:rsid w:val="00F510B7"/>
    <w:rsid w:val="00F5190D"/>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0C58"/>
    <w:rsid w:val="00F61291"/>
    <w:rsid w:val="00F614B6"/>
    <w:rsid w:val="00F6156D"/>
    <w:rsid w:val="00F61BFA"/>
    <w:rsid w:val="00F62983"/>
    <w:rsid w:val="00F62AAD"/>
    <w:rsid w:val="00F63A3D"/>
    <w:rsid w:val="00F63C92"/>
    <w:rsid w:val="00F63FAA"/>
    <w:rsid w:val="00F64110"/>
    <w:rsid w:val="00F64468"/>
    <w:rsid w:val="00F646DB"/>
    <w:rsid w:val="00F64ACF"/>
    <w:rsid w:val="00F654A7"/>
    <w:rsid w:val="00F65518"/>
    <w:rsid w:val="00F65ACC"/>
    <w:rsid w:val="00F65F7C"/>
    <w:rsid w:val="00F664AB"/>
    <w:rsid w:val="00F66810"/>
    <w:rsid w:val="00F66BEB"/>
    <w:rsid w:val="00F670A7"/>
    <w:rsid w:val="00F700EF"/>
    <w:rsid w:val="00F70654"/>
    <w:rsid w:val="00F70D17"/>
    <w:rsid w:val="00F7108B"/>
    <w:rsid w:val="00F71E31"/>
    <w:rsid w:val="00F72274"/>
    <w:rsid w:val="00F72F48"/>
    <w:rsid w:val="00F737FE"/>
    <w:rsid w:val="00F74747"/>
    <w:rsid w:val="00F75175"/>
    <w:rsid w:val="00F752AB"/>
    <w:rsid w:val="00F75BAA"/>
    <w:rsid w:val="00F75CCA"/>
    <w:rsid w:val="00F75F38"/>
    <w:rsid w:val="00F768E4"/>
    <w:rsid w:val="00F769D0"/>
    <w:rsid w:val="00F76D8E"/>
    <w:rsid w:val="00F77546"/>
    <w:rsid w:val="00F775E7"/>
    <w:rsid w:val="00F77D87"/>
    <w:rsid w:val="00F77D95"/>
    <w:rsid w:val="00F80AD7"/>
    <w:rsid w:val="00F80CBB"/>
    <w:rsid w:val="00F80F38"/>
    <w:rsid w:val="00F81C80"/>
    <w:rsid w:val="00F81DB9"/>
    <w:rsid w:val="00F81E1F"/>
    <w:rsid w:val="00F82124"/>
    <w:rsid w:val="00F8268B"/>
    <w:rsid w:val="00F827CF"/>
    <w:rsid w:val="00F828DF"/>
    <w:rsid w:val="00F829C2"/>
    <w:rsid w:val="00F835E3"/>
    <w:rsid w:val="00F83673"/>
    <w:rsid w:val="00F83A47"/>
    <w:rsid w:val="00F84486"/>
    <w:rsid w:val="00F844AA"/>
    <w:rsid w:val="00F84798"/>
    <w:rsid w:val="00F85801"/>
    <w:rsid w:val="00F85918"/>
    <w:rsid w:val="00F85961"/>
    <w:rsid w:val="00F85C28"/>
    <w:rsid w:val="00F867B2"/>
    <w:rsid w:val="00F867E6"/>
    <w:rsid w:val="00F86A9D"/>
    <w:rsid w:val="00F86D45"/>
    <w:rsid w:val="00F8721D"/>
    <w:rsid w:val="00F87243"/>
    <w:rsid w:val="00F87258"/>
    <w:rsid w:val="00F87BAF"/>
    <w:rsid w:val="00F900AA"/>
    <w:rsid w:val="00F904A9"/>
    <w:rsid w:val="00F90543"/>
    <w:rsid w:val="00F908F1"/>
    <w:rsid w:val="00F909F7"/>
    <w:rsid w:val="00F910CE"/>
    <w:rsid w:val="00F9202B"/>
    <w:rsid w:val="00F92196"/>
    <w:rsid w:val="00F92376"/>
    <w:rsid w:val="00F92C1A"/>
    <w:rsid w:val="00F92EE0"/>
    <w:rsid w:val="00F93091"/>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AFC"/>
    <w:rsid w:val="00FA1EEA"/>
    <w:rsid w:val="00FA2597"/>
    <w:rsid w:val="00FA25A1"/>
    <w:rsid w:val="00FA2B61"/>
    <w:rsid w:val="00FA2C25"/>
    <w:rsid w:val="00FA3356"/>
    <w:rsid w:val="00FA3798"/>
    <w:rsid w:val="00FA3F2E"/>
    <w:rsid w:val="00FA405D"/>
    <w:rsid w:val="00FA4904"/>
    <w:rsid w:val="00FA4A0E"/>
    <w:rsid w:val="00FA4E81"/>
    <w:rsid w:val="00FA55FA"/>
    <w:rsid w:val="00FA5A88"/>
    <w:rsid w:val="00FA5FDC"/>
    <w:rsid w:val="00FA602C"/>
    <w:rsid w:val="00FA64A1"/>
    <w:rsid w:val="00FA6A0C"/>
    <w:rsid w:val="00FA6C9F"/>
    <w:rsid w:val="00FA71B2"/>
    <w:rsid w:val="00FA76BF"/>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1"/>
    <w:rsid w:val="00FB5DAA"/>
    <w:rsid w:val="00FB6865"/>
    <w:rsid w:val="00FB6C02"/>
    <w:rsid w:val="00FB7BE8"/>
    <w:rsid w:val="00FC0AA0"/>
    <w:rsid w:val="00FC0F5A"/>
    <w:rsid w:val="00FC19EB"/>
    <w:rsid w:val="00FC1D5B"/>
    <w:rsid w:val="00FC26C5"/>
    <w:rsid w:val="00FC318E"/>
    <w:rsid w:val="00FC3428"/>
    <w:rsid w:val="00FC36F6"/>
    <w:rsid w:val="00FC370C"/>
    <w:rsid w:val="00FC3C5E"/>
    <w:rsid w:val="00FC3CC7"/>
    <w:rsid w:val="00FC3E42"/>
    <w:rsid w:val="00FC3F9F"/>
    <w:rsid w:val="00FC4DCF"/>
    <w:rsid w:val="00FC4F9B"/>
    <w:rsid w:val="00FC543E"/>
    <w:rsid w:val="00FC5A9B"/>
    <w:rsid w:val="00FC5FB3"/>
    <w:rsid w:val="00FC67BB"/>
    <w:rsid w:val="00FC6949"/>
    <w:rsid w:val="00FC7463"/>
    <w:rsid w:val="00FC7700"/>
    <w:rsid w:val="00FD08F7"/>
    <w:rsid w:val="00FD15A7"/>
    <w:rsid w:val="00FD23BE"/>
    <w:rsid w:val="00FD25E4"/>
    <w:rsid w:val="00FD3415"/>
    <w:rsid w:val="00FD3679"/>
    <w:rsid w:val="00FD39B5"/>
    <w:rsid w:val="00FD3B93"/>
    <w:rsid w:val="00FD3D70"/>
    <w:rsid w:val="00FD3DB1"/>
    <w:rsid w:val="00FD4523"/>
    <w:rsid w:val="00FD45A3"/>
    <w:rsid w:val="00FD5463"/>
    <w:rsid w:val="00FD5E5F"/>
    <w:rsid w:val="00FD60D1"/>
    <w:rsid w:val="00FD626E"/>
    <w:rsid w:val="00FD6A0E"/>
    <w:rsid w:val="00FD6B8F"/>
    <w:rsid w:val="00FD6F3D"/>
    <w:rsid w:val="00FD70C7"/>
    <w:rsid w:val="00FD7A2D"/>
    <w:rsid w:val="00FD7B02"/>
    <w:rsid w:val="00FE0EE8"/>
    <w:rsid w:val="00FE1B0D"/>
    <w:rsid w:val="00FE2501"/>
    <w:rsid w:val="00FE272E"/>
    <w:rsid w:val="00FE27D5"/>
    <w:rsid w:val="00FE2F97"/>
    <w:rsid w:val="00FE3461"/>
    <w:rsid w:val="00FE34DD"/>
    <w:rsid w:val="00FE372C"/>
    <w:rsid w:val="00FE391C"/>
    <w:rsid w:val="00FE404D"/>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090"/>
    <w:rsid w:val="00FF6179"/>
    <w:rsid w:val="00FF6D88"/>
    <w:rsid w:val="00FF71C6"/>
    <w:rsid w:val="00FF77BD"/>
    <w:rsid w:val="00FF7A5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5E6C1C"/>
  <w15:docId w15:val="{0AD576DA-2317-4051-A865-FF0C53F29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3">
    <w:name w:val="Tabla de cuadrícula 1 clara - Énfasis 513"/>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cinsinresolver">
    <w:name w:val="Unresolved Mention"/>
    <w:basedOn w:val="Fuentedeprrafopredeter"/>
    <w:uiPriority w:val="99"/>
    <w:semiHidden/>
    <w:unhideWhenUsed/>
    <w:rsid w:val="00826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1103406">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1992632559">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flores@electroucayali.com.pe"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6.xml"/><Relationship Id="rId21" Type="http://schemas.openxmlformats.org/officeDocument/2006/relationships/image" Target="media/image8.png"/><Relationship Id="rId34"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bs.gob.pe/sistema-financiero/clasificadoras-de-riesgo" TargetMode="External"/><Relationship Id="rId24" Type="http://schemas.openxmlformats.org/officeDocument/2006/relationships/image" Target="media/image11.png"/><Relationship Id="rId32" Type="http://schemas.openxmlformats.org/officeDocument/2006/relationships/footer" Target="footer1.xml"/><Relationship Id="rId37" Type="http://schemas.openxmlformats.org/officeDocument/2006/relationships/footer" Target="footer4.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header" Target="header4.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bs.gob.pe/sistema-financiero/relacion-de-empresas-que-se-encuentran-autorizadas-a-emitir-cartas-fianza"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2.xml"/><Relationship Id="rId38"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www.ongei.gob.pe/interoperabilidad/" TargetMode="External"/><Relationship Id="rId2" Type="http://schemas.openxmlformats.org/officeDocument/2006/relationships/hyperlink" Target="http://www.ongei.gob.pe/interoperabilidad/" TargetMode="External"/><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0227D41E-7147-4E01-A1F5-0F0D0579B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155</TotalTime>
  <Pages>62</Pages>
  <Words>12521</Words>
  <Characters>68868</Characters>
  <Application>Microsoft Office Word</Application>
  <DocSecurity>0</DocSecurity>
  <Lines>573</Lines>
  <Paragraphs>162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81227</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Nicasio Flores Grandes</cp:lastModifiedBy>
  <cp:revision>22</cp:revision>
  <cp:lastPrinted>2020-10-28T17:10:00Z</cp:lastPrinted>
  <dcterms:created xsi:type="dcterms:W3CDTF">2020-10-27T16:21:00Z</dcterms:created>
  <dcterms:modified xsi:type="dcterms:W3CDTF">2020-10-28T17:20:00Z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