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81AB" w14:textId="499A3EF5" w:rsidR="006A475F" w:rsidRDefault="00373D6D" w:rsidP="006A475F">
      <w:pPr>
        <w:widowControl w:val="0"/>
        <w:jc w:val="both"/>
        <w:rPr>
          <w:rFonts w:ascii="Arial" w:hAnsi="Arial" w:cs="Arial"/>
          <w:sz w:val="20"/>
        </w:rPr>
      </w:pPr>
      <w:r>
        <w:rPr>
          <w:rFonts w:ascii="Arial" w:hAnsi="Arial" w:cs="Arial"/>
          <w:sz w:val="20"/>
        </w:rPr>
        <w:t xml:space="preserve"> </w:t>
      </w:r>
    </w:p>
    <w:p w14:paraId="7F6426C7" w14:textId="77777777" w:rsidR="006A475F" w:rsidRDefault="006A475F" w:rsidP="006A475F">
      <w:pPr>
        <w:widowControl w:val="0"/>
        <w:jc w:val="both"/>
        <w:rPr>
          <w:rFonts w:ascii="Arial" w:hAnsi="Arial" w:cs="Arial"/>
          <w:sz w:val="20"/>
        </w:rPr>
      </w:pPr>
    </w:p>
    <w:p w14:paraId="4030A032" w14:textId="77777777" w:rsidR="006A475F" w:rsidRDefault="006A475F" w:rsidP="006A475F">
      <w:pPr>
        <w:widowControl w:val="0"/>
        <w:jc w:val="both"/>
        <w:rPr>
          <w:rFonts w:ascii="Arial" w:hAnsi="Arial" w:cs="Arial"/>
          <w:sz w:val="20"/>
        </w:rPr>
      </w:pPr>
    </w:p>
    <w:p w14:paraId="247E7A67" w14:textId="026EC4CB" w:rsidR="006A475F" w:rsidRDefault="006A475F" w:rsidP="006A475F">
      <w:pPr>
        <w:widowControl w:val="0"/>
        <w:jc w:val="both"/>
        <w:rPr>
          <w:rFonts w:ascii="Arial" w:hAnsi="Arial" w:cs="Arial"/>
          <w:sz w:val="20"/>
        </w:rPr>
      </w:pPr>
    </w:p>
    <w:p w14:paraId="232A8BE6" w14:textId="6E804AAD" w:rsidR="006A475F" w:rsidRDefault="008E0A06" w:rsidP="006A475F">
      <w:pPr>
        <w:widowControl w:val="0"/>
        <w:jc w:val="both"/>
        <w:rPr>
          <w:rFonts w:ascii="Arial" w:hAnsi="Arial" w:cs="Arial"/>
          <w:sz w:val="20"/>
        </w:rPr>
      </w:pPr>
      <w:r>
        <w:rPr>
          <w:noProof/>
        </w:rPr>
        <w:drawing>
          <wp:anchor distT="0" distB="0" distL="114300" distR="114300" simplePos="0" relativeHeight="251660288" behindDoc="0" locked="0" layoutInCell="1" allowOverlap="1" wp14:anchorId="7860AA2A" wp14:editId="57A913ED">
            <wp:simplePos x="0" y="0"/>
            <wp:positionH relativeFrom="margin">
              <wp:posOffset>2362200</wp:posOffset>
            </wp:positionH>
            <wp:positionV relativeFrom="margin">
              <wp:posOffset>628015</wp:posOffset>
            </wp:positionV>
            <wp:extent cx="1441450" cy="1421130"/>
            <wp:effectExtent l="0" t="0" r="6350" b="7620"/>
            <wp:wrapSquare wrapText="bothSides"/>
            <wp:docPr id="23" name="Imagen 23" descr="logo hep"/>
            <wp:cNvGraphicFramePr/>
            <a:graphic xmlns:a="http://schemas.openxmlformats.org/drawingml/2006/main">
              <a:graphicData uri="http://schemas.openxmlformats.org/drawingml/2006/picture">
                <pic:pic xmlns:pic="http://schemas.openxmlformats.org/drawingml/2006/picture">
                  <pic:nvPicPr>
                    <pic:cNvPr id="13" name="Imagen 4" descr="logo hep"/>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421130"/>
                    </a:xfrm>
                    <a:prstGeom prst="rect">
                      <a:avLst/>
                    </a:prstGeom>
                    <a:noFill/>
                  </pic:spPr>
                </pic:pic>
              </a:graphicData>
            </a:graphic>
            <wp14:sizeRelH relativeFrom="margin">
              <wp14:pctWidth>0</wp14:pctWidth>
            </wp14:sizeRelH>
            <wp14:sizeRelV relativeFrom="margin">
              <wp14:pctHeight>0</wp14:pctHeight>
            </wp14:sizeRelV>
          </wp:anchor>
        </w:drawing>
      </w:r>
    </w:p>
    <w:p w14:paraId="3245BF29" w14:textId="77777777" w:rsidR="006A475F" w:rsidRPr="003B3389" w:rsidRDefault="006A475F" w:rsidP="006A475F">
      <w:pPr>
        <w:widowControl w:val="0"/>
        <w:jc w:val="both"/>
        <w:rPr>
          <w:rFonts w:ascii="Arial" w:hAnsi="Arial" w:cs="Arial"/>
          <w:sz w:val="20"/>
        </w:rPr>
      </w:pPr>
    </w:p>
    <w:p w14:paraId="38C3621C" w14:textId="77777777" w:rsidR="006A475F" w:rsidRPr="003B3389" w:rsidRDefault="006A475F" w:rsidP="006A475F">
      <w:pPr>
        <w:widowControl w:val="0"/>
        <w:jc w:val="both"/>
        <w:rPr>
          <w:rFonts w:ascii="Arial" w:hAnsi="Arial" w:cs="Arial"/>
          <w:sz w:val="20"/>
        </w:rPr>
      </w:pPr>
    </w:p>
    <w:p w14:paraId="3A979A53" w14:textId="77777777" w:rsidR="006A475F" w:rsidRPr="003B3389" w:rsidRDefault="006A475F" w:rsidP="006A475F">
      <w:pPr>
        <w:widowControl w:val="0"/>
        <w:jc w:val="both"/>
        <w:rPr>
          <w:rFonts w:ascii="Arial" w:hAnsi="Arial" w:cs="Arial"/>
          <w:sz w:val="20"/>
        </w:rPr>
      </w:pPr>
    </w:p>
    <w:p w14:paraId="650826EF" w14:textId="77777777" w:rsidR="006A475F" w:rsidRPr="003B3389" w:rsidRDefault="006A475F" w:rsidP="006A475F">
      <w:pPr>
        <w:widowControl w:val="0"/>
        <w:jc w:val="both"/>
        <w:rPr>
          <w:rFonts w:ascii="Arial" w:hAnsi="Arial" w:cs="Arial"/>
          <w:sz w:val="20"/>
        </w:rPr>
      </w:pPr>
    </w:p>
    <w:p w14:paraId="04CA954A" w14:textId="77777777" w:rsidR="006A475F" w:rsidRPr="003B3389" w:rsidRDefault="006A475F" w:rsidP="006A475F">
      <w:pPr>
        <w:widowControl w:val="0"/>
        <w:jc w:val="both"/>
        <w:rPr>
          <w:rFonts w:ascii="Arial" w:hAnsi="Arial" w:cs="Arial"/>
          <w:sz w:val="20"/>
        </w:rPr>
      </w:pPr>
    </w:p>
    <w:p w14:paraId="6ACDF206" w14:textId="77777777" w:rsidR="006A475F" w:rsidRPr="003B3389" w:rsidRDefault="006A475F" w:rsidP="006A475F">
      <w:pPr>
        <w:widowControl w:val="0"/>
        <w:jc w:val="both"/>
        <w:rPr>
          <w:rFonts w:ascii="Arial" w:hAnsi="Arial" w:cs="Arial"/>
          <w:sz w:val="20"/>
        </w:rPr>
      </w:pPr>
    </w:p>
    <w:p w14:paraId="79CACE95" w14:textId="77777777" w:rsidR="006A475F" w:rsidRPr="003B3389" w:rsidRDefault="006A475F" w:rsidP="006A475F">
      <w:pPr>
        <w:widowControl w:val="0"/>
        <w:jc w:val="both"/>
        <w:rPr>
          <w:rFonts w:ascii="Arial" w:hAnsi="Arial" w:cs="Arial"/>
          <w:sz w:val="20"/>
        </w:rPr>
      </w:pPr>
    </w:p>
    <w:p w14:paraId="74641473" w14:textId="77777777" w:rsidR="006A475F" w:rsidRPr="003B3389" w:rsidRDefault="006A475F" w:rsidP="006A475F">
      <w:pPr>
        <w:widowControl w:val="0"/>
        <w:jc w:val="both"/>
        <w:rPr>
          <w:rFonts w:ascii="Arial" w:hAnsi="Arial" w:cs="Arial"/>
          <w:sz w:val="20"/>
        </w:rPr>
      </w:pPr>
    </w:p>
    <w:p w14:paraId="3E717664" w14:textId="77777777" w:rsidR="006A475F" w:rsidRPr="003B3389" w:rsidRDefault="006A475F" w:rsidP="006A475F">
      <w:pPr>
        <w:widowControl w:val="0"/>
        <w:jc w:val="both"/>
        <w:rPr>
          <w:rFonts w:ascii="Arial" w:hAnsi="Arial" w:cs="Arial"/>
          <w:sz w:val="20"/>
        </w:rPr>
      </w:pPr>
    </w:p>
    <w:p w14:paraId="21D7A27C" w14:textId="77777777" w:rsidR="006A475F" w:rsidRPr="003B3389" w:rsidRDefault="006A475F" w:rsidP="006A475F">
      <w:pPr>
        <w:widowControl w:val="0"/>
        <w:jc w:val="both"/>
        <w:rPr>
          <w:rFonts w:ascii="Arial" w:hAnsi="Arial" w:cs="Arial"/>
          <w:sz w:val="20"/>
        </w:rPr>
      </w:pPr>
    </w:p>
    <w:p w14:paraId="688145D0" w14:textId="77777777"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42602370" w14:textId="77777777" w:rsidR="00236176" w:rsidRPr="00CD5328" w:rsidRDefault="00236176" w:rsidP="00345818">
      <w:pPr>
        <w:widowControl w:val="0"/>
        <w:jc w:val="both"/>
        <w:rPr>
          <w:rFonts w:ascii="Arial" w:hAnsi="Arial" w:cs="Arial"/>
          <w:sz w:val="20"/>
        </w:rPr>
      </w:pPr>
    </w:p>
    <w:p w14:paraId="7D3C6895" w14:textId="77777777" w:rsidR="007E5D08" w:rsidRPr="00CD5328" w:rsidRDefault="007E5D08" w:rsidP="00345818">
      <w:pPr>
        <w:widowControl w:val="0"/>
        <w:jc w:val="both"/>
        <w:rPr>
          <w:rFonts w:ascii="Arial" w:hAnsi="Arial" w:cs="Arial"/>
          <w:sz w:val="20"/>
        </w:rPr>
      </w:pPr>
    </w:p>
    <w:p w14:paraId="118527B9" w14:textId="77777777" w:rsidR="00236176" w:rsidRPr="00CD5328" w:rsidRDefault="00236176" w:rsidP="00345818">
      <w:pPr>
        <w:widowControl w:val="0"/>
        <w:jc w:val="both"/>
        <w:rPr>
          <w:rFonts w:ascii="Arial" w:hAnsi="Arial" w:cs="Arial"/>
          <w:sz w:val="20"/>
        </w:rPr>
      </w:pPr>
    </w:p>
    <w:p w14:paraId="3C51A6F8" w14:textId="02DEF432" w:rsidR="00236176" w:rsidRDefault="002D5697" w:rsidP="00345818">
      <w:pPr>
        <w:widowControl w:val="0"/>
        <w:jc w:val="center"/>
        <w:rPr>
          <w:rFonts w:ascii="Arial" w:hAnsi="Arial" w:cs="Arial"/>
          <w:b/>
          <w:sz w:val="32"/>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w:t>
      </w:r>
      <w:proofErr w:type="spellStart"/>
      <w:r w:rsidR="007E5D08" w:rsidRPr="00CD5328">
        <w:rPr>
          <w:rFonts w:ascii="Arial" w:hAnsi="Arial" w:cs="Arial"/>
          <w:b/>
          <w:sz w:val="32"/>
        </w:rPr>
        <w:t>Nº</w:t>
      </w:r>
      <w:proofErr w:type="spellEnd"/>
    </w:p>
    <w:p w14:paraId="3E4AD976" w14:textId="58855FA8" w:rsidR="00490454" w:rsidRDefault="00490454" w:rsidP="00345818">
      <w:pPr>
        <w:widowControl w:val="0"/>
        <w:jc w:val="center"/>
        <w:rPr>
          <w:rFonts w:ascii="Arial" w:hAnsi="Arial" w:cs="Arial"/>
          <w:b/>
          <w:sz w:val="32"/>
        </w:rPr>
      </w:pPr>
    </w:p>
    <w:p w14:paraId="0FB38E12" w14:textId="6DB7A60E" w:rsidR="00490454" w:rsidRPr="00CD5328" w:rsidRDefault="00490454" w:rsidP="00345818">
      <w:pPr>
        <w:widowControl w:val="0"/>
        <w:jc w:val="center"/>
        <w:rPr>
          <w:rFonts w:ascii="Arial" w:hAnsi="Arial" w:cs="Arial"/>
        </w:rPr>
      </w:pPr>
      <w:r>
        <w:rPr>
          <w:rFonts w:ascii="Arial" w:hAnsi="Arial" w:cs="Arial"/>
          <w:b/>
          <w:sz w:val="32"/>
        </w:rPr>
        <w:t>001-2020-HEP-MINSA</w:t>
      </w:r>
    </w:p>
    <w:p w14:paraId="658E39F8" w14:textId="77777777" w:rsidR="00236176" w:rsidRPr="00CD5328" w:rsidRDefault="00236176" w:rsidP="00345818">
      <w:pPr>
        <w:widowControl w:val="0"/>
        <w:jc w:val="both"/>
        <w:rPr>
          <w:rFonts w:ascii="Arial" w:hAnsi="Arial" w:cs="Arial"/>
          <w:sz w:val="20"/>
        </w:rPr>
      </w:pPr>
    </w:p>
    <w:p w14:paraId="1C52D363" w14:textId="77777777" w:rsidR="00236176" w:rsidRDefault="00236176" w:rsidP="00345818">
      <w:pPr>
        <w:widowControl w:val="0"/>
        <w:jc w:val="both"/>
        <w:rPr>
          <w:rFonts w:ascii="Arial" w:hAnsi="Arial" w:cs="Arial"/>
          <w:sz w:val="20"/>
        </w:rPr>
      </w:pPr>
    </w:p>
    <w:p w14:paraId="30842CD8" w14:textId="77777777" w:rsidR="006A54F8" w:rsidRPr="00CD5328" w:rsidRDefault="006A54F8" w:rsidP="00345818">
      <w:pPr>
        <w:widowControl w:val="0"/>
        <w:jc w:val="both"/>
        <w:rPr>
          <w:rFonts w:ascii="Arial" w:hAnsi="Arial" w:cs="Arial"/>
          <w:sz w:val="20"/>
        </w:rPr>
      </w:pPr>
    </w:p>
    <w:p w14:paraId="59B936EE" w14:textId="77777777" w:rsidR="00236176" w:rsidRPr="00CD5328" w:rsidRDefault="00236176" w:rsidP="00345818">
      <w:pPr>
        <w:widowControl w:val="0"/>
        <w:jc w:val="both"/>
        <w:rPr>
          <w:rFonts w:ascii="Arial" w:hAnsi="Arial" w:cs="Arial"/>
          <w:sz w:val="20"/>
        </w:rPr>
      </w:pPr>
    </w:p>
    <w:p w14:paraId="317D27D9" w14:textId="77777777" w:rsidR="00236176" w:rsidRPr="00CD5328" w:rsidRDefault="00236176" w:rsidP="00345818">
      <w:pPr>
        <w:widowControl w:val="0"/>
        <w:jc w:val="both"/>
        <w:rPr>
          <w:rFonts w:ascii="Arial" w:hAnsi="Arial" w:cs="Arial"/>
          <w:sz w:val="20"/>
        </w:rPr>
      </w:pPr>
    </w:p>
    <w:p w14:paraId="296E6C13" w14:textId="77777777" w:rsidR="00236176" w:rsidRPr="00CD5328" w:rsidRDefault="00236176" w:rsidP="00345818">
      <w:pPr>
        <w:widowControl w:val="0"/>
        <w:jc w:val="both"/>
        <w:rPr>
          <w:rFonts w:ascii="Arial" w:hAnsi="Arial" w:cs="Arial"/>
          <w:sz w:val="20"/>
        </w:rPr>
      </w:pPr>
    </w:p>
    <w:p w14:paraId="0C34F03E" w14:textId="3FB0709E" w:rsidR="00236176" w:rsidRPr="00CD5328" w:rsidRDefault="00236176" w:rsidP="00345818">
      <w:pPr>
        <w:widowControl w:val="0"/>
        <w:jc w:val="center"/>
        <w:rPr>
          <w:rFonts w:ascii="Arial" w:hAnsi="Arial" w:cs="Arial"/>
          <w:color w:val="auto"/>
          <w:sz w:val="16"/>
          <w:lang w:val="es-ES"/>
        </w:rPr>
      </w:pPr>
      <w:r w:rsidRPr="00CD5328">
        <w:rPr>
          <w:rFonts w:ascii="Arial" w:hAnsi="Arial" w:cs="Arial"/>
          <w:b/>
          <w:sz w:val="32"/>
        </w:rPr>
        <w:t>CONTRATACIÓN DE</w:t>
      </w:r>
      <w:r w:rsidR="00490454">
        <w:rPr>
          <w:rFonts w:ascii="Arial" w:hAnsi="Arial" w:cs="Arial"/>
          <w:b/>
          <w:sz w:val="32"/>
        </w:rPr>
        <w:t>L</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w:t>
      </w:r>
      <w:r w:rsidR="00490454">
        <w:rPr>
          <w:rFonts w:ascii="Arial" w:hAnsi="Arial" w:cs="Arial"/>
          <w:b/>
          <w:sz w:val="32"/>
        </w:rPr>
        <w:t xml:space="preserve"> SEGURIDAD Y VIGILANCIA</w:t>
      </w:r>
      <w:r w:rsidR="00956309">
        <w:rPr>
          <w:rFonts w:ascii="Arial" w:hAnsi="Arial" w:cs="Arial"/>
          <w:b/>
          <w:sz w:val="32"/>
        </w:rPr>
        <w:t xml:space="preserve"> </w:t>
      </w:r>
    </w:p>
    <w:p w14:paraId="72E88BDD" w14:textId="77777777" w:rsidR="00236176" w:rsidRPr="00CD5328" w:rsidRDefault="00236176" w:rsidP="00345818">
      <w:pPr>
        <w:widowControl w:val="0"/>
        <w:jc w:val="both"/>
        <w:rPr>
          <w:rFonts w:ascii="Arial" w:hAnsi="Arial" w:cs="Arial"/>
          <w:sz w:val="20"/>
        </w:rPr>
      </w:pPr>
    </w:p>
    <w:p w14:paraId="5E4A995D" w14:textId="77777777" w:rsidR="00236176" w:rsidRPr="00CD5328" w:rsidRDefault="00236176" w:rsidP="00345818">
      <w:pPr>
        <w:widowControl w:val="0"/>
        <w:jc w:val="both"/>
        <w:rPr>
          <w:rFonts w:ascii="Arial" w:hAnsi="Arial" w:cs="Arial"/>
          <w:sz w:val="20"/>
        </w:rPr>
      </w:pPr>
    </w:p>
    <w:p w14:paraId="6EEA7D31" w14:textId="77777777" w:rsidR="00236176" w:rsidRPr="00CD5328" w:rsidRDefault="00236176" w:rsidP="00345818">
      <w:pPr>
        <w:widowControl w:val="0"/>
        <w:jc w:val="both"/>
        <w:rPr>
          <w:rFonts w:ascii="Arial" w:hAnsi="Arial" w:cs="Arial"/>
          <w:sz w:val="20"/>
        </w:rPr>
      </w:pP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6EBE0F5F"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0C60B39D" w14:textId="77777777" w:rsidR="006777E2" w:rsidRPr="003B3389" w:rsidRDefault="006777E2" w:rsidP="006777E2">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77777777" w:rsidR="006777E2" w:rsidRPr="003B3389" w:rsidRDefault="006777E2" w:rsidP="006777E2">
      <w:pPr>
        <w:widowControl w:val="0"/>
        <w:jc w:val="both"/>
        <w:rPr>
          <w:rFonts w:ascii="Arial" w:hAnsi="Arial" w:cs="Arial"/>
          <w:sz w:val="20"/>
        </w:rPr>
      </w:pPr>
    </w:p>
    <w:p w14:paraId="60C444C1" w14:textId="77777777" w:rsidR="006777E2" w:rsidRPr="003B3389" w:rsidRDefault="006777E2" w:rsidP="006777E2">
      <w:pPr>
        <w:widowControl w:val="0"/>
        <w:jc w:val="both"/>
        <w:rPr>
          <w:rFonts w:ascii="Arial" w:hAnsi="Arial" w:cs="Arial"/>
          <w:sz w:val="20"/>
        </w:rPr>
      </w:pPr>
    </w:p>
    <w:p w14:paraId="648E9BBE" w14:textId="77777777" w:rsidR="006777E2" w:rsidRPr="003B3389" w:rsidRDefault="006777E2" w:rsidP="006777E2">
      <w:pPr>
        <w:widowControl w:val="0"/>
        <w:jc w:val="both"/>
        <w:rPr>
          <w:rFonts w:ascii="Arial" w:hAnsi="Arial" w:cs="Arial"/>
          <w:sz w:val="20"/>
        </w:rPr>
      </w:pPr>
    </w:p>
    <w:p w14:paraId="4DF9BCFC" w14:textId="77777777" w:rsidR="006777E2" w:rsidRPr="003B3389" w:rsidRDefault="006777E2"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77777777" w:rsidR="006777E2" w:rsidRDefault="006777E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w:t>
      </w:r>
      <w:proofErr w:type="spellStart"/>
      <w:r w:rsidRPr="0019233B">
        <w:rPr>
          <w:rFonts w:ascii="Arial" w:hAnsi="Arial" w:cs="Arial"/>
          <w:sz w:val="20"/>
        </w:rPr>
        <w:t>N°</w:t>
      </w:r>
      <w:proofErr w:type="spellEnd"/>
      <w:r w:rsidRPr="0019233B">
        <w:rPr>
          <w:rFonts w:ascii="Arial" w:hAnsi="Arial" w:cs="Arial"/>
          <w:sz w:val="20"/>
        </w:rPr>
        <w:t xml:space="preserve">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77777777" w:rsidR="009B0986" w:rsidRDefault="009B0986"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7E1A2B67" w14:textId="77777777" w:rsidR="00F97985" w:rsidRPr="005E53F4" w:rsidRDefault="00F97985" w:rsidP="005E53F4">
      <w:pPr>
        <w:widowControl w:val="0"/>
        <w:ind w:left="284"/>
        <w:jc w:val="both"/>
        <w:rPr>
          <w:rFonts w:ascii="Arial" w:hAnsi="Arial" w:cs="Arial"/>
        </w:rPr>
      </w:pPr>
    </w:p>
    <w:p w14:paraId="4D001464"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F16CA7">
      <w:pPr>
        <w:pStyle w:val="Prrafodelista"/>
        <w:widowControl w:val="0"/>
        <w:numPr>
          <w:ilvl w:val="0"/>
          <w:numId w:val="7"/>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F16CA7">
      <w:pPr>
        <w:pStyle w:val="WW-Textosinformato"/>
        <w:widowControl w:val="0"/>
        <w:numPr>
          <w:ilvl w:val="1"/>
          <w:numId w:val="7"/>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464FE2" w:rsidRDefault="0026478C" w:rsidP="0026478C">
      <w:pPr>
        <w:widowControl w:val="0"/>
        <w:ind w:left="705"/>
        <w:jc w:val="both"/>
        <w:rPr>
          <w:rFonts w:ascii="Arial" w:hAnsi="Arial" w:cs="Arial"/>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w:t>
      </w:r>
      <w:proofErr w:type="spellStart"/>
      <w:r w:rsidRPr="00CA39A4">
        <w:rPr>
          <w:rFonts w:ascii="Arial" w:hAnsi="Arial" w:cs="Arial"/>
          <w:sz w:val="20"/>
        </w:rPr>
        <w:t>N°</w:t>
      </w:r>
      <w:proofErr w:type="spellEnd"/>
      <w:r w:rsidRPr="00CA39A4">
        <w:rPr>
          <w:rFonts w:ascii="Arial" w:hAnsi="Arial" w:cs="Arial"/>
          <w:sz w:val="20"/>
        </w:rPr>
        <w:t xml:space="preserve">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proofErr w:type="spellStart"/>
      <w:r w:rsidRPr="00CA39A4">
        <w:rPr>
          <w:rFonts w:ascii="Arial" w:hAnsi="Arial" w:cs="Arial"/>
          <w:color w:val="auto"/>
          <w:sz w:val="20"/>
        </w:rPr>
        <w:t>N°</w:t>
      </w:r>
      <w:proofErr w:type="spellEnd"/>
      <w:r w:rsidRPr="00CA39A4">
        <w:rPr>
          <w:rFonts w:ascii="Arial" w:hAnsi="Arial" w:cs="Arial"/>
          <w:color w:val="auto"/>
          <w:sz w:val="20"/>
        </w:rPr>
        <w:t xml:space="preserve">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CD5328" w:rsidRDefault="00296F94" w:rsidP="00345818">
      <w:pPr>
        <w:pStyle w:val="WW-Textosinformato"/>
        <w:widowControl w:val="0"/>
        <w:ind w:left="720"/>
        <w:jc w:val="both"/>
        <w:rPr>
          <w:rFonts w:ascii="Arial" w:hAnsi="Arial" w:cs="Arial"/>
          <w:b/>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F16CA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Default="002A6522" w:rsidP="00345818">
      <w:pPr>
        <w:pStyle w:val="Sangra3detindependiente"/>
        <w:widowControl w:val="0"/>
        <w:ind w:left="709" w:firstLine="0"/>
        <w:jc w:val="both"/>
        <w:rPr>
          <w:rFonts w:cs="Arial"/>
          <w:i w:val="0"/>
          <w:color w:val="000000" w:themeColor="text1"/>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Default="002A6522" w:rsidP="00345818">
      <w:pPr>
        <w:pStyle w:val="Sangra3detindependiente"/>
        <w:widowControl w:val="0"/>
        <w:ind w:left="709" w:firstLine="0"/>
        <w:jc w:val="both"/>
        <w:rPr>
          <w:rFonts w:cs="Arial"/>
          <w:i w:val="0"/>
          <w:color w:val="000000" w:themeColor="text1"/>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F16CA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A15D19" w:rsidRDefault="00F97985" w:rsidP="00345818">
      <w:pPr>
        <w:pStyle w:val="Sangra3detindependiente"/>
        <w:widowControl w:val="0"/>
        <w:ind w:left="709" w:firstLine="0"/>
        <w:jc w:val="both"/>
        <w:rPr>
          <w:rFonts w:cs="Arial"/>
          <w:i w:val="0"/>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69075E" w:rsidRDefault="000E46EB" w:rsidP="00014B9E">
            <w:pPr>
              <w:widowControl w:val="0"/>
              <w:ind w:left="459"/>
              <w:jc w:val="both"/>
              <w:rPr>
                <w:rFonts w:ascii="Arial" w:hAnsi="Arial" w:cs="Arial"/>
                <w:b w:val="0"/>
                <w:i/>
                <w:color w:val="0000FF"/>
                <w:sz w:val="19"/>
                <w:szCs w:val="19"/>
              </w:rPr>
            </w:pPr>
          </w:p>
          <w:p w14:paraId="0CEA28E2" w14:textId="77777777" w:rsidR="000E46EB" w:rsidRPr="0069075E" w:rsidRDefault="000E46EB" w:rsidP="00F16CA7">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6B1215" w:rsidRDefault="000E46EB" w:rsidP="00014B9E">
            <w:pPr>
              <w:pStyle w:val="Sangra3detindependiente"/>
              <w:widowControl w:val="0"/>
              <w:ind w:left="459" w:firstLine="0"/>
              <w:jc w:val="both"/>
              <w:rPr>
                <w:rFonts w:cs="Arial"/>
                <w:b w:val="0"/>
                <w:i w:val="0"/>
                <w:color w:val="0000FF"/>
                <w:sz w:val="19"/>
                <w:szCs w:val="19"/>
              </w:rPr>
            </w:pPr>
          </w:p>
          <w:p w14:paraId="3F319D3B" w14:textId="77777777" w:rsidR="000E46EB" w:rsidRPr="0069075E" w:rsidRDefault="000E46EB" w:rsidP="00F16CA7">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69075E" w:rsidRDefault="000E46EB" w:rsidP="00014B9E">
            <w:pPr>
              <w:pStyle w:val="Prrafodelista"/>
              <w:ind w:left="459"/>
              <w:jc w:val="both"/>
              <w:rPr>
                <w:rFonts w:ascii="Arial" w:hAnsi="Arial" w:cs="Arial"/>
                <w:b w:val="0"/>
                <w:i/>
                <w:color w:val="0000FF"/>
                <w:sz w:val="19"/>
                <w:szCs w:val="19"/>
              </w:rPr>
            </w:pPr>
          </w:p>
          <w:p w14:paraId="0DCB0DB5" w14:textId="77777777" w:rsidR="000E46EB" w:rsidRPr="0069075E" w:rsidRDefault="000E46EB" w:rsidP="00F16CA7">
            <w:pPr>
              <w:pStyle w:val="Prrafodelista"/>
              <w:numPr>
                <w:ilvl w:val="0"/>
                <w:numId w:val="10"/>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12D8D62" w14:textId="77777777" w:rsidR="000E46EB" w:rsidRPr="00BE62B0" w:rsidRDefault="000E46EB" w:rsidP="000E46EB">
      <w:pPr>
        <w:pStyle w:val="WW-Textosinformato"/>
        <w:widowControl w:val="0"/>
        <w:ind w:left="720"/>
        <w:jc w:val="both"/>
        <w:rPr>
          <w:rFonts w:ascii="Arial" w:hAnsi="Arial" w:cs="Arial"/>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F16CA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0446EA" w:rsidRDefault="00F97985" w:rsidP="00345818">
      <w:pPr>
        <w:widowControl w:val="0"/>
        <w:ind w:left="709"/>
        <w:jc w:val="both"/>
        <w:rPr>
          <w:rFonts w:ascii="Arial" w:hAnsi="Arial" w:cs="Arial"/>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6F6C1F" w:rsidRDefault="000E46EB" w:rsidP="00345818">
      <w:pPr>
        <w:widowControl w:val="0"/>
        <w:ind w:left="709"/>
        <w:jc w:val="both"/>
        <w:rPr>
          <w:rFonts w:ascii="Arial" w:eastAsia="Times New Roman" w:hAnsi="Arial" w:cs="Arial"/>
          <w:color w:val="000000" w:themeColor="text1"/>
          <w:sz w:val="20"/>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F16CA7">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BE4440" w:rsidRDefault="00F97985" w:rsidP="00345818">
      <w:pPr>
        <w:pStyle w:val="WW-Textosinformato"/>
        <w:widowControl w:val="0"/>
        <w:ind w:left="709"/>
        <w:jc w:val="both"/>
        <w:rPr>
          <w:rFonts w:ascii="Arial" w:hAnsi="Arial" w:cs="Arial"/>
          <w:b/>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73979ACA" w14:textId="77777777" w:rsidR="00515E8E" w:rsidRDefault="00515E8E" w:rsidP="00515E8E">
      <w:pPr>
        <w:pStyle w:val="Sangra3detindependiente"/>
        <w:widowControl w:val="0"/>
        <w:ind w:left="0" w:firstLine="0"/>
        <w:jc w:val="both"/>
        <w:rPr>
          <w:rFonts w:cs="Arial"/>
          <w:u w:val="single"/>
        </w:rPr>
      </w:pPr>
    </w:p>
    <w:p w14:paraId="1A1A26CE" w14:textId="77777777" w:rsidR="001F2986" w:rsidRDefault="001F2986" w:rsidP="00515E8E">
      <w:pPr>
        <w:pStyle w:val="Sangra3detindependiente"/>
        <w:widowControl w:val="0"/>
        <w:ind w:left="0" w:firstLine="0"/>
        <w:jc w:val="both"/>
        <w:rPr>
          <w:rFonts w:cs="Arial"/>
          <w:u w:val="single"/>
        </w:rPr>
      </w:pPr>
    </w:p>
    <w:p w14:paraId="784F6434" w14:textId="77777777" w:rsidR="001F2986" w:rsidRPr="00200CAD" w:rsidRDefault="001F2986"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515E8E" w:rsidRPr="0069075E" w14:paraId="40DD3254"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6EA774" w14:textId="77777777" w:rsidR="00AA7EA9" w:rsidRPr="00AA7EA9" w:rsidRDefault="00515E8E" w:rsidP="00F16CA7">
            <w:pPr>
              <w:pStyle w:val="Prrafodelista"/>
              <w:numPr>
                <w:ilvl w:val="0"/>
                <w:numId w:val="31"/>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AA7EA9" w:rsidRDefault="00AA7EA9" w:rsidP="00AA7EA9">
            <w:pPr>
              <w:ind w:left="289" w:hanging="289"/>
              <w:jc w:val="both"/>
              <w:rPr>
                <w:rFonts w:ascii="Arial" w:hAnsi="Arial" w:cs="Arial"/>
                <w:b w:val="0"/>
                <w:i/>
                <w:color w:val="0000FF"/>
                <w:sz w:val="19"/>
                <w:szCs w:val="19"/>
              </w:rPr>
            </w:pPr>
          </w:p>
          <w:p w14:paraId="0B51169D" w14:textId="77777777" w:rsidR="00515E8E" w:rsidRPr="00AA7EA9" w:rsidRDefault="00AA7EA9" w:rsidP="00F16CA7">
            <w:pPr>
              <w:pStyle w:val="Prrafodelista"/>
              <w:numPr>
                <w:ilvl w:val="0"/>
                <w:numId w:val="31"/>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00E0A5EF" w14:textId="77777777" w:rsidR="00515E8E" w:rsidRDefault="00515E8E" w:rsidP="00515E8E">
      <w:pPr>
        <w:pStyle w:val="WW-Textosinformato"/>
        <w:widowControl w:val="0"/>
        <w:jc w:val="both"/>
        <w:rPr>
          <w:rFonts w:ascii="Arial" w:hAnsi="Arial" w:cs="Arial"/>
          <w:lang w:val="es-ES_tradnl"/>
        </w:rPr>
      </w:pPr>
    </w:p>
    <w:p w14:paraId="454A82B6" w14:textId="77777777" w:rsidR="00041F69" w:rsidRPr="00FC5CA5" w:rsidRDefault="00041F69" w:rsidP="00345818">
      <w:pPr>
        <w:pStyle w:val="WW-Textosinformato"/>
        <w:widowControl w:val="0"/>
        <w:ind w:left="709"/>
        <w:jc w:val="both"/>
        <w:rPr>
          <w:rFonts w:ascii="Arial" w:hAnsi="Arial" w:cs="Arial"/>
          <w:lang w:val="es-ES_tradnl"/>
        </w:rPr>
      </w:pPr>
    </w:p>
    <w:p w14:paraId="5685657F" w14:textId="77777777" w:rsidR="00F97985" w:rsidRPr="00BE4440" w:rsidRDefault="00F97985" w:rsidP="00F16CA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BE4440" w:rsidRDefault="00F97985" w:rsidP="00345818">
      <w:pPr>
        <w:pStyle w:val="Sangra3detindependiente"/>
        <w:widowControl w:val="0"/>
        <w:ind w:left="709" w:firstLine="0"/>
        <w:jc w:val="both"/>
        <w:rPr>
          <w:rFonts w:cs="Arial"/>
          <w:b/>
          <w:i w:val="0"/>
        </w:rPr>
      </w:pPr>
    </w:p>
    <w:p w14:paraId="76D08E9C" w14:textId="77777777"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normativa  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 xml:space="preserve">La solicitud de elevación para emisión de Pronunciamiento se presenta ante la Entidad, la cual debe remitir al OSCE el expediente completo, de acuerdo a lo señalado en el artículo 124 del TUO de la Ley 27444, aprobado por Decreto Supremo </w:t>
      </w:r>
      <w:proofErr w:type="spellStart"/>
      <w:r w:rsidRPr="003130AF">
        <w:rPr>
          <w:rFonts w:ascii="Arial" w:eastAsia="Times New Roman" w:hAnsi="Arial" w:cs="Arial"/>
          <w:color w:val="auto"/>
          <w:sz w:val="20"/>
          <w:lang w:val="es-ES" w:eastAsia="es-ES"/>
        </w:rPr>
        <w:t>N°</w:t>
      </w:r>
      <w:proofErr w:type="spellEnd"/>
      <w:r w:rsidRPr="003130AF">
        <w:rPr>
          <w:rFonts w:ascii="Arial" w:eastAsia="Times New Roman" w:hAnsi="Arial" w:cs="Arial"/>
          <w:color w:val="auto"/>
          <w:sz w:val="20"/>
          <w:lang w:val="es-ES" w:eastAsia="es-ES"/>
        </w:rPr>
        <w:t xml:space="preserve">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78863F29" w14:textId="77777777" w:rsidR="001E19F6"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131FC7B" w14:textId="77777777" w:rsidR="001E19F6" w:rsidRPr="006B6588"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Default="003C2F83" w:rsidP="003C2F83">
      <w:pPr>
        <w:pStyle w:val="Prrafodelista"/>
        <w:widowControl w:val="0"/>
        <w:ind w:left="709"/>
        <w:jc w:val="both"/>
        <w:rPr>
          <w:rFonts w:ascii="Arial" w:hAnsi="Arial" w:cs="Arial"/>
          <w:sz w:val="20"/>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F16CA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F16CA7">
            <w:pPr>
              <w:pStyle w:val="Prrafodelista"/>
              <w:widowControl w:val="0"/>
              <w:numPr>
                <w:ilvl w:val="0"/>
                <w:numId w:val="34"/>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5AD65E79" w14:textId="77777777" w:rsidR="00402D0E" w:rsidRPr="00C757C8" w:rsidRDefault="00402D0E" w:rsidP="00F16CA7">
            <w:pPr>
              <w:pStyle w:val="Prrafodelista"/>
              <w:widowControl w:val="0"/>
              <w:numPr>
                <w:ilvl w:val="0"/>
                <w:numId w:val="34"/>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485B6A26" w14:textId="77777777" w:rsidR="00402D0E" w:rsidRPr="00F62A8C" w:rsidRDefault="00402D0E" w:rsidP="00F16CA7">
            <w:pPr>
              <w:pStyle w:val="Prrafodelista"/>
              <w:widowControl w:val="0"/>
              <w:numPr>
                <w:ilvl w:val="0"/>
                <w:numId w:val="34"/>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tc>
      </w:tr>
    </w:tbl>
    <w:p w14:paraId="1B259DB6" w14:textId="77777777" w:rsidR="00FD1953" w:rsidRDefault="00FD1953" w:rsidP="00345818">
      <w:pPr>
        <w:pStyle w:val="Sangra3detindependiente"/>
        <w:widowControl w:val="0"/>
        <w:tabs>
          <w:tab w:val="left" w:pos="709"/>
        </w:tabs>
        <w:ind w:left="709" w:firstLine="0"/>
        <w:jc w:val="both"/>
        <w:rPr>
          <w:rFonts w:cs="Arial"/>
          <w:i w:val="0"/>
          <w:lang w:val="es-PE"/>
        </w:rPr>
      </w:pPr>
    </w:p>
    <w:p w14:paraId="0D201BB3" w14:textId="77777777" w:rsidR="003522A9" w:rsidRDefault="003522A9" w:rsidP="00345818">
      <w:pPr>
        <w:pStyle w:val="Sangra3detindependiente"/>
        <w:widowControl w:val="0"/>
        <w:tabs>
          <w:tab w:val="left" w:pos="709"/>
        </w:tabs>
        <w:ind w:left="709" w:firstLine="0"/>
        <w:jc w:val="both"/>
        <w:rPr>
          <w:rFonts w:cs="Arial"/>
          <w:i w:val="0"/>
          <w:lang w:val="es-PE"/>
        </w:rPr>
      </w:pPr>
    </w:p>
    <w:p w14:paraId="23D34792" w14:textId="77777777" w:rsidR="003522A9" w:rsidRDefault="003522A9"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F16CA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Default="00D04B8F" w:rsidP="00D04B8F">
      <w:pPr>
        <w:ind w:left="720"/>
        <w:jc w:val="both"/>
        <w:rPr>
          <w:rFonts w:ascii="Arial" w:hAnsi="Arial" w:cs="Arial"/>
          <w:sz w:val="20"/>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0F6945" w:rsidRDefault="0040208C" w:rsidP="00345818">
      <w:pPr>
        <w:widowControl w:val="0"/>
        <w:ind w:left="709"/>
        <w:jc w:val="both"/>
        <w:rPr>
          <w:rFonts w:ascii="Arial" w:hAnsi="Arial" w:cs="Arial"/>
          <w:sz w:val="20"/>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F16CA7">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506405" w:rsidRDefault="00C4498F" w:rsidP="00C4498F">
      <w:pPr>
        <w:ind w:left="720"/>
        <w:jc w:val="both"/>
        <w:rPr>
          <w:rFonts w:ascii="Arial" w:hAnsi="Arial" w:cs="Arial"/>
          <w:sz w:val="20"/>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Default="008B5949" w:rsidP="00C4498F">
      <w:pPr>
        <w:pStyle w:val="WW-Textosinformato"/>
        <w:widowControl w:val="0"/>
        <w:ind w:left="709"/>
        <w:jc w:val="both"/>
        <w:rPr>
          <w:rFonts w:ascii="Arial" w:hAnsi="Arial" w:cs="Arial"/>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F16CA7">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Default="008D26EA" w:rsidP="00345818">
      <w:pPr>
        <w:widowControl w:val="0"/>
        <w:ind w:left="720"/>
        <w:jc w:val="both"/>
        <w:rPr>
          <w:rFonts w:ascii="Arial" w:hAnsi="Arial" w:cs="Arial"/>
          <w:sz w:val="20"/>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Default="00407D49" w:rsidP="00431E6D">
      <w:pPr>
        <w:pStyle w:val="WW-Textosinformato"/>
        <w:widowControl w:val="0"/>
        <w:ind w:left="709"/>
        <w:jc w:val="both"/>
        <w:rPr>
          <w:rFonts w:ascii="Arial" w:hAnsi="Arial" w:cs="Arial"/>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F16CA7">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Default="00B70080" w:rsidP="00345818">
      <w:pPr>
        <w:pStyle w:val="WW-Textosinformato"/>
        <w:widowControl w:val="0"/>
        <w:ind w:left="709"/>
        <w:jc w:val="both"/>
        <w:rPr>
          <w:rFonts w:ascii="Arial" w:eastAsia="Batang" w:hAnsi="Arial" w:cs="Arial"/>
          <w:color w:val="000000"/>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Default="009A02B5" w:rsidP="00014B9E">
      <w:pPr>
        <w:pStyle w:val="WW-Textosinformato"/>
        <w:widowControl w:val="0"/>
        <w:ind w:left="709"/>
        <w:jc w:val="both"/>
        <w:rPr>
          <w:rFonts w:ascii="Arial" w:eastAsia="Batang" w:hAnsi="Arial" w:cs="Arial"/>
          <w:color w:val="000000"/>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Default="009A02B5" w:rsidP="009A02B5">
      <w:pPr>
        <w:pStyle w:val="Textosinformato"/>
        <w:ind w:left="709"/>
        <w:jc w:val="both"/>
        <w:rPr>
          <w:rFonts w:ascii="Arial" w:eastAsia="Batang" w:hAnsi="Arial" w:cs="Arial"/>
          <w:color w:val="000000"/>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Default="009A02B5" w:rsidP="00014B9E">
      <w:pPr>
        <w:pStyle w:val="WW-Textosinformato"/>
        <w:widowControl w:val="0"/>
        <w:ind w:left="709"/>
        <w:jc w:val="both"/>
        <w:rPr>
          <w:rFonts w:ascii="Arial" w:hAnsi="Arial" w:cs="Arial"/>
        </w:rPr>
      </w:pPr>
    </w:p>
    <w:p w14:paraId="17A716E1" w14:textId="77777777" w:rsidR="00014B9E"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F16CA7">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Default="00E525F6" w:rsidP="00E525F6">
      <w:pPr>
        <w:pStyle w:val="WW-Textosinformato"/>
        <w:widowControl w:val="0"/>
        <w:ind w:left="709"/>
        <w:jc w:val="both"/>
        <w:rPr>
          <w:rFonts w:ascii="Arial" w:hAnsi="Arial" w:cs="Arial"/>
          <w:b/>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28F9BEB8" w14:textId="77777777"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Default="00E525F6" w:rsidP="00E525F6">
      <w:pPr>
        <w:pStyle w:val="WW-Textosinformato"/>
        <w:widowControl w:val="0"/>
        <w:ind w:left="709"/>
        <w:jc w:val="both"/>
        <w:rPr>
          <w:rFonts w:ascii="Arial" w:hAnsi="Arial" w:cs="Arial"/>
          <w:b/>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F16CA7">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lastRenderedPageBreak/>
        <w:t xml:space="preserve">OTORGAMIENTO DE LA </w:t>
      </w:r>
      <w:r w:rsidR="008F4D4D" w:rsidRPr="00CD5328">
        <w:rPr>
          <w:rFonts w:ascii="Arial" w:hAnsi="Arial" w:cs="Arial"/>
          <w:b/>
          <w:lang w:val="es-ES_tradnl"/>
        </w:rPr>
        <w:t>BUENA PRO</w:t>
      </w:r>
    </w:p>
    <w:p w14:paraId="3FE98FB6"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7E3AFD99" w14:textId="77777777" w:rsidR="009C5FCF" w:rsidRDefault="00170808" w:rsidP="00524E86">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381FD789" w14:textId="77777777" w:rsidR="009A4F1E" w:rsidRDefault="009A4F1E" w:rsidP="00345818">
      <w:pPr>
        <w:widowControl w:val="0"/>
        <w:ind w:left="720"/>
        <w:jc w:val="both"/>
        <w:rPr>
          <w:rFonts w:ascii="Arial" w:hAnsi="Arial" w:cs="Arial"/>
          <w:color w:val="auto"/>
          <w:sz w:val="20"/>
          <w:lang w:val="es-ES"/>
        </w:rPr>
      </w:pPr>
    </w:p>
    <w:p w14:paraId="389C6D79" w14:textId="77777777" w:rsidR="005572F7" w:rsidRDefault="005572F7" w:rsidP="00345818">
      <w:pPr>
        <w:widowControl w:val="0"/>
        <w:ind w:left="720"/>
        <w:jc w:val="both"/>
        <w:rPr>
          <w:rFonts w:ascii="Arial" w:hAnsi="Arial" w:cs="Arial"/>
          <w:color w:val="auto"/>
          <w:sz w:val="20"/>
          <w:lang w:val="es-ES"/>
        </w:rPr>
      </w:pPr>
    </w:p>
    <w:p w14:paraId="64209877" w14:textId="77777777" w:rsidR="005572F7" w:rsidRDefault="005572F7" w:rsidP="00345818">
      <w:pPr>
        <w:widowControl w:val="0"/>
        <w:ind w:left="720"/>
        <w:jc w:val="both"/>
        <w:rPr>
          <w:rFonts w:ascii="Arial" w:hAnsi="Arial" w:cs="Arial"/>
          <w:color w:val="auto"/>
          <w:sz w:val="20"/>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F16CA7">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4B0E6E" w:rsidRDefault="00B036F1" w:rsidP="00B036F1">
      <w:pPr>
        <w:ind w:left="720"/>
        <w:jc w:val="both"/>
        <w:rPr>
          <w:rFonts w:ascii="Arial" w:hAnsi="Arial" w:cs="Arial"/>
          <w:sz w:val="20"/>
          <w:lang w:val="es-ES"/>
        </w:rPr>
      </w:pPr>
    </w:p>
    <w:p w14:paraId="58DC17BC"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31363F95" w14:textId="77777777" w:rsidR="00B036F1" w:rsidRDefault="00B036F1" w:rsidP="00B036F1">
      <w:pPr>
        <w:widowControl w:val="0"/>
        <w:ind w:left="708"/>
        <w:jc w:val="both"/>
        <w:rPr>
          <w:rFonts w:ascii="Arial" w:hAnsi="Arial" w:cs="Arial"/>
        </w:rPr>
      </w:pP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CD5328" w:rsidRDefault="00F97985" w:rsidP="002243DD">
      <w:pPr>
        <w:widowControl w:val="0"/>
        <w:ind w:left="284"/>
        <w:jc w:val="both"/>
        <w:rPr>
          <w:rFonts w:ascii="Arial" w:hAnsi="Arial" w:cs="Arial"/>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F16CA7">
      <w:pPr>
        <w:pStyle w:val="Prrafodelista"/>
        <w:widowControl w:val="0"/>
        <w:numPr>
          <w:ilvl w:val="0"/>
          <w:numId w:val="11"/>
        </w:numPr>
        <w:ind w:left="284"/>
        <w:jc w:val="both"/>
        <w:rPr>
          <w:rFonts w:ascii="Arial" w:hAnsi="Arial" w:cs="Arial"/>
          <w:vanish/>
          <w:sz w:val="20"/>
        </w:rPr>
      </w:pPr>
    </w:p>
    <w:p w14:paraId="239A1EBB" w14:textId="77777777" w:rsidR="00F97985" w:rsidRPr="00CD5328" w:rsidRDefault="00F97985" w:rsidP="00F16CA7">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CD5328" w:rsidRDefault="00F97985" w:rsidP="00345818">
      <w:pPr>
        <w:widowControl w:val="0"/>
        <w:tabs>
          <w:tab w:val="center" w:pos="8505"/>
          <w:tab w:val="right" w:pos="11389"/>
        </w:tabs>
        <w:ind w:left="709"/>
        <w:jc w:val="both"/>
        <w:rPr>
          <w:rFonts w:ascii="Arial" w:hAnsi="Arial" w:cs="Arial"/>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CD5328" w:rsidRDefault="007B03C3" w:rsidP="007B03C3">
      <w:pPr>
        <w:pStyle w:val="Prrafodelista"/>
        <w:widowControl w:val="0"/>
        <w:ind w:left="709"/>
        <w:jc w:val="both"/>
        <w:rPr>
          <w:rFonts w:ascii="Arial" w:hAnsi="Arial" w:cs="Arial"/>
          <w:sz w:val="20"/>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CD5328" w:rsidRDefault="007B03C3" w:rsidP="007B03C3">
      <w:pPr>
        <w:pStyle w:val="Prrafodelista"/>
        <w:widowControl w:val="0"/>
        <w:ind w:left="709"/>
        <w:jc w:val="both"/>
        <w:rPr>
          <w:rFonts w:ascii="Arial" w:hAnsi="Arial" w:cs="Arial"/>
          <w:sz w:val="20"/>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F16CA7">
            <w:pPr>
              <w:pStyle w:val="Prrafodelista"/>
              <w:numPr>
                <w:ilvl w:val="0"/>
                <w:numId w:val="24"/>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Default="007B03C3" w:rsidP="00E53608">
            <w:pPr>
              <w:pStyle w:val="Prrafodelista"/>
              <w:ind w:left="360"/>
              <w:jc w:val="both"/>
              <w:rPr>
                <w:rFonts w:ascii="Arial" w:hAnsi="Arial" w:cs="Arial"/>
                <w:b w:val="0"/>
                <w:color w:val="0000FF"/>
                <w:sz w:val="19"/>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5C351D" w:rsidRDefault="004A4CE1" w:rsidP="00E53608">
            <w:pPr>
              <w:pStyle w:val="Prrafodelista"/>
              <w:ind w:left="360"/>
              <w:jc w:val="both"/>
              <w:rPr>
                <w:rFonts w:ascii="Arial" w:hAnsi="Arial" w:cs="Arial"/>
                <w:b w:val="0"/>
                <w:i/>
                <w:color w:val="0000FF"/>
                <w:sz w:val="19"/>
                <w:szCs w:val="19"/>
              </w:rPr>
            </w:pPr>
          </w:p>
          <w:p w14:paraId="727160D7" w14:textId="77777777" w:rsidR="004A4CE1" w:rsidRPr="004A4CE1" w:rsidRDefault="004A4CE1" w:rsidP="00F16CA7">
            <w:pPr>
              <w:pStyle w:val="Prrafodelista"/>
              <w:numPr>
                <w:ilvl w:val="0"/>
                <w:numId w:val="24"/>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4A4CE1">
              <w:rPr>
                <w:rFonts w:ascii="Arial" w:hAnsi="Arial" w:cs="Arial"/>
                <w:b w:val="0"/>
                <w:i/>
                <w:color w:val="0000FF"/>
                <w:sz w:val="19"/>
                <w:szCs w:val="19"/>
              </w:rPr>
              <w:t>ii</w:t>
            </w:r>
            <w:proofErr w:type="spellEnd"/>
            <w:r w:rsidRPr="004A4CE1">
              <w:rPr>
                <w:rFonts w:ascii="Arial" w:hAnsi="Arial" w:cs="Arial"/>
                <w:b w:val="0"/>
                <w:i/>
                <w:color w:val="0000FF"/>
                <w:sz w:val="19"/>
                <w:szCs w:val="19"/>
              </w:rPr>
              <w:t>) la captura y almacenamiento de imágenes, e incluso (</w:t>
            </w:r>
            <w:proofErr w:type="spellStart"/>
            <w:r w:rsidRPr="004A4CE1">
              <w:rPr>
                <w:rFonts w:ascii="Arial" w:hAnsi="Arial" w:cs="Arial"/>
                <w:b w:val="0"/>
                <w:i/>
                <w:color w:val="0000FF"/>
                <w:sz w:val="19"/>
                <w:szCs w:val="19"/>
              </w:rPr>
              <w:t>iii</w:t>
            </w:r>
            <w:proofErr w:type="spellEnd"/>
            <w:r w:rsidRPr="004A4CE1">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029D1923" w14:textId="77777777" w:rsidR="007B03C3" w:rsidRPr="00200CAD" w:rsidRDefault="007B03C3" w:rsidP="00E53608">
            <w:pPr>
              <w:pStyle w:val="Prrafodelista"/>
              <w:ind w:left="360"/>
              <w:jc w:val="both"/>
              <w:rPr>
                <w:rFonts w:ascii="Arial" w:hAnsi="Arial" w:cs="Arial"/>
                <w:b w:val="0"/>
                <w:color w:val="0000FF"/>
                <w:sz w:val="19"/>
                <w:szCs w:val="19"/>
              </w:rPr>
            </w:pPr>
          </w:p>
          <w:p w14:paraId="5FD9FF19" w14:textId="77777777" w:rsidR="007B03C3" w:rsidRPr="00200CAD" w:rsidRDefault="007B03C3" w:rsidP="00F16CA7">
            <w:pPr>
              <w:pStyle w:val="Prrafodelista"/>
              <w:numPr>
                <w:ilvl w:val="0"/>
                <w:numId w:val="24"/>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200CAD" w:rsidRDefault="007B03C3" w:rsidP="00E53608">
            <w:pPr>
              <w:pStyle w:val="Prrafodelista"/>
              <w:ind w:left="360"/>
              <w:jc w:val="both"/>
              <w:rPr>
                <w:rFonts w:ascii="Arial" w:hAnsi="Arial" w:cs="Arial"/>
                <w:b w:val="0"/>
                <w:color w:val="0000FF"/>
                <w:sz w:val="19"/>
                <w:szCs w:val="19"/>
              </w:rPr>
            </w:pPr>
          </w:p>
        </w:tc>
      </w:tr>
    </w:tbl>
    <w:p w14:paraId="63B149F4" w14:textId="77777777" w:rsidR="007B03C3" w:rsidRDefault="007B03C3" w:rsidP="007B03C3">
      <w:pPr>
        <w:pStyle w:val="Sangra3detindependiente"/>
        <w:widowControl w:val="0"/>
        <w:ind w:left="709" w:firstLine="0"/>
        <w:jc w:val="both"/>
        <w:rPr>
          <w:rFonts w:cs="Arial"/>
          <w:i w:val="0"/>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F16CA7">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CD5328" w:rsidRDefault="00F97985" w:rsidP="00345818">
      <w:pPr>
        <w:widowControl w:val="0"/>
        <w:tabs>
          <w:tab w:val="left" w:pos="0"/>
        </w:tabs>
        <w:ind w:left="709"/>
        <w:jc w:val="both"/>
        <w:rPr>
          <w:rFonts w:ascii="Arial" w:hAnsi="Arial" w:cs="Arial"/>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C55E26" w:rsidRDefault="00C44911" w:rsidP="00C44911">
      <w:pPr>
        <w:pStyle w:val="Prrafodelista"/>
        <w:widowControl w:val="0"/>
        <w:ind w:left="709"/>
        <w:jc w:val="both"/>
        <w:rPr>
          <w:rFonts w:ascii="Arial" w:hAnsi="Arial" w:cs="Arial"/>
          <w:sz w:val="20"/>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Default="00F97985" w:rsidP="00345818">
      <w:pPr>
        <w:widowControl w:val="0"/>
        <w:ind w:left="96"/>
        <w:jc w:val="both"/>
        <w:rPr>
          <w:rFonts w:ascii="Arial" w:hAnsi="Arial" w:cs="Arial"/>
        </w:rPr>
      </w:pPr>
    </w:p>
    <w:p w14:paraId="1D2015A0" w14:textId="77777777" w:rsidR="008B513C" w:rsidRPr="00CD5328" w:rsidRDefault="008B513C" w:rsidP="00345818">
      <w:pPr>
        <w:widowControl w:val="0"/>
        <w:ind w:left="96"/>
        <w:jc w:val="both"/>
        <w:rPr>
          <w:rFonts w:ascii="Arial" w:hAnsi="Arial" w:cs="Arial"/>
        </w:rPr>
      </w:pPr>
    </w:p>
    <w:p w14:paraId="72EA5F4F" w14:textId="77777777" w:rsidR="00F97985" w:rsidRPr="00CD5328" w:rsidRDefault="00F97985" w:rsidP="00F16CA7">
      <w:pPr>
        <w:pStyle w:val="Prrafodelista"/>
        <w:widowControl w:val="0"/>
        <w:numPr>
          <w:ilvl w:val="0"/>
          <w:numId w:val="8"/>
        </w:numPr>
        <w:ind w:left="96"/>
        <w:jc w:val="both"/>
        <w:rPr>
          <w:rFonts w:ascii="Arial" w:hAnsi="Arial" w:cs="Arial"/>
          <w:b/>
          <w:caps/>
          <w:vanish/>
          <w:sz w:val="20"/>
        </w:rPr>
      </w:pPr>
    </w:p>
    <w:p w14:paraId="24573EC8" w14:textId="77777777" w:rsidR="00F97985" w:rsidRPr="00CD5328" w:rsidRDefault="00F97985" w:rsidP="00F16CA7">
      <w:pPr>
        <w:pStyle w:val="Prrafodelista"/>
        <w:widowControl w:val="0"/>
        <w:numPr>
          <w:ilvl w:val="0"/>
          <w:numId w:val="8"/>
        </w:numPr>
        <w:ind w:left="96"/>
        <w:jc w:val="both"/>
        <w:rPr>
          <w:rFonts w:ascii="Arial" w:hAnsi="Arial" w:cs="Arial"/>
          <w:b/>
          <w:caps/>
          <w:vanish/>
          <w:sz w:val="20"/>
        </w:rPr>
      </w:pPr>
    </w:p>
    <w:p w14:paraId="4210337B" w14:textId="77777777" w:rsidR="00F97985" w:rsidRPr="00CD5328" w:rsidRDefault="003D5A05" w:rsidP="00F16CA7">
      <w:pPr>
        <w:pStyle w:val="Prrafodelista"/>
        <w:widowControl w:val="0"/>
        <w:numPr>
          <w:ilvl w:val="1"/>
          <w:numId w:val="8"/>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CD5328" w:rsidRDefault="00F97985" w:rsidP="00345818">
      <w:pPr>
        <w:widowControl w:val="0"/>
        <w:ind w:left="445"/>
        <w:jc w:val="both"/>
        <w:rPr>
          <w:rFonts w:ascii="Arial" w:hAnsi="Arial" w:cs="Arial"/>
        </w:rPr>
      </w:pPr>
    </w:p>
    <w:p w14:paraId="7BE07599"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Los plazos y el procedimiento para perfeccionar el contrato se realiza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Default="0017533C" w:rsidP="0017533C">
      <w:pPr>
        <w:widowControl w:val="0"/>
        <w:ind w:left="426"/>
        <w:jc w:val="both"/>
        <w:rPr>
          <w:rFonts w:ascii="Arial" w:hAnsi="Arial" w:cs="Arial"/>
          <w:color w:val="000000" w:themeColor="text1"/>
          <w:sz w:val="20"/>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F16CA7">
      <w:pPr>
        <w:pStyle w:val="Prrafodelista"/>
        <w:widowControl w:val="0"/>
        <w:numPr>
          <w:ilvl w:val="1"/>
          <w:numId w:val="8"/>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60D951E" w14:textId="77777777" w:rsidR="001876CE" w:rsidRDefault="001876CE" w:rsidP="001876CE">
      <w:pPr>
        <w:pStyle w:val="Prrafodelista"/>
        <w:widowControl w:val="0"/>
        <w:ind w:left="709"/>
        <w:jc w:val="both"/>
        <w:rPr>
          <w:rFonts w:ascii="Arial" w:hAnsi="Arial" w:cs="Arial"/>
          <w:sz w:val="20"/>
        </w:rPr>
      </w:pP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F16CA7">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4418A72" w14:textId="77777777" w:rsidR="001876CE" w:rsidRDefault="001876CE" w:rsidP="001876CE">
      <w:pPr>
        <w:ind w:left="1134"/>
        <w:jc w:val="both"/>
        <w:rPr>
          <w:rFonts w:ascii="Arial" w:hAnsi="Arial" w:cs="Arial"/>
          <w:sz w:val="20"/>
        </w:rPr>
      </w:pPr>
    </w:p>
    <w:tbl>
      <w:tblPr>
        <w:tblStyle w:val="Tablaconcuadrcula1clara-nfasis51"/>
        <w:tblW w:w="7683" w:type="dxa"/>
        <w:tblInd w:w="1384" w:type="dxa"/>
        <w:tblLook w:val="04A0" w:firstRow="1" w:lastRow="0" w:firstColumn="1" w:lastColumn="0" w:noHBand="0" w:noVBand="1"/>
      </w:tblPr>
      <w:tblGrid>
        <w:gridCol w:w="7683"/>
      </w:tblGrid>
      <w:tr w:rsidR="00F552FC" w:rsidRPr="002B4536" w14:paraId="774BF655"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416914B3" w14:textId="77777777" w:rsidR="00F552FC" w:rsidRPr="002B4536" w:rsidRDefault="00F552FC" w:rsidP="00E5360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0EFEC346" w14:textId="77777777" w:rsidTr="00970F26">
        <w:trPr>
          <w:trHeight w:val="1556"/>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38361CE1" w14:textId="77777777" w:rsidR="00F552FC" w:rsidRPr="002B4536" w:rsidRDefault="00F552FC" w:rsidP="002150FC">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E961E9B" w14:textId="77777777" w:rsidR="00F552FC" w:rsidRPr="00FD3679" w:rsidRDefault="00F552FC" w:rsidP="001876CE">
      <w:pPr>
        <w:ind w:left="1134"/>
        <w:jc w:val="both"/>
        <w:rPr>
          <w:rFonts w:ascii="Arial" w:hAnsi="Arial" w:cs="Arial"/>
          <w:sz w:val="20"/>
        </w:rPr>
      </w:pP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F16CA7">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14C8D771" w14:textId="77777777" w:rsidR="001876CE" w:rsidRPr="008726FA" w:rsidRDefault="001876CE"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2EAD7A26" w14:textId="77777777" w:rsidR="001876CE" w:rsidRPr="008726FA" w:rsidRDefault="001876CE" w:rsidP="00E53608">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6F7A83BE" w14:textId="77777777" w:rsidR="001876CE" w:rsidRDefault="001876CE" w:rsidP="001876CE">
      <w:pPr>
        <w:pStyle w:val="Prrafodelista"/>
        <w:widowControl w:val="0"/>
        <w:ind w:left="1134"/>
        <w:jc w:val="both"/>
        <w:rPr>
          <w:rFonts w:ascii="Arial" w:hAnsi="Arial" w:cs="Arial"/>
          <w:sz w:val="20"/>
          <w:lang w:val="es-ES_tradnl"/>
        </w:rPr>
      </w:pPr>
    </w:p>
    <w:p w14:paraId="4A1CFF37" w14:textId="77777777" w:rsidR="001876CE" w:rsidRPr="008726FA" w:rsidRDefault="001876CE" w:rsidP="001876CE">
      <w:pPr>
        <w:pStyle w:val="Prrafodelista"/>
        <w:widowControl w:val="0"/>
        <w:ind w:left="1134"/>
        <w:jc w:val="both"/>
        <w:rPr>
          <w:rFonts w:ascii="Arial" w:hAnsi="Arial" w:cs="Arial"/>
          <w:sz w:val="20"/>
          <w:lang w:val="es-ES_tradnl"/>
        </w:rPr>
      </w:pPr>
    </w:p>
    <w:p w14:paraId="5577D019" w14:textId="77777777" w:rsidR="001876CE" w:rsidRDefault="001876CE" w:rsidP="00F16CA7">
      <w:pPr>
        <w:pStyle w:val="Prrafodelista"/>
        <w:widowControl w:val="0"/>
        <w:numPr>
          <w:ilvl w:val="2"/>
          <w:numId w:val="8"/>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0736EB5E" w14:textId="77777777" w:rsidR="001876CE" w:rsidRDefault="001876CE" w:rsidP="001876CE">
      <w:pPr>
        <w:pStyle w:val="Prrafodelista"/>
        <w:widowControl w:val="0"/>
        <w:ind w:left="1134"/>
        <w:jc w:val="both"/>
        <w:rPr>
          <w:rFonts w:ascii="Arial" w:hAnsi="Arial" w:cs="Arial"/>
          <w:sz w:val="20"/>
        </w:rPr>
      </w:pPr>
    </w:p>
    <w:p w14:paraId="60F01ECF" w14:textId="77777777" w:rsidR="008D408F" w:rsidRPr="00CD5328" w:rsidRDefault="008D408F" w:rsidP="00345818">
      <w:pPr>
        <w:pStyle w:val="Prrafodelista"/>
        <w:widowControl w:val="0"/>
        <w:ind w:left="1134"/>
        <w:jc w:val="both"/>
        <w:rPr>
          <w:rFonts w:ascii="Arial" w:hAnsi="Arial" w:cs="Arial"/>
          <w:sz w:val="20"/>
        </w:rPr>
      </w:pPr>
    </w:p>
    <w:p w14:paraId="76DAC4BC" w14:textId="77777777" w:rsidR="004144BB" w:rsidRPr="00C238A3" w:rsidRDefault="004144BB" w:rsidP="00F16CA7">
      <w:pPr>
        <w:pStyle w:val="Prrafodelista"/>
        <w:widowControl w:val="0"/>
        <w:numPr>
          <w:ilvl w:val="1"/>
          <w:numId w:val="8"/>
        </w:numPr>
        <w:ind w:left="445" w:hanging="425"/>
        <w:jc w:val="both"/>
        <w:rPr>
          <w:rFonts w:ascii="Arial" w:hAnsi="Arial" w:cs="Arial"/>
          <w:b/>
          <w:caps/>
          <w:sz w:val="20"/>
        </w:rPr>
      </w:pPr>
      <w:r w:rsidRPr="00C238A3">
        <w:rPr>
          <w:rFonts w:ascii="Arial" w:hAnsi="Arial" w:cs="Arial"/>
          <w:b/>
          <w:caps/>
          <w:sz w:val="20"/>
        </w:rPr>
        <w:lastRenderedPageBreak/>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Asimismo, </w:t>
      </w:r>
      <w:r w:rsidRPr="00CD5328">
        <w:rPr>
          <w:rFonts w:ascii="Arial" w:hAnsi="Arial" w:cs="Arial"/>
          <w:sz w:val="20"/>
          <w:lang w:val="es-ES"/>
        </w:rPr>
        <w:t xml:space="preserve"> 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Default="002F3FF4" w:rsidP="002F3FF4">
      <w:pPr>
        <w:ind w:left="720"/>
        <w:jc w:val="both"/>
        <w:rPr>
          <w:rFonts w:ascii="Arial" w:hAnsi="Arial" w:cs="Arial"/>
          <w:color w:val="auto"/>
          <w:sz w:val="20"/>
          <w:lang w:val="es-ES"/>
        </w:rPr>
      </w:pPr>
    </w:p>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691B79" w:rsidRDefault="0024441A" w:rsidP="00D01986">
            <w:pPr>
              <w:jc w:val="both"/>
              <w:rPr>
                <w:rFonts w:ascii="Arial" w:hAnsi="Arial" w:cs="Arial"/>
                <w:b w:val="0"/>
                <w:i/>
                <w:color w:val="FF0000"/>
                <w:sz w:val="20"/>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691B79" w:rsidRDefault="0024441A" w:rsidP="00D01986">
            <w:pPr>
              <w:jc w:val="both"/>
              <w:rPr>
                <w:rFonts w:ascii="Arial" w:hAnsi="Arial" w:cs="Arial"/>
                <w:b w:val="0"/>
                <w:i/>
                <w:color w:val="FF0000"/>
                <w:sz w:val="20"/>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691B79" w:rsidRDefault="0024441A" w:rsidP="00D01986">
            <w:pPr>
              <w:jc w:val="both"/>
              <w:rPr>
                <w:rFonts w:ascii="Arial" w:hAnsi="Arial" w:cs="Arial"/>
                <w:b w:val="0"/>
                <w:i/>
                <w:color w:val="FF0000"/>
                <w:sz w:val="20"/>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691B79" w:rsidRDefault="0024441A" w:rsidP="00D01986">
            <w:pPr>
              <w:jc w:val="both"/>
              <w:rPr>
                <w:rFonts w:ascii="Arial" w:hAnsi="Arial" w:cs="Arial"/>
                <w:b w:val="0"/>
                <w:i/>
                <w:color w:val="FF0000"/>
                <w:sz w:val="20"/>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691B79" w:rsidRDefault="0024441A" w:rsidP="00D01986">
            <w:pPr>
              <w:jc w:val="both"/>
              <w:rPr>
                <w:rFonts w:ascii="Arial" w:hAnsi="Arial" w:cs="Arial"/>
                <w:b w:val="0"/>
                <w:i/>
                <w:color w:val="FF0000"/>
                <w:sz w:val="20"/>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Default="0024441A" w:rsidP="00D01986">
            <w:pPr>
              <w:jc w:val="both"/>
              <w:rPr>
                <w:rFonts w:ascii="Arial" w:hAnsi="Arial" w:cs="Arial"/>
                <w:b w:val="0"/>
                <w:i/>
                <w:color w:val="FF0000"/>
                <w:sz w:val="20"/>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200CAD" w:rsidRDefault="0024441A" w:rsidP="00D01986">
            <w:pPr>
              <w:jc w:val="both"/>
              <w:rPr>
                <w:rFonts w:ascii="Arial" w:hAnsi="Arial" w:cs="Arial"/>
                <w:b w:val="0"/>
                <w:i/>
                <w:color w:val="FF0000"/>
                <w:sz w:val="20"/>
                <w:lang w:val="es-ES"/>
              </w:rPr>
            </w:pPr>
          </w:p>
          <w:p w14:paraId="0A0583E8"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2D26906" w14:textId="77777777" w:rsidR="002F3FF4" w:rsidRDefault="002F3FF4" w:rsidP="002F3FF4">
      <w:pPr>
        <w:ind w:left="720"/>
        <w:jc w:val="both"/>
        <w:rPr>
          <w:rFonts w:ascii="Arial" w:hAnsi="Arial" w:cs="Arial"/>
          <w:color w:val="auto"/>
          <w:sz w:val="20"/>
          <w:lang w:val="es-ES"/>
        </w:rPr>
      </w:pPr>
    </w:p>
    <w:p w14:paraId="4D13CBC4" w14:textId="77777777" w:rsidR="00E87B55" w:rsidRPr="002F3FF4" w:rsidRDefault="00E87B55" w:rsidP="00AA038E">
      <w:pPr>
        <w:pStyle w:val="Estilonum"/>
        <w:numPr>
          <w:ilvl w:val="0"/>
          <w:numId w:val="0"/>
        </w:numPr>
        <w:ind w:left="445"/>
        <w:rPr>
          <w:b w:val="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CD5328" w:rsidRDefault="004144BB" w:rsidP="00345818">
      <w:pPr>
        <w:pStyle w:val="Prrafodelista"/>
        <w:widowControl w:val="0"/>
        <w:ind w:left="426"/>
        <w:jc w:val="both"/>
        <w:rPr>
          <w:rFonts w:ascii="Arial" w:hAnsi="Arial" w:cs="Arial"/>
          <w:sz w:val="20"/>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CD5328" w:rsidRDefault="004F2CF5" w:rsidP="00345818">
      <w:pPr>
        <w:pStyle w:val="Prrafodelista"/>
        <w:widowControl w:val="0"/>
        <w:ind w:left="426"/>
        <w:jc w:val="both"/>
        <w:rPr>
          <w:rFonts w:ascii="Arial" w:hAnsi="Arial" w:cs="Arial"/>
          <w:sz w:val="20"/>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CD5328" w:rsidRDefault="001230D9" w:rsidP="00345818">
      <w:pPr>
        <w:pStyle w:val="Prrafodelista"/>
        <w:widowControl w:val="0"/>
        <w:ind w:left="426"/>
        <w:jc w:val="both"/>
        <w:rPr>
          <w:rFonts w:ascii="Arial" w:hAnsi="Arial" w:cs="Arial"/>
          <w:sz w:val="20"/>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1601AE00" w14:textId="77777777" w:rsidR="001B0A8B" w:rsidRPr="006D585E" w:rsidRDefault="001B0A8B" w:rsidP="00345818">
      <w:pPr>
        <w:pStyle w:val="Prrafodelista"/>
        <w:widowControl w:val="0"/>
        <w:ind w:left="426"/>
        <w:jc w:val="both"/>
        <w:rPr>
          <w:rFonts w:ascii="Arial" w:hAnsi="Arial" w:cs="Arial"/>
          <w:sz w:val="20"/>
        </w:rPr>
      </w:pPr>
    </w:p>
    <w:p w14:paraId="597CF563" w14:textId="77777777" w:rsidR="001230D9" w:rsidRPr="006D585E" w:rsidRDefault="001230D9"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lastRenderedPageBreak/>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F16CA7">
      <w:pPr>
        <w:pStyle w:val="Prrafodelista"/>
        <w:widowControl w:val="0"/>
        <w:numPr>
          <w:ilvl w:val="2"/>
          <w:numId w:val="8"/>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5CFE4DCB" w14:textId="77777777" w:rsidR="001B0A8B" w:rsidRPr="00506253" w:rsidRDefault="001B0A8B" w:rsidP="001B0A8B">
      <w:pPr>
        <w:pStyle w:val="Prrafodelista"/>
        <w:widowControl w:val="0"/>
        <w:ind w:left="1134"/>
        <w:jc w:val="both"/>
        <w:rPr>
          <w:rFonts w:ascii="Arial" w:hAnsi="Arial" w:cs="Arial"/>
          <w:color w:val="auto"/>
          <w:sz w:val="20"/>
        </w:rPr>
      </w:pP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F16CA7">
      <w:pPr>
        <w:pStyle w:val="Prrafodelista"/>
        <w:widowControl w:val="0"/>
        <w:numPr>
          <w:ilvl w:val="2"/>
          <w:numId w:val="8"/>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506253" w:rsidRDefault="001B0A8B" w:rsidP="001B0A8B">
      <w:pPr>
        <w:ind w:left="1134"/>
        <w:jc w:val="both"/>
        <w:rPr>
          <w:rFonts w:ascii="Arial" w:hAnsi="Arial" w:cs="Arial"/>
          <w:color w:val="auto"/>
          <w:sz w:val="20"/>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D12E40" w:rsidRDefault="00982DC2" w:rsidP="00345818">
      <w:pPr>
        <w:pStyle w:val="Estiloparrafo2"/>
        <w:rPr>
          <w:color w:val="000000" w:themeColor="text1"/>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Default="00CD333B" w:rsidP="00345818">
      <w:pPr>
        <w:pStyle w:val="Estilonum"/>
        <w:numPr>
          <w:ilvl w:val="0"/>
          <w:numId w:val="0"/>
        </w:numPr>
        <w:ind w:left="445"/>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1"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En el caso que se haya suscrito contrato con un consorcio, el pago se realizará de acuerdo a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Default="00241DD1" w:rsidP="00241DD1">
      <w:pPr>
        <w:pStyle w:val="Prrafodelista"/>
        <w:widowControl w:val="0"/>
        <w:ind w:left="709"/>
        <w:jc w:val="both"/>
        <w:rPr>
          <w:rFonts w:ascii="Arial" w:hAnsi="Arial" w:cs="Arial"/>
          <w:sz w:val="20"/>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F16CA7">
      <w:pPr>
        <w:pStyle w:val="Prrafodelista"/>
        <w:widowControl w:val="0"/>
        <w:numPr>
          <w:ilvl w:val="1"/>
          <w:numId w:val="8"/>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77777777" w:rsidR="00753DD9" w:rsidRDefault="00753DD9"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p w14:paraId="1E0F9783"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5DCDAB8" w14:textId="77777777" w:rsidTr="00AD0AB4">
        <w:tc>
          <w:tcPr>
            <w:tcW w:w="9064"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475EC721" w14:textId="77777777" w:rsidR="00D5597F" w:rsidRPr="00C841D1" w:rsidRDefault="00D5597F" w:rsidP="00345818">
      <w:pPr>
        <w:widowControl w:val="0"/>
        <w:jc w:val="both"/>
        <w:rPr>
          <w:rFonts w:ascii="Arial" w:hAnsi="Arial" w:cs="Arial"/>
          <w:sz w:val="20"/>
        </w:rPr>
      </w:pPr>
    </w:p>
    <w:p w14:paraId="1A0A169B" w14:textId="77777777" w:rsidR="00D5597F" w:rsidRPr="00CD5328" w:rsidRDefault="00D5597F" w:rsidP="00F16CA7">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ENTIDAD CONVOCANTE</w:t>
      </w:r>
    </w:p>
    <w:p w14:paraId="1011F514"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5F45AB" w:rsidRPr="00CD5328" w14:paraId="697824CD" w14:textId="77777777" w:rsidTr="005F45AB">
        <w:trPr>
          <w:trHeight w:val="397"/>
        </w:trPr>
        <w:tc>
          <w:tcPr>
            <w:tcW w:w="2288" w:type="dxa"/>
          </w:tcPr>
          <w:p w14:paraId="3DAB9565" w14:textId="77777777" w:rsidR="005F45AB" w:rsidRPr="005F45AB" w:rsidRDefault="005F45AB" w:rsidP="00B10E4C">
            <w:pPr>
              <w:widowControl w:val="0"/>
              <w:rPr>
                <w:rFonts w:ascii="Arial" w:hAnsi="Arial" w:cs="Arial"/>
                <w:sz w:val="20"/>
                <w:lang w:val="es-ES"/>
              </w:rPr>
            </w:pPr>
            <w:r w:rsidRPr="005F45AB">
              <w:rPr>
                <w:rFonts w:ascii="Arial" w:hAnsi="Arial" w:cs="Arial"/>
                <w:sz w:val="20"/>
                <w:lang w:val="es-ES"/>
              </w:rPr>
              <w:t>Nombre</w:t>
            </w:r>
          </w:p>
        </w:tc>
        <w:tc>
          <w:tcPr>
            <w:tcW w:w="236" w:type="dxa"/>
          </w:tcPr>
          <w:p w14:paraId="7A8F1D87" w14:textId="77777777" w:rsidR="005F45AB" w:rsidRPr="00CD5328" w:rsidRDefault="005F45AB" w:rsidP="00B10E4C">
            <w:pPr>
              <w:widowControl w:val="0"/>
              <w:jc w:val="center"/>
              <w:rPr>
                <w:rFonts w:ascii="Arial" w:hAnsi="Arial" w:cs="Arial"/>
                <w:sz w:val="20"/>
              </w:rPr>
            </w:pPr>
            <w:r w:rsidRPr="00CD5328">
              <w:rPr>
                <w:rFonts w:ascii="Arial" w:hAnsi="Arial" w:cs="Arial"/>
                <w:sz w:val="20"/>
              </w:rPr>
              <w:t>:</w:t>
            </w:r>
          </w:p>
        </w:tc>
        <w:tc>
          <w:tcPr>
            <w:tcW w:w="6059" w:type="dxa"/>
          </w:tcPr>
          <w:p w14:paraId="5F6CBC14" w14:textId="77777777" w:rsidR="005F45AB" w:rsidRPr="00E253C8" w:rsidRDefault="005F45AB" w:rsidP="00B10E4C">
            <w:pPr>
              <w:widowControl w:val="0"/>
              <w:rPr>
                <w:rFonts w:ascii="Arial" w:hAnsi="Arial" w:cs="Arial"/>
                <w:sz w:val="20"/>
                <w:lang w:val="pt-BR"/>
              </w:rPr>
            </w:pPr>
            <w:r w:rsidRPr="00E253C8">
              <w:rPr>
                <w:rFonts w:ascii="Arial" w:hAnsi="Arial" w:cs="Arial"/>
                <w:sz w:val="20"/>
                <w:lang w:val="pt-BR"/>
              </w:rPr>
              <w:t xml:space="preserve">Hospital de Emergencias Pediátricas </w:t>
            </w:r>
          </w:p>
        </w:tc>
      </w:tr>
      <w:tr w:rsidR="005F45AB" w:rsidRPr="00CD5328" w14:paraId="2E971760" w14:textId="77777777" w:rsidTr="005F45AB">
        <w:trPr>
          <w:trHeight w:val="397"/>
        </w:trPr>
        <w:tc>
          <w:tcPr>
            <w:tcW w:w="2288" w:type="dxa"/>
          </w:tcPr>
          <w:p w14:paraId="4128CEFF" w14:textId="77777777" w:rsidR="005F45AB" w:rsidRPr="005F45AB" w:rsidRDefault="005F45AB" w:rsidP="00B10E4C">
            <w:pPr>
              <w:widowControl w:val="0"/>
              <w:rPr>
                <w:rFonts w:ascii="Arial" w:hAnsi="Arial" w:cs="Arial"/>
                <w:sz w:val="20"/>
                <w:lang w:val="es-ES"/>
              </w:rPr>
            </w:pPr>
            <w:r w:rsidRPr="005F45AB">
              <w:rPr>
                <w:rFonts w:ascii="Arial" w:hAnsi="Arial" w:cs="Arial"/>
                <w:sz w:val="20"/>
                <w:lang w:val="es-ES"/>
              </w:rPr>
              <w:t xml:space="preserve">RUC </w:t>
            </w:r>
            <w:proofErr w:type="spellStart"/>
            <w:r w:rsidRPr="005F45AB">
              <w:rPr>
                <w:rFonts w:ascii="Arial" w:hAnsi="Arial" w:cs="Arial"/>
                <w:sz w:val="20"/>
                <w:lang w:val="es-ES"/>
              </w:rPr>
              <w:t>Nº</w:t>
            </w:r>
            <w:proofErr w:type="spellEnd"/>
          </w:p>
        </w:tc>
        <w:tc>
          <w:tcPr>
            <w:tcW w:w="236" w:type="dxa"/>
          </w:tcPr>
          <w:p w14:paraId="5599F682" w14:textId="77777777" w:rsidR="005F45AB" w:rsidRPr="00CD5328" w:rsidRDefault="005F45AB" w:rsidP="00B10E4C">
            <w:pPr>
              <w:widowControl w:val="0"/>
              <w:jc w:val="center"/>
              <w:rPr>
                <w:rFonts w:ascii="Arial" w:hAnsi="Arial" w:cs="Arial"/>
                <w:sz w:val="20"/>
              </w:rPr>
            </w:pPr>
            <w:r w:rsidRPr="00CD5328">
              <w:rPr>
                <w:rFonts w:ascii="Arial" w:hAnsi="Arial" w:cs="Arial"/>
                <w:sz w:val="20"/>
              </w:rPr>
              <w:t>:</w:t>
            </w:r>
          </w:p>
        </w:tc>
        <w:tc>
          <w:tcPr>
            <w:tcW w:w="6059" w:type="dxa"/>
          </w:tcPr>
          <w:p w14:paraId="0E92CC52" w14:textId="77777777" w:rsidR="005F45AB" w:rsidRPr="00E253C8" w:rsidRDefault="005F45AB" w:rsidP="00B10E4C">
            <w:pPr>
              <w:widowControl w:val="0"/>
              <w:rPr>
                <w:rFonts w:ascii="Arial" w:hAnsi="Arial" w:cs="Arial"/>
                <w:sz w:val="20"/>
                <w:lang w:val="pt-BR"/>
              </w:rPr>
            </w:pPr>
            <w:r w:rsidRPr="00E253C8">
              <w:rPr>
                <w:rFonts w:ascii="Arial" w:hAnsi="Arial" w:cs="Arial"/>
                <w:sz w:val="20"/>
                <w:lang w:val="pt-BR"/>
              </w:rPr>
              <w:t>20139776403</w:t>
            </w:r>
          </w:p>
          <w:p w14:paraId="30B51944" w14:textId="77777777" w:rsidR="005F45AB" w:rsidRPr="00E253C8" w:rsidRDefault="005F45AB" w:rsidP="00B10E4C">
            <w:pPr>
              <w:widowControl w:val="0"/>
              <w:rPr>
                <w:rFonts w:ascii="Arial" w:hAnsi="Arial" w:cs="Arial"/>
                <w:sz w:val="20"/>
                <w:lang w:val="pt-BR"/>
              </w:rPr>
            </w:pPr>
          </w:p>
        </w:tc>
      </w:tr>
      <w:tr w:rsidR="005F45AB" w:rsidRPr="00CD5328" w14:paraId="63CA48F5" w14:textId="77777777" w:rsidTr="005F45AB">
        <w:trPr>
          <w:trHeight w:val="397"/>
        </w:trPr>
        <w:tc>
          <w:tcPr>
            <w:tcW w:w="2288" w:type="dxa"/>
          </w:tcPr>
          <w:p w14:paraId="75689743" w14:textId="77777777" w:rsidR="005F45AB" w:rsidRPr="005F45AB" w:rsidRDefault="005F45AB" w:rsidP="00B10E4C">
            <w:pPr>
              <w:widowControl w:val="0"/>
              <w:rPr>
                <w:rFonts w:ascii="Arial" w:hAnsi="Arial" w:cs="Arial"/>
                <w:sz w:val="20"/>
                <w:lang w:val="es-ES"/>
              </w:rPr>
            </w:pPr>
            <w:r w:rsidRPr="00CD5328">
              <w:rPr>
                <w:rFonts w:ascii="Arial" w:hAnsi="Arial" w:cs="Arial"/>
                <w:sz w:val="20"/>
                <w:lang w:val="es-ES"/>
              </w:rPr>
              <w:t>Domicilio legal</w:t>
            </w:r>
          </w:p>
        </w:tc>
        <w:tc>
          <w:tcPr>
            <w:tcW w:w="236" w:type="dxa"/>
          </w:tcPr>
          <w:p w14:paraId="487FD9EE" w14:textId="77777777" w:rsidR="005F45AB" w:rsidRPr="00CD5328" w:rsidRDefault="005F45AB" w:rsidP="00B10E4C">
            <w:pPr>
              <w:widowControl w:val="0"/>
              <w:jc w:val="center"/>
              <w:rPr>
                <w:rFonts w:ascii="Arial" w:hAnsi="Arial" w:cs="Arial"/>
                <w:sz w:val="20"/>
              </w:rPr>
            </w:pPr>
            <w:r w:rsidRPr="00CD5328">
              <w:rPr>
                <w:rFonts w:ascii="Arial" w:hAnsi="Arial" w:cs="Arial"/>
                <w:sz w:val="20"/>
              </w:rPr>
              <w:t>:</w:t>
            </w:r>
          </w:p>
        </w:tc>
        <w:tc>
          <w:tcPr>
            <w:tcW w:w="6059" w:type="dxa"/>
          </w:tcPr>
          <w:p w14:paraId="6BD84B36" w14:textId="62C361CA" w:rsidR="005F45AB" w:rsidRPr="00E253C8" w:rsidRDefault="005F45AB" w:rsidP="00B10E4C">
            <w:pPr>
              <w:widowControl w:val="0"/>
              <w:rPr>
                <w:rFonts w:ascii="Arial" w:hAnsi="Arial" w:cs="Arial"/>
                <w:sz w:val="20"/>
                <w:lang w:val="pt-BR"/>
              </w:rPr>
            </w:pPr>
            <w:r w:rsidRPr="00E253C8">
              <w:rPr>
                <w:rFonts w:ascii="Arial" w:hAnsi="Arial" w:cs="Arial"/>
                <w:sz w:val="20"/>
                <w:lang w:val="pt-BR"/>
              </w:rPr>
              <w:t xml:space="preserve">Av. Grau </w:t>
            </w:r>
            <w:proofErr w:type="spellStart"/>
            <w:r w:rsidRPr="00E253C8">
              <w:rPr>
                <w:rFonts w:ascii="Arial" w:hAnsi="Arial" w:cs="Arial"/>
                <w:sz w:val="20"/>
                <w:lang w:val="pt-BR"/>
              </w:rPr>
              <w:t>Nro</w:t>
            </w:r>
            <w:proofErr w:type="spellEnd"/>
            <w:r w:rsidRPr="00E253C8">
              <w:rPr>
                <w:rFonts w:ascii="Arial" w:hAnsi="Arial" w:cs="Arial"/>
                <w:sz w:val="20"/>
                <w:lang w:val="pt-BR"/>
              </w:rPr>
              <w:t>. 854 - La Victoria</w:t>
            </w:r>
          </w:p>
        </w:tc>
      </w:tr>
      <w:tr w:rsidR="005F45AB" w:rsidRPr="00CD5328" w14:paraId="3110AB49" w14:textId="77777777" w:rsidTr="005F45AB">
        <w:trPr>
          <w:trHeight w:val="397"/>
        </w:trPr>
        <w:tc>
          <w:tcPr>
            <w:tcW w:w="2288" w:type="dxa"/>
          </w:tcPr>
          <w:p w14:paraId="625DC009" w14:textId="77777777" w:rsidR="005F45AB" w:rsidRPr="005F45AB" w:rsidRDefault="005F45AB" w:rsidP="00B10E4C">
            <w:pPr>
              <w:widowControl w:val="0"/>
              <w:rPr>
                <w:rFonts w:ascii="Arial" w:hAnsi="Arial" w:cs="Arial"/>
                <w:sz w:val="20"/>
                <w:lang w:val="es-ES"/>
              </w:rPr>
            </w:pPr>
            <w:r w:rsidRPr="00CD5328">
              <w:rPr>
                <w:rFonts w:ascii="Arial" w:hAnsi="Arial" w:cs="Arial"/>
                <w:sz w:val="20"/>
                <w:lang w:val="es-ES"/>
              </w:rPr>
              <w:t>Teléfono:</w:t>
            </w:r>
          </w:p>
        </w:tc>
        <w:tc>
          <w:tcPr>
            <w:tcW w:w="236" w:type="dxa"/>
          </w:tcPr>
          <w:p w14:paraId="419CFBBA" w14:textId="77777777" w:rsidR="005F45AB" w:rsidRPr="00CD5328" w:rsidRDefault="005F45AB" w:rsidP="00B10E4C">
            <w:pPr>
              <w:widowControl w:val="0"/>
              <w:jc w:val="center"/>
              <w:rPr>
                <w:rFonts w:ascii="Arial" w:hAnsi="Arial" w:cs="Arial"/>
                <w:sz w:val="20"/>
              </w:rPr>
            </w:pPr>
            <w:r w:rsidRPr="00CD5328">
              <w:rPr>
                <w:rFonts w:ascii="Arial" w:hAnsi="Arial" w:cs="Arial"/>
                <w:sz w:val="20"/>
              </w:rPr>
              <w:t>:</w:t>
            </w:r>
          </w:p>
        </w:tc>
        <w:tc>
          <w:tcPr>
            <w:tcW w:w="6059" w:type="dxa"/>
          </w:tcPr>
          <w:p w14:paraId="3E71DBF9" w14:textId="77777777" w:rsidR="005F45AB" w:rsidRPr="00E253C8" w:rsidRDefault="005F45AB" w:rsidP="00B10E4C">
            <w:pPr>
              <w:widowControl w:val="0"/>
              <w:rPr>
                <w:rFonts w:ascii="Arial" w:hAnsi="Arial" w:cs="Arial"/>
                <w:sz w:val="20"/>
                <w:lang w:val="pt-BR"/>
              </w:rPr>
            </w:pPr>
            <w:r w:rsidRPr="00E253C8">
              <w:rPr>
                <w:rFonts w:ascii="Arial" w:hAnsi="Arial" w:cs="Arial"/>
                <w:sz w:val="20"/>
                <w:lang w:val="pt-BR"/>
              </w:rPr>
              <w:t>2158838</w:t>
            </w:r>
          </w:p>
        </w:tc>
      </w:tr>
      <w:tr w:rsidR="005F45AB" w:rsidRPr="00CD5328" w14:paraId="018BD7BF" w14:textId="77777777" w:rsidTr="005F45AB">
        <w:trPr>
          <w:trHeight w:val="397"/>
        </w:trPr>
        <w:tc>
          <w:tcPr>
            <w:tcW w:w="2288" w:type="dxa"/>
          </w:tcPr>
          <w:p w14:paraId="6787E277" w14:textId="77777777" w:rsidR="005F45AB" w:rsidRPr="005F45AB" w:rsidRDefault="005F45AB" w:rsidP="00B10E4C">
            <w:pPr>
              <w:widowControl w:val="0"/>
              <w:rPr>
                <w:rFonts w:ascii="Arial" w:hAnsi="Arial" w:cs="Arial"/>
                <w:sz w:val="20"/>
                <w:lang w:val="es-ES"/>
              </w:rPr>
            </w:pPr>
            <w:r w:rsidRPr="00CD5328">
              <w:rPr>
                <w:rFonts w:ascii="Arial" w:hAnsi="Arial" w:cs="Arial"/>
                <w:sz w:val="20"/>
                <w:lang w:val="es-ES"/>
              </w:rPr>
              <w:t>Correo electrónico:</w:t>
            </w:r>
          </w:p>
        </w:tc>
        <w:tc>
          <w:tcPr>
            <w:tcW w:w="236" w:type="dxa"/>
          </w:tcPr>
          <w:p w14:paraId="6307CBFD" w14:textId="77777777" w:rsidR="005F45AB" w:rsidRPr="00CD5328" w:rsidRDefault="005F45AB" w:rsidP="00B10E4C">
            <w:pPr>
              <w:widowControl w:val="0"/>
              <w:jc w:val="center"/>
              <w:rPr>
                <w:rFonts w:ascii="Arial" w:hAnsi="Arial" w:cs="Arial"/>
                <w:sz w:val="20"/>
              </w:rPr>
            </w:pPr>
            <w:r w:rsidRPr="00CD5328">
              <w:rPr>
                <w:rFonts w:ascii="Arial" w:hAnsi="Arial" w:cs="Arial"/>
                <w:sz w:val="20"/>
              </w:rPr>
              <w:t>:</w:t>
            </w:r>
          </w:p>
        </w:tc>
        <w:tc>
          <w:tcPr>
            <w:tcW w:w="6059" w:type="dxa"/>
          </w:tcPr>
          <w:p w14:paraId="3D29A42B" w14:textId="77777777" w:rsidR="005F45AB" w:rsidRPr="00E253C8" w:rsidRDefault="00E975E6" w:rsidP="00B10E4C">
            <w:pPr>
              <w:widowControl w:val="0"/>
              <w:rPr>
                <w:rFonts w:ascii="Arial" w:hAnsi="Arial" w:cs="Arial"/>
                <w:sz w:val="20"/>
                <w:lang w:val="pt-BR"/>
              </w:rPr>
            </w:pPr>
            <w:hyperlink r:id="rId16" w:history="1">
              <w:r w:rsidR="005F45AB" w:rsidRPr="009B1D2A">
                <w:rPr>
                  <w:rStyle w:val="Hipervnculo"/>
                  <w:rFonts w:ascii="Arial" w:hAnsi="Arial" w:cs="Arial"/>
                  <w:color w:val="auto"/>
                  <w:sz w:val="20"/>
                  <w:lang w:val="pt-BR"/>
                </w:rPr>
                <w:t>cep@hep.gob.pe</w:t>
              </w:r>
            </w:hyperlink>
            <w:r w:rsidR="005F45AB" w:rsidRPr="009B1D2A">
              <w:rPr>
                <w:rFonts w:ascii="Arial" w:hAnsi="Arial" w:cs="Arial"/>
                <w:color w:val="auto"/>
                <w:sz w:val="20"/>
                <w:lang w:val="pt-BR"/>
              </w:rPr>
              <w:t xml:space="preserve"> </w:t>
            </w:r>
          </w:p>
        </w:tc>
      </w:tr>
    </w:tbl>
    <w:p w14:paraId="411FBE28" w14:textId="77777777" w:rsidR="00323A27" w:rsidRPr="00CD5328" w:rsidRDefault="00323A27" w:rsidP="00345818">
      <w:pPr>
        <w:pStyle w:val="Prrafodelista"/>
        <w:widowControl w:val="0"/>
        <w:ind w:left="528"/>
        <w:jc w:val="both"/>
        <w:rPr>
          <w:rFonts w:ascii="Arial" w:hAnsi="Arial" w:cs="Arial"/>
          <w:sz w:val="20"/>
        </w:rPr>
      </w:pPr>
    </w:p>
    <w:p w14:paraId="79CED66D" w14:textId="77777777" w:rsidR="00D5597F" w:rsidRPr="00CD5328" w:rsidRDefault="00D5597F" w:rsidP="00F16CA7">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345818">
      <w:pPr>
        <w:pStyle w:val="Prrafodelista"/>
        <w:widowControl w:val="0"/>
        <w:ind w:left="528"/>
        <w:jc w:val="both"/>
        <w:rPr>
          <w:rFonts w:ascii="Arial" w:hAnsi="Arial" w:cs="Arial"/>
          <w:sz w:val="20"/>
        </w:rPr>
      </w:pPr>
    </w:p>
    <w:p w14:paraId="4E26700E" w14:textId="73D8FD48" w:rsidR="00D5597F" w:rsidRPr="00C55063" w:rsidRDefault="00D5597F" w:rsidP="00345818">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E253C8">
        <w:rPr>
          <w:rFonts w:ascii="Arial" w:hAnsi="Arial" w:cs="Arial"/>
          <w:sz w:val="20"/>
        </w:rPr>
        <w:t>“C</w:t>
      </w:r>
      <w:r w:rsidRPr="00CD5328">
        <w:rPr>
          <w:rFonts w:ascii="Arial" w:hAnsi="Arial" w:cs="Arial"/>
          <w:sz w:val="20"/>
        </w:rPr>
        <w:t>ontratación de</w:t>
      </w:r>
      <w:r w:rsidR="005118A1">
        <w:rPr>
          <w:rFonts w:ascii="Arial" w:hAnsi="Arial" w:cs="Arial"/>
          <w:sz w:val="20"/>
        </w:rPr>
        <w:t xml:space="preserve">l </w:t>
      </w:r>
      <w:r w:rsidR="00E253C8">
        <w:rPr>
          <w:rFonts w:ascii="Arial" w:hAnsi="Arial" w:cs="Arial"/>
          <w:sz w:val="20"/>
        </w:rPr>
        <w:t>S</w:t>
      </w:r>
      <w:r w:rsidR="00755068">
        <w:rPr>
          <w:rFonts w:ascii="Arial" w:hAnsi="Arial" w:cs="Arial"/>
          <w:sz w:val="20"/>
        </w:rPr>
        <w:t xml:space="preserve">ervicio </w:t>
      </w:r>
      <w:r w:rsidR="00177891">
        <w:rPr>
          <w:rFonts w:ascii="Arial" w:hAnsi="Arial" w:cs="Arial"/>
          <w:sz w:val="20"/>
        </w:rPr>
        <w:t xml:space="preserve">de </w:t>
      </w:r>
      <w:r w:rsidR="00E253C8">
        <w:rPr>
          <w:rFonts w:ascii="Arial" w:hAnsi="Arial" w:cs="Arial"/>
          <w:sz w:val="20"/>
        </w:rPr>
        <w:t xml:space="preserve">Seguridad y Vigilancia” </w:t>
      </w:r>
      <w:r w:rsidR="00E253C8" w:rsidRPr="00E253C8">
        <w:rPr>
          <w:rFonts w:ascii="Arial" w:hAnsi="Arial" w:cs="Arial"/>
          <w:sz w:val="20"/>
        </w:rPr>
        <w:t>al Hospital de Emergencias Pediátricas por parte de una empresa de seguridad con experiencia en establecimientos de salud, con personal ubicado en puntos estratégicos del Hospital, de tal forma que garantice y salvaguarde el patrimonio institucional y del personal</w:t>
      </w:r>
      <w:r w:rsidR="00E253C8">
        <w:rPr>
          <w:rFonts w:ascii="Arial" w:hAnsi="Arial" w:cs="Arial"/>
          <w:sz w:val="20"/>
        </w:rPr>
        <w:t>.</w:t>
      </w:r>
      <w:r w:rsidRPr="00CD5328">
        <w:rPr>
          <w:rFonts w:ascii="Arial" w:hAnsi="Arial" w:cs="Arial"/>
          <w:b/>
          <w:i/>
          <w:color w:val="0000FF"/>
          <w:sz w:val="20"/>
          <w:lang w:val="es-MX"/>
        </w:rPr>
        <w:t xml:space="preserve"> </w:t>
      </w:r>
    </w:p>
    <w:p w14:paraId="0D03B4AB" w14:textId="77777777" w:rsidR="00506615" w:rsidRDefault="00506615" w:rsidP="00506615">
      <w:pPr>
        <w:widowControl w:val="0"/>
        <w:ind w:left="567"/>
        <w:jc w:val="both"/>
        <w:rPr>
          <w:rFonts w:ascii="Arial" w:hAnsi="Arial" w:cs="Arial"/>
          <w:sz w:val="20"/>
        </w:rPr>
      </w:pPr>
    </w:p>
    <w:p w14:paraId="6236B56C" w14:textId="77777777" w:rsidR="00274897" w:rsidRPr="00F94FFE" w:rsidRDefault="00274897" w:rsidP="00274897">
      <w:pPr>
        <w:widowControl w:val="0"/>
        <w:ind w:left="567"/>
        <w:jc w:val="both"/>
        <w:rPr>
          <w:rFonts w:ascii="Arial" w:hAnsi="Arial" w:cs="Arial"/>
          <w:sz w:val="20"/>
        </w:rPr>
      </w:pPr>
    </w:p>
    <w:p w14:paraId="67DADE01" w14:textId="77777777" w:rsidR="00FB16C8" w:rsidRPr="00CD5328" w:rsidRDefault="00FB16C8" w:rsidP="00F16CA7">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202443B6" w14:textId="6903EC44" w:rsidR="00FB16C8" w:rsidRPr="00CD5328" w:rsidRDefault="00FB16C8" w:rsidP="00345818">
      <w:pPr>
        <w:widowControl w:val="0"/>
        <w:ind w:left="528"/>
        <w:jc w:val="both"/>
        <w:rPr>
          <w:rFonts w:ascii="Arial" w:hAnsi="Arial" w:cs="Arial"/>
          <w:sz w:val="20"/>
        </w:rPr>
      </w:pPr>
      <w:r w:rsidRPr="00CD5328">
        <w:rPr>
          <w:rFonts w:ascii="Arial" w:hAnsi="Arial" w:cs="Arial"/>
          <w:sz w:val="20"/>
        </w:rPr>
        <w:t>El expediente de contratación fue aprobado mediante</w:t>
      </w:r>
      <w:r w:rsidR="00E253C8">
        <w:rPr>
          <w:rFonts w:ascii="Arial" w:hAnsi="Arial" w:cs="Arial"/>
          <w:sz w:val="20"/>
        </w:rPr>
        <w:t xml:space="preserve"> Formato Nº02 de Solicitud y Aprobación de Expediente de Contratación con </w:t>
      </w:r>
      <w:proofErr w:type="spellStart"/>
      <w:r w:rsidR="00E253C8">
        <w:rPr>
          <w:rFonts w:ascii="Arial" w:hAnsi="Arial" w:cs="Arial"/>
          <w:sz w:val="20"/>
        </w:rPr>
        <w:t>Nº</w:t>
      </w:r>
      <w:proofErr w:type="spellEnd"/>
      <w:r w:rsidR="00E253C8">
        <w:rPr>
          <w:rFonts w:ascii="Arial" w:hAnsi="Arial" w:cs="Arial"/>
          <w:sz w:val="20"/>
        </w:rPr>
        <w:t xml:space="preserve"> 028-2020-OEA-HEP/MINSA</w:t>
      </w:r>
      <w:r w:rsidR="00E253C8" w:rsidRPr="00CD5328">
        <w:rPr>
          <w:rFonts w:ascii="Arial" w:hAnsi="Arial" w:cs="Arial"/>
          <w:sz w:val="20"/>
        </w:rPr>
        <w:t xml:space="preserve"> el </w:t>
      </w:r>
      <w:r w:rsidR="00E253C8">
        <w:rPr>
          <w:rFonts w:ascii="Arial" w:hAnsi="Arial" w:cs="Arial"/>
          <w:sz w:val="20"/>
        </w:rPr>
        <w:t>01 de octubre de 2020</w:t>
      </w:r>
      <w:r w:rsidRPr="00CD5328">
        <w:rPr>
          <w:rFonts w:ascii="Arial" w:hAnsi="Arial" w:cs="Arial"/>
          <w:sz w:val="20"/>
        </w:rPr>
        <w:t>.</w:t>
      </w:r>
    </w:p>
    <w:p w14:paraId="2A465BE9" w14:textId="77777777" w:rsidR="00D5597F" w:rsidRPr="0093536D" w:rsidRDefault="00D5597F" w:rsidP="00345818">
      <w:pPr>
        <w:pStyle w:val="Prrafodelista"/>
        <w:widowControl w:val="0"/>
        <w:ind w:left="528"/>
        <w:jc w:val="both"/>
        <w:rPr>
          <w:rFonts w:ascii="Arial" w:hAnsi="Arial" w:cs="Arial"/>
          <w:sz w:val="20"/>
        </w:rPr>
      </w:pPr>
    </w:p>
    <w:p w14:paraId="6840B55C" w14:textId="77777777" w:rsidR="00582C8A" w:rsidRPr="0093536D" w:rsidRDefault="00582C8A" w:rsidP="00345818">
      <w:pPr>
        <w:pStyle w:val="Prrafodelista"/>
        <w:widowControl w:val="0"/>
        <w:ind w:left="528"/>
        <w:jc w:val="both"/>
        <w:rPr>
          <w:rFonts w:ascii="Arial" w:hAnsi="Arial" w:cs="Arial"/>
          <w:sz w:val="20"/>
        </w:rPr>
      </w:pPr>
    </w:p>
    <w:p w14:paraId="157A81B6" w14:textId="77777777" w:rsidR="00582C8A" w:rsidRPr="00CD5328" w:rsidRDefault="00582C8A" w:rsidP="00F16CA7">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FUENTE DE FINANCIAMIENTO</w:t>
      </w:r>
    </w:p>
    <w:p w14:paraId="17CEDD30" w14:textId="568BDBBF" w:rsidR="00582C8A" w:rsidRDefault="00582C8A" w:rsidP="00345818">
      <w:pPr>
        <w:widowControl w:val="0"/>
        <w:ind w:left="528"/>
        <w:jc w:val="both"/>
        <w:rPr>
          <w:rFonts w:ascii="Arial" w:hAnsi="Arial" w:cs="Arial"/>
          <w:sz w:val="20"/>
        </w:rPr>
      </w:pPr>
    </w:p>
    <w:p w14:paraId="4E7A0F91" w14:textId="50074A60" w:rsidR="00E253C8" w:rsidRPr="00CD5328" w:rsidRDefault="00E253C8" w:rsidP="00345818">
      <w:pPr>
        <w:widowControl w:val="0"/>
        <w:ind w:left="528"/>
        <w:jc w:val="both"/>
        <w:rPr>
          <w:rFonts w:ascii="Arial" w:hAnsi="Arial" w:cs="Arial"/>
          <w:sz w:val="20"/>
        </w:rPr>
      </w:pPr>
      <w:r>
        <w:rPr>
          <w:rFonts w:ascii="Arial" w:hAnsi="Arial" w:cs="Arial"/>
          <w:sz w:val="20"/>
        </w:rPr>
        <w:t>Recursos Ordinarios.</w:t>
      </w:r>
    </w:p>
    <w:p w14:paraId="05A3A52E" w14:textId="42BD25FB" w:rsidR="001D00A8" w:rsidRDefault="001D00A8" w:rsidP="00345818">
      <w:pPr>
        <w:pStyle w:val="Prrafodelista"/>
        <w:widowControl w:val="0"/>
        <w:ind w:left="528"/>
        <w:jc w:val="both"/>
        <w:rPr>
          <w:rFonts w:ascii="Arial" w:hAnsi="Arial" w:cs="Arial"/>
          <w:sz w:val="20"/>
        </w:rPr>
      </w:pPr>
    </w:p>
    <w:p w14:paraId="6D66F79B" w14:textId="77777777" w:rsidR="00E253C8" w:rsidRPr="008802DB" w:rsidRDefault="00E253C8" w:rsidP="00345818">
      <w:pPr>
        <w:pStyle w:val="Prrafodelista"/>
        <w:widowControl w:val="0"/>
        <w:ind w:left="528"/>
        <w:jc w:val="both"/>
        <w:rPr>
          <w:rFonts w:ascii="Arial" w:hAnsi="Arial" w:cs="Arial"/>
          <w:sz w:val="20"/>
        </w:rPr>
      </w:pPr>
    </w:p>
    <w:p w14:paraId="720476D4" w14:textId="77777777" w:rsidR="00767C3C" w:rsidRPr="00156BC7" w:rsidRDefault="00767C3C" w:rsidP="00F16CA7">
      <w:pPr>
        <w:pStyle w:val="Prrafodelista"/>
        <w:widowControl w:val="0"/>
        <w:numPr>
          <w:ilvl w:val="1"/>
          <w:numId w:val="9"/>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76195C6C" w14:textId="3DAC3606"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E253C8">
        <w:rPr>
          <w:rFonts w:ascii="Arial" w:hAnsi="Arial" w:cs="Arial"/>
          <w:sz w:val="20"/>
        </w:rPr>
        <w:t xml:space="preserve">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5FB87BB" w14:textId="77777777" w:rsidR="00D5597F" w:rsidRDefault="00D5597F" w:rsidP="00345818">
      <w:pPr>
        <w:widowControl w:val="0"/>
        <w:ind w:left="441"/>
        <w:jc w:val="both"/>
        <w:rPr>
          <w:rFonts w:ascii="Arial" w:hAnsi="Arial" w:cs="Arial"/>
          <w:sz w:val="20"/>
        </w:rPr>
      </w:pPr>
    </w:p>
    <w:p w14:paraId="5D92EB5F" w14:textId="77777777" w:rsidR="00C52BB3" w:rsidRDefault="00C52BB3" w:rsidP="00345818">
      <w:pPr>
        <w:widowControl w:val="0"/>
        <w:ind w:left="441"/>
        <w:jc w:val="both"/>
        <w:rPr>
          <w:rFonts w:ascii="Arial" w:hAnsi="Arial" w:cs="Arial"/>
          <w:sz w:val="20"/>
        </w:rPr>
      </w:pPr>
    </w:p>
    <w:p w14:paraId="685C7E91" w14:textId="77777777" w:rsidR="00C52BB3" w:rsidRPr="00CD5328" w:rsidRDefault="00C52BB3" w:rsidP="00F16CA7">
      <w:pPr>
        <w:pStyle w:val="Prrafodelista"/>
        <w:widowControl w:val="0"/>
        <w:numPr>
          <w:ilvl w:val="1"/>
          <w:numId w:val="9"/>
        </w:numPr>
        <w:ind w:left="528" w:hanging="508"/>
        <w:jc w:val="both"/>
        <w:rPr>
          <w:rFonts w:ascii="Arial" w:hAnsi="Arial" w:cs="Arial"/>
          <w:b/>
          <w:sz w:val="20"/>
        </w:rPr>
      </w:pPr>
      <w:r>
        <w:rPr>
          <w:rFonts w:ascii="Arial" w:hAnsi="Arial" w:cs="Arial"/>
          <w:b/>
          <w:sz w:val="20"/>
        </w:rPr>
        <w:t>DISTRIBUCIÓN DE LA BUENA PRO</w:t>
      </w:r>
    </w:p>
    <w:p w14:paraId="3F705F76" w14:textId="12A156C1" w:rsidR="00C52BB3"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5289E408" w14:textId="1FCB7083" w:rsidR="00E253C8" w:rsidRPr="00CD5328" w:rsidRDefault="00E253C8" w:rsidP="00C52BB3">
      <w:pPr>
        <w:pStyle w:val="Sangra2detindependiente1"/>
        <w:widowControl w:val="0"/>
        <w:tabs>
          <w:tab w:val="center" w:pos="6384"/>
          <w:tab w:val="right" w:pos="10803"/>
        </w:tabs>
        <w:ind w:left="528" w:firstLine="0"/>
        <w:rPr>
          <w:rFonts w:ascii="Arial" w:eastAsia="Times New Roman" w:hAnsi="Arial" w:cs="Arial"/>
          <w:sz w:val="20"/>
          <w:lang w:val="es-ES"/>
        </w:rPr>
      </w:pPr>
      <w:r>
        <w:rPr>
          <w:rFonts w:ascii="Arial" w:eastAsia="Times New Roman" w:hAnsi="Arial" w:cs="Arial"/>
          <w:sz w:val="20"/>
          <w:lang w:val="es-ES"/>
        </w:rPr>
        <w:t>No aplica.</w:t>
      </w:r>
    </w:p>
    <w:p w14:paraId="7E8ECD8F" w14:textId="5AA809A3" w:rsidR="00C849CE" w:rsidRDefault="00C849CE" w:rsidP="00345818">
      <w:pPr>
        <w:widowControl w:val="0"/>
        <w:ind w:left="441"/>
        <w:jc w:val="both"/>
        <w:rPr>
          <w:rFonts w:ascii="Arial" w:hAnsi="Arial" w:cs="Arial"/>
          <w:sz w:val="20"/>
        </w:rPr>
      </w:pPr>
    </w:p>
    <w:p w14:paraId="7B8686F5" w14:textId="77777777" w:rsidR="00E253C8" w:rsidRPr="00CD5328" w:rsidRDefault="00E253C8" w:rsidP="00345818">
      <w:pPr>
        <w:widowControl w:val="0"/>
        <w:ind w:left="441"/>
        <w:jc w:val="both"/>
        <w:rPr>
          <w:rFonts w:ascii="Arial" w:hAnsi="Arial" w:cs="Arial"/>
          <w:sz w:val="20"/>
        </w:rPr>
      </w:pPr>
    </w:p>
    <w:p w14:paraId="4770D6D1" w14:textId="77777777" w:rsidR="00D5597F" w:rsidRPr="00CD5328" w:rsidRDefault="00D5597F" w:rsidP="00F16CA7">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77777777" w:rsidR="00F909F6"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5F36A04C" w14:textId="77777777" w:rsidR="00C849CE" w:rsidRPr="009D3C73"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DB075E0" w14:textId="77777777" w:rsidR="00D5597F" w:rsidRPr="00CD5328" w:rsidRDefault="00D5597F" w:rsidP="00F16CA7">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5A6EC4B" w14:textId="77777777" w:rsidR="00D5597F" w:rsidRPr="0093536D" w:rsidRDefault="00D5597F" w:rsidP="00345818">
      <w:pPr>
        <w:widowControl w:val="0"/>
        <w:ind w:left="528"/>
        <w:jc w:val="both"/>
        <w:rPr>
          <w:rFonts w:ascii="Arial" w:hAnsi="Arial" w:cs="Arial"/>
          <w:sz w:val="20"/>
        </w:rPr>
      </w:pPr>
    </w:p>
    <w:p w14:paraId="6FC3AB85" w14:textId="625203D2"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en el plazo de</w:t>
      </w:r>
      <w:r w:rsidR="00E253C8">
        <w:rPr>
          <w:rFonts w:ascii="Arial" w:hAnsi="Arial" w:cs="Arial"/>
          <w:sz w:val="20"/>
        </w:rPr>
        <w:t xml:space="preserve"> 24 meses</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409808F3" w14:textId="77777777" w:rsidR="00532922" w:rsidRPr="0093536D" w:rsidRDefault="00532922" w:rsidP="00345818">
      <w:pPr>
        <w:widowControl w:val="0"/>
        <w:ind w:left="528"/>
        <w:jc w:val="both"/>
        <w:rPr>
          <w:rFonts w:ascii="Arial" w:hAnsi="Arial" w:cs="Arial"/>
          <w:sz w:val="20"/>
        </w:rPr>
      </w:pPr>
    </w:p>
    <w:p w14:paraId="239C2107" w14:textId="77777777" w:rsidR="00CC6E22" w:rsidRPr="0093536D" w:rsidRDefault="00CC6E22" w:rsidP="00345818">
      <w:pPr>
        <w:widowControl w:val="0"/>
        <w:ind w:left="528"/>
        <w:jc w:val="both"/>
        <w:rPr>
          <w:rFonts w:ascii="Arial" w:hAnsi="Arial" w:cs="Arial"/>
          <w:sz w:val="20"/>
        </w:rPr>
      </w:pPr>
    </w:p>
    <w:p w14:paraId="37ABDFB6" w14:textId="77777777" w:rsidR="00D41DFC" w:rsidRPr="00CD5328" w:rsidRDefault="00D41DFC" w:rsidP="00F16CA7">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CD5328" w:rsidRDefault="00D41DFC" w:rsidP="00345818">
      <w:pPr>
        <w:widowControl w:val="0"/>
        <w:ind w:left="528"/>
        <w:jc w:val="both"/>
        <w:rPr>
          <w:rFonts w:ascii="Arial" w:hAnsi="Arial" w:cs="Arial"/>
          <w:sz w:val="20"/>
        </w:rPr>
      </w:pPr>
    </w:p>
    <w:p w14:paraId="2FB5482E" w14:textId="2948AF0E" w:rsidR="00CB1C0A" w:rsidRDefault="00E253C8" w:rsidP="00345818">
      <w:pPr>
        <w:widowControl w:val="0"/>
        <w:ind w:left="528"/>
        <w:jc w:val="both"/>
        <w:rPr>
          <w:rFonts w:ascii="Arial" w:hAnsi="Arial" w:cs="Arial"/>
          <w:sz w:val="20"/>
          <w:lang w:val="es-ES"/>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ases, para cuyo efecto deben cancelar</w:t>
      </w:r>
      <w:r>
        <w:rPr>
          <w:rFonts w:ascii="Arial" w:hAnsi="Arial" w:cs="Arial"/>
          <w:sz w:val="20"/>
        </w:rPr>
        <w:t xml:space="preserve"> </w:t>
      </w:r>
      <w:r w:rsidRPr="00982398">
        <w:rPr>
          <w:rFonts w:ascii="Arial" w:hAnsi="Arial" w:cs="Arial"/>
          <w:sz w:val="20"/>
          <w:lang w:val="es-ES"/>
        </w:rPr>
        <w:t xml:space="preserve">la suma de S/ 5.00 Soles en la caja de la Entidad. La copia se entregará </w:t>
      </w:r>
      <w:r w:rsidRPr="00982398">
        <w:rPr>
          <w:rFonts w:ascii="Arial" w:hAnsi="Arial" w:cs="Arial"/>
          <w:sz w:val="20"/>
          <w:lang w:val="es-ES"/>
        </w:rPr>
        <w:lastRenderedPageBreak/>
        <w:t xml:space="preserve">en la Oficina de Logistica a cargo del Equipo de Adquisiciones, </w:t>
      </w:r>
      <w:r>
        <w:rPr>
          <w:rFonts w:ascii="Arial" w:hAnsi="Arial" w:cs="Arial"/>
          <w:sz w:val="20"/>
          <w:lang w:val="es-ES"/>
        </w:rPr>
        <w:t>s</w:t>
      </w:r>
      <w:r w:rsidRPr="00982398">
        <w:rPr>
          <w:rFonts w:ascii="Arial" w:hAnsi="Arial" w:cs="Arial"/>
          <w:sz w:val="20"/>
          <w:lang w:val="es-ES"/>
        </w:rPr>
        <w:t>ito en Pro</w:t>
      </w:r>
      <w:r>
        <w:rPr>
          <w:rFonts w:ascii="Arial" w:hAnsi="Arial" w:cs="Arial"/>
          <w:sz w:val="20"/>
          <w:lang w:val="es-ES"/>
        </w:rPr>
        <w:t>l</w:t>
      </w:r>
      <w:r w:rsidRPr="00982398">
        <w:rPr>
          <w:rFonts w:ascii="Arial" w:hAnsi="Arial" w:cs="Arial"/>
          <w:sz w:val="20"/>
          <w:lang w:val="es-ES"/>
        </w:rPr>
        <w:t>ongación Hu</w:t>
      </w:r>
      <w:r w:rsidR="003D3A84">
        <w:rPr>
          <w:rFonts w:ascii="Arial" w:hAnsi="Arial" w:cs="Arial"/>
          <w:sz w:val="20"/>
          <w:lang w:val="es-ES"/>
        </w:rPr>
        <w:t>a</w:t>
      </w:r>
      <w:r w:rsidRPr="00982398">
        <w:rPr>
          <w:rFonts w:ascii="Arial" w:hAnsi="Arial" w:cs="Arial"/>
          <w:sz w:val="20"/>
          <w:lang w:val="es-ES"/>
        </w:rPr>
        <w:t xml:space="preserve">manga </w:t>
      </w:r>
      <w:proofErr w:type="spellStart"/>
      <w:r w:rsidRPr="00982398">
        <w:rPr>
          <w:rFonts w:ascii="Arial" w:hAnsi="Arial" w:cs="Arial"/>
          <w:sz w:val="20"/>
          <w:lang w:val="es-ES"/>
        </w:rPr>
        <w:t>N°</w:t>
      </w:r>
      <w:proofErr w:type="spellEnd"/>
      <w:r w:rsidRPr="00982398">
        <w:rPr>
          <w:rFonts w:ascii="Arial" w:hAnsi="Arial" w:cs="Arial"/>
          <w:sz w:val="20"/>
          <w:lang w:val="es-ES"/>
        </w:rPr>
        <w:t xml:space="preserve"> 137 </w:t>
      </w:r>
      <w:r>
        <w:rPr>
          <w:rFonts w:ascii="Arial" w:hAnsi="Arial" w:cs="Arial"/>
          <w:sz w:val="20"/>
          <w:lang w:val="es-ES"/>
        </w:rPr>
        <w:t>-</w:t>
      </w:r>
      <w:r w:rsidRPr="00982398">
        <w:rPr>
          <w:rFonts w:ascii="Arial" w:hAnsi="Arial" w:cs="Arial"/>
          <w:sz w:val="20"/>
          <w:lang w:val="es-ES"/>
        </w:rPr>
        <w:t xml:space="preserve"> La Victoria, en el horario de 08:00 a 16:00 horas</w:t>
      </w:r>
    </w:p>
    <w:p w14:paraId="7C59BE23" w14:textId="77777777" w:rsidR="00E253C8" w:rsidRPr="0093536D" w:rsidRDefault="00E253C8" w:rsidP="00345818">
      <w:pPr>
        <w:widowControl w:val="0"/>
        <w:ind w:left="528"/>
        <w:jc w:val="both"/>
        <w:rPr>
          <w:rFonts w:ascii="Arial" w:hAnsi="Arial" w:cs="Arial"/>
          <w:sz w:val="20"/>
        </w:rPr>
      </w:pPr>
    </w:p>
    <w:p w14:paraId="589ED47E" w14:textId="77777777" w:rsidR="00D5597F" w:rsidRPr="00CD5328" w:rsidRDefault="00D5597F" w:rsidP="00F16CA7">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BASE LEGAL</w:t>
      </w:r>
    </w:p>
    <w:p w14:paraId="604AC00F" w14:textId="77777777" w:rsidR="00D5597F" w:rsidRPr="0093536D" w:rsidRDefault="00D5597F" w:rsidP="00345818">
      <w:pPr>
        <w:widowControl w:val="0"/>
        <w:ind w:left="528"/>
        <w:jc w:val="both"/>
        <w:rPr>
          <w:rFonts w:ascii="Arial" w:hAnsi="Arial" w:cs="Arial"/>
          <w:sz w:val="20"/>
        </w:rPr>
      </w:pPr>
    </w:p>
    <w:p w14:paraId="386B1D89" w14:textId="7ED3BD00" w:rsidR="00752689" w:rsidRPr="00E8579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Decreto Legislativo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1440 </w:t>
      </w:r>
      <w:r>
        <w:rPr>
          <w:rFonts w:ascii="Arial" w:hAnsi="Arial" w:cs="Arial"/>
          <w:bCs/>
          <w:color w:val="auto"/>
          <w:sz w:val="20"/>
        </w:rPr>
        <w:t>-</w:t>
      </w:r>
      <w:r w:rsidRPr="00E85799">
        <w:rPr>
          <w:rFonts w:ascii="Arial" w:hAnsi="Arial" w:cs="Arial"/>
          <w:bCs/>
          <w:color w:val="auto"/>
          <w:sz w:val="20"/>
        </w:rPr>
        <w:t xml:space="preserve"> Decreto Legislativo del Sistema Nacional de Presupuesto Público. </w:t>
      </w:r>
    </w:p>
    <w:p w14:paraId="0058F148" w14:textId="4814505D"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Decreto de Urgencia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014-2019 </w:t>
      </w:r>
      <w:r>
        <w:rPr>
          <w:rFonts w:ascii="Arial" w:hAnsi="Arial" w:cs="Arial"/>
          <w:bCs/>
          <w:color w:val="auto"/>
          <w:sz w:val="20"/>
        </w:rPr>
        <w:t>-</w:t>
      </w:r>
      <w:r w:rsidRPr="00E85799">
        <w:rPr>
          <w:rFonts w:ascii="Arial" w:hAnsi="Arial" w:cs="Arial"/>
          <w:bCs/>
          <w:color w:val="auto"/>
          <w:sz w:val="20"/>
        </w:rPr>
        <w:t xml:space="preserve"> Presupuesto del Sector Público para el Año Fiscal 2020.</w:t>
      </w:r>
    </w:p>
    <w:p w14:paraId="2DB8BDA1" w14:textId="3300D496"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Decreto de Urgencia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015-2019 </w:t>
      </w:r>
      <w:r>
        <w:rPr>
          <w:rFonts w:ascii="Arial" w:hAnsi="Arial" w:cs="Arial"/>
          <w:bCs/>
          <w:color w:val="auto"/>
          <w:sz w:val="20"/>
        </w:rPr>
        <w:t>-</w:t>
      </w:r>
      <w:r w:rsidRPr="00E85799">
        <w:rPr>
          <w:rFonts w:ascii="Arial" w:hAnsi="Arial" w:cs="Arial"/>
          <w:bCs/>
          <w:color w:val="auto"/>
          <w:sz w:val="20"/>
        </w:rPr>
        <w:t xml:space="preserve"> Equilibrio Financiero del Presupuesto del Sector Público</w:t>
      </w:r>
      <w:r>
        <w:rPr>
          <w:rFonts w:ascii="Arial" w:hAnsi="Arial" w:cs="Arial"/>
          <w:bCs/>
          <w:color w:val="auto"/>
          <w:sz w:val="20"/>
        </w:rPr>
        <w:t xml:space="preserve"> </w:t>
      </w:r>
      <w:r w:rsidRPr="00E85799">
        <w:rPr>
          <w:rFonts w:ascii="Arial" w:hAnsi="Arial" w:cs="Arial"/>
          <w:bCs/>
          <w:color w:val="auto"/>
          <w:sz w:val="20"/>
        </w:rPr>
        <w:t>para el Año Fiscal 2020.</w:t>
      </w:r>
    </w:p>
    <w:p w14:paraId="40E36311" w14:textId="48D5DA5B"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Decreto Supremo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082-2019-EF que Aprueba el TUO de la Ley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30225 </w:t>
      </w:r>
      <w:r>
        <w:rPr>
          <w:rFonts w:ascii="Arial" w:hAnsi="Arial" w:cs="Arial"/>
          <w:bCs/>
          <w:color w:val="auto"/>
          <w:sz w:val="20"/>
        </w:rPr>
        <w:t>-</w:t>
      </w:r>
      <w:r w:rsidRPr="00E85799">
        <w:rPr>
          <w:rFonts w:ascii="Arial" w:hAnsi="Arial" w:cs="Arial"/>
          <w:bCs/>
          <w:color w:val="auto"/>
          <w:sz w:val="20"/>
        </w:rPr>
        <w:t xml:space="preserve"> Ley de </w:t>
      </w:r>
      <w:r>
        <w:rPr>
          <w:rFonts w:ascii="Arial" w:hAnsi="Arial" w:cs="Arial"/>
          <w:bCs/>
          <w:color w:val="auto"/>
          <w:sz w:val="20"/>
        </w:rPr>
        <w:t>C</w:t>
      </w:r>
      <w:r w:rsidRPr="00E85799">
        <w:rPr>
          <w:rFonts w:ascii="Arial" w:hAnsi="Arial" w:cs="Arial"/>
          <w:bCs/>
          <w:color w:val="auto"/>
          <w:sz w:val="20"/>
        </w:rPr>
        <w:t xml:space="preserve">ontrataciones del Estado. </w:t>
      </w:r>
    </w:p>
    <w:p w14:paraId="6E5C651B" w14:textId="06418CB5"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Decreto Supremo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344-2018-EF que Aprueba el Reglamento de la Ley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30225 - Ley de </w:t>
      </w:r>
    </w:p>
    <w:p w14:paraId="699FA628" w14:textId="21D7F172"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Contrataciones del Estado, modificado por Decreto Supremo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377-2019-EF y Decreto </w:t>
      </w:r>
    </w:p>
    <w:p w14:paraId="2CB6355C" w14:textId="33430E4C"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Supremo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168-2020-EF. </w:t>
      </w:r>
    </w:p>
    <w:p w14:paraId="6529C251" w14:textId="7A6E9E22"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Ley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27444 </w:t>
      </w:r>
      <w:r>
        <w:rPr>
          <w:rFonts w:ascii="Arial" w:hAnsi="Arial" w:cs="Arial"/>
          <w:bCs/>
          <w:color w:val="auto"/>
          <w:sz w:val="20"/>
        </w:rPr>
        <w:t>-</w:t>
      </w:r>
      <w:r w:rsidRPr="00E85799">
        <w:rPr>
          <w:rFonts w:ascii="Arial" w:hAnsi="Arial" w:cs="Arial"/>
          <w:bCs/>
          <w:color w:val="auto"/>
          <w:sz w:val="20"/>
        </w:rPr>
        <w:t xml:space="preserve"> Ley del Procedimiento Administrativo General.  </w:t>
      </w:r>
    </w:p>
    <w:p w14:paraId="2BA1DC03" w14:textId="58237FF3" w:rsidR="00752689" w:rsidRDefault="00752689" w:rsidP="00F16CA7">
      <w:pPr>
        <w:pStyle w:val="Prrafodelista"/>
        <w:widowControl w:val="0"/>
        <w:numPr>
          <w:ilvl w:val="0"/>
          <w:numId w:val="35"/>
        </w:numPr>
        <w:rPr>
          <w:rFonts w:ascii="Arial" w:hAnsi="Arial" w:cs="Arial"/>
          <w:bCs/>
          <w:color w:val="auto"/>
          <w:sz w:val="20"/>
        </w:rPr>
      </w:pPr>
      <w:r>
        <w:rPr>
          <w:rFonts w:ascii="Arial" w:hAnsi="Arial" w:cs="Arial"/>
          <w:bCs/>
          <w:color w:val="auto"/>
          <w:sz w:val="20"/>
        </w:rPr>
        <w:t>T</w:t>
      </w:r>
      <w:r w:rsidRPr="00E85799">
        <w:rPr>
          <w:rFonts w:ascii="Arial" w:hAnsi="Arial" w:cs="Arial"/>
          <w:bCs/>
          <w:color w:val="auto"/>
          <w:sz w:val="20"/>
        </w:rPr>
        <w:t xml:space="preserve">exto Único Ordenado de la Ley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27806, Ley de Transparencia y de Acceso a la Información</w:t>
      </w:r>
      <w:r w:rsidR="00215ABF">
        <w:rPr>
          <w:rFonts w:ascii="Arial" w:hAnsi="Arial" w:cs="Arial"/>
          <w:bCs/>
          <w:color w:val="auto"/>
          <w:sz w:val="20"/>
        </w:rPr>
        <w:t xml:space="preserve"> </w:t>
      </w:r>
      <w:r w:rsidRPr="00E85799">
        <w:rPr>
          <w:rFonts w:ascii="Arial" w:hAnsi="Arial" w:cs="Arial"/>
          <w:bCs/>
          <w:color w:val="auto"/>
          <w:sz w:val="20"/>
        </w:rPr>
        <w:t xml:space="preserve">Pública, aprobado por Decreto Supremo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043-2003-PCM. </w:t>
      </w:r>
    </w:p>
    <w:p w14:paraId="7B821D0D" w14:textId="7529A1A5"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Ley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29973 - Ley General de la Persona con Discapacidad. </w:t>
      </w:r>
    </w:p>
    <w:p w14:paraId="457D7C90" w14:textId="414C2B4E" w:rsidR="00752689" w:rsidRPr="00215ABF" w:rsidRDefault="00215ABF" w:rsidP="00F16CA7">
      <w:pPr>
        <w:pStyle w:val="Prrafodelista"/>
        <w:widowControl w:val="0"/>
        <w:numPr>
          <w:ilvl w:val="0"/>
          <w:numId w:val="35"/>
        </w:numPr>
        <w:rPr>
          <w:rFonts w:ascii="Arial" w:hAnsi="Arial" w:cs="Arial"/>
          <w:bCs/>
          <w:color w:val="auto"/>
          <w:sz w:val="20"/>
        </w:rPr>
      </w:pPr>
      <w:r>
        <w:rPr>
          <w:rFonts w:ascii="Arial" w:hAnsi="Arial" w:cs="Arial"/>
          <w:bCs/>
          <w:color w:val="auto"/>
          <w:sz w:val="20"/>
        </w:rPr>
        <w:t>T</w:t>
      </w:r>
      <w:r w:rsidR="00752689" w:rsidRPr="00E85799">
        <w:rPr>
          <w:rFonts w:ascii="Arial" w:hAnsi="Arial" w:cs="Arial"/>
          <w:bCs/>
          <w:color w:val="auto"/>
          <w:sz w:val="20"/>
        </w:rPr>
        <w:t>exto Único Ordenado de la Ley de Promoción de la Competitividad, Formalización y Desarrollo</w:t>
      </w:r>
      <w:r>
        <w:rPr>
          <w:rFonts w:ascii="Arial" w:hAnsi="Arial" w:cs="Arial"/>
          <w:bCs/>
          <w:color w:val="auto"/>
          <w:sz w:val="20"/>
        </w:rPr>
        <w:t xml:space="preserve"> </w:t>
      </w:r>
      <w:r w:rsidR="00752689" w:rsidRPr="00215ABF">
        <w:rPr>
          <w:rFonts w:ascii="Arial" w:hAnsi="Arial" w:cs="Arial"/>
          <w:bCs/>
          <w:color w:val="auto"/>
          <w:sz w:val="20"/>
        </w:rPr>
        <w:t>de la Micro y Pequeña Empresa y del Acceso al Empleo Decente, Ley MYPE, aprobado por</w:t>
      </w:r>
      <w:r>
        <w:rPr>
          <w:rFonts w:ascii="Arial" w:hAnsi="Arial" w:cs="Arial"/>
          <w:bCs/>
          <w:color w:val="auto"/>
          <w:sz w:val="20"/>
        </w:rPr>
        <w:t xml:space="preserve"> </w:t>
      </w:r>
      <w:r w:rsidR="00752689" w:rsidRPr="00215ABF">
        <w:rPr>
          <w:rFonts w:ascii="Arial" w:hAnsi="Arial" w:cs="Arial"/>
          <w:bCs/>
          <w:color w:val="auto"/>
          <w:sz w:val="20"/>
        </w:rPr>
        <w:t xml:space="preserve">Decreto Supremo </w:t>
      </w:r>
      <w:proofErr w:type="spellStart"/>
      <w:r w:rsidR="00752689" w:rsidRPr="00215ABF">
        <w:rPr>
          <w:rFonts w:ascii="Arial" w:hAnsi="Arial" w:cs="Arial"/>
          <w:bCs/>
          <w:color w:val="auto"/>
          <w:sz w:val="20"/>
        </w:rPr>
        <w:t>Nº</w:t>
      </w:r>
      <w:proofErr w:type="spellEnd"/>
      <w:r w:rsidR="00752689" w:rsidRPr="00215ABF">
        <w:rPr>
          <w:rFonts w:ascii="Arial" w:hAnsi="Arial" w:cs="Arial"/>
          <w:bCs/>
          <w:color w:val="auto"/>
          <w:sz w:val="20"/>
        </w:rPr>
        <w:t xml:space="preserve"> 007-2008-TR. </w:t>
      </w:r>
    </w:p>
    <w:p w14:paraId="7A206984" w14:textId="2CD59738"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Ley </w:t>
      </w:r>
      <w:proofErr w:type="spellStart"/>
      <w:r w:rsidRPr="00E85799">
        <w:rPr>
          <w:rFonts w:ascii="Arial" w:hAnsi="Arial" w:cs="Arial"/>
          <w:bCs/>
          <w:color w:val="auto"/>
          <w:sz w:val="20"/>
        </w:rPr>
        <w:t>Nº</w:t>
      </w:r>
      <w:proofErr w:type="spellEnd"/>
      <w:r w:rsidRPr="00E85799">
        <w:rPr>
          <w:rFonts w:ascii="Arial" w:hAnsi="Arial" w:cs="Arial"/>
          <w:bCs/>
          <w:color w:val="auto"/>
          <w:sz w:val="20"/>
        </w:rPr>
        <w:t xml:space="preserve"> 28879 - Ley de Servicios de Seguridad Privada. </w:t>
      </w:r>
    </w:p>
    <w:p w14:paraId="1BB8AE42" w14:textId="77777777" w:rsidR="00215ABF"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Decreto Supremo </w:t>
      </w:r>
      <w:proofErr w:type="spellStart"/>
      <w:r w:rsidRPr="00E85799">
        <w:rPr>
          <w:rFonts w:ascii="Arial" w:hAnsi="Arial" w:cs="Arial"/>
          <w:bCs/>
          <w:color w:val="auto"/>
          <w:sz w:val="20"/>
        </w:rPr>
        <w:t>Nº</w:t>
      </w:r>
      <w:proofErr w:type="spellEnd"/>
      <w:r w:rsidRPr="00E85799">
        <w:rPr>
          <w:rFonts w:ascii="Arial" w:hAnsi="Arial" w:cs="Arial"/>
          <w:bCs/>
          <w:color w:val="auto"/>
          <w:sz w:val="20"/>
        </w:rPr>
        <w:t xml:space="preserve"> 003-2011-IN - Reglamento de la Ley de Servicios de Seguridad Privada.</w:t>
      </w:r>
    </w:p>
    <w:p w14:paraId="26E2F5C6" w14:textId="5EFA25F2" w:rsidR="00752689" w:rsidRPr="00215ABF"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Resolución de Superintendencia </w:t>
      </w:r>
      <w:proofErr w:type="spellStart"/>
      <w:r w:rsidRPr="00E85799">
        <w:rPr>
          <w:rFonts w:ascii="Arial" w:hAnsi="Arial" w:cs="Arial"/>
          <w:bCs/>
          <w:color w:val="auto"/>
          <w:sz w:val="20"/>
        </w:rPr>
        <w:t>Nº</w:t>
      </w:r>
      <w:proofErr w:type="spellEnd"/>
      <w:r w:rsidRPr="00E85799">
        <w:rPr>
          <w:rFonts w:ascii="Arial" w:hAnsi="Arial" w:cs="Arial"/>
          <w:bCs/>
          <w:color w:val="auto"/>
          <w:sz w:val="20"/>
        </w:rPr>
        <w:t xml:space="preserve"> 424-2017-SUCAMEC, que aprueba la Directiva </w:t>
      </w:r>
      <w:proofErr w:type="spellStart"/>
      <w:r w:rsidRPr="00E85799">
        <w:rPr>
          <w:rFonts w:ascii="Arial" w:hAnsi="Arial" w:cs="Arial"/>
          <w:bCs/>
          <w:color w:val="auto"/>
          <w:sz w:val="20"/>
        </w:rPr>
        <w:t>Nº</w:t>
      </w:r>
      <w:proofErr w:type="spellEnd"/>
      <w:r w:rsidR="00215ABF">
        <w:rPr>
          <w:rFonts w:ascii="Arial" w:hAnsi="Arial" w:cs="Arial"/>
          <w:bCs/>
          <w:color w:val="auto"/>
          <w:sz w:val="20"/>
        </w:rPr>
        <w:t xml:space="preserve"> </w:t>
      </w:r>
      <w:r w:rsidRPr="00215ABF">
        <w:rPr>
          <w:rFonts w:ascii="Arial" w:hAnsi="Arial" w:cs="Arial"/>
          <w:bCs/>
          <w:color w:val="auto"/>
          <w:sz w:val="20"/>
        </w:rPr>
        <w:t>0102017-SUCAMEC que establece las características, especificaciones y uso de uniformes,</w:t>
      </w:r>
      <w:r w:rsidR="00215ABF">
        <w:rPr>
          <w:rFonts w:ascii="Arial" w:hAnsi="Arial" w:cs="Arial"/>
          <w:bCs/>
          <w:color w:val="auto"/>
          <w:sz w:val="20"/>
        </w:rPr>
        <w:t xml:space="preserve"> </w:t>
      </w:r>
      <w:r w:rsidRPr="00215ABF">
        <w:rPr>
          <w:rFonts w:ascii="Arial" w:hAnsi="Arial" w:cs="Arial"/>
          <w:bCs/>
          <w:color w:val="auto"/>
          <w:sz w:val="20"/>
        </w:rPr>
        <w:t xml:space="preserve">emblemas, distintivos e implementos del personal de seguridad privada. </w:t>
      </w:r>
    </w:p>
    <w:p w14:paraId="6BFB699F" w14:textId="25CCFCD3"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Ley </w:t>
      </w:r>
      <w:proofErr w:type="spellStart"/>
      <w:r w:rsidRPr="00E85799">
        <w:rPr>
          <w:rFonts w:ascii="Arial" w:hAnsi="Arial" w:cs="Arial"/>
          <w:bCs/>
          <w:color w:val="auto"/>
          <w:sz w:val="20"/>
        </w:rPr>
        <w:t>Nº</w:t>
      </w:r>
      <w:proofErr w:type="spellEnd"/>
      <w:r w:rsidRPr="00E85799">
        <w:rPr>
          <w:rFonts w:ascii="Arial" w:hAnsi="Arial" w:cs="Arial"/>
          <w:bCs/>
          <w:color w:val="auto"/>
          <w:sz w:val="20"/>
        </w:rPr>
        <w:t xml:space="preserve"> 29783 - Ley de Seguridad y Salud en el Trabajo. </w:t>
      </w:r>
    </w:p>
    <w:p w14:paraId="25CCE729" w14:textId="333F2D6C"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Decreto Supremo </w:t>
      </w:r>
      <w:proofErr w:type="spellStart"/>
      <w:r w:rsidRPr="00E85799">
        <w:rPr>
          <w:rFonts w:ascii="Arial" w:hAnsi="Arial" w:cs="Arial"/>
          <w:bCs/>
          <w:color w:val="auto"/>
          <w:sz w:val="20"/>
        </w:rPr>
        <w:t>Nº</w:t>
      </w:r>
      <w:proofErr w:type="spellEnd"/>
      <w:r w:rsidRPr="00E85799">
        <w:rPr>
          <w:rFonts w:ascii="Arial" w:hAnsi="Arial" w:cs="Arial"/>
          <w:bCs/>
          <w:color w:val="auto"/>
          <w:sz w:val="20"/>
        </w:rPr>
        <w:t xml:space="preserve"> 005-2012-TR - Reglamento de la Ley de Seguridad y Salud en el Trabajo. Resolución Ministerial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448-2020-MINSA “Lineamientos para la Vigilancia, Prevención</w:t>
      </w:r>
      <w:r w:rsidR="00215ABF">
        <w:rPr>
          <w:rFonts w:ascii="Arial" w:hAnsi="Arial" w:cs="Arial"/>
          <w:bCs/>
          <w:color w:val="auto"/>
          <w:sz w:val="20"/>
        </w:rPr>
        <w:t xml:space="preserve"> </w:t>
      </w:r>
      <w:r w:rsidRPr="00E85799">
        <w:rPr>
          <w:rFonts w:ascii="Arial" w:hAnsi="Arial" w:cs="Arial"/>
          <w:bCs/>
          <w:color w:val="auto"/>
          <w:sz w:val="20"/>
        </w:rPr>
        <w:t xml:space="preserve">Control de la Salud de los Trabajadores con riesgo de exposición al COVID-19” </w:t>
      </w:r>
    </w:p>
    <w:p w14:paraId="0AE5BFE2" w14:textId="6521E558"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Resolución Ministerial </w:t>
      </w:r>
      <w:proofErr w:type="spellStart"/>
      <w:r w:rsidRPr="00E85799">
        <w:rPr>
          <w:rFonts w:ascii="Arial" w:hAnsi="Arial" w:cs="Arial"/>
          <w:bCs/>
          <w:color w:val="auto"/>
          <w:sz w:val="20"/>
        </w:rPr>
        <w:t>N°</w:t>
      </w:r>
      <w:proofErr w:type="spellEnd"/>
      <w:r w:rsidRPr="00E85799">
        <w:rPr>
          <w:rFonts w:ascii="Arial" w:hAnsi="Arial" w:cs="Arial"/>
          <w:bCs/>
          <w:color w:val="auto"/>
          <w:sz w:val="20"/>
        </w:rPr>
        <w:t xml:space="preserve"> 541-2020-IN “Protocolo Sanitario Sectorial de Operación ante el</w:t>
      </w:r>
      <w:r w:rsidR="00215ABF">
        <w:rPr>
          <w:rFonts w:ascii="Arial" w:hAnsi="Arial" w:cs="Arial"/>
          <w:bCs/>
          <w:color w:val="auto"/>
          <w:sz w:val="20"/>
        </w:rPr>
        <w:t xml:space="preserve"> C</w:t>
      </w:r>
      <w:r w:rsidRPr="00E85799">
        <w:rPr>
          <w:rFonts w:ascii="Arial" w:hAnsi="Arial" w:cs="Arial"/>
          <w:bCs/>
          <w:color w:val="auto"/>
          <w:sz w:val="20"/>
        </w:rPr>
        <w:t xml:space="preserve">OVID-19” </w:t>
      </w:r>
    </w:p>
    <w:p w14:paraId="2AFF0AFC" w14:textId="1D2B8044" w:rsidR="0075268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Código Civil.</w:t>
      </w:r>
    </w:p>
    <w:p w14:paraId="15551CC6" w14:textId="5E5F794F" w:rsidR="00752689" w:rsidRPr="00FC2C14" w:rsidRDefault="00752689" w:rsidP="00F16CA7">
      <w:pPr>
        <w:pStyle w:val="Prrafodelista"/>
        <w:widowControl w:val="0"/>
        <w:numPr>
          <w:ilvl w:val="0"/>
          <w:numId w:val="35"/>
        </w:numPr>
        <w:rPr>
          <w:rFonts w:ascii="Arial" w:hAnsi="Arial" w:cs="Arial"/>
          <w:bCs/>
          <w:color w:val="auto"/>
          <w:sz w:val="20"/>
        </w:rPr>
      </w:pPr>
      <w:r w:rsidRPr="00263869">
        <w:rPr>
          <w:rFonts w:ascii="Arial" w:hAnsi="Arial" w:cs="Arial"/>
          <w:bCs/>
          <w:color w:val="auto"/>
          <w:sz w:val="20"/>
        </w:rPr>
        <w:t>Directivas y Opiniones del OSCE.</w:t>
      </w:r>
      <w:r w:rsidRPr="00E85799">
        <w:rPr>
          <w:rFonts w:ascii="Arial" w:hAnsi="Arial" w:cs="Arial"/>
          <w:bCs/>
          <w:color w:val="auto"/>
          <w:sz w:val="20"/>
        </w:rPr>
        <w:t xml:space="preserve"> </w:t>
      </w:r>
    </w:p>
    <w:p w14:paraId="3C594F1E" w14:textId="536562DF" w:rsidR="00752689" w:rsidRPr="00E85799" w:rsidRDefault="00752689" w:rsidP="00F16CA7">
      <w:pPr>
        <w:pStyle w:val="Prrafodelista"/>
        <w:widowControl w:val="0"/>
        <w:numPr>
          <w:ilvl w:val="0"/>
          <w:numId w:val="35"/>
        </w:numPr>
        <w:rPr>
          <w:rFonts w:ascii="Arial" w:hAnsi="Arial" w:cs="Arial"/>
          <w:bCs/>
          <w:color w:val="auto"/>
          <w:sz w:val="20"/>
        </w:rPr>
      </w:pPr>
      <w:r w:rsidRPr="00E85799">
        <w:rPr>
          <w:rFonts w:ascii="Arial" w:hAnsi="Arial" w:cs="Arial"/>
          <w:bCs/>
          <w:color w:val="auto"/>
          <w:sz w:val="20"/>
        </w:rPr>
        <w:t xml:space="preserve">Cualquier otra disposición legal vigente que permita desarrollar el objeto de la convocatoria, que </w:t>
      </w:r>
      <w:r w:rsidR="00215ABF">
        <w:rPr>
          <w:rFonts w:ascii="Arial" w:hAnsi="Arial" w:cs="Arial"/>
          <w:bCs/>
          <w:color w:val="auto"/>
          <w:sz w:val="20"/>
        </w:rPr>
        <w:t>n</w:t>
      </w:r>
      <w:r w:rsidRPr="00E85799">
        <w:rPr>
          <w:rFonts w:ascii="Arial" w:hAnsi="Arial" w:cs="Arial"/>
          <w:bCs/>
          <w:color w:val="auto"/>
          <w:sz w:val="20"/>
        </w:rPr>
        <w:t>o contravenga lo regulado por la Ley de Contrataciones del Estado.</w:t>
      </w:r>
    </w:p>
    <w:p w14:paraId="7257F516" w14:textId="77777777" w:rsidR="00F510B7" w:rsidRPr="00C55063" w:rsidRDefault="00F510B7" w:rsidP="00345818">
      <w:pPr>
        <w:pStyle w:val="WW-Sangra2detindependiente"/>
        <w:widowControl w:val="0"/>
        <w:ind w:left="773" w:firstLine="0"/>
        <w:rPr>
          <w:rFonts w:cs="Arial"/>
          <w:sz w:val="20"/>
          <w:lang w:val="es-ES"/>
        </w:rPr>
      </w:pPr>
    </w:p>
    <w:p w14:paraId="336236DE" w14:textId="77777777"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9DFAF73"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755AAF95" w14:textId="77777777"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FF4B5C8" w14:textId="77777777" w:rsidTr="00A261D7">
        <w:tc>
          <w:tcPr>
            <w:tcW w:w="9065" w:type="dxa"/>
          </w:tcPr>
          <w:p w14:paraId="330EDB0B" w14:textId="77777777" w:rsidR="004B645F" w:rsidRPr="00CD5328" w:rsidRDefault="004B645F" w:rsidP="00345818">
            <w:pPr>
              <w:pStyle w:val="Prrafodelista"/>
              <w:widowControl w:val="0"/>
              <w:ind w:left="360"/>
              <w:jc w:val="center"/>
              <w:rPr>
                <w:rFonts w:ascii="Arial" w:hAnsi="Arial" w:cs="Arial"/>
                <w:b/>
                <w:sz w:val="12"/>
              </w:rPr>
            </w:pPr>
          </w:p>
          <w:p w14:paraId="5BF60ED5"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CD5328" w:rsidRDefault="004B645F" w:rsidP="00345818">
      <w:pPr>
        <w:widowControl w:val="0"/>
        <w:jc w:val="both"/>
        <w:rPr>
          <w:rFonts w:ascii="Arial" w:hAnsi="Arial" w:cs="Arial"/>
          <w:sz w:val="2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F16CA7">
      <w:pPr>
        <w:pStyle w:val="Prrafodelista"/>
        <w:widowControl w:val="0"/>
        <w:numPr>
          <w:ilvl w:val="1"/>
          <w:numId w:val="13"/>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Default="0056197F" w:rsidP="0056197F">
      <w:pPr>
        <w:widowControl w:val="0"/>
        <w:ind w:left="567"/>
        <w:jc w:val="both"/>
        <w:rPr>
          <w:rFonts w:ascii="Arial" w:hAnsi="Arial" w:cs="Arial"/>
          <w:sz w:val="20"/>
        </w:rPr>
      </w:pPr>
    </w:p>
    <w:p w14:paraId="47AD1047" w14:textId="77777777" w:rsidR="009C19E8" w:rsidRDefault="009C19E8" w:rsidP="00345818">
      <w:pPr>
        <w:widowControl w:val="0"/>
        <w:ind w:left="360"/>
        <w:jc w:val="both"/>
        <w:rPr>
          <w:rFonts w:ascii="Arial" w:hAnsi="Arial" w:cs="Arial"/>
          <w:sz w:val="20"/>
        </w:rPr>
      </w:pPr>
    </w:p>
    <w:p w14:paraId="55565520" w14:textId="77777777" w:rsidR="005B4428" w:rsidRDefault="005B4428" w:rsidP="00F16CA7">
      <w:pPr>
        <w:pStyle w:val="Prrafodelista"/>
        <w:widowControl w:val="0"/>
        <w:numPr>
          <w:ilvl w:val="1"/>
          <w:numId w:val="13"/>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14:paraId="4BD8A41E" w14:textId="77777777" w:rsidR="0033651F" w:rsidRPr="0033651F" w:rsidRDefault="0033651F" w:rsidP="00345818">
      <w:pPr>
        <w:pStyle w:val="Prrafodelista"/>
        <w:widowControl w:val="0"/>
        <w:ind w:left="360"/>
        <w:jc w:val="both"/>
        <w:rPr>
          <w:rFonts w:ascii="Arial" w:hAnsi="Arial" w:cs="Arial"/>
          <w:sz w:val="20"/>
        </w:rPr>
      </w:pP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F16CA7">
      <w:pPr>
        <w:pStyle w:val="Prrafodelista"/>
        <w:widowControl w:val="0"/>
        <w:numPr>
          <w:ilvl w:val="2"/>
          <w:numId w:val="13"/>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1C6B94">
      <w:pPr>
        <w:pStyle w:val="Prrafodelista"/>
        <w:widowControl w:val="0"/>
        <w:ind w:left="1440"/>
        <w:jc w:val="both"/>
        <w:rPr>
          <w:rFonts w:ascii="Arial" w:hAnsi="Arial" w:cs="Arial"/>
          <w:sz w:val="20"/>
          <w:lang w:val="es-ES_tradnl"/>
        </w:rPr>
      </w:pPr>
      <w:bookmarkStart w:id="2" w:name="_Hlk516159295"/>
    </w:p>
    <w:p w14:paraId="17B9ED61" w14:textId="77777777" w:rsidR="00C56BDB" w:rsidRPr="0047397E" w:rsidRDefault="00C56BDB" w:rsidP="00F16CA7">
      <w:pPr>
        <w:pStyle w:val="Prrafodelista"/>
        <w:widowControl w:val="0"/>
        <w:numPr>
          <w:ilvl w:val="3"/>
          <w:numId w:val="13"/>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77777777" w:rsidR="005B4428" w:rsidRPr="001B488E" w:rsidRDefault="005B4428" w:rsidP="00F16CA7">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bookmarkStart w:id="3" w:name="_Hlk516158838"/>
      <w:bookmarkStart w:id="4"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 xml:space="preserve">Anexo </w:t>
      </w:r>
      <w:proofErr w:type="spellStart"/>
      <w:r w:rsidR="009C19E8" w:rsidRPr="0097324D">
        <w:rPr>
          <w:rFonts w:ascii="Arial" w:hAnsi="Arial" w:cs="Arial"/>
          <w:b/>
        </w:rPr>
        <w:t>Nº</w:t>
      </w:r>
      <w:proofErr w:type="spellEnd"/>
      <w:r w:rsidR="009C19E8" w:rsidRPr="0097324D">
        <w:rPr>
          <w:rFonts w:ascii="Arial" w:hAnsi="Arial" w:cs="Arial"/>
          <w:b/>
        </w:rPr>
        <w:t xml:space="preserve"> 1)</w:t>
      </w:r>
    </w:p>
    <w:p w14:paraId="4A0859D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77777777" w:rsidR="001B488E" w:rsidRPr="00952415" w:rsidRDefault="001B488E" w:rsidP="00F16CA7">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3DD44318" w14:textId="77777777" w:rsidR="001B488E" w:rsidRPr="00952415" w:rsidRDefault="001B488E" w:rsidP="001B488E">
      <w:pPr>
        <w:pStyle w:val="Prrafodelista"/>
        <w:widowControl w:val="0"/>
        <w:ind w:left="1068"/>
        <w:jc w:val="both"/>
        <w:rPr>
          <w:rFonts w:ascii="Arial" w:hAnsi="Arial" w:cs="Arial"/>
          <w:color w:val="auto"/>
          <w:sz w:val="20"/>
          <w:lang w:val="es-ES"/>
        </w:rPr>
      </w:pPr>
    </w:p>
    <w:p w14:paraId="131EC810"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6259F56"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C5E9210"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3165843" w14:textId="77777777" w:rsidR="001B488E" w:rsidRPr="00952415"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B44E446" w14:textId="77777777" w:rsidR="001B488E"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3CF6146B" w14:textId="77777777" w:rsidR="001B488E" w:rsidRDefault="001B488E" w:rsidP="001B488E">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200CAD" w14:paraId="30A54E66" w14:textId="77777777" w:rsidTr="001B488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77A0F2F" w14:textId="77777777" w:rsidR="001B488E" w:rsidRPr="00200CAD" w:rsidRDefault="001B488E" w:rsidP="001B488E">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0E35CD7D" w14:textId="77777777" w:rsidTr="001B488E">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BD6E1A" w14:textId="77777777" w:rsidR="001B488E" w:rsidRPr="00200CAD" w:rsidRDefault="001B488E" w:rsidP="001B488E">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118F96B" w14:textId="77777777" w:rsidR="001B488E" w:rsidRPr="0097324D"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762562DF" w14:textId="77777777" w:rsidR="005B4428" w:rsidRPr="00C7758F" w:rsidRDefault="005B4428" w:rsidP="00F16CA7">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w:t>
      </w:r>
      <w:proofErr w:type="spellStart"/>
      <w:r w:rsidRPr="00C7758F">
        <w:rPr>
          <w:rFonts w:ascii="Arial" w:hAnsi="Arial" w:cs="Arial"/>
          <w:b/>
          <w:color w:val="000000" w:themeColor="text1"/>
        </w:rPr>
        <w:t>Nº</w:t>
      </w:r>
      <w:proofErr w:type="spellEnd"/>
      <w:r w:rsidRPr="00C7758F">
        <w:rPr>
          <w:rFonts w:ascii="Arial" w:hAnsi="Arial" w:cs="Arial"/>
          <w:b/>
          <w:color w:val="000000" w:themeColor="text1"/>
        </w:rPr>
        <w:t xml:space="preserve">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58AD6A8E" w14:textId="77777777" w:rsidR="00B04A9D" w:rsidRPr="0097324D" w:rsidRDefault="00B04A9D" w:rsidP="00F16CA7">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w:t>
      </w:r>
      <w:proofErr w:type="spellStart"/>
      <w:r w:rsidRPr="0097324D">
        <w:rPr>
          <w:rFonts w:ascii="Arial" w:hAnsi="Arial" w:cs="Arial"/>
          <w:b/>
        </w:rPr>
        <w:t>Nº</w:t>
      </w:r>
      <w:proofErr w:type="spellEnd"/>
      <w:r w:rsidRPr="0097324D">
        <w:rPr>
          <w:rFonts w:ascii="Arial" w:hAnsi="Arial" w:cs="Arial"/>
          <w:b/>
        </w:rPr>
        <w:t xml:space="preserve"> </w:t>
      </w:r>
      <w:r w:rsidR="00CE2844">
        <w:rPr>
          <w:rFonts w:ascii="Arial" w:hAnsi="Arial" w:cs="Arial"/>
          <w:b/>
        </w:rPr>
        <w:t>3</w:t>
      </w:r>
      <w:r w:rsidRPr="0097324D">
        <w:rPr>
          <w:rFonts w:ascii="Arial" w:hAnsi="Arial" w:cs="Arial"/>
        </w:rPr>
        <w:t>)</w:t>
      </w:r>
    </w:p>
    <w:bookmarkEnd w:id="4"/>
    <w:p w14:paraId="0FDDB03E" w14:textId="77777777" w:rsidR="00B04A9D" w:rsidRDefault="00B04A9D" w:rsidP="00345818">
      <w:pPr>
        <w:pStyle w:val="WW-Textosinformato"/>
        <w:widowControl w:val="0"/>
        <w:tabs>
          <w:tab w:val="left" w:pos="993"/>
          <w:tab w:val="center" w:pos="1560"/>
          <w:tab w:val="center" w:pos="1843"/>
          <w:tab w:val="right" w:pos="11163"/>
        </w:tabs>
        <w:ind w:left="1843"/>
        <w:jc w:val="both"/>
        <w:rPr>
          <w:rFonts w:ascii="Arial" w:hAnsi="Arial" w:cs="Arial"/>
        </w:rPr>
      </w:pPr>
    </w:p>
    <w:p w14:paraId="1FB3E673" w14:textId="77777777" w:rsidR="00186372" w:rsidRPr="00D0617A" w:rsidRDefault="00186372" w:rsidP="00F16CA7">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w:t>
      </w:r>
      <w:proofErr w:type="spellStart"/>
      <w:r w:rsidRPr="00E17536">
        <w:rPr>
          <w:rFonts w:ascii="Arial" w:hAnsi="Arial" w:cs="Arial"/>
          <w:b/>
        </w:rPr>
        <w:t>Nº</w:t>
      </w:r>
      <w:proofErr w:type="spellEnd"/>
      <w:r w:rsidRPr="00E17536">
        <w:rPr>
          <w:rFonts w:ascii="Arial" w:hAnsi="Arial" w:cs="Arial"/>
          <w:b/>
        </w:rPr>
        <w:t xml:space="preserve">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539C7F33" w14:textId="77777777" w:rsidR="00D0617A" w:rsidRPr="00E17536" w:rsidRDefault="00D0617A" w:rsidP="00D0617A">
      <w:pPr>
        <w:pStyle w:val="WW-Textosinformato"/>
        <w:widowControl w:val="0"/>
        <w:tabs>
          <w:tab w:val="left" w:pos="993"/>
          <w:tab w:val="center" w:pos="1843"/>
          <w:tab w:val="right" w:pos="11163"/>
        </w:tabs>
        <w:ind w:left="1843"/>
        <w:jc w:val="both"/>
        <w:rPr>
          <w:rFonts w:ascii="Arial" w:hAnsi="Arial" w:cs="Arial"/>
        </w:rPr>
      </w:pPr>
    </w:p>
    <w:p w14:paraId="35C8B4EC" w14:textId="0232058A" w:rsidR="00D0617A" w:rsidRPr="003C0289" w:rsidRDefault="00D0617A" w:rsidP="00F16CA7">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lastRenderedPageBreak/>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w:t>
      </w:r>
      <w:r w:rsidR="00FB36CC">
        <w:rPr>
          <w:rFonts w:ascii="Arial" w:hAnsi="Arial" w:cs="Arial"/>
          <w:lang w:val="es-ES"/>
        </w:rPr>
        <w:t xml:space="preserve"> </w:t>
      </w:r>
      <w:r w:rsidRPr="003C0289">
        <w:rPr>
          <w:rFonts w:ascii="Arial" w:hAnsi="Arial" w:cs="Arial"/>
          <w:lang w:val="es-ES"/>
        </w:rPr>
        <w:t>así como el porcentaje equivalente a dichas obligaciones.  (</w:t>
      </w:r>
      <w:r w:rsidRPr="003C0289">
        <w:rPr>
          <w:rFonts w:ascii="Arial" w:hAnsi="Arial" w:cs="Arial"/>
          <w:b/>
          <w:lang w:val="es-ES"/>
        </w:rPr>
        <w:t xml:space="preserve">Anexo </w:t>
      </w:r>
      <w:proofErr w:type="spellStart"/>
      <w:r w:rsidRPr="003C0289">
        <w:rPr>
          <w:rFonts w:ascii="Arial" w:hAnsi="Arial" w:cs="Arial"/>
          <w:b/>
          <w:lang w:val="es-ES"/>
        </w:rPr>
        <w:t>Nº</w:t>
      </w:r>
      <w:proofErr w:type="spellEnd"/>
      <w:r w:rsidRPr="003C0289">
        <w:rPr>
          <w:rFonts w:ascii="Arial" w:hAnsi="Arial" w:cs="Arial"/>
          <w:b/>
          <w:lang w:val="es-ES"/>
        </w:rPr>
        <w:t xml:space="preserve"> </w:t>
      </w:r>
      <w:r>
        <w:rPr>
          <w:rFonts w:ascii="Arial" w:hAnsi="Arial" w:cs="Arial"/>
          <w:b/>
          <w:lang w:val="es-ES"/>
        </w:rPr>
        <w:t>5</w:t>
      </w:r>
      <w:r w:rsidRPr="003C0289">
        <w:rPr>
          <w:rFonts w:ascii="Arial" w:hAnsi="Arial" w:cs="Arial"/>
          <w:lang w:val="es-ES"/>
        </w:rPr>
        <w:t>)</w:t>
      </w:r>
    </w:p>
    <w:p w14:paraId="6FD1A3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42FF342C" w:rsidR="00190789" w:rsidRDefault="005E7223" w:rsidP="00F16CA7">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C747C2" w:rsidRPr="007A7EDD">
        <w:rPr>
          <w:rFonts w:ascii="Arial" w:hAnsi="Arial" w:cs="Arial"/>
        </w:rPr>
        <w:t xml:space="preserve"> </w:t>
      </w:r>
      <w:r w:rsidR="001E3B96">
        <w:rPr>
          <w:rFonts w:ascii="Arial" w:hAnsi="Arial" w:cs="Arial"/>
        </w:rPr>
        <w:t xml:space="preserve">soles </w:t>
      </w:r>
      <w:r w:rsidR="00190789">
        <w:rPr>
          <w:rFonts w:ascii="Arial" w:hAnsi="Arial" w:cs="Arial"/>
        </w:rPr>
        <w:t>debe registrarse directamente en el formulario electrónico del SEACE.</w:t>
      </w:r>
    </w:p>
    <w:p w14:paraId="66719782"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6C905F96" w14:textId="3E0A7D14"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r w:rsidR="001E3B96">
        <w:rPr>
          <w:rFonts w:ascii="Arial" w:hAnsi="Arial" w:cs="Arial"/>
        </w:rPr>
        <w:t xml:space="preserve"> (</w:t>
      </w:r>
      <w:r w:rsidR="001E3B96" w:rsidRPr="001E3B96">
        <w:rPr>
          <w:rFonts w:ascii="Arial" w:hAnsi="Arial" w:cs="Arial"/>
          <w:b/>
          <w:bCs/>
        </w:rPr>
        <w:t xml:space="preserve">Anexo </w:t>
      </w:r>
      <w:proofErr w:type="spellStart"/>
      <w:r w:rsidR="001E3B96" w:rsidRPr="001E3B96">
        <w:rPr>
          <w:rFonts w:ascii="Arial" w:hAnsi="Arial" w:cs="Arial"/>
          <w:b/>
          <w:bCs/>
        </w:rPr>
        <w:t>Nº</w:t>
      </w:r>
      <w:proofErr w:type="spellEnd"/>
      <w:r w:rsidR="001E3B96" w:rsidRPr="001E3B96">
        <w:rPr>
          <w:rFonts w:ascii="Arial" w:hAnsi="Arial" w:cs="Arial"/>
          <w:b/>
          <w:bCs/>
        </w:rPr>
        <w:t xml:space="preserve"> 6</w:t>
      </w:r>
      <w:r w:rsidR="001E3B96">
        <w:rPr>
          <w:rFonts w:ascii="Arial" w:hAnsi="Arial" w:cs="Arial"/>
        </w:rPr>
        <w:t>)</w:t>
      </w:r>
    </w:p>
    <w:bookmarkEnd w:id="2"/>
    <w:p w14:paraId="79AFE81D"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Default="0042459C" w:rsidP="00F16CA7">
            <w:pPr>
              <w:pStyle w:val="Prrafodelista"/>
              <w:widowControl w:val="0"/>
              <w:numPr>
                <w:ilvl w:val="0"/>
                <w:numId w:val="33"/>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1151BD" w:rsidRDefault="001151BD" w:rsidP="001151BD">
            <w:pPr>
              <w:pStyle w:val="Prrafodelista"/>
              <w:widowControl w:val="0"/>
              <w:ind w:left="221"/>
              <w:jc w:val="both"/>
              <w:rPr>
                <w:rFonts w:ascii="Arial" w:hAnsi="Arial" w:cs="Arial"/>
                <w:b w:val="0"/>
                <w:i/>
                <w:color w:val="0000FF"/>
                <w:sz w:val="19"/>
                <w:szCs w:val="19"/>
                <w:lang w:val="es-ES_tradnl"/>
              </w:rPr>
            </w:pPr>
          </w:p>
          <w:p w14:paraId="69BCEE34" w14:textId="77777777" w:rsidR="001151BD" w:rsidRPr="001151BD" w:rsidRDefault="001151BD" w:rsidP="00F16CA7">
            <w:pPr>
              <w:pStyle w:val="Prrafodelista"/>
              <w:widowControl w:val="0"/>
              <w:numPr>
                <w:ilvl w:val="0"/>
                <w:numId w:val="33"/>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7BB29366" w14:textId="77777777" w:rsidR="00C6281F" w:rsidRDefault="00C6281F" w:rsidP="00345818">
      <w:pPr>
        <w:widowControl w:val="0"/>
        <w:ind w:left="1843"/>
        <w:jc w:val="both"/>
        <w:rPr>
          <w:rFonts w:ascii="Arial" w:hAnsi="Arial" w:cs="Arial"/>
          <w:sz w:val="20"/>
        </w:rPr>
      </w:pPr>
    </w:p>
    <w:p w14:paraId="0CCDA9AB" w14:textId="77777777" w:rsidR="00186372" w:rsidRPr="00F53699" w:rsidRDefault="00186372" w:rsidP="00F16CA7">
      <w:pPr>
        <w:pStyle w:val="Prrafodelista"/>
        <w:widowControl w:val="0"/>
        <w:numPr>
          <w:ilvl w:val="3"/>
          <w:numId w:val="13"/>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21812430" w14:textId="77777777" w:rsidR="00A01177" w:rsidRPr="00626028" w:rsidRDefault="00D0617A" w:rsidP="0062602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725614EF" w14:textId="77777777" w:rsidR="003D4143" w:rsidRPr="00A01177" w:rsidRDefault="003D4143" w:rsidP="00345818">
      <w:pPr>
        <w:widowControl w:val="0"/>
        <w:ind w:left="2170"/>
        <w:jc w:val="both"/>
        <w:rPr>
          <w:rFonts w:ascii="Arial" w:hAnsi="Arial" w:cs="Arial"/>
          <w:sz w:val="20"/>
        </w:rPr>
      </w:pPr>
    </w:p>
    <w:p w14:paraId="6B6E0A4F" w14:textId="77777777" w:rsidR="00574084" w:rsidRPr="0047397E" w:rsidRDefault="00574084" w:rsidP="00F16CA7">
      <w:pPr>
        <w:pStyle w:val="Prrafodelista"/>
        <w:widowControl w:val="0"/>
        <w:numPr>
          <w:ilvl w:val="2"/>
          <w:numId w:val="13"/>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78E71B5" w14:textId="69B6A74E" w:rsidR="00BF5AA3" w:rsidRDefault="00BF5AA3" w:rsidP="00345818">
      <w:pPr>
        <w:widowControl w:val="0"/>
        <w:tabs>
          <w:tab w:val="left" w:pos="0"/>
        </w:tabs>
        <w:ind w:left="1418"/>
        <w:jc w:val="both"/>
        <w:rPr>
          <w:rFonts w:ascii="Arial" w:hAnsi="Arial" w:cs="Arial"/>
          <w:color w:val="auto"/>
          <w:sz w:val="20"/>
          <w:highlight w:val="lightGray"/>
          <w:lang w:val="es-ES_tradnl"/>
        </w:rPr>
      </w:pPr>
    </w:p>
    <w:p w14:paraId="1F3D5612" w14:textId="639FF118" w:rsidR="001E3B96" w:rsidRPr="001E3B96" w:rsidRDefault="001E3B96" w:rsidP="00345818">
      <w:pPr>
        <w:widowControl w:val="0"/>
        <w:tabs>
          <w:tab w:val="left" w:pos="0"/>
        </w:tabs>
        <w:ind w:left="1418"/>
        <w:jc w:val="both"/>
        <w:rPr>
          <w:rFonts w:ascii="Arial" w:hAnsi="Arial" w:cs="Arial"/>
          <w:color w:val="auto"/>
          <w:sz w:val="20"/>
          <w:lang w:val="es-ES_tradnl"/>
        </w:rPr>
      </w:pPr>
      <w:r w:rsidRPr="001E3B96">
        <w:rPr>
          <w:rFonts w:ascii="Arial" w:hAnsi="Arial" w:cs="Arial"/>
          <w:color w:val="auto"/>
          <w:sz w:val="20"/>
          <w:lang w:val="es-ES_tradnl"/>
        </w:rPr>
        <w:t>Declaración</w:t>
      </w:r>
      <w:r>
        <w:rPr>
          <w:rFonts w:ascii="Arial" w:hAnsi="Arial" w:cs="Arial"/>
          <w:color w:val="auto"/>
          <w:sz w:val="20"/>
          <w:lang w:val="es-ES_tradnl"/>
        </w:rPr>
        <w:t xml:space="preserve"> Jurada simple </w:t>
      </w:r>
      <w:r>
        <w:rPr>
          <w:rFonts w:ascii="Arial" w:hAnsi="Arial" w:cs="Arial"/>
          <w:iCs/>
          <w:color w:val="auto"/>
          <w:sz w:val="18"/>
          <w:szCs w:val="18"/>
          <w:lang w:eastAsia="es-ES"/>
        </w:rPr>
        <w:t>ofertando</w:t>
      </w:r>
      <w:r w:rsidRPr="00A46064">
        <w:rPr>
          <w:rFonts w:ascii="Arial" w:hAnsi="Arial" w:cs="Arial"/>
          <w:iCs/>
          <w:color w:val="auto"/>
          <w:sz w:val="18"/>
          <w:szCs w:val="18"/>
          <w:lang w:eastAsia="es-ES"/>
        </w:rPr>
        <w:t xml:space="preserve"> el </w:t>
      </w:r>
      <w:r>
        <w:rPr>
          <w:rFonts w:ascii="Arial" w:hAnsi="Arial" w:cs="Arial"/>
          <w:iCs/>
          <w:color w:val="auto"/>
          <w:sz w:val="18"/>
          <w:szCs w:val="18"/>
          <w:lang w:eastAsia="es-ES"/>
        </w:rPr>
        <w:t xml:space="preserve">mantenimiento </w:t>
      </w:r>
      <w:r w:rsidR="000978C9">
        <w:rPr>
          <w:rFonts w:ascii="Arial" w:hAnsi="Arial" w:cs="Arial"/>
          <w:iCs/>
          <w:color w:val="auto"/>
          <w:sz w:val="18"/>
          <w:szCs w:val="18"/>
          <w:lang w:eastAsia="es-ES"/>
        </w:rPr>
        <w:t xml:space="preserve">integral mensual </w:t>
      </w:r>
      <w:r>
        <w:rPr>
          <w:rFonts w:ascii="Arial" w:hAnsi="Arial" w:cs="Arial"/>
          <w:iCs/>
          <w:color w:val="auto"/>
          <w:sz w:val="18"/>
          <w:szCs w:val="18"/>
          <w:lang w:eastAsia="es-ES"/>
        </w:rPr>
        <w:t xml:space="preserve">del sistema de </w:t>
      </w:r>
      <w:r w:rsidR="000978C9">
        <w:rPr>
          <w:rFonts w:ascii="Arial" w:hAnsi="Arial" w:cs="Arial"/>
          <w:iCs/>
          <w:color w:val="auto"/>
          <w:sz w:val="18"/>
          <w:szCs w:val="18"/>
          <w:lang w:eastAsia="es-ES"/>
        </w:rPr>
        <w:t xml:space="preserve">video </w:t>
      </w:r>
      <w:r>
        <w:rPr>
          <w:rFonts w:ascii="Arial" w:hAnsi="Arial" w:cs="Arial"/>
          <w:iCs/>
          <w:color w:val="auto"/>
          <w:sz w:val="18"/>
          <w:szCs w:val="18"/>
          <w:lang w:eastAsia="es-ES"/>
        </w:rPr>
        <w:t xml:space="preserve">vigilancia </w:t>
      </w:r>
      <w:r w:rsidR="000978C9">
        <w:rPr>
          <w:rFonts w:ascii="Arial" w:hAnsi="Arial" w:cs="Arial"/>
          <w:iCs/>
          <w:color w:val="auto"/>
          <w:sz w:val="18"/>
          <w:szCs w:val="18"/>
          <w:lang w:eastAsia="es-ES"/>
        </w:rPr>
        <w:t xml:space="preserve">de </w:t>
      </w:r>
      <w:r>
        <w:rPr>
          <w:rFonts w:ascii="Arial" w:hAnsi="Arial" w:cs="Arial"/>
          <w:iCs/>
          <w:color w:val="auto"/>
          <w:sz w:val="18"/>
          <w:szCs w:val="18"/>
          <w:lang w:eastAsia="es-ES"/>
        </w:rPr>
        <w:t>la Entidad</w:t>
      </w:r>
      <w:r w:rsidR="000978C9">
        <w:rPr>
          <w:rFonts w:ascii="Arial" w:hAnsi="Arial" w:cs="Arial"/>
          <w:iCs/>
          <w:color w:val="auto"/>
          <w:sz w:val="18"/>
          <w:szCs w:val="18"/>
          <w:lang w:eastAsia="es-ES"/>
        </w:rPr>
        <w:t>,</w:t>
      </w:r>
      <w:r>
        <w:rPr>
          <w:rFonts w:ascii="Arial" w:hAnsi="Arial" w:cs="Arial"/>
          <w:iCs/>
          <w:color w:val="auto"/>
          <w:sz w:val="18"/>
          <w:szCs w:val="18"/>
          <w:lang w:eastAsia="es-ES"/>
        </w:rPr>
        <w:t xml:space="preserve"> sin costo alguno.</w:t>
      </w:r>
    </w:p>
    <w:p w14:paraId="2EAD1415" w14:textId="77777777" w:rsidR="002C4FA3" w:rsidRPr="00BB7415" w:rsidRDefault="002C4FA3" w:rsidP="001E3B96">
      <w:pPr>
        <w:widowControl w:val="0"/>
        <w:tabs>
          <w:tab w:val="left" w:pos="1560"/>
        </w:tabs>
        <w:jc w:val="both"/>
        <w:rPr>
          <w:rFonts w:ascii="Arial" w:hAnsi="Arial" w:cs="Arial"/>
          <w:color w:val="auto"/>
          <w:sz w:val="20"/>
          <w:lang w:val="es-ES_tradnl"/>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D2003B" w:rsidRDefault="009C19E8" w:rsidP="00882C34">
            <w:pPr>
              <w:jc w:val="both"/>
              <w:rPr>
                <w:rFonts w:ascii="Arial" w:hAnsi="Arial" w:cs="Arial"/>
                <w:color w:val="auto"/>
                <w:sz w:val="20"/>
                <w:lang w:val="es-ES"/>
              </w:rPr>
            </w:pPr>
            <w:bookmarkStart w:id="5" w:name="_Hlk515964809"/>
            <w:r w:rsidRPr="00D2003B">
              <w:rPr>
                <w:rFonts w:ascii="Arial" w:hAnsi="Arial" w:cs="Arial"/>
                <w:i/>
                <w:color w:val="FF0000"/>
                <w:sz w:val="20"/>
                <w:lang w:val="es-ES"/>
              </w:rPr>
              <w:t>Advertencia</w:t>
            </w:r>
          </w:p>
        </w:tc>
      </w:tr>
      <w:tr w:rsidR="009C19E8" w:rsidRPr="00050D56"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D2003B" w:rsidRDefault="009C19E8" w:rsidP="00882C34">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5"/>
    </w:tbl>
    <w:p w14:paraId="3980A736" w14:textId="77777777" w:rsidR="00204A9D" w:rsidRDefault="00204A9D" w:rsidP="00345818">
      <w:pPr>
        <w:pStyle w:val="Prrafodelista"/>
        <w:widowControl w:val="0"/>
        <w:ind w:left="360"/>
        <w:jc w:val="both"/>
        <w:rPr>
          <w:rFonts w:ascii="Arial" w:hAnsi="Arial" w:cs="Arial"/>
          <w:sz w:val="20"/>
          <w:lang w:val="es-ES"/>
        </w:rPr>
      </w:pPr>
    </w:p>
    <w:p w14:paraId="179B8575" w14:textId="77777777" w:rsidR="0066527C" w:rsidRDefault="0066527C" w:rsidP="00345818">
      <w:pPr>
        <w:pStyle w:val="Prrafodelista"/>
        <w:widowControl w:val="0"/>
        <w:ind w:left="709"/>
        <w:jc w:val="both"/>
        <w:rPr>
          <w:rFonts w:ascii="Arial" w:hAnsi="Arial" w:cs="Arial"/>
          <w:i/>
          <w:sz w:val="20"/>
        </w:rPr>
      </w:pPr>
    </w:p>
    <w:p w14:paraId="445B8DE1" w14:textId="77777777" w:rsidR="00D97207" w:rsidRPr="00CD5328" w:rsidRDefault="00996828" w:rsidP="00F16CA7">
      <w:pPr>
        <w:pStyle w:val="Prrafodelista"/>
        <w:widowControl w:val="0"/>
        <w:numPr>
          <w:ilvl w:val="1"/>
          <w:numId w:val="13"/>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39357D0B" w14:textId="63D6F3BA" w:rsidR="007B6D5D" w:rsidRPr="0069760B" w:rsidRDefault="007B6D5D" w:rsidP="00F16CA7">
      <w:pPr>
        <w:widowControl w:val="0"/>
        <w:numPr>
          <w:ilvl w:val="0"/>
          <w:numId w:val="15"/>
        </w:numPr>
        <w:tabs>
          <w:tab w:val="left" w:pos="851"/>
        </w:tabs>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w:t>
      </w:r>
      <w:r w:rsidR="001E3B96">
        <w:rPr>
          <w:rFonts w:ascii="Arial" w:hAnsi="Arial" w:cs="Arial"/>
          <w:sz w:val="20"/>
          <w:lang w:val="es-ES"/>
        </w:rPr>
        <w:t xml:space="preserve"> Carta Fianza</w:t>
      </w:r>
      <w:r w:rsidR="001E3B96">
        <w:rPr>
          <w:rFonts w:ascii="Arial" w:hAnsi="Arial" w:cs="Arial"/>
          <w:sz w:val="20"/>
        </w:rPr>
        <w:t>.</w:t>
      </w:r>
    </w:p>
    <w:p w14:paraId="42AFBE9C" w14:textId="77777777" w:rsidR="007B6D5D" w:rsidRPr="0069760B" w:rsidRDefault="007B6D5D" w:rsidP="00F16CA7">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6B304E12" w14:textId="77777777" w:rsidR="00E93DF3" w:rsidRDefault="007B6D5D" w:rsidP="00F16CA7">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72FFBDB" w14:textId="77777777" w:rsidR="00031A30" w:rsidRDefault="00056624" w:rsidP="00F16CA7">
      <w:pPr>
        <w:widowControl w:val="0"/>
        <w:numPr>
          <w:ilvl w:val="0"/>
          <w:numId w:val="15"/>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6DDC904" w14:textId="77777777" w:rsidR="00031A30" w:rsidRDefault="00031A30" w:rsidP="00F16CA7">
      <w:pPr>
        <w:widowControl w:val="0"/>
        <w:numPr>
          <w:ilvl w:val="0"/>
          <w:numId w:val="15"/>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48C5E53" w14:textId="77777777" w:rsidR="005A5C0D" w:rsidRDefault="005A5C0D" w:rsidP="00743133">
      <w:pPr>
        <w:widowControl w:val="0"/>
        <w:tabs>
          <w:tab w:val="left" w:pos="851"/>
        </w:tabs>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4C4F785D" w14:textId="77777777" w:rsidTr="00882C34">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0B808D" w14:textId="77777777" w:rsidR="00743133" w:rsidRPr="00D2003B" w:rsidRDefault="00743133" w:rsidP="00882C34">
            <w:pPr>
              <w:jc w:val="both"/>
              <w:rPr>
                <w:rFonts w:ascii="Arial" w:hAnsi="Arial" w:cs="Arial"/>
                <w:color w:val="FF0000"/>
                <w:sz w:val="19"/>
                <w:szCs w:val="19"/>
                <w:lang w:val="es-ES"/>
              </w:rPr>
            </w:pPr>
            <w:bookmarkStart w:id="6" w:name="_Hlk515965095"/>
            <w:r w:rsidRPr="00D2003B">
              <w:rPr>
                <w:rFonts w:ascii="Arial" w:hAnsi="Arial" w:cs="Arial"/>
                <w:color w:val="FF0000"/>
                <w:sz w:val="19"/>
                <w:szCs w:val="19"/>
                <w:lang w:val="es-ES"/>
              </w:rPr>
              <w:t>Advertencia</w:t>
            </w:r>
          </w:p>
        </w:tc>
      </w:tr>
      <w:tr w:rsidR="00743133" w:rsidRPr="003C3DAF" w14:paraId="0D201860" w14:textId="77777777" w:rsidTr="00882C34">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FC96B24" w14:textId="77777777" w:rsidR="00743133" w:rsidRPr="00D2003B" w:rsidRDefault="00743133" w:rsidP="00E86A50">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 xml:space="preserve">De acuerdo con el artículo 4 del Decreto Legislativo </w:t>
            </w:r>
            <w:proofErr w:type="spellStart"/>
            <w:r w:rsidRPr="00D2003B">
              <w:rPr>
                <w:rFonts w:ascii="Arial" w:hAnsi="Arial" w:cs="Arial"/>
                <w:b w:val="0"/>
                <w:i/>
                <w:color w:val="FF0000"/>
                <w:sz w:val="19"/>
                <w:szCs w:val="19"/>
                <w:lang w:val="es-ES_tradnl"/>
              </w:rPr>
              <w:t>N°</w:t>
            </w:r>
            <w:proofErr w:type="spellEnd"/>
            <w:r w:rsidRPr="00D2003B">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4"/>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6"/>
    </w:tbl>
    <w:p w14:paraId="2353DB9D" w14:textId="77777777" w:rsidR="00743133" w:rsidRDefault="00743133" w:rsidP="00743133">
      <w:pPr>
        <w:widowControl w:val="0"/>
        <w:tabs>
          <w:tab w:val="left" w:pos="851"/>
        </w:tabs>
        <w:ind w:left="850"/>
        <w:jc w:val="both"/>
        <w:rPr>
          <w:rFonts w:ascii="Arial" w:hAnsi="Arial" w:cs="Arial"/>
          <w:sz w:val="20"/>
          <w:lang w:val="es-ES"/>
        </w:rPr>
      </w:pPr>
    </w:p>
    <w:p w14:paraId="631CED7A" w14:textId="77777777" w:rsidR="00DA017A" w:rsidRDefault="00031A30" w:rsidP="00F16CA7">
      <w:pPr>
        <w:widowControl w:val="0"/>
        <w:numPr>
          <w:ilvl w:val="0"/>
          <w:numId w:val="15"/>
        </w:numPr>
        <w:tabs>
          <w:tab w:val="left" w:pos="851"/>
        </w:tabs>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7CF3A2F" w14:textId="77777777" w:rsidR="00743133" w:rsidRPr="00CC5977" w:rsidRDefault="00743133" w:rsidP="00F16CA7">
      <w:pPr>
        <w:widowControl w:val="0"/>
        <w:numPr>
          <w:ilvl w:val="0"/>
          <w:numId w:val="15"/>
        </w:numPr>
        <w:tabs>
          <w:tab w:val="left" w:pos="851"/>
        </w:tabs>
        <w:ind w:left="850" w:hanging="425"/>
        <w:jc w:val="both"/>
        <w:rPr>
          <w:rFonts w:ascii="Arial" w:hAnsi="Arial" w:cs="Arial"/>
          <w:sz w:val="20"/>
          <w:lang w:val="es-ES"/>
        </w:rPr>
      </w:pPr>
      <w:bookmarkStart w:id="7" w:name="_Hlk515965119"/>
      <w:r w:rsidRPr="00CC5977">
        <w:rPr>
          <w:rFonts w:ascii="Arial" w:hAnsi="Arial" w:cs="Arial"/>
          <w:sz w:val="20"/>
          <w:lang w:val="es-ES"/>
        </w:rPr>
        <w:t>Detalle de los precios unitarios del precio ofertado</w:t>
      </w:r>
      <w:r w:rsidRPr="00AF1F87">
        <w:rPr>
          <w:rFonts w:ascii="Arial" w:hAnsi="Arial" w:cs="Arial"/>
          <w:sz w:val="18"/>
          <w:szCs w:val="18"/>
          <w:vertAlign w:val="superscript"/>
          <w:lang w:val="es-ES"/>
        </w:rPr>
        <w:footnoteReference w:id="5"/>
      </w:r>
      <w:r w:rsidRPr="00CC5977">
        <w:rPr>
          <w:rFonts w:ascii="Arial" w:hAnsi="Arial" w:cs="Arial"/>
          <w:sz w:val="20"/>
          <w:lang w:val="es-ES"/>
        </w:rPr>
        <w:t>.</w:t>
      </w:r>
    </w:p>
    <w:p w14:paraId="13F80740" w14:textId="023E95CC" w:rsidR="00743133" w:rsidRPr="00CC5977" w:rsidRDefault="00945683" w:rsidP="00F16CA7">
      <w:pPr>
        <w:widowControl w:val="0"/>
        <w:numPr>
          <w:ilvl w:val="0"/>
          <w:numId w:val="15"/>
        </w:numPr>
        <w:tabs>
          <w:tab w:val="left" w:pos="851"/>
        </w:tabs>
        <w:ind w:left="850" w:hanging="425"/>
        <w:jc w:val="both"/>
        <w:rPr>
          <w:rFonts w:ascii="Arial" w:hAnsi="Arial" w:cs="Arial"/>
          <w:sz w:val="20"/>
          <w:lang w:val="es-ES"/>
        </w:rPr>
      </w:pPr>
      <w:r w:rsidRPr="003D7B6A">
        <w:rPr>
          <w:rFonts w:ascii="Arial" w:hAnsi="Arial" w:cs="Arial"/>
          <w:color w:val="auto"/>
          <w:sz w:val="20"/>
        </w:rPr>
        <w:t>Estructura de costos mensual, por tipo de agente, turno y frecuencia</w:t>
      </w:r>
      <w:r w:rsidRPr="00DF7EE5">
        <w:rPr>
          <w:rFonts w:ascii="Arial" w:hAnsi="Arial" w:cs="Arial"/>
          <w:sz w:val="18"/>
          <w:szCs w:val="18"/>
          <w:vertAlign w:val="superscript"/>
          <w:lang w:val="es-ES"/>
        </w:rPr>
        <w:t xml:space="preserve"> </w:t>
      </w:r>
      <w:r w:rsidR="009A0992" w:rsidRPr="00DF7EE5">
        <w:rPr>
          <w:rFonts w:ascii="Arial" w:hAnsi="Arial" w:cs="Arial"/>
          <w:sz w:val="18"/>
          <w:szCs w:val="18"/>
          <w:vertAlign w:val="superscript"/>
          <w:lang w:val="es-ES"/>
        </w:rPr>
        <w:footnoteReference w:id="6"/>
      </w:r>
      <w:r w:rsidR="009245E3">
        <w:rPr>
          <w:rFonts w:ascii="Arial" w:hAnsi="Arial" w:cs="Arial"/>
          <w:sz w:val="20"/>
          <w:lang w:val="es-ES"/>
        </w:rPr>
        <w:t>.</w:t>
      </w:r>
    </w:p>
    <w:bookmarkEnd w:id="7"/>
    <w:p w14:paraId="475C58C4" w14:textId="77777777" w:rsidR="001D2067" w:rsidRDefault="001D2067" w:rsidP="00345818">
      <w:pPr>
        <w:widowControl w:val="0"/>
        <w:ind w:left="425"/>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1954702E"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C62A60"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605D3E" w14:textId="77777777" w:rsidR="00A43B73" w:rsidRPr="00992523" w:rsidRDefault="00A43B73" w:rsidP="00F16CA7">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5CD2E5D6" w14:textId="77777777" w:rsidR="007E0C26" w:rsidRPr="00D2003B" w:rsidRDefault="00232578" w:rsidP="00F16CA7">
            <w:pPr>
              <w:pStyle w:val="Prrafodelista"/>
              <w:widowControl w:val="0"/>
              <w:numPr>
                <w:ilvl w:val="0"/>
                <w:numId w:val="2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w:t>
            </w:r>
            <w:proofErr w:type="spellStart"/>
            <w:r w:rsidR="00C6281F" w:rsidRPr="00D2003B">
              <w:rPr>
                <w:rFonts w:ascii="Arial" w:hAnsi="Arial" w:cs="Arial"/>
                <w:b w:val="0"/>
                <w:i/>
                <w:color w:val="0000FF"/>
                <w:sz w:val="19"/>
                <w:szCs w:val="19"/>
              </w:rPr>
              <w:t>N°</w:t>
            </w:r>
            <w:proofErr w:type="spellEnd"/>
            <w:r w:rsidR="00C6281F" w:rsidRPr="00D2003B">
              <w:rPr>
                <w:rFonts w:ascii="Arial" w:hAnsi="Arial" w:cs="Arial"/>
                <w:b w:val="0"/>
                <w:i/>
                <w:color w:val="0000FF"/>
                <w:sz w:val="19"/>
                <w:szCs w:val="19"/>
              </w:rPr>
              <w:t xml:space="preserve">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1C82D84" w14:textId="77777777"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14:paraId="1786F493" w14:textId="77777777" w:rsidR="00232578" w:rsidRPr="00BE611F" w:rsidRDefault="00232578" w:rsidP="00F16CA7">
            <w:pPr>
              <w:pStyle w:val="Prrafodelista"/>
              <w:widowControl w:val="0"/>
              <w:numPr>
                <w:ilvl w:val="0"/>
                <w:numId w:val="20"/>
              </w:numPr>
              <w:ind w:left="453" w:hanging="357"/>
              <w:contextualSpacing w:val="0"/>
              <w:jc w:val="both"/>
              <w:rPr>
                <w:rFonts w:ascii="Arial" w:hAnsi="Arial" w:cs="Arial"/>
                <w:b w:val="0"/>
                <w:color w:val="0000FF"/>
                <w:sz w:val="19"/>
                <w:szCs w:val="19"/>
              </w:rPr>
            </w:pPr>
            <w:r w:rsidRPr="00BE611F">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p w14:paraId="2F617A27" w14:textId="77777777" w:rsidR="00A43B73" w:rsidRPr="00992523" w:rsidRDefault="00A43B73" w:rsidP="00BE611F">
            <w:pPr>
              <w:pStyle w:val="Prrafodelista"/>
              <w:widowControl w:val="0"/>
              <w:ind w:left="453"/>
              <w:contextualSpacing w:val="0"/>
              <w:jc w:val="both"/>
              <w:rPr>
                <w:rFonts w:ascii="Arial" w:hAnsi="Arial" w:cs="Arial"/>
                <w:b w:val="0"/>
                <w:color w:val="0000FF"/>
                <w:sz w:val="19"/>
                <w:szCs w:val="19"/>
                <w:lang w:val="es-ES"/>
              </w:rPr>
            </w:pPr>
          </w:p>
        </w:tc>
      </w:tr>
    </w:tbl>
    <w:p w14:paraId="6751B8BC" w14:textId="6E794F3C" w:rsidR="00A43B73" w:rsidRDefault="00A43B73" w:rsidP="00345818">
      <w:pPr>
        <w:widowControl w:val="0"/>
        <w:ind w:left="425"/>
        <w:jc w:val="both"/>
        <w:rPr>
          <w:rFonts w:ascii="Arial" w:hAnsi="Arial" w:cs="Arial"/>
          <w:sz w:val="20"/>
          <w:lang w:val="es-ES"/>
        </w:rPr>
      </w:pPr>
    </w:p>
    <w:p w14:paraId="7979B0B7" w14:textId="77777777" w:rsidR="00AE4DE5" w:rsidRDefault="00AE4DE5" w:rsidP="005511D0">
      <w:pPr>
        <w:pStyle w:val="Prrafodelista"/>
        <w:widowControl w:val="0"/>
        <w:numPr>
          <w:ilvl w:val="0"/>
          <w:numId w:val="54"/>
        </w:numPr>
        <w:ind w:left="851" w:hanging="425"/>
        <w:jc w:val="both"/>
        <w:rPr>
          <w:rFonts w:ascii="Arial" w:hAnsi="Arial" w:cs="Arial"/>
          <w:color w:val="auto"/>
          <w:sz w:val="20"/>
        </w:rPr>
      </w:pPr>
      <w:r w:rsidRPr="00AE4DE5">
        <w:rPr>
          <w:rFonts w:ascii="Arial" w:hAnsi="Arial" w:cs="Arial"/>
          <w:color w:val="auto"/>
          <w:sz w:val="20"/>
        </w:rPr>
        <w:t xml:space="preserve">Relación de vigilantes destacados a la Entidad, indicando: Nombre completo, documento de identidad, cargo o funciones, remuneración y periodo de destaque, tanto de los titulares como de los </w:t>
      </w:r>
      <w:proofErr w:type="spellStart"/>
      <w:r w:rsidRPr="00AE4DE5">
        <w:rPr>
          <w:rFonts w:ascii="Arial" w:hAnsi="Arial" w:cs="Arial"/>
          <w:color w:val="auto"/>
          <w:sz w:val="20"/>
        </w:rPr>
        <w:t>descanseros</w:t>
      </w:r>
      <w:proofErr w:type="spellEnd"/>
      <w:r w:rsidRPr="00AE4DE5">
        <w:rPr>
          <w:rFonts w:ascii="Arial" w:hAnsi="Arial" w:cs="Arial"/>
          <w:color w:val="auto"/>
          <w:sz w:val="20"/>
        </w:rPr>
        <w:t xml:space="preserve"> o volantes.</w:t>
      </w:r>
    </w:p>
    <w:p w14:paraId="297B2110" w14:textId="42A60CC3" w:rsidR="00AE4DE5" w:rsidRDefault="00AE4DE5" w:rsidP="00AE4DE5">
      <w:pPr>
        <w:pStyle w:val="Prrafodelista"/>
        <w:widowControl w:val="0"/>
        <w:numPr>
          <w:ilvl w:val="0"/>
          <w:numId w:val="55"/>
        </w:numPr>
        <w:ind w:left="851" w:hanging="425"/>
        <w:jc w:val="both"/>
        <w:rPr>
          <w:rFonts w:ascii="Arial" w:hAnsi="Arial" w:cs="Arial"/>
          <w:color w:val="auto"/>
          <w:sz w:val="20"/>
        </w:rPr>
      </w:pPr>
      <w:r w:rsidRPr="00AE4DE5">
        <w:rPr>
          <w:rFonts w:ascii="Arial" w:hAnsi="Arial" w:cs="Arial"/>
          <w:color w:val="auto"/>
          <w:sz w:val="20"/>
        </w:rPr>
        <w:t>Respecto del personal propuesto como Supervisor y Agente de Vigilancia, se deberá presentar la documentación conforme perfil establecido en el literal a), b) y c) correspondiente al Personal del Servicio en los Términos de Referencia. Además</w:t>
      </w:r>
      <w:r>
        <w:rPr>
          <w:rFonts w:ascii="Arial" w:hAnsi="Arial" w:cs="Arial"/>
          <w:color w:val="auto"/>
          <w:sz w:val="20"/>
        </w:rPr>
        <w:t>,</w:t>
      </w:r>
      <w:r w:rsidRPr="00AE4DE5">
        <w:rPr>
          <w:rFonts w:ascii="Arial" w:hAnsi="Arial" w:cs="Arial"/>
          <w:color w:val="auto"/>
          <w:sz w:val="20"/>
        </w:rPr>
        <w:t xml:space="preserve"> deberá adjuntar copia simple del Documento Nacional de Identidad (DNI).</w:t>
      </w:r>
    </w:p>
    <w:p w14:paraId="77445A98" w14:textId="3E8E5968" w:rsidR="00E63F7D" w:rsidRDefault="00E63F7D" w:rsidP="00AE4DE5">
      <w:pPr>
        <w:pStyle w:val="Prrafodelista"/>
        <w:widowControl w:val="0"/>
        <w:numPr>
          <w:ilvl w:val="0"/>
          <w:numId w:val="55"/>
        </w:numPr>
        <w:ind w:left="851" w:hanging="425"/>
        <w:jc w:val="both"/>
        <w:rPr>
          <w:rFonts w:ascii="Arial" w:hAnsi="Arial" w:cs="Arial"/>
          <w:color w:val="auto"/>
          <w:sz w:val="20"/>
        </w:rPr>
      </w:pPr>
      <w:r>
        <w:rPr>
          <w:rFonts w:ascii="Arial" w:hAnsi="Arial" w:cs="Arial"/>
          <w:color w:val="auto"/>
          <w:sz w:val="20"/>
        </w:rPr>
        <w:t>Certificados originales de antecedentes policiales y judiciales del personal de vigilancia y supervisores asignados a la institución.</w:t>
      </w:r>
    </w:p>
    <w:p w14:paraId="7608C37E" w14:textId="7123A6D1" w:rsidR="00E63F7D" w:rsidRDefault="00E63F7D" w:rsidP="00AE4DE5">
      <w:pPr>
        <w:pStyle w:val="Prrafodelista"/>
        <w:widowControl w:val="0"/>
        <w:numPr>
          <w:ilvl w:val="0"/>
          <w:numId w:val="55"/>
        </w:numPr>
        <w:ind w:left="851" w:hanging="425"/>
        <w:jc w:val="both"/>
        <w:rPr>
          <w:rFonts w:ascii="Arial" w:hAnsi="Arial" w:cs="Arial"/>
          <w:color w:val="auto"/>
          <w:sz w:val="20"/>
        </w:rPr>
      </w:pPr>
      <w:r>
        <w:rPr>
          <w:rFonts w:ascii="Arial" w:hAnsi="Arial" w:cs="Arial"/>
          <w:color w:val="auto"/>
          <w:sz w:val="20"/>
        </w:rPr>
        <w:t>Certificados de salud mental realizado en establecimientos de salud del MINSA del personal de vigilancia y supervisores asignados a la institución.</w:t>
      </w:r>
    </w:p>
    <w:p w14:paraId="4069D391" w14:textId="0E8F8790" w:rsidR="00AE4DE5" w:rsidRDefault="00AE4DE5" w:rsidP="00AE4DE5">
      <w:pPr>
        <w:widowControl w:val="0"/>
        <w:numPr>
          <w:ilvl w:val="0"/>
          <w:numId w:val="55"/>
        </w:numPr>
        <w:ind w:left="851" w:hanging="425"/>
        <w:jc w:val="both"/>
        <w:rPr>
          <w:rFonts w:ascii="Arial" w:hAnsi="Arial" w:cs="Arial"/>
          <w:color w:val="auto"/>
          <w:sz w:val="20"/>
          <w:lang w:val="es-ES"/>
        </w:rPr>
      </w:pPr>
      <w:r w:rsidRPr="00E31E88">
        <w:rPr>
          <w:rFonts w:ascii="Arial" w:hAnsi="Arial" w:cs="Arial"/>
          <w:color w:val="auto"/>
          <w:sz w:val="20"/>
          <w:lang w:val="es-ES"/>
        </w:rPr>
        <w:t>Seguro Complementario de Trabajo de Riesgo (SCTR) vigente de todo el personal de seguridad, durante la duración del contrato.</w:t>
      </w:r>
    </w:p>
    <w:p w14:paraId="335064C6" w14:textId="4B099DA5" w:rsidR="00E63F7D" w:rsidRDefault="00E63F7D" w:rsidP="00AE4DE5">
      <w:pPr>
        <w:widowControl w:val="0"/>
        <w:numPr>
          <w:ilvl w:val="0"/>
          <w:numId w:val="55"/>
        </w:numPr>
        <w:ind w:left="851" w:hanging="425"/>
        <w:jc w:val="both"/>
        <w:rPr>
          <w:rFonts w:ascii="Arial" w:hAnsi="Arial" w:cs="Arial"/>
          <w:color w:val="auto"/>
          <w:sz w:val="20"/>
          <w:lang w:val="es-ES"/>
        </w:rPr>
      </w:pPr>
      <w:r>
        <w:rPr>
          <w:rFonts w:ascii="Arial" w:hAnsi="Arial" w:cs="Arial"/>
          <w:color w:val="auto"/>
          <w:sz w:val="20"/>
          <w:lang w:val="es-ES"/>
        </w:rPr>
        <w:t xml:space="preserve">Documento que acredite contar con profesional (Psicólogo, Trabajadora Social o de otra profesión </w:t>
      </w:r>
      <w:r w:rsidR="00804C0E">
        <w:rPr>
          <w:rFonts w:ascii="Arial" w:hAnsi="Arial" w:cs="Arial"/>
          <w:color w:val="auto"/>
          <w:sz w:val="20"/>
          <w:lang w:val="es-ES"/>
        </w:rPr>
        <w:t>afín</w:t>
      </w:r>
      <w:r>
        <w:rPr>
          <w:rFonts w:ascii="Arial" w:hAnsi="Arial" w:cs="Arial"/>
          <w:color w:val="auto"/>
          <w:sz w:val="20"/>
          <w:lang w:val="es-ES"/>
        </w:rPr>
        <w:t>)</w:t>
      </w:r>
      <w:r w:rsidR="00804C0E">
        <w:rPr>
          <w:rFonts w:ascii="Arial" w:hAnsi="Arial" w:cs="Arial"/>
          <w:color w:val="auto"/>
          <w:sz w:val="20"/>
          <w:lang w:val="es-ES"/>
        </w:rPr>
        <w:t xml:space="preserve"> con vínculo laboral en el área de selección de personal, así como presentar un sistema de selección de personal, según lo considerado en los términos de referencia.</w:t>
      </w:r>
    </w:p>
    <w:p w14:paraId="23F5C62F" w14:textId="77777777" w:rsidR="00AE4DE5" w:rsidRPr="00AE4DE5" w:rsidRDefault="00AE4DE5" w:rsidP="00AE4DE5">
      <w:pPr>
        <w:widowControl w:val="0"/>
        <w:numPr>
          <w:ilvl w:val="0"/>
          <w:numId w:val="55"/>
        </w:numPr>
        <w:ind w:left="851" w:hanging="425"/>
        <w:jc w:val="both"/>
        <w:rPr>
          <w:rFonts w:ascii="Arial" w:hAnsi="Arial" w:cs="Arial"/>
          <w:color w:val="auto"/>
          <w:sz w:val="20"/>
          <w:lang w:val="es-ES"/>
        </w:rPr>
      </w:pPr>
      <w:r w:rsidRPr="000401EB">
        <w:rPr>
          <w:rFonts w:ascii="Arial" w:hAnsi="Arial" w:cs="Arial"/>
          <w:sz w:val="20"/>
        </w:rPr>
        <w:t xml:space="preserve">Póliza de Seguros de Responsabilidad Civil Extracontractual </w:t>
      </w:r>
      <w:r>
        <w:rPr>
          <w:rFonts w:ascii="Arial" w:hAnsi="Arial" w:cs="Arial"/>
          <w:sz w:val="20"/>
        </w:rPr>
        <w:t>por US$ 100,000.00 (Cien Mil con 00/100 dólares americanos).</w:t>
      </w:r>
    </w:p>
    <w:p w14:paraId="36E62D21" w14:textId="16D33F04" w:rsidR="00AE4DE5" w:rsidRPr="005511D0" w:rsidRDefault="00AE4DE5" w:rsidP="00AE4DE5">
      <w:pPr>
        <w:widowControl w:val="0"/>
        <w:numPr>
          <w:ilvl w:val="0"/>
          <w:numId w:val="55"/>
        </w:numPr>
        <w:ind w:left="851" w:hanging="425"/>
        <w:jc w:val="both"/>
        <w:rPr>
          <w:rFonts w:ascii="Arial" w:hAnsi="Arial" w:cs="Arial"/>
          <w:color w:val="auto"/>
          <w:sz w:val="20"/>
          <w:lang w:val="es-ES"/>
        </w:rPr>
      </w:pPr>
      <w:r>
        <w:rPr>
          <w:rFonts w:ascii="Arial" w:hAnsi="Arial" w:cs="Arial"/>
          <w:sz w:val="20"/>
        </w:rPr>
        <w:t>Póliza de Deshonestidad por US$ 100,000.00 (Cien Mil con 00/100 dólares americanos) vigente y endosada a nombre de la Entidad por concepto de Deshonestidad y por Daños y perjuicios vigentes durante la vigencia del contrato.</w:t>
      </w:r>
    </w:p>
    <w:p w14:paraId="4125365F" w14:textId="778EEA55" w:rsidR="005511D0" w:rsidRPr="005511D0" w:rsidRDefault="005511D0" w:rsidP="00AE4DE5">
      <w:pPr>
        <w:widowControl w:val="0"/>
        <w:numPr>
          <w:ilvl w:val="0"/>
          <w:numId w:val="55"/>
        </w:numPr>
        <w:ind w:left="851" w:hanging="425"/>
        <w:jc w:val="both"/>
        <w:rPr>
          <w:rFonts w:ascii="Arial" w:hAnsi="Arial" w:cs="Arial"/>
          <w:color w:val="auto"/>
          <w:sz w:val="20"/>
          <w:lang w:val="es-ES"/>
        </w:rPr>
      </w:pPr>
      <w:r>
        <w:rPr>
          <w:rFonts w:ascii="Arial" w:hAnsi="Arial" w:cs="Arial"/>
          <w:sz w:val="20"/>
        </w:rPr>
        <w:t>Manual de Normas y Procedimientos de Seguridad y Control.</w:t>
      </w:r>
    </w:p>
    <w:p w14:paraId="40C0B232" w14:textId="24B4D65C" w:rsidR="005511D0" w:rsidRPr="00E63F7D" w:rsidRDefault="00E63F7D" w:rsidP="00AE4DE5">
      <w:pPr>
        <w:widowControl w:val="0"/>
        <w:numPr>
          <w:ilvl w:val="0"/>
          <w:numId w:val="55"/>
        </w:numPr>
        <w:ind w:left="851" w:hanging="425"/>
        <w:jc w:val="both"/>
        <w:rPr>
          <w:rFonts w:ascii="Arial" w:hAnsi="Arial" w:cs="Arial"/>
          <w:color w:val="auto"/>
          <w:sz w:val="20"/>
          <w:lang w:val="es-ES"/>
        </w:rPr>
      </w:pPr>
      <w:r>
        <w:rPr>
          <w:rFonts w:ascii="Arial" w:hAnsi="Arial" w:cs="Arial"/>
          <w:sz w:val="20"/>
        </w:rPr>
        <w:t>Procedimientos de control y s</w:t>
      </w:r>
      <w:r w:rsidR="005511D0">
        <w:rPr>
          <w:rFonts w:ascii="Arial" w:hAnsi="Arial" w:cs="Arial"/>
          <w:sz w:val="20"/>
        </w:rPr>
        <w:t xml:space="preserve">upervisión </w:t>
      </w:r>
      <w:r>
        <w:rPr>
          <w:rFonts w:ascii="Arial" w:hAnsi="Arial" w:cs="Arial"/>
          <w:sz w:val="20"/>
        </w:rPr>
        <w:t>a realizar en el servicio de seguridad y vigilancia.</w:t>
      </w:r>
    </w:p>
    <w:p w14:paraId="48906036" w14:textId="71C8E27F" w:rsidR="00E63F7D" w:rsidRPr="00E31E88" w:rsidRDefault="00E63F7D" w:rsidP="00AE4DE5">
      <w:pPr>
        <w:widowControl w:val="0"/>
        <w:numPr>
          <w:ilvl w:val="0"/>
          <w:numId w:val="55"/>
        </w:numPr>
        <w:ind w:left="851" w:hanging="425"/>
        <w:jc w:val="both"/>
        <w:rPr>
          <w:rFonts w:ascii="Arial" w:hAnsi="Arial" w:cs="Arial"/>
          <w:color w:val="auto"/>
          <w:sz w:val="20"/>
          <w:lang w:val="es-ES"/>
        </w:rPr>
      </w:pPr>
      <w:r>
        <w:rPr>
          <w:rFonts w:ascii="Arial" w:hAnsi="Arial" w:cs="Arial"/>
          <w:sz w:val="20"/>
        </w:rPr>
        <w:t xml:space="preserve">Plan de contingencias a implementar para casos de imprevistos en el servicio de seguridad y </w:t>
      </w:r>
      <w:r>
        <w:rPr>
          <w:rFonts w:ascii="Arial" w:hAnsi="Arial" w:cs="Arial"/>
          <w:sz w:val="20"/>
        </w:rPr>
        <w:lastRenderedPageBreak/>
        <w:t>vigilancia (incendio, sismo, robos, aniegos, evacuación, etc.), con procedimientos y acciones a aplicar.</w:t>
      </w:r>
    </w:p>
    <w:p w14:paraId="69717386" w14:textId="32D45525" w:rsidR="00AE4DE5" w:rsidRPr="00AE4DE5" w:rsidRDefault="00AE4DE5" w:rsidP="00AE4DE5">
      <w:pPr>
        <w:pStyle w:val="Prrafodelista"/>
        <w:widowControl w:val="0"/>
        <w:numPr>
          <w:ilvl w:val="0"/>
          <w:numId w:val="55"/>
        </w:numPr>
        <w:ind w:left="851" w:hanging="425"/>
        <w:jc w:val="both"/>
        <w:rPr>
          <w:rFonts w:ascii="Arial" w:hAnsi="Arial" w:cs="Arial"/>
          <w:color w:val="auto"/>
          <w:sz w:val="20"/>
        </w:rPr>
      </w:pPr>
      <w:r w:rsidRPr="007E5332">
        <w:rPr>
          <w:rFonts w:ascii="Arial" w:hAnsi="Arial" w:cs="Arial"/>
          <w:bCs/>
          <w:color w:val="auto"/>
          <w:sz w:val="20"/>
        </w:rPr>
        <w:t>Plan para la Vigilancia, Prevención y Control de Covid-19, para sus trabajadores destacados en l</w:t>
      </w:r>
      <w:r w:rsidR="005511D0">
        <w:rPr>
          <w:rFonts w:ascii="Arial" w:hAnsi="Arial" w:cs="Arial"/>
          <w:bCs/>
          <w:color w:val="auto"/>
          <w:sz w:val="20"/>
        </w:rPr>
        <w:t>a</w:t>
      </w:r>
      <w:r w:rsidRPr="007E5332">
        <w:rPr>
          <w:rFonts w:ascii="Arial" w:hAnsi="Arial" w:cs="Arial"/>
          <w:bCs/>
          <w:color w:val="auto"/>
          <w:sz w:val="20"/>
        </w:rPr>
        <w:t xml:space="preserve"> Entidad.</w:t>
      </w:r>
    </w:p>
    <w:p w14:paraId="7D9BCD9C" w14:textId="77777777" w:rsidR="006D4C88" w:rsidRDefault="006D4C88" w:rsidP="00345818">
      <w:pPr>
        <w:widowControl w:val="0"/>
        <w:tabs>
          <w:tab w:val="left" w:pos="1350"/>
        </w:tabs>
        <w:ind w:left="604"/>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77AB289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2BE2DD"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41807F" w14:textId="77777777" w:rsidR="004F6B0A" w:rsidRPr="00743133" w:rsidRDefault="004F6B0A" w:rsidP="00F16CA7">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743133" w:rsidRDefault="00743133" w:rsidP="00743133">
            <w:pPr>
              <w:widowControl w:val="0"/>
              <w:jc w:val="both"/>
              <w:rPr>
                <w:rFonts w:ascii="Arial" w:hAnsi="Arial" w:cs="Arial"/>
                <w:color w:val="0000FF"/>
                <w:sz w:val="19"/>
                <w:szCs w:val="19"/>
                <w:lang w:val="es-ES"/>
              </w:rPr>
            </w:pPr>
          </w:p>
          <w:p w14:paraId="208152E0" w14:textId="77777777" w:rsidR="00743133" w:rsidRPr="00D2003B" w:rsidRDefault="00743133" w:rsidP="00F16CA7">
            <w:pPr>
              <w:pStyle w:val="Prrafodelista"/>
              <w:widowControl w:val="0"/>
              <w:numPr>
                <w:ilvl w:val="0"/>
                <w:numId w:val="20"/>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 xml:space="preserve">De conformidad con el Reglamento Consular del Perú aprobado mediante Decreto Supremo </w:t>
            </w:r>
            <w:proofErr w:type="spellStart"/>
            <w:r w:rsidRPr="00D2003B">
              <w:rPr>
                <w:rFonts w:ascii="Arial" w:hAnsi="Arial" w:cs="Arial"/>
                <w:b w:val="0"/>
                <w:i/>
                <w:color w:val="0000FF"/>
                <w:sz w:val="19"/>
                <w:szCs w:val="19"/>
                <w:lang w:val="es-ES_tradnl"/>
              </w:rPr>
              <w:t>N°</w:t>
            </w:r>
            <w:proofErr w:type="spellEnd"/>
            <w:r w:rsidRPr="00D2003B">
              <w:rPr>
                <w:rFonts w:ascii="Arial" w:hAnsi="Arial" w:cs="Arial"/>
                <w:b w:val="0"/>
                <w:i/>
                <w:color w:val="0000FF"/>
                <w:sz w:val="19"/>
                <w:szCs w:val="19"/>
                <w:lang w:val="es-ES_tradnl"/>
              </w:rPr>
              <w:t xml:space="preserve">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7"/>
            </w:r>
            <w:r w:rsidRPr="00D2003B">
              <w:rPr>
                <w:rFonts w:ascii="Arial" w:hAnsi="Arial" w:cs="Arial"/>
                <w:b w:val="0"/>
                <w:i/>
                <w:color w:val="0000FF"/>
                <w:sz w:val="19"/>
                <w:szCs w:val="19"/>
                <w:lang w:val="es-ES_tradnl"/>
              </w:rPr>
              <w:t>.</w:t>
            </w:r>
          </w:p>
          <w:p w14:paraId="1C551140"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06838EBC" w14:textId="77777777" w:rsidR="00667A2F" w:rsidRPr="008018D9" w:rsidRDefault="00667A2F" w:rsidP="00F16CA7">
            <w:pPr>
              <w:pStyle w:val="Prrafodelista"/>
              <w:widowControl w:val="0"/>
              <w:numPr>
                <w:ilvl w:val="0"/>
                <w:numId w:val="20"/>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6A8DC59" w14:textId="77777777" w:rsidR="00667A2F" w:rsidRDefault="00667A2F" w:rsidP="00345818">
      <w:pPr>
        <w:widowControl w:val="0"/>
        <w:tabs>
          <w:tab w:val="left" w:pos="1350"/>
        </w:tabs>
        <w:ind w:left="604"/>
        <w:jc w:val="both"/>
        <w:rPr>
          <w:rFonts w:ascii="Arial" w:hAnsi="Arial" w:cs="Arial"/>
          <w:sz w:val="20"/>
          <w:lang w:val="es-ES"/>
        </w:rPr>
      </w:pPr>
    </w:p>
    <w:p w14:paraId="071A107D" w14:textId="77777777" w:rsidR="00667A2F" w:rsidRDefault="00667A2F" w:rsidP="00345818">
      <w:pPr>
        <w:widowControl w:val="0"/>
        <w:tabs>
          <w:tab w:val="left" w:pos="1350"/>
        </w:tabs>
        <w:ind w:left="604"/>
        <w:jc w:val="both"/>
        <w:rPr>
          <w:rFonts w:ascii="Arial" w:hAnsi="Arial" w:cs="Arial"/>
          <w:sz w:val="20"/>
          <w:lang w:val="es-ES"/>
        </w:rPr>
      </w:pPr>
    </w:p>
    <w:p w14:paraId="0DF73779" w14:textId="77777777" w:rsidR="00B4599A" w:rsidRPr="00CD5328" w:rsidRDefault="006B55F2" w:rsidP="00F16CA7">
      <w:pPr>
        <w:pStyle w:val="Prrafodelista"/>
        <w:widowControl w:val="0"/>
        <w:numPr>
          <w:ilvl w:val="1"/>
          <w:numId w:val="13"/>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6017C8F0" w14:textId="77777777" w:rsidR="00B4599A" w:rsidRPr="00CD5328" w:rsidRDefault="00B4599A" w:rsidP="00345818">
      <w:pPr>
        <w:widowControl w:val="0"/>
        <w:ind w:left="360"/>
        <w:jc w:val="both"/>
        <w:rPr>
          <w:rFonts w:ascii="Arial" w:hAnsi="Arial" w:cs="Arial"/>
          <w:sz w:val="20"/>
        </w:rPr>
      </w:pPr>
    </w:p>
    <w:p w14:paraId="0B8490EF" w14:textId="0AF90180" w:rsidR="00B4599A" w:rsidRPr="00CD5328" w:rsidRDefault="00382713" w:rsidP="00345818">
      <w:pPr>
        <w:widowControl w:val="0"/>
        <w:ind w:left="360"/>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173C9">
        <w:rPr>
          <w:rFonts w:ascii="Arial" w:hAnsi="Arial" w:cs="Arial"/>
          <w:sz w:val="20"/>
        </w:rPr>
        <w:t>artículo 141 del Reglamento</w:t>
      </w:r>
      <w:r w:rsidR="005A5C0D">
        <w:rPr>
          <w:rFonts w:ascii="Arial" w:hAnsi="Arial" w:cs="Arial"/>
          <w:sz w:val="20"/>
        </w:rPr>
        <w:t>,</w:t>
      </w:r>
      <w:r w:rsidR="007173C9">
        <w:rPr>
          <w:rFonts w:ascii="Arial" w:hAnsi="Arial" w:cs="Arial"/>
          <w:sz w:val="20"/>
        </w:rPr>
        <w:t xml:space="preserve"> </w:t>
      </w:r>
      <w:r w:rsidR="00DB04F1">
        <w:rPr>
          <w:rFonts w:ascii="Arial" w:hAnsi="Arial" w:cs="Arial"/>
          <w:sz w:val="20"/>
        </w:rPr>
        <w:t>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0978C9">
        <w:rPr>
          <w:rFonts w:ascii="Arial" w:hAnsi="Arial" w:cs="Arial"/>
          <w:sz w:val="20"/>
          <w:lang w:val="es-ES_tradnl"/>
        </w:rPr>
        <w:t>Tramite Documentario del HEP</w:t>
      </w:r>
      <w:r w:rsidR="000978C9" w:rsidRPr="00C74783">
        <w:rPr>
          <w:rFonts w:ascii="Arial" w:hAnsi="Arial" w:cs="Arial"/>
          <w:sz w:val="20"/>
          <w:lang w:val="es-ES_tradnl"/>
        </w:rPr>
        <w:t xml:space="preserve">, sito en el primer piso </w:t>
      </w:r>
      <w:r w:rsidR="000978C9">
        <w:rPr>
          <w:rFonts w:ascii="Arial" w:hAnsi="Arial" w:cs="Arial"/>
          <w:sz w:val="20"/>
          <w:lang w:val="es-ES_tradnl"/>
        </w:rPr>
        <w:t xml:space="preserve">de Prolongación Huamanga </w:t>
      </w:r>
      <w:proofErr w:type="spellStart"/>
      <w:r w:rsidR="000978C9">
        <w:rPr>
          <w:rFonts w:ascii="Arial" w:hAnsi="Arial" w:cs="Arial"/>
          <w:sz w:val="20"/>
          <w:lang w:val="es-ES_tradnl"/>
        </w:rPr>
        <w:t>Nº</w:t>
      </w:r>
      <w:proofErr w:type="spellEnd"/>
      <w:r w:rsidR="000978C9">
        <w:rPr>
          <w:rFonts w:ascii="Arial" w:hAnsi="Arial" w:cs="Arial"/>
          <w:sz w:val="20"/>
          <w:lang w:val="es-ES_tradnl"/>
        </w:rPr>
        <w:t xml:space="preserve"> 137- La Victoria,</w:t>
      </w:r>
      <w:r w:rsidR="000978C9" w:rsidRPr="00D218DC">
        <w:rPr>
          <w:rFonts w:ascii="Arial" w:hAnsi="Arial" w:cs="Arial"/>
          <w:sz w:val="20"/>
          <w:lang w:val="es-ES_tradnl"/>
        </w:rPr>
        <w:t xml:space="preserve"> </w:t>
      </w:r>
      <w:r w:rsidR="000978C9">
        <w:rPr>
          <w:rFonts w:ascii="Arial" w:hAnsi="Arial" w:cs="Arial"/>
          <w:sz w:val="20"/>
          <w:lang w:val="es-ES_tradnl"/>
        </w:rPr>
        <w:t>en el h</w:t>
      </w:r>
      <w:r w:rsidR="000978C9" w:rsidRPr="00D218DC">
        <w:rPr>
          <w:rFonts w:ascii="Arial" w:hAnsi="Arial" w:cs="Arial"/>
          <w:sz w:val="20"/>
          <w:lang w:val="es-ES_tradnl"/>
        </w:rPr>
        <w:t xml:space="preserve">orario de atención </w:t>
      </w:r>
      <w:r w:rsidR="000978C9">
        <w:rPr>
          <w:rFonts w:ascii="Arial" w:hAnsi="Arial" w:cs="Arial"/>
          <w:sz w:val="20"/>
          <w:lang w:val="es-ES_tradnl"/>
        </w:rPr>
        <w:t xml:space="preserve">de </w:t>
      </w:r>
      <w:r w:rsidR="000978C9" w:rsidRPr="00D218DC">
        <w:rPr>
          <w:rFonts w:ascii="Arial" w:hAnsi="Arial" w:cs="Arial"/>
          <w:sz w:val="20"/>
          <w:lang w:val="es-ES_tradnl"/>
        </w:rPr>
        <w:t>08:</w:t>
      </w:r>
      <w:r w:rsidR="000978C9">
        <w:rPr>
          <w:rFonts w:ascii="Arial" w:hAnsi="Arial" w:cs="Arial"/>
          <w:sz w:val="20"/>
          <w:lang w:val="es-ES_tradnl"/>
        </w:rPr>
        <w:t>0</w:t>
      </w:r>
      <w:r w:rsidR="000978C9" w:rsidRPr="00D218DC">
        <w:rPr>
          <w:rFonts w:ascii="Arial" w:hAnsi="Arial" w:cs="Arial"/>
          <w:sz w:val="20"/>
          <w:lang w:val="es-ES_tradnl"/>
        </w:rPr>
        <w:t>0 a 16:</w:t>
      </w:r>
      <w:r w:rsidR="000978C9">
        <w:rPr>
          <w:rFonts w:ascii="Arial" w:hAnsi="Arial" w:cs="Arial"/>
          <w:sz w:val="20"/>
          <w:lang w:val="es-ES_tradnl"/>
        </w:rPr>
        <w:t>0</w:t>
      </w:r>
      <w:r w:rsidR="000978C9" w:rsidRPr="00D218DC">
        <w:rPr>
          <w:rFonts w:ascii="Arial" w:hAnsi="Arial" w:cs="Arial"/>
          <w:sz w:val="20"/>
          <w:lang w:val="es-ES_tradnl"/>
        </w:rPr>
        <w:t>0</w:t>
      </w:r>
      <w:r w:rsidR="000978C9">
        <w:rPr>
          <w:rFonts w:ascii="Arial" w:hAnsi="Arial" w:cs="Arial"/>
          <w:sz w:val="20"/>
          <w:lang w:val="es-ES_tradnl"/>
        </w:rPr>
        <w:t xml:space="preserve"> horas.</w:t>
      </w:r>
    </w:p>
    <w:p w14:paraId="77B8C9F5" w14:textId="77777777" w:rsidR="001E3F70" w:rsidRDefault="001E3F70" w:rsidP="00345818">
      <w:pPr>
        <w:widowControl w:val="0"/>
        <w:ind w:left="360"/>
        <w:jc w:val="both"/>
        <w:rPr>
          <w:rFonts w:ascii="Arial" w:hAnsi="Arial" w:cs="Arial"/>
          <w:sz w:val="20"/>
          <w:lang w:val="es-ES_tradnl"/>
        </w:rPr>
      </w:pPr>
    </w:p>
    <w:p w14:paraId="4196FB34" w14:textId="77777777" w:rsidR="001E3F70" w:rsidRDefault="001E3F70" w:rsidP="00345818">
      <w:pPr>
        <w:widowControl w:val="0"/>
        <w:ind w:left="360"/>
        <w:jc w:val="both"/>
        <w:rPr>
          <w:rFonts w:ascii="Arial" w:hAnsi="Arial" w:cs="Arial"/>
          <w:sz w:val="20"/>
          <w:lang w:val="es-ES"/>
        </w:rPr>
      </w:pPr>
    </w:p>
    <w:p w14:paraId="1AA6A77E" w14:textId="77777777" w:rsidR="00CB3BCF" w:rsidRPr="00CD5328" w:rsidRDefault="00CB3BCF" w:rsidP="00F16CA7">
      <w:pPr>
        <w:pStyle w:val="Prrafodelista"/>
        <w:widowControl w:val="0"/>
        <w:numPr>
          <w:ilvl w:val="1"/>
          <w:numId w:val="13"/>
        </w:numPr>
        <w:ind w:hanging="644"/>
        <w:jc w:val="both"/>
        <w:rPr>
          <w:rFonts w:ascii="Arial" w:hAnsi="Arial" w:cs="Arial"/>
          <w:b/>
          <w:sz w:val="20"/>
        </w:rPr>
      </w:pPr>
      <w:r w:rsidRPr="00CD5328">
        <w:rPr>
          <w:rFonts w:ascii="Arial" w:hAnsi="Arial" w:cs="Arial"/>
          <w:b/>
          <w:sz w:val="20"/>
        </w:rPr>
        <w:t>FORMA DE PAGO</w:t>
      </w:r>
    </w:p>
    <w:p w14:paraId="06743F47" w14:textId="77777777" w:rsidR="00CB3BCF" w:rsidRPr="00CD5328" w:rsidRDefault="00CB3BCF" w:rsidP="00345818">
      <w:pPr>
        <w:widowControl w:val="0"/>
        <w:ind w:left="360"/>
        <w:jc w:val="both"/>
        <w:rPr>
          <w:rFonts w:ascii="Arial" w:hAnsi="Arial" w:cs="Arial"/>
          <w:sz w:val="20"/>
        </w:rPr>
      </w:pPr>
    </w:p>
    <w:p w14:paraId="34AC4A9B" w14:textId="1EEFECA3" w:rsidR="00CB64C4" w:rsidRPr="00CD5328" w:rsidRDefault="00CB64C4" w:rsidP="00345818">
      <w:pPr>
        <w:widowControl w:val="0"/>
        <w:ind w:left="360"/>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de la contraprestación pactada a favor del contratista en</w:t>
      </w:r>
      <w:r w:rsidR="000978C9">
        <w:rPr>
          <w:rFonts w:ascii="Arial" w:hAnsi="Arial" w:cs="Arial"/>
          <w:sz w:val="20"/>
        </w:rPr>
        <w:t xml:space="preserve"> pagos periódicos</w:t>
      </w:r>
      <w:r w:rsidRPr="00CD5328">
        <w:rPr>
          <w:rFonts w:ascii="Arial" w:hAnsi="Arial" w:cs="Arial"/>
          <w:sz w:val="20"/>
        </w:rPr>
        <w:t xml:space="preserve">. </w:t>
      </w:r>
    </w:p>
    <w:p w14:paraId="50B6DE8B" w14:textId="77777777" w:rsidR="00CB64C4" w:rsidRPr="00CD5328" w:rsidRDefault="00CB64C4" w:rsidP="00345818">
      <w:pPr>
        <w:widowControl w:val="0"/>
        <w:ind w:left="360"/>
        <w:jc w:val="both"/>
        <w:rPr>
          <w:rFonts w:ascii="Arial" w:hAnsi="Arial" w:cs="Arial"/>
          <w:sz w:val="20"/>
        </w:rPr>
      </w:pPr>
    </w:p>
    <w:p w14:paraId="12846A38" w14:textId="77777777" w:rsidR="00CB64C4" w:rsidRPr="00CD5328" w:rsidRDefault="00550978" w:rsidP="00345818">
      <w:pPr>
        <w:widowControl w:val="0"/>
        <w:ind w:left="360"/>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CEB9326" w14:textId="77777777" w:rsidR="00CB64C4" w:rsidRPr="00C3451C" w:rsidRDefault="00CB64C4" w:rsidP="00C3451C">
      <w:pPr>
        <w:widowControl w:val="0"/>
        <w:ind w:left="360"/>
        <w:jc w:val="both"/>
        <w:rPr>
          <w:rFonts w:ascii="Arial" w:hAnsi="Arial" w:cs="Arial"/>
          <w:sz w:val="20"/>
        </w:rPr>
      </w:pPr>
    </w:p>
    <w:p w14:paraId="74790A78" w14:textId="30AC7139" w:rsidR="00452BDF" w:rsidRDefault="00CB64C4" w:rsidP="00F16CA7">
      <w:pPr>
        <w:widowControl w:val="0"/>
        <w:numPr>
          <w:ilvl w:val="0"/>
          <w:numId w:val="6"/>
        </w:numPr>
        <w:tabs>
          <w:tab w:val="clear" w:pos="1470"/>
          <w:tab w:val="num" w:pos="242"/>
        </w:tabs>
        <w:ind w:left="720"/>
        <w:jc w:val="both"/>
        <w:rPr>
          <w:rFonts w:ascii="Arial" w:hAnsi="Arial" w:cs="Arial"/>
          <w:b/>
          <w:i/>
          <w:sz w:val="20"/>
        </w:rPr>
      </w:pPr>
      <w:r w:rsidRPr="00452BDF">
        <w:rPr>
          <w:rFonts w:ascii="Arial" w:hAnsi="Arial" w:cs="Arial"/>
          <w:sz w:val="20"/>
        </w:rPr>
        <w:t>Informe del funcionario responsable de</w:t>
      </w:r>
      <w:r w:rsidR="000978C9">
        <w:rPr>
          <w:rFonts w:ascii="Arial" w:hAnsi="Arial" w:cs="Arial"/>
          <w:sz w:val="20"/>
        </w:rPr>
        <w:t xml:space="preserve"> </w:t>
      </w:r>
      <w:r w:rsidRPr="00452BDF">
        <w:rPr>
          <w:rFonts w:ascii="Arial" w:hAnsi="Arial" w:cs="Arial"/>
          <w:sz w:val="20"/>
        </w:rPr>
        <w:t>l</w:t>
      </w:r>
      <w:r w:rsidR="000978C9">
        <w:rPr>
          <w:rFonts w:ascii="Arial" w:hAnsi="Arial" w:cs="Arial"/>
          <w:sz w:val="20"/>
        </w:rPr>
        <w:t>a</w:t>
      </w:r>
      <w:r w:rsidRPr="00452BDF">
        <w:rPr>
          <w:rFonts w:ascii="Arial" w:hAnsi="Arial" w:cs="Arial"/>
          <w:sz w:val="20"/>
        </w:rPr>
        <w:t xml:space="preserve"> </w:t>
      </w:r>
      <w:r w:rsidR="000978C9">
        <w:rPr>
          <w:rFonts w:ascii="Arial" w:hAnsi="Arial" w:cs="Arial"/>
          <w:sz w:val="20"/>
        </w:rPr>
        <w:t>Oficina de Servicios Generales y Mantenimiento</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2938C90" w14:textId="77777777" w:rsidR="00452BDF" w:rsidRDefault="00CB64C4" w:rsidP="00F16CA7">
      <w:pPr>
        <w:widowControl w:val="0"/>
        <w:numPr>
          <w:ilvl w:val="0"/>
          <w:numId w:val="6"/>
        </w:numPr>
        <w:tabs>
          <w:tab w:val="clear" w:pos="1470"/>
          <w:tab w:val="num" w:pos="242"/>
        </w:tabs>
        <w:ind w:left="720"/>
        <w:jc w:val="both"/>
        <w:rPr>
          <w:rFonts w:ascii="Arial" w:hAnsi="Arial" w:cs="Arial"/>
          <w:b/>
          <w:i/>
          <w:sz w:val="20"/>
        </w:rPr>
      </w:pPr>
      <w:r w:rsidRPr="00452BDF">
        <w:rPr>
          <w:rFonts w:ascii="Arial" w:hAnsi="Arial" w:cs="Arial"/>
          <w:sz w:val="20"/>
        </w:rPr>
        <w:t>Comprobante de pago.</w:t>
      </w:r>
    </w:p>
    <w:p w14:paraId="5B2ECB10" w14:textId="77777777" w:rsidR="00944BF5" w:rsidRPr="00C3451C" w:rsidRDefault="00944BF5" w:rsidP="00C3451C">
      <w:pPr>
        <w:widowControl w:val="0"/>
        <w:ind w:left="360"/>
        <w:jc w:val="both"/>
        <w:rPr>
          <w:rFonts w:ascii="Arial" w:hAnsi="Arial" w:cs="Arial"/>
          <w:sz w:val="20"/>
        </w:rPr>
      </w:pPr>
    </w:p>
    <w:p w14:paraId="2D310BD7" w14:textId="26ACB141" w:rsidR="00743133" w:rsidRDefault="00743133" w:rsidP="00996828">
      <w:pPr>
        <w:pStyle w:val="WW-Textosinformato"/>
        <w:widowControl w:val="0"/>
        <w:tabs>
          <w:tab w:val="left" w:pos="284"/>
          <w:tab w:val="right" w:pos="10782"/>
        </w:tabs>
        <w:ind w:left="284"/>
        <w:jc w:val="both"/>
        <w:rPr>
          <w:rFonts w:ascii="Arial" w:hAnsi="Arial" w:cs="Arial"/>
        </w:rPr>
      </w:pPr>
      <w:bookmarkStart w:id="8" w:name="_Hlk515966453"/>
      <w:r w:rsidRPr="00D2003B">
        <w:rPr>
          <w:rFonts w:ascii="Arial" w:hAnsi="Arial" w:cs="Arial"/>
        </w:rPr>
        <w:t xml:space="preserve">Dicha documentación se debe presentar en </w:t>
      </w:r>
      <w:r w:rsidR="000978C9">
        <w:rPr>
          <w:rFonts w:ascii="Arial" w:hAnsi="Arial" w:cs="Arial"/>
          <w:lang w:val="es-ES_tradnl"/>
        </w:rPr>
        <w:t>la Oficina de Logística del HEP</w:t>
      </w:r>
      <w:r w:rsidR="000978C9" w:rsidRPr="00C74783">
        <w:rPr>
          <w:rFonts w:ascii="Arial" w:hAnsi="Arial" w:cs="Arial"/>
          <w:lang w:val="es-ES_tradnl"/>
        </w:rPr>
        <w:t xml:space="preserve">, sito en el primer piso </w:t>
      </w:r>
      <w:r w:rsidR="000978C9">
        <w:rPr>
          <w:rFonts w:ascii="Arial" w:hAnsi="Arial" w:cs="Arial"/>
          <w:lang w:val="es-ES_tradnl"/>
        </w:rPr>
        <w:t xml:space="preserve">de Prolongación Huamanga </w:t>
      </w:r>
      <w:proofErr w:type="spellStart"/>
      <w:r w:rsidR="000978C9">
        <w:rPr>
          <w:rFonts w:ascii="Arial" w:hAnsi="Arial" w:cs="Arial"/>
          <w:lang w:val="es-ES_tradnl"/>
        </w:rPr>
        <w:t>Nº</w:t>
      </w:r>
      <w:proofErr w:type="spellEnd"/>
      <w:r w:rsidR="000978C9">
        <w:rPr>
          <w:rFonts w:ascii="Arial" w:hAnsi="Arial" w:cs="Arial"/>
          <w:lang w:val="es-ES_tradnl"/>
        </w:rPr>
        <w:t xml:space="preserve"> 137- La Victoria</w:t>
      </w:r>
      <w:r w:rsidRPr="00D2003B">
        <w:rPr>
          <w:rFonts w:ascii="Arial" w:hAnsi="Arial" w:cs="Arial"/>
        </w:rPr>
        <w:t>.</w:t>
      </w:r>
    </w:p>
    <w:bookmarkEnd w:id="8"/>
    <w:p w14:paraId="4DA00794" w14:textId="77777777" w:rsidR="004B2302" w:rsidRDefault="004B2302" w:rsidP="00C3451C">
      <w:pPr>
        <w:widowControl w:val="0"/>
        <w:ind w:left="360"/>
        <w:jc w:val="both"/>
        <w:rPr>
          <w:rFonts w:ascii="Arial" w:hAnsi="Arial" w:cs="Arial"/>
          <w:sz w:val="20"/>
        </w:rPr>
      </w:pPr>
    </w:p>
    <w:p w14:paraId="797760FB" w14:textId="77777777" w:rsidR="000978C9" w:rsidRPr="00CD5328" w:rsidRDefault="000978C9" w:rsidP="000978C9">
      <w:pPr>
        <w:pStyle w:val="Prrafodelista"/>
        <w:widowControl w:val="0"/>
        <w:numPr>
          <w:ilvl w:val="1"/>
          <w:numId w:val="13"/>
        </w:numPr>
        <w:ind w:left="284" w:hanging="567"/>
        <w:jc w:val="both"/>
        <w:rPr>
          <w:rFonts w:ascii="Arial" w:hAnsi="Arial" w:cs="Arial"/>
          <w:b/>
          <w:sz w:val="20"/>
        </w:rPr>
      </w:pPr>
      <w:r>
        <w:rPr>
          <w:rFonts w:ascii="Arial" w:hAnsi="Arial" w:cs="Arial"/>
          <w:b/>
          <w:sz w:val="20"/>
        </w:rPr>
        <w:t xml:space="preserve">REAJUSTE DE </w:t>
      </w:r>
      <w:r w:rsidRPr="00CD5328">
        <w:rPr>
          <w:rFonts w:ascii="Arial" w:hAnsi="Arial" w:cs="Arial"/>
          <w:b/>
          <w:sz w:val="20"/>
        </w:rPr>
        <w:t>L</w:t>
      </w:r>
      <w:r>
        <w:rPr>
          <w:rFonts w:ascii="Arial" w:hAnsi="Arial" w:cs="Arial"/>
          <w:b/>
          <w:sz w:val="20"/>
        </w:rPr>
        <w:t>OS</w:t>
      </w:r>
      <w:r w:rsidRPr="00CD5328">
        <w:rPr>
          <w:rFonts w:ascii="Arial" w:hAnsi="Arial" w:cs="Arial"/>
          <w:b/>
          <w:sz w:val="20"/>
        </w:rPr>
        <w:t xml:space="preserve"> PAGO</w:t>
      </w:r>
      <w:r>
        <w:rPr>
          <w:rFonts w:ascii="Arial" w:hAnsi="Arial" w:cs="Arial"/>
          <w:b/>
          <w:sz w:val="20"/>
        </w:rPr>
        <w:t>S</w:t>
      </w:r>
    </w:p>
    <w:p w14:paraId="73D078BD" w14:textId="77777777" w:rsidR="000978C9" w:rsidRPr="00CD5328" w:rsidRDefault="000978C9" w:rsidP="000978C9">
      <w:pPr>
        <w:widowControl w:val="0"/>
        <w:ind w:left="567"/>
        <w:rPr>
          <w:rFonts w:ascii="Arial" w:hAnsi="Arial" w:cs="Arial"/>
          <w:sz w:val="20"/>
          <w:highlight w:val="green"/>
        </w:rPr>
      </w:pPr>
    </w:p>
    <w:p w14:paraId="1FB4D8BB" w14:textId="77777777" w:rsidR="000978C9" w:rsidRPr="00320552" w:rsidRDefault="000978C9" w:rsidP="000978C9">
      <w:pPr>
        <w:ind w:left="284"/>
        <w:rPr>
          <w:rFonts w:ascii="Arial" w:hAnsi="Arial" w:cs="Arial"/>
          <w:sz w:val="20"/>
        </w:rPr>
      </w:pPr>
      <w:r w:rsidRPr="00894342">
        <w:rPr>
          <w:rFonts w:ascii="Arial" w:hAnsi="Arial" w:cs="Arial"/>
          <w:sz w:val="20"/>
        </w:rPr>
        <w:t>De ser el caso, habrá reajuste de los pagos, en el supuesto que el Supremo Gobierno modifique la Remuneración Mínima Vital (RMV) siempre que afecte la estructura de costos o el Impuesto General a las Ventas (IGV).</w:t>
      </w:r>
    </w:p>
    <w:p w14:paraId="0F4F95C1" w14:textId="77777777" w:rsidR="001D2067" w:rsidRDefault="001D2067" w:rsidP="00345818">
      <w:pPr>
        <w:widowControl w:val="0"/>
        <w:ind w:left="360"/>
        <w:jc w:val="both"/>
        <w:rPr>
          <w:rFonts w:ascii="Arial" w:hAnsi="Arial" w:cs="Arial"/>
          <w:sz w:val="20"/>
        </w:rPr>
      </w:pPr>
    </w:p>
    <w:p w14:paraId="711B7D12" w14:textId="77777777" w:rsidR="006C503F" w:rsidRDefault="006C503F" w:rsidP="00345818">
      <w:pPr>
        <w:widowControl w:val="0"/>
        <w:ind w:left="360"/>
        <w:jc w:val="both"/>
        <w:rPr>
          <w:rFonts w:ascii="Arial" w:hAnsi="Arial" w:cs="Arial"/>
          <w:sz w:val="20"/>
        </w:rPr>
      </w:pPr>
    </w:p>
    <w:p w14:paraId="469A203D" w14:textId="77777777" w:rsidR="006C503F" w:rsidRDefault="006C503F" w:rsidP="00345818">
      <w:pPr>
        <w:widowControl w:val="0"/>
        <w:ind w:left="360"/>
        <w:jc w:val="both"/>
        <w:rPr>
          <w:rFonts w:ascii="Arial" w:hAnsi="Arial" w:cs="Arial"/>
          <w:sz w:val="20"/>
        </w:rPr>
      </w:pPr>
    </w:p>
    <w:p w14:paraId="21D39203" w14:textId="77777777" w:rsidR="006C503F" w:rsidRDefault="006C503F" w:rsidP="00345818">
      <w:pPr>
        <w:widowControl w:val="0"/>
        <w:ind w:left="360"/>
        <w:jc w:val="both"/>
        <w:rPr>
          <w:rFonts w:ascii="Arial" w:hAnsi="Arial" w:cs="Arial"/>
          <w:sz w:val="20"/>
        </w:rPr>
      </w:pPr>
    </w:p>
    <w:p w14:paraId="12E83D7B" w14:textId="77777777" w:rsidR="006C503F" w:rsidRDefault="006C503F" w:rsidP="00345818">
      <w:pPr>
        <w:widowControl w:val="0"/>
        <w:ind w:left="360"/>
        <w:jc w:val="both"/>
        <w:rPr>
          <w:rFonts w:ascii="Arial" w:hAnsi="Arial" w:cs="Arial"/>
          <w:sz w:val="20"/>
        </w:rPr>
      </w:pPr>
    </w:p>
    <w:p w14:paraId="016CE13C" w14:textId="77777777" w:rsidR="001236A7" w:rsidRDefault="001236A7" w:rsidP="00345818">
      <w:pPr>
        <w:widowControl w:val="0"/>
        <w:ind w:left="360"/>
        <w:jc w:val="both"/>
        <w:rPr>
          <w:rFonts w:ascii="Arial" w:hAnsi="Arial" w:cs="Arial"/>
          <w:sz w:val="20"/>
        </w:rPr>
      </w:pPr>
    </w:p>
    <w:p w14:paraId="4909710B" w14:textId="77777777" w:rsidR="000A07BB" w:rsidRDefault="000A07BB">
      <w:pPr>
        <w:rPr>
          <w:rFonts w:ascii="Arial" w:hAnsi="Arial" w:cs="Arial"/>
          <w:sz w:val="20"/>
        </w:rPr>
      </w:pPr>
      <w:r>
        <w:rPr>
          <w:rFonts w:ascii="Arial" w:hAnsi="Arial" w:cs="Arial"/>
          <w:sz w:val="20"/>
        </w:rPr>
        <w:br w:type="page"/>
      </w:r>
    </w:p>
    <w:p w14:paraId="0A42A052" w14:textId="77777777" w:rsidR="006C503F" w:rsidRDefault="006C503F" w:rsidP="00345818">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49D62A41" w14:textId="77777777" w:rsidR="00525E00" w:rsidRDefault="00525E00" w:rsidP="00345818">
      <w:pPr>
        <w:widowControl w:val="0"/>
        <w:ind w:left="360"/>
        <w:jc w:val="both"/>
        <w:rPr>
          <w:rFonts w:ascii="Arial" w:hAnsi="Arial" w:cs="Arial"/>
          <w:sz w:val="20"/>
        </w:rPr>
      </w:pPr>
    </w:p>
    <w:p w14:paraId="381FCDFD" w14:textId="77777777" w:rsidR="00E0360C" w:rsidRDefault="00E0360C" w:rsidP="00E0360C">
      <w:pPr>
        <w:widowControl w:val="0"/>
        <w:ind w:left="360"/>
        <w:jc w:val="both"/>
        <w:rPr>
          <w:rFonts w:ascii="Arial" w:hAnsi="Arial" w:cs="Arial"/>
          <w:sz w:val="20"/>
        </w:rPr>
      </w:pPr>
    </w:p>
    <w:p w14:paraId="617AC3F1" w14:textId="77777777" w:rsidR="00874B2A" w:rsidRPr="00C248AD" w:rsidRDefault="00AB6338" w:rsidP="00F16CA7">
      <w:pPr>
        <w:pStyle w:val="Prrafodelista"/>
        <w:widowControl w:val="0"/>
        <w:numPr>
          <w:ilvl w:val="0"/>
          <w:numId w:val="21"/>
        </w:numPr>
        <w:ind w:left="567" w:hanging="567"/>
        <w:jc w:val="both"/>
        <w:rPr>
          <w:rFonts w:ascii="Arial" w:hAnsi="Arial" w:cs="Arial"/>
          <w:sz w:val="18"/>
        </w:rPr>
      </w:pPr>
      <w:r w:rsidRPr="00C248AD">
        <w:rPr>
          <w:rFonts w:ascii="Arial" w:hAnsi="Arial" w:cs="Arial"/>
          <w:b/>
          <w:sz w:val="20"/>
          <w:szCs w:val="22"/>
        </w:rPr>
        <w:t>TERMINOS DE REFERENCIA</w:t>
      </w:r>
    </w:p>
    <w:p w14:paraId="3DBBEEFC" w14:textId="297CEC41" w:rsidR="003610C1" w:rsidRDefault="003610C1" w:rsidP="00224ADA">
      <w:pPr>
        <w:widowControl w:val="0"/>
        <w:ind w:left="567"/>
        <w:jc w:val="both"/>
        <w:rPr>
          <w:rFonts w:ascii="Arial" w:hAnsi="Arial" w:cs="Arial"/>
          <w:sz w:val="20"/>
        </w:rPr>
      </w:pPr>
    </w:p>
    <w:p w14:paraId="38803C13" w14:textId="77777777" w:rsidR="00FA3C3E" w:rsidRDefault="00FA3C3E" w:rsidP="00224ADA">
      <w:pPr>
        <w:widowControl w:val="0"/>
        <w:ind w:left="567"/>
        <w:jc w:val="both"/>
        <w:rPr>
          <w:rFonts w:ascii="Arial" w:hAnsi="Arial" w:cs="Arial"/>
          <w:sz w:val="20"/>
        </w:rPr>
      </w:pPr>
    </w:p>
    <w:p w14:paraId="104B89F7" w14:textId="77777777" w:rsidR="00215ABF" w:rsidRPr="00A01730" w:rsidRDefault="00215ABF" w:rsidP="00215ABF">
      <w:pPr>
        <w:tabs>
          <w:tab w:val="center" w:pos="5124"/>
          <w:tab w:val="right" w:pos="9543"/>
        </w:tabs>
        <w:jc w:val="center"/>
        <w:rPr>
          <w:rFonts w:ascii="Arial" w:eastAsia="MS Mincho" w:hAnsi="Arial" w:cs="Arial"/>
          <w:b/>
        </w:rPr>
      </w:pPr>
      <w:r w:rsidRPr="00A01730">
        <w:rPr>
          <w:rFonts w:ascii="Arial" w:eastAsia="MS Mincho" w:hAnsi="Arial" w:cs="Arial"/>
          <w:b/>
        </w:rPr>
        <w:t>CONTR</w:t>
      </w:r>
      <w:r>
        <w:rPr>
          <w:rFonts w:ascii="Arial" w:eastAsia="MS Mincho" w:hAnsi="Arial" w:cs="Arial"/>
          <w:b/>
        </w:rPr>
        <w:t>A</w:t>
      </w:r>
      <w:r w:rsidRPr="00A01730">
        <w:rPr>
          <w:rFonts w:ascii="Arial" w:eastAsia="MS Mincho" w:hAnsi="Arial" w:cs="Arial"/>
          <w:b/>
        </w:rPr>
        <w:t>TACION DE SERVICIO DE SEGURIDAD Y VIGILANCIA</w:t>
      </w:r>
      <w:r>
        <w:rPr>
          <w:rFonts w:ascii="Arial" w:eastAsia="MS Mincho" w:hAnsi="Arial" w:cs="Arial"/>
          <w:b/>
        </w:rPr>
        <w:t xml:space="preserve"> PARA EL HOSPITAL DE EMERGENCIAS PEDIATRICAS</w:t>
      </w:r>
    </w:p>
    <w:p w14:paraId="3CF8741D" w14:textId="657BBD9A" w:rsidR="00215ABF" w:rsidRDefault="00215ABF" w:rsidP="00215ABF">
      <w:pPr>
        <w:rPr>
          <w:rFonts w:ascii="Arial" w:hAnsi="Arial" w:cs="Arial"/>
          <w:b/>
        </w:rPr>
      </w:pPr>
    </w:p>
    <w:p w14:paraId="5725A146" w14:textId="77777777" w:rsidR="00FA3C3E" w:rsidRDefault="00FA3C3E" w:rsidP="00215ABF">
      <w:pPr>
        <w:rPr>
          <w:rFonts w:ascii="Arial" w:hAnsi="Arial" w:cs="Arial"/>
          <w:b/>
        </w:rPr>
      </w:pPr>
    </w:p>
    <w:p w14:paraId="228B5CE5" w14:textId="77777777" w:rsidR="00215ABF" w:rsidRPr="00C516CE" w:rsidRDefault="00215ABF" w:rsidP="00215ABF">
      <w:pPr>
        <w:rPr>
          <w:rFonts w:ascii="Arial" w:hAnsi="Arial" w:cs="Arial"/>
          <w:b/>
        </w:rPr>
      </w:pPr>
      <w:r w:rsidRPr="00C516CE">
        <w:rPr>
          <w:rFonts w:ascii="Arial" w:hAnsi="Arial" w:cs="Arial"/>
          <w:b/>
        </w:rPr>
        <w:t>AREA USUARIA</w:t>
      </w:r>
    </w:p>
    <w:p w14:paraId="5777874B" w14:textId="4BC4AD78" w:rsidR="00215ABF" w:rsidRDefault="00215ABF" w:rsidP="00215ABF">
      <w:pPr>
        <w:jc w:val="both"/>
        <w:rPr>
          <w:rFonts w:ascii="Arial" w:hAnsi="Arial" w:cs="Arial"/>
        </w:rPr>
      </w:pPr>
      <w:r w:rsidRPr="00C516CE">
        <w:rPr>
          <w:rFonts w:ascii="Arial" w:hAnsi="Arial" w:cs="Arial"/>
        </w:rPr>
        <w:t>Oficina de Servicios Generales y Mantenimiento</w:t>
      </w:r>
    </w:p>
    <w:p w14:paraId="533FAE0F" w14:textId="77777777" w:rsidR="00215ABF" w:rsidRDefault="00215ABF" w:rsidP="00215ABF">
      <w:pPr>
        <w:jc w:val="both"/>
        <w:rPr>
          <w:rFonts w:ascii="Arial" w:hAnsi="Arial" w:cs="Arial"/>
        </w:rPr>
      </w:pPr>
    </w:p>
    <w:p w14:paraId="1F8E3ABD" w14:textId="77777777" w:rsidR="00215ABF" w:rsidRDefault="00215ABF" w:rsidP="00215ABF">
      <w:pPr>
        <w:jc w:val="both"/>
        <w:rPr>
          <w:rFonts w:ascii="Arial" w:hAnsi="Arial" w:cs="Arial"/>
          <w:b/>
          <w:lang w:val="es-ES"/>
        </w:rPr>
      </w:pPr>
      <w:r w:rsidRPr="00C516CE">
        <w:rPr>
          <w:rFonts w:ascii="Arial" w:hAnsi="Arial" w:cs="Arial"/>
          <w:b/>
          <w:lang w:val="es-ES"/>
        </w:rPr>
        <w:t>DENOMINACION DE LA CONTRATACION</w:t>
      </w:r>
    </w:p>
    <w:p w14:paraId="2E702D1E" w14:textId="1FB1CAC2" w:rsidR="00215ABF" w:rsidRDefault="00215ABF" w:rsidP="00215ABF">
      <w:pPr>
        <w:jc w:val="both"/>
        <w:rPr>
          <w:rFonts w:ascii="Arial" w:hAnsi="Arial" w:cs="Arial"/>
          <w:lang w:val="es-ES"/>
        </w:rPr>
      </w:pPr>
      <w:r w:rsidRPr="00C516CE">
        <w:rPr>
          <w:rFonts w:ascii="Arial" w:hAnsi="Arial" w:cs="Arial"/>
          <w:lang w:val="es-ES"/>
        </w:rPr>
        <w:t xml:space="preserve">Servicio de </w:t>
      </w:r>
      <w:r>
        <w:rPr>
          <w:rFonts w:ascii="Arial" w:hAnsi="Arial" w:cs="Arial"/>
          <w:lang w:val="es-ES"/>
        </w:rPr>
        <w:t>S</w:t>
      </w:r>
      <w:r w:rsidRPr="00C516CE">
        <w:rPr>
          <w:rFonts w:ascii="Arial" w:hAnsi="Arial" w:cs="Arial"/>
          <w:lang w:val="es-ES"/>
        </w:rPr>
        <w:t>eguridad</w:t>
      </w:r>
      <w:r>
        <w:rPr>
          <w:rFonts w:ascii="Arial" w:hAnsi="Arial" w:cs="Arial"/>
          <w:lang w:val="es-ES"/>
        </w:rPr>
        <w:t xml:space="preserve"> y Vigilancia para las Instalaciones y bienes del Hospital de Emergencias Pediátricas - H.E.P, así como para los trabajadores, pacientes y sus familiares.</w:t>
      </w:r>
    </w:p>
    <w:p w14:paraId="5F0D6392" w14:textId="77777777" w:rsidR="00215ABF" w:rsidRDefault="00215ABF" w:rsidP="00215ABF">
      <w:pPr>
        <w:jc w:val="both"/>
        <w:rPr>
          <w:rFonts w:ascii="Arial" w:hAnsi="Arial" w:cs="Arial"/>
          <w:lang w:val="es-ES"/>
        </w:rPr>
      </w:pPr>
    </w:p>
    <w:p w14:paraId="207FA42D" w14:textId="77777777" w:rsidR="00215ABF" w:rsidRPr="00F01B85" w:rsidRDefault="00215ABF" w:rsidP="00215ABF">
      <w:pPr>
        <w:jc w:val="both"/>
        <w:rPr>
          <w:rFonts w:ascii="Arial" w:hAnsi="Arial" w:cs="Arial"/>
          <w:lang w:val="es-ES"/>
        </w:rPr>
      </w:pPr>
      <w:r w:rsidRPr="00C516CE">
        <w:rPr>
          <w:rFonts w:ascii="Arial" w:hAnsi="Arial" w:cs="Arial"/>
          <w:b/>
          <w:lang w:val="es-ES"/>
        </w:rPr>
        <w:t>FINALIDAD PÚBLICA</w:t>
      </w:r>
    </w:p>
    <w:p w14:paraId="5BCA28BD" w14:textId="02BC2B7A" w:rsidR="00215ABF" w:rsidRDefault="00215ABF" w:rsidP="00215ABF">
      <w:pPr>
        <w:jc w:val="both"/>
        <w:rPr>
          <w:rFonts w:ascii="Arial" w:hAnsi="Arial" w:cs="Arial"/>
          <w:lang w:val="es-ES"/>
        </w:rPr>
      </w:pPr>
      <w:r w:rsidRPr="00F01B85">
        <w:rPr>
          <w:rFonts w:ascii="Arial" w:hAnsi="Arial" w:cs="Arial"/>
          <w:lang w:val="es-ES"/>
        </w:rPr>
        <w:t>Con la finalidad de que se cumpla con los procedimientos establecidos en el H</w:t>
      </w:r>
      <w:r>
        <w:rPr>
          <w:rFonts w:ascii="Arial" w:hAnsi="Arial" w:cs="Arial"/>
          <w:lang w:val="es-ES"/>
        </w:rPr>
        <w:t>ospital de Emergencias Pediátricas en forma</w:t>
      </w:r>
      <w:r w:rsidRPr="00F01B85">
        <w:rPr>
          <w:rFonts w:ascii="Arial" w:hAnsi="Arial" w:cs="Arial"/>
          <w:lang w:val="es-ES"/>
        </w:rPr>
        <w:t xml:space="preserve"> normal es vital la participación de los servicios de una empresa </w:t>
      </w:r>
      <w:r>
        <w:rPr>
          <w:rFonts w:ascii="Arial" w:hAnsi="Arial" w:cs="Arial"/>
          <w:lang w:val="es-ES"/>
        </w:rPr>
        <w:t xml:space="preserve">de seguridad con experiencia en establecimientos de salud, </w:t>
      </w:r>
      <w:r w:rsidRPr="00F01B85">
        <w:rPr>
          <w:rFonts w:ascii="Arial" w:hAnsi="Arial" w:cs="Arial"/>
          <w:lang w:val="es-ES"/>
        </w:rPr>
        <w:t>que vele por l</w:t>
      </w:r>
      <w:r>
        <w:rPr>
          <w:rFonts w:ascii="Arial" w:hAnsi="Arial" w:cs="Arial"/>
          <w:lang w:val="es-ES"/>
        </w:rPr>
        <w:t>a</w:t>
      </w:r>
      <w:r w:rsidRPr="00F01B85">
        <w:rPr>
          <w:rFonts w:ascii="Arial" w:hAnsi="Arial" w:cs="Arial"/>
          <w:lang w:val="es-ES"/>
        </w:rPr>
        <w:t xml:space="preserve"> </w:t>
      </w:r>
      <w:r>
        <w:rPr>
          <w:rFonts w:ascii="Arial" w:hAnsi="Arial" w:cs="Arial"/>
          <w:lang w:val="es-ES"/>
        </w:rPr>
        <w:t>seguridad de los trabajadores, de los pacientes y sus familiares</w:t>
      </w:r>
      <w:r w:rsidRPr="00F01B85">
        <w:rPr>
          <w:rFonts w:ascii="Arial" w:hAnsi="Arial" w:cs="Arial"/>
          <w:lang w:val="es-ES"/>
        </w:rPr>
        <w:t>, así como la seguridad</w:t>
      </w:r>
      <w:r>
        <w:rPr>
          <w:rFonts w:ascii="Arial" w:hAnsi="Arial" w:cs="Arial"/>
          <w:lang w:val="es-ES"/>
        </w:rPr>
        <w:t xml:space="preserve"> de los bienes en general del Hospital.</w:t>
      </w:r>
    </w:p>
    <w:p w14:paraId="07DCA73D" w14:textId="77777777" w:rsidR="00215ABF" w:rsidRPr="00F01B85" w:rsidRDefault="00215ABF" w:rsidP="00215ABF">
      <w:pPr>
        <w:jc w:val="both"/>
        <w:rPr>
          <w:rFonts w:ascii="Arial" w:hAnsi="Arial" w:cs="Arial"/>
          <w:lang w:val="es-ES"/>
        </w:rPr>
      </w:pPr>
    </w:p>
    <w:p w14:paraId="7589C50E" w14:textId="77777777" w:rsidR="00215ABF" w:rsidRPr="00C516CE" w:rsidRDefault="00215ABF" w:rsidP="00215ABF">
      <w:pPr>
        <w:jc w:val="both"/>
        <w:rPr>
          <w:rFonts w:ascii="Arial" w:hAnsi="Arial" w:cs="Arial"/>
          <w:b/>
          <w:lang w:val="es-ES"/>
        </w:rPr>
      </w:pPr>
      <w:r w:rsidRPr="00C516CE">
        <w:rPr>
          <w:rFonts w:ascii="Arial" w:hAnsi="Arial" w:cs="Arial"/>
          <w:b/>
          <w:lang w:val="es-ES"/>
        </w:rPr>
        <w:t>ANTECEDENTES</w:t>
      </w:r>
    </w:p>
    <w:p w14:paraId="5C2F73E3" w14:textId="15FCB2DA" w:rsidR="00215ABF" w:rsidRDefault="00215ABF" w:rsidP="00215ABF">
      <w:pPr>
        <w:jc w:val="both"/>
        <w:rPr>
          <w:rFonts w:ascii="Arial" w:hAnsi="Arial" w:cs="Arial"/>
        </w:rPr>
      </w:pPr>
      <w:r>
        <w:rPr>
          <w:rFonts w:ascii="Arial" w:hAnsi="Arial" w:cs="Arial"/>
        </w:rPr>
        <w:t>Si bien la ubicación del Hospital de Emergencias Pediátricas es estratégica, también es conocido que está catalogada como zona de riesgo lo cual hace necesario tercerizar el servicio de seguridad y vigilancia que proteja le integridad de los pacientes, familiares y trabajadores.</w:t>
      </w:r>
    </w:p>
    <w:p w14:paraId="1A660D18" w14:textId="77777777" w:rsidR="00215ABF" w:rsidRDefault="00215ABF" w:rsidP="00215ABF">
      <w:pPr>
        <w:jc w:val="both"/>
        <w:rPr>
          <w:rFonts w:ascii="Arial" w:hAnsi="Arial" w:cs="Arial"/>
        </w:rPr>
      </w:pPr>
    </w:p>
    <w:p w14:paraId="277F2F4A" w14:textId="77777777" w:rsidR="00215ABF" w:rsidRDefault="00215ABF" w:rsidP="00215ABF">
      <w:pPr>
        <w:jc w:val="both"/>
        <w:rPr>
          <w:rFonts w:ascii="Arial" w:hAnsi="Arial" w:cs="Arial"/>
          <w:b/>
          <w:lang w:val="es-ES"/>
        </w:rPr>
      </w:pPr>
      <w:r w:rsidRPr="004D2402">
        <w:rPr>
          <w:rFonts w:ascii="Arial" w:hAnsi="Arial" w:cs="Arial"/>
          <w:b/>
          <w:lang w:val="es-ES"/>
        </w:rPr>
        <w:t>OBJETIVO DE LA CONTRATACION</w:t>
      </w:r>
    </w:p>
    <w:p w14:paraId="5545DEC8" w14:textId="58111886" w:rsidR="00215ABF" w:rsidRDefault="00215ABF" w:rsidP="00215ABF">
      <w:pPr>
        <w:jc w:val="both"/>
        <w:rPr>
          <w:rFonts w:ascii="Arial" w:hAnsi="Arial" w:cs="Arial"/>
          <w:lang w:val="es-ES"/>
        </w:rPr>
      </w:pPr>
      <w:r w:rsidRPr="00D80071">
        <w:rPr>
          <w:rFonts w:ascii="Arial" w:hAnsi="Arial" w:cs="Arial"/>
          <w:lang w:val="es-ES"/>
        </w:rPr>
        <w:t xml:space="preserve">Dotar del Servicio de </w:t>
      </w:r>
      <w:r>
        <w:rPr>
          <w:rFonts w:ascii="Arial" w:hAnsi="Arial" w:cs="Arial"/>
          <w:lang w:val="es-ES"/>
        </w:rPr>
        <w:t>Seguridad y V</w:t>
      </w:r>
      <w:r w:rsidRPr="00D80071">
        <w:rPr>
          <w:rFonts w:ascii="Arial" w:hAnsi="Arial" w:cs="Arial"/>
          <w:lang w:val="es-ES"/>
        </w:rPr>
        <w:t xml:space="preserve">igilancia </w:t>
      </w:r>
      <w:r>
        <w:rPr>
          <w:rFonts w:ascii="Arial" w:hAnsi="Arial" w:cs="Arial"/>
          <w:lang w:val="es-ES"/>
        </w:rPr>
        <w:t xml:space="preserve">al Hospital de Emergencias Pediátricas por parte de </w:t>
      </w:r>
      <w:r w:rsidRPr="00F01B85">
        <w:rPr>
          <w:rFonts w:ascii="Arial" w:hAnsi="Arial" w:cs="Arial"/>
          <w:lang w:val="es-ES"/>
        </w:rPr>
        <w:t xml:space="preserve">una empresa </w:t>
      </w:r>
      <w:r>
        <w:rPr>
          <w:rFonts w:ascii="Arial" w:hAnsi="Arial" w:cs="Arial"/>
          <w:lang w:val="es-ES"/>
        </w:rPr>
        <w:t xml:space="preserve">de seguridad </w:t>
      </w:r>
      <w:r w:rsidRPr="00A9476F">
        <w:rPr>
          <w:rFonts w:ascii="Arial" w:hAnsi="Arial" w:cs="Arial"/>
          <w:b/>
          <w:bCs/>
          <w:lang w:val="es-ES"/>
        </w:rPr>
        <w:t>con experiencia en establecimientos de salud</w:t>
      </w:r>
      <w:r>
        <w:rPr>
          <w:rFonts w:ascii="Arial" w:hAnsi="Arial" w:cs="Arial"/>
          <w:lang w:val="es-ES"/>
        </w:rPr>
        <w:t>, con personal ubicado en puntos estratégicos del Hospital, de tal forma que garantice y salvaguarde el patrimonio institucional y del personal.</w:t>
      </w:r>
    </w:p>
    <w:p w14:paraId="22E6BF79" w14:textId="77777777" w:rsidR="00215ABF" w:rsidRDefault="00215ABF" w:rsidP="00215ABF">
      <w:pPr>
        <w:jc w:val="both"/>
        <w:rPr>
          <w:rFonts w:ascii="Arial" w:hAnsi="Arial" w:cs="Arial"/>
          <w:lang w:val="es-ES"/>
        </w:rPr>
      </w:pPr>
    </w:p>
    <w:p w14:paraId="748081A2" w14:textId="77777777" w:rsidR="00215ABF" w:rsidRPr="00FF5794" w:rsidRDefault="00215ABF" w:rsidP="00215ABF">
      <w:pPr>
        <w:jc w:val="both"/>
        <w:rPr>
          <w:rFonts w:ascii="Arial" w:hAnsi="Arial" w:cs="Arial"/>
          <w:b/>
          <w:lang w:val="es-ES"/>
        </w:rPr>
      </w:pPr>
      <w:r w:rsidRPr="00FF5794">
        <w:rPr>
          <w:rFonts w:ascii="Arial" w:hAnsi="Arial" w:cs="Arial"/>
          <w:b/>
          <w:lang w:val="es-ES"/>
        </w:rPr>
        <w:t>ALCANCE Y DESCRIPCION DEL SERVICIO</w:t>
      </w:r>
    </w:p>
    <w:p w14:paraId="00FA2209" w14:textId="688498A5" w:rsidR="00215ABF" w:rsidRPr="00D80071" w:rsidRDefault="00215ABF" w:rsidP="00215ABF">
      <w:pPr>
        <w:jc w:val="both"/>
        <w:rPr>
          <w:rFonts w:ascii="Arial" w:hAnsi="Arial" w:cs="Arial"/>
        </w:rPr>
      </w:pPr>
      <w:r>
        <w:rPr>
          <w:rFonts w:ascii="Arial" w:hAnsi="Arial" w:cs="Arial"/>
        </w:rPr>
        <w:t>El servicio comprende custodiar los bienes patrimoniales, velar por el orden y seguridad al interior del Hospital de Emergencias Pediátricas y alrededores, además de otras actividades colaterales que garanticen el cumplimiento del servicio a prestar.</w:t>
      </w:r>
    </w:p>
    <w:p w14:paraId="7D138EB8" w14:textId="2A8D832A" w:rsidR="00215ABF" w:rsidRDefault="00215ABF" w:rsidP="00215ABF">
      <w:pPr>
        <w:widowControl w:val="0"/>
        <w:jc w:val="both"/>
        <w:rPr>
          <w:rFonts w:ascii="Arial" w:hAnsi="Arial" w:cs="Arial"/>
          <w:sz w:val="20"/>
        </w:rPr>
      </w:pPr>
    </w:p>
    <w:p w14:paraId="11EDA911" w14:textId="77777777" w:rsidR="00FA3C3E" w:rsidRDefault="00FA3C3E" w:rsidP="00215ABF">
      <w:pPr>
        <w:widowControl w:val="0"/>
        <w:jc w:val="both"/>
        <w:rPr>
          <w:rFonts w:ascii="Arial" w:hAnsi="Arial" w:cs="Arial"/>
          <w:sz w:val="20"/>
        </w:rPr>
      </w:pPr>
    </w:p>
    <w:p w14:paraId="46B9403C" w14:textId="77777777" w:rsidR="00215ABF" w:rsidRDefault="00215ABF" w:rsidP="00215ABF">
      <w:pPr>
        <w:jc w:val="both"/>
        <w:rPr>
          <w:rFonts w:ascii="Arial" w:eastAsia="MS Mincho" w:hAnsi="Arial" w:cs="Arial"/>
          <w:b/>
        </w:rPr>
      </w:pPr>
      <w:r>
        <w:rPr>
          <w:rFonts w:ascii="Arial" w:eastAsia="MS Mincho" w:hAnsi="Arial" w:cs="Arial"/>
          <w:b/>
        </w:rPr>
        <w:tab/>
      </w:r>
      <w:r w:rsidRPr="00694E9D">
        <w:rPr>
          <w:rFonts w:ascii="Arial" w:eastAsia="MS Mincho" w:hAnsi="Arial" w:cs="Arial"/>
          <w:b/>
        </w:rPr>
        <w:t>ACTIVIDADES GENERALES DEL SERVICIO DE VIGILANCIA</w:t>
      </w:r>
    </w:p>
    <w:p w14:paraId="4DB039E4" w14:textId="01697BA6" w:rsidR="00215ABF" w:rsidRDefault="00215ABF" w:rsidP="00215ABF">
      <w:pPr>
        <w:jc w:val="both"/>
        <w:rPr>
          <w:rFonts w:ascii="Arial" w:eastAsia="MS Mincho" w:hAnsi="Arial" w:cs="Arial"/>
          <w:b/>
        </w:rPr>
      </w:pPr>
      <w:r w:rsidRPr="00694E9D">
        <w:rPr>
          <w:rFonts w:ascii="Arial" w:eastAsia="MS Mincho" w:hAnsi="Arial" w:cs="Arial"/>
          <w:b/>
        </w:rPr>
        <w:t xml:space="preserve"> </w:t>
      </w:r>
    </w:p>
    <w:p w14:paraId="35FDC03F" w14:textId="77777777" w:rsidR="00215ABF" w:rsidRPr="00F705A7" w:rsidRDefault="00215ABF" w:rsidP="00215ABF">
      <w:pPr>
        <w:rPr>
          <w:rFonts w:ascii="Arial" w:hAnsi="Arial" w:cs="Arial"/>
          <w:b/>
          <w:sz w:val="16"/>
          <w:szCs w:val="16"/>
        </w:rPr>
      </w:pPr>
      <w:r w:rsidRPr="00F705A7">
        <w:rPr>
          <w:rFonts w:ascii="Arial" w:hAnsi="Arial" w:cs="Arial"/>
          <w:b/>
          <w:sz w:val="16"/>
          <w:szCs w:val="16"/>
        </w:rPr>
        <w:t>1.- EMERGENCIA - PUERTA INGRESO</w:t>
      </w:r>
    </w:p>
    <w:p w14:paraId="62C4FA77" w14:textId="77777777" w:rsidR="00215ABF" w:rsidRPr="00F705A7" w:rsidRDefault="00215ABF" w:rsidP="00215ABF">
      <w:pPr>
        <w:rPr>
          <w:rFonts w:ascii="Arial" w:hAnsi="Arial" w:cs="Arial"/>
          <w:sz w:val="16"/>
          <w:szCs w:val="16"/>
        </w:rPr>
      </w:pPr>
      <w:r w:rsidRPr="00F705A7">
        <w:rPr>
          <w:rFonts w:ascii="Arial" w:hAnsi="Arial" w:cs="Arial"/>
          <w:sz w:val="16"/>
          <w:szCs w:val="16"/>
        </w:rPr>
        <w:t>07:00 - 19:00 Efectivo1</w:t>
      </w:r>
    </w:p>
    <w:p w14:paraId="39C98F4E" w14:textId="77777777" w:rsidR="00215ABF" w:rsidRPr="00F705A7" w:rsidRDefault="00215ABF" w:rsidP="00215ABF">
      <w:pPr>
        <w:rPr>
          <w:rFonts w:ascii="Arial" w:hAnsi="Arial" w:cs="Arial"/>
          <w:sz w:val="16"/>
          <w:szCs w:val="16"/>
        </w:rPr>
      </w:pPr>
      <w:r w:rsidRPr="00F705A7">
        <w:rPr>
          <w:rFonts w:ascii="Arial" w:hAnsi="Arial" w:cs="Arial"/>
          <w:sz w:val="16"/>
          <w:szCs w:val="16"/>
        </w:rPr>
        <w:t>19:00 - 07:00 Efectivo1</w:t>
      </w:r>
    </w:p>
    <w:p w14:paraId="048B88A5" w14:textId="77777777" w:rsidR="00215ABF" w:rsidRPr="008148E8" w:rsidRDefault="00215ABF" w:rsidP="00215ABF">
      <w:pPr>
        <w:rPr>
          <w:rFonts w:ascii="Arial" w:hAnsi="Arial" w:cs="Arial"/>
          <w:sz w:val="16"/>
          <w:szCs w:val="16"/>
        </w:rPr>
      </w:pPr>
      <w:r w:rsidRPr="008148E8">
        <w:rPr>
          <w:rFonts w:ascii="Arial" w:hAnsi="Arial" w:cs="Arial"/>
          <w:sz w:val="16"/>
          <w:szCs w:val="16"/>
        </w:rPr>
        <w:t>Con Detector de Metales y Linterna</w:t>
      </w:r>
    </w:p>
    <w:p w14:paraId="7805C53B" w14:textId="4BE208BA" w:rsidR="00215ABF" w:rsidRDefault="00215ABF" w:rsidP="00215ABF">
      <w:pPr>
        <w:rPr>
          <w:rFonts w:ascii="Arial" w:hAnsi="Arial" w:cs="Arial"/>
          <w:sz w:val="16"/>
          <w:szCs w:val="16"/>
        </w:rPr>
      </w:pPr>
      <w:r w:rsidRPr="00F705A7">
        <w:rPr>
          <w:rFonts w:ascii="Arial" w:hAnsi="Arial" w:cs="Arial"/>
          <w:sz w:val="16"/>
          <w:szCs w:val="16"/>
        </w:rPr>
        <w:t xml:space="preserve">Personal Masculino </w:t>
      </w:r>
    </w:p>
    <w:p w14:paraId="39759F16" w14:textId="77777777" w:rsidR="00215ABF" w:rsidRPr="00F705A7" w:rsidRDefault="00215ABF" w:rsidP="00215ABF">
      <w:pPr>
        <w:rPr>
          <w:rFonts w:ascii="Arial" w:hAnsi="Arial" w:cs="Arial"/>
          <w:sz w:val="16"/>
          <w:szCs w:val="16"/>
        </w:rPr>
      </w:pPr>
    </w:p>
    <w:p w14:paraId="106C577B" w14:textId="77777777" w:rsidR="00215ABF" w:rsidRPr="00F705A7" w:rsidRDefault="00215ABF" w:rsidP="00215ABF">
      <w:pPr>
        <w:rPr>
          <w:rFonts w:ascii="Arial" w:hAnsi="Arial" w:cs="Arial"/>
          <w:b/>
          <w:sz w:val="16"/>
          <w:szCs w:val="16"/>
        </w:rPr>
      </w:pPr>
      <w:r w:rsidRPr="00F705A7">
        <w:rPr>
          <w:rFonts w:ascii="Arial" w:hAnsi="Arial" w:cs="Arial"/>
          <w:b/>
          <w:sz w:val="16"/>
          <w:szCs w:val="16"/>
        </w:rPr>
        <w:t>2.-EMERGENCIA  -  RECEPCION</w:t>
      </w:r>
    </w:p>
    <w:p w14:paraId="2764C4A7" w14:textId="77777777" w:rsidR="00215ABF" w:rsidRPr="00F705A7" w:rsidRDefault="00215ABF" w:rsidP="00215ABF">
      <w:pPr>
        <w:rPr>
          <w:rFonts w:ascii="Arial" w:hAnsi="Arial" w:cs="Arial"/>
          <w:sz w:val="16"/>
          <w:szCs w:val="16"/>
        </w:rPr>
      </w:pPr>
      <w:r w:rsidRPr="00F705A7">
        <w:rPr>
          <w:rFonts w:ascii="Arial" w:hAnsi="Arial" w:cs="Arial"/>
          <w:sz w:val="16"/>
          <w:szCs w:val="16"/>
        </w:rPr>
        <w:t>07:00 - 19:00 Efectivo1</w:t>
      </w:r>
    </w:p>
    <w:p w14:paraId="5FD912A2" w14:textId="77777777" w:rsidR="00215ABF" w:rsidRPr="00F705A7" w:rsidRDefault="00215ABF" w:rsidP="00215ABF">
      <w:pPr>
        <w:rPr>
          <w:rFonts w:ascii="Arial" w:hAnsi="Arial" w:cs="Arial"/>
          <w:sz w:val="16"/>
          <w:szCs w:val="16"/>
        </w:rPr>
      </w:pPr>
      <w:r w:rsidRPr="00F705A7">
        <w:rPr>
          <w:rFonts w:ascii="Arial" w:hAnsi="Arial" w:cs="Arial"/>
          <w:sz w:val="16"/>
          <w:szCs w:val="16"/>
        </w:rPr>
        <w:t>19:00 - 07:00 Efectivo1</w:t>
      </w:r>
    </w:p>
    <w:p w14:paraId="25ACB422" w14:textId="4D30B930" w:rsidR="00215ABF" w:rsidRDefault="00215ABF" w:rsidP="00215ABF">
      <w:pPr>
        <w:rPr>
          <w:rFonts w:ascii="Arial" w:hAnsi="Arial" w:cs="Arial"/>
          <w:sz w:val="16"/>
          <w:szCs w:val="16"/>
        </w:rPr>
      </w:pPr>
      <w:r w:rsidRPr="00F705A7">
        <w:rPr>
          <w:rFonts w:ascii="Arial" w:hAnsi="Arial" w:cs="Arial"/>
          <w:sz w:val="16"/>
          <w:szCs w:val="16"/>
        </w:rPr>
        <w:t xml:space="preserve">Personal </w:t>
      </w:r>
      <w:r>
        <w:rPr>
          <w:rFonts w:ascii="Arial" w:hAnsi="Arial" w:cs="Arial"/>
          <w:sz w:val="16"/>
          <w:szCs w:val="16"/>
        </w:rPr>
        <w:t xml:space="preserve">Femenino y </w:t>
      </w:r>
      <w:r w:rsidRPr="00F705A7">
        <w:rPr>
          <w:rFonts w:ascii="Arial" w:hAnsi="Arial" w:cs="Arial"/>
          <w:sz w:val="16"/>
          <w:szCs w:val="16"/>
        </w:rPr>
        <w:t>Masculino</w:t>
      </w:r>
    </w:p>
    <w:p w14:paraId="613D34A9" w14:textId="77777777" w:rsidR="00215ABF" w:rsidRPr="00F705A7" w:rsidRDefault="00215ABF" w:rsidP="00215ABF">
      <w:pPr>
        <w:rPr>
          <w:rFonts w:ascii="Arial" w:hAnsi="Arial" w:cs="Arial"/>
          <w:sz w:val="16"/>
          <w:szCs w:val="16"/>
        </w:rPr>
      </w:pPr>
    </w:p>
    <w:p w14:paraId="6D8749AD" w14:textId="77777777" w:rsidR="00215ABF" w:rsidRPr="00F705A7" w:rsidRDefault="00215ABF" w:rsidP="00215ABF">
      <w:pPr>
        <w:rPr>
          <w:rFonts w:ascii="Arial" w:hAnsi="Arial" w:cs="Arial"/>
          <w:b/>
          <w:sz w:val="16"/>
          <w:szCs w:val="16"/>
        </w:rPr>
      </w:pPr>
      <w:r w:rsidRPr="00F705A7">
        <w:rPr>
          <w:rFonts w:ascii="Arial" w:hAnsi="Arial" w:cs="Arial"/>
          <w:b/>
          <w:sz w:val="16"/>
          <w:szCs w:val="16"/>
        </w:rPr>
        <w:t>3 .- EMERGENCIA  - PUERTA SOTANO</w:t>
      </w:r>
      <w:r>
        <w:rPr>
          <w:rFonts w:ascii="Arial" w:hAnsi="Arial" w:cs="Arial"/>
          <w:b/>
          <w:sz w:val="16"/>
          <w:szCs w:val="16"/>
        </w:rPr>
        <w:t xml:space="preserve"> </w:t>
      </w:r>
    </w:p>
    <w:p w14:paraId="7A225D11" w14:textId="77777777" w:rsidR="00215ABF" w:rsidRPr="00F705A7" w:rsidRDefault="00215ABF" w:rsidP="00215ABF">
      <w:pPr>
        <w:rPr>
          <w:rFonts w:ascii="Arial" w:hAnsi="Arial" w:cs="Arial"/>
          <w:sz w:val="16"/>
          <w:szCs w:val="16"/>
        </w:rPr>
      </w:pPr>
      <w:r w:rsidRPr="00F705A7">
        <w:rPr>
          <w:rFonts w:ascii="Arial" w:hAnsi="Arial" w:cs="Arial"/>
          <w:sz w:val="16"/>
          <w:szCs w:val="16"/>
        </w:rPr>
        <w:t>07:00 - 19:01 Efectivo1</w:t>
      </w:r>
    </w:p>
    <w:p w14:paraId="135952AF" w14:textId="77777777" w:rsidR="00215ABF" w:rsidRPr="00F705A7" w:rsidRDefault="00215ABF" w:rsidP="00215ABF">
      <w:pPr>
        <w:rPr>
          <w:rFonts w:ascii="Arial" w:hAnsi="Arial" w:cs="Arial"/>
          <w:sz w:val="16"/>
          <w:szCs w:val="16"/>
        </w:rPr>
      </w:pPr>
      <w:r w:rsidRPr="00F705A7">
        <w:rPr>
          <w:rFonts w:ascii="Arial" w:hAnsi="Arial" w:cs="Arial"/>
          <w:sz w:val="16"/>
          <w:szCs w:val="16"/>
        </w:rPr>
        <w:t>19:00 - 07:01 Efectivo1</w:t>
      </w:r>
    </w:p>
    <w:p w14:paraId="64C5C0A4" w14:textId="77777777" w:rsidR="00215ABF" w:rsidRPr="008148E8" w:rsidRDefault="00215ABF" w:rsidP="00215ABF">
      <w:pPr>
        <w:rPr>
          <w:rFonts w:ascii="Arial" w:hAnsi="Arial" w:cs="Arial"/>
          <w:sz w:val="16"/>
          <w:szCs w:val="16"/>
        </w:rPr>
      </w:pPr>
      <w:r w:rsidRPr="008148E8">
        <w:rPr>
          <w:rFonts w:ascii="Arial" w:hAnsi="Arial" w:cs="Arial"/>
          <w:sz w:val="16"/>
          <w:szCs w:val="16"/>
        </w:rPr>
        <w:t>Con Detector de Metales y Linterna</w:t>
      </w:r>
    </w:p>
    <w:p w14:paraId="117C2ED8" w14:textId="041A2984" w:rsidR="00215ABF" w:rsidRDefault="00215ABF" w:rsidP="00215ABF">
      <w:pPr>
        <w:rPr>
          <w:rFonts w:ascii="Arial" w:hAnsi="Arial" w:cs="Arial"/>
          <w:sz w:val="16"/>
          <w:szCs w:val="16"/>
        </w:rPr>
      </w:pPr>
      <w:r w:rsidRPr="00F705A7">
        <w:rPr>
          <w:rFonts w:ascii="Arial" w:hAnsi="Arial" w:cs="Arial"/>
          <w:sz w:val="16"/>
          <w:szCs w:val="16"/>
        </w:rPr>
        <w:t>Personal Masculino</w:t>
      </w:r>
    </w:p>
    <w:p w14:paraId="7AB75290" w14:textId="77777777" w:rsidR="00215ABF" w:rsidRDefault="00215ABF" w:rsidP="00215ABF">
      <w:pPr>
        <w:rPr>
          <w:rFonts w:ascii="Arial" w:hAnsi="Arial" w:cs="Arial"/>
          <w:sz w:val="16"/>
          <w:szCs w:val="16"/>
        </w:rPr>
      </w:pPr>
    </w:p>
    <w:p w14:paraId="641DD115" w14:textId="77777777" w:rsidR="00215ABF" w:rsidRPr="00F705A7" w:rsidRDefault="00215ABF" w:rsidP="00215ABF">
      <w:pPr>
        <w:rPr>
          <w:rFonts w:ascii="Arial" w:hAnsi="Arial" w:cs="Arial"/>
          <w:b/>
          <w:sz w:val="16"/>
          <w:szCs w:val="16"/>
        </w:rPr>
      </w:pPr>
      <w:r w:rsidRPr="00F705A7">
        <w:rPr>
          <w:rFonts w:ascii="Arial" w:hAnsi="Arial" w:cs="Arial"/>
          <w:b/>
          <w:sz w:val="16"/>
          <w:szCs w:val="16"/>
        </w:rPr>
        <w:t>4.- EMERGENCIA  -</w:t>
      </w:r>
      <w:r>
        <w:rPr>
          <w:rFonts w:ascii="Arial" w:hAnsi="Arial" w:cs="Arial"/>
          <w:b/>
          <w:sz w:val="16"/>
          <w:szCs w:val="16"/>
        </w:rPr>
        <w:t xml:space="preserve"> </w:t>
      </w:r>
      <w:r w:rsidRPr="00F705A7">
        <w:rPr>
          <w:rFonts w:ascii="Arial" w:hAnsi="Arial" w:cs="Arial"/>
          <w:b/>
          <w:sz w:val="16"/>
          <w:szCs w:val="16"/>
        </w:rPr>
        <w:t xml:space="preserve"> </w:t>
      </w:r>
      <w:r>
        <w:rPr>
          <w:rFonts w:ascii="Arial" w:hAnsi="Arial" w:cs="Arial"/>
          <w:b/>
          <w:sz w:val="16"/>
          <w:szCs w:val="16"/>
        </w:rPr>
        <w:t xml:space="preserve">INGRESO A </w:t>
      </w:r>
      <w:r w:rsidRPr="00F705A7">
        <w:rPr>
          <w:rFonts w:ascii="Arial" w:hAnsi="Arial" w:cs="Arial"/>
          <w:b/>
          <w:sz w:val="16"/>
          <w:szCs w:val="16"/>
        </w:rPr>
        <w:t>CAJA ADMISION</w:t>
      </w:r>
    </w:p>
    <w:p w14:paraId="66EB10CE" w14:textId="77777777" w:rsidR="00215ABF" w:rsidRPr="00F705A7" w:rsidRDefault="00215ABF" w:rsidP="00215ABF">
      <w:pPr>
        <w:rPr>
          <w:rFonts w:ascii="Arial" w:hAnsi="Arial" w:cs="Arial"/>
          <w:sz w:val="16"/>
          <w:szCs w:val="16"/>
        </w:rPr>
      </w:pPr>
      <w:r w:rsidRPr="00F705A7">
        <w:rPr>
          <w:rFonts w:ascii="Arial" w:hAnsi="Arial" w:cs="Arial"/>
          <w:sz w:val="16"/>
          <w:szCs w:val="16"/>
        </w:rPr>
        <w:t>07:00 -19:00Efectivo1</w:t>
      </w:r>
    </w:p>
    <w:p w14:paraId="62F0AA8A" w14:textId="65E7658E" w:rsidR="00215ABF" w:rsidRDefault="00215ABF" w:rsidP="00215ABF">
      <w:pPr>
        <w:rPr>
          <w:rFonts w:ascii="Arial" w:hAnsi="Arial" w:cs="Arial"/>
          <w:sz w:val="16"/>
          <w:szCs w:val="16"/>
        </w:rPr>
      </w:pPr>
      <w:r w:rsidRPr="00F705A7">
        <w:rPr>
          <w:rFonts w:ascii="Arial" w:hAnsi="Arial" w:cs="Arial"/>
          <w:sz w:val="16"/>
          <w:szCs w:val="16"/>
        </w:rPr>
        <w:t>Personal Masculino</w:t>
      </w:r>
    </w:p>
    <w:p w14:paraId="792FF38A" w14:textId="77777777" w:rsidR="00215ABF" w:rsidRDefault="00215ABF" w:rsidP="00215ABF">
      <w:pPr>
        <w:rPr>
          <w:rFonts w:ascii="Arial" w:hAnsi="Arial" w:cs="Arial"/>
          <w:sz w:val="16"/>
          <w:szCs w:val="16"/>
        </w:rPr>
      </w:pPr>
    </w:p>
    <w:p w14:paraId="45CB6C10" w14:textId="77777777" w:rsidR="00215ABF" w:rsidRPr="00F705A7" w:rsidRDefault="00215ABF" w:rsidP="00215ABF">
      <w:pPr>
        <w:rPr>
          <w:rFonts w:ascii="Arial" w:hAnsi="Arial" w:cs="Arial"/>
          <w:b/>
          <w:sz w:val="16"/>
          <w:szCs w:val="16"/>
        </w:rPr>
      </w:pPr>
      <w:r>
        <w:rPr>
          <w:rFonts w:ascii="Arial" w:hAnsi="Arial" w:cs="Arial"/>
          <w:b/>
          <w:sz w:val="16"/>
          <w:szCs w:val="16"/>
        </w:rPr>
        <w:t>5</w:t>
      </w:r>
      <w:r w:rsidRPr="00F705A7">
        <w:rPr>
          <w:rFonts w:ascii="Arial" w:hAnsi="Arial" w:cs="Arial"/>
          <w:b/>
          <w:sz w:val="16"/>
          <w:szCs w:val="16"/>
        </w:rPr>
        <w:t>.- EMERGENCIA  -</w:t>
      </w:r>
      <w:r>
        <w:rPr>
          <w:rFonts w:ascii="Arial" w:hAnsi="Arial" w:cs="Arial"/>
          <w:b/>
          <w:sz w:val="16"/>
          <w:szCs w:val="16"/>
        </w:rPr>
        <w:t xml:space="preserve"> </w:t>
      </w:r>
      <w:r w:rsidRPr="00F705A7">
        <w:rPr>
          <w:rFonts w:ascii="Arial" w:hAnsi="Arial" w:cs="Arial"/>
          <w:b/>
          <w:sz w:val="16"/>
          <w:szCs w:val="16"/>
        </w:rPr>
        <w:t xml:space="preserve"> CAJA </w:t>
      </w:r>
      <w:r>
        <w:rPr>
          <w:rFonts w:ascii="Arial" w:hAnsi="Arial" w:cs="Arial"/>
          <w:b/>
          <w:sz w:val="16"/>
          <w:szCs w:val="16"/>
        </w:rPr>
        <w:t>ADMISION</w:t>
      </w:r>
    </w:p>
    <w:p w14:paraId="27FD8C4A" w14:textId="77777777" w:rsidR="00215ABF" w:rsidRPr="00F705A7" w:rsidRDefault="00215ABF" w:rsidP="00215ABF">
      <w:pPr>
        <w:rPr>
          <w:rFonts w:ascii="Arial" w:hAnsi="Arial" w:cs="Arial"/>
          <w:sz w:val="16"/>
          <w:szCs w:val="16"/>
        </w:rPr>
      </w:pPr>
      <w:r w:rsidRPr="00F705A7">
        <w:rPr>
          <w:rFonts w:ascii="Arial" w:hAnsi="Arial" w:cs="Arial"/>
          <w:sz w:val="16"/>
          <w:szCs w:val="16"/>
        </w:rPr>
        <w:t>07:00 -19:00Efectivo1</w:t>
      </w:r>
    </w:p>
    <w:p w14:paraId="44FBAAA1" w14:textId="77777777" w:rsidR="00215ABF" w:rsidRPr="00F705A7" w:rsidRDefault="00215ABF" w:rsidP="00215ABF">
      <w:pPr>
        <w:rPr>
          <w:rFonts w:ascii="Arial" w:hAnsi="Arial" w:cs="Arial"/>
          <w:sz w:val="16"/>
          <w:szCs w:val="16"/>
        </w:rPr>
      </w:pPr>
      <w:r w:rsidRPr="00F705A7">
        <w:rPr>
          <w:rFonts w:ascii="Arial" w:hAnsi="Arial" w:cs="Arial"/>
          <w:sz w:val="16"/>
          <w:szCs w:val="16"/>
        </w:rPr>
        <w:t>19:00 - 07:00Efectivo1</w:t>
      </w:r>
    </w:p>
    <w:p w14:paraId="05CDC1BA" w14:textId="77777777" w:rsidR="00215ABF" w:rsidRPr="008148E8" w:rsidRDefault="00215ABF" w:rsidP="00215ABF">
      <w:pPr>
        <w:rPr>
          <w:rFonts w:ascii="Arial" w:hAnsi="Arial" w:cs="Arial"/>
          <w:b/>
          <w:sz w:val="16"/>
          <w:szCs w:val="16"/>
        </w:rPr>
      </w:pPr>
      <w:r w:rsidRPr="008148E8">
        <w:rPr>
          <w:rFonts w:ascii="Arial" w:hAnsi="Arial" w:cs="Arial"/>
          <w:b/>
          <w:sz w:val="16"/>
          <w:szCs w:val="16"/>
        </w:rPr>
        <w:t>Con Arma y Chaleco</w:t>
      </w:r>
    </w:p>
    <w:p w14:paraId="418DAAE0" w14:textId="3F9EF81C" w:rsidR="00215ABF" w:rsidRDefault="00215ABF" w:rsidP="00215ABF">
      <w:pPr>
        <w:rPr>
          <w:rFonts w:ascii="Arial" w:hAnsi="Arial" w:cs="Arial"/>
          <w:sz w:val="16"/>
          <w:szCs w:val="16"/>
        </w:rPr>
      </w:pPr>
      <w:r w:rsidRPr="00F705A7">
        <w:rPr>
          <w:rFonts w:ascii="Arial" w:hAnsi="Arial" w:cs="Arial"/>
          <w:sz w:val="16"/>
          <w:szCs w:val="16"/>
        </w:rPr>
        <w:t>Personal Masculino</w:t>
      </w:r>
    </w:p>
    <w:p w14:paraId="50A11121" w14:textId="77777777" w:rsidR="00215ABF" w:rsidRDefault="00215ABF" w:rsidP="00215ABF">
      <w:pPr>
        <w:rPr>
          <w:rFonts w:ascii="Arial" w:hAnsi="Arial" w:cs="Arial"/>
          <w:sz w:val="16"/>
          <w:szCs w:val="16"/>
        </w:rPr>
      </w:pPr>
    </w:p>
    <w:p w14:paraId="72E136F4" w14:textId="77777777" w:rsidR="00215ABF" w:rsidRPr="00F705A7" w:rsidRDefault="00215ABF" w:rsidP="00215ABF">
      <w:pPr>
        <w:rPr>
          <w:rFonts w:ascii="Arial" w:hAnsi="Arial" w:cs="Arial"/>
          <w:b/>
          <w:sz w:val="16"/>
          <w:szCs w:val="16"/>
        </w:rPr>
      </w:pPr>
      <w:r>
        <w:rPr>
          <w:rFonts w:ascii="Arial" w:hAnsi="Arial" w:cs="Arial"/>
          <w:b/>
          <w:sz w:val="16"/>
          <w:szCs w:val="16"/>
        </w:rPr>
        <w:t>6</w:t>
      </w:r>
      <w:r w:rsidRPr="00F705A7">
        <w:rPr>
          <w:rFonts w:ascii="Arial" w:hAnsi="Arial" w:cs="Arial"/>
          <w:b/>
          <w:sz w:val="16"/>
          <w:szCs w:val="16"/>
        </w:rPr>
        <w:t xml:space="preserve">.- HOSPITALIZACION - PASADIZO HUAMANGA </w:t>
      </w:r>
    </w:p>
    <w:p w14:paraId="450617D7" w14:textId="77777777" w:rsidR="00215ABF" w:rsidRDefault="00215ABF" w:rsidP="00215ABF">
      <w:pPr>
        <w:rPr>
          <w:rFonts w:ascii="Arial" w:hAnsi="Arial" w:cs="Arial"/>
          <w:sz w:val="16"/>
          <w:szCs w:val="16"/>
        </w:rPr>
      </w:pPr>
      <w:r w:rsidRPr="00F705A7">
        <w:rPr>
          <w:rFonts w:ascii="Arial" w:hAnsi="Arial" w:cs="Arial"/>
          <w:sz w:val="16"/>
          <w:szCs w:val="16"/>
        </w:rPr>
        <w:t>07:00 - 19:00Efectivo1</w:t>
      </w:r>
    </w:p>
    <w:p w14:paraId="15CD6DD9" w14:textId="77777777" w:rsidR="00215ABF" w:rsidRPr="00F705A7" w:rsidRDefault="00215ABF" w:rsidP="00215ABF">
      <w:pPr>
        <w:rPr>
          <w:rFonts w:ascii="Arial" w:hAnsi="Arial" w:cs="Arial"/>
          <w:sz w:val="16"/>
          <w:szCs w:val="16"/>
        </w:rPr>
      </w:pPr>
      <w:r w:rsidRPr="00F705A7">
        <w:rPr>
          <w:rFonts w:ascii="Arial" w:hAnsi="Arial" w:cs="Arial"/>
          <w:sz w:val="16"/>
          <w:szCs w:val="16"/>
        </w:rPr>
        <w:t>19:00 - 07:00Efectivo1</w:t>
      </w:r>
    </w:p>
    <w:p w14:paraId="04FBD00A" w14:textId="4E1AF95A" w:rsidR="00215ABF" w:rsidRDefault="00215ABF" w:rsidP="00215ABF">
      <w:pPr>
        <w:rPr>
          <w:rFonts w:ascii="Arial" w:hAnsi="Arial" w:cs="Arial"/>
          <w:sz w:val="16"/>
          <w:szCs w:val="16"/>
        </w:rPr>
      </w:pPr>
      <w:r w:rsidRPr="00F705A7">
        <w:rPr>
          <w:rFonts w:ascii="Arial" w:hAnsi="Arial" w:cs="Arial"/>
          <w:sz w:val="16"/>
          <w:szCs w:val="16"/>
        </w:rPr>
        <w:t>Personal Femenino</w:t>
      </w:r>
      <w:r>
        <w:rPr>
          <w:rFonts w:ascii="Arial" w:hAnsi="Arial" w:cs="Arial"/>
          <w:sz w:val="16"/>
          <w:szCs w:val="16"/>
        </w:rPr>
        <w:t xml:space="preserve"> y Masculino</w:t>
      </w:r>
    </w:p>
    <w:p w14:paraId="7BDCCDC7" w14:textId="77777777" w:rsidR="00215ABF" w:rsidRPr="00F705A7" w:rsidRDefault="00215ABF" w:rsidP="00215ABF">
      <w:pPr>
        <w:rPr>
          <w:rFonts w:ascii="Arial" w:hAnsi="Arial" w:cs="Arial"/>
          <w:sz w:val="16"/>
          <w:szCs w:val="16"/>
        </w:rPr>
      </w:pPr>
    </w:p>
    <w:p w14:paraId="4B68B792" w14:textId="77777777" w:rsidR="00215ABF" w:rsidRPr="00F705A7" w:rsidRDefault="00215ABF" w:rsidP="00215ABF">
      <w:pPr>
        <w:rPr>
          <w:rFonts w:ascii="Arial" w:hAnsi="Arial" w:cs="Arial"/>
          <w:b/>
          <w:sz w:val="16"/>
          <w:szCs w:val="16"/>
        </w:rPr>
      </w:pPr>
      <w:r>
        <w:rPr>
          <w:rFonts w:ascii="Arial" w:hAnsi="Arial" w:cs="Arial"/>
          <w:b/>
          <w:sz w:val="16"/>
          <w:szCs w:val="16"/>
        </w:rPr>
        <w:t>7</w:t>
      </w:r>
      <w:r w:rsidRPr="00F705A7">
        <w:rPr>
          <w:rFonts w:ascii="Arial" w:hAnsi="Arial" w:cs="Arial"/>
          <w:b/>
          <w:sz w:val="16"/>
          <w:szCs w:val="16"/>
        </w:rPr>
        <w:t xml:space="preserve">.- EMERGENCIA INGRESO  A </w:t>
      </w:r>
      <w:r>
        <w:rPr>
          <w:rFonts w:ascii="Arial" w:hAnsi="Arial" w:cs="Arial"/>
          <w:b/>
          <w:sz w:val="16"/>
          <w:szCs w:val="16"/>
        </w:rPr>
        <w:t>TRIAJE</w:t>
      </w:r>
      <w:r w:rsidRPr="00F705A7">
        <w:rPr>
          <w:rFonts w:ascii="Arial" w:hAnsi="Arial" w:cs="Arial"/>
          <w:b/>
          <w:sz w:val="16"/>
          <w:szCs w:val="16"/>
        </w:rPr>
        <w:t xml:space="preserve"> </w:t>
      </w:r>
    </w:p>
    <w:p w14:paraId="0B572EC3" w14:textId="77777777" w:rsidR="00215ABF" w:rsidRPr="00F705A7" w:rsidRDefault="00215ABF" w:rsidP="00215ABF">
      <w:pPr>
        <w:tabs>
          <w:tab w:val="left" w:pos="709"/>
        </w:tabs>
        <w:rPr>
          <w:rFonts w:ascii="Arial" w:hAnsi="Arial" w:cs="Arial"/>
          <w:sz w:val="16"/>
          <w:szCs w:val="16"/>
        </w:rPr>
      </w:pPr>
      <w:r w:rsidRPr="00F705A7">
        <w:rPr>
          <w:rFonts w:ascii="Arial" w:hAnsi="Arial" w:cs="Arial"/>
          <w:sz w:val="16"/>
          <w:szCs w:val="16"/>
        </w:rPr>
        <w:t>07:00 - 19:00Efectivo1</w:t>
      </w:r>
    </w:p>
    <w:p w14:paraId="2AA9B6B3" w14:textId="77777777" w:rsidR="00215ABF" w:rsidRDefault="00215ABF" w:rsidP="00215ABF">
      <w:pPr>
        <w:rPr>
          <w:rFonts w:ascii="Arial" w:hAnsi="Arial" w:cs="Arial"/>
          <w:sz w:val="16"/>
          <w:szCs w:val="16"/>
        </w:rPr>
      </w:pPr>
      <w:r w:rsidRPr="00F705A7">
        <w:rPr>
          <w:rFonts w:ascii="Arial" w:hAnsi="Arial" w:cs="Arial"/>
          <w:sz w:val="16"/>
          <w:szCs w:val="16"/>
        </w:rPr>
        <w:t>19:00 - 07:00Efectivo1</w:t>
      </w:r>
    </w:p>
    <w:p w14:paraId="4BD2ABEC" w14:textId="60CF548F" w:rsidR="00215ABF" w:rsidRDefault="00215ABF" w:rsidP="00215ABF">
      <w:pPr>
        <w:rPr>
          <w:rFonts w:ascii="Arial" w:hAnsi="Arial" w:cs="Arial"/>
          <w:sz w:val="16"/>
          <w:szCs w:val="16"/>
        </w:rPr>
      </w:pPr>
      <w:r w:rsidRPr="00F705A7">
        <w:rPr>
          <w:rFonts w:ascii="Arial" w:hAnsi="Arial" w:cs="Arial"/>
          <w:sz w:val="16"/>
          <w:szCs w:val="16"/>
        </w:rPr>
        <w:t>Personal Masculino</w:t>
      </w:r>
    </w:p>
    <w:p w14:paraId="0CEBE92A" w14:textId="77777777" w:rsidR="00215ABF" w:rsidRPr="00F705A7" w:rsidRDefault="00215ABF" w:rsidP="00215ABF">
      <w:pPr>
        <w:rPr>
          <w:rFonts w:ascii="Arial" w:hAnsi="Arial" w:cs="Arial"/>
          <w:sz w:val="16"/>
          <w:szCs w:val="16"/>
        </w:rPr>
      </w:pPr>
    </w:p>
    <w:p w14:paraId="6C1A4DBB" w14:textId="77777777" w:rsidR="00215ABF" w:rsidRPr="00F705A7" w:rsidRDefault="00215ABF" w:rsidP="00215ABF">
      <w:pPr>
        <w:rPr>
          <w:rFonts w:ascii="Arial" w:hAnsi="Arial" w:cs="Arial"/>
          <w:b/>
          <w:sz w:val="16"/>
          <w:szCs w:val="16"/>
        </w:rPr>
      </w:pPr>
      <w:r>
        <w:rPr>
          <w:rFonts w:ascii="Arial" w:hAnsi="Arial" w:cs="Arial"/>
          <w:b/>
          <w:sz w:val="16"/>
          <w:szCs w:val="16"/>
        </w:rPr>
        <w:t>8</w:t>
      </w:r>
      <w:r w:rsidRPr="003E23B1">
        <w:rPr>
          <w:rFonts w:ascii="Arial" w:hAnsi="Arial" w:cs="Arial"/>
          <w:b/>
          <w:sz w:val="16"/>
          <w:szCs w:val="16"/>
        </w:rPr>
        <w:t>.- PISO 2</w:t>
      </w:r>
      <w:r>
        <w:rPr>
          <w:rFonts w:ascii="Arial" w:hAnsi="Arial" w:cs="Arial"/>
          <w:b/>
          <w:sz w:val="16"/>
          <w:szCs w:val="16"/>
        </w:rPr>
        <w:t xml:space="preserve"> –</w:t>
      </w:r>
      <w:r w:rsidRPr="003E23B1">
        <w:rPr>
          <w:rFonts w:ascii="Arial" w:hAnsi="Arial" w:cs="Arial"/>
          <w:b/>
          <w:sz w:val="16"/>
          <w:szCs w:val="16"/>
        </w:rPr>
        <w:t xml:space="preserve"> </w:t>
      </w:r>
      <w:r>
        <w:rPr>
          <w:rFonts w:ascii="Arial" w:hAnsi="Arial" w:cs="Arial"/>
          <w:b/>
          <w:sz w:val="16"/>
          <w:szCs w:val="16"/>
        </w:rPr>
        <w:t xml:space="preserve">AV. </w:t>
      </w:r>
      <w:r w:rsidRPr="003E23B1">
        <w:rPr>
          <w:rFonts w:ascii="Arial" w:hAnsi="Arial" w:cs="Arial"/>
          <w:b/>
          <w:sz w:val="16"/>
          <w:szCs w:val="16"/>
        </w:rPr>
        <w:t>GRAU 854</w:t>
      </w:r>
    </w:p>
    <w:p w14:paraId="4824E656" w14:textId="77777777" w:rsidR="00215ABF" w:rsidRPr="00F705A7" w:rsidRDefault="00215ABF" w:rsidP="00215ABF">
      <w:pPr>
        <w:rPr>
          <w:rFonts w:ascii="Arial" w:hAnsi="Arial" w:cs="Arial"/>
          <w:sz w:val="16"/>
          <w:szCs w:val="16"/>
        </w:rPr>
      </w:pPr>
      <w:r w:rsidRPr="00F705A7">
        <w:rPr>
          <w:rFonts w:ascii="Arial" w:hAnsi="Arial" w:cs="Arial"/>
          <w:sz w:val="16"/>
          <w:szCs w:val="16"/>
        </w:rPr>
        <w:t>07:00 - 19:00Efectivo1</w:t>
      </w:r>
    </w:p>
    <w:p w14:paraId="4AA53E31" w14:textId="77777777" w:rsidR="00215ABF" w:rsidRDefault="00215ABF" w:rsidP="00215ABF">
      <w:pPr>
        <w:rPr>
          <w:rFonts w:ascii="Arial" w:hAnsi="Arial" w:cs="Arial"/>
          <w:sz w:val="16"/>
          <w:szCs w:val="16"/>
        </w:rPr>
      </w:pPr>
      <w:r w:rsidRPr="00F705A7">
        <w:rPr>
          <w:rFonts w:ascii="Arial" w:hAnsi="Arial" w:cs="Arial"/>
          <w:sz w:val="16"/>
          <w:szCs w:val="16"/>
        </w:rPr>
        <w:t>19:00 - 07:00Efectivo1</w:t>
      </w:r>
    </w:p>
    <w:p w14:paraId="404FCC8C" w14:textId="515CA35C" w:rsidR="00215ABF" w:rsidRDefault="00215ABF" w:rsidP="00215ABF">
      <w:pPr>
        <w:rPr>
          <w:rFonts w:ascii="Arial" w:hAnsi="Arial" w:cs="Arial"/>
          <w:sz w:val="16"/>
          <w:szCs w:val="16"/>
        </w:rPr>
      </w:pPr>
      <w:r w:rsidRPr="00F705A7">
        <w:rPr>
          <w:rFonts w:ascii="Arial" w:hAnsi="Arial" w:cs="Arial"/>
          <w:sz w:val="16"/>
          <w:szCs w:val="16"/>
        </w:rPr>
        <w:t>Personal Masculino</w:t>
      </w:r>
    </w:p>
    <w:p w14:paraId="69F3D59D" w14:textId="77777777" w:rsidR="00215ABF" w:rsidRPr="00F705A7" w:rsidRDefault="00215ABF" w:rsidP="00215ABF">
      <w:pPr>
        <w:rPr>
          <w:rFonts w:ascii="Arial" w:hAnsi="Arial" w:cs="Arial"/>
          <w:sz w:val="16"/>
          <w:szCs w:val="16"/>
        </w:rPr>
      </w:pPr>
    </w:p>
    <w:p w14:paraId="5066DC2B" w14:textId="77777777" w:rsidR="00215ABF" w:rsidRPr="00F705A7" w:rsidRDefault="00215ABF" w:rsidP="00215ABF">
      <w:pPr>
        <w:rPr>
          <w:rFonts w:ascii="Arial" w:hAnsi="Arial" w:cs="Arial"/>
          <w:b/>
          <w:sz w:val="16"/>
          <w:szCs w:val="16"/>
        </w:rPr>
      </w:pPr>
      <w:r>
        <w:rPr>
          <w:rFonts w:ascii="Arial" w:hAnsi="Arial" w:cs="Arial"/>
          <w:b/>
          <w:sz w:val="16"/>
          <w:szCs w:val="16"/>
        </w:rPr>
        <w:t>9</w:t>
      </w:r>
      <w:r w:rsidRPr="003E23B1">
        <w:rPr>
          <w:rFonts w:ascii="Arial" w:hAnsi="Arial" w:cs="Arial"/>
          <w:b/>
          <w:sz w:val="16"/>
          <w:szCs w:val="16"/>
        </w:rPr>
        <w:t>.- PISO</w:t>
      </w:r>
      <w:r>
        <w:rPr>
          <w:rFonts w:ascii="Arial" w:hAnsi="Arial" w:cs="Arial"/>
          <w:b/>
          <w:sz w:val="16"/>
          <w:szCs w:val="16"/>
        </w:rPr>
        <w:t xml:space="preserve"> 3 –</w:t>
      </w:r>
      <w:r w:rsidRPr="003E23B1">
        <w:rPr>
          <w:rFonts w:ascii="Arial" w:hAnsi="Arial" w:cs="Arial"/>
          <w:b/>
          <w:sz w:val="16"/>
          <w:szCs w:val="16"/>
        </w:rPr>
        <w:t xml:space="preserve"> </w:t>
      </w:r>
      <w:r>
        <w:rPr>
          <w:rFonts w:ascii="Arial" w:hAnsi="Arial" w:cs="Arial"/>
          <w:b/>
          <w:sz w:val="16"/>
          <w:szCs w:val="16"/>
        </w:rPr>
        <w:t xml:space="preserve">AV. </w:t>
      </w:r>
      <w:r w:rsidRPr="003E23B1">
        <w:rPr>
          <w:rFonts w:ascii="Arial" w:hAnsi="Arial" w:cs="Arial"/>
          <w:b/>
          <w:sz w:val="16"/>
          <w:szCs w:val="16"/>
        </w:rPr>
        <w:t>GRAU 854</w:t>
      </w:r>
    </w:p>
    <w:p w14:paraId="15193823" w14:textId="77777777" w:rsidR="00215ABF" w:rsidRPr="00F705A7" w:rsidRDefault="00215ABF" w:rsidP="00215ABF">
      <w:pPr>
        <w:rPr>
          <w:rFonts w:ascii="Arial" w:hAnsi="Arial" w:cs="Arial"/>
          <w:sz w:val="16"/>
          <w:szCs w:val="16"/>
        </w:rPr>
      </w:pPr>
      <w:r w:rsidRPr="00F705A7">
        <w:rPr>
          <w:rFonts w:ascii="Arial" w:hAnsi="Arial" w:cs="Arial"/>
          <w:sz w:val="16"/>
          <w:szCs w:val="16"/>
        </w:rPr>
        <w:t>07:00 - 19:00Efectivo1</w:t>
      </w:r>
    </w:p>
    <w:p w14:paraId="038B5A61" w14:textId="4A56D608" w:rsidR="00215ABF" w:rsidRDefault="00215ABF" w:rsidP="00215ABF">
      <w:pPr>
        <w:rPr>
          <w:rFonts w:ascii="Arial" w:hAnsi="Arial" w:cs="Arial"/>
          <w:sz w:val="16"/>
          <w:szCs w:val="16"/>
        </w:rPr>
      </w:pPr>
      <w:r w:rsidRPr="00F705A7">
        <w:rPr>
          <w:rFonts w:ascii="Arial" w:hAnsi="Arial" w:cs="Arial"/>
          <w:sz w:val="16"/>
          <w:szCs w:val="16"/>
        </w:rPr>
        <w:t>Personal Masculino</w:t>
      </w:r>
    </w:p>
    <w:p w14:paraId="005DBD43" w14:textId="77777777" w:rsidR="00215ABF" w:rsidRPr="00F705A7" w:rsidRDefault="00215ABF" w:rsidP="00215ABF">
      <w:pPr>
        <w:rPr>
          <w:rFonts w:ascii="Arial" w:hAnsi="Arial" w:cs="Arial"/>
          <w:sz w:val="16"/>
          <w:szCs w:val="16"/>
        </w:rPr>
      </w:pPr>
    </w:p>
    <w:p w14:paraId="1416EF8B" w14:textId="77777777" w:rsidR="00215ABF" w:rsidRPr="00F705A7" w:rsidRDefault="00215ABF" w:rsidP="00215ABF">
      <w:pPr>
        <w:rPr>
          <w:rFonts w:ascii="Arial" w:hAnsi="Arial" w:cs="Arial"/>
          <w:b/>
          <w:sz w:val="16"/>
          <w:szCs w:val="16"/>
        </w:rPr>
      </w:pPr>
      <w:r>
        <w:rPr>
          <w:rFonts w:ascii="Arial" w:hAnsi="Arial" w:cs="Arial"/>
          <w:b/>
          <w:sz w:val="16"/>
          <w:szCs w:val="16"/>
        </w:rPr>
        <w:t>10</w:t>
      </w:r>
      <w:r w:rsidRPr="00F705A7">
        <w:rPr>
          <w:rFonts w:ascii="Arial" w:hAnsi="Arial" w:cs="Arial"/>
          <w:b/>
          <w:sz w:val="16"/>
          <w:szCs w:val="16"/>
        </w:rPr>
        <w:t xml:space="preserve">.- </w:t>
      </w:r>
      <w:r>
        <w:rPr>
          <w:rFonts w:ascii="Arial" w:hAnsi="Arial" w:cs="Arial"/>
          <w:b/>
          <w:sz w:val="16"/>
          <w:szCs w:val="16"/>
        </w:rPr>
        <w:t>PUERTA SERVICIO DE VACUNAS- JR.CANGALLO  107</w:t>
      </w:r>
      <w:r w:rsidRPr="00F705A7">
        <w:rPr>
          <w:rFonts w:ascii="Arial" w:hAnsi="Arial" w:cs="Arial"/>
          <w:b/>
          <w:sz w:val="16"/>
          <w:szCs w:val="16"/>
        </w:rPr>
        <w:t xml:space="preserve"> </w:t>
      </w:r>
    </w:p>
    <w:p w14:paraId="4EF052BB" w14:textId="77777777" w:rsidR="00215ABF" w:rsidRDefault="00215ABF" w:rsidP="00215ABF">
      <w:pPr>
        <w:rPr>
          <w:rFonts w:ascii="Arial" w:hAnsi="Arial" w:cs="Arial"/>
          <w:sz w:val="16"/>
          <w:szCs w:val="16"/>
        </w:rPr>
      </w:pPr>
      <w:r w:rsidRPr="00F705A7">
        <w:rPr>
          <w:rFonts w:ascii="Arial" w:hAnsi="Arial" w:cs="Arial"/>
          <w:sz w:val="16"/>
          <w:szCs w:val="16"/>
        </w:rPr>
        <w:t>07:00 - 19:00Efectivo1</w:t>
      </w:r>
    </w:p>
    <w:p w14:paraId="74A2A25A" w14:textId="77777777" w:rsidR="00215ABF" w:rsidRPr="00F705A7" w:rsidRDefault="00215ABF" w:rsidP="00215ABF">
      <w:pPr>
        <w:rPr>
          <w:rFonts w:ascii="Arial" w:hAnsi="Arial" w:cs="Arial"/>
          <w:sz w:val="16"/>
          <w:szCs w:val="16"/>
        </w:rPr>
      </w:pPr>
      <w:r w:rsidRPr="00F705A7">
        <w:rPr>
          <w:rFonts w:ascii="Arial" w:hAnsi="Arial" w:cs="Arial"/>
          <w:sz w:val="16"/>
          <w:szCs w:val="16"/>
        </w:rPr>
        <w:t>Personal Masculino</w:t>
      </w:r>
    </w:p>
    <w:p w14:paraId="6462143B" w14:textId="77777777" w:rsidR="00215ABF" w:rsidRDefault="00215ABF" w:rsidP="00215ABF">
      <w:pPr>
        <w:rPr>
          <w:rFonts w:ascii="Arial" w:hAnsi="Arial" w:cs="Arial"/>
          <w:b/>
          <w:sz w:val="16"/>
          <w:szCs w:val="16"/>
        </w:rPr>
      </w:pPr>
    </w:p>
    <w:p w14:paraId="21AF1844" w14:textId="77777777" w:rsidR="00215ABF" w:rsidRPr="00F705A7" w:rsidRDefault="00215ABF" w:rsidP="00215ABF">
      <w:pPr>
        <w:rPr>
          <w:rFonts w:ascii="Arial" w:hAnsi="Arial" w:cs="Arial"/>
          <w:b/>
          <w:sz w:val="16"/>
          <w:szCs w:val="16"/>
        </w:rPr>
      </w:pPr>
      <w:r>
        <w:rPr>
          <w:rFonts w:ascii="Arial" w:hAnsi="Arial" w:cs="Arial"/>
          <w:b/>
          <w:sz w:val="16"/>
          <w:szCs w:val="16"/>
        </w:rPr>
        <w:t>11</w:t>
      </w:r>
      <w:r w:rsidRPr="00F705A7">
        <w:rPr>
          <w:rFonts w:ascii="Arial" w:hAnsi="Arial" w:cs="Arial"/>
          <w:b/>
          <w:sz w:val="16"/>
          <w:szCs w:val="16"/>
        </w:rPr>
        <w:t xml:space="preserve">.- </w:t>
      </w:r>
      <w:r>
        <w:rPr>
          <w:rFonts w:ascii="Arial" w:hAnsi="Arial" w:cs="Arial"/>
          <w:b/>
          <w:sz w:val="16"/>
          <w:szCs w:val="16"/>
        </w:rPr>
        <w:t xml:space="preserve">ZONA </w:t>
      </w:r>
      <w:r w:rsidRPr="00F705A7">
        <w:rPr>
          <w:rFonts w:ascii="Arial" w:hAnsi="Arial" w:cs="Arial"/>
          <w:b/>
          <w:sz w:val="16"/>
          <w:szCs w:val="16"/>
        </w:rPr>
        <w:t>ESTACIONAMIENTO</w:t>
      </w:r>
      <w:r>
        <w:rPr>
          <w:rFonts w:ascii="Arial" w:hAnsi="Arial" w:cs="Arial"/>
          <w:b/>
          <w:sz w:val="16"/>
          <w:szCs w:val="16"/>
        </w:rPr>
        <w:t xml:space="preserve"> - HUAMANGA</w:t>
      </w:r>
    </w:p>
    <w:p w14:paraId="5542B3B5" w14:textId="77777777" w:rsidR="00215ABF" w:rsidRPr="00F705A7" w:rsidRDefault="00215ABF" w:rsidP="00215ABF">
      <w:pPr>
        <w:rPr>
          <w:rFonts w:ascii="Arial" w:hAnsi="Arial" w:cs="Arial"/>
          <w:sz w:val="16"/>
          <w:szCs w:val="16"/>
        </w:rPr>
      </w:pPr>
      <w:r w:rsidRPr="00F705A7">
        <w:rPr>
          <w:rFonts w:ascii="Arial" w:hAnsi="Arial" w:cs="Arial"/>
          <w:sz w:val="16"/>
          <w:szCs w:val="16"/>
        </w:rPr>
        <w:t>07:00 - 19:00Efectivo1</w:t>
      </w:r>
    </w:p>
    <w:p w14:paraId="7AF4F9C5" w14:textId="77777777" w:rsidR="00215ABF" w:rsidRPr="00F705A7" w:rsidRDefault="00215ABF" w:rsidP="00215ABF">
      <w:pPr>
        <w:rPr>
          <w:rFonts w:ascii="Arial" w:hAnsi="Arial" w:cs="Arial"/>
          <w:sz w:val="16"/>
          <w:szCs w:val="16"/>
        </w:rPr>
      </w:pPr>
      <w:r w:rsidRPr="00F705A7">
        <w:rPr>
          <w:rFonts w:ascii="Arial" w:hAnsi="Arial" w:cs="Arial"/>
          <w:sz w:val="16"/>
          <w:szCs w:val="16"/>
        </w:rPr>
        <w:t>19:00 - 07:00Efectivo1</w:t>
      </w:r>
    </w:p>
    <w:p w14:paraId="231F04A9" w14:textId="27326A57" w:rsidR="00215ABF" w:rsidRDefault="00215ABF" w:rsidP="00215ABF">
      <w:pPr>
        <w:rPr>
          <w:rFonts w:ascii="Arial" w:hAnsi="Arial" w:cs="Arial"/>
          <w:sz w:val="16"/>
          <w:szCs w:val="16"/>
        </w:rPr>
      </w:pPr>
      <w:r w:rsidRPr="00F705A7">
        <w:rPr>
          <w:rFonts w:ascii="Arial" w:hAnsi="Arial" w:cs="Arial"/>
          <w:sz w:val="16"/>
          <w:szCs w:val="16"/>
        </w:rPr>
        <w:t>Personal Masculino</w:t>
      </w:r>
    </w:p>
    <w:p w14:paraId="54264B85" w14:textId="77777777" w:rsidR="00215ABF" w:rsidRPr="00F705A7" w:rsidRDefault="00215ABF" w:rsidP="00215ABF">
      <w:pPr>
        <w:rPr>
          <w:rFonts w:ascii="Arial" w:hAnsi="Arial" w:cs="Arial"/>
          <w:sz w:val="16"/>
          <w:szCs w:val="16"/>
        </w:rPr>
      </w:pPr>
    </w:p>
    <w:p w14:paraId="7802983D" w14:textId="77777777" w:rsidR="00215ABF" w:rsidRPr="00580779" w:rsidRDefault="00215ABF" w:rsidP="00215ABF">
      <w:pPr>
        <w:rPr>
          <w:rFonts w:ascii="Arial" w:hAnsi="Arial" w:cs="Arial"/>
          <w:b/>
          <w:sz w:val="16"/>
          <w:szCs w:val="16"/>
        </w:rPr>
      </w:pPr>
      <w:r w:rsidRPr="00580779">
        <w:rPr>
          <w:rFonts w:ascii="Arial" w:hAnsi="Arial" w:cs="Arial"/>
          <w:b/>
          <w:sz w:val="16"/>
          <w:szCs w:val="16"/>
        </w:rPr>
        <w:t>1</w:t>
      </w:r>
      <w:r>
        <w:rPr>
          <w:rFonts w:ascii="Arial" w:hAnsi="Arial" w:cs="Arial"/>
          <w:b/>
          <w:sz w:val="16"/>
          <w:szCs w:val="16"/>
        </w:rPr>
        <w:t>2</w:t>
      </w:r>
      <w:r w:rsidRPr="00580779">
        <w:rPr>
          <w:rFonts w:ascii="Arial" w:hAnsi="Arial" w:cs="Arial"/>
          <w:b/>
          <w:sz w:val="16"/>
          <w:szCs w:val="16"/>
        </w:rPr>
        <w:t xml:space="preserve">.- EDIFICIO ADMINISTRATIVO -  </w:t>
      </w:r>
      <w:r>
        <w:rPr>
          <w:rFonts w:ascii="Arial" w:hAnsi="Arial" w:cs="Arial"/>
          <w:b/>
          <w:sz w:val="16"/>
          <w:szCs w:val="16"/>
        </w:rPr>
        <w:t xml:space="preserve">PUERTA </w:t>
      </w:r>
      <w:r w:rsidRPr="00580779">
        <w:rPr>
          <w:rFonts w:ascii="Arial" w:hAnsi="Arial" w:cs="Arial"/>
          <w:b/>
          <w:sz w:val="16"/>
          <w:szCs w:val="16"/>
        </w:rPr>
        <w:t xml:space="preserve">HUAMANGA </w:t>
      </w:r>
      <w:proofErr w:type="spellStart"/>
      <w:r w:rsidRPr="00580779">
        <w:rPr>
          <w:rFonts w:ascii="Arial" w:hAnsi="Arial" w:cs="Arial"/>
          <w:b/>
          <w:sz w:val="16"/>
          <w:szCs w:val="16"/>
        </w:rPr>
        <w:t>Nº</w:t>
      </w:r>
      <w:proofErr w:type="spellEnd"/>
      <w:r w:rsidRPr="00580779">
        <w:rPr>
          <w:rFonts w:ascii="Arial" w:hAnsi="Arial" w:cs="Arial"/>
          <w:b/>
          <w:sz w:val="16"/>
          <w:szCs w:val="16"/>
        </w:rPr>
        <w:t xml:space="preserve"> 137</w:t>
      </w:r>
    </w:p>
    <w:p w14:paraId="16975BFE" w14:textId="77777777" w:rsidR="00215ABF" w:rsidRDefault="00215ABF" w:rsidP="00215ABF">
      <w:pPr>
        <w:rPr>
          <w:rFonts w:ascii="Arial" w:hAnsi="Arial" w:cs="Arial"/>
          <w:sz w:val="16"/>
          <w:szCs w:val="16"/>
        </w:rPr>
      </w:pPr>
      <w:r w:rsidRPr="00F705A7">
        <w:rPr>
          <w:rFonts w:ascii="Arial" w:hAnsi="Arial" w:cs="Arial"/>
          <w:sz w:val="16"/>
          <w:szCs w:val="16"/>
        </w:rPr>
        <w:t>07:00 - 19:00Efectivo1</w:t>
      </w:r>
    </w:p>
    <w:p w14:paraId="47B0CE41" w14:textId="77777777" w:rsidR="00215ABF" w:rsidRPr="00F705A7" w:rsidRDefault="00215ABF" w:rsidP="00215ABF">
      <w:pPr>
        <w:rPr>
          <w:rFonts w:ascii="Arial" w:hAnsi="Arial" w:cs="Arial"/>
          <w:sz w:val="16"/>
          <w:szCs w:val="16"/>
        </w:rPr>
      </w:pPr>
      <w:r w:rsidRPr="00F705A7">
        <w:rPr>
          <w:rFonts w:ascii="Arial" w:hAnsi="Arial" w:cs="Arial"/>
          <w:sz w:val="16"/>
          <w:szCs w:val="16"/>
        </w:rPr>
        <w:t>19:00 - 07:00Efectivo1</w:t>
      </w:r>
    </w:p>
    <w:p w14:paraId="64E5692E" w14:textId="77777777" w:rsidR="00215ABF" w:rsidRDefault="00215ABF" w:rsidP="00215ABF">
      <w:pPr>
        <w:rPr>
          <w:rFonts w:ascii="Arial" w:hAnsi="Arial" w:cs="Arial"/>
          <w:sz w:val="16"/>
          <w:szCs w:val="16"/>
        </w:rPr>
      </w:pPr>
      <w:r w:rsidRPr="00F705A7">
        <w:rPr>
          <w:rFonts w:ascii="Arial" w:hAnsi="Arial" w:cs="Arial"/>
          <w:sz w:val="16"/>
          <w:szCs w:val="16"/>
        </w:rPr>
        <w:t xml:space="preserve">Con Detector de Metales </w:t>
      </w:r>
      <w:r>
        <w:rPr>
          <w:rFonts w:ascii="Arial" w:hAnsi="Arial" w:cs="Arial"/>
          <w:sz w:val="16"/>
          <w:szCs w:val="16"/>
        </w:rPr>
        <w:t xml:space="preserve"> y </w:t>
      </w:r>
      <w:r w:rsidRPr="00F705A7">
        <w:rPr>
          <w:rFonts w:ascii="Arial" w:hAnsi="Arial" w:cs="Arial"/>
          <w:sz w:val="16"/>
          <w:szCs w:val="16"/>
        </w:rPr>
        <w:t>Linterna</w:t>
      </w:r>
    </w:p>
    <w:p w14:paraId="5000F42F" w14:textId="5C2C1338" w:rsidR="00215ABF" w:rsidRDefault="00215ABF" w:rsidP="00215ABF">
      <w:pPr>
        <w:rPr>
          <w:rFonts w:ascii="Arial" w:hAnsi="Arial" w:cs="Arial"/>
          <w:sz w:val="16"/>
          <w:szCs w:val="16"/>
        </w:rPr>
      </w:pPr>
      <w:r w:rsidRPr="00F705A7">
        <w:rPr>
          <w:rFonts w:ascii="Arial" w:hAnsi="Arial" w:cs="Arial"/>
          <w:sz w:val="16"/>
          <w:szCs w:val="16"/>
        </w:rPr>
        <w:t>Personal Masculino</w:t>
      </w:r>
    </w:p>
    <w:p w14:paraId="21EA2662" w14:textId="77777777" w:rsidR="00215ABF" w:rsidRPr="00F705A7" w:rsidRDefault="00215ABF" w:rsidP="00215ABF">
      <w:pPr>
        <w:rPr>
          <w:rFonts w:ascii="Arial" w:hAnsi="Arial" w:cs="Arial"/>
          <w:sz w:val="16"/>
          <w:szCs w:val="16"/>
        </w:rPr>
      </w:pPr>
    </w:p>
    <w:p w14:paraId="4FA48D2F" w14:textId="77777777" w:rsidR="00215ABF" w:rsidRPr="00F705A7" w:rsidRDefault="00215ABF" w:rsidP="00215ABF">
      <w:pPr>
        <w:rPr>
          <w:rFonts w:ascii="Arial" w:hAnsi="Arial" w:cs="Arial"/>
          <w:sz w:val="16"/>
          <w:szCs w:val="16"/>
        </w:rPr>
      </w:pPr>
      <w:r w:rsidRPr="00580779">
        <w:rPr>
          <w:rFonts w:ascii="Arial" w:hAnsi="Arial" w:cs="Arial"/>
          <w:b/>
          <w:sz w:val="16"/>
          <w:szCs w:val="16"/>
        </w:rPr>
        <w:t>1</w:t>
      </w:r>
      <w:r>
        <w:rPr>
          <w:rFonts w:ascii="Arial" w:hAnsi="Arial" w:cs="Arial"/>
          <w:b/>
          <w:sz w:val="16"/>
          <w:szCs w:val="16"/>
        </w:rPr>
        <w:t>3</w:t>
      </w:r>
      <w:r w:rsidRPr="00580779">
        <w:rPr>
          <w:rFonts w:ascii="Arial" w:hAnsi="Arial" w:cs="Arial"/>
          <w:b/>
          <w:sz w:val="16"/>
          <w:szCs w:val="16"/>
        </w:rPr>
        <w:t xml:space="preserve">.- EDIFICIO ADMINISTRATIVO </w:t>
      </w:r>
      <w:r>
        <w:rPr>
          <w:rFonts w:ascii="Arial" w:hAnsi="Arial" w:cs="Arial"/>
          <w:b/>
          <w:sz w:val="16"/>
          <w:szCs w:val="16"/>
        </w:rPr>
        <w:t>–</w:t>
      </w:r>
      <w:r w:rsidRPr="00580779">
        <w:rPr>
          <w:rFonts w:ascii="Arial" w:hAnsi="Arial" w:cs="Arial"/>
          <w:b/>
          <w:sz w:val="16"/>
          <w:szCs w:val="16"/>
        </w:rPr>
        <w:t xml:space="preserve"> </w:t>
      </w:r>
      <w:r>
        <w:rPr>
          <w:rFonts w:ascii="Arial" w:hAnsi="Arial" w:cs="Arial"/>
          <w:b/>
          <w:sz w:val="16"/>
          <w:szCs w:val="16"/>
        </w:rPr>
        <w:t xml:space="preserve">PUERTA </w:t>
      </w:r>
      <w:r w:rsidRPr="00580779">
        <w:rPr>
          <w:rFonts w:ascii="Arial" w:hAnsi="Arial" w:cs="Arial"/>
          <w:b/>
          <w:sz w:val="16"/>
          <w:szCs w:val="16"/>
        </w:rPr>
        <w:t xml:space="preserve">HUAMANGA </w:t>
      </w:r>
      <w:proofErr w:type="spellStart"/>
      <w:r w:rsidRPr="00580779">
        <w:rPr>
          <w:rFonts w:ascii="Arial" w:hAnsi="Arial" w:cs="Arial"/>
          <w:b/>
          <w:sz w:val="16"/>
          <w:szCs w:val="16"/>
        </w:rPr>
        <w:t>Nº</w:t>
      </w:r>
      <w:proofErr w:type="spellEnd"/>
      <w:r w:rsidRPr="00F705A7">
        <w:rPr>
          <w:rFonts w:ascii="Arial" w:hAnsi="Arial" w:cs="Arial"/>
          <w:sz w:val="16"/>
          <w:szCs w:val="16"/>
        </w:rPr>
        <w:t xml:space="preserve"> 141</w:t>
      </w:r>
    </w:p>
    <w:p w14:paraId="76C9234E" w14:textId="77777777" w:rsidR="00215ABF" w:rsidRPr="00F705A7" w:rsidRDefault="00215ABF" w:rsidP="00215ABF">
      <w:pPr>
        <w:rPr>
          <w:rFonts w:ascii="Arial" w:hAnsi="Arial" w:cs="Arial"/>
          <w:sz w:val="16"/>
          <w:szCs w:val="16"/>
        </w:rPr>
      </w:pPr>
      <w:r w:rsidRPr="00F705A7">
        <w:rPr>
          <w:rFonts w:ascii="Arial" w:hAnsi="Arial" w:cs="Arial"/>
          <w:sz w:val="16"/>
          <w:szCs w:val="16"/>
        </w:rPr>
        <w:t>07:00 - 19:00Efectivo1</w:t>
      </w:r>
    </w:p>
    <w:p w14:paraId="1D5C625F" w14:textId="77777777" w:rsidR="00215ABF" w:rsidRPr="0067375C" w:rsidRDefault="00215ABF" w:rsidP="00215ABF">
      <w:pPr>
        <w:rPr>
          <w:rFonts w:ascii="Arial" w:hAnsi="Arial" w:cs="Arial"/>
          <w:sz w:val="16"/>
          <w:szCs w:val="16"/>
        </w:rPr>
      </w:pPr>
      <w:r w:rsidRPr="0067375C">
        <w:rPr>
          <w:rFonts w:ascii="Arial" w:hAnsi="Arial" w:cs="Arial"/>
          <w:sz w:val="16"/>
          <w:szCs w:val="16"/>
        </w:rPr>
        <w:t>Con Detector de Metales, Arma, Chaleco y Linterna</w:t>
      </w:r>
    </w:p>
    <w:p w14:paraId="7C3693E0" w14:textId="2ECF4BAE" w:rsidR="00215ABF" w:rsidRDefault="00215ABF" w:rsidP="00215ABF">
      <w:pPr>
        <w:ind w:left="709" w:hanging="709"/>
        <w:rPr>
          <w:rFonts w:ascii="Arial" w:hAnsi="Arial" w:cs="Arial"/>
          <w:sz w:val="16"/>
          <w:szCs w:val="16"/>
        </w:rPr>
      </w:pPr>
      <w:r w:rsidRPr="00F705A7">
        <w:rPr>
          <w:rFonts w:ascii="Arial" w:hAnsi="Arial" w:cs="Arial"/>
          <w:sz w:val="16"/>
          <w:szCs w:val="16"/>
        </w:rPr>
        <w:t>Personal Masculino</w:t>
      </w:r>
    </w:p>
    <w:p w14:paraId="61971006" w14:textId="77777777" w:rsidR="00215ABF" w:rsidRPr="00F705A7" w:rsidRDefault="00215ABF" w:rsidP="00215ABF">
      <w:pPr>
        <w:ind w:left="709" w:hanging="709"/>
        <w:rPr>
          <w:rFonts w:ascii="Arial" w:hAnsi="Arial" w:cs="Arial"/>
          <w:sz w:val="16"/>
          <w:szCs w:val="16"/>
        </w:rPr>
      </w:pPr>
    </w:p>
    <w:p w14:paraId="54D3EF83" w14:textId="77777777" w:rsidR="00215ABF" w:rsidRPr="00580779" w:rsidRDefault="00215ABF" w:rsidP="00215ABF">
      <w:pPr>
        <w:rPr>
          <w:rFonts w:ascii="Arial" w:hAnsi="Arial" w:cs="Arial"/>
          <w:b/>
          <w:sz w:val="16"/>
          <w:szCs w:val="16"/>
        </w:rPr>
      </w:pPr>
      <w:r w:rsidRPr="00580779">
        <w:rPr>
          <w:rFonts w:ascii="Arial" w:hAnsi="Arial" w:cs="Arial"/>
          <w:b/>
          <w:sz w:val="16"/>
          <w:szCs w:val="16"/>
        </w:rPr>
        <w:t>1</w:t>
      </w:r>
      <w:r>
        <w:rPr>
          <w:rFonts w:ascii="Arial" w:hAnsi="Arial" w:cs="Arial"/>
          <w:b/>
          <w:sz w:val="16"/>
          <w:szCs w:val="16"/>
        </w:rPr>
        <w:t>4</w:t>
      </w:r>
      <w:r w:rsidRPr="00580779">
        <w:rPr>
          <w:rFonts w:ascii="Arial" w:hAnsi="Arial" w:cs="Arial"/>
          <w:b/>
          <w:sz w:val="16"/>
          <w:szCs w:val="16"/>
        </w:rPr>
        <w:t xml:space="preserve">.- </w:t>
      </w:r>
      <w:r>
        <w:rPr>
          <w:rFonts w:ascii="Arial" w:hAnsi="Arial" w:cs="Arial"/>
          <w:b/>
          <w:sz w:val="16"/>
          <w:szCs w:val="16"/>
        </w:rPr>
        <w:t>PUERTA  DIAGNOSTICO POR IMÁGENES – AV. GRAU No.896</w:t>
      </w:r>
    </w:p>
    <w:p w14:paraId="6198473C" w14:textId="77777777" w:rsidR="00215ABF" w:rsidRPr="00F705A7" w:rsidRDefault="00215ABF" w:rsidP="00215ABF">
      <w:pPr>
        <w:ind w:left="709" w:hanging="709"/>
        <w:rPr>
          <w:rFonts w:ascii="Arial" w:hAnsi="Arial" w:cs="Arial"/>
          <w:sz w:val="16"/>
          <w:szCs w:val="16"/>
        </w:rPr>
      </w:pPr>
      <w:r w:rsidRPr="00F705A7">
        <w:rPr>
          <w:rFonts w:ascii="Arial" w:hAnsi="Arial" w:cs="Arial"/>
          <w:sz w:val="16"/>
          <w:szCs w:val="16"/>
        </w:rPr>
        <w:t>07:00 - 19:00Efectivo1</w:t>
      </w:r>
    </w:p>
    <w:p w14:paraId="29F1B00D" w14:textId="77777777" w:rsidR="00215ABF" w:rsidRPr="00F705A7" w:rsidRDefault="00215ABF" w:rsidP="00215ABF">
      <w:pPr>
        <w:ind w:left="709" w:hanging="709"/>
        <w:rPr>
          <w:rFonts w:ascii="Arial" w:hAnsi="Arial" w:cs="Arial"/>
          <w:sz w:val="16"/>
          <w:szCs w:val="16"/>
        </w:rPr>
      </w:pPr>
      <w:r w:rsidRPr="00F705A7">
        <w:rPr>
          <w:rFonts w:ascii="Arial" w:hAnsi="Arial" w:cs="Arial"/>
          <w:sz w:val="16"/>
          <w:szCs w:val="16"/>
        </w:rPr>
        <w:t>Con Detector de Metales y Linterna</w:t>
      </w:r>
    </w:p>
    <w:p w14:paraId="37FBA1BD" w14:textId="7B4EB0C2" w:rsidR="00215ABF" w:rsidRDefault="00215ABF" w:rsidP="00215ABF">
      <w:pPr>
        <w:ind w:left="709" w:hanging="709"/>
        <w:rPr>
          <w:rFonts w:ascii="Arial" w:hAnsi="Arial" w:cs="Arial"/>
          <w:sz w:val="16"/>
          <w:szCs w:val="16"/>
        </w:rPr>
      </w:pPr>
      <w:r w:rsidRPr="00F705A7">
        <w:rPr>
          <w:rFonts w:ascii="Arial" w:hAnsi="Arial" w:cs="Arial"/>
          <w:sz w:val="16"/>
          <w:szCs w:val="16"/>
        </w:rPr>
        <w:t>Personal Masculino</w:t>
      </w:r>
    </w:p>
    <w:p w14:paraId="14E008FA" w14:textId="77777777" w:rsidR="00215ABF" w:rsidRPr="00F705A7" w:rsidRDefault="00215ABF" w:rsidP="00215ABF">
      <w:pPr>
        <w:ind w:left="709" w:hanging="709"/>
        <w:rPr>
          <w:rFonts w:ascii="Arial" w:hAnsi="Arial" w:cs="Arial"/>
          <w:sz w:val="16"/>
          <w:szCs w:val="16"/>
        </w:rPr>
      </w:pPr>
    </w:p>
    <w:p w14:paraId="4B78A048" w14:textId="77777777" w:rsidR="00215ABF" w:rsidRPr="00580779" w:rsidRDefault="00215ABF" w:rsidP="00215ABF">
      <w:pPr>
        <w:ind w:left="709" w:hanging="709"/>
        <w:rPr>
          <w:rFonts w:ascii="Arial" w:hAnsi="Arial" w:cs="Arial"/>
          <w:b/>
          <w:sz w:val="16"/>
          <w:szCs w:val="16"/>
        </w:rPr>
      </w:pPr>
      <w:r w:rsidRPr="00580779">
        <w:rPr>
          <w:rFonts w:ascii="Arial" w:hAnsi="Arial" w:cs="Arial"/>
          <w:b/>
          <w:sz w:val="16"/>
          <w:szCs w:val="16"/>
        </w:rPr>
        <w:t>1</w:t>
      </w:r>
      <w:r>
        <w:rPr>
          <w:rFonts w:ascii="Arial" w:hAnsi="Arial" w:cs="Arial"/>
          <w:b/>
          <w:sz w:val="16"/>
          <w:szCs w:val="16"/>
        </w:rPr>
        <w:t>5</w:t>
      </w:r>
      <w:r w:rsidRPr="00580779">
        <w:rPr>
          <w:rFonts w:ascii="Arial" w:hAnsi="Arial" w:cs="Arial"/>
          <w:b/>
          <w:sz w:val="16"/>
          <w:szCs w:val="16"/>
        </w:rPr>
        <w:t xml:space="preserve">.- RECEPCION </w:t>
      </w:r>
      <w:r>
        <w:rPr>
          <w:rFonts w:ascii="Arial" w:hAnsi="Arial" w:cs="Arial"/>
          <w:b/>
          <w:sz w:val="16"/>
          <w:szCs w:val="16"/>
        </w:rPr>
        <w:t>–</w:t>
      </w:r>
      <w:r w:rsidRPr="00580779">
        <w:rPr>
          <w:rFonts w:ascii="Arial" w:hAnsi="Arial" w:cs="Arial"/>
          <w:b/>
          <w:sz w:val="16"/>
          <w:szCs w:val="16"/>
        </w:rPr>
        <w:t xml:space="preserve"> </w:t>
      </w:r>
      <w:r>
        <w:rPr>
          <w:rFonts w:ascii="Arial" w:hAnsi="Arial" w:cs="Arial"/>
          <w:b/>
          <w:sz w:val="16"/>
          <w:szCs w:val="16"/>
        </w:rPr>
        <w:t xml:space="preserve">AV. </w:t>
      </w:r>
      <w:r w:rsidRPr="00580779">
        <w:rPr>
          <w:rFonts w:ascii="Arial" w:hAnsi="Arial" w:cs="Arial"/>
          <w:b/>
          <w:sz w:val="16"/>
          <w:szCs w:val="16"/>
        </w:rPr>
        <w:t>GRAU 854</w:t>
      </w:r>
    </w:p>
    <w:p w14:paraId="6DA9D514" w14:textId="77777777" w:rsidR="00215ABF" w:rsidRPr="00F705A7" w:rsidRDefault="00215ABF" w:rsidP="00215ABF">
      <w:pPr>
        <w:ind w:left="709" w:hanging="709"/>
        <w:rPr>
          <w:rFonts w:ascii="Arial" w:hAnsi="Arial" w:cs="Arial"/>
          <w:sz w:val="16"/>
          <w:szCs w:val="16"/>
        </w:rPr>
      </w:pPr>
      <w:r>
        <w:rPr>
          <w:rFonts w:ascii="Arial" w:hAnsi="Arial" w:cs="Arial"/>
          <w:sz w:val="16"/>
          <w:szCs w:val="16"/>
        </w:rPr>
        <w:t>07</w:t>
      </w:r>
      <w:r w:rsidRPr="00F705A7">
        <w:rPr>
          <w:rFonts w:ascii="Arial" w:hAnsi="Arial" w:cs="Arial"/>
          <w:sz w:val="16"/>
          <w:szCs w:val="16"/>
        </w:rPr>
        <w:t>:00 -</w:t>
      </w:r>
      <w:r>
        <w:rPr>
          <w:rFonts w:ascii="Arial" w:hAnsi="Arial" w:cs="Arial"/>
          <w:sz w:val="16"/>
          <w:szCs w:val="16"/>
        </w:rPr>
        <w:t>19</w:t>
      </w:r>
      <w:r w:rsidRPr="00F705A7">
        <w:rPr>
          <w:rFonts w:ascii="Arial" w:hAnsi="Arial" w:cs="Arial"/>
          <w:sz w:val="16"/>
          <w:szCs w:val="16"/>
        </w:rPr>
        <w:t>:00 Efectivo1</w:t>
      </w:r>
    </w:p>
    <w:p w14:paraId="276041D3" w14:textId="71C51417" w:rsidR="00215ABF" w:rsidRDefault="00215ABF" w:rsidP="00215ABF">
      <w:pPr>
        <w:rPr>
          <w:rFonts w:ascii="Arial" w:hAnsi="Arial" w:cs="Arial"/>
          <w:sz w:val="16"/>
          <w:szCs w:val="16"/>
        </w:rPr>
      </w:pPr>
      <w:r w:rsidRPr="00F705A7">
        <w:rPr>
          <w:rFonts w:ascii="Arial" w:hAnsi="Arial" w:cs="Arial"/>
          <w:sz w:val="16"/>
          <w:szCs w:val="16"/>
        </w:rPr>
        <w:t>Personal  Femenino</w:t>
      </w:r>
    </w:p>
    <w:p w14:paraId="30A0BC2E" w14:textId="77777777" w:rsidR="00215ABF" w:rsidRPr="00F705A7" w:rsidRDefault="00215ABF" w:rsidP="00215ABF">
      <w:pPr>
        <w:rPr>
          <w:rFonts w:ascii="Arial" w:hAnsi="Arial" w:cs="Arial"/>
          <w:sz w:val="16"/>
          <w:szCs w:val="16"/>
        </w:rPr>
      </w:pPr>
    </w:p>
    <w:p w14:paraId="32CA0250" w14:textId="77777777" w:rsidR="00215ABF" w:rsidRPr="00580779" w:rsidRDefault="00215ABF" w:rsidP="00215ABF">
      <w:pPr>
        <w:rPr>
          <w:rFonts w:ascii="Arial" w:hAnsi="Arial" w:cs="Arial"/>
          <w:b/>
          <w:sz w:val="16"/>
          <w:szCs w:val="16"/>
        </w:rPr>
      </w:pPr>
      <w:r>
        <w:rPr>
          <w:rFonts w:ascii="Arial" w:hAnsi="Arial" w:cs="Arial"/>
          <w:b/>
          <w:sz w:val="16"/>
          <w:szCs w:val="16"/>
        </w:rPr>
        <w:t>16.- PUERTA PRINCIPAL –</w:t>
      </w:r>
      <w:r w:rsidRPr="00580779">
        <w:rPr>
          <w:rFonts w:ascii="Arial" w:hAnsi="Arial" w:cs="Arial"/>
          <w:b/>
          <w:sz w:val="16"/>
          <w:szCs w:val="16"/>
        </w:rPr>
        <w:t xml:space="preserve"> </w:t>
      </w:r>
      <w:r>
        <w:rPr>
          <w:rFonts w:ascii="Arial" w:hAnsi="Arial" w:cs="Arial"/>
          <w:b/>
          <w:sz w:val="16"/>
          <w:szCs w:val="16"/>
        </w:rPr>
        <w:t xml:space="preserve">AV. </w:t>
      </w:r>
      <w:r w:rsidRPr="00580779">
        <w:rPr>
          <w:rFonts w:ascii="Arial" w:hAnsi="Arial" w:cs="Arial"/>
          <w:b/>
          <w:sz w:val="16"/>
          <w:szCs w:val="16"/>
        </w:rPr>
        <w:t>GRAU 854</w:t>
      </w:r>
    </w:p>
    <w:p w14:paraId="0AC7758E" w14:textId="77777777" w:rsidR="00215ABF" w:rsidRPr="00F705A7" w:rsidRDefault="00215ABF" w:rsidP="00215ABF">
      <w:pPr>
        <w:rPr>
          <w:rFonts w:ascii="Arial" w:hAnsi="Arial" w:cs="Arial"/>
          <w:sz w:val="16"/>
          <w:szCs w:val="16"/>
        </w:rPr>
      </w:pPr>
      <w:r w:rsidRPr="00F705A7">
        <w:rPr>
          <w:rFonts w:ascii="Arial" w:hAnsi="Arial" w:cs="Arial"/>
          <w:sz w:val="16"/>
          <w:szCs w:val="16"/>
        </w:rPr>
        <w:t>0</w:t>
      </w:r>
      <w:r>
        <w:rPr>
          <w:rFonts w:ascii="Arial" w:hAnsi="Arial" w:cs="Arial"/>
          <w:sz w:val="16"/>
          <w:szCs w:val="16"/>
        </w:rPr>
        <w:t>7</w:t>
      </w:r>
      <w:r w:rsidRPr="00F705A7">
        <w:rPr>
          <w:rFonts w:ascii="Arial" w:hAnsi="Arial" w:cs="Arial"/>
          <w:sz w:val="16"/>
          <w:szCs w:val="16"/>
        </w:rPr>
        <w:t xml:space="preserve">:00 - </w:t>
      </w:r>
      <w:r>
        <w:rPr>
          <w:rFonts w:ascii="Arial" w:hAnsi="Arial" w:cs="Arial"/>
          <w:sz w:val="16"/>
          <w:szCs w:val="16"/>
        </w:rPr>
        <w:t>19</w:t>
      </w:r>
      <w:r w:rsidRPr="00F705A7">
        <w:rPr>
          <w:rFonts w:ascii="Arial" w:hAnsi="Arial" w:cs="Arial"/>
          <w:sz w:val="16"/>
          <w:szCs w:val="16"/>
        </w:rPr>
        <w:t>:00Efectivo1</w:t>
      </w:r>
    </w:p>
    <w:p w14:paraId="20F58ECC" w14:textId="77777777" w:rsidR="00215ABF" w:rsidRPr="00F705A7" w:rsidRDefault="00215ABF" w:rsidP="00215ABF">
      <w:pPr>
        <w:rPr>
          <w:rFonts w:ascii="Arial" w:hAnsi="Arial" w:cs="Arial"/>
          <w:sz w:val="16"/>
          <w:szCs w:val="16"/>
        </w:rPr>
      </w:pPr>
      <w:r>
        <w:rPr>
          <w:rFonts w:ascii="Arial" w:hAnsi="Arial" w:cs="Arial"/>
          <w:sz w:val="16"/>
          <w:szCs w:val="16"/>
        </w:rPr>
        <w:t>19</w:t>
      </w:r>
      <w:r w:rsidRPr="00F705A7">
        <w:rPr>
          <w:rFonts w:ascii="Arial" w:hAnsi="Arial" w:cs="Arial"/>
          <w:sz w:val="16"/>
          <w:szCs w:val="16"/>
        </w:rPr>
        <w:t xml:space="preserve">:00 - </w:t>
      </w:r>
      <w:r>
        <w:rPr>
          <w:rFonts w:ascii="Arial" w:hAnsi="Arial" w:cs="Arial"/>
          <w:sz w:val="16"/>
          <w:szCs w:val="16"/>
        </w:rPr>
        <w:t>07</w:t>
      </w:r>
      <w:r w:rsidRPr="00F705A7">
        <w:rPr>
          <w:rFonts w:ascii="Arial" w:hAnsi="Arial" w:cs="Arial"/>
          <w:sz w:val="16"/>
          <w:szCs w:val="16"/>
        </w:rPr>
        <w:t>:00Efectivo1</w:t>
      </w:r>
    </w:p>
    <w:p w14:paraId="0773E328" w14:textId="77777777" w:rsidR="00215ABF" w:rsidRPr="00F705A7" w:rsidRDefault="00215ABF" w:rsidP="00215ABF">
      <w:pPr>
        <w:rPr>
          <w:rFonts w:ascii="Arial" w:hAnsi="Arial" w:cs="Arial"/>
          <w:sz w:val="16"/>
          <w:szCs w:val="16"/>
        </w:rPr>
      </w:pPr>
      <w:r w:rsidRPr="00F705A7">
        <w:rPr>
          <w:rFonts w:ascii="Arial" w:hAnsi="Arial" w:cs="Arial"/>
          <w:sz w:val="16"/>
          <w:szCs w:val="16"/>
        </w:rPr>
        <w:t xml:space="preserve">Con Detector de Metales </w:t>
      </w:r>
      <w:r>
        <w:rPr>
          <w:rFonts w:ascii="Arial" w:hAnsi="Arial" w:cs="Arial"/>
          <w:sz w:val="16"/>
          <w:szCs w:val="16"/>
        </w:rPr>
        <w:t xml:space="preserve">y </w:t>
      </w:r>
      <w:r w:rsidRPr="00F705A7">
        <w:rPr>
          <w:rFonts w:ascii="Arial" w:hAnsi="Arial" w:cs="Arial"/>
          <w:sz w:val="16"/>
          <w:szCs w:val="16"/>
        </w:rPr>
        <w:t>Linterna</w:t>
      </w:r>
    </w:p>
    <w:p w14:paraId="03DE2E1B" w14:textId="215FF413" w:rsidR="00215ABF" w:rsidRDefault="00215ABF" w:rsidP="00215ABF">
      <w:pPr>
        <w:rPr>
          <w:rFonts w:ascii="Arial" w:hAnsi="Arial" w:cs="Arial"/>
          <w:sz w:val="16"/>
          <w:szCs w:val="16"/>
        </w:rPr>
      </w:pPr>
      <w:r w:rsidRPr="00F705A7">
        <w:rPr>
          <w:rFonts w:ascii="Arial" w:hAnsi="Arial" w:cs="Arial"/>
          <w:sz w:val="16"/>
          <w:szCs w:val="16"/>
        </w:rPr>
        <w:t>Personal Masculino</w:t>
      </w:r>
    </w:p>
    <w:p w14:paraId="79233BB0" w14:textId="77777777" w:rsidR="00215ABF" w:rsidRPr="00F705A7" w:rsidRDefault="00215ABF" w:rsidP="00215ABF">
      <w:pPr>
        <w:rPr>
          <w:rFonts w:ascii="Arial" w:hAnsi="Arial" w:cs="Arial"/>
          <w:sz w:val="16"/>
          <w:szCs w:val="16"/>
        </w:rPr>
      </w:pPr>
    </w:p>
    <w:p w14:paraId="7D9B7A9A" w14:textId="77777777" w:rsidR="00215ABF" w:rsidRPr="00580779" w:rsidRDefault="00215ABF" w:rsidP="00215ABF">
      <w:pPr>
        <w:rPr>
          <w:rFonts w:ascii="Arial" w:hAnsi="Arial" w:cs="Arial"/>
          <w:b/>
          <w:sz w:val="16"/>
          <w:szCs w:val="16"/>
        </w:rPr>
      </w:pPr>
      <w:r w:rsidRPr="00580779">
        <w:rPr>
          <w:rFonts w:ascii="Arial" w:hAnsi="Arial" w:cs="Arial"/>
          <w:b/>
          <w:sz w:val="16"/>
          <w:szCs w:val="16"/>
        </w:rPr>
        <w:t>1</w:t>
      </w:r>
      <w:r>
        <w:rPr>
          <w:rFonts w:ascii="Arial" w:hAnsi="Arial" w:cs="Arial"/>
          <w:b/>
          <w:sz w:val="16"/>
          <w:szCs w:val="16"/>
        </w:rPr>
        <w:t>7</w:t>
      </w:r>
      <w:r w:rsidRPr="00580779">
        <w:rPr>
          <w:rFonts w:ascii="Arial" w:hAnsi="Arial" w:cs="Arial"/>
          <w:b/>
          <w:sz w:val="16"/>
          <w:szCs w:val="16"/>
        </w:rPr>
        <w:t xml:space="preserve">.- CAJA ADMISION </w:t>
      </w:r>
      <w:r>
        <w:rPr>
          <w:rFonts w:ascii="Arial" w:hAnsi="Arial" w:cs="Arial"/>
          <w:b/>
          <w:sz w:val="16"/>
          <w:szCs w:val="16"/>
        </w:rPr>
        <w:t>–</w:t>
      </w:r>
      <w:r w:rsidRPr="00580779">
        <w:rPr>
          <w:rFonts w:ascii="Arial" w:hAnsi="Arial" w:cs="Arial"/>
          <w:b/>
          <w:sz w:val="16"/>
          <w:szCs w:val="16"/>
        </w:rPr>
        <w:t xml:space="preserve"> </w:t>
      </w:r>
      <w:r>
        <w:rPr>
          <w:rFonts w:ascii="Arial" w:hAnsi="Arial" w:cs="Arial"/>
          <w:b/>
          <w:sz w:val="16"/>
          <w:szCs w:val="16"/>
        </w:rPr>
        <w:t xml:space="preserve">AV. </w:t>
      </w:r>
      <w:r w:rsidRPr="00580779">
        <w:rPr>
          <w:rFonts w:ascii="Arial" w:hAnsi="Arial" w:cs="Arial"/>
          <w:b/>
          <w:sz w:val="16"/>
          <w:szCs w:val="16"/>
        </w:rPr>
        <w:t>GRAU 854</w:t>
      </w:r>
    </w:p>
    <w:p w14:paraId="50BB5A02" w14:textId="77777777" w:rsidR="00215ABF" w:rsidRPr="00F705A7" w:rsidRDefault="00215ABF" w:rsidP="00215ABF">
      <w:pPr>
        <w:rPr>
          <w:rFonts w:ascii="Arial" w:hAnsi="Arial" w:cs="Arial"/>
          <w:sz w:val="16"/>
          <w:szCs w:val="16"/>
        </w:rPr>
      </w:pPr>
      <w:r w:rsidRPr="00F705A7">
        <w:rPr>
          <w:rFonts w:ascii="Arial" w:hAnsi="Arial" w:cs="Arial"/>
          <w:sz w:val="16"/>
          <w:szCs w:val="16"/>
        </w:rPr>
        <w:t>07:00 - 19:00Efectivo1</w:t>
      </w:r>
    </w:p>
    <w:p w14:paraId="3E78E681" w14:textId="77777777" w:rsidR="00215ABF" w:rsidRPr="00937805" w:rsidRDefault="00215ABF" w:rsidP="00215ABF">
      <w:pPr>
        <w:rPr>
          <w:rFonts w:ascii="Arial" w:hAnsi="Arial" w:cs="Arial"/>
          <w:b/>
          <w:sz w:val="16"/>
          <w:szCs w:val="16"/>
        </w:rPr>
      </w:pPr>
      <w:r w:rsidRPr="00937805">
        <w:rPr>
          <w:rFonts w:ascii="Arial" w:hAnsi="Arial" w:cs="Arial"/>
          <w:b/>
          <w:sz w:val="16"/>
          <w:szCs w:val="16"/>
        </w:rPr>
        <w:t>Con Arma y Chaleco</w:t>
      </w:r>
    </w:p>
    <w:p w14:paraId="6B2F8436" w14:textId="3F2FAC4B" w:rsidR="00215ABF" w:rsidRDefault="00215ABF" w:rsidP="00215ABF">
      <w:pPr>
        <w:widowControl w:val="0"/>
        <w:jc w:val="both"/>
        <w:rPr>
          <w:rFonts w:ascii="Arial" w:hAnsi="Arial" w:cs="Arial"/>
          <w:sz w:val="20"/>
        </w:rPr>
      </w:pPr>
      <w:r w:rsidRPr="00F705A7">
        <w:rPr>
          <w:rFonts w:ascii="Arial" w:hAnsi="Arial" w:cs="Arial"/>
          <w:sz w:val="16"/>
          <w:szCs w:val="16"/>
        </w:rPr>
        <w:t>Personal Masculino</w:t>
      </w:r>
    </w:p>
    <w:p w14:paraId="64B47F4F" w14:textId="7B84DB1A" w:rsidR="00215ABF" w:rsidRDefault="00215ABF" w:rsidP="00215ABF">
      <w:pPr>
        <w:widowControl w:val="0"/>
        <w:jc w:val="both"/>
        <w:rPr>
          <w:rFonts w:ascii="Arial" w:hAnsi="Arial" w:cs="Arial"/>
          <w:sz w:val="20"/>
        </w:rPr>
      </w:pPr>
    </w:p>
    <w:p w14:paraId="3897550E" w14:textId="722814A7" w:rsidR="00215ABF" w:rsidRPr="0017232B" w:rsidRDefault="00215ABF" w:rsidP="00215ABF">
      <w:pPr>
        <w:rPr>
          <w:rFonts w:ascii="Arial" w:hAnsi="Arial" w:cs="Arial"/>
          <w:sz w:val="16"/>
          <w:szCs w:val="16"/>
        </w:rPr>
      </w:pPr>
      <w:r w:rsidRPr="0017232B">
        <w:rPr>
          <w:rFonts w:ascii="Arial" w:hAnsi="Arial" w:cs="Arial"/>
          <w:sz w:val="16"/>
          <w:szCs w:val="16"/>
        </w:rPr>
        <w:t>Todos los vigilantes poseen varas de goma</w:t>
      </w:r>
      <w:r>
        <w:rPr>
          <w:rFonts w:ascii="Arial" w:hAnsi="Arial" w:cs="Arial"/>
          <w:sz w:val="16"/>
          <w:szCs w:val="16"/>
        </w:rPr>
        <w:t>.</w:t>
      </w:r>
      <w:r w:rsidRPr="0017232B">
        <w:rPr>
          <w:rFonts w:ascii="Arial" w:hAnsi="Arial" w:cs="Arial"/>
          <w:sz w:val="16"/>
          <w:szCs w:val="16"/>
        </w:rPr>
        <w:t xml:space="preserve"> </w:t>
      </w:r>
    </w:p>
    <w:p w14:paraId="20A6D4D4" w14:textId="06AD2E07" w:rsidR="00215ABF" w:rsidRPr="0017232B" w:rsidRDefault="00215ABF" w:rsidP="00215ABF">
      <w:pPr>
        <w:rPr>
          <w:rFonts w:ascii="Arial" w:hAnsi="Arial" w:cs="Arial"/>
          <w:sz w:val="16"/>
          <w:szCs w:val="16"/>
        </w:rPr>
      </w:pPr>
      <w:r w:rsidRPr="0017232B">
        <w:rPr>
          <w:rFonts w:ascii="Arial" w:hAnsi="Arial" w:cs="Arial"/>
          <w:sz w:val="16"/>
          <w:szCs w:val="16"/>
        </w:rPr>
        <w:t>El personal que custodia las puertas de ingreso poseen linterna y detector de metales</w:t>
      </w:r>
    </w:p>
    <w:p w14:paraId="3B3F7B38" w14:textId="3CCB70A0" w:rsidR="00215ABF" w:rsidRPr="0017232B" w:rsidRDefault="00215ABF" w:rsidP="00215ABF">
      <w:pPr>
        <w:jc w:val="both"/>
        <w:rPr>
          <w:rFonts w:ascii="Arial" w:hAnsi="Arial" w:cs="Arial"/>
          <w:sz w:val="16"/>
          <w:szCs w:val="16"/>
        </w:rPr>
      </w:pPr>
      <w:r w:rsidRPr="0017232B">
        <w:rPr>
          <w:rFonts w:ascii="Arial" w:hAnsi="Arial" w:cs="Arial"/>
          <w:sz w:val="16"/>
          <w:szCs w:val="16"/>
        </w:rPr>
        <w:t>SUPERVISOR DIURNO</w:t>
      </w:r>
      <w:r w:rsidRPr="0017232B">
        <w:rPr>
          <w:rFonts w:ascii="Arial" w:hAnsi="Arial" w:cs="Arial"/>
          <w:sz w:val="16"/>
          <w:szCs w:val="16"/>
        </w:rPr>
        <w:tab/>
        <w:t xml:space="preserve">1 </w:t>
      </w:r>
      <w:r>
        <w:rPr>
          <w:rFonts w:ascii="Arial" w:hAnsi="Arial" w:cs="Arial"/>
          <w:sz w:val="16"/>
          <w:szCs w:val="16"/>
        </w:rPr>
        <w:tab/>
      </w:r>
      <w:r w:rsidRPr="0017232B">
        <w:rPr>
          <w:rFonts w:ascii="Arial" w:hAnsi="Arial" w:cs="Arial"/>
          <w:sz w:val="16"/>
          <w:szCs w:val="16"/>
        </w:rPr>
        <w:t>07:00 - 19:00</w:t>
      </w:r>
      <w:r w:rsidRPr="0017232B">
        <w:rPr>
          <w:rFonts w:ascii="Arial" w:hAnsi="Arial" w:cs="Arial"/>
          <w:sz w:val="16"/>
          <w:szCs w:val="16"/>
        </w:rPr>
        <w:tab/>
        <w:t>Con Arma</w:t>
      </w:r>
    </w:p>
    <w:p w14:paraId="0D66E1A6" w14:textId="77777777" w:rsidR="00215ABF" w:rsidRPr="0017232B" w:rsidRDefault="00215ABF" w:rsidP="00215ABF">
      <w:pPr>
        <w:jc w:val="both"/>
        <w:rPr>
          <w:rFonts w:ascii="Arial" w:hAnsi="Arial" w:cs="Arial"/>
          <w:sz w:val="16"/>
          <w:szCs w:val="16"/>
        </w:rPr>
      </w:pPr>
      <w:r w:rsidRPr="0017232B">
        <w:rPr>
          <w:rFonts w:ascii="Arial" w:hAnsi="Arial" w:cs="Arial"/>
          <w:sz w:val="16"/>
          <w:szCs w:val="16"/>
        </w:rPr>
        <w:t>SUPERVISOR NOCTURNO</w:t>
      </w:r>
      <w:r w:rsidRPr="0017232B">
        <w:rPr>
          <w:rFonts w:ascii="Arial" w:hAnsi="Arial" w:cs="Arial"/>
          <w:sz w:val="16"/>
          <w:szCs w:val="16"/>
        </w:rPr>
        <w:tab/>
        <w:t xml:space="preserve"> 1 </w:t>
      </w:r>
      <w:r>
        <w:rPr>
          <w:rFonts w:ascii="Arial" w:hAnsi="Arial" w:cs="Arial"/>
          <w:sz w:val="16"/>
          <w:szCs w:val="16"/>
        </w:rPr>
        <w:tab/>
      </w:r>
      <w:r w:rsidRPr="0017232B">
        <w:rPr>
          <w:rFonts w:ascii="Arial" w:hAnsi="Arial" w:cs="Arial"/>
          <w:sz w:val="16"/>
          <w:szCs w:val="16"/>
        </w:rPr>
        <w:t>19:00 - 07:00</w:t>
      </w:r>
      <w:r w:rsidRPr="0017232B">
        <w:rPr>
          <w:rFonts w:ascii="Arial" w:hAnsi="Arial" w:cs="Arial"/>
          <w:sz w:val="16"/>
          <w:szCs w:val="16"/>
        </w:rPr>
        <w:tab/>
        <w:t>Con Arma</w:t>
      </w:r>
      <w:r w:rsidRPr="0017232B">
        <w:rPr>
          <w:rFonts w:ascii="Arial" w:hAnsi="Arial" w:cs="Arial"/>
          <w:sz w:val="16"/>
          <w:szCs w:val="16"/>
        </w:rPr>
        <w:tab/>
        <w:t xml:space="preserve"> </w:t>
      </w:r>
      <w:r w:rsidRPr="0017232B">
        <w:rPr>
          <w:rFonts w:ascii="Arial" w:hAnsi="Arial" w:cs="Arial"/>
          <w:sz w:val="16"/>
          <w:szCs w:val="16"/>
        </w:rPr>
        <w:tab/>
      </w:r>
    </w:p>
    <w:p w14:paraId="3EEB49AA" w14:textId="77777777" w:rsidR="00215ABF" w:rsidRPr="0017232B" w:rsidRDefault="00215ABF" w:rsidP="00215ABF">
      <w:pPr>
        <w:jc w:val="both"/>
        <w:rPr>
          <w:rFonts w:ascii="Arial" w:hAnsi="Arial" w:cs="Arial"/>
          <w:sz w:val="16"/>
          <w:szCs w:val="16"/>
        </w:rPr>
      </w:pPr>
      <w:r w:rsidRPr="0017232B">
        <w:rPr>
          <w:rFonts w:ascii="Arial" w:hAnsi="Arial" w:cs="Arial"/>
          <w:sz w:val="16"/>
          <w:szCs w:val="16"/>
        </w:rPr>
        <w:t>TOTAL VIGILANTES</w:t>
      </w:r>
      <w:r w:rsidRPr="0017232B">
        <w:rPr>
          <w:rFonts w:ascii="Arial" w:hAnsi="Arial" w:cs="Arial"/>
          <w:sz w:val="16"/>
          <w:szCs w:val="16"/>
        </w:rPr>
        <w:tab/>
        <w:t>2</w:t>
      </w:r>
      <w:r>
        <w:rPr>
          <w:rFonts w:ascii="Arial" w:hAnsi="Arial" w:cs="Arial"/>
          <w:sz w:val="16"/>
          <w:szCs w:val="16"/>
        </w:rPr>
        <w:t>7</w:t>
      </w:r>
    </w:p>
    <w:p w14:paraId="32D679BE" w14:textId="6375C69D" w:rsidR="00215ABF" w:rsidRDefault="00215ABF" w:rsidP="00215ABF">
      <w:pPr>
        <w:widowControl w:val="0"/>
        <w:jc w:val="both"/>
        <w:rPr>
          <w:rFonts w:ascii="Arial" w:hAnsi="Arial" w:cs="Arial"/>
          <w:sz w:val="20"/>
        </w:rPr>
      </w:pPr>
      <w:r w:rsidRPr="0017232B">
        <w:rPr>
          <w:rFonts w:ascii="Arial" w:hAnsi="Arial" w:cs="Arial"/>
          <w:sz w:val="16"/>
          <w:szCs w:val="16"/>
        </w:rPr>
        <w:t>TOTAL SUPERVISORES</w:t>
      </w:r>
      <w:r w:rsidRPr="0017232B">
        <w:rPr>
          <w:rFonts w:ascii="Arial" w:hAnsi="Arial" w:cs="Arial"/>
          <w:sz w:val="16"/>
          <w:szCs w:val="16"/>
        </w:rPr>
        <w:tab/>
        <w:t>2</w:t>
      </w:r>
    </w:p>
    <w:p w14:paraId="24E5B1A6" w14:textId="59A8DC96" w:rsidR="00215ABF" w:rsidRDefault="00215ABF" w:rsidP="00215ABF">
      <w:pPr>
        <w:widowControl w:val="0"/>
        <w:jc w:val="both"/>
        <w:rPr>
          <w:rFonts w:ascii="Arial" w:hAnsi="Arial" w:cs="Arial"/>
          <w:sz w:val="20"/>
        </w:rPr>
      </w:pPr>
    </w:p>
    <w:p w14:paraId="3E233E62" w14:textId="691D11E9" w:rsidR="00FA3C3E" w:rsidRDefault="00FA3C3E" w:rsidP="00215ABF">
      <w:pPr>
        <w:widowControl w:val="0"/>
        <w:jc w:val="both"/>
        <w:rPr>
          <w:rFonts w:ascii="Arial" w:hAnsi="Arial" w:cs="Arial"/>
          <w:sz w:val="20"/>
        </w:rPr>
      </w:pPr>
    </w:p>
    <w:p w14:paraId="1B450F75" w14:textId="77777777" w:rsidR="00FA3C3E" w:rsidRDefault="00FA3C3E" w:rsidP="00215ABF">
      <w:pPr>
        <w:widowControl w:val="0"/>
        <w:jc w:val="both"/>
        <w:rPr>
          <w:rFonts w:ascii="Arial" w:hAnsi="Arial" w:cs="Arial"/>
          <w:sz w:val="20"/>
        </w:rPr>
      </w:pPr>
    </w:p>
    <w:p w14:paraId="618A9706" w14:textId="77777777" w:rsidR="00FA3C3E" w:rsidRPr="00694E9D" w:rsidRDefault="00FA3C3E" w:rsidP="00FA3C3E">
      <w:pPr>
        <w:ind w:left="709" w:hanging="709"/>
        <w:jc w:val="both"/>
        <w:rPr>
          <w:rFonts w:ascii="Arial" w:eastAsia="MS Mincho" w:hAnsi="Arial" w:cs="Arial"/>
        </w:rPr>
      </w:pPr>
      <w:r w:rsidRPr="00694E9D">
        <w:rPr>
          <w:rFonts w:ascii="Arial" w:eastAsia="MS Mincho" w:hAnsi="Arial" w:cs="Arial"/>
          <w:b/>
        </w:rPr>
        <w:t>ACTIVIDADES Y OBLIGACIONES DE TODO EL PERSONAL DE SEGURIDAD Y VIGILANCIA</w:t>
      </w:r>
    </w:p>
    <w:p w14:paraId="1CD0BA91" w14:textId="77777777" w:rsidR="00FA3C3E" w:rsidRPr="00694E9D" w:rsidRDefault="00FA3C3E" w:rsidP="00FA3C3E">
      <w:pPr>
        <w:ind w:left="709"/>
        <w:jc w:val="both"/>
        <w:rPr>
          <w:rFonts w:ascii="Arial" w:eastAsia="MS Mincho" w:hAnsi="Arial" w:cs="Arial"/>
        </w:rPr>
      </w:pPr>
      <w:r w:rsidRPr="00694E9D">
        <w:rPr>
          <w:rFonts w:ascii="Arial" w:eastAsia="MS Mincho" w:hAnsi="Arial" w:cs="Arial"/>
        </w:rPr>
        <w:t>El puesto de vigilancia cubre las 24 horas de lunes a domingo en turnos de 12 horas y en el siguiente horario:</w:t>
      </w:r>
    </w:p>
    <w:p w14:paraId="0E920A0C" w14:textId="77777777" w:rsidR="00FA3C3E" w:rsidRPr="00B31325" w:rsidRDefault="00FA3C3E" w:rsidP="00FA3C3E">
      <w:pPr>
        <w:ind w:left="1341" w:firstLine="75"/>
        <w:jc w:val="both"/>
        <w:rPr>
          <w:rFonts w:ascii="Arial" w:eastAsia="MS Mincho" w:hAnsi="Arial" w:cs="Arial"/>
          <w:lang w:val="pt-BR"/>
        </w:rPr>
      </w:pPr>
      <w:r w:rsidRPr="00B31325">
        <w:rPr>
          <w:rFonts w:ascii="Arial" w:eastAsia="MS Mincho" w:hAnsi="Arial" w:cs="Arial"/>
          <w:lang w:val="pt-BR"/>
        </w:rPr>
        <w:t>1er. turno</w:t>
      </w:r>
      <w:r w:rsidRPr="00B31325">
        <w:rPr>
          <w:rFonts w:ascii="Arial" w:eastAsia="MS Mincho" w:hAnsi="Arial" w:cs="Arial"/>
          <w:lang w:val="pt-BR"/>
        </w:rPr>
        <w:tab/>
      </w:r>
      <w:r w:rsidRPr="00B31325">
        <w:rPr>
          <w:rFonts w:ascii="Arial" w:eastAsia="MS Mincho" w:hAnsi="Arial" w:cs="Arial"/>
          <w:lang w:val="pt-BR"/>
        </w:rPr>
        <w:tab/>
        <w:t>:</w:t>
      </w:r>
      <w:r w:rsidRPr="00B31325">
        <w:rPr>
          <w:rFonts w:ascii="Arial" w:eastAsia="MS Mincho" w:hAnsi="Arial" w:cs="Arial"/>
          <w:lang w:val="pt-BR"/>
        </w:rPr>
        <w:tab/>
        <w:t>de 07:00 a 19:00 horas</w:t>
      </w:r>
    </w:p>
    <w:p w14:paraId="139818C6" w14:textId="77777777" w:rsidR="00FA3C3E" w:rsidRPr="00B31325" w:rsidRDefault="00FA3C3E" w:rsidP="00FA3C3E">
      <w:pPr>
        <w:ind w:left="632" w:firstLine="709"/>
        <w:jc w:val="both"/>
        <w:rPr>
          <w:rFonts w:ascii="Arial" w:eastAsia="MS Mincho" w:hAnsi="Arial" w:cs="Arial"/>
          <w:lang w:val="pt-BR"/>
        </w:rPr>
      </w:pPr>
      <w:r w:rsidRPr="00B31325">
        <w:rPr>
          <w:rFonts w:ascii="Arial" w:eastAsia="MS Mincho" w:hAnsi="Arial" w:cs="Arial"/>
          <w:lang w:val="pt-BR"/>
        </w:rPr>
        <w:t>2do. turno</w:t>
      </w:r>
      <w:r w:rsidRPr="00B31325">
        <w:rPr>
          <w:rFonts w:ascii="Arial" w:eastAsia="MS Mincho" w:hAnsi="Arial" w:cs="Arial"/>
          <w:lang w:val="pt-BR"/>
        </w:rPr>
        <w:tab/>
      </w:r>
      <w:r w:rsidRPr="00B31325">
        <w:rPr>
          <w:rFonts w:ascii="Arial" w:eastAsia="MS Mincho" w:hAnsi="Arial" w:cs="Arial"/>
          <w:lang w:val="pt-BR"/>
        </w:rPr>
        <w:tab/>
        <w:t>:</w:t>
      </w:r>
      <w:r w:rsidRPr="00B31325">
        <w:rPr>
          <w:rFonts w:ascii="Arial" w:eastAsia="MS Mincho" w:hAnsi="Arial" w:cs="Arial"/>
          <w:lang w:val="pt-BR"/>
        </w:rPr>
        <w:tab/>
        <w:t>de 19:00 a 07:00 horas</w:t>
      </w:r>
    </w:p>
    <w:p w14:paraId="4CFB1010" w14:textId="77777777" w:rsidR="00FA3C3E" w:rsidRPr="00694E9D" w:rsidRDefault="00FA3C3E" w:rsidP="00FA3C3E">
      <w:pPr>
        <w:ind w:left="709"/>
        <w:jc w:val="both"/>
        <w:rPr>
          <w:rFonts w:ascii="Arial" w:eastAsia="MS Mincho" w:hAnsi="Arial" w:cs="Arial"/>
        </w:rPr>
      </w:pPr>
      <w:r w:rsidRPr="00694E9D">
        <w:rPr>
          <w:rFonts w:ascii="Arial" w:eastAsia="MS Mincho" w:hAnsi="Arial" w:cs="Arial"/>
        </w:rPr>
        <w:t xml:space="preserve">Los puestos de vigilancia podrán modificarse o ampliarse de acuerdo a las necesidades de </w:t>
      </w:r>
      <w:smartTag w:uri="urn:schemas-microsoft-com:office:smarttags" w:element="PersonName">
        <w:smartTagPr>
          <w:attr w:name="ProductID" w:val="la Instituci￳n."/>
        </w:smartTagPr>
        <w:r w:rsidRPr="00694E9D">
          <w:rPr>
            <w:rFonts w:ascii="Arial" w:eastAsia="MS Mincho" w:hAnsi="Arial" w:cs="Arial"/>
          </w:rPr>
          <w:t>la Institución.</w:t>
        </w:r>
      </w:smartTag>
      <w:r w:rsidRPr="00694E9D">
        <w:rPr>
          <w:rFonts w:ascii="Arial" w:eastAsia="MS Mincho" w:hAnsi="Arial" w:cs="Arial"/>
        </w:rPr>
        <w:t xml:space="preserve"> </w:t>
      </w:r>
    </w:p>
    <w:p w14:paraId="56A40F20" w14:textId="77777777" w:rsidR="00FA3C3E" w:rsidRPr="00694E9D" w:rsidRDefault="00FA3C3E" w:rsidP="00FA3C3E">
      <w:pPr>
        <w:ind w:firstLine="709"/>
        <w:jc w:val="both"/>
        <w:rPr>
          <w:rFonts w:ascii="Arial" w:eastAsia="MS Mincho" w:hAnsi="Arial" w:cs="Arial"/>
        </w:rPr>
      </w:pPr>
      <w:r w:rsidRPr="00694E9D">
        <w:rPr>
          <w:rFonts w:ascii="Arial" w:eastAsia="MS Mincho" w:hAnsi="Arial" w:cs="Arial"/>
          <w:b/>
        </w:rPr>
        <w:t>Son obligaciones generales las siguientes</w:t>
      </w:r>
      <w:r w:rsidRPr="00694E9D">
        <w:rPr>
          <w:rFonts w:ascii="Arial" w:eastAsia="MS Mincho" w:hAnsi="Arial" w:cs="Arial"/>
        </w:rPr>
        <w:t>:</w:t>
      </w:r>
    </w:p>
    <w:p w14:paraId="6EE52C3E" w14:textId="77777777" w:rsidR="00FA3C3E" w:rsidRPr="00694E9D" w:rsidRDefault="00FA3C3E" w:rsidP="00F16CA7">
      <w:pPr>
        <w:numPr>
          <w:ilvl w:val="0"/>
          <w:numId w:val="50"/>
        </w:numPr>
        <w:tabs>
          <w:tab w:val="clear" w:pos="720"/>
          <w:tab w:val="num" w:pos="1080"/>
        </w:tabs>
        <w:ind w:left="1080"/>
        <w:jc w:val="both"/>
        <w:rPr>
          <w:rFonts w:ascii="Arial" w:hAnsi="Arial" w:cs="Arial"/>
        </w:rPr>
      </w:pPr>
      <w:r w:rsidRPr="00694E9D">
        <w:rPr>
          <w:rFonts w:ascii="Arial" w:hAnsi="Arial" w:cs="Arial"/>
        </w:rPr>
        <w:t>Mantener en todo momento despejado el ingreso de las puertas principales cuidando que las personas no se detengan innecesariamente a fin de que exista fluidez y libre tránsito.</w:t>
      </w:r>
    </w:p>
    <w:p w14:paraId="68DF3CC2" w14:textId="77777777" w:rsidR="00FA3C3E" w:rsidRPr="00694E9D" w:rsidRDefault="00FA3C3E" w:rsidP="00F16CA7">
      <w:pPr>
        <w:numPr>
          <w:ilvl w:val="0"/>
          <w:numId w:val="50"/>
        </w:numPr>
        <w:tabs>
          <w:tab w:val="clear" w:pos="720"/>
          <w:tab w:val="num" w:pos="1080"/>
        </w:tabs>
        <w:ind w:left="1080"/>
        <w:jc w:val="both"/>
        <w:rPr>
          <w:rFonts w:ascii="Arial" w:eastAsia="MS Mincho" w:hAnsi="Arial" w:cs="Arial"/>
        </w:rPr>
      </w:pPr>
      <w:r w:rsidRPr="00694E9D">
        <w:rPr>
          <w:rFonts w:ascii="Arial" w:eastAsia="MS Mincho" w:hAnsi="Arial" w:cs="Arial"/>
        </w:rPr>
        <w:t xml:space="preserve">Revisión de paquetes, maletines y bolsas, de toda personal que ingrese o salga de los ambientes del hospital, sean estos trabajadores o personas ajenas a </w:t>
      </w:r>
      <w:smartTag w:uri="urn:schemas-microsoft-com:office:smarttags" w:element="PersonName">
        <w:smartTagPr>
          <w:attr w:name="ProductID" w:val="la Instituci￳n"/>
        </w:smartTagPr>
        <w:r w:rsidRPr="00694E9D">
          <w:rPr>
            <w:rFonts w:ascii="Arial" w:eastAsia="MS Mincho" w:hAnsi="Arial" w:cs="Arial"/>
          </w:rPr>
          <w:t>la Institución</w:t>
        </w:r>
      </w:smartTag>
      <w:r w:rsidRPr="00694E9D">
        <w:rPr>
          <w:rFonts w:ascii="Arial" w:eastAsia="MS Mincho" w:hAnsi="Arial" w:cs="Arial"/>
        </w:rPr>
        <w:t>: la misma que se realizará con el procedimiento adecuado.</w:t>
      </w:r>
    </w:p>
    <w:p w14:paraId="572AD097" w14:textId="77777777" w:rsidR="00FA3C3E" w:rsidRPr="00694E9D" w:rsidRDefault="00FA3C3E" w:rsidP="00F16CA7">
      <w:pPr>
        <w:numPr>
          <w:ilvl w:val="0"/>
          <w:numId w:val="50"/>
        </w:numPr>
        <w:tabs>
          <w:tab w:val="clear" w:pos="720"/>
          <w:tab w:val="num" w:pos="1080"/>
        </w:tabs>
        <w:ind w:left="1080"/>
        <w:jc w:val="both"/>
        <w:rPr>
          <w:rFonts w:ascii="Arial" w:eastAsia="MS Mincho" w:hAnsi="Arial" w:cs="Arial"/>
        </w:rPr>
      </w:pPr>
      <w:r w:rsidRPr="00694E9D">
        <w:rPr>
          <w:rFonts w:ascii="Arial" w:eastAsia="MS Mincho" w:hAnsi="Arial" w:cs="Arial"/>
        </w:rPr>
        <w:t>Los agentes serán responsables de la vigilancia del establecimiento del primer piso durante las 24 horas del día, cautelando y custodiando los bienes, inmuebles  y enseres institucionales, bajo responsabilidad.</w:t>
      </w:r>
    </w:p>
    <w:p w14:paraId="20912333" w14:textId="77777777" w:rsidR="00FA3C3E" w:rsidRPr="00694E9D" w:rsidRDefault="00FA3C3E" w:rsidP="00F16CA7">
      <w:pPr>
        <w:numPr>
          <w:ilvl w:val="0"/>
          <w:numId w:val="50"/>
        </w:numPr>
        <w:tabs>
          <w:tab w:val="clear" w:pos="720"/>
          <w:tab w:val="num" w:pos="1080"/>
        </w:tabs>
        <w:ind w:left="1080"/>
        <w:jc w:val="both"/>
        <w:rPr>
          <w:rFonts w:ascii="Arial" w:eastAsia="MS Mincho" w:hAnsi="Arial" w:cs="Arial"/>
        </w:rPr>
      </w:pPr>
      <w:r w:rsidRPr="00694E9D">
        <w:rPr>
          <w:rFonts w:ascii="Arial" w:eastAsia="MS Mincho" w:hAnsi="Arial" w:cs="Arial"/>
        </w:rPr>
        <w:t>Durante el desempeño de sus funciones el vigilante deberá observar responsabilidad, seriedad, cortesía, respeto y honestidad; en caso de incumplimiento se aplicará el contrato en sus respectivos enlaces.</w:t>
      </w:r>
    </w:p>
    <w:p w14:paraId="7B00160B" w14:textId="77777777" w:rsidR="00FA3C3E" w:rsidRPr="00694E9D" w:rsidRDefault="00FA3C3E" w:rsidP="00F16CA7">
      <w:pPr>
        <w:numPr>
          <w:ilvl w:val="0"/>
          <w:numId w:val="50"/>
        </w:numPr>
        <w:tabs>
          <w:tab w:val="clear" w:pos="720"/>
          <w:tab w:val="num" w:pos="1080"/>
        </w:tabs>
        <w:ind w:left="1080"/>
        <w:jc w:val="both"/>
        <w:rPr>
          <w:rFonts w:ascii="Arial" w:eastAsia="MS Mincho" w:hAnsi="Arial" w:cs="Arial"/>
        </w:rPr>
      </w:pPr>
      <w:r w:rsidRPr="00694E9D">
        <w:rPr>
          <w:rFonts w:ascii="Arial" w:eastAsia="MS Mincho" w:hAnsi="Arial" w:cs="Arial"/>
        </w:rPr>
        <w:t>No abandonará el puesto de vigilancia, bajo responsabilidad.</w:t>
      </w:r>
    </w:p>
    <w:p w14:paraId="4D5A9EE1" w14:textId="77777777" w:rsidR="00FA3C3E" w:rsidRPr="00694E9D" w:rsidRDefault="00FA3C3E" w:rsidP="00F16CA7">
      <w:pPr>
        <w:numPr>
          <w:ilvl w:val="0"/>
          <w:numId w:val="50"/>
        </w:numPr>
        <w:tabs>
          <w:tab w:val="clear" w:pos="720"/>
          <w:tab w:val="num" w:pos="1080"/>
        </w:tabs>
        <w:ind w:left="1080"/>
        <w:jc w:val="both"/>
        <w:rPr>
          <w:rFonts w:ascii="Arial" w:eastAsia="MS Mincho" w:hAnsi="Arial" w:cs="Arial"/>
        </w:rPr>
      </w:pPr>
      <w:r w:rsidRPr="00694E9D">
        <w:rPr>
          <w:rFonts w:ascii="Arial" w:eastAsia="MS Mincho" w:hAnsi="Arial" w:cs="Arial"/>
        </w:rPr>
        <w:t>Se prohíbe el ingreso de personas que porten armas de fuego en caso necesario, deberán dejarla en custodia en vigilancia (Puesto 1,6,7,8 y 9)</w:t>
      </w:r>
      <w:r>
        <w:rPr>
          <w:rFonts w:ascii="Arial" w:eastAsia="MS Mincho" w:hAnsi="Arial" w:cs="Arial"/>
        </w:rPr>
        <w:t>.</w:t>
      </w:r>
    </w:p>
    <w:p w14:paraId="288DF362" w14:textId="77777777" w:rsidR="00FA3C3E" w:rsidRPr="00694E9D" w:rsidRDefault="00FA3C3E" w:rsidP="00F16CA7">
      <w:pPr>
        <w:numPr>
          <w:ilvl w:val="0"/>
          <w:numId w:val="50"/>
        </w:numPr>
        <w:tabs>
          <w:tab w:val="clear" w:pos="720"/>
          <w:tab w:val="num" w:pos="1080"/>
        </w:tabs>
        <w:ind w:left="1080"/>
        <w:jc w:val="both"/>
        <w:rPr>
          <w:rFonts w:ascii="Arial" w:eastAsia="MS Mincho" w:hAnsi="Arial" w:cs="Arial"/>
        </w:rPr>
      </w:pPr>
      <w:r w:rsidRPr="00694E9D">
        <w:rPr>
          <w:rFonts w:ascii="Arial" w:eastAsia="MS Mincho" w:hAnsi="Arial" w:cs="Arial"/>
        </w:rPr>
        <w:t xml:space="preserve">Vigilará la presencia de personas extrañas al Hospital que permanezcan por tiempo prolongado, pudiendo solicitar apoyo del miembro de </w:t>
      </w:r>
      <w:smartTag w:uri="urn:schemas-microsoft-com:office:smarttags" w:element="PersonName">
        <w:smartTagPr>
          <w:attr w:name="ProductID" w:val="la PNP."/>
        </w:smartTagPr>
        <w:r w:rsidRPr="00694E9D">
          <w:rPr>
            <w:rFonts w:ascii="Arial" w:eastAsia="MS Mincho" w:hAnsi="Arial" w:cs="Arial"/>
          </w:rPr>
          <w:t>la PNP.</w:t>
        </w:r>
      </w:smartTag>
    </w:p>
    <w:p w14:paraId="68BEC1AD" w14:textId="77777777" w:rsidR="00FA3C3E" w:rsidRPr="00694E9D" w:rsidRDefault="00FA3C3E" w:rsidP="00F16CA7">
      <w:pPr>
        <w:numPr>
          <w:ilvl w:val="0"/>
          <w:numId w:val="50"/>
        </w:numPr>
        <w:tabs>
          <w:tab w:val="clear" w:pos="720"/>
          <w:tab w:val="num" w:pos="1080"/>
        </w:tabs>
        <w:ind w:left="1080"/>
        <w:jc w:val="both"/>
        <w:rPr>
          <w:rFonts w:ascii="Arial" w:eastAsia="MS Mincho" w:hAnsi="Arial" w:cs="Arial"/>
        </w:rPr>
      </w:pPr>
      <w:r w:rsidRPr="00694E9D">
        <w:rPr>
          <w:rFonts w:ascii="Arial" w:eastAsia="MS Mincho" w:hAnsi="Arial" w:cs="Arial"/>
        </w:rPr>
        <w:t>Control e informe del personal que se encuentre en las instalaciones del Hospital fuera de horas de trabajo y/o ingreso los días domingos y/o feriados sin autorización de sus respectivas Jefaturas o Dirección.</w:t>
      </w:r>
    </w:p>
    <w:p w14:paraId="79190A32" w14:textId="77777777" w:rsidR="00FA3C3E" w:rsidRPr="00694E9D" w:rsidRDefault="00FA3C3E" w:rsidP="00F16CA7">
      <w:pPr>
        <w:numPr>
          <w:ilvl w:val="0"/>
          <w:numId w:val="50"/>
        </w:numPr>
        <w:tabs>
          <w:tab w:val="clear" w:pos="720"/>
          <w:tab w:val="num" w:pos="1080"/>
        </w:tabs>
        <w:ind w:left="1080"/>
        <w:jc w:val="both"/>
        <w:rPr>
          <w:rFonts w:ascii="Arial" w:eastAsia="MS Mincho" w:hAnsi="Arial" w:cs="Arial"/>
        </w:rPr>
      </w:pPr>
      <w:r w:rsidRPr="00694E9D">
        <w:rPr>
          <w:rFonts w:ascii="Arial" w:eastAsia="MS Mincho" w:hAnsi="Arial" w:cs="Arial"/>
        </w:rPr>
        <w:t>Control e informe del personal del Hospital, que sale sin la debida autorización</w:t>
      </w:r>
    </w:p>
    <w:p w14:paraId="50A92623" w14:textId="77777777" w:rsidR="00FA3C3E" w:rsidRPr="00694E9D" w:rsidRDefault="00FA3C3E" w:rsidP="00FA3C3E">
      <w:pPr>
        <w:jc w:val="both"/>
        <w:rPr>
          <w:rFonts w:ascii="Arial" w:eastAsia="MS Mincho" w:hAnsi="Arial" w:cs="Arial"/>
        </w:rPr>
      </w:pPr>
    </w:p>
    <w:p w14:paraId="0428DDDE"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ATENCIÓN DEL PUESTO No 01</w:t>
      </w:r>
    </w:p>
    <w:p w14:paraId="2ED43643" w14:textId="77777777" w:rsidR="00FA3C3E" w:rsidRPr="00694E9D" w:rsidRDefault="00FA3C3E" w:rsidP="00FA3C3E">
      <w:pPr>
        <w:jc w:val="center"/>
        <w:rPr>
          <w:rFonts w:ascii="Arial" w:eastAsia="MS Mincho" w:hAnsi="Arial" w:cs="Arial"/>
          <w:b/>
          <w:kern w:val="32"/>
          <w:u w:val="single"/>
        </w:rPr>
      </w:pPr>
      <w:r w:rsidRPr="00694E9D">
        <w:rPr>
          <w:rFonts w:ascii="Arial" w:eastAsia="MS Mincho" w:hAnsi="Arial" w:cs="Arial"/>
          <w:b/>
          <w:kern w:val="32"/>
          <w:u w:val="single"/>
        </w:rPr>
        <w:t xml:space="preserve">EMERGENCIA </w:t>
      </w:r>
      <w:r>
        <w:rPr>
          <w:rFonts w:ascii="Arial" w:eastAsia="MS Mincho" w:hAnsi="Arial" w:cs="Arial"/>
          <w:b/>
          <w:kern w:val="32"/>
          <w:u w:val="single"/>
        </w:rPr>
        <w:t xml:space="preserve">- </w:t>
      </w:r>
      <w:r w:rsidRPr="00694E9D">
        <w:rPr>
          <w:rFonts w:ascii="Arial" w:eastAsia="MS Mincho" w:hAnsi="Arial" w:cs="Arial"/>
          <w:b/>
          <w:kern w:val="32"/>
          <w:u w:val="single"/>
        </w:rPr>
        <w:t>PUERTA DE INGRESO</w:t>
      </w:r>
      <w:r>
        <w:rPr>
          <w:rFonts w:ascii="Arial" w:eastAsia="MS Mincho" w:hAnsi="Arial" w:cs="Arial"/>
          <w:b/>
          <w:kern w:val="32"/>
          <w:u w:val="single"/>
        </w:rPr>
        <w:t xml:space="preserve"> </w:t>
      </w:r>
    </w:p>
    <w:p w14:paraId="1E326D0D"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Deberá mantener las áreas despejadas </w:t>
      </w:r>
      <w:proofErr w:type="spellStart"/>
      <w:r w:rsidRPr="00694E9D">
        <w:rPr>
          <w:rFonts w:ascii="Arial" w:eastAsia="MS Mincho" w:hAnsi="Arial" w:cs="Arial"/>
        </w:rPr>
        <w:t>sobretodo</w:t>
      </w:r>
      <w:proofErr w:type="spellEnd"/>
      <w:r w:rsidRPr="00694E9D">
        <w:rPr>
          <w:rFonts w:ascii="Arial" w:eastAsia="MS Mincho" w:hAnsi="Arial" w:cs="Arial"/>
        </w:rPr>
        <w:t xml:space="preserve"> en horas de mayor incremento de la demanda de atención.</w:t>
      </w:r>
    </w:p>
    <w:p w14:paraId="0F8E54DB" w14:textId="77777777" w:rsidR="00FA3C3E"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No dejará estacionar vehículos en el perímetro del Hospital ni la permanencia de vendedores ambulantes, asumirá la vigilancia de ingreso del Hospital</w:t>
      </w:r>
      <w:r>
        <w:rPr>
          <w:rFonts w:ascii="Arial" w:eastAsia="MS Mincho" w:hAnsi="Arial" w:cs="Arial"/>
        </w:rPr>
        <w:t>.</w:t>
      </w:r>
    </w:p>
    <w:p w14:paraId="625A13D2" w14:textId="3BA02421"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A partir de las 2</w:t>
      </w:r>
      <w:r>
        <w:rPr>
          <w:rFonts w:ascii="Arial" w:eastAsia="MS Mincho" w:hAnsi="Arial" w:cs="Arial"/>
        </w:rPr>
        <w:t>2</w:t>
      </w:r>
      <w:r w:rsidRPr="00694E9D">
        <w:rPr>
          <w:rFonts w:ascii="Arial" w:eastAsia="MS Mincho" w:hAnsi="Arial" w:cs="Arial"/>
        </w:rPr>
        <w:t>:00 horas coordinando con el médico jefe de Guardia se cerrará una hoja de  la puerta principal hasta las 2</w:t>
      </w:r>
      <w:r>
        <w:rPr>
          <w:rFonts w:ascii="Arial" w:eastAsia="MS Mincho" w:hAnsi="Arial" w:cs="Arial"/>
        </w:rPr>
        <w:t>4:</w:t>
      </w:r>
      <w:r w:rsidRPr="00694E9D">
        <w:rPr>
          <w:rFonts w:ascii="Arial" w:eastAsia="MS Mincho" w:hAnsi="Arial" w:cs="Arial"/>
        </w:rPr>
        <w:t>00 horas y luego de esta hora se procederá a cerrar las 2 hojas y la atenci</w:t>
      </w:r>
      <w:r w:rsidRPr="00BA754B">
        <w:rPr>
          <w:rFonts w:ascii="Arial" w:eastAsia="MS Mincho" w:hAnsi="Arial" w:cs="Arial"/>
        </w:rPr>
        <w:t>ón deberá ser previa identificación y control por el personal de seguridad</w:t>
      </w:r>
      <w:r w:rsidRPr="00694E9D">
        <w:rPr>
          <w:rFonts w:ascii="Arial" w:eastAsia="MS Mincho" w:hAnsi="Arial" w:cs="Arial"/>
        </w:rPr>
        <w:t>, reabriendo en su totalidad a las 06:00 horas del día siguiente.</w:t>
      </w:r>
    </w:p>
    <w:p w14:paraId="34B75D52"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que los familiares no ingresen objetos prohibidos (armas de fuego, armas punzo cortantes, etc.).</w:t>
      </w:r>
    </w:p>
    <w:p w14:paraId="7983DA31"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Revisar las bolsas, maletines y otras pertenencias tanto de los familiares de pacientes, personal institucional y visitantes.</w:t>
      </w:r>
    </w:p>
    <w:p w14:paraId="52568DF9" w14:textId="0996DC89"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Solicitar apoyo </w:t>
      </w:r>
      <w:r>
        <w:rPr>
          <w:rFonts w:ascii="Arial" w:eastAsia="MS Mincho" w:hAnsi="Arial" w:cs="Arial"/>
        </w:rPr>
        <w:t xml:space="preserve">en </w:t>
      </w:r>
      <w:r w:rsidRPr="00694E9D">
        <w:rPr>
          <w:rFonts w:ascii="Arial" w:eastAsia="MS Mincho" w:hAnsi="Arial" w:cs="Arial"/>
        </w:rPr>
        <w:t>caso de la alteración del orden interno o externo.</w:t>
      </w:r>
    </w:p>
    <w:p w14:paraId="5D91732E"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Cautelar los bienes patrimoniales ubicados en el hall de espera (como teléfono, muebles, panel electrónico, accesorios de los baños, etc.)</w:t>
      </w:r>
    </w:p>
    <w:p w14:paraId="2FFC90DE" w14:textId="77777777" w:rsidR="00FA3C3E"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Efectuar rondas permanentes a las oficinas y Baños Públicos.</w:t>
      </w:r>
    </w:p>
    <w:p w14:paraId="074E505F" w14:textId="77777777" w:rsidR="00FA3C3E" w:rsidRPr="00694E9D" w:rsidRDefault="00FA3C3E" w:rsidP="00F16CA7">
      <w:pPr>
        <w:widowControl w:val="0"/>
        <w:numPr>
          <w:ilvl w:val="0"/>
          <w:numId w:val="40"/>
        </w:numPr>
        <w:autoSpaceDE w:val="0"/>
        <w:autoSpaceDN w:val="0"/>
        <w:adjustRightInd w:val="0"/>
        <w:jc w:val="both"/>
        <w:rPr>
          <w:rFonts w:ascii="Arial" w:eastAsia="MS Mincho" w:hAnsi="Arial" w:cs="Arial"/>
        </w:rPr>
      </w:pPr>
      <w:r>
        <w:rPr>
          <w:rFonts w:ascii="Arial" w:eastAsia="MS Mincho" w:hAnsi="Arial" w:cs="Arial"/>
        </w:rPr>
        <w:t>Vigilar cualquier situación que afecte a la infraestructura del Hospital, debiendo avisar a sus compañeros mediante silbato cualquier riesgo</w:t>
      </w:r>
      <w:r w:rsidRPr="00694E9D">
        <w:rPr>
          <w:rFonts w:ascii="Arial" w:eastAsia="MS Mincho" w:hAnsi="Arial" w:cs="Arial"/>
        </w:rPr>
        <w:t>.</w:t>
      </w:r>
    </w:p>
    <w:p w14:paraId="626DF712" w14:textId="77777777" w:rsidR="00FA3C3E" w:rsidRDefault="00FA3C3E" w:rsidP="00F16CA7">
      <w:pPr>
        <w:widowControl w:val="0"/>
        <w:numPr>
          <w:ilvl w:val="0"/>
          <w:numId w:val="40"/>
        </w:numPr>
        <w:autoSpaceDE w:val="0"/>
        <w:autoSpaceDN w:val="0"/>
        <w:adjustRightInd w:val="0"/>
        <w:jc w:val="both"/>
        <w:rPr>
          <w:rFonts w:ascii="Arial" w:eastAsia="MS Mincho" w:hAnsi="Arial" w:cs="Arial"/>
        </w:rPr>
      </w:pPr>
      <w:r w:rsidRPr="00694E9D">
        <w:rPr>
          <w:rFonts w:ascii="Arial" w:eastAsia="MS Mincho" w:hAnsi="Arial" w:cs="Arial"/>
        </w:rPr>
        <w:t xml:space="preserve">Vigilar que no ingresen personas </w:t>
      </w:r>
      <w:r>
        <w:rPr>
          <w:rFonts w:ascii="Arial" w:eastAsia="MS Mincho" w:hAnsi="Arial" w:cs="Arial"/>
        </w:rPr>
        <w:t>de mal vivir a las instalaciones del Hospital.</w:t>
      </w:r>
    </w:p>
    <w:p w14:paraId="2FAC4DF9" w14:textId="77777777" w:rsidR="00FA3C3E" w:rsidRPr="00694E9D" w:rsidRDefault="00FA3C3E" w:rsidP="00FA3C3E">
      <w:pPr>
        <w:widowControl w:val="0"/>
        <w:autoSpaceDE w:val="0"/>
        <w:autoSpaceDN w:val="0"/>
        <w:adjustRightInd w:val="0"/>
        <w:ind w:left="284"/>
        <w:jc w:val="both"/>
        <w:rPr>
          <w:rFonts w:ascii="Arial" w:eastAsia="MS Mincho" w:hAnsi="Arial" w:cs="Arial"/>
        </w:rPr>
      </w:pPr>
    </w:p>
    <w:p w14:paraId="00381A89" w14:textId="77777777" w:rsidR="00FA3C3E" w:rsidRPr="00694E9D" w:rsidRDefault="00FA3C3E" w:rsidP="00F16CA7">
      <w:pPr>
        <w:widowControl w:val="0"/>
        <w:numPr>
          <w:ilvl w:val="0"/>
          <w:numId w:val="40"/>
        </w:numPr>
        <w:autoSpaceDE w:val="0"/>
        <w:autoSpaceDN w:val="0"/>
        <w:adjustRightInd w:val="0"/>
        <w:jc w:val="both"/>
        <w:rPr>
          <w:rFonts w:ascii="Arial" w:eastAsia="MS Mincho" w:hAnsi="Arial" w:cs="Arial"/>
        </w:rPr>
      </w:pPr>
      <w:r w:rsidRPr="00694E9D">
        <w:rPr>
          <w:rFonts w:ascii="Arial" w:eastAsia="MS Mincho" w:hAnsi="Arial" w:cs="Arial"/>
        </w:rPr>
        <w:t>Estar alerta ante cualquier incidente en perjuicio del personal</w:t>
      </w:r>
      <w:r>
        <w:rPr>
          <w:rFonts w:ascii="Arial" w:eastAsia="MS Mincho" w:hAnsi="Arial" w:cs="Arial"/>
        </w:rPr>
        <w:t>, pacientes y/o familiares.</w:t>
      </w:r>
    </w:p>
    <w:p w14:paraId="035E9B6B" w14:textId="77777777" w:rsidR="00FA3C3E" w:rsidRDefault="00FA3C3E" w:rsidP="00F16CA7">
      <w:pPr>
        <w:widowControl w:val="0"/>
        <w:numPr>
          <w:ilvl w:val="0"/>
          <w:numId w:val="40"/>
        </w:numPr>
        <w:autoSpaceDE w:val="0"/>
        <w:autoSpaceDN w:val="0"/>
        <w:adjustRightInd w:val="0"/>
        <w:jc w:val="both"/>
        <w:rPr>
          <w:rFonts w:ascii="Arial" w:eastAsia="MS Mincho" w:hAnsi="Arial" w:cs="Arial"/>
        </w:rPr>
      </w:pPr>
      <w:r w:rsidRPr="00694E9D">
        <w:rPr>
          <w:rFonts w:ascii="Arial" w:eastAsia="MS Mincho" w:hAnsi="Arial" w:cs="Arial"/>
        </w:rPr>
        <w:t xml:space="preserve">Vigilar que no ingresen personas </w:t>
      </w:r>
      <w:r>
        <w:rPr>
          <w:rFonts w:ascii="Arial" w:eastAsia="MS Mincho" w:hAnsi="Arial" w:cs="Arial"/>
        </w:rPr>
        <w:t>de mal vivir a las instalaciones del Hospital.</w:t>
      </w:r>
    </w:p>
    <w:p w14:paraId="5F7CFA57" w14:textId="77777777" w:rsidR="00FA3C3E" w:rsidRDefault="00FA3C3E" w:rsidP="00F16CA7">
      <w:pPr>
        <w:widowControl w:val="0"/>
        <w:numPr>
          <w:ilvl w:val="0"/>
          <w:numId w:val="40"/>
        </w:numPr>
        <w:autoSpaceDE w:val="0"/>
        <w:autoSpaceDN w:val="0"/>
        <w:adjustRightInd w:val="0"/>
        <w:jc w:val="both"/>
        <w:rPr>
          <w:rFonts w:ascii="Arial" w:eastAsia="MS Mincho" w:hAnsi="Arial" w:cs="Arial"/>
        </w:rPr>
      </w:pPr>
      <w:r>
        <w:rPr>
          <w:rFonts w:ascii="Arial" w:eastAsia="MS Mincho" w:hAnsi="Arial" w:cs="Arial"/>
        </w:rPr>
        <w:t>Vigilar que las unidades vehiculares no circulen contra el tráfico.</w:t>
      </w:r>
    </w:p>
    <w:p w14:paraId="589CB2BB" w14:textId="77777777" w:rsidR="00FA3C3E" w:rsidRDefault="00FA3C3E" w:rsidP="00F16CA7">
      <w:pPr>
        <w:widowControl w:val="0"/>
        <w:numPr>
          <w:ilvl w:val="0"/>
          <w:numId w:val="40"/>
        </w:numPr>
        <w:autoSpaceDE w:val="0"/>
        <w:autoSpaceDN w:val="0"/>
        <w:adjustRightInd w:val="0"/>
        <w:jc w:val="both"/>
        <w:rPr>
          <w:rFonts w:ascii="Arial" w:eastAsia="MS Mincho" w:hAnsi="Arial" w:cs="Arial"/>
        </w:rPr>
      </w:pPr>
      <w:r>
        <w:rPr>
          <w:rFonts w:ascii="Arial" w:eastAsia="MS Mincho" w:hAnsi="Arial" w:cs="Arial"/>
        </w:rPr>
        <w:lastRenderedPageBreak/>
        <w:t>Controlar que los vecinos no arrojen bolsas de basura desde las ventanas del edificio.</w:t>
      </w:r>
    </w:p>
    <w:p w14:paraId="0E81A2CD" w14:textId="77777777" w:rsidR="00FA3C3E" w:rsidRDefault="00FA3C3E" w:rsidP="00F16CA7">
      <w:pPr>
        <w:widowControl w:val="0"/>
        <w:numPr>
          <w:ilvl w:val="0"/>
          <w:numId w:val="40"/>
        </w:numPr>
        <w:autoSpaceDE w:val="0"/>
        <w:autoSpaceDN w:val="0"/>
        <w:adjustRightInd w:val="0"/>
        <w:jc w:val="both"/>
        <w:rPr>
          <w:rFonts w:ascii="Arial" w:eastAsia="MS Mincho" w:hAnsi="Arial" w:cs="Arial"/>
        </w:rPr>
      </w:pPr>
      <w:r>
        <w:rPr>
          <w:rFonts w:ascii="Arial" w:eastAsia="MS Mincho" w:hAnsi="Arial" w:cs="Arial"/>
        </w:rPr>
        <w:t>Controlar que personas extrañas no depositen basura frente al Hospital.</w:t>
      </w:r>
    </w:p>
    <w:p w14:paraId="1E4F5769" w14:textId="77777777" w:rsidR="00FA3C3E" w:rsidRDefault="00FA3C3E" w:rsidP="00F16CA7">
      <w:pPr>
        <w:widowControl w:val="0"/>
        <w:numPr>
          <w:ilvl w:val="0"/>
          <w:numId w:val="40"/>
        </w:numPr>
        <w:autoSpaceDE w:val="0"/>
        <w:autoSpaceDN w:val="0"/>
        <w:adjustRightInd w:val="0"/>
        <w:jc w:val="both"/>
        <w:rPr>
          <w:rFonts w:ascii="Arial" w:eastAsia="MS Mincho" w:hAnsi="Arial" w:cs="Arial"/>
        </w:rPr>
      </w:pPr>
      <w:r>
        <w:rPr>
          <w:rFonts w:ascii="Arial" w:eastAsia="MS Mincho" w:hAnsi="Arial" w:cs="Arial"/>
        </w:rPr>
        <w:t>Controlar que no se instalen ambulantes en los alrededores del Hospital.</w:t>
      </w:r>
    </w:p>
    <w:p w14:paraId="64D90ED0" w14:textId="77777777" w:rsidR="00FA3C3E" w:rsidRDefault="00FA3C3E" w:rsidP="00FA3C3E">
      <w:pPr>
        <w:widowControl w:val="0"/>
        <w:autoSpaceDE w:val="0"/>
        <w:autoSpaceDN w:val="0"/>
        <w:adjustRightInd w:val="0"/>
        <w:jc w:val="both"/>
        <w:rPr>
          <w:rFonts w:ascii="Arial" w:eastAsia="MS Mincho" w:hAnsi="Arial" w:cs="Arial"/>
        </w:rPr>
      </w:pPr>
    </w:p>
    <w:p w14:paraId="761A4030" w14:textId="77777777" w:rsidR="00FA3C3E" w:rsidRDefault="00FA3C3E" w:rsidP="00FA3C3E">
      <w:pPr>
        <w:widowControl w:val="0"/>
        <w:autoSpaceDE w:val="0"/>
        <w:autoSpaceDN w:val="0"/>
        <w:adjustRightInd w:val="0"/>
        <w:jc w:val="both"/>
        <w:rPr>
          <w:rFonts w:ascii="Arial" w:eastAsia="MS Mincho" w:hAnsi="Arial" w:cs="Arial"/>
        </w:rPr>
      </w:pPr>
    </w:p>
    <w:p w14:paraId="681D7097" w14:textId="77777777" w:rsidR="00FA3C3E" w:rsidRPr="00694E9D" w:rsidRDefault="00FA3C3E" w:rsidP="00FA3C3E">
      <w:pPr>
        <w:jc w:val="center"/>
        <w:rPr>
          <w:rFonts w:ascii="Arial" w:eastAsia="MS Mincho" w:hAnsi="Arial" w:cs="Arial"/>
          <w:b/>
        </w:rPr>
      </w:pPr>
      <w:r w:rsidRPr="00694E9D">
        <w:rPr>
          <w:rFonts w:ascii="Arial" w:eastAsia="MS Mincho" w:hAnsi="Arial" w:cs="Arial"/>
          <w:b/>
        </w:rPr>
        <w:t>ATENCIÓN DEL PUESTO No 02.</w:t>
      </w:r>
    </w:p>
    <w:p w14:paraId="4C753423" w14:textId="77777777" w:rsidR="00FA3C3E" w:rsidRPr="00694E9D" w:rsidRDefault="00FA3C3E" w:rsidP="00FA3C3E">
      <w:pPr>
        <w:jc w:val="center"/>
        <w:rPr>
          <w:rFonts w:ascii="Arial" w:eastAsia="MS Mincho" w:hAnsi="Arial" w:cs="Arial"/>
          <w:b/>
          <w:u w:val="single"/>
        </w:rPr>
      </w:pPr>
      <w:r w:rsidRPr="00694E9D">
        <w:rPr>
          <w:rFonts w:ascii="Arial" w:eastAsia="MS Mincho" w:hAnsi="Arial" w:cs="Arial"/>
          <w:b/>
          <w:u w:val="single"/>
        </w:rPr>
        <w:t xml:space="preserve">EMERGENCIA </w:t>
      </w:r>
      <w:r>
        <w:rPr>
          <w:rFonts w:ascii="Arial" w:eastAsia="MS Mincho" w:hAnsi="Arial" w:cs="Arial"/>
          <w:b/>
          <w:u w:val="single"/>
        </w:rPr>
        <w:t xml:space="preserve">- </w:t>
      </w:r>
      <w:r w:rsidRPr="00694E9D">
        <w:rPr>
          <w:rFonts w:ascii="Arial" w:eastAsia="MS Mincho" w:hAnsi="Arial" w:cs="Arial"/>
          <w:b/>
          <w:u w:val="single"/>
        </w:rPr>
        <w:t xml:space="preserve">RECEPCIÓN </w:t>
      </w:r>
    </w:p>
    <w:p w14:paraId="475DF00A"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El vigilante está obligado al cumplimiento de las normas generales para todos los servicios de vigilancia.</w:t>
      </w:r>
    </w:p>
    <w:p w14:paraId="79CE9ADA"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Solicitar a los familiares de los pacientes su documento de identificación para el ingreso otorgándole el respectivo pase de ingreso, previa autorización del personal asistencial responsable.</w:t>
      </w:r>
    </w:p>
    <w:p w14:paraId="06179AA1"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Mantener los corredores libres, así como orientar a los usuarios hacia los lugares de espera.</w:t>
      </w:r>
    </w:p>
    <w:p w14:paraId="5293C8A9"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el ingreso de pacientes acompañado de un solo familiar hacia los ambientes de emergencia.</w:t>
      </w:r>
    </w:p>
    <w:p w14:paraId="0A85E1C0"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Vigilar que los familiares permanezcan en la sala de espera y evitar que éstos ingresen a otros ambientes.</w:t>
      </w:r>
    </w:p>
    <w:p w14:paraId="4D323ADF"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proofErr w:type="spellStart"/>
      <w:r w:rsidRPr="00694E9D">
        <w:rPr>
          <w:rFonts w:ascii="Arial" w:eastAsia="MS Mincho" w:hAnsi="Arial" w:cs="Arial"/>
        </w:rPr>
        <w:t>Recepcionar</w:t>
      </w:r>
      <w:proofErr w:type="spellEnd"/>
      <w:r w:rsidRPr="00694E9D">
        <w:rPr>
          <w:rFonts w:ascii="Arial" w:eastAsia="MS Mincho" w:hAnsi="Arial" w:cs="Arial"/>
        </w:rPr>
        <w:t xml:space="preserve"> las llamadas telefónicas, anotar y </w:t>
      </w:r>
      <w:proofErr w:type="spellStart"/>
      <w:r w:rsidRPr="00694E9D">
        <w:rPr>
          <w:rFonts w:ascii="Arial" w:eastAsia="MS Mincho" w:hAnsi="Arial" w:cs="Arial"/>
        </w:rPr>
        <w:t>trasferirlas</w:t>
      </w:r>
      <w:proofErr w:type="spellEnd"/>
      <w:r w:rsidRPr="00694E9D">
        <w:rPr>
          <w:rFonts w:ascii="Arial" w:eastAsia="MS Mincho" w:hAnsi="Arial" w:cs="Arial"/>
        </w:rPr>
        <w:t xml:space="preserve"> al interesado.</w:t>
      </w:r>
    </w:p>
    <w:p w14:paraId="1B0958BA"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No deberán brindar información personal de los servidores de </w:t>
      </w:r>
      <w:smartTag w:uri="urn:schemas-microsoft-com:office:smarttags" w:element="PersonName">
        <w:smartTagPr>
          <w:attr w:name="ProductID" w:val="la Instituci￳n."/>
        </w:smartTagPr>
        <w:r w:rsidRPr="00694E9D">
          <w:rPr>
            <w:rFonts w:ascii="Arial" w:eastAsia="MS Mincho" w:hAnsi="Arial" w:cs="Arial"/>
          </w:rPr>
          <w:t>la Institución.</w:t>
        </w:r>
      </w:smartTag>
    </w:p>
    <w:p w14:paraId="509D97A2"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Orientar la entrega de la correspondencia hacia Trámite Documentario, dentro del horario administrativo; no se recibirá correspondencia fuera del horario administrativo.</w:t>
      </w:r>
    </w:p>
    <w:p w14:paraId="48CF074E"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Para el ingreso de medios de comunicación (Prensa Escrita y/o Televisiva u otros) deberá contar con la autorización de </w:t>
      </w:r>
      <w:smartTag w:uri="urn:schemas-microsoft-com:office:smarttags" w:element="PersonName">
        <w:smartTagPr>
          <w:attr w:name="ProductID" w:val="la Direcci￳n General"/>
        </w:smartTagPr>
        <w:r w:rsidRPr="00694E9D">
          <w:rPr>
            <w:rFonts w:ascii="Arial" w:eastAsia="MS Mincho" w:hAnsi="Arial" w:cs="Arial"/>
          </w:rPr>
          <w:t>la Dirección General</w:t>
        </w:r>
      </w:smartTag>
      <w:r w:rsidRPr="00694E9D">
        <w:rPr>
          <w:rFonts w:ascii="Arial" w:eastAsia="MS Mincho" w:hAnsi="Arial" w:cs="Arial"/>
        </w:rPr>
        <w:t xml:space="preserve"> o del Jefe de Guardia.</w:t>
      </w:r>
    </w:p>
    <w:p w14:paraId="495812ED"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Registrar en el libro de registros de las ocurrencias de cada turno correspondiente con letra clara y legible.</w:t>
      </w:r>
    </w:p>
    <w:p w14:paraId="52DAF4E6"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que en el Hall de recepción sólo se encuentren familiares o pacientes para consulta.</w:t>
      </w:r>
    </w:p>
    <w:p w14:paraId="34F1FD7D"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que los servicios sanitarios sean utilizados por los pacientes y familiares y no por personas extrañas.</w:t>
      </w:r>
    </w:p>
    <w:p w14:paraId="42966765" w14:textId="436EBFFD"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Cautelar los bienes patrimoniales ubicados en el hall de espera (como teléfono, muebles, accesorios de los baños, etc.).</w:t>
      </w:r>
    </w:p>
    <w:p w14:paraId="1F09765E" w14:textId="0AC82781" w:rsidR="00FA3C3E"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Mantener bajo su custodia y responsabilidad las siguientes llaves así como los bienes comprendidos: Grupo electrógeno, Puerta del Jr. Cangallo, Mortuorio (04 bóvedas), Vehículos (incluido equipamiento), Ropería, Sistemas y Puerta de Servicio de Diagnóstico por Imágenes de </w:t>
      </w:r>
      <w:smartTag w:uri="urn:schemas-microsoft-com:office:smarttags" w:element="PersonName">
        <w:smartTagPr>
          <w:attr w:name="ProductID" w:val="la Av. Grau"/>
        </w:smartTagPr>
        <w:r w:rsidRPr="00694E9D">
          <w:rPr>
            <w:rFonts w:ascii="Arial" w:eastAsia="MS Mincho" w:hAnsi="Arial" w:cs="Arial"/>
          </w:rPr>
          <w:t>la Av. Grau</w:t>
        </w:r>
      </w:smartTag>
      <w:r w:rsidRPr="00694E9D">
        <w:rPr>
          <w:rFonts w:ascii="Arial" w:eastAsia="MS Mincho" w:hAnsi="Arial" w:cs="Arial"/>
        </w:rPr>
        <w:t xml:space="preserve"> 896.</w:t>
      </w:r>
    </w:p>
    <w:p w14:paraId="56942501" w14:textId="77777777" w:rsidR="00FA3C3E" w:rsidRDefault="00FA3C3E" w:rsidP="00FA3C3E">
      <w:pPr>
        <w:jc w:val="both"/>
        <w:rPr>
          <w:rFonts w:ascii="Arial" w:eastAsia="MS Mincho" w:hAnsi="Arial" w:cs="Arial"/>
        </w:rPr>
      </w:pPr>
    </w:p>
    <w:p w14:paraId="0C5C8968" w14:textId="77777777" w:rsidR="00FA3C3E" w:rsidRPr="00694E9D" w:rsidRDefault="00FA3C3E" w:rsidP="00FA3C3E">
      <w:pPr>
        <w:jc w:val="center"/>
        <w:rPr>
          <w:rFonts w:ascii="Arial" w:eastAsia="MS Mincho" w:hAnsi="Arial" w:cs="Arial"/>
          <w:b/>
        </w:rPr>
      </w:pPr>
      <w:r w:rsidRPr="00694E9D">
        <w:rPr>
          <w:rFonts w:ascii="Arial" w:eastAsia="MS Mincho" w:hAnsi="Arial" w:cs="Arial"/>
          <w:b/>
        </w:rPr>
        <w:t>ATENCIÓN DEL PUESTO No 03.</w:t>
      </w:r>
    </w:p>
    <w:p w14:paraId="55101FCA" w14:textId="77777777" w:rsidR="00FA3C3E" w:rsidRPr="00694E9D" w:rsidRDefault="00FA3C3E" w:rsidP="00FA3C3E">
      <w:pPr>
        <w:jc w:val="center"/>
        <w:rPr>
          <w:rFonts w:ascii="Arial" w:eastAsia="MS Mincho" w:hAnsi="Arial" w:cs="Arial"/>
          <w:b/>
          <w:u w:val="single"/>
        </w:rPr>
      </w:pPr>
      <w:r w:rsidRPr="00694E9D">
        <w:rPr>
          <w:rFonts w:ascii="Arial" w:eastAsia="MS Mincho" w:hAnsi="Arial" w:cs="Arial"/>
          <w:b/>
          <w:u w:val="single"/>
        </w:rPr>
        <w:t xml:space="preserve">EMERGENCIA </w:t>
      </w:r>
      <w:r>
        <w:rPr>
          <w:rFonts w:ascii="Arial" w:eastAsia="MS Mincho" w:hAnsi="Arial" w:cs="Arial"/>
          <w:b/>
          <w:u w:val="single"/>
        </w:rPr>
        <w:t xml:space="preserve">- </w:t>
      </w:r>
      <w:r w:rsidRPr="00694E9D">
        <w:rPr>
          <w:rFonts w:ascii="Arial" w:eastAsia="MS Mincho" w:hAnsi="Arial" w:cs="Arial"/>
          <w:b/>
          <w:u w:val="single"/>
        </w:rPr>
        <w:t>PUERTA SOTANO</w:t>
      </w:r>
    </w:p>
    <w:p w14:paraId="66A06D62"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El vigilante está obligado al cumplimiento de las reglas generales para todos los servicios de vigilancia.</w:t>
      </w:r>
    </w:p>
    <w:p w14:paraId="3391431C" w14:textId="77777777" w:rsidR="00FA3C3E" w:rsidRPr="00694E9D" w:rsidRDefault="00FA3C3E" w:rsidP="00F16CA7">
      <w:pPr>
        <w:widowControl w:val="0"/>
        <w:numPr>
          <w:ilvl w:val="0"/>
          <w:numId w:val="36"/>
        </w:numPr>
        <w:tabs>
          <w:tab w:val="clear" w:pos="720"/>
          <w:tab w:val="num" w:pos="0"/>
        </w:tabs>
        <w:autoSpaceDE w:val="0"/>
        <w:autoSpaceDN w:val="0"/>
        <w:adjustRightInd w:val="0"/>
        <w:ind w:left="284" w:hanging="284"/>
        <w:jc w:val="both"/>
        <w:rPr>
          <w:rFonts w:ascii="Arial" w:eastAsia="MS Mincho" w:hAnsi="Arial" w:cs="Arial"/>
        </w:rPr>
      </w:pPr>
      <w:r w:rsidRPr="00694E9D">
        <w:rPr>
          <w:rFonts w:ascii="Arial" w:eastAsia="MS Mincho" w:hAnsi="Arial" w:cs="Arial"/>
        </w:rPr>
        <w:t>No dejará estacionar vehículos en el perímetro del Hospital ni la permanencia de vendedores ambulantes, asumirá la vigilancia de ingreso del Hospital</w:t>
      </w:r>
      <w:r>
        <w:rPr>
          <w:rFonts w:ascii="Arial" w:eastAsia="MS Mincho" w:hAnsi="Arial" w:cs="Arial"/>
        </w:rPr>
        <w:t>.</w:t>
      </w:r>
    </w:p>
    <w:p w14:paraId="66C86256"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Controlar el ingreso y salida de solo personal autorizado. </w:t>
      </w:r>
    </w:p>
    <w:p w14:paraId="30715CED"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que no ingresen objetos prohibidos (armas de fuego, armas punzo cortantes, etc.).</w:t>
      </w:r>
    </w:p>
    <w:p w14:paraId="0806C838"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Revisar las bolsas, maletines y otras pertenencias del personal autorizado que ingresa o sale por la puerta.</w:t>
      </w:r>
    </w:p>
    <w:p w14:paraId="073BB0D6"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la salida de bienes patrimoniales verificando los documentos e informando a Jefe de Mantenimiento.</w:t>
      </w:r>
    </w:p>
    <w:p w14:paraId="17FBC6D4"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Cautelar los bienes patrimoniales ubicados en la rampa (balones de oxígeno, etc.)</w:t>
      </w:r>
    </w:p>
    <w:p w14:paraId="310778A0"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Pr>
          <w:rFonts w:ascii="Arial" w:eastAsia="MS Mincho" w:hAnsi="Arial" w:cs="Arial"/>
        </w:rPr>
        <w:t>Vigilar cualquier situación que afecte a la infraestructura del Hospital, debiendo avisar a sus compañeros mediante silbato cualquier riesgo</w:t>
      </w:r>
      <w:r w:rsidRPr="00694E9D">
        <w:rPr>
          <w:rFonts w:ascii="Arial" w:eastAsia="MS Mincho" w:hAnsi="Arial" w:cs="Arial"/>
        </w:rPr>
        <w:t>.</w:t>
      </w:r>
    </w:p>
    <w:p w14:paraId="06AB6227" w14:textId="77777777" w:rsidR="00FA3C3E"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Vigilar que no ingresen personas </w:t>
      </w:r>
      <w:r>
        <w:rPr>
          <w:rFonts w:ascii="Arial" w:eastAsia="MS Mincho" w:hAnsi="Arial" w:cs="Arial"/>
        </w:rPr>
        <w:t>de mal vivir a las instalaciones del Hospital.</w:t>
      </w:r>
    </w:p>
    <w:p w14:paraId="77E12557"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p>
    <w:p w14:paraId="13627D22"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Estar alerta ante cualquier incidente en perjuicio del personal</w:t>
      </w:r>
      <w:r>
        <w:rPr>
          <w:rFonts w:ascii="Arial" w:eastAsia="MS Mincho" w:hAnsi="Arial" w:cs="Arial"/>
        </w:rPr>
        <w:t>, pacientes y/o familiares.</w:t>
      </w:r>
    </w:p>
    <w:p w14:paraId="44674503" w14:textId="77777777" w:rsidR="00FA3C3E"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Vigilar que no ingresen personas </w:t>
      </w:r>
      <w:r>
        <w:rPr>
          <w:rFonts w:ascii="Arial" w:eastAsia="MS Mincho" w:hAnsi="Arial" w:cs="Arial"/>
        </w:rPr>
        <w:t>de mal vivir a las instalaciones del Hospital.</w:t>
      </w:r>
    </w:p>
    <w:p w14:paraId="48CF5EC1" w14:textId="77777777" w:rsidR="00FA3C3E"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Pr>
          <w:rFonts w:ascii="Arial" w:eastAsia="MS Mincho" w:hAnsi="Arial" w:cs="Arial"/>
        </w:rPr>
        <w:lastRenderedPageBreak/>
        <w:t>Vigilar que las unidades vehiculares no circulen contra el tráfico.</w:t>
      </w:r>
    </w:p>
    <w:p w14:paraId="5672E3B6" w14:textId="77777777" w:rsidR="00FA3C3E"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Pr>
          <w:rFonts w:ascii="Arial" w:eastAsia="MS Mincho" w:hAnsi="Arial" w:cs="Arial"/>
        </w:rPr>
        <w:t>Controlar que los vecinos no arrojen bolsas de basura desde las ventanas del edificio.</w:t>
      </w:r>
    </w:p>
    <w:p w14:paraId="10968F8B" w14:textId="77777777" w:rsidR="00FA3C3E"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Pr>
          <w:rFonts w:ascii="Arial" w:eastAsia="MS Mincho" w:hAnsi="Arial" w:cs="Arial"/>
        </w:rPr>
        <w:t>Controlar que personas extrañas no depositen basura frente al Hospital.</w:t>
      </w:r>
    </w:p>
    <w:p w14:paraId="7B0D737A" w14:textId="77777777" w:rsidR="00FA3C3E"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Pr>
          <w:rFonts w:ascii="Arial" w:eastAsia="MS Mincho" w:hAnsi="Arial" w:cs="Arial"/>
        </w:rPr>
        <w:t>Controlar que no se instalen ambulantes en los alrededores del Hospital.</w:t>
      </w:r>
    </w:p>
    <w:p w14:paraId="4E140110" w14:textId="77777777" w:rsidR="00FA3C3E" w:rsidRDefault="00FA3C3E" w:rsidP="00FA3C3E">
      <w:pPr>
        <w:widowControl w:val="0"/>
        <w:autoSpaceDE w:val="0"/>
        <w:autoSpaceDN w:val="0"/>
        <w:adjustRightInd w:val="0"/>
        <w:ind w:left="284"/>
        <w:jc w:val="both"/>
        <w:rPr>
          <w:rFonts w:ascii="Arial" w:eastAsia="MS Mincho" w:hAnsi="Arial" w:cs="Arial"/>
        </w:rPr>
      </w:pPr>
    </w:p>
    <w:p w14:paraId="70799275" w14:textId="77777777" w:rsidR="00FA3C3E" w:rsidRPr="00694E9D" w:rsidRDefault="00FA3C3E" w:rsidP="00FA3C3E">
      <w:pPr>
        <w:jc w:val="center"/>
        <w:rPr>
          <w:rFonts w:ascii="Arial" w:eastAsia="MS Mincho" w:hAnsi="Arial" w:cs="Arial"/>
          <w:b/>
        </w:rPr>
      </w:pPr>
      <w:r w:rsidRPr="00694E9D">
        <w:rPr>
          <w:rFonts w:ascii="Arial" w:eastAsia="MS Mincho" w:hAnsi="Arial" w:cs="Arial"/>
          <w:b/>
        </w:rPr>
        <w:t>ATENCIÓN DEL PUESTO No 04.</w:t>
      </w:r>
    </w:p>
    <w:p w14:paraId="02F495EF" w14:textId="77777777" w:rsidR="00FA3C3E" w:rsidRPr="00694E9D" w:rsidRDefault="00FA3C3E" w:rsidP="00FA3C3E">
      <w:pPr>
        <w:jc w:val="center"/>
        <w:rPr>
          <w:rFonts w:ascii="Arial" w:eastAsia="MS Mincho" w:hAnsi="Arial" w:cs="Arial"/>
          <w:b/>
          <w:u w:val="single"/>
        </w:rPr>
      </w:pPr>
      <w:r w:rsidRPr="00694E9D">
        <w:rPr>
          <w:rFonts w:ascii="Arial" w:eastAsia="MS Mincho" w:hAnsi="Arial" w:cs="Arial"/>
          <w:b/>
          <w:u w:val="single"/>
        </w:rPr>
        <w:t xml:space="preserve">EMERGENCIA </w:t>
      </w:r>
      <w:r>
        <w:rPr>
          <w:rFonts w:ascii="Arial" w:eastAsia="MS Mincho" w:hAnsi="Arial" w:cs="Arial"/>
          <w:b/>
          <w:u w:val="single"/>
        </w:rPr>
        <w:t>– INGRESO A CAJA ADMISION</w:t>
      </w:r>
    </w:p>
    <w:p w14:paraId="7C289603" w14:textId="77777777" w:rsidR="00FA3C3E" w:rsidRDefault="00FA3C3E" w:rsidP="00F16CA7">
      <w:pPr>
        <w:widowControl w:val="0"/>
        <w:numPr>
          <w:ilvl w:val="0"/>
          <w:numId w:val="38"/>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El vigilante está obligado al cumplimiento de las reglas generales para todos los servicios de vigilancia.</w:t>
      </w:r>
    </w:p>
    <w:p w14:paraId="3C0FE708" w14:textId="77777777" w:rsidR="00FA3C3E" w:rsidRPr="00694E9D" w:rsidRDefault="00FA3C3E" w:rsidP="00F16CA7">
      <w:pPr>
        <w:widowControl w:val="0"/>
        <w:numPr>
          <w:ilvl w:val="0"/>
          <w:numId w:val="38"/>
        </w:numPr>
        <w:tabs>
          <w:tab w:val="clear" w:pos="720"/>
        </w:tabs>
        <w:autoSpaceDE w:val="0"/>
        <w:autoSpaceDN w:val="0"/>
        <w:adjustRightInd w:val="0"/>
        <w:ind w:left="284"/>
        <w:jc w:val="both"/>
        <w:rPr>
          <w:rFonts w:ascii="Arial" w:eastAsia="MS Mincho" w:hAnsi="Arial" w:cs="Arial"/>
        </w:rPr>
      </w:pPr>
      <w:r w:rsidRPr="00694E9D">
        <w:rPr>
          <w:rFonts w:ascii="Arial" w:eastAsia="MS Mincho" w:hAnsi="Arial" w:cs="Arial"/>
        </w:rPr>
        <w:t>Controlar el ingreso de pacientes acompañado de un solo familiar hacia los ambientes de emergencia.</w:t>
      </w:r>
    </w:p>
    <w:p w14:paraId="491EE4B7" w14:textId="77777777" w:rsidR="00FA3C3E" w:rsidRDefault="00FA3C3E" w:rsidP="00F16CA7">
      <w:pPr>
        <w:widowControl w:val="0"/>
        <w:numPr>
          <w:ilvl w:val="0"/>
          <w:numId w:val="38"/>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Cautelar los bienes patrimoniales ubicados </w:t>
      </w:r>
      <w:r>
        <w:rPr>
          <w:rFonts w:ascii="Arial" w:eastAsia="MS Mincho" w:hAnsi="Arial" w:cs="Arial"/>
        </w:rPr>
        <w:t>en el puesto de vigilancia</w:t>
      </w:r>
      <w:r w:rsidRPr="00694E9D">
        <w:rPr>
          <w:rFonts w:ascii="Arial" w:eastAsia="MS Mincho" w:hAnsi="Arial" w:cs="Arial"/>
        </w:rPr>
        <w:t>.</w:t>
      </w:r>
    </w:p>
    <w:p w14:paraId="41390CE8" w14:textId="77777777" w:rsidR="00FA3C3E" w:rsidRPr="00694E9D" w:rsidRDefault="00FA3C3E" w:rsidP="00FA3C3E">
      <w:pPr>
        <w:widowControl w:val="0"/>
        <w:autoSpaceDE w:val="0"/>
        <w:autoSpaceDN w:val="0"/>
        <w:adjustRightInd w:val="0"/>
        <w:ind w:left="284"/>
        <w:jc w:val="both"/>
        <w:rPr>
          <w:rFonts w:ascii="Arial" w:eastAsia="MS Mincho" w:hAnsi="Arial" w:cs="Arial"/>
        </w:rPr>
      </w:pPr>
    </w:p>
    <w:p w14:paraId="44B1049C" w14:textId="77777777" w:rsidR="00FA3C3E" w:rsidRPr="00694E9D" w:rsidRDefault="00FA3C3E" w:rsidP="00FA3C3E">
      <w:pPr>
        <w:jc w:val="center"/>
        <w:rPr>
          <w:rFonts w:ascii="Arial" w:eastAsia="MS Mincho" w:hAnsi="Arial" w:cs="Arial"/>
          <w:b/>
        </w:rPr>
      </w:pPr>
      <w:r w:rsidRPr="00694E9D">
        <w:rPr>
          <w:rFonts w:ascii="Arial" w:eastAsia="MS Mincho" w:hAnsi="Arial" w:cs="Arial"/>
          <w:b/>
        </w:rPr>
        <w:t>ATENCIÓN DEL PUESTO No 0</w:t>
      </w:r>
      <w:r>
        <w:rPr>
          <w:rFonts w:ascii="Arial" w:eastAsia="MS Mincho" w:hAnsi="Arial" w:cs="Arial"/>
          <w:b/>
        </w:rPr>
        <w:t>5</w:t>
      </w:r>
      <w:r w:rsidRPr="00694E9D">
        <w:rPr>
          <w:rFonts w:ascii="Arial" w:eastAsia="MS Mincho" w:hAnsi="Arial" w:cs="Arial"/>
          <w:b/>
        </w:rPr>
        <w:t>.</w:t>
      </w:r>
    </w:p>
    <w:p w14:paraId="560AB6D4" w14:textId="77777777" w:rsidR="00FA3C3E" w:rsidRPr="00694E9D" w:rsidRDefault="00FA3C3E" w:rsidP="00FA3C3E">
      <w:pPr>
        <w:jc w:val="center"/>
        <w:rPr>
          <w:rFonts w:ascii="Arial" w:eastAsia="MS Mincho" w:hAnsi="Arial" w:cs="Arial"/>
          <w:b/>
          <w:u w:val="single"/>
        </w:rPr>
      </w:pPr>
      <w:r w:rsidRPr="00694E9D">
        <w:rPr>
          <w:rFonts w:ascii="Arial" w:eastAsia="MS Mincho" w:hAnsi="Arial" w:cs="Arial"/>
          <w:b/>
          <w:u w:val="single"/>
        </w:rPr>
        <w:t>EMERGENCIA</w:t>
      </w:r>
      <w:r>
        <w:rPr>
          <w:rFonts w:ascii="Arial" w:eastAsia="MS Mincho" w:hAnsi="Arial" w:cs="Arial"/>
          <w:b/>
          <w:u w:val="single"/>
        </w:rPr>
        <w:t xml:space="preserve"> -</w:t>
      </w:r>
      <w:r w:rsidRPr="00694E9D">
        <w:rPr>
          <w:rFonts w:ascii="Arial" w:eastAsia="MS Mincho" w:hAnsi="Arial" w:cs="Arial"/>
          <w:b/>
          <w:u w:val="single"/>
        </w:rPr>
        <w:t xml:space="preserve"> CAJA</w:t>
      </w:r>
      <w:r>
        <w:rPr>
          <w:rFonts w:ascii="Arial" w:eastAsia="MS Mincho" w:hAnsi="Arial" w:cs="Arial"/>
          <w:b/>
          <w:u w:val="single"/>
        </w:rPr>
        <w:t xml:space="preserve"> ADMISION</w:t>
      </w:r>
    </w:p>
    <w:p w14:paraId="7414BAE7" w14:textId="77777777" w:rsidR="00FA3C3E" w:rsidRPr="00694E9D" w:rsidRDefault="00FA3C3E" w:rsidP="00F16CA7">
      <w:pPr>
        <w:widowControl w:val="0"/>
        <w:numPr>
          <w:ilvl w:val="0"/>
          <w:numId w:val="38"/>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El vigilante está obligado al cumplimiento de las reglas generales para todos los servicios de vigilancia.</w:t>
      </w:r>
    </w:p>
    <w:p w14:paraId="5A533297" w14:textId="77777777" w:rsidR="00FA3C3E" w:rsidRPr="00694E9D" w:rsidRDefault="00FA3C3E" w:rsidP="00F16CA7">
      <w:pPr>
        <w:widowControl w:val="0"/>
        <w:numPr>
          <w:ilvl w:val="0"/>
          <w:numId w:val="38"/>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Custodiar el ambiente de Caja</w:t>
      </w:r>
      <w:r>
        <w:rPr>
          <w:rFonts w:ascii="Arial" w:eastAsia="MS Mincho" w:hAnsi="Arial" w:cs="Arial"/>
        </w:rPr>
        <w:t xml:space="preserve"> </w:t>
      </w:r>
      <w:r w:rsidRPr="00694E9D">
        <w:rPr>
          <w:rFonts w:ascii="Arial" w:eastAsia="MS Mincho" w:hAnsi="Arial" w:cs="Arial"/>
        </w:rPr>
        <w:t>- Admisión.</w:t>
      </w:r>
    </w:p>
    <w:p w14:paraId="44C8C2AA" w14:textId="77777777" w:rsidR="00FA3C3E" w:rsidRPr="00694E9D" w:rsidRDefault="00FA3C3E" w:rsidP="00F16CA7">
      <w:pPr>
        <w:widowControl w:val="0"/>
        <w:numPr>
          <w:ilvl w:val="0"/>
          <w:numId w:val="38"/>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Mantendrá la zona de Caja de Admisión despejada, a fin de que los familiares no interfieran con la labor del personal de Caja – Admisión</w:t>
      </w:r>
      <w:r>
        <w:rPr>
          <w:rFonts w:ascii="Arial" w:eastAsia="MS Mincho" w:hAnsi="Arial" w:cs="Arial"/>
        </w:rPr>
        <w:t>.</w:t>
      </w:r>
    </w:p>
    <w:p w14:paraId="64E0DE9B" w14:textId="77777777" w:rsidR="00FA3C3E" w:rsidRPr="00694E9D" w:rsidRDefault="00FA3C3E" w:rsidP="00F16CA7">
      <w:pPr>
        <w:widowControl w:val="0"/>
        <w:numPr>
          <w:ilvl w:val="0"/>
          <w:numId w:val="38"/>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Cautelar los bienes patrimoniales ubicados del ambiente de Caja- Admisión.</w:t>
      </w:r>
    </w:p>
    <w:p w14:paraId="7CF6E59D" w14:textId="77777777" w:rsidR="00FA3C3E" w:rsidRDefault="00FA3C3E" w:rsidP="00FA3C3E">
      <w:pPr>
        <w:jc w:val="center"/>
        <w:rPr>
          <w:rFonts w:ascii="Arial" w:eastAsia="MS Mincho" w:hAnsi="Arial" w:cs="Arial"/>
          <w:b/>
          <w:kern w:val="32"/>
        </w:rPr>
      </w:pPr>
    </w:p>
    <w:p w14:paraId="26D3B05F"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ATENCIÓN DEL PUESTO No 0</w:t>
      </w:r>
      <w:r>
        <w:rPr>
          <w:rFonts w:ascii="Arial" w:eastAsia="MS Mincho" w:hAnsi="Arial" w:cs="Arial"/>
          <w:b/>
          <w:kern w:val="32"/>
        </w:rPr>
        <w:t>6</w:t>
      </w:r>
    </w:p>
    <w:p w14:paraId="2221FB90" w14:textId="77777777" w:rsidR="00FA3C3E" w:rsidRPr="00694E9D" w:rsidRDefault="00FA3C3E" w:rsidP="00FA3C3E">
      <w:pPr>
        <w:jc w:val="center"/>
        <w:rPr>
          <w:rFonts w:ascii="Arial" w:eastAsia="MS Mincho" w:hAnsi="Arial" w:cs="Arial"/>
          <w:b/>
        </w:rPr>
      </w:pPr>
      <w:r w:rsidRPr="00694E9D">
        <w:rPr>
          <w:rFonts w:ascii="Arial" w:eastAsia="MS Mincho" w:hAnsi="Arial" w:cs="Arial"/>
          <w:b/>
          <w:u w:val="single"/>
        </w:rPr>
        <w:t xml:space="preserve">HOSPITALIZACION </w:t>
      </w:r>
      <w:r>
        <w:rPr>
          <w:rFonts w:ascii="Arial" w:eastAsia="MS Mincho" w:hAnsi="Arial" w:cs="Arial"/>
          <w:b/>
          <w:u w:val="single"/>
        </w:rPr>
        <w:t xml:space="preserve">- </w:t>
      </w:r>
      <w:r w:rsidRPr="00694E9D">
        <w:rPr>
          <w:rFonts w:ascii="Arial" w:eastAsia="MS Mincho" w:hAnsi="Arial" w:cs="Arial"/>
          <w:b/>
          <w:u w:val="single"/>
        </w:rPr>
        <w:t>PASADIZO HUAMANGA</w:t>
      </w:r>
      <w:r w:rsidRPr="00694E9D">
        <w:rPr>
          <w:rFonts w:ascii="Arial" w:eastAsia="MS Mincho" w:hAnsi="Arial" w:cs="Arial"/>
          <w:b/>
        </w:rPr>
        <w:t xml:space="preserve"> </w:t>
      </w:r>
    </w:p>
    <w:p w14:paraId="0CBC8EFE"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El vigilante está obligado al cumplimiento de las reglas generales para todos los servicios de vigilancia.</w:t>
      </w:r>
    </w:p>
    <w:p w14:paraId="38C66B48"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que los familiares no ingresen objetos prohibidos (armas de fuego, armas punzo cortantes, etc.).</w:t>
      </w:r>
    </w:p>
    <w:p w14:paraId="2F0E8E29"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Revisar las bolsas, maletines y otras pertenencias de los acompañantes de los pacientes.</w:t>
      </w:r>
    </w:p>
    <w:p w14:paraId="5C708F0A" w14:textId="77777777" w:rsidR="00FA3C3E" w:rsidRPr="00694E9D" w:rsidRDefault="00FA3C3E" w:rsidP="00F16CA7">
      <w:pPr>
        <w:widowControl w:val="0"/>
        <w:numPr>
          <w:ilvl w:val="0"/>
          <w:numId w:val="36"/>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la salida de bienes patrimoniales y registrar a los pacientes y personal asistencial que realiza las transferencias y/o interconsultas, controlando y registrando las salidas de las ambulancias, según requerimiento del Jefe de Guardia.</w:t>
      </w:r>
    </w:p>
    <w:p w14:paraId="652C4BCC" w14:textId="77777777" w:rsidR="00FA3C3E" w:rsidRDefault="00FA3C3E" w:rsidP="00FA3C3E">
      <w:pPr>
        <w:jc w:val="center"/>
        <w:rPr>
          <w:rFonts w:ascii="Arial" w:eastAsia="MS Mincho" w:hAnsi="Arial" w:cs="Arial"/>
          <w:b/>
          <w:u w:val="single"/>
        </w:rPr>
      </w:pPr>
    </w:p>
    <w:p w14:paraId="6F64B0CA"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ATENCIÓN DEL PUESTO No 0</w:t>
      </w:r>
      <w:r>
        <w:rPr>
          <w:rFonts w:ascii="Arial" w:eastAsia="MS Mincho" w:hAnsi="Arial" w:cs="Arial"/>
          <w:b/>
          <w:kern w:val="32"/>
        </w:rPr>
        <w:t>7</w:t>
      </w:r>
      <w:r w:rsidRPr="00694E9D">
        <w:rPr>
          <w:rFonts w:ascii="Arial" w:eastAsia="MS Mincho" w:hAnsi="Arial" w:cs="Arial"/>
          <w:b/>
          <w:kern w:val="32"/>
        </w:rPr>
        <w:t>.</w:t>
      </w:r>
    </w:p>
    <w:p w14:paraId="04DF33DE" w14:textId="77777777" w:rsidR="00FA3C3E" w:rsidRPr="00694E9D" w:rsidRDefault="00FA3C3E" w:rsidP="00FA3C3E">
      <w:pPr>
        <w:jc w:val="center"/>
        <w:rPr>
          <w:rFonts w:ascii="Arial" w:eastAsia="MS Mincho" w:hAnsi="Arial" w:cs="Arial"/>
          <w:b/>
          <w:u w:val="single"/>
        </w:rPr>
      </w:pPr>
      <w:r>
        <w:rPr>
          <w:rFonts w:ascii="Arial" w:eastAsia="MS Mincho" w:hAnsi="Arial" w:cs="Arial"/>
          <w:b/>
          <w:kern w:val="32"/>
          <w:u w:val="single"/>
        </w:rPr>
        <w:t>EMERGENCIA - INGRESO A TRIAJE</w:t>
      </w:r>
    </w:p>
    <w:p w14:paraId="01D57025" w14:textId="77777777" w:rsidR="00FA3C3E"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Pr>
          <w:rFonts w:ascii="Arial" w:eastAsia="MS Mincho" w:hAnsi="Arial" w:cs="Arial"/>
        </w:rPr>
        <w:t xml:space="preserve">Estar atento para el ingreso de pacientes por emergencia al </w:t>
      </w:r>
      <w:proofErr w:type="spellStart"/>
      <w:r>
        <w:rPr>
          <w:rFonts w:ascii="Arial" w:eastAsia="MS Mincho" w:hAnsi="Arial" w:cs="Arial"/>
        </w:rPr>
        <w:t>triaje</w:t>
      </w:r>
      <w:proofErr w:type="spellEnd"/>
      <w:r>
        <w:rPr>
          <w:rFonts w:ascii="Arial" w:eastAsia="MS Mincho" w:hAnsi="Arial" w:cs="Arial"/>
        </w:rPr>
        <w:t>, debiendo mantener el orden de ingreso a dicha área.</w:t>
      </w:r>
    </w:p>
    <w:p w14:paraId="743BDA29" w14:textId="77777777" w:rsidR="00FA3C3E"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Pr>
          <w:rFonts w:ascii="Arial" w:eastAsia="MS Mincho" w:hAnsi="Arial" w:cs="Arial"/>
        </w:rPr>
        <w:t>Apoyar en el control del ingreso de los usuarios externos en los momentos de gran afluencia a fin de mantener el orden y las zonas despejadas.</w:t>
      </w:r>
    </w:p>
    <w:p w14:paraId="372D42DF" w14:textId="6F9B9B23" w:rsidR="00FA3C3E" w:rsidRPr="00694E9D"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Pr>
          <w:rFonts w:ascii="Arial" w:eastAsia="MS Mincho" w:hAnsi="Arial" w:cs="Arial"/>
        </w:rPr>
        <w:t>Apoyar en el ingreso de personas cuando uno de los compañeros no se ubica en su sitio por estar acompañando a los usuarios externos.</w:t>
      </w:r>
    </w:p>
    <w:p w14:paraId="5E6B25AC" w14:textId="77777777" w:rsidR="00FA3C3E" w:rsidRPr="00694E9D" w:rsidRDefault="00FA3C3E" w:rsidP="00FA3C3E">
      <w:pPr>
        <w:jc w:val="center"/>
        <w:rPr>
          <w:rFonts w:ascii="Arial" w:eastAsia="MS Mincho" w:hAnsi="Arial" w:cs="Arial"/>
          <w:b/>
          <w:u w:val="single"/>
        </w:rPr>
      </w:pPr>
    </w:p>
    <w:p w14:paraId="4F912E52"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ATENCIÓN DEL PUESTO No 0</w:t>
      </w:r>
      <w:r>
        <w:rPr>
          <w:rFonts w:ascii="Arial" w:eastAsia="MS Mincho" w:hAnsi="Arial" w:cs="Arial"/>
          <w:b/>
          <w:kern w:val="32"/>
        </w:rPr>
        <w:t>8</w:t>
      </w:r>
      <w:r w:rsidRPr="00694E9D">
        <w:rPr>
          <w:rFonts w:ascii="Arial" w:eastAsia="MS Mincho" w:hAnsi="Arial" w:cs="Arial"/>
          <w:b/>
          <w:kern w:val="32"/>
        </w:rPr>
        <w:t>.</w:t>
      </w:r>
    </w:p>
    <w:p w14:paraId="0FAADCC7" w14:textId="77777777" w:rsidR="00FA3C3E" w:rsidRPr="00694E9D" w:rsidRDefault="00FA3C3E" w:rsidP="00FA3C3E">
      <w:pPr>
        <w:jc w:val="center"/>
        <w:rPr>
          <w:rFonts w:ascii="Arial" w:eastAsia="MS Mincho" w:hAnsi="Arial" w:cs="Arial"/>
          <w:b/>
          <w:u w:val="single"/>
        </w:rPr>
      </w:pPr>
      <w:r w:rsidRPr="00694E9D">
        <w:rPr>
          <w:rFonts w:ascii="Arial" w:eastAsia="MS Mincho" w:hAnsi="Arial" w:cs="Arial"/>
          <w:b/>
          <w:kern w:val="32"/>
          <w:u w:val="single"/>
        </w:rPr>
        <w:t xml:space="preserve">PISO 2 </w:t>
      </w:r>
      <w:r>
        <w:rPr>
          <w:rFonts w:ascii="Arial" w:eastAsia="MS Mincho" w:hAnsi="Arial" w:cs="Arial"/>
          <w:b/>
          <w:kern w:val="32"/>
          <w:u w:val="single"/>
        </w:rPr>
        <w:t xml:space="preserve">– AV. GRAU 854 </w:t>
      </w:r>
    </w:p>
    <w:p w14:paraId="28E481BB" w14:textId="77777777" w:rsidR="00FA3C3E" w:rsidRPr="00694E9D"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el ingreso de familiares de los pacientes al área del segundo piso del Hospital, controlando que sea un familiar por paciente.</w:t>
      </w:r>
    </w:p>
    <w:p w14:paraId="6151A8B1" w14:textId="77777777" w:rsidR="00FA3C3E" w:rsidRPr="00694E9D"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Vigilar las áreas ubicadas en el segundo</w:t>
      </w:r>
      <w:r>
        <w:rPr>
          <w:rFonts w:ascii="Arial" w:eastAsia="MS Mincho" w:hAnsi="Arial" w:cs="Arial"/>
        </w:rPr>
        <w:t xml:space="preserve"> </w:t>
      </w:r>
      <w:r w:rsidRPr="00694E9D">
        <w:rPr>
          <w:rFonts w:ascii="Arial" w:eastAsia="MS Mincho" w:hAnsi="Arial" w:cs="Arial"/>
        </w:rPr>
        <w:t>piso del Hospital.</w:t>
      </w:r>
    </w:p>
    <w:p w14:paraId="14C16C44" w14:textId="77777777" w:rsidR="00FA3C3E" w:rsidRPr="00694E9D"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Estar alerta ante cualquier incidente en perjuicio del Hospital y /o personal.</w:t>
      </w:r>
    </w:p>
    <w:p w14:paraId="5B6317A3" w14:textId="77777777" w:rsidR="00FA3C3E"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Vigilar que no ingresen personas extrañas a los ambientes.</w:t>
      </w:r>
    </w:p>
    <w:p w14:paraId="038EA521" w14:textId="7B971F60" w:rsidR="00FA3C3E"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No permitir el ingreso y/o permanencia del personal administrativo o asistencial fuera de su horario normal de trabajo, salvo autorización escrita del Jefe respectivo y/o de la Dirección Ejecutiva.</w:t>
      </w:r>
    </w:p>
    <w:p w14:paraId="12619F75" w14:textId="77777777" w:rsidR="00FA3C3E" w:rsidRDefault="00FA3C3E" w:rsidP="00FA3C3E">
      <w:pPr>
        <w:widowControl w:val="0"/>
        <w:autoSpaceDE w:val="0"/>
        <w:autoSpaceDN w:val="0"/>
        <w:adjustRightInd w:val="0"/>
        <w:jc w:val="both"/>
        <w:rPr>
          <w:rFonts w:ascii="Arial" w:eastAsia="MS Mincho" w:hAnsi="Arial" w:cs="Arial"/>
        </w:rPr>
      </w:pPr>
    </w:p>
    <w:p w14:paraId="462F1562"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ATENCIÓN DEL PUESTO No 0</w:t>
      </w:r>
      <w:r>
        <w:rPr>
          <w:rFonts w:ascii="Arial" w:eastAsia="MS Mincho" w:hAnsi="Arial" w:cs="Arial"/>
          <w:b/>
          <w:kern w:val="32"/>
        </w:rPr>
        <w:t>9</w:t>
      </w:r>
      <w:r w:rsidRPr="00694E9D">
        <w:rPr>
          <w:rFonts w:ascii="Arial" w:eastAsia="MS Mincho" w:hAnsi="Arial" w:cs="Arial"/>
          <w:b/>
          <w:kern w:val="32"/>
        </w:rPr>
        <w:t>.</w:t>
      </w:r>
    </w:p>
    <w:p w14:paraId="17542E31" w14:textId="77777777" w:rsidR="00FA3C3E" w:rsidRPr="00694E9D" w:rsidRDefault="00FA3C3E" w:rsidP="00FA3C3E">
      <w:pPr>
        <w:jc w:val="center"/>
        <w:rPr>
          <w:rFonts w:ascii="Arial" w:eastAsia="MS Mincho" w:hAnsi="Arial" w:cs="Arial"/>
          <w:b/>
          <w:u w:val="single"/>
        </w:rPr>
      </w:pPr>
      <w:r w:rsidRPr="00694E9D">
        <w:rPr>
          <w:rFonts w:ascii="Arial" w:eastAsia="MS Mincho" w:hAnsi="Arial" w:cs="Arial"/>
          <w:b/>
          <w:kern w:val="32"/>
          <w:u w:val="single"/>
        </w:rPr>
        <w:t xml:space="preserve">PISO </w:t>
      </w:r>
      <w:r>
        <w:rPr>
          <w:rFonts w:ascii="Arial" w:eastAsia="MS Mincho" w:hAnsi="Arial" w:cs="Arial"/>
          <w:b/>
          <w:kern w:val="32"/>
          <w:u w:val="single"/>
        </w:rPr>
        <w:t>3</w:t>
      </w:r>
      <w:r w:rsidRPr="00694E9D">
        <w:rPr>
          <w:rFonts w:ascii="Arial" w:eastAsia="MS Mincho" w:hAnsi="Arial" w:cs="Arial"/>
          <w:b/>
          <w:kern w:val="32"/>
          <w:u w:val="single"/>
        </w:rPr>
        <w:t xml:space="preserve"> </w:t>
      </w:r>
      <w:r>
        <w:rPr>
          <w:rFonts w:ascii="Arial" w:eastAsia="MS Mincho" w:hAnsi="Arial" w:cs="Arial"/>
          <w:b/>
          <w:kern w:val="32"/>
          <w:u w:val="single"/>
        </w:rPr>
        <w:t xml:space="preserve">– AV. GRAU 854 </w:t>
      </w:r>
    </w:p>
    <w:p w14:paraId="137CBC42" w14:textId="77777777" w:rsidR="00FA3C3E"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el ingreso de familiares de los pacientes al área del</w:t>
      </w:r>
      <w:r>
        <w:rPr>
          <w:rFonts w:ascii="Arial" w:eastAsia="MS Mincho" w:hAnsi="Arial" w:cs="Arial"/>
        </w:rPr>
        <w:t xml:space="preserve"> tercer </w:t>
      </w:r>
      <w:r w:rsidRPr="00694E9D">
        <w:rPr>
          <w:rFonts w:ascii="Arial" w:eastAsia="MS Mincho" w:hAnsi="Arial" w:cs="Arial"/>
        </w:rPr>
        <w:t>piso del Hospital, controlando que sea un familiar por paciente.</w:t>
      </w:r>
    </w:p>
    <w:p w14:paraId="334EFB21" w14:textId="77777777" w:rsidR="00FA3C3E" w:rsidRPr="00694E9D"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Pr>
          <w:rFonts w:ascii="Arial" w:eastAsia="MS Mincho" w:hAnsi="Arial" w:cs="Arial"/>
        </w:rPr>
        <w:lastRenderedPageBreak/>
        <w:t>Controlar el ingreso de personas al SIS, manteniendo el orden de acuerdo a llegada.</w:t>
      </w:r>
    </w:p>
    <w:p w14:paraId="780501F1" w14:textId="77777777" w:rsidR="00FA3C3E" w:rsidRPr="00694E9D"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Vigilar las áreas ubicadas en el </w:t>
      </w:r>
      <w:r>
        <w:rPr>
          <w:rFonts w:ascii="Arial" w:eastAsia="MS Mincho" w:hAnsi="Arial" w:cs="Arial"/>
        </w:rPr>
        <w:t xml:space="preserve">tercer </w:t>
      </w:r>
      <w:r w:rsidRPr="00694E9D">
        <w:rPr>
          <w:rFonts w:ascii="Arial" w:eastAsia="MS Mincho" w:hAnsi="Arial" w:cs="Arial"/>
        </w:rPr>
        <w:t>piso del Hospital.</w:t>
      </w:r>
    </w:p>
    <w:p w14:paraId="73287C66" w14:textId="77777777" w:rsidR="00FA3C3E" w:rsidRPr="00694E9D"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Estar alerta ante cualquier incidente en perjuicio del Hospital y /o personal.</w:t>
      </w:r>
    </w:p>
    <w:p w14:paraId="73394D03" w14:textId="77777777" w:rsidR="00FA3C3E"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Vigilar que no ingresen personas extrañas a los ambientes.</w:t>
      </w:r>
    </w:p>
    <w:p w14:paraId="784C64F2" w14:textId="77777777" w:rsidR="00FA3C3E" w:rsidRPr="00694E9D"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Vigilar que no ingresen personas extrañas a los ambientes del estar de médicos y enfermeras.</w:t>
      </w:r>
    </w:p>
    <w:p w14:paraId="25C997AB" w14:textId="77777777" w:rsidR="00FA3C3E"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No permitir el ingreso y/o permanencia del personal administrativo o asistencial fuera de su horario normal de trabajo, salvo autorización escrita del  Jefe respectivo y/o de la Dirección Ejecutiva.</w:t>
      </w:r>
    </w:p>
    <w:p w14:paraId="552986F4" w14:textId="77777777" w:rsidR="00FA3C3E" w:rsidRDefault="00FA3C3E" w:rsidP="00FA3C3E">
      <w:pPr>
        <w:widowControl w:val="0"/>
        <w:autoSpaceDE w:val="0"/>
        <w:autoSpaceDN w:val="0"/>
        <w:adjustRightInd w:val="0"/>
        <w:jc w:val="both"/>
        <w:rPr>
          <w:rFonts w:ascii="Arial" w:eastAsia="MS Mincho" w:hAnsi="Arial" w:cs="Arial"/>
        </w:rPr>
      </w:pPr>
    </w:p>
    <w:p w14:paraId="352B2CDC"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 xml:space="preserve">ATENCIÓN DEL PUESTO No </w:t>
      </w:r>
      <w:r>
        <w:rPr>
          <w:rFonts w:ascii="Arial" w:eastAsia="MS Mincho" w:hAnsi="Arial" w:cs="Arial"/>
          <w:b/>
          <w:kern w:val="32"/>
        </w:rPr>
        <w:t>10</w:t>
      </w:r>
      <w:r w:rsidRPr="00694E9D">
        <w:rPr>
          <w:rFonts w:ascii="Arial" w:eastAsia="MS Mincho" w:hAnsi="Arial" w:cs="Arial"/>
          <w:b/>
          <w:kern w:val="32"/>
        </w:rPr>
        <w:t>.</w:t>
      </w:r>
    </w:p>
    <w:p w14:paraId="5464D52E" w14:textId="77777777" w:rsidR="00FA3C3E" w:rsidRPr="00694E9D" w:rsidRDefault="00FA3C3E" w:rsidP="00FA3C3E">
      <w:pPr>
        <w:jc w:val="center"/>
        <w:rPr>
          <w:rFonts w:ascii="Arial" w:eastAsia="MS Mincho" w:hAnsi="Arial" w:cs="Arial"/>
          <w:b/>
          <w:u w:val="single"/>
        </w:rPr>
      </w:pPr>
      <w:r>
        <w:rPr>
          <w:rFonts w:ascii="Arial" w:eastAsia="MS Mincho" w:hAnsi="Arial" w:cs="Arial"/>
          <w:b/>
          <w:kern w:val="32"/>
          <w:u w:val="single"/>
        </w:rPr>
        <w:t xml:space="preserve">PUERTA SERVICIO DE VACUNAS – JR. CANGALLO 107 </w:t>
      </w:r>
    </w:p>
    <w:p w14:paraId="3B5316B6" w14:textId="77777777" w:rsidR="00FA3C3E"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Controlar </w:t>
      </w:r>
      <w:r>
        <w:rPr>
          <w:rFonts w:ascii="Arial" w:eastAsia="MS Mincho" w:hAnsi="Arial" w:cs="Arial"/>
        </w:rPr>
        <w:t xml:space="preserve">y anotar </w:t>
      </w:r>
      <w:r w:rsidRPr="00694E9D">
        <w:rPr>
          <w:rFonts w:ascii="Arial" w:eastAsia="MS Mincho" w:hAnsi="Arial" w:cs="Arial"/>
        </w:rPr>
        <w:t xml:space="preserve">el ingreso </w:t>
      </w:r>
      <w:r>
        <w:rPr>
          <w:rFonts w:ascii="Arial" w:eastAsia="MS Mincho" w:hAnsi="Arial" w:cs="Arial"/>
        </w:rPr>
        <w:t>y salida de personal al servicio de vacunas.</w:t>
      </w:r>
    </w:p>
    <w:p w14:paraId="7D9B0527" w14:textId="77777777" w:rsidR="00FA3C3E"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Pr>
          <w:rFonts w:ascii="Arial" w:eastAsia="MS Mincho" w:hAnsi="Arial" w:cs="Arial"/>
        </w:rPr>
        <w:t>Brindar seguridad al personal y a los padres de familia dentro del servicio.</w:t>
      </w:r>
    </w:p>
    <w:p w14:paraId="3F219C7C" w14:textId="77777777" w:rsidR="00FA3C3E" w:rsidRPr="00694E9D"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Vigilar l</w:t>
      </w:r>
      <w:r>
        <w:rPr>
          <w:rFonts w:ascii="Arial" w:eastAsia="MS Mincho" w:hAnsi="Arial" w:cs="Arial"/>
        </w:rPr>
        <w:t>os</w:t>
      </w:r>
      <w:r w:rsidRPr="00694E9D">
        <w:rPr>
          <w:rFonts w:ascii="Arial" w:eastAsia="MS Mincho" w:hAnsi="Arial" w:cs="Arial"/>
        </w:rPr>
        <w:t xml:space="preserve"> </w:t>
      </w:r>
      <w:r>
        <w:rPr>
          <w:rFonts w:ascii="Arial" w:eastAsia="MS Mincho" w:hAnsi="Arial" w:cs="Arial"/>
        </w:rPr>
        <w:t>bienes comprendidos en el ambiente del servicio de vacunas.</w:t>
      </w:r>
    </w:p>
    <w:p w14:paraId="077D0982" w14:textId="77777777" w:rsidR="00FA3C3E"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Estar alerta ante cualquier incidente en perjuicio del Hospital y /o personal.</w:t>
      </w:r>
    </w:p>
    <w:p w14:paraId="62E26623" w14:textId="77777777" w:rsidR="00FA3C3E" w:rsidRPr="00694E9D" w:rsidRDefault="00FA3C3E" w:rsidP="00F16CA7">
      <w:pPr>
        <w:widowControl w:val="0"/>
        <w:numPr>
          <w:ilvl w:val="0"/>
          <w:numId w:val="39"/>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No permitir el ingreso y/o permanencia del personal administrativo o asistencial fuera de su horario normal de trabajo, salvo autorización escrita del  Jefe respectivo y/o de </w:t>
      </w:r>
      <w:smartTag w:uri="urn:schemas-microsoft-com:office:smarttags" w:element="PersonName">
        <w:smartTagPr>
          <w:attr w:name="ProductID" w:val="la Direcci￳n Ejecutiva."/>
        </w:smartTagPr>
        <w:r w:rsidRPr="00694E9D">
          <w:rPr>
            <w:rFonts w:ascii="Arial" w:eastAsia="MS Mincho" w:hAnsi="Arial" w:cs="Arial"/>
          </w:rPr>
          <w:t>la Dirección Ejecutiva.</w:t>
        </w:r>
      </w:smartTag>
    </w:p>
    <w:p w14:paraId="22754979" w14:textId="77777777" w:rsidR="00FA3C3E" w:rsidRDefault="00FA3C3E" w:rsidP="00FA3C3E">
      <w:pPr>
        <w:widowControl w:val="0"/>
        <w:autoSpaceDE w:val="0"/>
        <w:autoSpaceDN w:val="0"/>
        <w:adjustRightInd w:val="0"/>
        <w:ind w:left="284"/>
        <w:jc w:val="both"/>
        <w:rPr>
          <w:rFonts w:ascii="Arial" w:eastAsia="MS Mincho" w:hAnsi="Arial" w:cs="Arial"/>
        </w:rPr>
      </w:pPr>
    </w:p>
    <w:p w14:paraId="08906AFF"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 xml:space="preserve">ATENCIÓN DEL PUESTO No </w:t>
      </w:r>
      <w:r>
        <w:rPr>
          <w:rFonts w:ascii="Arial" w:eastAsia="MS Mincho" w:hAnsi="Arial" w:cs="Arial"/>
          <w:b/>
          <w:kern w:val="32"/>
        </w:rPr>
        <w:t>11</w:t>
      </w:r>
    </w:p>
    <w:p w14:paraId="2765696B" w14:textId="77777777" w:rsidR="00FA3C3E" w:rsidRPr="00694E9D" w:rsidRDefault="00FA3C3E" w:rsidP="00FA3C3E">
      <w:pPr>
        <w:jc w:val="center"/>
        <w:rPr>
          <w:rFonts w:ascii="Arial" w:eastAsia="MS Mincho" w:hAnsi="Arial" w:cs="Arial"/>
          <w:b/>
          <w:kern w:val="32"/>
          <w:u w:val="single"/>
        </w:rPr>
      </w:pPr>
      <w:r>
        <w:rPr>
          <w:rFonts w:ascii="Arial" w:eastAsia="MS Mincho" w:hAnsi="Arial" w:cs="Arial"/>
          <w:b/>
          <w:kern w:val="32"/>
          <w:u w:val="single"/>
        </w:rPr>
        <w:t>ZONA DE ESTACIONAMIENTO - HUAMANGA</w:t>
      </w:r>
    </w:p>
    <w:p w14:paraId="7889EADC" w14:textId="77777777" w:rsidR="00FA3C3E" w:rsidRDefault="00FA3C3E" w:rsidP="00F16CA7">
      <w:pPr>
        <w:widowControl w:val="0"/>
        <w:numPr>
          <w:ilvl w:val="0"/>
          <w:numId w:val="41"/>
        </w:numPr>
        <w:tabs>
          <w:tab w:val="clear" w:pos="720"/>
          <w:tab w:val="num" w:pos="284"/>
          <w:tab w:val="num" w:pos="360"/>
        </w:tabs>
        <w:autoSpaceDE w:val="0"/>
        <w:autoSpaceDN w:val="0"/>
        <w:adjustRightInd w:val="0"/>
        <w:ind w:left="360"/>
        <w:jc w:val="both"/>
        <w:rPr>
          <w:rFonts w:ascii="Arial" w:eastAsia="MS Mincho" w:hAnsi="Arial" w:cs="Arial"/>
        </w:rPr>
      </w:pPr>
      <w:r>
        <w:rPr>
          <w:rFonts w:ascii="Arial" w:eastAsia="MS Mincho" w:hAnsi="Arial" w:cs="Arial"/>
        </w:rPr>
        <w:t>Vigilar las unidades móviles del personal del Hospital.</w:t>
      </w:r>
    </w:p>
    <w:p w14:paraId="5E03F494" w14:textId="77777777" w:rsidR="00FA3C3E" w:rsidRPr="00694E9D" w:rsidRDefault="00FA3C3E" w:rsidP="00F16CA7">
      <w:pPr>
        <w:widowControl w:val="0"/>
        <w:numPr>
          <w:ilvl w:val="0"/>
          <w:numId w:val="41"/>
        </w:numPr>
        <w:tabs>
          <w:tab w:val="clear" w:pos="720"/>
          <w:tab w:val="num" w:pos="284"/>
          <w:tab w:val="num" w:pos="360"/>
        </w:tabs>
        <w:autoSpaceDE w:val="0"/>
        <w:autoSpaceDN w:val="0"/>
        <w:adjustRightInd w:val="0"/>
        <w:ind w:left="360"/>
        <w:jc w:val="both"/>
        <w:rPr>
          <w:rFonts w:ascii="Arial" w:eastAsia="MS Mincho" w:hAnsi="Arial" w:cs="Arial"/>
        </w:rPr>
      </w:pPr>
      <w:r>
        <w:rPr>
          <w:rFonts w:ascii="Arial" w:eastAsia="MS Mincho" w:hAnsi="Arial" w:cs="Arial"/>
        </w:rPr>
        <w:t>Controlar y registrar los vehículos del personal del Hospital.</w:t>
      </w:r>
    </w:p>
    <w:p w14:paraId="58CAB8F1" w14:textId="77777777" w:rsidR="00FA3C3E" w:rsidRDefault="00FA3C3E" w:rsidP="00F16CA7">
      <w:pPr>
        <w:widowControl w:val="0"/>
        <w:numPr>
          <w:ilvl w:val="0"/>
          <w:numId w:val="41"/>
        </w:numPr>
        <w:tabs>
          <w:tab w:val="clear" w:pos="720"/>
          <w:tab w:val="num" w:pos="284"/>
          <w:tab w:val="num" w:pos="360"/>
        </w:tabs>
        <w:autoSpaceDE w:val="0"/>
        <w:autoSpaceDN w:val="0"/>
        <w:adjustRightInd w:val="0"/>
        <w:ind w:left="360"/>
        <w:jc w:val="both"/>
        <w:rPr>
          <w:rFonts w:ascii="Arial" w:eastAsia="MS Mincho" w:hAnsi="Arial" w:cs="Arial"/>
        </w:rPr>
      </w:pPr>
      <w:r w:rsidRPr="00694E9D">
        <w:rPr>
          <w:rFonts w:ascii="Arial" w:eastAsia="MS Mincho" w:hAnsi="Arial" w:cs="Arial"/>
        </w:rPr>
        <w:t>Solicitar apoyo en c</w:t>
      </w:r>
      <w:r>
        <w:rPr>
          <w:rFonts w:ascii="Arial" w:eastAsia="MS Mincho" w:hAnsi="Arial" w:cs="Arial"/>
        </w:rPr>
        <w:t>aso de  la alteración del orden o ante la presencia de personas extrañas que permanezcan por tiempo prolongado en la zona.</w:t>
      </w:r>
    </w:p>
    <w:p w14:paraId="7425D3F5" w14:textId="77777777" w:rsidR="00FA3C3E" w:rsidRPr="00694E9D" w:rsidRDefault="00FA3C3E" w:rsidP="00FA3C3E">
      <w:pPr>
        <w:widowControl w:val="0"/>
        <w:autoSpaceDE w:val="0"/>
        <w:autoSpaceDN w:val="0"/>
        <w:adjustRightInd w:val="0"/>
        <w:jc w:val="both"/>
        <w:rPr>
          <w:rFonts w:ascii="Arial" w:eastAsia="MS Mincho" w:hAnsi="Arial" w:cs="Arial"/>
        </w:rPr>
      </w:pPr>
    </w:p>
    <w:p w14:paraId="6A41591C"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ATENCIÓN DE LOS PUESTO No 1</w:t>
      </w:r>
      <w:r>
        <w:rPr>
          <w:rFonts w:ascii="Arial" w:eastAsia="MS Mincho" w:hAnsi="Arial" w:cs="Arial"/>
          <w:b/>
          <w:kern w:val="32"/>
        </w:rPr>
        <w:t>2</w:t>
      </w:r>
      <w:r w:rsidRPr="00694E9D">
        <w:rPr>
          <w:rFonts w:ascii="Arial" w:eastAsia="MS Mincho" w:hAnsi="Arial" w:cs="Arial"/>
          <w:b/>
          <w:kern w:val="32"/>
        </w:rPr>
        <w:t xml:space="preserve"> </w:t>
      </w:r>
    </w:p>
    <w:p w14:paraId="680471CB" w14:textId="77777777" w:rsidR="00FA3C3E" w:rsidRPr="002541FC" w:rsidRDefault="00FA3C3E" w:rsidP="00FA3C3E">
      <w:pPr>
        <w:jc w:val="center"/>
        <w:rPr>
          <w:rFonts w:ascii="Arial" w:eastAsia="MS Mincho" w:hAnsi="Arial" w:cs="Arial"/>
          <w:b/>
          <w:kern w:val="32"/>
          <w:u w:val="single"/>
          <w:lang w:val="pt-BR"/>
        </w:rPr>
      </w:pPr>
      <w:r w:rsidRPr="002541FC">
        <w:rPr>
          <w:rFonts w:ascii="Arial" w:eastAsia="MS Mincho" w:hAnsi="Arial" w:cs="Arial"/>
          <w:b/>
          <w:kern w:val="32"/>
          <w:u w:val="single"/>
          <w:lang w:val="pt-BR"/>
        </w:rPr>
        <w:t xml:space="preserve">EDIFICIO ADMINISTRATIVO </w:t>
      </w:r>
      <w:r>
        <w:rPr>
          <w:rFonts w:ascii="Arial" w:eastAsia="MS Mincho" w:hAnsi="Arial" w:cs="Arial"/>
          <w:b/>
          <w:kern w:val="32"/>
          <w:u w:val="single"/>
          <w:lang w:val="pt-BR"/>
        </w:rPr>
        <w:t>– PUERTA HUAMANGA No.137</w:t>
      </w:r>
    </w:p>
    <w:p w14:paraId="0D8E64CC" w14:textId="77777777" w:rsidR="00FA3C3E" w:rsidRPr="00B31325" w:rsidRDefault="00FA3C3E" w:rsidP="00FA3C3E">
      <w:pPr>
        <w:jc w:val="center"/>
        <w:rPr>
          <w:rFonts w:ascii="Arial" w:eastAsia="MS Mincho" w:hAnsi="Arial" w:cs="Arial"/>
          <w:b/>
          <w:lang w:val="pt-BR"/>
        </w:rPr>
      </w:pPr>
      <w:r w:rsidRPr="00B31325">
        <w:rPr>
          <w:rFonts w:ascii="Arial" w:eastAsia="MS Mincho" w:hAnsi="Arial" w:cs="Arial"/>
          <w:b/>
          <w:kern w:val="32"/>
          <w:lang w:val="pt-BR"/>
        </w:rPr>
        <w:t>(</w:t>
      </w:r>
      <w:r w:rsidRPr="00B31325">
        <w:rPr>
          <w:rFonts w:ascii="Arial" w:eastAsia="MS Mincho" w:hAnsi="Arial" w:cs="Arial"/>
          <w:b/>
          <w:lang w:val="pt-BR"/>
        </w:rPr>
        <w:t xml:space="preserve">Jr. </w:t>
      </w:r>
      <w:proofErr w:type="spellStart"/>
      <w:r w:rsidRPr="00B31325">
        <w:rPr>
          <w:rFonts w:ascii="Arial" w:eastAsia="MS Mincho" w:hAnsi="Arial" w:cs="Arial"/>
          <w:b/>
          <w:lang w:val="pt-BR"/>
        </w:rPr>
        <w:t>Huamanga</w:t>
      </w:r>
      <w:proofErr w:type="spellEnd"/>
      <w:r w:rsidRPr="00B31325">
        <w:rPr>
          <w:rFonts w:ascii="Arial" w:eastAsia="MS Mincho" w:hAnsi="Arial" w:cs="Arial"/>
          <w:b/>
          <w:lang w:val="pt-BR"/>
        </w:rPr>
        <w:t xml:space="preserve"> Nº 137)</w:t>
      </w:r>
    </w:p>
    <w:p w14:paraId="2ABD96BD" w14:textId="77777777" w:rsidR="00FA3C3E" w:rsidRPr="00694E9D" w:rsidRDefault="00FA3C3E" w:rsidP="00F16CA7">
      <w:pPr>
        <w:numPr>
          <w:ilvl w:val="0"/>
          <w:numId w:val="42"/>
        </w:numPr>
        <w:tabs>
          <w:tab w:val="num" w:pos="720"/>
        </w:tabs>
        <w:rPr>
          <w:rFonts w:ascii="Arial" w:eastAsia="MS Mincho" w:hAnsi="Arial" w:cs="Arial"/>
          <w:kern w:val="32"/>
        </w:rPr>
      </w:pPr>
      <w:r w:rsidRPr="00694E9D">
        <w:rPr>
          <w:rFonts w:ascii="Arial" w:eastAsia="MS Mincho" w:hAnsi="Arial" w:cs="Arial"/>
          <w:kern w:val="32"/>
        </w:rPr>
        <w:t xml:space="preserve">Controlar el ingreso </w:t>
      </w:r>
      <w:r>
        <w:rPr>
          <w:rFonts w:ascii="Arial" w:eastAsia="MS Mincho" w:hAnsi="Arial" w:cs="Arial"/>
          <w:kern w:val="32"/>
        </w:rPr>
        <w:t xml:space="preserve">al Almacén General </w:t>
      </w:r>
      <w:r w:rsidRPr="00694E9D">
        <w:rPr>
          <w:rFonts w:ascii="Arial" w:eastAsia="MS Mincho" w:hAnsi="Arial" w:cs="Arial"/>
          <w:kern w:val="32"/>
        </w:rPr>
        <w:t>de la mercadería internada por los proveedores en el horario de 10:00 a 13:00 horas, de lunes a viernes.</w:t>
      </w:r>
    </w:p>
    <w:p w14:paraId="464CA614" w14:textId="77777777" w:rsidR="00FA3C3E" w:rsidRDefault="00FA3C3E" w:rsidP="00F16CA7">
      <w:pPr>
        <w:numPr>
          <w:ilvl w:val="0"/>
          <w:numId w:val="42"/>
        </w:numPr>
        <w:tabs>
          <w:tab w:val="num" w:pos="720"/>
        </w:tabs>
        <w:rPr>
          <w:rFonts w:ascii="Arial" w:eastAsia="MS Mincho" w:hAnsi="Arial" w:cs="Arial"/>
          <w:kern w:val="32"/>
        </w:rPr>
      </w:pPr>
      <w:r w:rsidRPr="00694E9D">
        <w:rPr>
          <w:rFonts w:ascii="Arial" w:eastAsia="MS Mincho" w:hAnsi="Arial" w:cs="Arial"/>
          <w:kern w:val="32"/>
        </w:rPr>
        <w:t>Prohibir el ingreso de personas que porten armas de fuego, en caso necesario, deberán dejarla en custodia.</w:t>
      </w:r>
    </w:p>
    <w:p w14:paraId="058C29CE" w14:textId="77777777" w:rsidR="00FA3C3E" w:rsidRPr="00694E9D" w:rsidRDefault="00FA3C3E" w:rsidP="00F16CA7">
      <w:pPr>
        <w:numPr>
          <w:ilvl w:val="0"/>
          <w:numId w:val="42"/>
        </w:numPr>
        <w:tabs>
          <w:tab w:val="num" w:pos="720"/>
        </w:tabs>
        <w:rPr>
          <w:rFonts w:ascii="Arial" w:eastAsia="MS Mincho" w:hAnsi="Arial" w:cs="Arial"/>
          <w:kern w:val="32"/>
        </w:rPr>
      </w:pPr>
      <w:r>
        <w:rPr>
          <w:rFonts w:ascii="Arial" w:eastAsia="MS Mincho" w:hAnsi="Arial" w:cs="Arial"/>
          <w:kern w:val="32"/>
        </w:rPr>
        <w:t>Controlar durante el referido horario, la permanencia de libre acceso vehicular al almacén general, impedir estacionamiento de otros vehículos que no obedezcan a carga o descarga de bienes.</w:t>
      </w:r>
    </w:p>
    <w:p w14:paraId="6D2C83D3" w14:textId="77777777" w:rsidR="00FA3C3E"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y registrar el ingreso de personal, proveedores y visitantes de acuerdo al horario administrativo para lo cual deberán presentar documento de identificación e ingresar con el pase correspondiente, colocado en la solapa.</w:t>
      </w:r>
    </w:p>
    <w:p w14:paraId="5FCA1423" w14:textId="77777777" w:rsidR="00FA3C3E"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Pr>
          <w:rFonts w:ascii="Arial" w:eastAsia="MS Mincho" w:hAnsi="Arial" w:cs="Arial"/>
        </w:rPr>
        <w:t>Llevar un cuaderno de registro de ingreso de proveedores.</w:t>
      </w:r>
    </w:p>
    <w:p w14:paraId="66735E80" w14:textId="77777777" w:rsidR="00FA3C3E" w:rsidRPr="00694E9D" w:rsidRDefault="00FA3C3E" w:rsidP="00F16CA7">
      <w:pPr>
        <w:numPr>
          <w:ilvl w:val="0"/>
          <w:numId w:val="42"/>
        </w:numPr>
        <w:tabs>
          <w:tab w:val="num" w:pos="720"/>
        </w:tabs>
        <w:rPr>
          <w:rFonts w:ascii="Arial" w:eastAsia="MS Mincho" w:hAnsi="Arial" w:cs="Arial"/>
          <w:kern w:val="32"/>
        </w:rPr>
      </w:pPr>
      <w:r w:rsidRPr="00694E9D">
        <w:rPr>
          <w:rFonts w:ascii="Arial" w:eastAsia="MS Mincho" w:hAnsi="Arial" w:cs="Arial"/>
          <w:kern w:val="32"/>
        </w:rPr>
        <w:t>Responsable de la custodia de los bienes patrimoniales que se ubican dentro del almacén general.</w:t>
      </w:r>
    </w:p>
    <w:p w14:paraId="72FD41E4"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el ingreso de mercadería de los proveedores del almacén general y de farmacia.</w:t>
      </w:r>
    </w:p>
    <w:p w14:paraId="78D5CF85"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La salida de un bien de la institución deberá ser con boleta de salida autorizada por los funcionarios autorizados.</w:t>
      </w:r>
    </w:p>
    <w:p w14:paraId="3D871FB9"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Prohibir el ingreso en estado etílico del personal de la institución y otros.</w:t>
      </w:r>
    </w:p>
    <w:p w14:paraId="03D8C02C"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Vigilar la presencia de personas extrañas que permanezcan por tiempo prolongado en dicha zona.</w:t>
      </w:r>
    </w:p>
    <w:p w14:paraId="2D5101CC"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Revisar las bolsas, maletines y otras pertenencias del personal de la institución así como de los visitantes.</w:t>
      </w:r>
    </w:p>
    <w:p w14:paraId="17BEB03A"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No permitir el ingreso y/o permanencia del personal administrativo o asistencial fuera de su horario normal de trabajo, salvo autorización escrita del Jefe respectivo y/o de </w:t>
      </w:r>
      <w:smartTag w:uri="urn:schemas-microsoft-com:office:smarttags" w:element="PersonName">
        <w:smartTagPr>
          <w:attr w:name="ProductID" w:val="la Direcci￳n General."/>
        </w:smartTagPr>
        <w:r w:rsidRPr="00694E9D">
          <w:rPr>
            <w:rFonts w:ascii="Arial" w:eastAsia="MS Mincho" w:hAnsi="Arial" w:cs="Arial"/>
          </w:rPr>
          <w:t>la Dirección General.</w:t>
        </w:r>
      </w:smartTag>
    </w:p>
    <w:p w14:paraId="097B4EA1"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Los días sábados, domingos y feriados, el ingreso del personal administrativo deberá ser con autorización del Jefe correspondiente, mediante documento.</w:t>
      </w:r>
    </w:p>
    <w:p w14:paraId="5A843ABF"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Controlar y vigilar los bienes patrimoniales y documentación que se ubican en las oficinas </w:t>
      </w:r>
      <w:r w:rsidRPr="00694E9D">
        <w:rPr>
          <w:rFonts w:ascii="Arial" w:eastAsia="MS Mincho" w:hAnsi="Arial" w:cs="Arial"/>
        </w:rPr>
        <w:lastRenderedPageBreak/>
        <w:t>del edificio administrativo.</w:t>
      </w:r>
    </w:p>
    <w:p w14:paraId="1DCE9D70"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Vigilancia externa del almacén general, farmacia especializada, auditorio, archivo de historias clínicas y oficinas administrativas.</w:t>
      </w:r>
    </w:p>
    <w:p w14:paraId="1A7A8252"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Vigilancia externa del perímetro del hospi</w:t>
      </w:r>
      <w:r>
        <w:rPr>
          <w:rFonts w:ascii="Arial" w:eastAsia="MS Mincho" w:hAnsi="Arial" w:cs="Arial"/>
        </w:rPr>
        <w:t>tal.</w:t>
      </w:r>
    </w:p>
    <w:p w14:paraId="68E632D8" w14:textId="77777777" w:rsidR="00FA3C3E" w:rsidRDefault="00FA3C3E" w:rsidP="00FA3C3E">
      <w:pPr>
        <w:jc w:val="center"/>
        <w:rPr>
          <w:rFonts w:ascii="Arial" w:eastAsia="MS Mincho" w:hAnsi="Arial" w:cs="Arial"/>
          <w:b/>
          <w:kern w:val="32"/>
        </w:rPr>
      </w:pPr>
    </w:p>
    <w:p w14:paraId="62396501"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ATENCIÓN DE LOS PUESTO No 1</w:t>
      </w:r>
      <w:r>
        <w:rPr>
          <w:rFonts w:ascii="Arial" w:eastAsia="MS Mincho" w:hAnsi="Arial" w:cs="Arial"/>
          <w:b/>
          <w:kern w:val="32"/>
        </w:rPr>
        <w:t>3</w:t>
      </w:r>
    </w:p>
    <w:p w14:paraId="4EE4BDB7" w14:textId="77777777" w:rsidR="00FA3C3E" w:rsidRPr="00B31325" w:rsidRDefault="00FA3C3E" w:rsidP="00FA3C3E">
      <w:pPr>
        <w:jc w:val="center"/>
        <w:rPr>
          <w:rFonts w:ascii="Arial" w:eastAsia="MS Mincho" w:hAnsi="Arial" w:cs="Arial"/>
          <w:b/>
          <w:kern w:val="32"/>
          <w:lang w:val="pt-BR"/>
        </w:rPr>
      </w:pPr>
      <w:r w:rsidRPr="00B31325">
        <w:rPr>
          <w:rFonts w:ascii="Arial" w:eastAsia="MS Mincho" w:hAnsi="Arial" w:cs="Arial"/>
          <w:b/>
          <w:kern w:val="32"/>
          <w:u w:val="single"/>
          <w:lang w:val="pt-BR"/>
        </w:rPr>
        <w:t>EDIFICIO ADMINISTRATIVO</w:t>
      </w:r>
      <w:r>
        <w:rPr>
          <w:rFonts w:ascii="Arial" w:eastAsia="MS Mincho" w:hAnsi="Arial" w:cs="Arial"/>
          <w:b/>
          <w:kern w:val="32"/>
          <w:u w:val="single"/>
          <w:lang w:val="pt-BR"/>
        </w:rPr>
        <w:t xml:space="preserve"> – PUERTA HUAMANGA No.141</w:t>
      </w:r>
      <w:r w:rsidRPr="00B31325">
        <w:rPr>
          <w:rFonts w:ascii="Arial" w:eastAsia="MS Mincho" w:hAnsi="Arial" w:cs="Arial"/>
          <w:b/>
          <w:kern w:val="32"/>
          <w:lang w:val="pt-BR"/>
        </w:rPr>
        <w:t xml:space="preserve"> </w:t>
      </w:r>
    </w:p>
    <w:p w14:paraId="384EF3F7" w14:textId="77777777" w:rsidR="00FA3C3E" w:rsidRPr="00B31325" w:rsidRDefault="00FA3C3E" w:rsidP="00FA3C3E">
      <w:pPr>
        <w:jc w:val="center"/>
        <w:rPr>
          <w:rFonts w:ascii="Arial" w:eastAsia="MS Mincho" w:hAnsi="Arial" w:cs="Arial"/>
          <w:b/>
          <w:lang w:val="pt-BR"/>
        </w:rPr>
      </w:pPr>
      <w:r w:rsidRPr="00B31325">
        <w:rPr>
          <w:rFonts w:ascii="Arial" w:eastAsia="MS Mincho" w:hAnsi="Arial" w:cs="Arial"/>
          <w:b/>
          <w:kern w:val="32"/>
          <w:lang w:val="pt-BR"/>
        </w:rPr>
        <w:t>(</w:t>
      </w:r>
      <w:r w:rsidRPr="00B31325">
        <w:rPr>
          <w:rFonts w:ascii="Arial" w:eastAsia="MS Mincho" w:hAnsi="Arial" w:cs="Arial"/>
          <w:b/>
          <w:lang w:val="pt-BR"/>
        </w:rPr>
        <w:t xml:space="preserve">Jr. </w:t>
      </w:r>
      <w:proofErr w:type="spellStart"/>
      <w:r w:rsidRPr="00B31325">
        <w:rPr>
          <w:rFonts w:ascii="Arial" w:eastAsia="MS Mincho" w:hAnsi="Arial" w:cs="Arial"/>
          <w:b/>
          <w:lang w:val="pt-BR"/>
        </w:rPr>
        <w:t>Huamanga</w:t>
      </w:r>
      <w:proofErr w:type="spellEnd"/>
      <w:r w:rsidRPr="00B31325">
        <w:rPr>
          <w:rFonts w:ascii="Arial" w:eastAsia="MS Mincho" w:hAnsi="Arial" w:cs="Arial"/>
          <w:b/>
          <w:lang w:val="pt-BR"/>
        </w:rPr>
        <w:t xml:space="preserve"> Nº 141)</w:t>
      </w:r>
    </w:p>
    <w:p w14:paraId="47F22671"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y registrar el ingreso de personal, proveedores y visitantes de acuerdo al horario administrativo para lo cual deberán presentar documento de identificación e ingresar con el pase correspondiente, colocado en la solapa.</w:t>
      </w:r>
    </w:p>
    <w:p w14:paraId="2FB9A37B"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La salida de un bien de la institución deberá ser con boleta de salida autorizada por los funcionarios autorizados.</w:t>
      </w:r>
    </w:p>
    <w:p w14:paraId="7FC164C5"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Prohibir el ingreso de personas que porten armas de fuego, en caso necesario, deberán dejarla en custodia.</w:t>
      </w:r>
    </w:p>
    <w:p w14:paraId="3943D786"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Prohibir el ingreso en estado etílico del personal de la institución y otros.</w:t>
      </w:r>
    </w:p>
    <w:p w14:paraId="7AAFF031"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Vigilar </w:t>
      </w:r>
      <w:r>
        <w:rPr>
          <w:rFonts w:ascii="Arial" w:eastAsia="MS Mincho" w:hAnsi="Arial" w:cs="Arial"/>
        </w:rPr>
        <w:t>la p</w:t>
      </w:r>
      <w:r w:rsidRPr="00694E9D">
        <w:rPr>
          <w:rFonts w:ascii="Arial" w:eastAsia="MS Mincho" w:hAnsi="Arial" w:cs="Arial"/>
        </w:rPr>
        <w:t>resencia de personas extrañas que permanezcan por tiempo prolongado en dicha zona.</w:t>
      </w:r>
    </w:p>
    <w:p w14:paraId="4A9E70B3"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Revisar las bolsas, maletines y otras pertenencias del personal de la institución así como de los visitantes.</w:t>
      </w:r>
    </w:p>
    <w:p w14:paraId="3B566842"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No permitir el ingreso y/o permanencia del personal administrativo o asistencial fuera de su horario normal de trabajo, salvo autorización escrita del  Jefe respectivo y/o de </w:t>
      </w:r>
      <w:smartTag w:uri="urn:schemas-microsoft-com:office:smarttags" w:element="PersonName">
        <w:smartTagPr>
          <w:attr w:name="ProductID" w:val="la Direcci￳n General."/>
        </w:smartTagPr>
        <w:r w:rsidRPr="00694E9D">
          <w:rPr>
            <w:rFonts w:ascii="Arial" w:eastAsia="MS Mincho" w:hAnsi="Arial" w:cs="Arial"/>
          </w:rPr>
          <w:t>la Dirección General.</w:t>
        </w:r>
      </w:smartTag>
    </w:p>
    <w:p w14:paraId="7CEA6EA9"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Los días sábados, domingos y feriados, el ingreso del personal administrativo deberá ser con autorización del Jefe correspondiente, mediante documento.</w:t>
      </w:r>
    </w:p>
    <w:p w14:paraId="48A43C8F" w14:textId="77777777" w:rsidR="00FA3C3E" w:rsidRPr="00694E9D" w:rsidRDefault="00FA3C3E" w:rsidP="00F16CA7">
      <w:pPr>
        <w:widowControl w:val="0"/>
        <w:numPr>
          <w:ilvl w:val="0"/>
          <w:numId w:val="42"/>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y vigilar los bienes patrimoniales y documentación que se ubican en las oficinas del edificio administrativo.</w:t>
      </w:r>
    </w:p>
    <w:p w14:paraId="5FB41AD4" w14:textId="77777777" w:rsidR="00FA3C3E" w:rsidRPr="00694E9D" w:rsidRDefault="00FA3C3E" w:rsidP="00FA3C3E">
      <w:pPr>
        <w:jc w:val="center"/>
        <w:rPr>
          <w:rFonts w:ascii="Arial" w:eastAsia="MS Mincho" w:hAnsi="Arial" w:cs="Arial"/>
          <w:b/>
          <w:kern w:val="32"/>
          <w:sz w:val="16"/>
          <w:szCs w:val="16"/>
        </w:rPr>
      </w:pPr>
    </w:p>
    <w:p w14:paraId="1B7631E7" w14:textId="77777777" w:rsidR="00FA3C3E" w:rsidRDefault="00FA3C3E" w:rsidP="00FA3C3E">
      <w:pPr>
        <w:jc w:val="center"/>
        <w:rPr>
          <w:rFonts w:ascii="Arial" w:eastAsia="MS Mincho" w:hAnsi="Arial" w:cs="Arial"/>
          <w:b/>
          <w:kern w:val="32"/>
        </w:rPr>
      </w:pPr>
    </w:p>
    <w:p w14:paraId="20651A33"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ATENCIÓN DEL PUESTO No 1</w:t>
      </w:r>
      <w:r>
        <w:rPr>
          <w:rFonts w:ascii="Arial" w:eastAsia="MS Mincho" w:hAnsi="Arial" w:cs="Arial"/>
          <w:b/>
          <w:kern w:val="32"/>
        </w:rPr>
        <w:t>4</w:t>
      </w:r>
    </w:p>
    <w:p w14:paraId="61AAE19B" w14:textId="77777777" w:rsidR="00FA3C3E" w:rsidRPr="003F5150" w:rsidRDefault="00FA3C3E" w:rsidP="00FA3C3E">
      <w:pPr>
        <w:jc w:val="center"/>
        <w:rPr>
          <w:rFonts w:ascii="Arial" w:eastAsia="MS Mincho" w:hAnsi="Arial" w:cs="Arial"/>
          <w:b/>
          <w:kern w:val="32"/>
          <w:u w:val="single"/>
        </w:rPr>
      </w:pPr>
      <w:r w:rsidRPr="003F5150">
        <w:rPr>
          <w:rFonts w:ascii="Arial" w:eastAsia="MS Mincho" w:hAnsi="Arial" w:cs="Arial"/>
          <w:b/>
          <w:kern w:val="32"/>
          <w:u w:val="single"/>
        </w:rPr>
        <w:t>PUERTA DIAGNOSTICO POR IMAGENES – AV. GRAU No.896</w:t>
      </w:r>
    </w:p>
    <w:p w14:paraId="739DD14B" w14:textId="77777777" w:rsidR="00FA3C3E" w:rsidRPr="00694E9D" w:rsidRDefault="00FA3C3E" w:rsidP="00FA3C3E">
      <w:pPr>
        <w:jc w:val="center"/>
        <w:rPr>
          <w:rFonts w:ascii="Arial" w:eastAsia="MS Mincho" w:hAnsi="Arial" w:cs="Arial"/>
          <w:b/>
        </w:rPr>
      </w:pPr>
      <w:r w:rsidRPr="00694E9D">
        <w:rPr>
          <w:rFonts w:ascii="Arial" w:eastAsia="MS Mincho" w:hAnsi="Arial" w:cs="Arial"/>
          <w:b/>
          <w:kern w:val="32"/>
        </w:rPr>
        <w:t xml:space="preserve">( </w:t>
      </w:r>
      <w:r w:rsidRPr="00694E9D">
        <w:rPr>
          <w:rFonts w:ascii="Arial" w:eastAsia="MS Mincho" w:hAnsi="Arial" w:cs="Arial"/>
          <w:b/>
        </w:rPr>
        <w:t xml:space="preserve">Av. Grau </w:t>
      </w:r>
      <w:proofErr w:type="spellStart"/>
      <w:r w:rsidRPr="00694E9D">
        <w:rPr>
          <w:rFonts w:ascii="Arial" w:eastAsia="MS Mincho" w:hAnsi="Arial" w:cs="Arial"/>
          <w:b/>
        </w:rPr>
        <w:t>Nº</w:t>
      </w:r>
      <w:proofErr w:type="spellEnd"/>
      <w:r w:rsidRPr="00694E9D">
        <w:rPr>
          <w:rFonts w:ascii="Arial" w:eastAsia="MS Mincho" w:hAnsi="Arial" w:cs="Arial"/>
          <w:b/>
        </w:rPr>
        <w:t xml:space="preserve"> 896)</w:t>
      </w:r>
    </w:p>
    <w:p w14:paraId="08733039" w14:textId="77777777" w:rsidR="00FA3C3E" w:rsidRPr="001D35A7"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color w:val="auto"/>
        </w:rPr>
      </w:pPr>
      <w:r w:rsidRPr="00694E9D">
        <w:rPr>
          <w:rFonts w:ascii="Arial" w:eastAsia="MS Mincho" w:hAnsi="Arial" w:cs="Arial"/>
        </w:rPr>
        <w:t>No dejará estacionar vehículos en el perímetro del Hospital ni la permanencia de vendedores ambulantes, asumirá la vigilancia de ingreso</w:t>
      </w:r>
      <w:r>
        <w:rPr>
          <w:rFonts w:ascii="Arial" w:eastAsia="MS Mincho" w:hAnsi="Arial" w:cs="Arial"/>
        </w:rPr>
        <w:t>.</w:t>
      </w:r>
    </w:p>
    <w:p w14:paraId="460DA57E" w14:textId="77777777" w:rsidR="00FA3C3E" w:rsidRPr="001158B5"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color w:val="auto"/>
        </w:rPr>
      </w:pPr>
      <w:r w:rsidRPr="001158B5">
        <w:rPr>
          <w:rFonts w:ascii="Arial" w:eastAsia="MS Mincho" w:hAnsi="Arial" w:cs="Arial"/>
          <w:color w:val="auto"/>
        </w:rPr>
        <w:t xml:space="preserve"> A partir de las 17:00 horas se cerrará  la puerta principal, permaneciendo el vigilante en el puesto en caso se requiera el servicio de diagnóstico por imágenes.</w:t>
      </w:r>
    </w:p>
    <w:p w14:paraId="1492A1C0"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que los familiares no ingresen objetos prohibidos (armas de fuego, armas punzo cortantes, etc.).</w:t>
      </w:r>
    </w:p>
    <w:p w14:paraId="58540775"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Revisar las bolsas, maletines y otras pertenencias tanto de los familiares de pacientes, personal institucional y visitantes.</w:t>
      </w:r>
    </w:p>
    <w:p w14:paraId="2AAF0300"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Cautelar los bienes patrimoniales ubicados en el hall de espera (como teléfono, muebles, panel electrónico, accesorios de los baños, etc.)</w:t>
      </w:r>
    </w:p>
    <w:p w14:paraId="1712D545"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Efectuar rondas permanentes a las oficinas y Baños Públicos.</w:t>
      </w:r>
    </w:p>
    <w:p w14:paraId="488C695E" w14:textId="77777777" w:rsidR="00FA3C3E" w:rsidRDefault="00FA3C3E" w:rsidP="00FA3C3E">
      <w:pPr>
        <w:widowControl w:val="0"/>
        <w:autoSpaceDE w:val="0"/>
        <w:autoSpaceDN w:val="0"/>
        <w:adjustRightInd w:val="0"/>
        <w:jc w:val="both"/>
        <w:rPr>
          <w:rFonts w:ascii="Arial" w:eastAsia="MS Mincho" w:hAnsi="Arial" w:cs="Arial"/>
          <w:sz w:val="16"/>
          <w:szCs w:val="16"/>
        </w:rPr>
      </w:pPr>
    </w:p>
    <w:p w14:paraId="4DB328EB" w14:textId="77777777" w:rsidR="00FA3C3E" w:rsidRDefault="00FA3C3E" w:rsidP="00FA3C3E">
      <w:pPr>
        <w:jc w:val="center"/>
        <w:rPr>
          <w:rFonts w:ascii="Arial" w:eastAsia="MS Mincho" w:hAnsi="Arial" w:cs="Arial"/>
          <w:b/>
        </w:rPr>
      </w:pPr>
    </w:p>
    <w:p w14:paraId="6D359D2E" w14:textId="77777777" w:rsidR="00FA3C3E" w:rsidRPr="00694E9D" w:rsidRDefault="00FA3C3E" w:rsidP="00FA3C3E">
      <w:pPr>
        <w:jc w:val="center"/>
        <w:rPr>
          <w:rFonts w:ascii="Arial" w:eastAsia="MS Mincho" w:hAnsi="Arial" w:cs="Arial"/>
          <w:b/>
        </w:rPr>
      </w:pPr>
      <w:r w:rsidRPr="00694E9D">
        <w:rPr>
          <w:rFonts w:ascii="Arial" w:eastAsia="MS Mincho" w:hAnsi="Arial" w:cs="Arial"/>
          <w:b/>
        </w:rPr>
        <w:t>ATENCIÓN DEL PUESTO No 1</w:t>
      </w:r>
      <w:r>
        <w:rPr>
          <w:rFonts w:ascii="Arial" w:eastAsia="MS Mincho" w:hAnsi="Arial" w:cs="Arial"/>
          <w:b/>
        </w:rPr>
        <w:t>5</w:t>
      </w:r>
    </w:p>
    <w:p w14:paraId="3CDBD76F" w14:textId="77777777" w:rsidR="00FA3C3E" w:rsidRPr="00694E9D" w:rsidRDefault="00FA3C3E" w:rsidP="00FA3C3E">
      <w:pPr>
        <w:jc w:val="center"/>
        <w:rPr>
          <w:rFonts w:ascii="Arial" w:eastAsia="MS Mincho" w:hAnsi="Arial" w:cs="Arial"/>
          <w:b/>
          <w:u w:val="single"/>
        </w:rPr>
      </w:pPr>
      <w:r w:rsidRPr="00694E9D">
        <w:rPr>
          <w:rFonts w:ascii="Arial" w:eastAsia="MS Mincho" w:hAnsi="Arial" w:cs="Arial"/>
          <w:b/>
          <w:u w:val="single"/>
        </w:rPr>
        <w:t xml:space="preserve">RECEPCIÓN </w:t>
      </w:r>
      <w:r>
        <w:rPr>
          <w:rFonts w:ascii="Arial" w:eastAsia="MS Mincho" w:hAnsi="Arial" w:cs="Arial"/>
          <w:b/>
          <w:u w:val="single"/>
        </w:rPr>
        <w:t>– AV. GRAU 854</w:t>
      </w:r>
    </w:p>
    <w:p w14:paraId="58E4A28D"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El vigilante está obligado al cumplimiento de las normas generales para todos los servicios de vigilancia.</w:t>
      </w:r>
    </w:p>
    <w:p w14:paraId="563CE445"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Solicitar a los familiares de los pacientes su documento de identificación para el ingreso al segundo piso otorgándole el respectivo pase de ingreso, previa autorización del personal asistencial responsable.</w:t>
      </w:r>
    </w:p>
    <w:p w14:paraId="790E1E3A"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Mantener los corredores libres, así como orientar a los usuarios hacia los lugares de espera.</w:t>
      </w:r>
    </w:p>
    <w:p w14:paraId="2DAA9E3E"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el ingreso de pacientes acompañado de un solo familiar hacia los ambientes de emergencia.</w:t>
      </w:r>
    </w:p>
    <w:p w14:paraId="05857E14"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Vigilar que los familiares permanezcan en la sala de espera y evitar que éstos ingresen a otros ambientes.</w:t>
      </w:r>
    </w:p>
    <w:p w14:paraId="6D4278AA"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proofErr w:type="spellStart"/>
      <w:r w:rsidRPr="00694E9D">
        <w:rPr>
          <w:rFonts w:ascii="Arial" w:eastAsia="MS Mincho" w:hAnsi="Arial" w:cs="Arial"/>
        </w:rPr>
        <w:lastRenderedPageBreak/>
        <w:t>Recepcionar</w:t>
      </w:r>
      <w:proofErr w:type="spellEnd"/>
      <w:r w:rsidRPr="00694E9D">
        <w:rPr>
          <w:rFonts w:ascii="Arial" w:eastAsia="MS Mincho" w:hAnsi="Arial" w:cs="Arial"/>
        </w:rPr>
        <w:t xml:space="preserve"> las llamadas telefónicas, anotar y </w:t>
      </w:r>
      <w:proofErr w:type="spellStart"/>
      <w:r w:rsidRPr="00694E9D">
        <w:rPr>
          <w:rFonts w:ascii="Arial" w:eastAsia="MS Mincho" w:hAnsi="Arial" w:cs="Arial"/>
        </w:rPr>
        <w:t>trasferirlas</w:t>
      </w:r>
      <w:proofErr w:type="spellEnd"/>
      <w:r w:rsidRPr="00694E9D">
        <w:rPr>
          <w:rFonts w:ascii="Arial" w:eastAsia="MS Mincho" w:hAnsi="Arial" w:cs="Arial"/>
        </w:rPr>
        <w:t xml:space="preserve"> al interesado.</w:t>
      </w:r>
    </w:p>
    <w:p w14:paraId="2A1C02D4"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No deberán brindar información personal de los servidores de </w:t>
      </w:r>
      <w:smartTag w:uri="urn:schemas-microsoft-com:office:smarttags" w:element="PersonName">
        <w:smartTagPr>
          <w:attr w:name="ProductID" w:val="la Instituci￳n."/>
        </w:smartTagPr>
        <w:r w:rsidRPr="00694E9D">
          <w:rPr>
            <w:rFonts w:ascii="Arial" w:eastAsia="MS Mincho" w:hAnsi="Arial" w:cs="Arial"/>
          </w:rPr>
          <w:t>la Institución.</w:t>
        </w:r>
      </w:smartTag>
    </w:p>
    <w:p w14:paraId="0FA5363E"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Orientar la entrega de la correspondencia hacia Trámite Documentario, dentro del horario administrativo; no se recibirá correspondencia fuera del horario administrativo.</w:t>
      </w:r>
    </w:p>
    <w:p w14:paraId="501E96FA"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 xml:space="preserve">Para el ingreso de medios de comunicación (Prensa Escrita y/o Televisiva u otros) deberá contar con la autorización de </w:t>
      </w:r>
      <w:smartTag w:uri="urn:schemas-microsoft-com:office:smarttags" w:element="PersonName">
        <w:smartTagPr>
          <w:attr w:name="ProductID" w:val="la Direcci￳n General"/>
        </w:smartTagPr>
        <w:r w:rsidRPr="00694E9D">
          <w:rPr>
            <w:rFonts w:ascii="Arial" w:eastAsia="MS Mincho" w:hAnsi="Arial" w:cs="Arial"/>
          </w:rPr>
          <w:t>la Dirección General</w:t>
        </w:r>
      </w:smartTag>
      <w:r w:rsidRPr="00694E9D">
        <w:rPr>
          <w:rFonts w:ascii="Arial" w:eastAsia="MS Mincho" w:hAnsi="Arial" w:cs="Arial"/>
        </w:rPr>
        <w:t xml:space="preserve"> o del Jefe de Guardia.</w:t>
      </w:r>
    </w:p>
    <w:p w14:paraId="4092E656"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que en el Hall de recepción sólo se encuentren familiares o pacientes para consulta.</w:t>
      </w:r>
    </w:p>
    <w:p w14:paraId="5E9B5233"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que los servicios sanitarios sean utilizados por los pacientes y familiares y no por personas extrañas.</w:t>
      </w:r>
    </w:p>
    <w:p w14:paraId="07AD4A05" w14:textId="77777777" w:rsidR="00FA3C3E" w:rsidRPr="00694E9D" w:rsidRDefault="00FA3C3E" w:rsidP="00F16CA7">
      <w:pPr>
        <w:widowControl w:val="0"/>
        <w:numPr>
          <w:ilvl w:val="0"/>
          <w:numId w:val="37"/>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Cautelar los bienes patrimoniales ubicados en el hall de espera (como teléfono, muebles,  accesorios de los baños, etc.).</w:t>
      </w:r>
    </w:p>
    <w:p w14:paraId="197EDE47" w14:textId="77777777" w:rsidR="00FA3C3E" w:rsidRPr="00694E9D" w:rsidRDefault="00FA3C3E" w:rsidP="00FA3C3E">
      <w:pPr>
        <w:widowControl w:val="0"/>
        <w:autoSpaceDE w:val="0"/>
        <w:autoSpaceDN w:val="0"/>
        <w:adjustRightInd w:val="0"/>
        <w:jc w:val="both"/>
        <w:rPr>
          <w:rFonts w:ascii="Arial" w:eastAsia="MS Mincho" w:hAnsi="Arial" w:cs="Arial"/>
        </w:rPr>
      </w:pPr>
    </w:p>
    <w:p w14:paraId="3321F9E6"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rPr>
        <w:t>ATENCIÓN DEL PUESTO No 1</w:t>
      </w:r>
      <w:r>
        <w:rPr>
          <w:rFonts w:ascii="Arial" w:eastAsia="MS Mincho" w:hAnsi="Arial" w:cs="Arial"/>
          <w:b/>
          <w:kern w:val="32"/>
        </w:rPr>
        <w:t>6</w:t>
      </w:r>
    </w:p>
    <w:p w14:paraId="397CB78F" w14:textId="77777777" w:rsidR="00FA3C3E" w:rsidRPr="00694E9D" w:rsidRDefault="00FA3C3E" w:rsidP="00FA3C3E">
      <w:pPr>
        <w:jc w:val="center"/>
        <w:rPr>
          <w:rFonts w:ascii="Arial" w:eastAsia="MS Mincho" w:hAnsi="Arial" w:cs="Arial"/>
          <w:b/>
          <w:kern w:val="32"/>
        </w:rPr>
      </w:pPr>
      <w:r w:rsidRPr="00694E9D">
        <w:rPr>
          <w:rFonts w:ascii="Arial" w:eastAsia="MS Mincho" w:hAnsi="Arial" w:cs="Arial"/>
          <w:b/>
          <w:kern w:val="32"/>
          <w:u w:val="single"/>
        </w:rPr>
        <w:t xml:space="preserve">PUERTA PRINCIPAL </w:t>
      </w:r>
      <w:r>
        <w:rPr>
          <w:rFonts w:ascii="Arial" w:eastAsia="MS Mincho" w:hAnsi="Arial" w:cs="Arial"/>
          <w:b/>
          <w:kern w:val="32"/>
          <w:u w:val="single"/>
        </w:rPr>
        <w:t>– AV.</w:t>
      </w:r>
      <w:r w:rsidRPr="00694E9D">
        <w:rPr>
          <w:rFonts w:ascii="Arial" w:eastAsia="MS Mincho" w:hAnsi="Arial" w:cs="Arial"/>
          <w:b/>
          <w:kern w:val="32"/>
          <w:u w:val="single"/>
        </w:rPr>
        <w:t>GRAU 854</w:t>
      </w:r>
      <w:r w:rsidRPr="00694E9D">
        <w:rPr>
          <w:rFonts w:ascii="Arial" w:eastAsia="MS Mincho" w:hAnsi="Arial" w:cs="Arial"/>
          <w:b/>
          <w:kern w:val="32"/>
        </w:rPr>
        <w:t xml:space="preserve"> </w:t>
      </w:r>
    </w:p>
    <w:p w14:paraId="009ABBF9"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No dejará estacionar vehículos en el perímetro del Hospital ni la permanencia de vendedores ambulantes, asumirá la vigilancia de ingreso del Hospital</w:t>
      </w:r>
      <w:r>
        <w:rPr>
          <w:rFonts w:ascii="Arial" w:eastAsia="MS Mincho" w:hAnsi="Arial" w:cs="Arial"/>
        </w:rPr>
        <w:t>.</w:t>
      </w:r>
    </w:p>
    <w:p w14:paraId="4B29FCD3"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A partir de las 2</w:t>
      </w:r>
      <w:r>
        <w:rPr>
          <w:rFonts w:ascii="Arial" w:eastAsia="MS Mincho" w:hAnsi="Arial" w:cs="Arial"/>
        </w:rPr>
        <w:t>1</w:t>
      </w:r>
      <w:r w:rsidRPr="00694E9D">
        <w:rPr>
          <w:rFonts w:ascii="Arial" w:eastAsia="MS Mincho" w:hAnsi="Arial" w:cs="Arial"/>
        </w:rPr>
        <w:t>:00 horas se cerrará la puerta principal coordinando con el médico jefe de Guardia, reabriendo en su totalidad a las 0</w:t>
      </w:r>
      <w:r>
        <w:rPr>
          <w:rFonts w:ascii="Arial" w:eastAsia="MS Mincho" w:hAnsi="Arial" w:cs="Arial"/>
        </w:rPr>
        <w:t>6</w:t>
      </w:r>
      <w:r w:rsidRPr="00694E9D">
        <w:rPr>
          <w:rFonts w:ascii="Arial" w:eastAsia="MS Mincho" w:hAnsi="Arial" w:cs="Arial"/>
        </w:rPr>
        <w:t>:</w:t>
      </w:r>
      <w:r>
        <w:rPr>
          <w:rFonts w:ascii="Arial" w:eastAsia="MS Mincho" w:hAnsi="Arial" w:cs="Arial"/>
        </w:rPr>
        <w:t>30</w:t>
      </w:r>
      <w:r w:rsidRPr="00694E9D">
        <w:rPr>
          <w:rFonts w:ascii="Arial" w:eastAsia="MS Mincho" w:hAnsi="Arial" w:cs="Arial"/>
        </w:rPr>
        <w:t xml:space="preserve"> horas del día siguiente.</w:t>
      </w:r>
    </w:p>
    <w:p w14:paraId="24D4FB6E"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A partir de las 20.00 horas vigilará las cámaras de seguridad informando y registrando cualquier ocurrencia al supervisor de seguridad para que tome las acciones correspondientes.</w:t>
      </w:r>
    </w:p>
    <w:p w14:paraId="19BE628F"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Controlar que los familiares no ingresen objetos prohibidos (armas de fuego, armas punzo cortantes, etc.).</w:t>
      </w:r>
    </w:p>
    <w:p w14:paraId="37D7D93F"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Revisar las bolsas, maletines y otras pertenencias tanto de los familiares de pacientes, personal institucional y visitantes.</w:t>
      </w:r>
    </w:p>
    <w:p w14:paraId="6EB622CC"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Solicitar apoyo en caso de  la alteración del orden interno o externo.</w:t>
      </w:r>
    </w:p>
    <w:p w14:paraId="5C61CEF0"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Cautelar los bienes patrimoniales ubicados en el hall de espera (como teléfono, muebles, panel electrónico, accesorios de los baños, etc.).</w:t>
      </w:r>
    </w:p>
    <w:p w14:paraId="2F4CBD82" w14:textId="77777777" w:rsidR="00FA3C3E" w:rsidRPr="00694E9D" w:rsidRDefault="00FA3C3E" w:rsidP="00F16CA7">
      <w:pPr>
        <w:widowControl w:val="0"/>
        <w:numPr>
          <w:ilvl w:val="0"/>
          <w:numId w:val="40"/>
        </w:numPr>
        <w:tabs>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Efectuar rondas permanentes a las áreas adyacentes al puesto de vigilancia.</w:t>
      </w:r>
    </w:p>
    <w:p w14:paraId="015CF392" w14:textId="77777777" w:rsidR="00FA3C3E" w:rsidRDefault="00FA3C3E" w:rsidP="00FA3C3E">
      <w:pPr>
        <w:widowControl w:val="0"/>
        <w:autoSpaceDE w:val="0"/>
        <w:autoSpaceDN w:val="0"/>
        <w:adjustRightInd w:val="0"/>
        <w:jc w:val="both"/>
        <w:rPr>
          <w:rFonts w:ascii="Arial" w:eastAsia="MS Mincho" w:hAnsi="Arial" w:cs="Arial"/>
        </w:rPr>
      </w:pPr>
    </w:p>
    <w:p w14:paraId="65F8DF1C" w14:textId="77777777" w:rsidR="00FA3C3E" w:rsidRDefault="00FA3C3E" w:rsidP="00FA3C3E">
      <w:pPr>
        <w:widowControl w:val="0"/>
        <w:autoSpaceDE w:val="0"/>
        <w:autoSpaceDN w:val="0"/>
        <w:adjustRightInd w:val="0"/>
        <w:jc w:val="both"/>
        <w:rPr>
          <w:rFonts w:ascii="Arial" w:eastAsia="MS Mincho" w:hAnsi="Arial" w:cs="Arial"/>
        </w:rPr>
      </w:pPr>
    </w:p>
    <w:p w14:paraId="1794226C" w14:textId="77777777" w:rsidR="00FA3C3E" w:rsidRPr="00694E9D" w:rsidRDefault="00FA3C3E" w:rsidP="00FA3C3E">
      <w:pPr>
        <w:jc w:val="center"/>
        <w:rPr>
          <w:rFonts w:ascii="Arial" w:eastAsia="MS Mincho" w:hAnsi="Arial" w:cs="Arial"/>
          <w:b/>
        </w:rPr>
      </w:pPr>
      <w:r w:rsidRPr="00694E9D">
        <w:rPr>
          <w:rFonts w:ascii="Arial" w:eastAsia="MS Mincho" w:hAnsi="Arial" w:cs="Arial"/>
          <w:b/>
        </w:rPr>
        <w:t xml:space="preserve">ATENCIÓN DEL PUESTO No </w:t>
      </w:r>
      <w:r>
        <w:rPr>
          <w:rFonts w:ascii="Arial" w:eastAsia="MS Mincho" w:hAnsi="Arial" w:cs="Arial"/>
          <w:b/>
        </w:rPr>
        <w:t>17</w:t>
      </w:r>
    </w:p>
    <w:p w14:paraId="28F941BB" w14:textId="77777777" w:rsidR="00FA3C3E" w:rsidRPr="00694E9D" w:rsidRDefault="00FA3C3E" w:rsidP="00FA3C3E">
      <w:pPr>
        <w:jc w:val="center"/>
        <w:rPr>
          <w:rFonts w:ascii="Arial" w:eastAsia="MS Mincho" w:hAnsi="Arial" w:cs="Arial"/>
          <w:b/>
          <w:u w:val="single"/>
        </w:rPr>
      </w:pPr>
      <w:r w:rsidRPr="00694E9D">
        <w:rPr>
          <w:rFonts w:ascii="Arial" w:eastAsia="MS Mincho" w:hAnsi="Arial" w:cs="Arial"/>
          <w:b/>
          <w:u w:val="single"/>
        </w:rPr>
        <w:t xml:space="preserve">CAJA – ADMISIÓN </w:t>
      </w:r>
      <w:r>
        <w:rPr>
          <w:rFonts w:ascii="Arial" w:eastAsia="MS Mincho" w:hAnsi="Arial" w:cs="Arial"/>
          <w:b/>
          <w:u w:val="single"/>
        </w:rPr>
        <w:t>–AV.</w:t>
      </w:r>
      <w:r w:rsidRPr="00694E9D">
        <w:rPr>
          <w:rFonts w:ascii="Arial" w:eastAsia="MS Mincho" w:hAnsi="Arial" w:cs="Arial"/>
          <w:b/>
          <w:u w:val="single"/>
        </w:rPr>
        <w:t>GRAU 854</w:t>
      </w:r>
    </w:p>
    <w:p w14:paraId="7D5B7B1F" w14:textId="77777777" w:rsidR="00FA3C3E" w:rsidRPr="00694E9D" w:rsidRDefault="00FA3C3E" w:rsidP="00F16CA7">
      <w:pPr>
        <w:widowControl w:val="0"/>
        <w:numPr>
          <w:ilvl w:val="0"/>
          <w:numId w:val="38"/>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El vigilante está obligado al cumplimiento de las reglas generales para todos los servicios de vigilancia.</w:t>
      </w:r>
    </w:p>
    <w:p w14:paraId="398F4C73" w14:textId="77777777" w:rsidR="00FA3C3E" w:rsidRPr="00694E9D" w:rsidRDefault="00FA3C3E" w:rsidP="00F16CA7">
      <w:pPr>
        <w:widowControl w:val="0"/>
        <w:numPr>
          <w:ilvl w:val="0"/>
          <w:numId w:val="38"/>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Custodiar el ambiente de Caja- Admisión.</w:t>
      </w:r>
    </w:p>
    <w:p w14:paraId="497498BD" w14:textId="77777777" w:rsidR="00FA3C3E" w:rsidRPr="00694E9D" w:rsidRDefault="00FA3C3E" w:rsidP="00F16CA7">
      <w:pPr>
        <w:widowControl w:val="0"/>
        <w:numPr>
          <w:ilvl w:val="0"/>
          <w:numId w:val="38"/>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Mantendrá la zona de Caja de Admisión despejada, a fin de que los familiares no interfieran con la labor del personal de Caja – Admisión</w:t>
      </w:r>
      <w:r>
        <w:rPr>
          <w:rFonts w:ascii="Arial" w:eastAsia="MS Mincho" w:hAnsi="Arial" w:cs="Arial"/>
        </w:rPr>
        <w:t>.</w:t>
      </w:r>
    </w:p>
    <w:p w14:paraId="19147702" w14:textId="77777777" w:rsidR="00FA3C3E" w:rsidRPr="00694E9D" w:rsidRDefault="00FA3C3E" w:rsidP="00F16CA7">
      <w:pPr>
        <w:widowControl w:val="0"/>
        <w:numPr>
          <w:ilvl w:val="0"/>
          <w:numId w:val="38"/>
        </w:numPr>
        <w:tabs>
          <w:tab w:val="clear" w:pos="720"/>
          <w:tab w:val="num" w:pos="284"/>
        </w:tabs>
        <w:autoSpaceDE w:val="0"/>
        <w:autoSpaceDN w:val="0"/>
        <w:adjustRightInd w:val="0"/>
        <w:ind w:left="284" w:hanging="284"/>
        <w:jc w:val="both"/>
        <w:rPr>
          <w:rFonts w:ascii="Arial" w:eastAsia="MS Mincho" w:hAnsi="Arial" w:cs="Arial"/>
        </w:rPr>
      </w:pPr>
      <w:r w:rsidRPr="00694E9D">
        <w:rPr>
          <w:rFonts w:ascii="Arial" w:eastAsia="MS Mincho" w:hAnsi="Arial" w:cs="Arial"/>
        </w:rPr>
        <w:t>Cautelar los bienes patrimoniales ubicados en el hall de espera del ambiente de Caja- Admisión.</w:t>
      </w:r>
    </w:p>
    <w:p w14:paraId="4126543B" w14:textId="77777777" w:rsidR="00FA3C3E" w:rsidRDefault="00FA3C3E" w:rsidP="00FA3C3E">
      <w:pPr>
        <w:jc w:val="center"/>
        <w:rPr>
          <w:rFonts w:ascii="Arial" w:eastAsia="MS Mincho" w:hAnsi="Arial" w:cs="Arial"/>
          <w:b/>
        </w:rPr>
      </w:pPr>
    </w:p>
    <w:p w14:paraId="767A205D" w14:textId="77777777" w:rsidR="00FA3C3E" w:rsidRPr="00694E9D" w:rsidRDefault="00FA3C3E" w:rsidP="00FA3C3E">
      <w:pPr>
        <w:jc w:val="center"/>
        <w:rPr>
          <w:rFonts w:ascii="Arial" w:eastAsia="MS Mincho" w:hAnsi="Arial" w:cs="Arial"/>
          <w:b/>
        </w:rPr>
      </w:pPr>
      <w:r w:rsidRPr="00694E9D">
        <w:rPr>
          <w:rFonts w:ascii="Arial" w:eastAsia="MS Mincho" w:hAnsi="Arial" w:cs="Arial"/>
          <w:b/>
        </w:rPr>
        <w:t xml:space="preserve">REFERENTE A </w:t>
      </w:r>
      <w:smartTag w:uri="urn:schemas-microsoft-com:office:smarttags" w:element="PersonName">
        <w:smartTagPr>
          <w:attr w:name="ProductID" w:val="LA UNIDAD DE PERSONAL"/>
        </w:smartTagPr>
        <w:smartTag w:uri="urn:schemas-microsoft-com:office:smarttags" w:element="PersonName">
          <w:smartTagPr>
            <w:attr w:name="ProductID" w:val="LA UNIDAD DE"/>
          </w:smartTagPr>
          <w:r w:rsidRPr="00694E9D">
            <w:rPr>
              <w:rFonts w:ascii="Arial" w:eastAsia="MS Mincho" w:hAnsi="Arial" w:cs="Arial"/>
              <w:b/>
            </w:rPr>
            <w:t>LA UNIDAD DE</w:t>
          </w:r>
        </w:smartTag>
        <w:r w:rsidRPr="00694E9D">
          <w:rPr>
            <w:rFonts w:ascii="Arial" w:eastAsia="MS Mincho" w:hAnsi="Arial" w:cs="Arial"/>
            <w:b/>
          </w:rPr>
          <w:t xml:space="preserve"> PERSONAL</w:t>
        </w:r>
      </w:smartTag>
    </w:p>
    <w:p w14:paraId="4638942F" w14:textId="77777777" w:rsidR="00FA3C3E" w:rsidRPr="00694E9D" w:rsidRDefault="00FA3C3E" w:rsidP="00FA3C3E">
      <w:pPr>
        <w:jc w:val="center"/>
        <w:rPr>
          <w:rFonts w:ascii="Arial" w:eastAsia="MS Mincho" w:hAnsi="Arial" w:cs="Arial"/>
          <w:b/>
          <w:u w:val="single"/>
        </w:rPr>
      </w:pPr>
      <w:r w:rsidRPr="00694E9D">
        <w:rPr>
          <w:rFonts w:ascii="Arial" w:eastAsia="MS Mincho" w:hAnsi="Arial" w:cs="Arial"/>
          <w:b/>
          <w:u w:val="single"/>
        </w:rPr>
        <w:t>Horario de los Trabajadores</w:t>
      </w:r>
    </w:p>
    <w:p w14:paraId="0399A76B" w14:textId="77777777" w:rsidR="00FA3C3E" w:rsidRPr="00694E9D" w:rsidRDefault="00FA3C3E" w:rsidP="00FA3C3E">
      <w:pPr>
        <w:jc w:val="both"/>
        <w:rPr>
          <w:rFonts w:ascii="Arial" w:eastAsia="MS Mincho" w:hAnsi="Arial" w:cs="Arial"/>
        </w:rPr>
      </w:pPr>
      <w:r w:rsidRPr="00694E9D">
        <w:rPr>
          <w:rFonts w:ascii="Arial" w:eastAsia="MS Mincho" w:hAnsi="Arial" w:cs="Arial"/>
        </w:rPr>
        <w:t>Horario Administrativo de:</w:t>
      </w:r>
    </w:p>
    <w:p w14:paraId="38B86D44" w14:textId="77777777" w:rsidR="00FA3C3E" w:rsidRPr="00694E9D" w:rsidRDefault="00FA3C3E" w:rsidP="00FA3C3E">
      <w:pPr>
        <w:jc w:val="both"/>
        <w:rPr>
          <w:rFonts w:ascii="Arial" w:eastAsia="MS Mincho" w:hAnsi="Arial" w:cs="Arial"/>
        </w:rPr>
      </w:pPr>
      <w:r w:rsidRPr="00694E9D">
        <w:rPr>
          <w:rFonts w:ascii="Arial" w:eastAsia="MS Mincho" w:hAnsi="Arial" w:cs="Arial"/>
        </w:rPr>
        <w:t>08:00 a 15:15 horas de lunes a viernes</w:t>
      </w:r>
    </w:p>
    <w:p w14:paraId="1644A8CA" w14:textId="77777777" w:rsidR="00FA3C3E" w:rsidRPr="00694E9D" w:rsidRDefault="00FA3C3E" w:rsidP="00FA3C3E">
      <w:pPr>
        <w:jc w:val="both"/>
        <w:rPr>
          <w:rFonts w:ascii="Arial" w:eastAsia="MS Mincho" w:hAnsi="Arial" w:cs="Arial"/>
        </w:rPr>
      </w:pPr>
      <w:r w:rsidRPr="00694E9D">
        <w:rPr>
          <w:rFonts w:ascii="Arial" w:eastAsia="MS Mincho" w:hAnsi="Arial" w:cs="Arial"/>
        </w:rPr>
        <w:t>Horario Asistencial:</w:t>
      </w:r>
    </w:p>
    <w:p w14:paraId="630C141D" w14:textId="77777777" w:rsidR="00FA3C3E" w:rsidRPr="00694E9D" w:rsidRDefault="00FA3C3E" w:rsidP="00FA3C3E">
      <w:pPr>
        <w:jc w:val="both"/>
        <w:rPr>
          <w:rFonts w:ascii="Arial" w:eastAsia="MS Mincho" w:hAnsi="Arial" w:cs="Arial"/>
        </w:rPr>
      </w:pPr>
      <w:r w:rsidRPr="00694E9D">
        <w:rPr>
          <w:rFonts w:ascii="Arial" w:eastAsia="MS Mincho" w:hAnsi="Arial" w:cs="Arial"/>
        </w:rPr>
        <w:t>Enfermería – Caja – Laboratorio – Mantenimiento – Nutrición – Lavandería de:</w:t>
      </w:r>
    </w:p>
    <w:p w14:paraId="616C885B" w14:textId="77777777" w:rsidR="00FA3C3E" w:rsidRPr="00694E9D" w:rsidRDefault="00FA3C3E" w:rsidP="00FA3C3E">
      <w:pPr>
        <w:jc w:val="both"/>
        <w:rPr>
          <w:rFonts w:ascii="Arial" w:eastAsia="MS Mincho" w:hAnsi="Arial" w:cs="Arial"/>
        </w:rPr>
      </w:pPr>
      <w:r w:rsidRPr="00694E9D">
        <w:rPr>
          <w:rFonts w:ascii="Arial" w:eastAsia="MS Mincho" w:hAnsi="Arial" w:cs="Arial"/>
        </w:rPr>
        <w:t>07:30  a 19:30 horas.</w:t>
      </w:r>
    </w:p>
    <w:p w14:paraId="1BB7F383" w14:textId="77777777" w:rsidR="00FA3C3E" w:rsidRPr="00694E9D" w:rsidRDefault="00FA3C3E" w:rsidP="00FA3C3E">
      <w:pPr>
        <w:jc w:val="both"/>
        <w:rPr>
          <w:rFonts w:ascii="Arial" w:eastAsia="MS Mincho" w:hAnsi="Arial" w:cs="Arial"/>
        </w:rPr>
      </w:pPr>
      <w:r w:rsidRPr="00694E9D">
        <w:rPr>
          <w:rFonts w:ascii="Arial" w:eastAsia="MS Mincho" w:hAnsi="Arial" w:cs="Arial"/>
        </w:rPr>
        <w:t>Médicos – Transporte – Admisión – Servicio Social – Radiología – Farmacia de:</w:t>
      </w:r>
    </w:p>
    <w:p w14:paraId="7B05A401" w14:textId="77777777" w:rsidR="00FA3C3E" w:rsidRPr="00B31325" w:rsidRDefault="00FA3C3E" w:rsidP="00FA3C3E">
      <w:pPr>
        <w:jc w:val="both"/>
        <w:rPr>
          <w:rFonts w:ascii="Arial" w:eastAsia="MS Mincho" w:hAnsi="Arial" w:cs="Arial"/>
          <w:lang w:val="pt-BR"/>
        </w:rPr>
      </w:pPr>
      <w:r w:rsidRPr="00B31325">
        <w:rPr>
          <w:rFonts w:ascii="Arial" w:eastAsia="MS Mincho" w:hAnsi="Arial" w:cs="Arial"/>
          <w:lang w:val="pt-BR"/>
        </w:rPr>
        <w:t>08:00 a 14:00 horas</w:t>
      </w:r>
    </w:p>
    <w:p w14:paraId="2271BC24" w14:textId="77777777" w:rsidR="00FA3C3E" w:rsidRPr="00B31325" w:rsidRDefault="00FA3C3E" w:rsidP="00FA3C3E">
      <w:pPr>
        <w:jc w:val="both"/>
        <w:rPr>
          <w:rFonts w:ascii="Arial" w:eastAsia="MS Mincho" w:hAnsi="Arial" w:cs="Arial"/>
          <w:lang w:val="pt-BR"/>
        </w:rPr>
      </w:pPr>
      <w:r w:rsidRPr="00B31325">
        <w:rPr>
          <w:rFonts w:ascii="Arial" w:eastAsia="MS Mincho" w:hAnsi="Arial" w:cs="Arial"/>
          <w:lang w:val="pt-BR"/>
        </w:rPr>
        <w:t>14:00 a 20:00 horas</w:t>
      </w:r>
    </w:p>
    <w:p w14:paraId="004B7BA3" w14:textId="77777777" w:rsidR="00FA3C3E" w:rsidRDefault="00FA3C3E" w:rsidP="00FA3C3E">
      <w:pPr>
        <w:jc w:val="both"/>
        <w:rPr>
          <w:rFonts w:ascii="Arial" w:eastAsia="MS Mincho" w:hAnsi="Arial" w:cs="Arial"/>
          <w:lang w:val="pt-BR"/>
        </w:rPr>
      </w:pPr>
      <w:r w:rsidRPr="00B31325">
        <w:rPr>
          <w:rFonts w:ascii="Arial" w:eastAsia="MS Mincho" w:hAnsi="Arial" w:cs="Arial"/>
          <w:lang w:val="pt-BR"/>
        </w:rPr>
        <w:t>20:00 a 08:00 horas</w:t>
      </w:r>
    </w:p>
    <w:p w14:paraId="6AD2C56C" w14:textId="77777777" w:rsidR="00FA3C3E" w:rsidRDefault="00FA3C3E" w:rsidP="00FA3C3E">
      <w:pPr>
        <w:ind w:left="360"/>
        <w:jc w:val="both"/>
        <w:rPr>
          <w:rFonts w:ascii="Arial" w:eastAsia="MS Mincho" w:hAnsi="Arial" w:cs="Arial"/>
          <w:b/>
        </w:rPr>
      </w:pPr>
    </w:p>
    <w:p w14:paraId="32ECBCB1" w14:textId="77777777" w:rsidR="00FA3C3E" w:rsidRPr="00694E9D" w:rsidRDefault="00FA3C3E" w:rsidP="00FA3C3E">
      <w:pPr>
        <w:ind w:left="360"/>
        <w:jc w:val="both"/>
        <w:rPr>
          <w:rFonts w:ascii="Arial" w:eastAsia="MS Mincho" w:hAnsi="Arial" w:cs="Arial"/>
          <w:b/>
        </w:rPr>
      </w:pPr>
      <w:r w:rsidRPr="00694E9D">
        <w:rPr>
          <w:rFonts w:ascii="Arial" w:eastAsia="MS Mincho" w:hAnsi="Arial" w:cs="Arial"/>
          <w:b/>
        </w:rPr>
        <w:t>ACTIVIDADES EXCEPCIONALES</w:t>
      </w:r>
    </w:p>
    <w:p w14:paraId="3F0FAF4A" w14:textId="77777777" w:rsidR="00FA3C3E" w:rsidRPr="00694E9D" w:rsidRDefault="00FA3C3E" w:rsidP="00F16CA7">
      <w:pPr>
        <w:widowControl w:val="0"/>
        <w:numPr>
          <w:ilvl w:val="1"/>
          <w:numId w:val="43"/>
        </w:numPr>
        <w:tabs>
          <w:tab w:val="clear" w:pos="180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 xml:space="preserve">Controlar el ingreso de los alumnos para Eventos de Capacitación, previa autorización escrita de </w:t>
      </w:r>
      <w:smartTag w:uri="urn:schemas-microsoft-com:office:smarttags" w:element="PersonName">
        <w:smartTagPr>
          <w:attr w:name="ProductID" w:val="la Unidad"/>
        </w:smartTagPr>
        <w:r w:rsidRPr="00694E9D">
          <w:rPr>
            <w:rFonts w:ascii="Arial" w:eastAsia="MS Mincho" w:hAnsi="Arial" w:cs="Arial"/>
          </w:rPr>
          <w:t>la Unidad</w:t>
        </w:r>
      </w:smartTag>
      <w:r w:rsidRPr="00694E9D">
        <w:rPr>
          <w:rFonts w:ascii="Arial" w:eastAsia="MS Mincho" w:hAnsi="Arial" w:cs="Arial"/>
        </w:rPr>
        <w:t xml:space="preserve"> de Apoyo a </w:t>
      </w:r>
      <w:smartTag w:uri="urn:schemas-microsoft-com:office:smarttags" w:element="PersonName">
        <w:smartTagPr>
          <w:attr w:name="ProductID" w:val="la Docencia"/>
        </w:smartTagPr>
        <w:r w:rsidRPr="00694E9D">
          <w:rPr>
            <w:rFonts w:ascii="Arial" w:eastAsia="MS Mincho" w:hAnsi="Arial" w:cs="Arial"/>
          </w:rPr>
          <w:t>la Docencia</w:t>
        </w:r>
      </w:smartTag>
      <w:r w:rsidRPr="00694E9D">
        <w:rPr>
          <w:rFonts w:ascii="Arial" w:eastAsia="MS Mincho" w:hAnsi="Arial" w:cs="Arial"/>
        </w:rPr>
        <w:t xml:space="preserve"> e Investigación, siendo el ingreso por la </w:t>
      </w:r>
      <w:r w:rsidRPr="00694E9D">
        <w:rPr>
          <w:rFonts w:ascii="Arial" w:eastAsia="MS Mincho" w:hAnsi="Arial" w:cs="Arial"/>
        </w:rPr>
        <w:lastRenderedPageBreak/>
        <w:t xml:space="preserve">puerta del Jr. Prolongación Huamanga </w:t>
      </w:r>
      <w:proofErr w:type="spellStart"/>
      <w:r w:rsidRPr="00694E9D">
        <w:rPr>
          <w:rFonts w:ascii="Arial" w:eastAsia="MS Mincho" w:hAnsi="Arial" w:cs="Arial"/>
        </w:rPr>
        <w:t>Nº</w:t>
      </w:r>
      <w:proofErr w:type="spellEnd"/>
      <w:r w:rsidRPr="00694E9D">
        <w:rPr>
          <w:rFonts w:ascii="Arial" w:eastAsia="MS Mincho" w:hAnsi="Arial" w:cs="Arial"/>
        </w:rPr>
        <w:t xml:space="preserve"> 126.</w:t>
      </w:r>
    </w:p>
    <w:p w14:paraId="57C46D51" w14:textId="77777777" w:rsidR="00FA3C3E" w:rsidRPr="00694E9D" w:rsidRDefault="00FA3C3E" w:rsidP="00F16CA7">
      <w:pPr>
        <w:widowControl w:val="0"/>
        <w:numPr>
          <w:ilvl w:val="1"/>
          <w:numId w:val="43"/>
        </w:numPr>
        <w:tabs>
          <w:tab w:val="clear" w:pos="180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Durante el turno noche el vigilante orientará al familiar o persona que viene en búsqueda de informes por pacientes atendidos en horas previas  o cualquier otra información.</w:t>
      </w:r>
    </w:p>
    <w:p w14:paraId="25A2A88D" w14:textId="77777777" w:rsidR="00FA3C3E" w:rsidRPr="00694E9D" w:rsidRDefault="00FA3C3E" w:rsidP="00F16CA7">
      <w:pPr>
        <w:widowControl w:val="0"/>
        <w:numPr>
          <w:ilvl w:val="1"/>
          <w:numId w:val="43"/>
        </w:numPr>
        <w:tabs>
          <w:tab w:val="clear" w:pos="180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Efectuar un control estricto sobre los trabajadores eventuales (personal de servicio interno), y otros que trabajan en mejoramiento o ampliación de obras dentro de las instalaciones del Hospital, así como del personal de servicios contratados a fin de detectar daños que puedan presentarse o de la sustracción de bienes.</w:t>
      </w:r>
    </w:p>
    <w:p w14:paraId="6C28E0D1" w14:textId="77777777" w:rsidR="00FA3C3E" w:rsidRPr="00694E9D" w:rsidRDefault="00FA3C3E" w:rsidP="00FA3C3E">
      <w:pPr>
        <w:ind w:left="360"/>
        <w:jc w:val="both"/>
        <w:rPr>
          <w:rFonts w:ascii="Arial" w:eastAsia="MS Mincho" w:hAnsi="Arial" w:cs="Arial"/>
          <w:b/>
          <w:u w:val="single"/>
        </w:rPr>
      </w:pPr>
    </w:p>
    <w:p w14:paraId="7745A995" w14:textId="77777777" w:rsidR="00FA3C3E" w:rsidRPr="00694E9D" w:rsidRDefault="00FA3C3E" w:rsidP="00FA3C3E">
      <w:pPr>
        <w:ind w:left="360"/>
        <w:jc w:val="both"/>
        <w:rPr>
          <w:rFonts w:ascii="Arial" w:eastAsia="MS Mincho" w:hAnsi="Arial" w:cs="Arial"/>
          <w:b/>
          <w:u w:val="single"/>
        </w:rPr>
      </w:pPr>
      <w:r w:rsidRPr="00694E9D">
        <w:rPr>
          <w:rFonts w:ascii="Arial" w:eastAsia="MS Mincho" w:hAnsi="Arial" w:cs="Arial"/>
          <w:b/>
          <w:u w:val="single"/>
        </w:rPr>
        <w:t>Control de sospechosos</w:t>
      </w:r>
    </w:p>
    <w:p w14:paraId="4687BC7A" w14:textId="77777777" w:rsidR="00FA3C3E" w:rsidRPr="00694E9D" w:rsidRDefault="00FA3C3E" w:rsidP="00F16CA7">
      <w:pPr>
        <w:widowControl w:val="0"/>
        <w:numPr>
          <w:ilvl w:val="0"/>
          <w:numId w:val="44"/>
        </w:numPr>
        <w:autoSpaceDE w:val="0"/>
        <w:autoSpaceDN w:val="0"/>
        <w:adjustRightInd w:val="0"/>
        <w:jc w:val="both"/>
        <w:rPr>
          <w:rFonts w:ascii="Arial" w:eastAsia="MS Mincho" w:hAnsi="Arial" w:cs="Arial"/>
        </w:rPr>
      </w:pPr>
      <w:r w:rsidRPr="00694E9D">
        <w:rPr>
          <w:rFonts w:ascii="Arial" w:eastAsia="MS Mincho" w:hAnsi="Arial" w:cs="Arial"/>
        </w:rPr>
        <w:t>Tomará nota o informará al jefe de seguridad y al personal de la policía nacional de la instalación sobre objetos y artículos que pudieran llevar consigo elementos sospechosos.</w:t>
      </w:r>
    </w:p>
    <w:p w14:paraId="60567E31" w14:textId="77777777" w:rsidR="00FA3C3E" w:rsidRPr="00694E9D" w:rsidRDefault="00FA3C3E" w:rsidP="00F16CA7">
      <w:pPr>
        <w:widowControl w:val="0"/>
        <w:numPr>
          <w:ilvl w:val="0"/>
          <w:numId w:val="44"/>
        </w:numPr>
        <w:autoSpaceDE w:val="0"/>
        <w:autoSpaceDN w:val="0"/>
        <w:adjustRightInd w:val="0"/>
        <w:jc w:val="both"/>
        <w:rPr>
          <w:rFonts w:ascii="Arial" w:eastAsia="MS Mincho" w:hAnsi="Arial" w:cs="Arial"/>
        </w:rPr>
      </w:pPr>
      <w:r w:rsidRPr="00694E9D">
        <w:rPr>
          <w:rFonts w:ascii="Arial" w:eastAsia="MS Mincho" w:hAnsi="Arial" w:cs="Arial"/>
        </w:rPr>
        <w:t>Impedir la infiltración de personas extrañas que se encuentran en sus inmediaciones o que buscando un pretexto traten de ingresar al Hospital</w:t>
      </w:r>
      <w:r>
        <w:rPr>
          <w:rFonts w:ascii="Arial" w:eastAsia="MS Mincho" w:hAnsi="Arial" w:cs="Arial"/>
        </w:rPr>
        <w:t>.</w:t>
      </w:r>
    </w:p>
    <w:p w14:paraId="713410E3" w14:textId="77777777" w:rsidR="00FA3C3E" w:rsidRPr="00694E9D" w:rsidRDefault="00FA3C3E" w:rsidP="00FA3C3E">
      <w:pPr>
        <w:jc w:val="both"/>
        <w:rPr>
          <w:rFonts w:ascii="Arial" w:eastAsia="MS Mincho" w:hAnsi="Arial" w:cs="Arial"/>
        </w:rPr>
      </w:pPr>
    </w:p>
    <w:p w14:paraId="7578D4AA" w14:textId="77777777" w:rsidR="00FA3C3E" w:rsidRPr="00694E9D" w:rsidRDefault="00FA3C3E" w:rsidP="00FA3C3E">
      <w:pPr>
        <w:ind w:left="360"/>
        <w:jc w:val="both"/>
        <w:rPr>
          <w:rFonts w:ascii="Arial" w:eastAsia="MS Mincho" w:hAnsi="Arial" w:cs="Arial"/>
          <w:b/>
          <w:u w:val="single"/>
        </w:rPr>
      </w:pPr>
      <w:r w:rsidRPr="00694E9D">
        <w:rPr>
          <w:rFonts w:ascii="Arial" w:eastAsia="MS Mincho" w:hAnsi="Arial" w:cs="Arial"/>
          <w:b/>
          <w:u w:val="single"/>
        </w:rPr>
        <w:t>Control de objetos olvidados</w:t>
      </w:r>
    </w:p>
    <w:p w14:paraId="378375DE" w14:textId="77777777" w:rsidR="00FA3C3E" w:rsidRPr="00694E9D" w:rsidRDefault="00FA3C3E" w:rsidP="00F16CA7">
      <w:pPr>
        <w:numPr>
          <w:ilvl w:val="1"/>
          <w:numId w:val="44"/>
        </w:numPr>
        <w:tabs>
          <w:tab w:val="clear" w:pos="1440"/>
          <w:tab w:val="num" w:pos="720"/>
        </w:tabs>
        <w:ind w:left="720"/>
        <w:jc w:val="both"/>
        <w:rPr>
          <w:rFonts w:ascii="Arial" w:eastAsia="MS Mincho" w:hAnsi="Arial" w:cs="Arial"/>
        </w:rPr>
      </w:pPr>
      <w:r w:rsidRPr="00694E9D">
        <w:rPr>
          <w:rFonts w:ascii="Arial" w:eastAsia="MS Mincho" w:hAnsi="Arial" w:cs="Arial"/>
        </w:rPr>
        <w:t xml:space="preserve">Informará al Jefe de </w:t>
      </w:r>
      <w:smartTag w:uri="urn:schemas-microsoft-com:office:smarttags" w:element="PersonName">
        <w:smartTagPr>
          <w:attr w:name="ProductID" w:val="la Unidad"/>
        </w:smartTagPr>
        <w:r w:rsidRPr="00694E9D">
          <w:rPr>
            <w:rFonts w:ascii="Arial" w:eastAsia="MS Mincho" w:hAnsi="Arial" w:cs="Arial"/>
          </w:rPr>
          <w:t>la Unidad</w:t>
        </w:r>
      </w:smartTag>
      <w:r w:rsidRPr="00694E9D">
        <w:rPr>
          <w:rFonts w:ascii="Arial" w:eastAsia="MS Mincho" w:hAnsi="Arial" w:cs="Arial"/>
        </w:rPr>
        <w:t xml:space="preserve"> de Servicios Generales del Hospital de Emergencias Pediátricas, sobre aquellos artículos u objetos encontrados dentro del Hospital.</w:t>
      </w:r>
    </w:p>
    <w:p w14:paraId="494DA615" w14:textId="77777777" w:rsidR="00FA3C3E" w:rsidRPr="00694E9D" w:rsidRDefault="00FA3C3E" w:rsidP="00F16CA7">
      <w:pPr>
        <w:numPr>
          <w:ilvl w:val="1"/>
          <w:numId w:val="44"/>
        </w:numPr>
        <w:tabs>
          <w:tab w:val="clear" w:pos="1440"/>
          <w:tab w:val="num" w:pos="720"/>
        </w:tabs>
        <w:ind w:left="720"/>
        <w:jc w:val="both"/>
        <w:rPr>
          <w:rFonts w:ascii="Arial" w:eastAsia="MS Mincho" w:hAnsi="Arial" w:cs="Arial"/>
        </w:rPr>
      </w:pPr>
      <w:r w:rsidRPr="00694E9D">
        <w:rPr>
          <w:rFonts w:ascii="Arial" w:eastAsia="MS Mincho" w:hAnsi="Arial" w:cs="Arial"/>
        </w:rPr>
        <w:t>Cuando detecte que algún visitante está dejando un objeto, o paquete por olvido o a  propósito comunicará inmediatamente al visitante sobre el artículo u objeto dejado.</w:t>
      </w:r>
    </w:p>
    <w:p w14:paraId="42E944B4" w14:textId="77777777" w:rsidR="00FA3C3E" w:rsidRPr="00694E9D" w:rsidRDefault="00FA3C3E" w:rsidP="00F16CA7">
      <w:pPr>
        <w:numPr>
          <w:ilvl w:val="1"/>
          <w:numId w:val="44"/>
        </w:numPr>
        <w:tabs>
          <w:tab w:val="clear" w:pos="1440"/>
          <w:tab w:val="num" w:pos="720"/>
        </w:tabs>
        <w:ind w:left="720"/>
        <w:jc w:val="both"/>
        <w:rPr>
          <w:rFonts w:ascii="Arial" w:eastAsia="MS Mincho" w:hAnsi="Arial" w:cs="Arial"/>
        </w:rPr>
      </w:pPr>
      <w:r w:rsidRPr="00694E9D">
        <w:rPr>
          <w:rFonts w:ascii="Arial" w:eastAsia="MS Mincho" w:hAnsi="Arial" w:cs="Arial"/>
        </w:rPr>
        <w:t>Todo objeto o paquete sospechoso debe ser considerado como artefacto explosivo.</w:t>
      </w:r>
    </w:p>
    <w:p w14:paraId="09FD7566" w14:textId="77777777" w:rsidR="00FA3C3E" w:rsidRPr="00D57F77" w:rsidRDefault="00FA3C3E" w:rsidP="00FA3C3E">
      <w:pPr>
        <w:jc w:val="both"/>
        <w:rPr>
          <w:rFonts w:ascii="Arial" w:eastAsia="MS Mincho" w:hAnsi="Arial" w:cs="Arial"/>
          <w:b/>
        </w:rPr>
      </w:pPr>
    </w:p>
    <w:p w14:paraId="5B8D92E2" w14:textId="77777777" w:rsidR="00FA3C3E" w:rsidRPr="00D57F77" w:rsidRDefault="00FA3C3E" w:rsidP="00FA3C3E">
      <w:pPr>
        <w:jc w:val="both"/>
        <w:rPr>
          <w:rFonts w:ascii="Arial" w:eastAsia="MS Mincho" w:hAnsi="Arial" w:cs="Arial"/>
          <w:b/>
          <w:lang w:val="pt-BR"/>
        </w:rPr>
      </w:pPr>
      <w:r w:rsidRPr="00D57F77">
        <w:rPr>
          <w:rFonts w:ascii="Arial" w:eastAsia="MS Mincho" w:hAnsi="Arial" w:cs="Arial"/>
          <w:b/>
          <w:lang w:val="pt-BR"/>
        </w:rPr>
        <w:t>RECURSOS A SER PROVISTOS POR EL PROVEEDOR</w:t>
      </w:r>
    </w:p>
    <w:p w14:paraId="6148D738" w14:textId="77777777" w:rsidR="00FA3C3E" w:rsidRPr="00D57F77" w:rsidRDefault="00FA3C3E" w:rsidP="00FA3C3E">
      <w:pPr>
        <w:ind w:left="360"/>
        <w:jc w:val="both"/>
        <w:rPr>
          <w:rFonts w:ascii="Arial" w:eastAsia="MS Mincho" w:hAnsi="Arial" w:cs="Arial"/>
          <w:b/>
          <w:sz w:val="20"/>
        </w:rPr>
      </w:pPr>
      <w:r w:rsidRPr="00D57F77">
        <w:rPr>
          <w:rFonts w:ascii="Arial" w:eastAsia="MS Mincho" w:hAnsi="Arial" w:cs="Arial"/>
          <w:b/>
          <w:sz w:val="20"/>
        </w:rPr>
        <w:t>DESCRIPCIÓN DEL ARMAMENTO E IMPLEMENTOS DE SEGURIDAD</w:t>
      </w:r>
    </w:p>
    <w:p w14:paraId="4275677F" w14:textId="77777777" w:rsidR="00FA3C3E" w:rsidRPr="00694E9D" w:rsidRDefault="00FA3C3E" w:rsidP="00F16CA7">
      <w:pPr>
        <w:widowControl w:val="0"/>
        <w:numPr>
          <w:ilvl w:val="0"/>
          <w:numId w:val="43"/>
        </w:numPr>
        <w:tabs>
          <w:tab w:val="clear" w:pos="108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Revolver calibre 38 seis tiros funda de cuero o lona con seis cartuchos de reserva.</w:t>
      </w:r>
    </w:p>
    <w:p w14:paraId="2D10390C" w14:textId="77777777" w:rsidR="00FA3C3E" w:rsidRPr="00694E9D" w:rsidRDefault="00FA3C3E" w:rsidP="00F16CA7">
      <w:pPr>
        <w:widowControl w:val="0"/>
        <w:numPr>
          <w:ilvl w:val="0"/>
          <w:numId w:val="43"/>
        </w:numPr>
        <w:tabs>
          <w:tab w:val="clear" w:pos="108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Detector de metales con batería de nueve voltios.</w:t>
      </w:r>
    </w:p>
    <w:p w14:paraId="626946E4" w14:textId="77777777" w:rsidR="00FA3C3E" w:rsidRPr="00694E9D" w:rsidRDefault="00FA3C3E" w:rsidP="00F16CA7">
      <w:pPr>
        <w:widowControl w:val="0"/>
        <w:numPr>
          <w:ilvl w:val="0"/>
          <w:numId w:val="43"/>
        </w:numPr>
        <w:tabs>
          <w:tab w:val="clear" w:pos="108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Vara de goma.</w:t>
      </w:r>
    </w:p>
    <w:p w14:paraId="7BD1883E" w14:textId="77777777" w:rsidR="00FA3C3E" w:rsidRPr="00694E9D" w:rsidRDefault="00FA3C3E" w:rsidP="00F16CA7">
      <w:pPr>
        <w:widowControl w:val="0"/>
        <w:numPr>
          <w:ilvl w:val="0"/>
          <w:numId w:val="43"/>
        </w:numPr>
        <w:tabs>
          <w:tab w:val="clear" w:pos="108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Chaleco antibalas forro color marrón nombre y logo de la empresa con porta carné.</w:t>
      </w:r>
    </w:p>
    <w:p w14:paraId="3064B68C" w14:textId="77777777" w:rsidR="00FA3C3E" w:rsidRPr="00694E9D" w:rsidRDefault="00FA3C3E" w:rsidP="00F16CA7">
      <w:pPr>
        <w:widowControl w:val="0"/>
        <w:numPr>
          <w:ilvl w:val="0"/>
          <w:numId w:val="43"/>
        </w:numPr>
        <w:tabs>
          <w:tab w:val="clear" w:pos="108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 xml:space="preserve">Barra de goma cubierta de cuero de </w:t>
      </w:r>
      <w:smartTag w:uri="urn:schemas-microsoft-com:office:smarttags" w:element="metricconverter">
        <w:smartTagPr>
          <w:attr w:name="ProductID" w:val="30 cm"/>
        </w:smartTagPr>
        <w:r w:rsidRPr="00694E9D">
          <w:rPr>
            <w:rFonts w:ascii="Arial" w:eastAsia="MS Mincho" w:hAnsi="Arial" w:cs="Arial"/>
          </w:rPr>
          <w:t>30 cm</w:t>
        </w:r>
      </w:smartTag>
      <w:r w:rsidRPr="00694E9D">
        <w:rPr>
          <w:rFonts w:ascii="Arial" w:eastAsia="MS Mincho" w:hAnsi="Arial" w:cs="Arial"/>
        </w:rPr>
        <w:t>. De largo y su pasador.</w:t>
      </w:r>
    </w:p>
    <w:p w14:paraId="22BBF4CC" w14:textId="77777777" w:rsidR="00FA3C3E" w:rsidRPr="00694E9D" w:rsidRDefault="00FA3C3E" w:rsidP="00F16CA7">
      <w:pPr>
        <w:widowControl w:val="0"/>
        <w:numPr>
          <w:ilvl w:val="0"/>
          <w:numId w:val="43"/>
        </w:numPr>
        <w:tabs>
          <w:tab w:val="clear" w:pos="108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Silbato.</w:t>
      </w:r>
    </w:p>
    <w:p w14:paraId="1FAB0B15" w14:textId="77777777" w:rsidR="00FA3C3E" w:rsidRPr="00694E9D" w:rsidRDefault="00FA3C3E" w:rsidP="00F16CA7">
      <w:pPr>
        <w:widowControl w:val="0"/>
        <w:numPr>
          <w:ilvl w:val="0"/>
          <w:numId w:val="43"/>
        </w:numPr>
        <w:tabs>
          <w:tab w:val="clear" w:pos="108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Linterna.</w:t>
      </w:r>
    </w:p>
    <w:p w14:paraId="235696C7" w14:textId="77777777" w:rsidR="00FA3C3E" w:rsidRDefault="00FA3C3E" w:rsidP="00FA3C3E">
      <w:pPr>
        <w:jc w:val="both"/>
        <w:rPr>
          <w:rFonts w:ascii="Arial" w:eastAsia="MS Mincho" w:hAnsi="Arial" w:cs="Arial"/>
        </w:rPr>
      </w:pPr>
    </w:p>
    <w:p w14:paraId="4BE3062A" w14:textId="77777777" w:rsidR="00FA3C3E" w:rsidRPr="00D57F77" w:rsidRDefault="00FA3C3E" w:rsidP="00FA3C3E">
      <w:pPr>
        <w:jc w:val="both"/>
        <w:rPr>
          <w:rFonts w:ascii="Arial" w:eastAsia="MS Mincho" w:hAnsi="Arial" w:cs="Arial"/>
          <w:b/>
        </w:rPr>
      </w:pPr>
      <w:r w:rsidRPr="00D57F77">
        <w:rPr>
          <w:rFonts w:ascii="Arial" w:eastAsia="MS Mincho" w:hAnsi="Arial" w:cs="Arial"/>
          <w:b/>
        </w:rPr>
        <w:t>REQUERIMIENTO DEL PROVEEDOR Y DE SU PERSONAL</w:t>
      </w:r>
    </w:p>
    <w:p w14:paraId="5F706A19" w14:textId="77777777" w:rsidR="00FA3C3E" w:rsidRPr="00694E9D" w:rsidRDefault="00FA3C3E" w:rsidP="00FA3C3E">
      <w:pPr>
        <w:ind w:left="360" w:hanging="360"/>
        <w:jc w:val="both"/>
        <w:rPr>
          <w:rFonts w:ascii="Arial" w:eastAsia="MS Mincho" w:hAnsi="Arial" w:cs="Arial"/>
          <w:b/>
        </w:rPr>
      </w:pPr>
      <w:r w:rsidRPr="00694E9D">
        <w:rPr>
          <w:rFonts w:ascii="Arial" w:eastAsia="MS Mincho" w:hAnsi="Arial" w:cs="Arial"/>
          <w:b/>
        </w:rPr>
        <w:tab/>
        <w:t>CONDICIONES GENERALES DEL SERVICIO</w:t>
      </w:r>
    </w:p>
    <w:p w14:paraId="76A3300C" w14:textId="77777777" w:rsidR="00FA3C3E" w:rsidRPr="00694E9D" w:rsidRDefault="00FA3C3E" w:rsidP="00FA3C3E">
      <w:pPr>
        <w:ind w:firstLine="360"/>
        <w:jc w:val="both"/>
        <w:rPr>
          <w:rFonts w:ascii="Arial" w:eastAsia="MS Mincho" w:hAnsi="Arial" w:cs="Arial"/>
        </w:rPr>
      </w:pPr>
      <w:r w:rsidRPr="00694E9D">
        <w:rPr>
          <w:rFonts w:ascii="Arial" w:eastAsia="MS Mincho" w:hAnsi="Arial" w:cs="Arial"/>
        </w:rPr>
        <w:t>El postor en caso sea la empresa ganadora de la buena pro:</w:t>
      </w:r>
    </w:p>
    <w:p w14:paraId="6D773CEF" w14:textId="77777777" w:rsidR="00FA3C3E" w:rsidRPr="00694E9D" w:rsidRDefault="00FA3C3E" w:rsidP="00F16CA7">
      <w:pPr>
        <w:widowControl w:val="0"/>
        <w:numPr>
          <w:ilvl w:val="0"/>
          <w:numId w:val="45"/>
        </w:numPr>
        <w:tabs>
          <w:tab w:val="clear" w:pos="36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 xml:space="preserve">Cubrirá, ininterrumpidamente, con personal idóneo, los puestos de vigilancia en los turnos que serán especificados, los siete (07) días de la semana y las 24 horas del día durante el periodo de vigencia del contrato, quedando por cuenta de </w:t>
      </w:r>
      <w:smartTag w:uri="urn:schemas-microsoft-com:office:smarttags" w:element="PersonName">
        <w:smartTagPr>
          <w:attr w:name="ProductID" w:val="la Empresa"/>
        </w:smartTagPr>
        <w:r w:rsidRPr="00694E9D">
          <w:rPr>
            <w:rFonts w:ascii="Arial" w:eastAsia="MS Mincho" w:hAnsi="Arial" w:cs="Arial"/>
          </w:rPr>
          <w:t>la EMPRESA</w:t>
        </w:r>
      </w:smartTag>
      <w:r w:rsidRPr="00694E9D">
        <w:rPr>
          <w:rFonts w:ascii="Arial" w:eastAsia="MS Mincho" w:hAnsi="Arial" w:cs="Arial"/>
        </w:rPr>
        <w:t xml:space="preserve"> el costo del personal que reemplace al que se encuentre de descanso semanal (obligatorio de acuerdo a ley).</w:t>
      </w:r>
    </w:p>
    <w:p w14:paraId="12699157" w14:textId="77777777" w:rsidR="00FA3C3E" w:rsidRPr="00694E9D" w:rsidRDefault="00FA3C3E" w:rsidP="00F16CA7">
      <w:pPr>
        <w:widowControl w:val="0"/>
        <w:numPr>
          <w:ilvl w:val="0"/>
          <w:numId w:val="45"/>
        </w:numPr>
        <w:tabs>
          <w:tab w:val="clear" w:pos="36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Tendrá personal con experiencia en seguridad como RETEN por cuenta del Contratista para cubrir la ausencia por cualquier motivo de otro agente en los dos turnos.</w:t>
      </w:r>
    </w:p>
    <w:p w14:paraId="76F97B76" w14:textId="77777777" w:rsidR="00FA3C3E" w:rsidRPr="00694E9D" w:rsidRDefault="00FA3C3E" w:rsidP="00F16CA7">
      <w:pPr>
        <w:widowControl w:val="0"/>
        <w:numPr>
          <w:ilvl w:val="0"/>
          <w:numId w:val="45"/>
        </w:numPr>
        <w:tabs>
          <w:tab w:val="clear" w:pos="36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Repetirá el procedimiento cada vez que cambie de personal, presentando todos los meses una relación actualizada del personal que presta servicios, especificando el cargo y fecha de ingreso.</w:t>
      </w:r>
    </w:p>
    <w:p w14:paraId="5C025B4C" w14:textId="77777777" w:rsidR="00FA3C3E" w:rsidRPr="00694E9D" w:rsidRDefault="00FA3C3E" w:rsidP="00F16CA7">
      <w:pPr>
        <w:widowControl w:val="0"/>
        <w:numPr>
          <w:ilvl w:val="0"/>
          <w:numId w:val="45"/>
        </w:numPr>
        <w:tabs>
          <w:tab w:val="clear" w:pos="36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Será responsable del mantenimiento, conservación de las instalaciones, equipos y/o materiales que el Hospital le proporcione.</w:t>
      </w:r>
    </w:p>
    <w:p w14:paraId="61754F25" w14:textId="77777777" w:rsidR="00FA3C3E" w:rsidRPr="00694E9D" w:rsidRDefault="00FA3C3E" w:rsidP="00F16CA7">
      <w:pPr>
        <w:widowControl w:val="0"/>
        <w:numPr>
          <w:ilvl w:val="0"/>
          <w:numId w:val="45"/>
        </w:numPr>
        <w:tabs>
          <w:tab w:val="clear" w:pos="36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 xml:space="preserve">Mantendrá la debida confidencialidad respecto a cualquier información que haya recibido directa o indirectamente de la institución, durante el desarrollo del servicio y aquellas que se deriven del presente contrato. Será responsabilidad de </w:t>
      </w:r>
      <w:smartTag w:uri="urn:schemas-microsoft-com:office:smarttags" w:element="PersonName">
        <w:smartTagPr>
          <w:attr w:name="ProductID" w:val="la Empresa"/>
        </w:smartTagPr>
        <w:r w:rsidRPr="00694E9D">
          <w:rPr>
            <w:rFonts w:ascii="Arial" w:eastAsia="MS Mincho" w:hAnsi="Arial" w:cs="Arial"/>
          </w:rPr>
          <w:t>la Empresa</w:t>
        </w:r>
      </w:smartTag>
      <w:r w:rsidRPr="00694E9D">
        <w:rPr>
          <w:rFonts w:ascii="Arial" w:eastAsia="MS Mincho" w:hAnsi="Arial" w:cs="Arial"/>
        </w:rPr>
        <w:t>, adoptar las medidas para que su personal cumpla la presente estipulación.</w:t>
      </w:r>
    </w:p>
    <w:p w14:paraId="6C6A24CB" w14:textId="77777777" w:rsidR="00FA3C3E" w:rsidRPr="00694E9D" w:rsidRDefault="00FA3C3E" w:rsidP="00F16CA7">
      <w:pPr>
        <w:widowControl w:val="0"/>
        <w:numPr>
          <w:ilvl w:val="0"/>
          <w:numId w:val="45"/>
        </w:numPr>
        <w:tabs>
          <w:tab w:val="clear" w:pos="36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 xml:space="preserve">Proporcionará a su personal destacado, </w:t>
      </w:r>
      <w:r>
        <w:rPr>
          <w:rFonts w:ascii="Arial" w:eastAsia="MS Mincho" w:hAnsi="Arial" w:cs="Arial"/>
        </w:rPr>
        <w:t xml:space="preserve">los equipos de protección personal así como </w:t>
      </w:r>
      <w:r w:rsidRPr="00694E9D">
        <w:rPr>
          <w:rFonts w:ascii="Arial" w:eastAsia="MS Mincho" w:hAnsi="Arial" w:cs="Arial"/>
        </w:rPr>
        <w:t xml:space="preserve">la indumentaria tanto de invierno como de verano, la misma que contará con el distintivo que los identifique como integrante de </w:t>
      </w:r>
      <w:smartTag w:uri="urn:schemas-microsoft-com:office:smarttags" w:element="PersonName">
        <w:smartTagPr>
          <w:attr w:name="ProductID" w:val="la Empresa"/>
        </w:smartTagPr>
        <w:r w:rsidRPr="00694E9D">
          <w:rPr>
            <w:rFonts w:ascii="Arial" w:eastAsia="MS Mincho" w:hAnsi="Arial" w:cs="Arial"/>
          </w:rPr>
          <w:t>la EMPRESA</w:t>
        </w:r>
      </w:smartTag>
      <w:r w:rsidRPr="00694E9D">
        <w:rPr>
          <w:rFonts w:ascii="Arial" w:eastAsia="MS Mincho" w:hAnsi="Arial" w:cs="Arial"/>
        </w:rPr>
        <w:t xml:space="preserve">, de conformidad con </w:t>
      </w:r>
      <w:smartTag w:uri="urn:schemas-microsoft-com:office:smarttags" w:element="PersonName">
        <w:smartTagPr>
          <w:attr w:name="ProductID" w:val="la Resoluci￳n Ministerial N"/>
        </w:smartTagPr>
        <w:smartTag w:uri="urn:schemas-microsoft-com:office:smarttags" w:element="PersonName">
          <w:smartTagPr>
            <w:attr w:name="ProductID" w:val="la Resoluci￳n Ministerial"/>
          </w:smartTagPr>
          <w:r w:rsidRPr="00694E9D">
            <w:rPr>
              <w:rFonts w:ascii="Arial" w:eastAsia="MS Mincho" w:hAnsi="Arial" w:cs="Arial"/>
            </w:rPr>
            <w:t>la Resolución Ministerial</w:t>
          </w:r>
        </w:smartTag>
        <w:r w:rsidRPr="00694E9D">
          <w:rPr>
            <w:rFonts w:ascii="Arial" w:eastAsia="MS Mincho" w:hAnsi="Arial" w:cs="Arial"/>
          </w:rPr>
          <w:t xml:space="preserve"> </w:t>
        </w:r>
        <w:proofErr w:type="spellStart"/>
        <w:r w:rsidRPr="00694E9D">
          <w:rPr>
            <w:rFonts w:ascii="Arial" w:eastAsia="MS Mincho" w:hAnsi="Arial" w:cs="Arial"/>
          </w:rPr>
          <w:t>N</w:t>
        </w:r>
      </w:smartTag>
      <w:r w:rsidRPr="00694E9D">
        <w:rPr>
          <w:rFonts w:ascii="Arial" w:eastAsia="MS Mincho" w:hAnsi="Arial" w:cs="Arial"/>
        </w:rPr>
        <w:t>º</w:t>
      </w:r>
      <w:proofErr w:type="spellEnd"/>
      <w:r w:rsidRPr="00694E9D">
        <w:rPr>
          <w:rFonts w:ascii="Arial" w:eastAsia="MS Mincho" w:hAnsi="Arial" w:cs="Arial"/>
        </w:rPr>
        <w:t xml:space="preserve"> 1088 – IN – 03040000000 </w:t>
      </w:r>
      <w:proofErr w:type="spellStart"/>
      <w:r w:rsidRPr="00694E9D">
        <w:rPr>
          <w:rFonts w:ascii="Arial" w:eastAsia="MS Mincho" w:hAnsi="Arial" w:cs="Arial"/>
        </w:rPr>
        <w:t>ó</w:t>
      </w:r>
      <w:proofErr w:type="spellEnd"/>
      <w:r w:rsidRPr="00694E9D">
        <w:rPr>
          <w:rFonts w:ascii="Arial" w:eastAsia="MS Mincho" w:hAnsi="Arial" w:cs="Arial"/>
        </w:rPr>
        <w:t xml:space="preserve"> cualquier disposición posterior </w:t>
      </w:r>
      <w:r w:rsidRPr="00694E9D">
        <w:rPr>
          <w:rFonts w:ascii="Arial" w:eastAsia="MS Mincho" w:hAnsi="Arial" w:cs="Arial"/>
        </w:rPr>
        <w:lastRenderedPageBreak/>
        <w:t>pertinente.</w:t>
      </w:r>
    </w:p>
    <w:p w14:paraId="3F125E3B" w14:textId="77777777" w:rsidR="00FA3C3E" w:rsidRPr="00694E9D" w:rsidRDefault="00FA3C3E" w:rsidP="00F16CA7">
      <w:pPr>
        <w:widowControl w:val="0"/>
        <w:numPr>
          <w:ilvl w:val="0"/>
          <w:numId w:val="45"/>
        </w:numPr>
        <w:tabs>
          <w:tab w:val="clear" w:pos="36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 xml:space="preserve">El personal del Postor de ser </w:t>
      </w:r>
      <w:smartTag w:uri="urn:schemas-microsoft-com:office:smarttags" w:element="PersonName">
        <w:smartTagPr>
          <w:attr w:name="ProductID" w:val="la Empresa"/>
        </w:smartTagPr>
        <w:r w:rsidRPr="00694E9D">
          <w:rPr>
            <w:rFonts w:ascii="Arial" w:eastAsia="MS Mincho" w:hAnsi="Arial" w:cs="Arial"/>
          </w:rPr>
          <w:t>la EMPRESA</w:t>
        </w:r>
      </w:smartTag>
      <w:r w:rsidRPr="00694E9D">
        <w:rPr>
          <w:rFonts w:ascii="Arial" w:eastAsia="MS Mincho" w:hAnsi="Arial" w:cs="Arial"/>
        </w:rPr>
        <w:t xml:space="preserve"> ganadora de la buena pro, no mantendrá ninguna relación laboral de dependencia con el Hospital de Emergencias Pediátricas.</w:t>
      </w:r>
    </w:p>
    <w:p w14:paraId="3EB5D939" w14:textId="77777777" w:rsidR="00FA3C3E" w:rsidRPr="00694E9D" w:rsidRDefault="00FA3C3E" w:rsidP="00F16CA7">
      <w:pPr>
        <w:widowControl w:val="0"/>
        <w:numPr>
          <w:ilvl w:val="0"/>
          <w:numId w:val="45"/>
        </w:numPr>
        <w:tabs>
          <w:tab w:val="clear" w:pos="360"/>
          <w:tab w:val="num" w:pos="720"/>
        </w:tabs>
        <w:autoSpaceDE w:val="0"/>
        <w:autoSpaceDN w:val="0"/>
        <w:adjustRightInd w:val="0"/>
        <w:ind w:left="720"/>
        <w:jc w:val="both"/>
        <w:rPr>
          <w:rFonts w:ascii="Arial" w:eastAsia="MS Mincho" w:hAnsi="Arial" w:cs="Arial"/>
        </w:rPr>
      </w:pPr>
      <w:r w:rsidRPr="00694E9D">
        <w:rPr>
          <w:rFonts w:ascii="Arial" w:eastAsia="MS Mincho" w:hAnsi="Arial" w:cs="Arial"/>
        </w:rPr>
        <w:t xml:space="preserve">La empresa es responsable de la custodia de los bienes patrimoniales, así como de las pérdidas de los bienes patrimoniales de </w:t>
      </w:r>
      <w:smartTag w:uri="urn:schemas-microsoft-com:office:smarttags" w:element="PersonName">
        <w:smartTagPr>
          <w:attr w:name="ProductID" w:val="la Instituci￳n"/>
        </w:smartTagPr>
        <w:r w:rsidRPr="00694E9D">
          <w:rPr>
            <w:rFonts w:ascii="Arial" w:eastAsia="MS Mincho" w:hAnsi="Arial" w:cs="Arial"/>
          </w:rPr>
          <w:t>la Institución</w:t>
        </w:r>
      </w:smartTag>
    </w:p>
    <w:p w14:paraId="615B26BD" w14:textId="77777777" w:rsidR="00FA3C3E" w:rsidRPr="00694E9D" w:rsidRDefault="00FA3C3E" w:rsidP="00FA3C3E">
      <w:pPr>
        <w:tabs>
          <w:tab w:val="num" w:pos="720"/>
        </w:tabs>
        <w:ind w:left="714" w:hanging="357"/>
        <w:jc w:val="both"/>
        <w:rPr>
          <w:rFonts w:ascii="Arial" w:eastAsia="MS Mincho" w:hAnsi="Arial" w:cs="Arial"/>
        </w:rPr>
      </w:pPr>
      <w:r w:rsidRPr="00694E9D">
        <w:rPr>
          <w:rFonts w:ascii="Arial" w:eastAsia="MS Mincho" w:hAnsi="Arial" w:cs="Arial"/>
        </w:rPr>
        <w:tab/>
        <w:t>Constituye una obligación esencial del contratista que presta el servicio de seguridad y vigilancia privada obrar con la diligencia debida, siendo responsable de la custodia y protección de la vida e integridad del personal de la institución, así como de sus bienes e instalaciones, resguardando éstos últimos de posibles daños originados a causa de pérdida, sustracción y/o deterioro.</w:t>
      </w:r>
    </w:p>
    <w:p w14:paraId="00EA01FF" w14:textId="77777777" w:rsidR="00FA3C3E" w:rsidRPr="00694E9D" w:rsidRDefault="00FA3C3E" w:rsidP="00FA3C3E">
      <w:pPr>
        <w:tabs>
          <w:tab w:val="num" w:pos="720"/>
        </w:tabs>
        <w:ind w:left="714" w:hanging="357"/>
        <w:jc w:val="both"/>
        <w:rPr>
          <w:rFonts w:ascii="Arial" w:eastAsia="MS Mincho" w:hAnsi="Arial" w:cs="Arial"/>
        </w:rPr>
      </w:pPr>
      <w:r w:rsidRPr="00694E9D">
        <w:rPr>
          <w:rFonts w:ascii="Arial" w:eastAsia="MS Mincho" w:hAnsi="Arial" w:cs="Arial"/>
        </w:rPr>
        <w:t>i)</w:t>
      </w:r>
      <w:r w:rsidRPr="00694E9D">
        <w:rPr>
          <w:rFonts w:ascii="Arial" w:eastAsia="MS Mincho" w:hAnsi="Arial" w:cs="Arial"/>
        </w:rPr>
        <w:tab/>
        <w:t xml:space="preserve">La empresa es responsable de la perdida de los bienes, materiales, medicinas y otros, según investigación policial previa determinación de responsabilidades correspondientes, la misma que debe ser repuesta en cinco (05) días útiles contados a partir del día siguiente del informe de investigación, caso contrario se efectuará el descuento en su pago mensual. </w:t>
      </w:r>
    </w:p>
    <w:p w14:paraId="2C5B453E" w14:textId="77777777" w:rsidR="00FA3C3E" w:rsidRDefault="00FA3C3E" w:rsidP="00FA3C3E">
      <w:pPr>
        <w:jc w:val="both"/>
        <w:rPr>
          <w:rFonts w:ascii="Arial" w:eastAsia="MS Mincho" w:hAnsi="Arial" w:cs="Arial"/>
          <w:b/>
        </w:rPr>
      </w:pPr>
    </w:p>
    <w:p w14:paraId="447C1871" w14:textId="77777777" w:rsidR="00FA3C3E" w:rsidRDefault="00FA3C3E" w:rsidP="00FA3C3E">
      <w:pPr>
        <w:jc w:val="both"/>
        <w:rPr>
          <w:rFonts w:ascii="Arial" w:eastAsia="MS Mincho" w:hAnsi="Arial" w:cs="Arial"/>
          <w:b/>
        </w:rPr>
      </w:pPr>
      <w:r w:rsidRPr="00694E9D">
        <w:rPr>
          <w:rFonts w:ascii="Arial" w:eastAsia="MS Mincho" w:hAnsi="Arial" w:cs="Arial"/>
          <w:b/>
        </w:rPr>
        <w:t>PERSONAL DEL SERVICIO:</w:t>
      </w:r>
    </w:p>
    <w:p w14:paraId="67C27FE0" w14:textId="77777777" w:rsidR="00FA3C3E" w:rsidRDefault="00FA3C3E" w:rsidP="00FA3C3E">
      <w:pPr>
        <w:jc w:val="both"/>
        <w:rPr>
          <w:rFonts w:ascii="Arial" w:eastAsia="MS Mincho" w:hAnsi="Arial" w:cs="Arial"/>
        </w:rPr>
      </w:pPr>
      <w:r w:rsidRPr="003F1F38">
        <w:rPr>
          <w:rFonts w:ascii="Arial" w:eastAsia="MS Mincho" w:hAnsi="Arial" w:cs="Arial"/>
        </w:rPr>
        <w:t>La documentación del personal del servicio de vigilancia y seguridad, será presentada por el postor que obtenga la buena Pro, previa a la suscripción del contrato, en un file, con certificados y constancias que lo acrediten.</w:t>
      </w:r>
    </w:p>
    <w:p w14:paraId="2BB0AE36" w14:textId="77777777" w:rsidR="00FA3C3E" w:rsidRDefault="00FA3C3E" w:rsidP="00FA3C3E">
      <w:pPr>
        <w:jc w:val="both"/>
        <w:rPr>
          <w:rFonts w:ascii="Arial" w:eastAsia="MS Mincho" w:hAnsi="Arial" w:cs="Arial"/>
        </w:rPr>
      </w:pPr>
      <w:r>
        <w:rPr>
          <w:rFonts w:ascii="Arial" w:eastAsia="MS Mincho" w:hAnsi="Arial" w:cs="Arial"/>
        </w:rPr>
        <w:t>Teniendo en cuenta las características del trabajo a realizar y la zona donde está ubicado el Hospital se necesita un personal en buenas condiciones físicas, que garanticen el servicio de Seguridad y Vigilancia.</w:t>
      </w:r>
    </w:p>
    <w:p w14:paraId="34180E6E" w14:textId="77777777" w:rsidR="00FA3C3E" w:rsidRDefault="00FA3C3E" w:rsidP="00FA3C3E">
      <w:pPr>
        <w:ind w:left="360" w:hanging="360"/>
        <w:jc w:val="both"/>
        <w:rPr>
          <w:rFonts w:ascii="Arial" w:hAnsi="Arial" w:cs="Arial"/>
          <w:b/>
        </w:rPr>
      </w:pPr>
    </w:p>
    <w:p w14:paraId="19EE7060" w14:textId="77777777" w:rsidR="00FA3C3E" w:rsidRPr="00694E9D" w:rsidRDefault="00FA3C3E" w:rsidP="00FA3C3E">
      <w:pPr>
        <w:ind w:left="360" w:hanging="360"/>
        <w:jc w:val="both"/>
        <w:rPr>
          <w:rFonts w:ascii="Arial" w:eastAsia="MS Mincho" w:hAnsi="Arial" w:cs="Arial"/>
          <w:b/>
        </w:rPr>
      </w:pPr>
      <w:r w:rsidRPr="00694E9D">
        <w:rPr>
          <w:rFonts w:ascii="Arial" w:hAnsi="Arial" w:cs="Arial"/>
          <w:b/>
        </w:rPr>
        <w:t>a</w:t>
      </w:r>
      <w:r w:rsidRPr="00694E9D">
        <w:rPr>
          <w:rFonts w:ascii="Arial" w:eastAsia="MS Mincho" w:hAnsi="Arial" w:cs="Arial"/>
          <w:b/>
        </w:rPr>
        <w:t>.</w:t>
      </w:r>
      <w:r w:rsidRPr="00694E9D">
        <w:rPr>
          <w:rFonts w:ascii="Arial" w:eastAsia="MS Mincho" w:hAnsi="Arial" w:cs="Arial"/>
          <w:b/>
        </w:rPr>
        <w:tab/>
        <w:t>Personal de Vigilancia Varones:</w:t>
      </w:r>
    </w:p>
    <w:p w14:paraId="6B59C141" w14:textId="77777777" w:rsidR="00FA3C3E" w:rsidRPr="00694E9D" w:rsidRDefault="00FA3C3E" w:rsidP="00FA3C3E">
      <w:pPr>
        <w:ind w:left="360"/>
        <w:jc w:val="both"/>
        <w:rPr>
          <w:rFonts w:ascii="Arial" w:eastAsia="MS Mincho" w:hAnsi="Arial" w:cs="Arial"/>
        </w:rPr>
      </w:pPr>
      <w:r w:rsidRPr="00694E9D">
        <w:rPr>
          <w:rFonts w:ascii="Arial" w:eastAsia="MS Mincho" w:hAnsi="Arial" w:cs="Arial"/>
        </w:rPr>
        <w:t>De conformidad con el Decreto Supremo No. 003-2011-IN.-Reglamento de Servicios de Seguridad Privada, todo el personal de vigilancia deberá tener como mínimo el perfil indicado</w:t>
      </w:r>
      <w:r>
        <w:rPr>
          <w:rFonts w:ascii="Arial" w:eastAsia="MS Mincho" w:hAnsi="Arial" w:cs="Arial"/>
        </w:rPr>
        <w:t xml:space="preserve"> a continuación, </w:t>
      </w:r>
      <w:r w:rsidRPr="00694E9D">
        <w:rPr>
          <w:rFonts w:ascii="Arial" w:eastAsia="MS Mincho" w:hAnsi="Arial" w:cs="Arial"/>
        </w:rPr>
        <w:t>debiendo tener una experiencia mínima de 6 meses en labores de Vigilancia Privada:</w:t>
      </w:r>
    </w:p>
    <w:p w14:paraId="6D57C529" w14:textId="77777777" w:rsidR="00FA3C3E" w:rsidRDefault="00FA3C3E" w:rsidP="00F16CA7">
      <w:pPr>
        <w:widowControl w:val="0"/>
        <w:numPr>
          <w:ilvl w:val="0"/>
          <w:numId w:val="46"/>
        </w:numPr>
        <w:autoSpaceDE w:val="0"/>
        <w:autoSpaceDN w:val="0"/>
        <w:adjustRightInd w:val="0"/>
        <w:ind w:left="720"/>
        <w:jc w:val="both"/>
        <w:rPr>
          <w:rFonts w:ascii="Arial" w:eastAsia="MS Mincho" w:hAnsi="Arial" w:cs="Arial"/>
        </w:rPr>
      </w:pPr>
      <w:r w:rsidRPr="00694E9D">
        <w:rPr>
          <w:rFonts w:ascii="Arial" w:eastAsia="MS Mincho" w:hAnsi="Arial" w:cs="Arial"/>
        </w:rPr>
        <w:t xml:space="preserve">Tener </w:t>
      </w:r>
      <w:r>
        <w:rPr>
          <w:rFonts w:ascii="Arial" w:eastAsia="MS Mincho" w:hAnsi="Arial" w:cs="Arial"/>
        </w:rPr>
        <w:t>entre 20 y 55 años de edad.</w:t>
      </w:r>
    </w:p>
    <w:p w14:paraId="5B339B1F" w14:textId="77777777" w:rsidR="00FA3C3E" w:rsidRDefault="00FA3C3E" w:rsidP="00F16CA7">
      <w:pPr>
        <w:widowControl w:val="0"/>
        <w:numPr>
          <w:ilvl w:val="0"/>
          <w:numId w:val="46"/>
        </w:numPr>
        <w:autoSpaceDE w:val="0"/>
        <w:autoSpaceDN w:val="0"/>
        <w:adjustRightInd w:val="0"/>
        <w:ind w:left="720"/>
        <w:jc w:val="both"/>
        <w:rPr>
          <w:rFonts w:ascii="Arial" w:eastAsia="MS Mincho" w:hAnsi="Arial" w:cs="Arial"/>
        </w:rPr>
      </w:pPr>
      <w:r>
        <w:rPr>
          <w:rFonts w:ascii="Arial" w:eastAsia="MS Mincho" w:hAnsi="Arial" w:cs="Arial"/>
        </w:rPr>
        <w:t xml:space="preserve">Tener </w:t>
      </w:r>
      <w:r w:rsidRPr="00694E9D">
        <w:rPr>
          <w:rFonts w:ascii="Arial" w:eastAsia="MS Mincho" w:hAnsi="Arial" w:cs="Arial"/>
        </w:rPr>
        <w:t xml:space="preserve">una talla, no menor, de 1.65 </w:t>
      </w:r>
      <w:proofErr w:type="spellStart"/>
      <w:r w:rsidRPr="00694E9D">
        <w:rPr>
          <w:rFonts w:ascii="Arial" w:eastAsia="MS Mincho" w:hAnsi="Arial" w:cs="Arial"/>
        </w:rPr>
        <w:t>mts</w:t>
      </w:r>
      <w:proofErr w:type="spellEnd"/>
      <w:r w:rsidRPr="00694E9D">
        <w:rPr>
          <w:rFonts w:ascii="Arial" w:eastAsia="MS Mincho" w:hAnsi="Arial" w:cs="Arial"/>
        </w:rPr>
        <w:t>.</w:t>
      </w:r>
    </w:p>
    <w:p w14:paraId="65D2DD62" w14:textId="77777777" w:rsidR="00FA3C3E" w:rsidRDefault="00FA3C3E" w:rsidP="00F16CA7">
      <w:pPr>
        <w:widowControl w:val="0"/>
        <w:numPr>
          <w:ilvl w:val="0"/>
          <w:numId w:val="46"/>
        </w:numPr>
        <w:autoSpaceDE w:val="0"/>
        <w:autoSpaceDN w:val="0"/>
        <w:adjustRightInd w:val="0"/>
        <w:ind w:left="720"/>
        <w:jc w:val="both"/>
        <w:rPr>
          <w:rFonts w:ascii="Arial" w:eastAsia="MS Mincho" w:hAnsi="Arial" w:cs="Arial"/>
        </w:rPr>
      </w:pPr>
      <w:r>
        <w:rPr>
          <w:rFonts w:ascii="Arial" w:eastAsia="MS Mincho" w:hAnsi="Arial" w:cs="Arial"/>
        </w:rPr>
        <w:t>No</w:t>
      </w:r>
      <w:r w:rsidRPr="00367C78">
        <w:rPr>
          <w:rFonts w:ascii="Arial" w:eastAsia="MS Mincho" w:hAnsi="Arial" w:cs="Arial"/>
        </w:rPr>
        <w:t xml:space="preserve"> haber sido separado de las FF.AA. o PNP, por medidas disciplinarias</w:t>
      </w:r>
      <w:r>
        <w:rPr>
          <w:rFonts w:ascii="Arial" w:eastAsia="MS Mincho" w:hAnsi="Arial" w:cs="Arial"/>
        </w:rPr>
        <w:t>. (Presentar D.J. en caso gane la Buena Pro).</w:t>
      </w:r>
    </w:p>
    <w:p w14:paraId="6583F2BC" w14:textId="77777777" w:rsidR="00FA3C3E" w:rsidRPr="00367C78" w:rsidRDefault="00FA3C3E" w:rsidP="00F16CA7">
      <w:pPr>
        <w:widowControl w:val="0"/>
        <w:numPr>
          <w:ilvl w:val="0"/>
          <w:numId w:val="46"/>
        </w:numPr>
        <w:autoSpaceDE w:val="0"/>
        <w:autoSpaceDN w:val="0"/>
        <w:adjustRightInd w:val="0"/>
        <w:ind w:left="720"/>
        <w:jc w:val="both"/>
        <w:rPr>
          <w:rFonts w:ascii="Arial" w:eastAsia="MS Mincho" w:hAnsi="Arial" w:cs="Arial"/>
        </w:rPr>
      </w:pPr>
      <w:r>
        <w:rPr>
          <w:rFonts w:ascii="Arial" w:eastAsia="MS Mincho" w:hAnsi="Arial" w:cs="Arial"/>
        </w:rPr>
        <w:t>No tener antecedentes policiales ni judiciales.</w:t>
      </w:r>
    </w:p>
    <w:p w14:paraId="1203F2FC" w14:textId="77777777" w:rsidR="00FA3C3E" w:rsidRDefault="00FA3C3E" w:rsidP="00F16CA7">
      <w:pPr>
        <w:widowControl w:val="0"/>
        <w:numPr>
          <w:ilvl w:val="0"/>
          <w:numId w:val="46"/>
        </w:numPr>
        <w:autoSpaceDE w:val="0"/>
        <w:autoSpaceDN w:val="0"/>
        <w:adjustRightInd w:val="0"/>
        <w:ind w:left="720"/>
        <w:jc w:val="both"/>
        <w:rPr>
          <w:rFonts w:ascii="Arial" w:eastAsia="MS Mincho" w:hAnsi="Arial" w:cs="Arial"/>
        </w:rPr>
      </w:pPr>
      <w:r w:rsidRPr="00367C78">
        <w:rPr>
          <w:rFonts w:ascii="Arial" w:eastAsia="MS Mincho" w:hAnsi="Arial" w:cs="Arial"/>
        </w:rPr>
        <w:t>Carné</w:t>
      </w:r>
      <w:r>
        <w:rPr>
          <w:rFonts w:ascii="Arial" w:eastAsia="MS Mincho" w:hAnsi="Arial" w:cs="Arial"/>
        </w:rPr>
        <w:t xml:space="preserve"> </w:t>
      </w:r>
      <w:r w:rsidRPr="00694E9D">
        <w:rPr>
          <w:rFonts w:ascii="Arial" w:eastAsia="MS Mincho" w:hAnsi="Arial" w:cs="Arial"/>
        </w:rPr>
        <w:t xml:space="preserve">emitido por </w:t>
      </w:r>
      <w:smartTag w:uri="urn:schemas-microsoft-com:office:smarttags" w:element="PersonName">
        <w:smartTagPr>
          <w:attr w:name="ProductID" w:val="la SUCAMEC Vigente"/>
        </w:smartTagPr>
        <w:r w:rsidRPr="00694E9D">
          <w:rPr>
            <w:rFonts w:ascii="Arial" w:eastAsia="MS Mincho" w:hAnsi="Arial" w:cs="Arial"/>
          </w:rPr>
          <w:t>la SUCAMEC Vigente</w:t>
        </w:r>
      </w:smartTag>
      <w:r w:rsidRPr="00694E9D">
        <w:rPr>
          <w:rFonts w:ascii="Arial" w:eastAsia="MS Mincho" w:hAnsi="Arial" w:cs="Arial"/>
        </w:rPr>
        <w:t xml:space="preserve"> </w:t>
      </w:r>
      <w:r w:rsidRPr="00367C78">
        <w:rPr>
          <w:rFonts w:ascii="Arial" w:eastAsia="MS Mincho" w:hAnsi="Arial" w:cs="Arial"/>
        </w:rPr>
        <w:t xml:space="preserve"> </w:t>
      </w:r>
    </w:p>
    <w:p w14:paraId="3C8D7B79" w14:textId="77777777" w:rsidR="00FA3C3E" w:rsidRDefault="00FA3C3E" w:rsidP="00F16CA7">
      <w:pPr>
        <w:widowControl w:val="0"/>
        <w:numPr>
          <w:ilvl w:val="0"/>
          <w:numId w:val="46"/>
        </w:numPr>
        <w:autoSpaceDE w:val="0"/>
        <w:autoSpaceDN w:val="0"/>
        <w:adjustRightInd w:val="0"/>
        <w:ind w:left="720"/>
        <w:jc w:val="both"/>
        <w:rPr>
          <w:rFonts w:ascii="Arial" w:eastAsia="MS Mincho" w:hAnsi="Arial" w:cs="Arial"/>
        </w:rPr>
      </w:pPr>
      <w:r w:rsidRPr="00367C78">
        <w:rPr>
          <w:rFonts w:ascii="Arial" w:eastAsia="MS Mincho" w:hAnsi="Arial" w:cs="Arial"/>
        </w:rPr>
        <w:t xml:space="preserve"> Licencia de Portar Armas Vigente sólo para el personal armado o quienes usaran arma como vigilante.</w:t>
      </w:r>
    </w:p>
    <w:p w14:paraId="1AC6A734" w14:textId="77777777" w:rsidR="00FA3C3E" w:rsidRPr="00B2334D" w:rsidRDefault="00FA3C3E" w:rsidP="00F16CA7">
      <w:pPr>
        <w:widowControl w:val="0"/>
        <w:numPr>
          <w:ilvl w:val="0"/>
          <w:numId w:val="46"/>
        </w:numPr>
        <w:autoSpaceDE w:val="0"/>
        <w:autoSpaceDN w:val="0"/>
        <w:adjustRightInd w:val="0"/>
        <w:ind w:left="709"/>
        <w:jc w:val="both"/>
        <w:rPr>
          <w:rFonts w:ascii="Arial" w:hAnsi="Arial" w:cs="Arial"/>
          <w:b/>
        </w:rPr>
      </w:pPr>
      <w:r w:rsidRPr="006A5D2A">
        <w:rPr>
          <w:rFonts w:ascii="Arial" w:eastAsia="MS Mincho" w:hAnsi="Arial" w:cs="Arial"/>
        </w:rPr>
        <w:t>Tener conocimientos de seguridad y salud en el trabajo, planes de contingencia y uso de extintores</w:t>
      </w:r>
      <w:r>
        <w:rPr>
          <w:rFonts w:ascii="Arial" w:eastAsia="MS Mincho" w:hAnsi="Arial" w:cs="Arial"/>
        </w:rPr>
        <w:t>,</w:t>
      </w:r>
      <w:r w:rsidRPr="006A5D2A">
        <w:rPr>
          <w:rFonts w:ascii="Arial" w:eastAsia="MS Mincho" w:hAnsi="Arial" w:cs="Arial"/>
        </w:rPr>
        <w:t xml:space="preserve"> acreditar con certificados</w:t>
      </w:r>
      <w:r>
        <w:rPr>
          <w:rFonts w:ascii="Arial" w:eastAsia="MS Mincho" w:hAnsi="Arial" w:cs="Arial"/>
        </w:rPr>
        <w:t>.</w:t>
      </w:r>
    </w:p>
    <w:p w14:paraId="52092BFD" w14:textId="77777777" w:rsidR="00FA3C3E" w:rsidRDefault="00FA3C3E" w:rsidP="00FA3C3E">
      <w:pPr>
        <w:widowControl w:val="0"/>
        <w:autoSpaceDE w:val="0"/>
        <w:autoSpaceDN w:val="0"/>
        <w:adjustRightInd w:val="0"/>
        <w:jc w:val="both"/>
        <w:rPr>
          <w:rFonts w:ascii="Arial" w:hAnsi="Arial" w:cs="Arial"/>
          <w:b/>
        </w:rPr>
      </w:pPr>
    </w:p>
    <w:p w14:paraId="5C31585A" w14:textId="77777777" w:rsidR="00FA3C3E" w:rsidRPr="00B31325" w:rsidRDefault="00FA3C3E" w:rsidP="00FA3C3E">
      <w:pPr>
        <w:ind w:left="360" w:hanging="360"/>
        <w:jc w:val="both"/>
        <w:rPr>
          <w:rFonts w:ascii="Arial" w:eastAsia="MS Mincho" w:hAnsi="Arial" w:cs="Arial"/>
          <w:b/>
          <w:lang w:val="pt-BR"/>
        </w:rPr>
      </w:pPr>
      <w:r w:rsidRPr="00B31325">
        <w:rPr>
          <w:rFonts w:ascii="Arial" w:hAnsi="Arial" w:cs="Arial"/>
          <w:b/>
          <w:lang w:val="pt-BR"/>
        </w:rPr>
        <w:t>b</w:t>
      </w:r>
      <w:r w:rsidRPr="00B31325">
        <w:rPr>
          <w:rFonts w:ascii="Arial" w:eastAsia="MS Mincho" w:hAnsi="Arial" w:cs="Arial"/>
          <w:b/>
          <w:lang w:val="pt-BR"/>
        </w:rPr>
        <w:t>.</w:t>
      </w:r>
      <w:r w:rsidRPr="00B31325">
        <w:rPr>
          <w:rFonts w:ascii="Arial" w:hAnsi="Arial" w:cs="Arial"/>
          <w:b/>
          <w:lang w:val="pt-BR"/>
        </w:rPr>
        <w:tab/>
      </w:r>
      <w:r w:rsidRPr="00B31325">
        <w:rPr>
          <w:rFonts w:ascii="Arial" w:eastAsia="MS Mincho" w:hAnsi="Arial" w:cs="Arial"/>
          <w:b/>
          <w:lang w:val="pt-BR"/>
        </w:rPr>
        <w:t>Personal de Vigilancia Damas:</w:t>
      </w:r>
    </w:p>
    <w:p w14:paraId="6C176EC0" w14:textId="77777777" w:rsidR="00FA3C3E" w:rsidRPr="00694E9D" w:rsidRDefault="00FA3C3E" w:rsidP="00FA3C3E">
      <w:pPr>
        <w:ind w:left="360"/>
        <w:jc w:val="both"/>
        <w:rPr>
          <w:rFonts w:ascii="Arial" w:eastAsia="MS Mincho" w:hAnsi="Arial" w:cs="Arial"/>
        </w:rPr>
      </w:pPr>
      <w:r w:rsidRPr="00694E9D">
        <w:rPr>
          <w:rFonts w:ascii="Arial" w:eastAsia="MS Mincho" w:hAnsi="Arial" w:cs="Arial"/>
        </w:rPr>
        <w:t>El personal de vigilancia Damas deberá tener como mínimo el perfil que se indicará a continuación</w:t>
      </w:r>
      <w:r>
        <w:rPr>
          <w:rFonts w:ascii="Arial" w:eastAsia="MS Mincho" w:hAnsi="Arial" w:cs="Arial"/>
        </w:rPr>
        <w:t>,</w:t>
      </w:r>
      <w:r w:rsidRPr="00694E9D">
        <w:rPr>
          <w:rFonts w:ascii="Arial" w:eastAsia="MS Mincho" w:hAnsi="Arial" w:cs="Arial"/>
        </w:rPr>
        <w:t xml:space="preserve"> debiendo tener una experiencia mínima de 6 meses en labores de Vigilancia Privada:</w:t>
      </w:r>
    </w:p>
    <w:p w14:paraId="5A00B7D4" w14:textId="77777777" w:rsidR="00FA3C3E" w:rsidRDefault="00FA3C3E" w:rsidP="00F16CA7">
      <w:pPr>
        <w:widowControl w:val="0"/>
        <w:numPr>
          <w:ilvl w:val="1"/>
          <w:numId w:val="47"/>
        </w:numPr>
        <w:tabs>
          <w:tab w:val="clear" w:pos="1440"/>
        </w:tabs>
        <w:autoSpaceDE w:val="0"/>
        <w:autoSpaceDN w:val="0"/>
        <w:adjustRightInd w:val="0"/>
        <w:ind w:left="720"/>
        <w:jc w:val="both"/>
        <w:rPr>
          <w:rFonts w:ascii="Arial" w:eastAsia="MS Mincho" w:hAnsi="Arial" w:cs="Arial"/>
        </w:rPr>
      </w:pPr>
      <w:r>
        <w:rPr>
          <w:rFonts w:ascii="Arial" w:eastAsia="MS Mincho" w:hAnsi="Arial" w:cs="Arial"/>
        </w:rPr>
        <w:t>Tener entre 20 y 55 años de edad.</w:t>
      </w:r>
      <w:r w:rsidRPr="00694E9D">
        <w:rPr>
          <w:rFonts w:ascii="Arial" w:eastAsia="MS Mincho" w:hAnsi="Arial" w:cs="Arial"/>
        </w:rPr>
        <w:t xml:space="preserve"> </w:t>
      </w:r>
    </w:p>
    <w:p w14:paraId="6899386C" w14:textId="77777777" w:rsidR="00FA3C3E" w:rsidRPr="00694E9D" w:rsidRDefault="00FA3C3E" w:rsidP="00F16CA7">
      <w:pPr>
        <w:widowControl w:val="0"/>
        <w:numPr>
          <w:ilvl w:val="1"/>
          <w:numId w:val="47"/>
        </w:numPr>
        <w:tabs>
          <w:tab w:val="clear" w:pos="1440"/>
        </w:tabs>
        <w:autoSpaceDE w:val="0"/>
        <w:autoSpaceDN w:val="0"/>
        <w:adjustRightInd w:val="0"/>
        <w:ind w:left="720"/>
        <w:jc w:val="both"/>
        <w:rPr>
          <w:rFonts w:ascii="Arial" w:eastAsia="MS Mincho" w:hAnsi="Arial" w:cs="Arial"/>
        </w:rPr>
      </w:pPr>
      <w:r>
        <w:rPr>
          <w:rFonts w:ascii="Arial" w:eastAsia="MS Mincho" w:hAnsi="Arial" w:cs="Arial"/>
        </w:rPr>
        <w:t>T</w:t>
      </w:r>
      <w:r w:rsidRPr="00694E9D">
        <w:rPr>
          <w:rFonts w:ascii="Arial" w:eastAsia="MS Mincho" w:hAnsi="Arial" w:cs="Arial"/>
        </w:rPr>
        <w:t xml:space="preserve">ener una talla, no menor, de 1.60 </w:t>
      </w:r>
      <w:proofErr w:type="spellStart"/>
      <w:r w:rsidRPr="00694E9D">
        <w:rPr>
          <w:rFonts w:ascii="Arial" w:eastAsia="MS Mincho" w:hAnsi="Arial" w:cs="Arial"/>
        </w:rPr>
        <w:t>mts</w:t>
      </w:r>
      <w:proofErr w:type="spellEnd"/>
      <w:r w:rsidRPr="00694E9D">
        <w:rPr>
          <w:rFonts w:ascii="Arial" w:eastAsia="MS Mincho" w:hAnsi="Arial" w:cs="Arial"/>
        </w:rPr>
        <w:t>.</w:t>
      </w:r>
    </w:p>
    <w:p w14:paraId="59168377" w14:textId="77777777" w:rsidR="00FA3C3E" w:rsidRDefault="00FA3C3E" w:rsidP="00F16CA7">
      <w:pPr>
        <w:widowControl w:val="0"/>
        <w:numPr>
          <w:ilvl w:val="1"/>
          <w:numId w:val="47"/>
        </w:numPr>
        <w:tabs>
          <w:tab w:val="clear" w:pos="1440"/>
        </w:tabs>
        <w:autoSpaceDE w:val="0"/>
        <w:autoSpaceDN w:val="0"/>
        <w:adjustRightInd w:val="0"/>
        <w:ind w:left="720"/>
        <w:jc w:val="both"/>
        <w:rPr>
          <w:rFonts w:ascii="Arial" w:eastAsia="MS Mincho" w:hAnsi="Arial" w:cs="Arial"/>
        </w:rPr>
      </w:pPr>
      <w:bookmarkStart w:id="9" w:name="_Ref358797312"/>
      <w:r>
        <w:rPr>
          <w:rFonts w:ascii="Arial" w:eastAsia="MS Mincho" w:hAnsi="Arial" w:cs="Arial"/>
        </w:rPr>
        <w:t>No</w:t>
      </w:r>
      <w:r w:rsidRPr="00694E9D">
        <w:rPr>
          <w:rFonts w:ascii="Arial" w:eastAsia="MS Mincho" w:hAnsi="Arial" w:cs="Arial"/>
        </w:rPr>
        <w:t xml:space="preserve"> haber sido separado de las FF.AA. o PNP, por medidas disciplinarias (Presentar </w:t>
      </w:r>
      <w:r>
        <w:rPr>
          <w:rFonts w:ascii="Arial" w:eastAsia="MS Mincho" w:hAnsi="Arial" w:cs="Arial"/>
        </w:rPr>
        <w:t xml:space="preserve">D.J. </w:t>
      </w:r>
      <w:r w:rsidRPr="00694E9D">
        <w:rPr>
          <w:rFonts w:ascii="Arial" w:eastAsia="MS Mincho" w:hAnsi="Arial" w:cs="Arial"/>
        </w:rPr>
        <w:t xml:space="preserve">en caso gane </w:t>
      </w:r>
      <w:smartTag w:uri="urn:schemas-microsoft-com:office:smarttags" w:element="PersonName">
        <w:smartTagPr>
          <w:attr w:name="ProductID" w:val="la Buena Pro"/>
        </w:smartTagPr>
        <w:r w:rsidRPr="00694E9D">
          <w:rPr>
            <w:rFonts w:ascii="Arial" w:eastAsia="MS Mincho" w:hAnsi="Arial" w:cs="Arial"/>
          </w:rPr>
          <w:t>la Buena Pro</w:t>
        </w:r>
      </w:smartTag>
      <w:r w:rsidRPr="00694E9D">
        <w:rPr>
          <w:rFonts w:ascii="Arial" w:eastAsia="MS Mincho" w:hAnsi="Arial" w:cs="Arial"/>
        </w:rPr>
        <w:t>)</w:t>
      </w:r>
      <w:bookmarkEnd w:id="9"/>
      <w:r w:rsidRPr="00694E9D">
        <w:rPr>
          <w:rFonts w:ascii="Arial" w:eastAsia="MS Mincho" w:hAnsi="Arial" w:cs="Arial"/>
        </w:rPr>
        <w:t>.</w:t>
      </w:r>
    </w:p>
    <w:p w14:paraId="4FBE4C37" w14:textId="77777777" w:rsidR="00FA3C3E" w:rsidRPr="00694E9D" w:rsidRDefault="00FA3C3E" w:rsidP="00F16CA7">
      <w:pPr>
        <w:widowControl w:val="0"/>
        <w:numPr>
          <w:ilvl w:val="1"/>
          <w:numId w:val="47"/>
        </w:numPr>
        <w:tabs>
          <w:tab w:val="clear" w:pos="1440"/>
        </w:tabs>
        <w:autoSpaceDE w:val="0"/>
        <w:autoSpaceDN w:val="0"/>
        <w:adjustRightInd w:val="0"/>
        <w:ind w:left="720"/>
        <w:jc w:val="both"/>
        <w:rPr>
          <w:rFonts w:ascii="Arial" w:eastAsia="MS Mincho" w:hAnsi="Arial" w:cs="Arial"/>
        </w:rPr>
      </w:pPr>
      <w:r>
        <w:rPr>
          <w:rFonts w:ascii="Arial" w:eastAsia="MS Mincho" w:hAnsi="Arial" w:cs="Arial"/>
        </w:rPr>
        <w:t>No tener antecedentes policiales ni judiciales.</w:t>
      </w:r>
    </w:p>
    <w:p w14:paraId="527EA79B" w14:textId="77777777" w:rsidR="00FA3C3E" w:rsidRPr="00694E9D" w:rsidRDefault="00FA3C3E" w:rsidP="00F16CA7">
      <w:pPr>
        <w:widowControl w:val="0"/>
        <w:numPr>
          <w:ilvl w:val="1"/>
          <w:numId w:val="47"/>
        </w:numPr>
        <w:tabs>
          <w:tab w:val="clear" w:pos="1440"/>
        </w:tabs>
        <w:autoSpaceDE w:val="0"/>
        <w:autoSpaceDN w:val="0"/>
        <w:adjustRightInd w:val="0"/>
        <w:ind w:left="720"/>
        <w:jc w:val="both"/>
        <w:rPr>
          <w:rFonts w:ascii="Arial" w:eastAsia="MS Mincho" w:hAnsi="Arial" w:cs="Arial"/>
        </w:rPr>
      </w:pPr>
      <w:r w:rsidRPr="00694E9D">
        <w:rPr>
          <w:rFonts w:ascii="Arial" w:eastAsia="MS Mincho" w:hAnsi="Arial" w:cs="Arial"/>
        </w:rPr>
        <w:t xml:space="preserve">Carné emitido por </w:t>
      </w:r>
      <w:smartTag w:uri="urn:schemas-microsoft-com:office:smarttags" w:element="PersonName">
        <w:smartTagPr>
          <w:attr w:name="ProductID" w:val="la SUCAMEC Vigente"/>
        </w:smartTagPr>
        <w:r w:rsidRPr="00694E9D">
          <w:rPr>
            <w:rFonts w:ascii="Arial" w:eastAsia="MS Mincho" w:hAnsi="Arial" w:cs="Arial"/>
          </w:rPr>
          <w:t>la SUCAMEC Vigente</w:t>
        </w:r>
      </w:smartTag>
      <w:r w:rsidRPr="00694E9D">
        <w:rPr>
          <w:rFonts w:ascii="Arial" w:eastAsia="MS Mincho" w:hAnsi="Arial" w:cs="Arial"/>
        </w:rPr>
        <w:t xml:space="preserve"> </w:t>
      </w:r>
    </w:p>
    <w:p w14:paraId="5FF0C60A" w14:textId="77777777" w:rsidR="00FA3C3E" w:rsidRDefault="00FA3C3E" w:rsidP="00F16CA7">
      <w:pPr>
        <w:widowControl w:val="0"/>
        <w:numPr>
          <w:ilvl w:val="1"/>
          <w:numId w:val="47"/>
        </w:numPr>
        <w:tabs>
          <w:tab w:val="clear" w:pos="1440"/>
        </w:tabs>
        <w:autoSpaceDE w:val="0"/>
        <w:autoSpaceDN w:val="0"/>
        <w:adjustRightInd w:val="0"/>
        <w:ind w:left="720"/>
        <w:jc w:val="both"/>
        <w:rPr>
          <w:rFonts w:ascii="Arial" w:eastAsia="MS Mincho" w:hAnsi="Arial" w:cs="Arial"/>
        </w:rPr>
      </w:pPr>
      <w:r w:rsidRPr="00694E9D">
        <w:rPr>
          <w:rFonts w:ascii="Arial" w:eastAsia="MS Mincho" w:hAnsi="Arial" w:cs="Arial"/>
        </w:rPr>
        <w:t>Tener conocimientos de seguridad y salud en el trabajo, planes de contingencia y uso de extinto</w:t>
      </w:r>
      <w:r>
        <w:rPr>
          <w:rFonts w:ascii="Arial" w:eastAsia="MS Mincho" w:hAnsi="Arial" w:cs="Arial"/>
        </w:rPr>
        <w:t>res, acreditar con certificado.</w:t>
      </w:r>
    </w:p>
    <w:p w14:paraId="32EA5A94" w14:textId="77777777" w:rsidR="00FA3C3E" w:rsidRPr="00694E9D" w:rsidRDefault="00FA3C3E" w:rsidP="00FA3C3E">
      <w:pPr>
        <w:widowControl w:val="0"/>
        <w:autoSpaceDE w:val="0"/>
        <w:autoSpaceDN w:val="0"/>
        <w:adjustRightInd w:val="0"/>
        <w:ind w:left="360"/>
        <w:jc w:val="both"/>
        <w:rPr>
          <w:rFonts w:ascii="Arial" w:eastAsia="MS Mincho" w:hAnsi="Arial" w:cs="Arial"/>
        </w:rPr>
      </w:pPr>
    </w:p>
    <w:p w14:paraId="63A1BDA6" w14:textId="77777777" w:rsidR="00FA3C3E" w:rsidRPr="00694E9D" w:rsidRDefault="00FA3C3E" w:rsidP="00FA3C3E">
      <w:pPr>
        <w:ind w:left="360" w:hanging="360"/>
        <w:jc w:val="both"/>
        <w:rPr>
          <w:rFonts w:ascii="Arial" w:eastAsia="MS Mincho" w:hAnsi="Arial" w:cs="Arial"/>
          <w:b/>
        </w:rPr>
      </w:pPr>
      <w:r w:rsidRPr="00694E9D">
        <w:rPr>
          <w:rFonts w:ascii="Arial" w:hAnsi="Arial" w:cs="Arial"/>
          <w:b/>
        </w:rPr>
        <w:t>c</w:t>
      </w:r>
      <w:r w:rsidRPr="00694E9D">
        <w:rPr>
          <w:rFonts w:ascii="Arial" w:eastAsia="MS Mincho" w:hAnsi="Arial" w:cs="Arial"/>
          <w:b/>
        </w:rPr>
        <w:t>.</w:t>
      </w:r>
      <w:r w:rsidRPr="00694E9D">
        <w:rPr>
          <w:rFonts w:ascii="Arial" w:hAnsi="Arial" w:cs="Arial"/>
          <w:b/>
        </w:rPr>
        <w:tab/>
      </w:r>
      <w:r w:rsidRPr="00694E9D">
        <w:rPr>
          <w:rFonts w:ascii="Arial" w:eastAsia="MS Mincho" w:hAnsi="Arial" w:cs="Arial"/>
          <w:b/>
        </w:rPr>
        <w:t xml:space="preserve">Personal de Supervisor </w:t>
      </w:r>
    </w:p>
    <w:p w14:paraId="4EF579FF" w14:textId="77777777" w:rsidR="00FA3C3E" w:rsidRPr="00694E9D" w:rsidRDefault="00FA3C3E" w:rsidP="00F16CA7">
      <w:pPr>
        <w:widowControl w:val="0"/>
        <w:numPr>
          <w:ilvl w:val="2"/>
          <w:numId w:val="47"/>
        </w:numPr>
        <w:tabs>
          <w:tab w:val="clear" w:pos="2340"/>
        </w:tabs>
        <w:autoSpaceDE w:val="0"/>
        <w:autoSpaceDN w:val="0"/>
        <w:adjustRightInd w:val="0"/>
        <w:ind w:left="720"/>
        <w:jc w:val="both"/>
        <w:rPr>
          <w:rFonts w:ascii="Arial" w:eastAsia="MS Mincho" w:hAnsi="Arial" w:cs="Arial"/>
        </w:rPr>
      </w:pPr>
      <w:r w:rsidRPr="00694E9D">
        <w:rPr>
          <w:rFonts w:ascii="Arial" w:eastAsia="MS Mincho" w:hAnsi="Arial" w:cs="Arial"/>
        </w:rPr>
        <w:t>Ser peruano de nacimiento.</w:t>
      </w:r>
    </w:p>
    <w:p w14:paraId="3A560CAB" w14:textId="77777777" w:rsidR="00FA3C3E" w:rsidRPr="00694E9D" w:rsidRDefault="00FA3C3E" w:rsidP="00F16CA7">
      <w:pPr>
        <w:widowControl w:val="0"/>
        <w:numPr>
          <w:ilvl w:val="2"/>
          <w:numId w:val="47"/>
        </w:numPr>
        <w:tabs>
          <w:tab w:val="clear" w:pos="2340"/>
        </w:tabs>
        <w:autoSpaceDE w:val="0"/>
        <w:autoSpaceDN w:val="0"/>
        <w:adjustRightInd w:val="0"/>
        <w:ind w:left="720"/>
        <w:jc w:val="both"/>
        <w:rPr>
          <w:rFonts w:ascii="Arial" w:eastAsia="MS Mincho" w:hAnsi="Arial" w:cs="Arial"/>
        </w:rPr>
      </w:pPr>
      <w:r w:rsidRPr="00694E9D">
        <w:rPr>
          <w:rFonts w:ascii="Arial" w:eastAsia="MS Mincho" w:hAnsi="Arial" w:cs="Arial"/>
        </w:rPr>
        <w:t xml:space="preserve">Haber pertenecido a las FFAA y/o PNP con el grado de Sub-Oficial </w:t>
      </w:r>
      <w:proofErr w:type="spellStart"/>
      <w:r w:rsidRPr="00694E9D">
        <w:rPr>
          <w:rFonts w:ascii="Arial" w:eastAsia="MS Mincho" w:hAnsi="Arial" w:cs="Arial"/>
        </w:rPr>
        <w:t>o</w:t>
      </w:r>
      <w:proofErr w:type="spellEnd"/>
      <w:r w:rsidRPr="00694E9D">
        <w:rPr>
          <w:rFonts w:ascii="Arial" w:eastAsia="MS Mincho" w:hAnsi="Arial" w:cs="Arial"/>
        </w:rPr>
        <w:t xml:space="preserve"> Oficial en situación de retiro o Personal Civil Calificado con conocimientos de Seguridad </w:t>
      </w:r>
      <w:r w:rsidRPr="00694E9D">
        <w:rPr>
          <w:rFonts w:ascii="Arial" w:eastAsia="MS Mincho" w:hAnsi="Arial" w:cs="Arial"/>
        </w:rPr>
        <w:lastRenderedPageBreak/>
        <w:t>acreditado con documento correspondiente.</w:t>
      </w:r>
    </w:p>
    <w:p w14:paraId="1230DE94" w14:textId="77777777" w:rsidR="00FA3C3E" w:rsidRPr="00694E9D" w:rsidRDefault="00FA3C3E" w:rsidP="00F16CA7">
      <w:pPr>
        <w:widowControl w:val="0"/>
        <w:numPr>
          <w:ilvl w:val="2"/>
          <w:numId w:val="47"/>
        </w:numPr>
        <w:tabs>
          <w:tab w:val="clear" w:pos="2340"/>
        </w:tabs>
        <w:autoSpaceDE w:val="0"/>
        <w:autoSpaceDN w:val="0"/>
        <w:adjustRightInd w:val="0"/>
        <w:ind w:left="720"/>
        <w:jc w:val="both"/>
        <w:rPr>
          <w:rFonts w:ascii="Arial" w:eastAsia="MS Mincho" w:hAnsi="Arial" w:cs="Arial"/>
        </w:rPr>
      </w:pPr>
      <w:r w:rsidRPr="00694E9D">
        <w:rPr>
          <w:rFonts w:ascii="Arial" w:eastAsia="MS Mincho" w:hAnsi="Arial" w:cs="Arial"/>
        </w:rPr>
        <w:t>En caso de Personal Civil con formación superior, bastara con acreditar seis semestres académicos concluidos (profesional técnico) como mínimo</w:t>
      </w:r>
      <w:r>
        <w:rPr>
          <w:rFonts w:ascii="Arial" w:eastAsia="MS Mincho" w:hAnsi="Arial" w:cs="Arial"/>
        </w:rPr>
        <w:t>. Se debe acreditar con certificado</w:t>
      </w:r>
      <w:r w:rsidRPr="00694E9D">
        <w:rPr>
          <w:rFonts w:ascii="Arial" w:eastAsia="MS Mincho" w:hAnsi="Arial" w:cs="Arial"/>
        </w:rPr>
        <w:t>.</w:t>
      </w:r>
    </w:p>
    <w:p w14:paraId="77D7A12A" w14:textId="77777777" w:rsidR="00FA3C3E" w:rsidRDefault="00FA3C3E" w:rsidP="00F16CA7">
      <w:pPr>
        <w:widowControl w:val="0"/>
        <w:numPr>
          <w:ilvl w:val="2"/>
          <w:numId w:val="47"/>
        </w:numPr>
        <w:tabs>
          <w:tab w:val="clear" w:pos="2340"/>
        </w:tabs>
        <w:autoSpaceDE w:val="0"/>
        <w:autoSpaceDN w:val="0"/>
        <w:adjustRightInd w:val="0"/>
        <w:ind w:left="720"/>
        <w:jc w:val="both"/>
        <w:rPr>
          <w:rFonts w:ascii="Arial" w:eastAsia="MS Mincho" w:hAnsi="Arial" w:cs="Arial"/>
        </w:rPr>
      </w:pPr>
      <w:r w:rsidRPr="00694E9D">
        <w:rPr>
          <w:rFonts w:ascii="Arial" w:eastAsia="MS Mincho" w:hAnsi="Arial" w:cs="Arial"/>
        </w:rPr>
        <w:t xml:space="preserve">No </w:t>
      </w:r>
      <w:r>
        <w:rPr>
          <w:rFonts w:ascii="Arial" w:eastAsia="MS Mincho" w:hAnsi="Arial" w:cs="Arial"/>
        </w:rPr>
        <w:t xml:space="preserve">haber sido </w:t>
      </w:r>
      <w:r w:rsidRPr="00694E9D">
        <w:rPr>
          <w:rFonts w:ascii="Arial" w:eastAsia="MS Mincho" w:hAnsi="Arial" w:cs="Arial"/>
        </w:rPr>
        <w:t>separado de las FF.AA. o PNP, por medidas disciplinarias</w:t>
      </w:r>
      <w:r>
        <w:rPr>
          <w:rFonts w:ascii="Arial" w:eastAsia="MS Mincho" w:hAnsi="Arial" w:cs="Arial"/>
        </w:rPr>
        <w:t>.</w:t>
      </w:r>
    </w:p>
    <w:p w14:paraId="264EBA73" w14:textId="77777777" w:rsidR="00FA3C3E" w:rsidRPr="00694E9D" w:rsidRDefault="00FA3C3E" w:rsidP="00F16CA7">
      <w:pPr>
        <w:widowControl w:val="0"/>
        <w:numPr>
          <w:ilvl w:val="2"/>
          <w:numId w:val="47"/>
        </w:numPr>
        <w:tabs>
          <w:tab w:val="clear" w:pos="2340"/>
        </w:tabs>
        <w:autoSpaceDE w:val="0"/>
        <w:autoSpaceDN w:val="0"/>
        <w:adjustRightInd w:val="0"/>
        <w:ind w:left="720"/>
        <w:jc w:val="both"/>
        <w:rPr>
          <w:rFonts w:ascii="Arial" w:eastAsia="MS Mincho" w:hAnsi="Arial" w:cs="Arial"/>
        </w:rPr>
      </w:pPr>
      <w:r>
        <w:rPr>
          <w:rFonts w:ascii="Arial" w:eastAsia="MS Mincho" w:hAnsi="Arial" w:cs="Arial"/>
        </w:rPr>
        <w:t>No tener antecedentes policiales ni judiciales.</w:t>
      </w:r>
    </w:p>
    <w:p w14:paraId="3553A0B9" w14:textId="77777777" w:rsidR="00FA3C3E" w:rsidRPr="00694E9D" w:rsidRDefault="00FA3C3E" w:rsidP="00F16CA7">
      <w:pPr>
        <w:widowControl w:val="0"/>
        <w:numPr>
          <w:ilvl w:val="2"/>
          <w:numId w:val="47"/>
        </w:numPr>
        <w:tabs>
          <w:tab w:val="clear" w:pos="2340"/>
        </w:tabs>
        <w:autoSpaceDE w:val="0"/>
        <w:autoSpaceDN w:val="0"/>
        <w:adjustRightInd w:val="0"/>
        <w:ind w:left="720"/>
        <w:jc w:val="both"/>
        <w:rPr>
          <w:rFonts w:ascii="Arial" w:eastAsia="MS Mincho" w:hAnsi="Arial" w:cs="Arial"/>
        </w:rPr>
      </w:pPr>
      <w:r w:rsidRPr="00694E9D">
        <w:rPr>
          <w:rFonts w:ascii="Arial" w:eastAsia="MS Mincho" w:hAnsi="Arial" w:cs="Arial"/>
        </w:rPr>
        <w:t xml:space="preserve">Acreditar aptitud Mental del Supervisor, mediante un Certificado Psicológico firmado por una entidad de salud autorizada o Certificado emitido por un Psicólogo Colegiado, (Presentarlo en caso gane </w:t>
      </w:r>
      <w:smartTag w:uri="urn:schemas-microsoft-com:office:smarttags" w:element="PersonName">
        <w:smartTagPr>
          <w:attr w:name="ProductID" w:val="la Buena Pro"/>
        </w:smartTagPr>
        <w:smartTag w:uri="urn:schemas-microsoft-com:office:smarttags" w:element="PersonName">
          <w:smartTagPr>
            <w:attr w:name="ProductID" w:val="LA BUENA"/>
          </w:smartTagPr>
          <w:r w:rsidRPr="00694E9D">
            <w:rPr>
              <w:rFonts w:ascii="Arial" w:eastAsia="MS Mincho" w:hAnsi="Arial" w:cs="Arial"/>
            </w:rPr>
            <w:t>la Buena</w:t>
          </w:r>
        </w:smartTag>
        <w:r w:rsidRPr="00694E9D">
          <w:rPr>
            <w:rFonts w:ascii="Arial" w:eastAsia="MS Mincho" w:hAnsi="Arial" w:cs="Arial"/>
          </w:rPr>
          <w:t xml:space="preserve"> Pro</w:t>
        </w:r>
      </w:smartTag>
      <w:r w:rsidRPr="00694E9D">
        <w:rPr>
          <w:rFonts w:ascii="Arial" w:eastAsia="MS Mincho" w:hAnsi="Arial" w:cs="Arial"/>
        </w:rPr>
        <w:t>, en la etapa de la firma del contrato)</w:t>
      </w:r>
    </w:p>
    <w:p w14:paraId="6449B5F7" w14:textId="77777777" w:rsidR="00FA3C3E" w:rsidRPr="00694E9D" w:rsidRDefault="00FA3C3E" w:rsidP="00F16CA7">
      <w:pPr>
        <w:widowControl w:val="0"/>
        <w:numPr>
          <w:ilvl w:val="2"/>
          <w:numId w:val="47"/>
        </w:numPr>
        <w:tabs>
          <w:tab w:val="clear" w:pos="2340"/>
        </w:tabs>
        <w:autoSpaceDE w:val="0"/>
        <w:autoSpaceDN w:val="0"/>
        <w:adjustRightInd w:val="0"/>
        <w:ind w:left="720"/>
        <w:jc w:val="both"/>
        <w:rPr>
          <w:rFonts w:ascii="Arial" w:eastAsia="MS Mincho" w:hAnsi="Arial" w:cs="Arial"/>
        </w:rPr>
      </w:pPr>
      <w:r w:rsidRPr="00694E9D">
        <w:rPr>
          <w:rFonts w:ascii="Arial" w:eastAsia="MS Mincho" w:hAnsi="Arial" w:cs="Arial"/>
        </w:rPr>
        <w:t xml:space="preserve">Tener conocimientos de seguridad y salud en el trabajo, planes de contingencia y uso de extintores. Se debe acreditar </w:t>
      </w:r>
      <w:r>
        <w:rPr>
          <w:rFonts w:ascii="Arial" w:eastAsia="MS Mincho" w:hAnsi="Arial" w:cs="Arial"/>
        </w:rPr>
        <w:t>con certificado</w:t>
      </w:r>
      <w:r w:rsidRPr="00694E9D">
        <w:rPr>
          <w:rFonts w:ascii="Arial" w:eastAsia="MS Mincho" w:hAnsi="Arial" w:cs="Arial"/>
        </w:rPr>
        <w:t>.</w:t>
      </w:r>
    </w:p>
    <w:p w14:paraId="7AD6BFFC" w14:textId="77777777" w:rsidR="00FA3C3E" w:rsidRDefault="00FA3C3E" w:rsidP="00F16CA7">
      <w:pPr>
        <w:widowControl w:val="0"/>
        <w:numPr>
          <w:ilvl w:val="2"/>
          <w:numId w:val="47"/>
        </w:numPr>
        <w:tabs>
          <w:tab w:val="clear" w:pos="2340"/>
          <w:tab w:val="num" w:pos="770"/>
        </w:tabs>
        <w:autoSpaceDE w:val="0"/>
        <w:autoSpaceDN w:val="0"/>
        <w:adjustRightInd w:val="0"/>
        <w:ind w:left="720"/>
        <w:jc w:val="both"/>
        <w:rPr>
          <w:rFonts w:ascii="Arial" w:eastAsia="MS Mincho" w:hAnsi="Arial" w:cs="Arial"/>
        </w:rPr>
      </w:pPr>
      <w:r w:rsidRPr="00694E9D">
        <w:rPr>
          <w:rFonts w:ascii="Arial" w:eastAsia="MS Mincho" w:hAnsi="Arial" w:cs="Arial"/>
        </w:rPr>
        <w:t>Tener experiencia mínima como Supervisor 5 años</w:t>
      </w:r>
    </w:p>
    <w:p w14:paraId="1B901F09" w14:textId="77777777" w:rsidR="00FA3C3E" w:rsidRDefault="00FA3C3E" w:rsidP="00F16CA7">
      <w:pPr>
        <w:widowControl w:val="0"/>
        <w:numPr>
          <w:ilvl w:val="2"/>
          <w:numId w:val="47"/>
        </w:numPr>
        <w:tabs>
          <w:tab w:val="clear" w:pos="2340"/>
          <w:tab w:val="num" w:pos="770"/>
        </w:tabs>
        <w:autoSpaceDE w:val="0"/>
        <w:autoSpaceDN w:val="0"/>
        <w:adjustRightInd w:val="0"/>
        <w:ind w:left="720"/>
        <w:jc w:val="both"/>
        <w:rPr>
          <w:rFonts w:ascii="Arial" w:eastAsia="MS Mincho" w:hAnsi="Arial" w:cs="Arial"/>
        </w:rPr>
      </w:pPr>
      <w:r w:rsidRPr="00694E9D">
        <w:rPr>
          <w:rFonts w:ascii="Arial" w:eastAsia="MS Mincho" w:hAnsi="Arial" w:cs="Arial"/>
        </w:rPr>
        <w:t xml:space="preserve">Carné emitido por </w:t>
      </w:r>
      <w:smartTag w:uri="urn:schemas-microsoft-com:office:smarttags" w:element="PersonName">
        <w:smartTagPr>
          <w:attr w:name="ProductID" w:val="la SUCAMEC Vigente"/>
        </w:smartTagPr>
        <w:r w:rsidRPr="00694E9D">
          <w:rPr>
            <w:rFonts w:ascii="Arial" w:eastAsia="MS Mincho" w:hAnsi="Arial" w:cs="Arial"/>
          </w:rPr>
          <w:t>la SUCAMEC Vigente</w:t>
        </w:r>
      </w:smartTag>
    </w:p>
    <w:p w14:paraId="030352BF" w14:textId="77777777" w:rsidR="00FA3C3E" w:rsidRDefault="00FA3C3E" w:rsidP="00F16CA7">
      <w:pPr>
        <w:widowControl w:val="0"/>
        <w:numPr>
          <w:ilvl w:val="2"/>
          <w:numId w:val="47"/>
        </w:numPr>
        <w:tabs>
          <w:tab w:val="clear" w:pos="2340"/>
        </w:tabs>
        <w:autoSpaceDE w:val="0"/>
        <w:autoSpaceDN w:val="0"/>
        <w:adjustRightInd w:val="0"/>
        <w:ind w:left="720"/>
        <w:jc w:val="both"/>
        <w:rPr>
          <w:rFonts w:ascii="Arial" w:eastAsia="MS Mincho" w:hAnsi="Arial" w:cs="Arial"/>
        </w:rPr>
      </w:pPr>
      <w:r>
        <w:rPr>
          <w:rFonts w:ascii="Arial" w:eastAsia="MS Mincho" w:hAnsi="Arial" w:cs="Arial"/>
        </w:rPr>
        <w:t>Haber llevado a cabo</w:t>
      </w:r>
      <w:r w:rsidRPr="00694E9D">
        <w:rPr>
          <w:rFonts w:ascii="Arial" w:eastAsia="MS Mincho" w:hAnsi="Arial" w:cs="Arial"/>
        </w:rPr>
        <w:t xml:space="preserve"> materias educativas, </w:t>
      </w:r>
      <w:r>
        <w:rPr>
          <w:rFonts w:ascii="Arial" w:eastAsia="MS Mincho" w:hAnsi="Arial" w:cs="Arial"/>
        </w:rPr>
        <w:t xml:space="preserve">tales como </w:t>
      </w:r>
      <w:proofErr w:type="spellStart"/>
      <w:r>
        <w:rPr>
          <w:rFonts w:ascii="Arial" w:eastAsia="MS Mincho" w:hAnsi="Arial" w:cs="Arial"/>
        </w:rPr>
        <w:t>Etica</w:t>
      </w:r>
      <w:proofErr w:type="spellEnd"/>
      <w:r>
        <w:rPr>
          <w:rFonts w:ascii="Arial" w:eastAsia="MS Mincho" w:hAnsi="Arial" w:cs="Arial"/>
        </w:rPr>
        <w:t xml:space="preserve"> Profesional, Normas y Procedimientos de Seguridad, Técnicas de manejo de Equipos de Seguridad, Armamento y Tiro, etc., </w:t>
      </w:r>
      <w:r w:rsidRPr="00694E9D">
        <w:rPr>
          <w:rFonts w:ascii="Arial" w:eastAsia="MS Mincho" w:hAnsi="Arial" w:cs="Arial"/>
        </w:rPr>
        <w:t>a fin de optimizar la calidad del servicio y profesionalización de su personal, elevando de esta manera el nivel de la prestación de sus servicios</w:t>
      </w:r>
      <w:r>
        <w:rPr>
          <w:rFonts w:ascii="Arial" w:eastAsia="MS Mincho" w:hAnsi="Arial" w:cs="Arial"/>
        </w:rPr>
        <w:t>.</w:t>
      </w:r>
    </w:p>
    <w:p w14:paraId="318A1EE3" w14:textId="77777777" w:rsidR="00FA3C3E" w:rsidRDefault="00FA3C3E" w:rsidP="00FA3C3E">
      <w:pPr>
        <w:widowControl w:val="0"/>
        <w:autoSpaceDE w:val="0"/>
        <w:autoSpaceDN w:val="0"/>
        <w:adjustRightInd w:val="0"/>
        <w:jc w:val="both"/>
        <w:rPr>
          <w:rFonts w:ascii="Arial" w:eastAsia="MS Mincho" w:hAnsi="Arial" w:cs="Arial"/>
        </w:rPr>
      </w:pPr>
    </w:p>
    <w:p w14:paraId="1ACFB878" w14:textId="77777777" w:rsidR="00FA3C3E" w:rsidRDefault="00FA3C3E" w:rsidP="00FA3C3E">
      <w:pPr>
        <w:pStyle w:val="Prrafodelista"/>
        <w:ind w:left="0"/>
        <w:jc w:val="both"/>
        <w:rPr>
          <w:rFonts w:ascii="Arial" w:hAnsi="Arial" w:cs="Arial"/>
        </w:rPr>
      </w:pPr>
    </w:p>
    <w:p w14:paraId="2DE4A172" w14:textId="77777777" w:rsidR="00FA3C3E" w:rsidRPr="00D96221" w:rsidRDefault="00FA3C3E" w:rsidP="00FA3C3E">
      <w:pPr>
        <w:ind w:firstLine="142"/>
        <w:jc w:val="both"/>
        <w:rPr>
          <w:rFonts w:ascii="Arial" w:eastAsia="MS Mincho" w:hAnsi="Arial" w:cs="Arial"/>
          <w:b/>
        </w:rPr>
      </w:pPr>
      <w:r>
        <w:rPr>
          <w:rFonts w:ascii="Arial" w:eastAsia="MS Mincho" w:hAnsi="Arial" w:cs="Arial"/>
          <w:b/>
        </w:rPr>
        <w:t>LUGAR</w:t>
      </w:r>
      <w:r w:rsidRPr="00D96221">
        <w:rPr>
          <w:rFonts w:ascii="Arial" w:eastAsia="MS Mincho" w:hAnsi="Arial" w:cs="Arial"/>
          <w:b/>
        </w:rPr>
        <w:t xml:space="preserve"> Y PLAZO DE PRESTACION DEL SERVICIO</w:t>
      </w:r>
    </w:p>
    <w:p w14:paraId="371261B0" w14:textId="77777777" w:rsidR="00FA3C3E" w:rsidRPr="00D96221" w:rsidRDefault="00FA3C3E" w:rsidP="00FA3C3E">
      <w:pPr>
        <w:tabs>
          <w:tab w:val="left" w:pos="709"/>
        </w:tabs>
        <w:ind w:left="709"/>
        <w:jc w:val="both"/>
        <w:rPr>
          <w:rFonts w:ascii="Arial" w:eastAsia="MS Mincho" w:hAnsi="Arial" w:cs="Arial"/>
          <w:b/>
        </w:rPr>
      </w:pPr>
      <w:r w:rsidRPr="00D96221">
        <w:rPr>
          <w:rFonts w:ascii="Arial" w:eastAsia="MS Mincho" w:hAnsi="Arial" w:cs="Arial"/>
          <w:b/>
        </w:rPr>
        <w:t>LUGAR</w:t>
      </w:r>
    </w:p>
    <w:p w14:paraId="573A7D85" w14:textId="77777777" w:rsidR="00FA3C3E" w:rsidRPr="00694E9D" w:rsidRDefault="00FA3C3E" w:rsidP="00FA3C3E">
      <w:pPr>
        <w:tabs>
          <w:tab w:val="left" w:pos="709"/>
        </w:tabs>
        <w:ind w:left="709"/>
        <w:jc w:val="both"/>
        <w:rPr>
          <w:rFonts w:ascii="Arial" w:eastAsia="MS Mincho" w:hAnsi="Arial" w:cs="Arial"/>
        </w:rPr>
      </w:pPr>
      <w:r w:rsidRPr="00694E9D">
        <w:rPr>
          <w:rFonts w:ascii="Arial" w:eastAsia="MS Mincho" w:hAnsi="Arial" w:cs="Arial"/>
        </w:rPr>
        <w:t xml:space="preserve">Servicio de vigilancia para todo el local institucional del Hospital de Emergencias Pediátricas ubicado en </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169"/>
      </w:tblGrid>
      <w:tr w:rsidR="00FA3C3E" w:rsidRPr="00B31325" w14:paraId="19F637D0" w14:textId="77777777" w:rsidTr="00B10E4C">
        <w:trPr>
          <w:cantSplit/>
          <w:trHeight w:val="327"/>
        </w:trPr>
        <w:tc>
          <w:tcPr>
            <w:tcW w:w="1063" w:type="dxa"/>
            <w:tcBorders>
              <w:top w:val="single" w:sz="6" w:space="0" w:color="auto"/>
              <w:left w:val="single" w:sz="6" w:space="0" w:color="auto"/>
              <w:bottom w:val="single" w:sz="6" w:space="0" w:color="auto"/>
              <w:right w:val="single" w:sz="6" w:space="0" w:color="auto"/>
            </w:tcBorders>
            <w:vAlign w:val="center"/>
          </w:tcPr>
          <w:p w14:paraId="79EE3653" w14:textId="77777777" w:rsidR="00FA3C3E" w:rsidRPr="00694E9D" w:rsidRDefault="00FA3C3E" w:rsidP="00B10E4C">
            <w:pPr>
              <w:jc w:val="center"/>
              <w:rPr>
                <w:rFonts w:ascii="Arial" w:eastAsia="MS Mincho" w:hAnsi="Arial" w:cs="Arial"/>
                <w:sz w:val="16"/>
                <w:szCs w:val="16"/>
              </w:rPr>
            </w:pPr>
            <w:r w:rsidRPr="00694E9D">
              <w:rPr>
                <w:rFonts w:ascii="Arial" w:eastAsia="MS Mincho" w:hAnsi="Arial" w:cs="Arial"/>
                <w:sz w:val="16"/>
                <w:szCs w:val="16"/>
              </w:rPr>
              <w:t>01</w:t>
            </w:r>
          </w:p>
        </w:tc>
        <w:tc>
          <w:tcPr>
            <w:tcW w:w="6169" w:type="dxa"/>
            <w:tcBorders>
              <w:top w:val="single" w:sz="6" w:space="0" w:color="auto"/>
              <w:left w:val="single" w:sz="6" w:space="0" w:color="auto"/>
              <w:bottom w:val="single" w:sz="6" w:space="0" w:color="auto"/>
              <w:right w:val="single" w:sz="6" w:space="0" w:color="auto"/>
            </w:tcBorders>
            <w:vAlign w:val="center"/>
          </w:tcPr>
          <w:p w14:paraId="42A6F448" w14:textId="77777777" w:rsidR="00FA3C3E" w:rsidRPr="00B31325" w:rsidRDefault="00FA3C3E" w:rsidP="00B10E4C">
            <w:pPr>
              <w:rPr>
                <w:rFonts w:ascii="Arial" w:eastAsia="MS Mincho" w:hAnsi="Arial" w:cs="Arial"/>
                <w:sz w:val="16"/>
                <w:szCs w:val="16"/>
                <w:lang w:val="pt-BR"/>
              </w:rPr>
            </w:pPr>
            <w:r w:rsidRPr="00B31325">
              <w:rPr>
                <w:rFonts w:ascii="Arial" w:eastAsia="MS Mincho" w:hAnsi="Arial" w:cs="Arial"/>
                <w:sz w:val="16"/>
                <w:szCs w:val="16"/>
                <w:lang w:val="pt-BR"/>
              </w:rPr>
              <w:t>Av. Miguel Grau N° 854, 896, La Victoria</w:t>
            </w:r>
          </w:p>
        </w:tc>
      </w:tr>
      <w:tr w:rsidR="00FA3C3E" w:rsidRPr="00694E9D" w14:paraId="43052FC8" w14:textId="77777777" w:rsidTr="00B10E4C">
        <w:trPr>
          <w:cantSplit/>
          <w:trHeight w:val="298"/>
        </w:trPr>
        <w:tc>
          <w:tcPr>
            <w:tcW w:w="1063" w:type="dxa"/>
            <w:tcBorders>
              <w:top w:val="single" w:sz="6" w:space="0" w:color="auto"/>
              <w:left w:val="single" w:sz="6" w:space="0" w:color="auto"/>
              <w:bottom w:val="single" w:sz="6" w:space="0" w:color="auto"/>
              <w:right w:val="single" w:sz="6" w:space="0" w:color="auto"/>
            </w:tcBorders>
            <w:vAlign w:val="center"/>
          </w:tcPr>
          <w:p w14:paraId="15C7EF3F" w14:textId="77777777" w:rsidR="00FA3C3E" w:rsidRPr="00694E9D" w:rsidRDefault="00FA3C3E" w:rsidP="00B10E4C">
            <w:pPr>
              <w:jc w:val="center"/>
              <w:rPr>
                <w:rFonts w:ascii="Arial" w:eastAsia="MS Mincho" w:hAnsi="Arial" w:cs="Arial"/>
                <w:sz w:val="16"/>
                <w:szCs w:val="16"/>
              </w:rPr>
            </w:pPr>
            <w:r w:rsidRPr="00694E9D">
              <w:rPr>
                <w:rFonts w:ascii="Arial" w:eastAsia="MS Mincho" w:hAnsi="Arial" w:cs="Arial"/>
                <w:sz w:val="16"/>
                <w:szCs w:val="16"/>
              </w:rPr>
              <w:t>02</w:t>
            </w:r>
          </w:p>
        </w:tc>
        <w:tc>
          <w:tcPr>
            <w:tcW w:w="6169" w:type="dxa"/>
            <w:tcBorders>
              <w:top w:val="single" w:sz="6" w:space="0" w:color="auto"/>
              <w:left w:val="single" w:sz="6" w:space="0" w:color="auto"/>
              <w:bottom w:val="single" w:sz="6" w:space="0" w:color="auto"/>
              <w:right w:val="single" w:sz="6" w:space="0" w:color="auto"/>
            </w:tcBorders>
            <w:vAlign w:val="center"/>
          </w:tcPr>
          <w:p w14:paraId="3231FEB5" w14:textId="77777777" w:rsidR="00FA3C3E" w:rsidRPr="00694E9D" w:rsidRDefault="00FA3C3E" w:rsidP="00B10E4C">
            <w:pPr>
              <w:rPr>
                <w:rFonts w:ascii="Arial" w:eastAsia="MS Mincho" w:hAnsi="Arial" w:cs="Arial"/>
                <w:sz w:val="16"/>
                <w:szCs w:val="16"/>
              </w:rPr>
            </w:pPr>
            <w:r w:rsidRPr="00694E9D">
              <w:rPr>
                <w:rFonts w:ascii="Arial" w:eastAsia="MS Mincho" w:hAnsi="Arial" w:cs="Arial"/>
                <w:sz w:val="16"/>
                <w:szCs w:val="16"/>
              </w:rPr>
              <w:t xml:space="preserve">Jr. Prolongación Huamanga </w:t>
            </w:r>
            <w:proofErr w:type="spellStart"/>
            <w:r w:rsidRPr="00694E9D">
              <w:rPr>
                <w:rFonts w:ascii="Arial" w:eastAsia="MS Mincho" w:hAnsi="Arial" w:cs="Arial"/>
                <w:sz w:val="16"/>
                <w:szCs w:val="16"/>
              </w:rPr>
              <w:t>Nº</w:t>
            </w:r>
            <w:proofErr w:type="spellEnd"/>
            <w:r w:rsidRPr="00694E9D">
              <w:rPr>
                <w:rFonts w:ascii="Arial" w:eastAsia="MS Mincho" w:hAnsi="Arial" w:cs="Arial"/>
                <w:sz w:val="16"/>
                <w:szCs w:val="16"/>
              </w:rPr>
              <w:t xml:space="preserve"> 120,  134, 138,140, 131, 137 y 141 La Victoria.</w:t>
            </w:r>
          </w:p>
        </w:tc>
      </w:tr>
    </w:tbl>
    <w:p w14:paraId="3906F72E" w14:textId="77777777" w:rsidR="00FA3C3E" w:rsidRDefault="00FA3C3E" w:rsidP="00FA3C3E">
      <w:pPr>
        <w:jc w:val="both"/>
        <w:rPr>
          <w:rFonts w:ascii="Arial" w:eastAsia="MS Mincho" w:hAnsi="Arial" w:cs="Arial"/>
          <w:b/>
          <w:iCs/>
        </w:rPr>
      </w:pPr>
    </w:p>
    <w:p w14:paraId="11581ECA" w14:textId="77777777" w:rsidR="00FA3C3E" w:rsidRDefault="00FA3C3E" w:rsidP="00FA3C3E">
      <w:pPr>
        <w:jc w:val="both"/>
        <w:rPr>
          <w:rFonts w:ascii="Arial" w:eastAsia="MS Mincho" w:hAnsi="Arial" w:cs="Arial"/>
          <w:b/>
          <w:iCs/>
        </w:rPr>
      </w:pPr>
    </w:p>
    <w:p w14:paraId="7CA1DEEE" w14:textId="77777777" w:rsidR="00FA3C3E" w:rsidRDefault="00FA3C3E" w:rsidP="00FA3C3E">
      <w:pPr>
        <w:jc w:val="both"/>
        <w:rPr>
          <w:rFonts w:ascii="Arial" w:eastAsia="MS Mincho" w:hAnsi="Arial" w:cs="Arial"/>
          <w:b/>
          <w:iCs/>
        </w:rPr>
      </w:pPr>
      <w:r>
        <w:rPr>
          <w:rFonts w:ascii="Arial" w:eastAsia="MS Mincho" w:hAnsi="Arial" w:cs="Arial"/>
          <w:b/>
          <w:iCs/>
        </w:rPr>
        <w:t>PLAZO</w:t>
      </w:r>
    </w:p>
    <w:p w14:paraId="68F24F76" w14:textId="77777777" w:rsidR="00FA3C3E" w:rsidRDefault="00FA3C3E" w:rsidP="00FA3C3E">
      <w:pPr>
        <w:ind w:left="709"/>
        <w:jc w:val="both"/>
        <w:rPr>
          <w:rFonts w:ascii="Arial" w:eastAsia="MS Mincho" w:hAnsi="Arial" w:cs="Arial"/>
          <w:iCs/>
        </w:rPr>
      </w:pPr>
      <w:r w:rsidRPr="00694E9D">
        <w:rPr>
          <w:rFonts w:ascii="Arial" w:eastAsia="MS Mincho" w:hAnsi="Arial" w:cs="Arial"/>
          <w:iCs/>
        </w:rPr>
        <w:t>La vigencia del contrato</w:t>
      </w:r>
      <w:r>
        <w:rPr>
          <w:rFonts w:ascii="Arial" w:eastAsia="MS Mincho" w:hAnsi="Arial" w:cs="Arial"/>
          <w:iCs/>
        </w:rPr>
        <w:t xml:space="preserve"> será de 24 meses</w:t>
      </w:r>
      <w:r w:rsidRPr="00694E9D">
        <w:rPr>
          <w:rFonts w:ascii="Arial" w:eastAsia="MS Mincho" w:hAnsi="Arial" w:cs="Arial"/>
          <w:iCs/>
        </w:rPr>
        <w:t>.</w:t>
      </w:r>
    </w:p>
    <w:p w14:paraId="32DF5D93" w14:textId="77777777" w:rsidR="00FA3C3E" w:rsidRDefault="00FA3C3E" w:rsidP="00FA3C3E">
      <w:pPr>
        <w:jc w:val="both"/>
        <w:rPr>
          <w:rFonts w:ascii="Arial" w:hAnsi="Arial" w:cs="Arial"/>
          <w:b/>
          <w:iCs/>
        </w:rPr>
      </w:pPr>
    </w:p>
    <w:p w14:paraId="3E15A5F9" w14:textId="77777777" w:rsidR="00FA3C3E" w:rsidRPr="00694E9D" w:rsidRDefault="00FA3C3E" w:rsidP="00FA3C3E">
      <w:pPr>
        <w:jc w:val="both"/>
        <w:rPr>
          <w:rFonts w:ascii="Arial" w:eastAsia="MS Mincho" w:hAnsi="Arial" w:cs="Arial"/>
          <w:b/>
          <w:iCs/>
        </w:rPr>
      </w:pPr>
      <w:r w:rsidRPr="00694E9D">
        <w:rPr>
          <w:rFonts w:ascii="Arial" w:hAnsi="Arial" w:cs="Arial"/>
          <w:b/>
          <w:iCs/>
        </w:rPr>
        <w:t xml:space="preserve">REQUISITOS PARA EL </w:t>
      </w:r>
      <w:r w:rsidRPr="00694E9D">
        <w:rPr>
          <w:rFonts w:ascii="Arial" w:eastAsia="MS Mincho" w:hAnsi="Arial" w:cs="Arial"/>
          <w:b/>
          <w:iCs/>
        </w:rPr>
        <w:t xml:space="preserve">POSTOR </w:t>
      </w:r>
    </w:p>
    <w:p w14:paraId="5F8D0591" w14:textId="77777777" w:rsidR="00FA3C3E" w:rsidRPr="00694E9D" w:rsidRDefault="00FA3C3E" w:rsidP="00FA3C3E">
      <w:pPr>
        <w:ind w:left="709"/>
        <w:jc w:val="both"/>
        <w:rPr>
          <w:rFonts w:ascii="Arial" w:eastAsia="MS Mincho" w:hAnsi="Arial" w:cs="Arial"/>
          <w:iCs/>
        </w:rPr>
      </w:pPr>
      <w:r w:rsidRPr="00694E9D">
        <w:rPr>
          <w:rFonts w:ascii="Arial" w:eastAsia="MS Mincho" w:hAnsi="Arial" w:cs="Arial"/>
          <w:iCs/>
        </w:rPr>
        <w:t xml:space="preserve">El postor deberá contar y mantener vigente durante toda la ejecución del contrato su licencia de funcionamiento otorgada por </w:t>
      </w:r>
      <w:smartTag w:uri="urn:schemas-microsoft-com:office:smarttags" w:element="PersonName">
        <w:smartTagPr>
          <w:attr w:name="ProductID" w:val="la SUCAMEC"/>
        </w:smartTagPr>
        <w:r w:rsidRPr="00694E9D">
          <w:rPr>
            <w:rFonts w:ascii="Arial" w:eastAsia="MS Mincho" w:hAnsi="Arial" w:cs="Arial"/>
            <w:iCs/>
          </w:rPr>
          <w:t>la SUCAMEC</w:t>
        </w:r>
      </w:smartTag>
      <w:r w:rsidRPr="00694E9D">
        <w:rPr>
          <w:rFonts w:ascii="Arial" w:eastAsia="MS Mincho" w:hAnsi="Arial" w:cs="Arial"/>
          <w:iCs/>
        </w:rPr>
        <w:t xml:space="preserve">, su Constancia de Intermediación Laboral y su </w:t>
      </w:r>
      <w:r>
        <w:rPr>
          <w:rFonts w:ascii="Arial" w:eastAsia="MS Mincho" w:hAnsi="Arial" w:cs="Arial"/>
          <w:iCs/>
        </w:rPr>
        <w:t>Reglamento de Seguridad y salud Ocupacional c</w:t>
      </w:r>
      <w:r w:rsidRPr="00694E9D">
        <w:rPr>
          <w:rFonts w:ascii="Arial" w:eastAsia="MS Mincho" w:hAnsi="Arial" w:cs="Arial"/>
          <w:iCs/>
        </w:rPr>
        <w:t xml:space="preserve">orrespondiente al ámbito del departamento de Lima, la cual se acreditará con la presentación de </w:t>
      </w:r>
      <w:smartTag w:uri="urn:schemas-microsoft-com:office:smarttags" w:element="PersonName">
        <w:smartTagPr>
          <w:attr w:name="ProductID" w:val="la Declaraci￳n Jurada"/>
        </w:smartTagPr>
        <w:r w:rsidRPr="00694E9D">
          <w:rPr>
            <w:rFonts w:ascii="Arial" w:eastAsia="MS Mincho" w:hAnsi="Arial" w:cs="Arial"/>
            <w:iCs/>
          </w:rPr>
          <w:t>la Declaración Jurada</w:t>
        </w:r>
      </w:smartTag>
      <w:r w:rsidRPr="00694E9D">
        <w:rPr>
          <w:rFonts w:ascii="Arial" w:eastAsia="MS Mincho" w:hAnsi="Arial" w:cs="Arial"/>
          <w:iCs/>
        </w:rPr>
        <w:t>, anexo 2, la cual será presentada por el</w:t>
      </w:r>
      <w:r>
        <w:rPr>
          <w:rFonts w:ascii="Arial" w:eastAsia="MS Mincho" w:hAnsi="Arial" w:cs="Arial"/>
          <w:iCs/>
        </w:rPr>
        <w:t xml:space="preserve"> ganador de la buena pro, previa suscripción del contrato.</w:t>
      </w:r>
    </w:p>
    <w:p w14:paraId="401B69C9" w14:textId="77777777" w:rsidR="00FA3C3E" w:rsidRPr="00694E9D" w:rsidRDefault="00FA3C3E" w:rsidP="00FA3C3E">
      <w:pPr>
        <w:jc w:val="both"/>
        <w:rPr>
          <w:rFonts w:ascii="Arial" w:eastAsia="MS Mincho" w:hAnsi="Arial" w:cs="Arial"/>
          <w:b/>
        </w:rPr>
      </w:pPr>
      <w:r>
        <w:rPr>
          <w:rFonts w:ascii="Arial" w:hAnsi="Arial" w:cs="Arial"/>
          <w:b/>
        </w:rPr>
        <w:tab/>
      </w:r>
      <w:r w:rsidRPr="00694E9D">
        <w:rPr>
          <w:rFonts w:ascii="Arial" w:eastAsia="MS Mincho" w:hAnsi="Arial" w:cs="Arial"/>
          <w:b/>
        </w:rPr>
        <w:t xml:space="preserve">OBLIGACIONES DEL POSTOR </w:t>
      </w:r>
    </w:p>
    <w:p w14:paraId="76B62340" w14:textId="77777777" w:rsidR="00FA3C3E" w:rsidRPr="00694E9D" w:rsidRDefault="00FA3C3E" w:rsidP="00F16CA7">
      <w:pPr>
        <w:numPr>
          <w:ilvl w:val="0"/>
          <w:numId w:val="51"/>
        </w:numPr>
        <w:tabs>
          <w:tab w:val="clear" w:pos="720"/>
          <w:tab w:val="num" w:pos="1080"/>
        </w:tabs>
        <w:ind w:left="1080"/>
        <w:jc w:val="both"/>
        <w:rPr>
          <w:rFonts w:ascii="Arial" w:eastAsia="MS Mincho" w:hAnsi="Arial" w:cs="Arial"/>
          <w:color w:val="800000"/>
        </w:rPr>
      </w:pPr>
      <w:r w:rsidRPr="00694E9D">
        <w:rPr>
          <w:rFonts w:ascii="Arial" w:eastAsia="MS Mincho" w:hAnsi="Arial" w:cs="Arial"/>
        </w:rPr>
        <w:t xml:space="preserve">Es responsabilidad de la empresa ganadora de la buena pro, efectuar las provisiones mensuales de sus trabajadores en los conceptos de gratificaciones o bonificaciones, CTS, vacaciones, AFP, e impuestos para cumplir con el pago de sus beneficios sociales dentro del plazo que la ley establece </w:t>
      </w:r>
      <w:r w:rsidRPr="00387F9A">
        <w:rPr>
          <w:rFonts w:ascii="Arial" w:eastAsia="MS Mincho" w:hAnsi="Arial" w:cs="Arial"/>
        </w:rPr>
        <w:t xml:space="preserve">para lo cual </w:t>
      </w:r>
      <w:r w:rsidRPr="00694E9D">
        <w:rPr>
          <w:rFonts w:ascii="Arial" w:eastAsia="MS Mincho" w:hAnsi="Arial" w:cs="Arial"/>
        </w:rPr>
        <w:t>previa a la firma de contrato deberá de presentar copia de las constancias emitidas por las AFP de no tener adeudos con las mismas a la fecha</w:t>
      </w:r>
      <w:r>
        <w:rPr>
          <w:rFonts w:ascii="Arial" w:eastAsia="MS Mincho" w:hAnsi="Arial" w:cs="Arial"/>
        </w:rPr>
        <w:t>,</w:t>
      </w:r>
      <w:r w:rsidRPr="00694E9D">
        <w:rPr>
          <w:rFonts w:ascii="Arial" w:eastAsia="MS Mincho" w:hAnsi="Arial" w:cs="Arial"/>
        </w:rPr>
        <w:t xml:space="preserve"> ello demostrará el buen cumplimiento de sus obligaciones.</w:t>
      </w:r>
    </w:p>
    <w:p w14:paraId="44734948" w14:textId="77777777" w:rsidR="00FA3C3E" w:rsidRPr="00694E9D" w:rsidRDefault="00FA3C3E" w:rsidP="00FA3C3E">
      <w:pPr>
        <w:ind w:left="720"/>
        <w:jc w:val="both"/>
        <w:rPr>
          <w:rFonts w:ascii="Arial" w:eastAsia="MS Mincho" w:hAnsi="Arial" w:cs="Arial"/>
        </w:rPr>
      </w:pPr>
    </w:p>
    <w:p w14:paraId="15CF32E4" w14:textId="77777777" w:rsidR="00FA3C3E" w:rsidRPr="00694E9D" w:rsidRDefault="00FA3C3E" w:rsidP="00F16CA7">
      <w:pPr>
        <w:numPr>
          <w:ilvl w:val="0"/>
          <w:numId w:val="51"/>
        </w:numPr>
        <w:tabs>
          <w:tab w:val="clear" w:pos="720"/>
          <w:tab w:val="num" w:pos="1080"/>
        </w:tabs>
        <w:ind w:left="1080"/>
        <w:jc w:val="both"/>
        <w:rPr>
          <w:rFonts w:ascii="Arial" w:eastAsia="MS Mincho" w:hAnsi="Arial" w:cs="Arial"/>
        </w:rPr>
      </w:pPr>
      <w:r w:rsidRPr="00694E9D">
        <w:rPr>
          <w:rFonts w:ascii="Arial" w:eastAsia="MS Mincho" w:hAnsi="Arial" w:cs="Arial"/>
        </w:rPr>
        <w:t xml:space="preserve">Son de cargo de la empresa ganadora de la buena pro, todos los tributos y gravámenes que le correspondan de acuerdo a Ley. Toda responsabilidad de carácter laboral y de pago de aportaciones sociales es exclusivamente de </w:t>
      </w:r>
      <w:smartTag w:uri="urn:schemas-microsoft-com:office:smarttags" w:element="PersonName">
        <w:smartTagPr>
          <w:attr w:name="ProductID" w:val="la empresa. As￭"/>
        </w:smartTagPr>
        <w:r w:rsidRPr="00694E9D">
          <w:rPr>
            <w:rFonts w:ascii="Arial" w:eastAsia="MS Mincho" w:hAnsi="Arial" w:cs="Arial"/>
          </w:rPr>
          <w:t>la empresa. Así</w:t>
        </w:r>
      </w:smartTag>
      <w:r w:rsidRPr="00694E9D">
        <w:rPr>
          <w:rFonts w:ascii="Arial" w:eastAsia="MS Mincho" w:hAnsi="Arial" w:cs="Arial"/>
        </w:rPr>
        <w:t xml:space="preserve"> mismo le corresponde la contratación de las pólizas de seguros</w:t>
      </w:r>
      <w:r>
        <w:rPr>
          <w:rFonts w:ascii="Arial" w:eastAsia="MS Mincho" w:hAnsi="Arial" w:cs="Arial"/>
        </w:rPr>
        <w:t xml:space="preserve"> para sus trabajadores</w:t>
      </w:r>
      <w:r w:rsidRPr="00694E9D">
        <w:rPr>
          <w:rFonts w:ascii="Arial" w:eastAsia="MS Mincho" w:hAnsi="Arial" w:cs="Arial"/>
        </w:rPr>
        <w:t xml:space="preserve">. </w:t>
      </w:r>
    </w:p>
    <w:p w14:paraId="48DFFF3D" w14:textId="77777777" w:rsidR="00FA3C3E" w:rsidRPr="00694E9D" w:rsidRDefault="00FA3C3E" w:rsidP="00FA3C3E">
      <w:pPr>
        <w:tabs>
          <w:tab w:val="num" w:pos="1080"/>
        </w:tabs>
        <w:ind w:left="1080" w:hanging="360"/>
        <w:jc w:val="both"/>
        <w:rPr>
          <w:rFonts w:ascii="Arial" w:eastAsia="MS Mincho" w:hAnsi="Arial" w:cs="Arial"/>
        </w:rPr>
      </w:pPr>
    </w:p>
    <w:p w14:paraId="544F99A8" w14:textId="39B42991" w:rsidR="00FA3C3E" w:rsidRPr="00A77401" w:rsidRDefault="00FA3C3E" w:rsidP="00F16CA7">
      <w:pPr>
        <w:numPr>
          <w:ilvl w:val="0"/>
          <w:numId w:val="51"/>
        </w:numPr>
        <w:tabs>
          <w:tab w:val="clear" w:pos="720"/>
          <w:tab w:val="num" w:pos="1080"/>
        </w:tabs>
        <w:spacing w:after="160" w:line="276" w:lineRule="auto"/>
        <w:ind w:left="1080"/>
        <w:jc w:val="both"/>
        <w:rPr>
          <w:rFonts w:ascii="Arial" w:eastAsia="MS Mincho" w:hAnsi="Arial" w:cs="Arial"/>
          <w:lang w:val="es-ES"/>
        </w:rPr>
      </w:pPr>
      <w:r w:rsidRPr="00694E9D">
        <w:rPr>
          <w:rFonts w:ascii="Arial" w:eastAsia="MS Mincho" w:hAnsi="Arial" w:cs="Arial"/>
        </w:rPr>
        <w:t xml:space="preserve">En caso de cambio o rotación de personal, solicitado por la empresa o por </w:t>
      </w:r>
      <w:smartTag w:uri="urn:schemas-microsoft-com:office:smarttags" w:element="PersonName">
        <w:smartTagPr>
          <w:attr w:name="ProductID" w:val="la Instituci￳n"/>
        </w:smartTagPr>
        <w:r w:rsidRPr="00694E9D">
          <w:rPr>
            <w:rFonts w:ascii="Arial" w:eastAsia="MS Mincho" w:hAnsi="Arial" w:cs="Arial"/>
          </w:rPr>
          <w:t>la Institución</w:t>
        </w:r>
      </w:smartTag>
      <w:r w:rsidRPr="00694E9D">
        <w:rPr>
          <w:rFonts w:ascii="Arial" w:eastAsia="MS Mincho" w:hAnsi="Arial" w:cs="Arial"/>
        </w:rPr>
        <w:t xml:space="preserve">, ésta deberá efectuarse previa coordinación y autorización de la Oficina de Servicios Generales y de </w:t>
      </w:r>
      <w:smartTag w:uri="urn:schemas-microsoft-com:office:smarttags" w:element="PersonName">
        <w:smartTagPr>
          <w:attr w:name="ProductID" w:val="La Oficina"/>
        </w:smartTagPr>
        <w:r w:rsidRPr="00694E9D">
          <w:rPr>
            <w:rFonts w:ascii="Arial" w:eastAsia="MS Mincho" w:hAnsi="Arial" w:cs="Arial"/>
          </w:rPr>
          <w:t>la Oficina</w:t>
        </w:r>
      </w:smartTag>
      <w:r w:rsidRPr="00694E9D">
        <w:rPr>
          <w:rFonts w:ascii="Arial" w:eastAsia="MS Mincho" w:hAnsi="Arial" w:cs="Arial"/>
        </w:rPr>
        <w:t xml:space="preserve"> de Administración, y siempre cuando el </w:t>
      </w:r>
      <w:r w:rsidRPr="00694E9D">
        <w:rPr>
          <w:rFonts w:ascii="Arial" w:eastAsia="MS Mincho" w:hAnsi="Arial" w:cs="Arial"/>
        </w:rPr>
        <w:lastRenderedPageBreak/>
        <w:t xml:space="preserve">nuevo personal cumpla con el perfil indicado en las Bases Administrativos, numeral 4 del Capítulo II Especificaciones Técnicas. </w:t>
      </w:r>
    </w:p>
    <w:p w14:paraId="0CC69B59" w14:textId="41461C30" w:rsidR="00FA3C3E" w:rsidRDefault="00FA3C3E" w:rsidP="00F16CA7">
      <w:pPr>
        <w:numPr>
          <w:ilvl w:val="0"/>
          <w:numId w:val="51"/>
        </w:numPr>
        <w:tabs>
          <w:tab w:val="clear" w:pos="720"/>
          <w:tab w:val="num" w:pos="1080"/>
        </w:tabs>
        <w:spacing w:after="160" w:line="276" w:lineRule="auto"/>
        <w:ind w:left="1080"/>
        <w:jc w:val="both"/>
        <w:rPr>
          <w:rFonts w:ascii="Arial" w:eastAsia="MS Mincho" w:hAnsi="Arial" w:cs="Arial"/>
          <w:lang w:val="es-ES"/>
        </w:rPr>
      </w:pPr>
      <w:r w:rsidRPr="00694E9D">
        <w:rPr>
          <w:rFonts w:ascii="Arial" w:eastAsia="MS Mincho" w:hAnsi="Arial" w:cs="Arial"/>
          <w:lang w:val="es-ES"/>
        </w:rPr>
        <w:t>Sin embargo, dado que la buena pro fue otorgada de acuerdo a la evaluación de una propuesta técnica determinada, en caso de ser autorizado el cambio, el personal que lo re</w:t>
      </w:r>
      <w:r>
        <w:rPr>
          <w:rFonts w:ascii="Arial" w:eastAsia="MS Mincho" w:hAnsi="Arial" w:cs="Arial"/>
          <w:lang w:val="es-ES"/>
        </w:rPr>
        <w:t>e</w:t>
      </w:r>
      <w:r w:rsidRPr="00694E9D">
        <w:rPr>
          <w:rFonts w:ascii="Arial" w:eastAsia="MS Mincho" w:hAnsi="Arial" w:cs="Arial"/>
          <w:lang w:val="es-ES"/>
        </w:rPr>
        <w:t>mplace deberá contar con las mismas o mejores características que el personal re</w:t>
      </w:r>
      <w:r>
        <w:rPr>
          <w:rFonts w:ascii="Arial" w:eastAsia="MS Mincho" w:hAnsi="Arial" w:cs="Arial"/>
          <w:lang w:val="es-ES"/>
        </w:rPr>
        <w:t>e</w:t>
      </w:r>
      <w:r w:rsidRPr="00694E9D">
        <w:rPr>
          <w:rFonts w:ascii="Arial" w:eastAsia="MS Mincho" w:hAnsi="Arial" w:cs="Arial"/>
          <w:lang w:val="es-ES"/>
        </w:rPr>
        <w:t>mplazado, de acuerdo a la propuesta técnica presentada al momento de la presentación de propuestas.</w:t>
      </w:r>
    </w:p>
    <w:p w14:paraId="158B4D8A" w14:textId="77777777" w:rsidR="00FA3C3E" w:rsidRDefault="00FA3C3E" w:rsidP="00FA3C3E">
      <w:pPr>
        <w:jc w:val="both"/>
        <w:rPr>
          <w:rFonts w:ascii="Arial" w:eastAsia="MS Mincho" w:hAnsi="Arial" w:cs="Arial"/>
          <w:b/>
        </w:rPr>
      </w:pPr>
    </w:p>
    <w:p w14:paraId="1C2A652D" w14:textId="77777777" w:rsidR="00FA3C3E" w:rsidRDefault="00FA3C3E" w:rsidP="00FA3C3E">
      <w:pPr>
        <w:jc w:val="both"/>
        <w:rPr>
          <w:rFonts w:ascii="Arial" w:eastAsia="MS Mincho" w:hAnsi="Arial" w:cs="Arial"/>
          <w:b/>
        </w:rPr>
      </w:pPr>
      <w:r w:rsidRPr="00694E9D">
        <w:rPr>
          <w:rFonts w:ascii="Arial" w:eastAsia="MS Mincho" w:hAnsi="Arial" w:cs="Arial"/>
          <w:b/>
        </w:rPr>
        <w:t>DOCUMENTOS A PRESENTAR POR EL GANADOR DE LA BUENA PRO</w:t>
      </w:r>
    </w:p>
    <w:p w14:paraId="2178321C" w14:textId="77777777" w:rsidR="00FA3C3E" w:rsidRPr="00694E9D" w:rsidRDefault="00FA3C3E" w:rsidP="00FA3C3E">
      <w:pPr>
        <w:ind w:firstLine="633"/>
        <w:jc w:val="both"/>
        <w:rPr>
          <w:rFonts w:ascii="Arial" w:eastAsia="MS Mincho" w:hAnsi="Arial" w:cs="Arial"/>
          <w:b/>
        </w:rPr>
      </w:pPr>
      <w:r w:rsidRPr="00694E9D">
        <w:rPr>
          <w:rFonts w:ascii="Arial" w:eastAsia="MS Mincho" w:hAnsi="Arial" w:cs="Arial"/>
          <w:b/>
        </w:rPr>
        <w:t xml:space="preserve">Manual de Normas y Procedimientos de Seguridad y Control </w:t>
      </w:r>
    </w:p>
    <w:p w14:paraId="1B272FF2" w14:textId="77777777" w:rsidR="00FA3C3E" w:rsidRPr="00694E9D" w:rsidRDefault="00FA3C3E" w:rsidP="00FA3C3E">
      <w:pPr>
        <w:ind w:left="633"/>
        <w:jc w:val="both"/>
        <w:rPr>
          <w:rFonts w:ascii="Arial" w:eastAsia="MS Mincho" w:hAnsi="Arial" w:cs="Arial"/>
        </w:rPr>
      </w:pPr>
      <w:r w:rsidRPr="00694E9D">
        <w:rPr>
          <w:rFonts w:ascii="Arial" w:eastAsia="MS Mincho" w:hAnsi="Arial" w:cs="Arial"/>
        </w:rPr>
        <w:t xml:space="preserve">Es responsabilidad de la empresa ganadora de </w:t>
      </w:r>
      <w:smartTag w:uri="urn:schemas-microsoft-com:office:smarttags" w:element="PersonName">
        <w:smartTagPr>
          <w:attr w:name="ProductID" w:val="la Buena Pro"/>
        </w:smartTagPr>
        <w:r w:rsidRPr="00694E9D">
          <w:rPr>
            <w:rFonts w:ascii="Arial" w:eastAsia="MS Mincho" w:hAnsi="Arial" w:cs="Arial"/>
          </w:rPr>
          <w:t>la Buena Pro</w:t>
        </w:r>
      </w:smartTag>
      <w:r w:rsidRPr="00694E9D">
        <w:rPr>
          <w:rFonts w:ascii="Arial" w:eastAsia="MS Mincho" w:hAnsi="Arial" w:cs="Arial"/>
        </w:rPr>
        <w:t xml:space="preserve"> presentar lo siguiente:</w:t>
      </w:r>
    </w:p>
    <w:p w14:paraId="49670D3D" w14:textId="77777777" w:rsidR="00FA3C3E" w:rsidRPr="00694E9D" w:rsidRDefault="00FA3C3E" w:rsidP="00F16CA7">
      <w:pPr>
        <w:widowControl w:val="0"/>
        <w:numPr>
          <w:ilvl w:val="0"/>
          <w:numId w:val="48"/>
        </w:numPr>
        <w:tabs>
          <w:tab w:val="clear" w:pos="720"/>
        </w:tabs>
        <w:autoSpaceDE w:val="0"/>
        <w:autoSpaceDN w:val="0"/>
        <w:adjustRightInd w:val="0"/>
        <w:ind w:left="993"/>
        <w:jc w:val="both"/>
        <w:rPr>
          <w:rFonts w:ascii="Arial" w:eastAsia="MS Mincho" w:hAnsi="Arial" w:cs="Arial"/>
        </w:rPr>
      </w:pPr>
      <w:r w:rsidRPr="00694E9D">
        <w:rPr>
          <w:rFonts w:ascii="Arial" w:eastAsia="MS Mincho" w:hAnsi="Arial" w:cs="Arial"/>
        </w:rPr>
        <w:t xml:space="preserve">Funciones y Deberes del personal </w:t>
      </w:r>
    </w:p>
    <w:p w14:paraId="1173AB17" w14:textId="77777777" w:rsidR="00FA3C3E" w:rsidRPr="00694E9D" w:rsidRDefault="00FA3C3E" w:rsidP="00F16CA7">
      <w:pPr>
        <w:widowControl w:val="0"/>
        <w:numPr>
          <w:ilvl w:val="0"/>
          <w:numId w:val="48"/>
        </w:numPr>
        <w:tabs>
          <w:tab w:val="clear" w:pos="720"/>
        </w:tabs>
        <w:autoSpaceDE w:val="0"/>
        <w:autoSpaceDN w:val="0"/>
        <w:adjustRightInd w:val="0"/>
        <w:ind w:left="993"/>
        <w:jc w:val="both"/>
        <w:rPr>
          <w:rFonts w:ascii="Arial" w:eastAsia="MS Mincho" w:hAnsi="Arial" w:cs="Arial"/>
        </w:rPr>
      </w:pPr>
      <w:r w:rsidRPr="00694E9D">
        <w:rPr>
          <w:rFonts w:ascii="Arial" w:eastAsia="MS Mincho" w:hAnsi="Arial" w:cs="Arial"/>
        </w:rPr>
        <w:t xml:space="preserve">Operaciones (Registro de Novedades, Control de Ingreso y Salida, Inspecciones, uso del armamento, revisiones, entre otros) </w:t>
      </w:r>
    </w:p>
    <w:p w14:paraId="1D77413D" w14:textId="77777777" w:rsidR="00FA3C3E" w:rsidRPr="00694E9D" w:rsidRDefault="00FA3C3E" w:rsidP="00F16CA7">
      <w:pPr>
        <w:widowControl w:val="0"/>
        <w:numPr>
          <w:ilvl w:val="0"/>
          <w:numId w:val="48"/>
        </w:numPr>
        <w:tabs>
          <w:tab w:val="clear" w:pos="720"/>
        </w:tabs>
        <w:autoSpaceDE w:val="0"/>
        <w:autoSpaceDN w:val="0"/>
        <w:adjustRightInd w:val="0"/>
        <w:ind w:left="993"/>
        <w:jc w:val="both"/>
        <w:rPr>
          <w:rFonts w:ascii="Arial" w:eastAsia="MS Mincho" w:hAnsi="Arial" w:cs="Arial"/>
        </w:rPr>
      </w:pPr>
      <w:r w:rsidRPr="00694E9D">
        <w:rPr>
          <w:rFonts w:ascii="Arial" w:eastAsia="MS Mincho" w:hAnsi="Arial" w:cs="Arial"/>
        </w:rPr>
        <w:t xml:space="preserve">Situaciones de Riesgos y Emergencias (Precauciones, Características, Acciones y medidas a tomar en casos de algún acontecimiento durante el servicio) </w:t>
      </w:r>
    </w:p>
    <w:p w14:paraId="030E7743" w14:textId="77777777" w:rsidR="00FA3C3E" w:rsidRPr="00694E9D" w:rsidRDefault="00FA3C3E" w:rsidP="00F16CA7">
      <w:pPr>
        <w:widowControl w:val="0"/>
        <w:numPr>
          <w:ilvl w:val="0"/>
          <w:numId w:val="48"/>
        </w:numPr>
        <w:tabs>
          <w:tab w:val="clear" w:pos="720"/>
        </w:tabs>
        <w:autoSpaceDE w:val="0"/>
        <w:autoSpaceDN w:val="0"/>
        <w:adjustRightInd w:val="0"/>
        <w:ind w:left="993"/>
        <w:jc w:val="both"/>
        <w:rPr>
          <w:rFonts w:ascii="Arial" w:eastAsia="MS Mincho" w:hAnsi="Arial" w:cs="Arial"/>
        </w:rPr>
      </w:pPr>
      <w:r w:rsidRPr="00694E9D">
        <w:rPr>
          <w:rFonts w:ascii="Arial" w:eastAsia="MS Mincho" w:hAnsi="Arial" w:cs="Arial"/>
        </w:rPr>
        <w:t xml:space="preserve">Administración Equipamiento del personal, Disposiciones sobre prendas de vestir, Rutina del personal de seguridad) </w:t>
      </w:r>
    </w:p>
    <w:p w14:paraId="5D01FE5C" w14:textId="77777777" w:rsidR="00FA3C3E" w:rsidRDefault="00FA3C3E" w:rsidP="00F16CA7">
      <w:pPr>
        <w:widowControl w:val="0"/>
        <w:numPr>
          <w:ilvl w:val="0"/>
          <w:numId w:val="48"/>
        </w:numPr>
        <w:tabs>
          <w:tab w:val="clear" w:pos="720"/>
        </w:tabs>
        <w:autoSpaceDE w:val="0"/>
        <w:autoSpaceDN w:val="0"/>
        <w:adjustRightInd w:val="0"/>
        <w:ind w:left="993"/>
        <w:jc w:val="both"/>
        <w:rPr>
          <w:rFonts w:ascii="Arial" w:eastAsia="MS Mincho" w:hAnsi="Arial" w:cs="Arial"/>
        </w:rPr>
      </w:pPr>
      <w:r w:rsidRPr="00694E9D">
        <w:rPr>
          <w:rFonts w:ascii="Arial" w:eastAsia="MS Mincho" w:hAnsi="Arial" w:cs="Arial"/>
        </w:rPr>
        <w:t>Comunicaciones (Medidas de seguridad en las comunicaciones, Comunicaciones de Emergencia, Reglas básicas de la radiocomunicación, Cuidado y conservación optima de sus equipos de comunicación)</w:t>
      </w:r>
      <w:r>
        <w:rPr>
          <w:rFonts w:ascii="Arial" w:eastAsia="MS Mincho" w:hAnsi="Arial" w:cs="Arial"/>
        </w:rPr>
        <w:t>.</w:t>
      </w:r>
    </w:p>
    <w:p w14:paraId="3087F208" w14:textId="77777777" w:rsidR="00FA3C3E" w:rsidRPr="00694E9D" w:rsidRDefault="00FA3C3E" w:rsidP="00F16CA7">
      <w:pPr>
        <w:widowControl w:val="0"/>
        <w:numPr>
          <w:ilvl w:val="0"/>
          <w:numId w:val="48"/>
        </w:numPr>
        <w:tabs>
          <w:tab w:val="clear" w:pos="720"/>
        </w:tabs>
        <w:autoSpaceDE w:val="0"/>
        <w:autoSpaceDN w:val="0"/>
        <w:adjustRightInd w:val="0"/>
        <w:ind w:left="993"/>
        <w:jc w:val="both"/>
        <w:rPr>
          <w:rFonts w:ascii="Arial" w:eastAsia="MS Mincho" w:hAnsi="Arial" w:cs="Arial"/>
        </w:rPr>
      </w:pPr>
      <w:r>
        <w:rPr>
          <w:rFonts w:ascii="Arial" w:eastAsia="MS Mincho" w:hAnsi="Arial" w:cs="Arial"/>
        </w:rPr>
        <w:t>Se precisa que el plazo para la presentación del Manual de Normas y procedimientos de Seguridad y Control es de 15 días calendarios.</w:t>
      </w:r>
    </w:p>
    <w:p w14:paraId="6A5CE8E2" w14:textId="77777777" w:rsidR="00FA3C3E" w:rsidRDefault="00FA3C3E" w:rsidP="00FA3C3E">
      <w:pPr>
        <w:ind w:left="633"/>
        <w:jc w:val="both"/>
        <w:rPr>
          <w:rFonts w:ascii="Arial" w:eastAsia="MS Mincho" w:hAnsi="Arial" w:cs="Arial"/>
          <w:b/>
        </w:rPr>
      </w:pPr>
    </w:p>
    <w:p w14:paraId="095F06FD" w14:textId="77777777" w:rsidR="00FA3C3E" w:rsidRPr="00694E9D" w:rsidRDefault="00FA3C3E" w:rsidP="00FA3C3E">
      <w:pPr>
        <w:ind w:left="633"/>
        <w:jc w:val="both"/>
        <w:rPr>
          <w:rFonts w:ascii="Arial" w:eastAsia="MS Mincho" w:hAnsi="Arial" w:cs="Arial"/>
          <w:b/>
        </w:rPr>
      </w:pPr>
      <w:r w:rsidRPr="00694E9D">
        <w:rPr>
          <w:rFonts w:ascii="Arial" w:eastAsia="MS Mincho" w:hAnsi="Arial" w:cs="Arial"/>
          <w:b/>
        </w:rPr>
        <w:t>Procedimientos de control y supervisión a realizar en el servicio de seguridad y vigilancia</w:t>
      </w:r>
      <w:r w:rsidRPr="00694E9D">
        <w:rPr>
          <w:rFonts w:ascii="Arial" w:eastAsia="MS Mincho" w:hAnsi="Arial" w:cs="Arial"/>
          <w:b/>
          <w:color w:val="3366FF"/>
        </w:rPr>
        <w:t>.</w:t>
      </w:r>
    </w:p>
    <w:p w14:paraId="1D9BC612" w14:textId="77777777" w:rsidR="00FA3C3E" w:rsidRPr="00694E9D" w:rsidRDefault="00FA3C3E" w:rsidP="00FA3C3E">
      <w:pPr>
        <w:ind w:left="633"/>
        <w:jc w:val="both"/>
        <w:rPr>
          <w:rFonts w:ascii="Arial" w:eastAsia="MS Mincho" w:hAnsi="Arial" w:cs="Arial"/>
        </w:rPr>
      </w:pPr>
      <w:r w:rsidRPr="00694E9D">
        <w:rPr>
          <w:rFonts w:ascii="Arial" w:eastAsia="MS Mincho" w:hAnsi="Arial" w:cs="Arial"/>
        </w:rPr>
        <w:t xml:space="preserve">El ganador de la buena pro deberá de presentar su Plan de supervisión. Debiendo además contar con un Centro de Control  que Opera las 24 Horas del Día equipado por los menos con 2 Líneas telefónicas una de ellas de uso exclusivo para el Centro de Control, además con un Fax, y equipos de comunicación RPC o cualquier otro medio de comunicación que pueda implementarse en coordinación con </w:t>
      </w:r>
      <w:smartTag w:uri="urn:schemas-microsoft-com:office:smarttags" w:element="PersonName">
        <w:smartTagPr>
          <w:attr w:name="ProductID" w:val="La Oficina"/>
        </w:smartTagPr>
        <w:r w:rsidRPr="00694E9D">
          <w:rPr>
            <w:rFonts w:ascii="Arial" w:eastAsia="MS Mincho" w:hAnsi="Arial" w:cs="Arial"/>
          </w:rPr>
          <w:t>la Oficina</w:t>
        </w:r>
      </w:smartTag>
      <w:r w:rsidRPr="00694E9D">
        <w:rPr>
          <w:rFonts w:ascii="Arial" w:eastAsia="MS Mincho" w:hAnsi="Arial" w:cs="Arial"/>
        </w:rPr>
        <w:t xml:space="preserve"> de Servicios Generales, para lo cual deberá presentar facturas de dicha operadora que acredite el uso de estos equipos.</w:t>
      </w:r>
    </w:p>
    <w:p w14:paraId="7C0A4FD1" w14:textId="77777777" w:rsidR="00FA3C3E" w:rsidRPr="00694E9D" w:rsidRDefault="00FA3C3E" w:rsidP="00FA3C3E">
      <w:pPr>
        <w:ind w:left="633"/>
        <w:jc w:val="both"/>
        <w:rPr>
          <w:rFonts w:ascii="Arial" w:eastAsia="MS Mincho" w:hAnsi="Arial" w:cs="Arial"/>
          <w:u w:val="single"/>
        </w:rPr>
      </w:pPr>
    </w:p>
    <w:p w14:paraId="32A4F65E" w14:textId="77777777" w:rsidR="00FA3C3E" w:rsidRPr="00694E9D" w:rsidRDefault="00FA3C3E" w:rsidP="00FA3C3E">
      <w:pPr>
        <w:ind w:left="633"/>
        <w:jc w:val="both"/>
        <w:rPr>
          <w:rFonts w:ascii="Arial" w:eastAsia="MS Mincho" w:hAnsi="Arial" w:cs="Arial"/>
          <w:b/>
        </w:rPr>
      </w:pPr>
      <w:r w:rsidRPr="00694E9D">
        <w:rPr>
          <w:rFonts w:ascii="Arial" w:eastAsia="MS Mincho" w:hAnsi="Arial" w:cs="Arial"/>
          <w:b/>
        </w:rPr>
        <w:t>Plan de contingencias a implementar para casos de imprevistos en el servicio de seguridad y vigilancia (incendio, sismo, robos, aniegos, evacuación, etc.), con procedimientos y acciones a aplicar.</w:t>
      </w:r>
    </w:p>
    <w:p w14:paraId="7D8C4E49" w14:textId="77777777" w:rsidR="00FA3C3E" w:rsidRPr="00694E9D" w:rsidRDefault="00FA3C3E" w:rsidP="00FA3C3E">
      <w:pPr>
        <w:ind w:left="633"/>
        <w:jc w:val="both"/>
        <w:rPr>
          <w:rFonts w:ascii="Arial" w:eastAsia="MS Mincho" w:hAnsi="Arial" w:cs="Arial"/>
        </w:rPr>
      </w:pPr>
      <w:r w:rsidRPr="00694E9D">
        <w:rPr>
          <w:rFonts w:ascii="Arial" w:eastAsia="MS Mincho" w:hAnsi="Arial" w:cs="Arial"/>
        </w:rPr>
        <w:t>El ganador de la</w:t>
      </w:r>
      <w:r>
        <w:rPr>
          <w:rFonts w:ascii="Arial" w:eastAsia="MS Mincho" w:hAnsi="Arial" w:cs="Arial"/>
        </w:rPr>
        <w:t xml:space="preserve"> buena pro previo a la suscripción del contrato </w:t>
      </w:r>
      <w:r w:rsidRPr="00694E9D">
        <w:rPr>
          <w:rFonts w:ascii="Arial" w:eastAsia="MS Mincho" w:hAnsi="Arial" w:cs="Arial"/>
        </w:rPr>
        <w:t xml:space="preserve">deberá de presentar Flujogramas de Planes de Emergencias </w:t>
      </w:r>
    </w:p>
    <w:p w14:paraId="0AA43411" w14:textId="77777777" w:rsidR="00FA3C3E" w:rsidRDefault="00FA3C3E" w:rsidP="00FA3C3E">
      <w:pPr>
        <w:ind w:left="633"/>
        <w:jc w:val="both"/>
        <w:rPr>
          <w:rFonts w:ascii="Arial" w:eastAsia="MS Mincho" w:hAnsi="Arial" w:cs="Arial"/>
        </w:rPr>
      </w:pPr>
      <w:r w:rsidRPr="00694E9D">
        <w:rPr>
          <w:rFonts w:ascii="Arial" w:eastAsia="MS Mincho" w:hAnsi="Arial" w:cs="Arial"/>
        </w:rPr>
        <w:t>Elaborados y dirigidos a las necesidades propias del Hospital de Emergencias Pediátricas en lo referente a (Secuestros, Asaltos y Robos, Sismo, evacuación,  Atentados con Bombas y Explosivos, Emergencias Médicas y Personales, Delincuencia Común, Disturbios dentro del local, Disturbios Civiles Fuera de las Instalaciones, Contra Aniegos e Inundaciones)</w:t>
      </w:r>
      <w:r>
        <w:rPr>
          <w:rFonts w:ascii="Arial" w:eastAsia="MS Mincho" w:hAnsi="Arial" w:cs="Arial"/>
        </w:rPr>
        <w:t>.</w:t>
      </w:r>
    </w:p>
    <w:p w14:paraId="586E393B" w14:textId="77777777" w:rsidR="00FA3C3E" w:rsidRDefault="00FA3C3E" w:rsidP="00FA3C3E">
      <w:pPr>
        <w:ind w:left="633"/>
        <w:jc w:val="both"/>
        <w:rPr>
          <w:rFonts w:ascii="Arial" w:eastAsia="MS Mincho" w:hAnsi="Arial" w:cs="Arial"/>
        </w:rPr>
      </w:pPr>
    </w:p>
    <w:p w14:paraId="17966A19" w14:textId="77777777" w:rsidR="00FA3C3E" w:rsidRDefault="00FA3C3E" w:rsidP="00FA3C3E">
      <w:pPr>
        <w:ind w:left="633"/>
        <w:jc w:val="both"/>
        <w:rPr>
          <w:rFonts w:ascii="Arial" w:eastAsia="MS Mincho" w:hAnsi="Arial" w:cs="Arial"/>
          <w:b/>
          <w:bCs/>
          <w:lang w:val="es-ES"/>
        </w:rPr>
      </w:pPr>
      <w:r w:rsidRPr="00531E2C">
        <w:rPr>
          <w:rFonts w:ascii="Arial" w:eastAsia="MS Mincho" w:hAnsi="Arial" w:cs="Arial"/>
          <w:b/>
          <w:bCs/>
          <w:lang w:val="es-ES"/>
        </w:rPr>
        <w:t>Plan de cumplimiento de los protocolos sanitarios</w:t>
      </w:r>
    </w:p>
    <w:p w14:paraId="0070F683" w14:textId="77777777" w:rsidR="00FA3C3E" w:rsidRPr="00531E2C" w:rsidRDefault="00FA3C3E" w:rsidP="00FA3C3E">
      <w:pPr>
        <w:tabs>
          <w:tab w:val="num" w:pos="2880"/>
        </w:tabs>
        <w:ind w:left="709"/>
        <w:jc w:val="both"/>
        <w:rPr>
          <w:rFonts w:ascii="Arial" w:eastAsia="MS Mincho" w:hAnsi="Arial" w:cs="Arial"/>
          <w:lang w:val="es-ES"/>
        </w:rPr>
      </w:pPr>
      <w:r w:rsidRPr="00434534">
        <w:rPr>
          <w:rFonts w:ascii="Arial" w:eastAsia="MS Mincho" w:hAnsi="Arial" w:cs="Arial"/>
        </w:rPr>
        <w:t xml:space="preserve">El </w:t>
      </w:r>
      <w:r>
        <w:rPr>
          <w:rFonts w:ascii="Arial" w:eastAsia="MS Mincho" w:hAnsi="Arial" w:cs="Arial"/>
        </w:rPr>
        <w:t>ganador de la buena pro deberá presentar un</w:t>
      </w:r>
      <w:r w:rsidRPr="00434534">
        <w:rPr>
          <w:rFonts w:ascii="Arial" w:eastAsia="MS Mincho" w:hAnsi="Arial" w:cs="Arial"/>
        </w:rPr>
        <w:t xml:space="preserve"> Plan de cumplimiento de los protocolos sanitarios y demás disposiciones que dicten los sectores y autoridades competentes para sus trabajadores destacados en el Hospital de Emergencias Pediátricas, en concordancia con el</w:t>
      </w:r>
      <w:r w:rsidRPr="00531E2C">
        <w:rPr>
          <w:rFonts w:ascii="Arial" w:eastAsia="MS Mincho" w:hAnsi="Arial" w:cs="Arial"/>
          <w:lang w:val="es-ES"/>
        </w:rPr>
        <w:t xml:space="preserve"> Documento Técnico “Lineamientos para la Vigilancia, Prevención y Control de la Salud de los Trabajadores con Riesgo de Exposición a COVID-19” aprobado mediante Resolución Ministerial No.239-2020-MINSA y modificatorias, aplicable a todas las personas naturales y jurídicas que desarrollan actividades económicas.</w:t>
      </w:r>
    </w:p>
    <w:p w14:paraId="08ADA043" w14:textId="77777777" w:rsidR="00FA3C3E" w:rsidRPr="0025342A" w:rsidRDefault="00FA3C3E" w:rsidP="00FA3C3E">
      <w:pPr>
        <w:pStyle w:val="Prrafodelista"/>
        <w:ind w:left="633"/>
        <w:jc w:val="both"/>
        <w:rPr>
          <w:rFonts w:ascii="Arial" w:hAnsi="Arial" w:cs="Arial"/>
          <w:b/>
          <w:bCs/>
        </w:rPr>
      </w:pPr>
      <w:r w:rsidRPr="0025342A">
        <w:rPr>
          <w:rFonts w:ascii="Arial" w:hAnsi="Arial" w:cs="Arial"/>
          <w:b/>
          <w:bCs/>
        </w:rPr>
        <w:lastRenderedPageBreak/>
        <w:t>Certificados originales de antecedentes policiales y judiciales del personal de vigilancia y supervisores asignados a la institución</w:t>
      </w:r>
    </w:p>
    <w:p w14:paraId="07E9E550" w14:textId="77777777" w:rsidR="00FA3C3E" w:rsidRPr="0025342A" w:rsidRDefault="00FA3C3E" w:rsidP="00FA3C3E">
      <w:pPr>
        <w:pStyle w:val="Prrafodelista"/>
        <w:ind w:left="633"/>
        <w:jc w:val="both"/>
        <w:rPr>
          <w:rFonts w:ascii="Arial" w:hAnsi="Arial" w:cs="Arial"/>
          <w:b/>
          <w:bCs/>
        </w:rPr>
      </w:pPr>
    </w:p>
    <w:p w14:paraId="330EEB2B" w14:textId="77777777" w:rsidR="00FA3C3E" w:rsidRPr="0025342A" w:rsidRDefault="00FA3C3E" w:rsidP="00FA3C3E">
      <w:pPr>
        <w:pStyle w:val="Prrafodelista"/>
        <w:ind w:left="567"/>
        <w:jc w:val="both"/>
        <w:rPr>
          <w:rFonts w:ascii="Arial" w:hAnsi="Arial" w:cs="Arial"/>
          <w:b/>
          <w:bCs/>
          <w:szCs w:val="22"/>
        </w:rPr>
      </w:pPr>
      <w:r w:rsidRPr="0025342A">
        <w:rPr>
          <w:rFonts w:ascii="Arial" w:hAnsi="Arial" w:cs="Arial"/>
          <w:b/>
          <w:bCs/>
          <w:szCs w:val="22"/>
          <w:lang w:val="es-ES_tradnl"/>
        </w:rPr>
        <w:t xml:space="preserve">Certificados de salud mental realizado en establecimientos de salud del MINSA </w:t>
      </w:r>
      <w:r w:rsidRPr="0025342A">
        <w:rPr>
          <w:rFonts w:ascii="Arial" w:hAnsi="Arial" w:cs="Arial"/>
          <w:b/>
          <w:bCs/>
        </w:rPr>
        <w:t>del personal de vigilancia y supervisores asignados a la institución</w:t>
      </w:r>
      <w:r w:rsidRPr="0025342A">
        <w:rPr>
          <w:rFonts w:ascii="Arial" w:hAnsi="Arial" w:cs="Arial"/>
          <w:b/>
          <w:bCs/>
          <w:szCs w:val="22"/>
          <w:lang w:val="es-ES_tradnl"/>
        </w:rPr>
        <w:t xml:space="preserve"> </w:t>
      </w:r>
    </w:p>
    <w:p w14:paraId="5E609C2F" w14:textId="77777777" w:rsidR="00FA3C3E" w:rsidRPr="0025342A" w:rsidRDefault="00FA3C3E" w:rsidP="00FA3C3E">
      <w:pPr>
        <w:ind w:left="714"/>
        <w:jc w:val="both"/>
        <w:rPr>
          <w:rFonts w:ascii="Arial" w:hAnsi="Arial" w:cs="Arial"/>
          <w:b/>
          <w:bCs/>
          <w:color w:val="auto"/>
          <w:szCs w:val="22"/>
        </w:rPr>
      </w:pPr>
    </w:p>
    <w:p w14:paraId="3B54AB2D" w14:textId="77777777" w:rsidR="00FA3C3E" w:rsidRPr="0025342A" w:rsidRDefault="00FA3C3E" w:rsidP="00FA3C3E">
      <w:pPr>
        <w:ind w:left="567"/>
        <w:jc w:val="both"/>
        <w:rPr>
          <w:rFonts w:ascii="Arial" w:hAnsi="Arial" w:cs="Arial"/>
          <w:b/>
          <w:bCs/>
          <w:color w:val="auto"/>
          <w:szCs w:val="22"/>
          <w:lang w:val="es-ES_tradnl"/>
        </w:rPr>
      </w:pPr>
      <w:r w:rsidRPr="0025342A">
        <w:rPr>
          <w:rFonts w:ascii="Arial" w:hAnsi="Arial" w:cs="Arial"/>
          <w:b/>
          <w:bCs/>
          <w:color w:val="auto"/>
          <w:szCs w:val="22"/>
        </w:rPr>
        <w:t>Seguro Complementario de Trabajo de Riesgo (SCTR) vigente de todo el personal de seguridad, durante la duración del contrato.</w:t>
      </w:r>
    </w:p>
    <w:p w14:paraId="3A37B550" w14:textId="77777777" w:rsidR="00FA3C3E" w:rsidRPr="00694E9D" w:rsidRDefault="00FA3C3E" w:rsidP="00FA3C3E">
      <w:pPr>
        <w:ind w:left="633"/>
        <w:jc w:val="both"/>
        <w:rPr>
          <w:rFonts w:ascii="Arial" w:eastAsia="MS Mincho" w:hAnsi="Arial" w:cs="Arial"/>
        </w:rPr>
      </w:pPr>
    </w:p>
    <w:p w14:paraId="0633A159" w14:textId="77777777" w:rsidR="00FA3C3E" w:rsidRPr="00694E9D" w:rsidRDefault="00FA3C3E" w:rsidP="00FA3C3E">
      <w:pPr>
        <w:ind w:left="633"/>
        <w:jc w:val="both"/>
        <w:rPr>
          <w:rFonts w:ascii="Arial" w:eastAsia="MS Mincho" w:hAnsi="Arial" w:cs="Arial"/>
        </w:rPr>
      </w:pPr>
    </w:p>
    <w:p w14:paraId="05C17A4C" w14:textId="77777777" w:rsidR="00FA3C3E" w:rsidRPr="00694E9D" w:rsidRDefault="00FA3C3E" w:rsidP="00FA3C3E">
      <w:pPr>
        <w:ind w:left="633"/>
        <w:jc w:val="both"/>
        <w:rPr>
          <w:rFonts w:ascii="Arial" w:eastAsia="MS Mincho" w:hAnsi="Arial" w:cs="Arial"/>
        </w:rPr>
      </w:pPr>
      <w:r w:rsidRPr="00694E9D">
        <w:rPr>
          <w:rFonts w:ascii="Arial" w:eastAsia="MS Mincho" w:hAnsi="Arial" w:cs="Arial"/>
          <w:b/>
        </w:rPr>
        <w:t xml:space="preserve">Política de Selección del Personal conforme se solicita en </w:t>
      </w:r>
      <w:r>
        <w:rPr>
          <w:rFonts w:ascii="Arial" w:eastAsia="MS Mincho" w:hAnsi="Arial" w:cs="Arial"/>
          <w:b/>
        </w:rPr>
        <w:t xml:space="preserve">los Términos de Referencia. </w:t>
      </w:r>
    </w:p>
    <w:p w14:paraId="6A7D7A77" w14:textId="77777777" w:rsidR="00FA3C3E" w:rsidRPr="00694E9D" w:rsidRDefault="00FA3C3E" w:rsidP="00FA3C3E">
      <w:pPr>
        <w:ind w:left="633"/>
        <w:jc w:val="both"/>
        <w:rPr>
          <w:rFonts w:ascii="Arial" w:eastAsia="MS Mincho" w:hAnsi="Arial" w:cs="Arial"/>
        </w:rPr>
      </w:pPr>
      <w:r>
        <w:rPr>
          <w:rFonts w:ascii="Arial" w:eastAsia="MS Mincho" w:hAnsi="Arial" w:cs="Arial"/>
        </w:rPr>
        <w:t>E</w:t>
      </w:r>
      <w:r w:rsidRPr="00694E9D">
        <w:rPr>
          <w:rFonts w:ascii="Arial" w:eastAsia="MS Mincho" w:hAnsi="Arial" w:cs="Arial"/>
        </w:rPr>
        <w:t>l</w:t>
      </w:r>
      <w:r>
        <w:rPr>
          <w:rFonts w:ascii="Arial" w:eastAsia="MS Mincho" w:hAnsi="Arial" w:cs="Arial"/>
        </w:rPr>
        <w:t xml:space="preserve"> postor ganador de la buena pro </w:t>
      </w:r>
      <w:r w:rsidRPr="00694E9D">
        <w:rPr>
          <w:rFonts w:ascii="Arial" w:eastAsia="MS Mincho" w:hAnsi="Arial" w:cs="Arial"/>
        </w:rPr>
        <w:t xml:space="preserve">deberá contar obligatoriamente con un Área de Selección de Personal, a cargo de un Psicólogo, Trabajadora Social o de otra profesión a fin, con experiencia en Reclutamiento y Selección de Personal. El postor </w:t>
      </w:r>
      <w:r>
        <w:rPr>
          <w:rFonts w:ascii="Arial" w:eastAsia="MS Mincho" w:hAnsi="Arial" w:cs="Arial"/>
        </w:rPr>
        <w:t>ganador de la buena pro deberá presentar un documento el cual acredite el vínculo laboral que tiene con el profesional, previa suscripción del contrato.</w:t>
      </w:r>
    </w:p>
    <w:p w14:paraId="6AD024A8" w14:textId="77777777" w:rsidR="00FA3C3E" w:rsidRPr="00694E9D" w:rsidRDefault="00FA3C3E" w:rsidP="00FA3C3E">
      <w:pPr>
        <w:ind w:left="633"/>
        <w:jc w:val="both"/>
        <w:rPr>
          <w:rFonts w:ascii="Arial" w:eastAsia="MS Mincho" w:hAnsi="Arial" w:cs="Arial"/>
        </w:rPr>
      </w:pPr>
      <w:r w:rsidRPr="00694E9D">
        <w:rPr>
          <w:rFonts w:ascii="Arial" w:eastAsia="MS Mincho" w:hAnsi="Arial" w:cs="Arial"/>
        </w:rPr>
        <w:t>Dentro del área de selección de Personal deberá contar con un Psicólogo dentro de su empresa en caso de no contar con un psicólogo deberá de presentar copia de Contrato Legalizado con alguna Clínica o Hospital que acredite le brinda estos servicios</w:t>
      </w:r>
      <w:r>
        <w:rPr>
          <w:rFonts w:ascii="Arial" w:eastAsia="MS Mincho" w:hAnsi="Arial" w:cs="Arial"/>
        </w:rPr>
        <w:t>.</w:t>
      </w:r>
    </w:p>
    <w:p w14:paraId="4E1B43C8" w14:textId="77777777" w:rsidR="00FA3C3E" w:rsidRPr="00694E9D" w:rsidRDefault="00FA3C3E" w:rsidP="00FA3C3E">
      <w:pPr>
        <w:ind w:firstLine="633"/>
        <w:jc w:val="both"/>
        <w:rPr>
          <w:rFonts w:ascii="Arial" w:eastAsia="MS Mincho" w:hAnsi="Arial" w:cs="Arial"/>
          <w:color w:val="008000"/>
        </w:rPr>
      </w:pPr>
    </w:p>
    <w:p w14:paraId="07042826" w14:textId="77777777" w:rsidR="00FA3C3E" w:rsidRPr="00694E9D" w:rsidRDefault="00FA3C3E" w:rsidP="00FA3C3E">
      <w:pPr>
        <w:ind w:left="660" w:hanging="27"/>
        <w:jc w:val="both"/>
        <w:rPr>
          <w:rFonts w:ascii="Arial" w:eastAsia="MS Mincho" w:hAnsi="Arial" w:cs="Arial"/>
        </w:rPr>
      </w:pPr>
      <w:r w:rsidRPr="00694E9D">
        <w:rPr>
          <w:rFonts w:ascii="Arial" w:eastAsia="MS Mincho" w:hAnsi="Arial" w:cs="Arial"/>
        </w:rPr>
        <w:t xml:space="preserve">Presentar en caso gane </w:t>
      </w:r>
      <w:smartTag w:uri="urn:schemas-microsoft-com:office:smarttags" w:element="PersonName">
        <w:smartTagPr>
          <w:attr w:name="ProductID" w:val="la Buena Pro"/>
        </w:smartTagPr>
        <w:smartTag w:uri="urn:schemas-microsoft-com:office:smarttags" w:element="PersonName">
          <w:smartTagPr>
            <w:attr w:name="ProductID" w:val="LA BUENA"/>
          </w:smartTagPr>
          <w:r w:rsidRPr="00694E9D">
            <w:rPr>
              <w:rFonts w:ascii="Arial" w:eastAsia="MS Mincho" w:hAnsi="Arial" w:cs="Arial"/>
            </w:rPr>
            <w:t>la Buena</w:t>
          </w:r>
        </w:smartTag>
        <w:r w:rsidRPr="00694E9D">
          <w:rPr>
            <w:rFonts w:ascii="Arial" w:eastAsia="MS Mincho" w:hAnsi="Arial" w:cs="Arial"/>
          </w:rPr>
          <w:t xml:space="preserve"> Pro</w:t>
        </w:r>
      </w:smartTag>
      <w:r w:rsidRPr="00694E9D">
        <w:rPr>
          <w:rFonts w:ascii="Arial" w:eastAsia="MS Mincho" w:hAnsi="Arial" w:cs="Arial"/>
        </w:rPr>
        <w:t xml:space="preserve"> desarrollando correctamente lo siguiente: </w:t>
      </w:r>
    </w:p>
    <w:p w14:paraId="45850123" w14:textId="77777777" w:rsidR="00FA3C3E" w:rsidRPr="00694E9D" w:rsidRDefault="00FA3C3E" w:rsidP="00FA3C3E">
      <w:pPr>
        <w:ind w:left="633"/>
        <w:jc w:val="both"/>
        <w:rPr>
          <w:rFonts w:ascii="Arial" w:eastAsia="MS Mincho" w:hAnsi="Arial" w:cs="Arial"/>
        </w:rPr>
      </w:pPr>
      <w:r w:rsidRPr="00694E9D">
        <w:rPr>
          <w:rFonts w:ascii="Arial" w:eastAsia="MS Mincho" w:hAnsi="Arial" w:cs="Arial"/>
        </w:rPr>
        <w:t>Un Sistema de Selección de Personal</w:t>
      </w:r>
      <w:r w:rsidRPr="00694E9D">
        <w:rPr>
          <w:rFonts w:ascii="Arial" w:eastAsia="MS Mincho" w:hAnsi="Arial" w:cs="Arial"/>
          <w:color w:val="800000"/>
        </w:rPr>
        <w:t>,</w:t>
      </w:r>
      <w:r w:rsidRPr="00694E9D">
        <w:rPr>
          <w:rFonts w:ascii="Arial" w:eastAsia="MS Mincho" w:hAnsi="Arial" w:cs="Arial"/>
        </w:rPr>
        <w:t xml:space="preserve"> el que deberá detallar los siguientes aspectos:</w:t>
      </w:r>
    </w:p>
    <w:p w14:paraId="1A89728F" w14:textId="77777777" w:rsidR="00FA3C3E" w:rsidRPr="00694E9D" w:rsidRDefault="00FA3C3E" w:rsidP="00F16CA7">
      <w:pPr>
        <w:widowControl w:val="0"/>
        <w:numPr>
          <w:ilvl w:val="0"/>
          <w:numId w:val="49"/>
        </w:numPr>
        <w:tabs>
          <w:tab w:val="clear" w:pos="720"/>
        </w:tabs>
        <w:autoSpaceDE w:val="0"/>
        <w:autoSpaceDN w:val="0"/>
        <w:adjustRightInd w:val="0"/>
        <w:ind w:left="993"/>
        <w:jc w:val="both"/>
        <w:rPr>
          <w:rFonts w:ascii="Arial" w:eastAsia="MS Mincho" w:hAnsi="Arial" w:cs="Arial"/>
        </w:rPr>
      </w:pPr>
      <w:r w:rsidRPr="00694E9D">
        <w:rPr>
          <w:rFonts w:ascii="Arial" w:eastAsia="MS Mincho" w:hAnsi="Arial" w:cs="Arial"/>
        </w:rPr>
        <w:t>Método de selección</w:t>
      </w:r>
    </w:p>
    <w:p w14:paraId="25FC9F6F" w14:textId="77777777" w:rsidR="00FA3C3E" w:rsidRPr="00694E9D" w:rsidRDefault="00FA3C3E" w:rsidP="00F16CA7">
      <w:pPr>
        <w:widowControl w:val="0"/>
        <w:numPr>
          <w:ilvl w:val="0"/>
          <w:numId w:val="49"/>
        </w:numPr>
        <w:tabs>
          <w:tab w:val="clear" w:pos="720"/>
        </w:tabs>
        <w:autoSpaceDE w:val="0"/>
        <w:autoSpaceDN w:val="0"/>
        <w:adjustRightInd w:val="0"/>
        <w:ind w:left="993"/>
        <w:jc w:val="both"/>
        <w:rPr>
          <w:rFonts w:ascii="Arial" w:eastAsia="MS Mincho" w:hAnsi="Arial" w:cs="Arial"/>
        </w:rPr>
      </w:pPr>
      <w:r w:rsidRPr="00694E9D">
        <w:rPr>
          <w:rFonts w:ascii="Arial" w:eastAsia="MS Mincho" w:hAnsi="Arial" w:cs="Arial"/>
        </w:rPr>
        <w:t xml:space="preserve">Requisitos para ser aceptados como vigilantes en su empresa </w:t>
      </w:r>
    </w:p>
    <w:p w14:paraId="677D23BD" w14:textId="77777777" w:rsidR="00FA3C3E" w:rsidRPr="0014300A" w:rsidRDefault="00FA3C3E" w:rsidP="00F16CA7">
      <w:pPr>
        <w:widowControl w:val="0"/>
        <w:numPr>
          <w:ilvl w:val="0"/>
          <w:numId w:val="49"/>
        </w:numPr>
        <w:tabs>
          <w:tab w:val="clear" w:pos="720"/>
        </w:tabs>
        <w:autoSpaceDE w:val="0"/>
        <w:autoSpaceDN w:val="0"/>
        <w:adjustRightInd w:val="0"/>
        <w:ind w:left="993"/>
        <w:jc w:val="both"/>
        <w:rPr>
          <w:rFonts w:ascii="Arial" w:eastAsia="MS Mincho" w:hAnsi="Arial" w:cs="Arial"/>
        </w:rPr>
      </w:pPr>
      <w:r w:rsidRPr="0014300A">
        <w:rPr>
          <w:rFonts w:ascii="Arial" w:eastAsia="MS Mincho" w:hAnsi="Arial" w:cs="Arial"/>
        </w:rPr>
        <w:t xml:space="preserve">Información brindada al personal referente a datos de su empresa   </w:t>
      </w:r>
    </w:p>
    <w:p w14:paraId="46D0EF43" w14:textId="77777777" w:rsidR="00FA3C3E" w:rsidRPr="00694E9D" w:rsidRDefault="00FA3C3E" w:rsidP="00F16CA7">
      <w:pPr>
        <w:widowControl w:val="0"/>
        <w:numPr>
          <w:ilvl w:val="0"/>
          <w:numId w:val="49"/>
        </w:numPr>
        <w:tabs>
          <w:tab w:val="clear" w:pos="720"/>
        </w:tabs>
        <w:autoSpaceDE w:val="0"/>
        <w:autoSpaceDN w:val="0"/>
        <w:adjustRightInd w:val="0"/>
        <w:ind w:left="993"/>
        <w:jc w:val="both"/>
        <w:rPr>
          <w:rFonts w:ascii="Arial" w:eastAsia="MS Mincho" w:hAnsi="Arial" w:cs="Arial"/>
        </w:rPr>
      </w:pPr>
      <w:r w:rsidRPr="00694E9D">
        <w:rPr>
          <w:rFonts w:ascii="Arial" w:eastAsia="MS Mincho" w:hAnsi="Arial" w:cs="Arial"/>
        </w:rPr>
        <w:t>Evaluación Psicológica</w:t>
      </w:r>
    </w:p>
    <w:p w14:paraId="5877C2DE" w14:textId="77777777" w:rsidR="00FA3C3E" w:rsidRPr="0014300A" w:rsidRDefault="00FA3C3E" w:rsidP="00F16CA7">
      <w:pPr>
        <w:widowControl w:val="0"/>
        <w:numPr>
          <w:ilvl w:val="0"/>
          <w:numId w:val="49"/>
        </w:numPr>
        <w:tabs>
          <w:tab w:val="clear" w:pos="720"/>
        </w:tabs>
        <w:autoSpaceDE w:val="0"/>
        <w:autoSpaceDN w:val="0"/>
        <w:adjustRightInd w:val="0"/>
        <w:ind w:left="993"/>
        <w:jc w:val="both"/>
        <w:rPr>
          <w:rFonts w:ascii="Arial" w:eastAsia="MS Mincho" w:hAnsi="Arial" w:cs="Arial"/>
        </w:rPr>
      </w:pPr>
      <w:r w:rsidRPr="0014300A">
        <w:rPr>
          <w:rFonts w:ascii="Arial" w:eastAsia="MS Mincho" w:hAnsi="Arial" w:cs="Arial"/>
        </w:rPr>
        <w:t>Áreas a explorar (que métodos emplea para conocer mejor la historia de su personal).</w:t>
      </w:r>
    </w:p>
    <w:p w14:paraId="057B9D36" w14:textId="77777777" w:rsidR="00FA3C3E" w:rsidRPr="0014300A" w:rsidRDefault="00FA3C3E" w:rsidP="00F16CA7">
      <w:pPr>
        <w:widowControl w:val="0"/>
        <w:numPr>
          <w:ilvl w:val="0"/>
          <w:numId w:val="49"/>
        </w:numPr>
        <w:tabs>
          <w:tab w:val="clear" w:pos="720"/>
        </w:tabs>
        <w:autoSpaceDE w:val="0"/>
        <w:autoSpaceDN w:val="0"/>
        <w:adjustRightInd w:val="0"/>
        <w:ind w:left="993"/>
        <w:jc w:val="both"/>
        <w:rPr>
          <w:rFonts w:ascii="Arial" w:eastAsia="MS Mincho" w:hAnsi="Arial" w:cs="Arial"/>
        </w:rPr>
      </w:pPr>
      <w:r w:rsidRPr="0014300A">
        <w:rPr>
          <w:rFonts w:ascii="Arial" w:eastAsia="MS Mincho" w:hAnsi="Arial" w:cs="Arial"/>
        </w:rPr>
        <w:t xml:space="preserve">Factores de Personalidad a evaluar de su personal  </w:t>
      </w:r>
    </w:p>
    <w:p w14:paraId="724ADCEF" w14:textId="77777777" w:rsidR="00FA3C3E" w:rsidRPr="00694E9D" w:rsidRDefault="00FA3C3E" w:rsidP="00F16CA7">
      <w:pPr>
        <w:widowControl w:val="0"/>
        <w:numPr>
          <w:ilvl w:val="0"/>
          <w:numId w:val="49"/>
        </w:numPr>
        <w:tabs>
          <w:tab w:val="clear" w:pos="720"/>
        </w:tabs>
        <w:autoSpaceDE w:val="0"/>
        <w:autoSpaceDN w:val="0"/>
        <w:adjustRightInd w:val="0"/>
        <w:ind w:left="993"/>
        <w:jc w:val="both"/>
        <w:rPr>
          <w:rFonts w:ascii="Arial" w:eastAsia="MS Mincho" w:hAnsi="Arial" w:cs="Arial"/>
        </w:rPr>
      </w:pPr>
      <w:r w:rsidRPr="00694E9D">
        <w:rPr>
          <w:rFonts w:ascii="Arial" w:eastAsia="MS Mincho" w:hAnsi="Arial" w:cs="Arial"/>
        </w:rPr>
        <w:t xml:space="preserve">Perfil de su personal </w:t>
      </w:r>
    </w:p>
    <w:p w14:paraId="3D0A9F21" w14:textId="77777777" w:rsidR="00FA3C3E" w:rsidRPr="0014300A" w:rsidRDefault="00FA3C3E" w:rsidP="00F16CA7">
      <w:pPr>
        <w:widowControl w:val="0"/>
        <w:numPr>
          <w:ilvl w:val="0"/>
          <w:numId w:val="49"/>
        </w:numPr>
        <w:tabs>
          <w:tab w:val="clear" w:pos="720"/>
        </w:tabs>
        <w:autoSpaceDE w:val="0"/>
        <w:autoSpaceDN w:val="0"/>
        <w:adjustRightInd w:val="0"/>
        <w:ind w:left="993"/>
        <w:jc w:val="both"/>
        <w:rPr>
          <w:rFonts w:ascii="Arial" w:eastAsia="MS Mincho" w:hAnsi="Arial" w:cs="Arial"/>
        </w:rPr>
      </w:pPr>
      <w:r w:rsidRPr="0014300A">
        <w:rPr>
          <w:rFonts w:ascii="Arial" w:eastAsia="MS Mincho" w:hAnsi="Arial" w:cs="Arial"/>
        </w:rPr>
        <w:t xml:space="preserve">Principios Generales de Desarrollo de su personal </w:t>
      </w:r>
    </w:p>
    <w:p w14:paraId="5B879AD1" w14:textId="77777777" w:rsidR="00FA3C3E" w:rsidRPr="00694E9D" w:rsidRDefault="00FA3C3E" w:rsidP="00F16CA7">
      <w:pPr>
        <w:widowControl w:val="0"/>
        <w:numPr>
          <w:ilvl w:val="0"/>
          <w:numId w:val="49"/>
        </w:numPr>
        <w:tabs>
          <w:tab w:val="clear" w:pos="720"/>
        </w:tabs>
        <w:autoSpaceDE w:val="0"/>
        <w:autoSpaceDN w:val="0"/>
        <w:adjustRightInd w:val="0"/>
        <w:ind w:left="993"/>
        <w:jc w:val="both"/>
        <w:rPr>
          <w:rFonts w:ascii="Arial" w:eastAsia="MS Mincho" w:hAnsi="Arial" w:cs="Arial"/>
        </w:rPr>
      </w:pPr>
      <w:r w:rsidRPr="00694E9D">
        <w:rPr>
          <w:rFonts w:ascii="Arial" w:eastAsia="MS Mincho" w:hAnsi="Arial" w:cs="Arial"/>
        </w:rPr>
        <w:t>Programas de desarrollo que emplea el postor para con su personal</w:t>
      </w:r>
    </w:p>
    <w:p w14:paraId="7C4B17FE" w14:textId="77777777" w:rsidR="00FA3C3E" w:rsidRDefault="00FA3C3E" w:rsidP="00FA3C3E">
      <w:pPr>
        <w:jc w:val="both"/>
        <w:rPr>
          <w:rFonts w:ascii="Arial" w:eastAsia="MS Mincho" w:hAnsi="Arial" w:cs="Arial"/>
          <w:i/>
          <w:iCs/>
        </w:rPr>
      </w:pPr>
    </w:p>
    <w:p w14:paraId="67E463D5" w14:textId="77777777" w:rsidR="00FA3C3E" w:rsidRDefault="00FA3C3E" w:rsidP="00FA3C3E">
      <w:pPr>
        <w:jc w:val="both"/>
        <w:rPr>
          <w:rFonts w:ascii="Arial" w:eastAsia="MS Mincho" w:hAnsi="Arial" w:cs="Arial"/>
          <w:b/>
        </w:rPr>
      </w:pPr>
      <w:r>
        <w:rPr>
          <w:rFonts w:ascii="Arial" w:eastAsia="MS Mincho" w:hAnsi="Arial" w:cs="Arial"/>
          <w:b/>
        </w:rPr>
        <w:tab/>
      </w:r>
      <w:r w:rsidRPr="00694E9D">
        <w:rPr>
          <w:rFonts w:ascii="Arial" w:eastAsia="MS Mincho" w:hAnsi="Arial" w:cs="Arial"/>
          <w:b/>
        </w:rPr>
        <w:t xml:space="preserve">OBLIGACIONES DE LA EMPRESA </w:t>
      </w:r>
    </w:p>
    <w:p w14:paraId="3FD6C642" w14:textId="49D972E1" w:rsidR="00FA3C3E" w:rsidRDefault="00FA3C3E" w:rsidP="00FA3C3E">
      <w:pPr>
        <w:ind w:firstLine="720"/>
        <w:jc w:val="both"/>
        <w:rPr>
          <w:rFonts w:ascii="Arial" w:eastAsia="MS Mincho" w:hAnsi="Arial" w:cs="Arial"/>
        </w:rPr>
      </w:pPr>
      <w:r w:rsidRPr="00694E9D">
        <w:rPr>
          <w:rFonts w:ascii="Arial" w:eastAsia="MS Mincho" w:hAnsi="Arial" w:cs="Arial"/>
        </w:rPr>
        <w:t xml:space="preserve">Pagar en forma oportuna a la empresa contratada la contraprestación </w:t>
      </w:r>
    </w:p>
    <w:p w14:paraId="36190C36" w14:textId="77777777" w:rsidR="00FA3C3E" w:rsidRPr="00694E9D" w:rsidRDefault="00FA3C3E" w:rsidP="00FA3C3E">
      <w:pPr>
        <w:ind w:firstLine="720"/>
        <w:jc w:val="both"/>
        <w:rPr>
          <w:rFonts w:ascii="Arial" w:eastAsia="MS Mincho" w:hAnsi="Arial" w:cs="Arial"/>
        </w:rPr>
      </w:pPr>
    </w:p>
    <w:p w14:paraId="2D80B0B0" w14:textId="77777777" w:rsidR="00FA3C3E" w:rsidRDefault="00FA3C3E" w:rsidP="00F16CA7">
      <w:pPr>
        <w:numPr>
          <w:ilvl w:val="1"/>
          <w:numId w:val="49"/>
        </w:numPr>
        <w:tabs>
          <w:tab w:val="clear" w:pos="1440"/>
          <w:tab w:val="num" w:pos="1080"/>
        </w:tabs>
        <w:ind w:left="1080"/>
        <w:jc w:val="both"/>
        <w:rPr>
          <w:rFonts w:ascii="Arial" w:eastAsia="MS Mincho" w:hAnsi="Arial" w:cs="Arial"/>
        </w:rPr>
      </w:pPr>
      <w:r w:rsidRPr="00694E9D">
        <w:rPr>
          <w:rFonts w:ascii="Arial" w:eastAsia="MS Mincho" w:hAnsi="Arial" w:cs="Arial"/>
        </w:rPr>
        <w:t>Pagar las retribuciones por los servicios prestados por el personal destacado por el Contratista, serán variados automáticamente cuando se produzcan aumentos de sueldos y/o salarios decretados por el Gobierno Central o cuando se produzcan modificaciones tributarias o de leyes y beneficios sociales que afecten directamente la prestación de los servicios materia del presente contrato,  así como los conceptos de sueldos, salarios, contribuciones, aportaciones y/o similares que integran la contraprestación antes señalada. Se precisa:</w:t>
      </w:r>
    </w:p>
    <w:p w14:paraId="3D071A31" w14:textId="77777777" w:rsidR="00FA3C3E" w:rsidRPr="00694E9D" w:rsidRDefault="00FA3C3E" w:rsidP="00FA3C3E">
      <w:pPr>
        <w:ind w:left="1080"/>
        <w:jc w:val="both"/>
        <w:rPr>
          <w:rFonts w:ascii="Arial" w:eastAsia="MS Mincho" w:hAnsi="Arial" w:cs="Arial"/>
        </w:rPr>
      </w:pPr>
    </w:p>
    <w:p w14:paraId="5484A3DD" w14:textId="77777777" w:rsidR="00FA3C3E" w:rsidRPr="00694E9D" w:rsidRDefault="00FA3C3E" w:rsidP="00F16CA7">
      <w:pPr>
        <w:widowControl w:val="0"/>
        <w:numPr>
          <w:ilvl w:val="0"/>
          <w:numId w:val="49"/>
        </w:numPr>
        <w:tabs>
          <w:tab w:val="clear" w:pos="720"/>
        </w:tabs>
        <w:ind w:left="1430" w:hanging="220"/>
        <w:jc w:val="both"/>
        <w:rPr>
          <w:rFonts w:ascii="Arial" w:hAnsi="Arial" w:cs="Arial"/>
          <w:bCs/>
        </w:rPr>
      </w:pPr>
      <w:r w:rsidRPr="00694E9D">
        <w:rPr>
          <w:rFonts w:ascii="Arial" w:hAnsi="Arial" w:cs="Arial"/>
          <w:bCs/>
          <w:u w:val="single"/>
        </w:rPr>
        <w:t xml:space="preserve">En el supuesto que el IGV aumente, </w:t>
      </w:r>
      <w:smartTag w:uri="urn:schemas-microsoft-com:office:smarttags" w:element="PersonName">
        <w:smartTagPr>
          <w:attr w:name="ProductID" w:val="la Entidad"/>
        </w:smartTagPr>
        <w:r w:rsidRPr="00694E9D">
          <w:rPr>
            <w:rFonts w:ascii="Arial" w:hAnsi="Arial" w:cs="Arial"/>
            <w:bCs/>
            <w:u w:val="single"/>
          </w:rPr>
          <w:t>la Entidad</w:t>
        </w:r>
      </w:smartTag>
      <w:r w:rsidRPr="00694E9D">
        <w:rPr>
          <w:rFonts w:ascii="Arial" w:hAnsi="Arial" w:cs="Arial"/>
          <w:bCs/>
          <w:u w:val="single"/>
        </w:rPr>
        <w:t xml:space="preserve"> debe</w:t>
      </w:r>
      <w:r w:rsidRPr="00694E9D">
        <w:rPr>
          <w:rFonts w:ascii="Arial" w:hAnsi="Arial" w:cs="Arial"/>
          <w:bCs/>
        </w:rPr>
        <w:t xml:space="preserve">: </w:t>
      </w:r>
      <w:r w:rsidRPr="00694E9D">
        <w:rPr>
          <w:rFonts w:ascii="Arial" w:hAnsi="Arial" w:cs="Arial"/>
          <w:b/>
          <w:bCs/>
        </w:rPr>
        <w:t>i)</w:t>
      </w:r>
      <w:r w:rsidRPr="00694E9D">
        <w:rPr>
          <w:rFonts w:ascii="Arial" w:hAnsi="Arial" w:cs="Arial"/>
          <w:bCs/>
        </w:rPr>
        <w:t xml:space="preserve"> verificar la disponibilidad presupuestal a fin de reajustar los precios y que la prestación no resulte onerosa para el contratista, o </w:t>
      </w:r>
      <w:proofErr w:type="spellStart"/>
      <w:r w:rsidRPr="00694E9D">
        <w:rPr>
          <w:rFonts w:ascii="Arial" w:hAnsi="Arial" w:cs="Arial"/>
          <w:b/>
          <w:bCs/>
        </w:rPr>
        <w:t>ii</w:t>
      </w:r>
      <w:proofErr w:type="spellEnd"/>
      <w:r w:rsidRPr="00694E9D">
        <w:rPr>
          <w:rFonts w:ascii="Arial" w:hAnsi="Arial" w:cs="Arial"/>
          <w:b/>
          <w:bCs/>
        </w:rPr>
        <w:t>)</w:t>
      </w:r>
      <w:r w:rsidRPr="00694E9D">
        <w:rPr>
          <w:rFonts w:ascii="Arial" w:hAnsi="Arial" w:cs="Arial"/>
          <w:bCs/>
        </w:rPr>
        <w:t xml:space="preserve"> de no contar con dicha disponibilidad presupuestal, </w:t>
      </w:r>
      <w:smartTag w:uri="urn:schemas-microsoft-com:office:smarttags" w:element="PersonName">
        <w:smartTagPr>
          <w:attr w:name="ProductID" w:val="la Entidad"/>
        </w:smartTagPr>
        <w:r w:rsidRPr="00694E9D">
          <w:rPr>
            <w:rFonts w:ascii="Arial" w:hAnsi="Arial" w:cs="Arial"/>
            <w:bCs/>
          </w:rPr>
          <w:t>la Entidad</w:t>
        </w:r>
      </w:smartTag>
      <w:r w:rsidRPr="00694E9D">
        <w:rPr>
          <w:rFonts w:ascii="Arial" w:hAnsi="Arial" w:cs="Arial"/>
          <w:bCs/>
        </w:rPr>
        <w:t xml:space="preserve"> podrá reducir las prestaciones objeto de contrato</w:t>
      </w:r>
      <w:r w:rsidRPr="00694E9D">
        <w:rPr>
          <w:rStyle w:val="Refdenotaalpie"/>
          <w:rFonts w:ascii="Arial" w:hAnsi="Arial" w:cs="Arial"/>
          <w:bCs/>
        </w:rPr>
        <w:footnoteReference w:id="8"/>
      </w:r>
      <w:r w:rsidRPr="00694E9D">
        <w:rPr>
          <w:rFonts w:ascii="Arial" w:hAnsi="Arial" w:cs="Arial"/>
          <w:bCs/>
        </w:rPr>
        <w:t xml:space="preserve"> o </w:t>
      </w:r>
      <w:proofErr w:type="spellStart"/>
      <w:r w:rsidRPr="00694E9D">
        <w:rPr>
          <w:rFonts w:ascii="Arial" w:hAnsi="Arial" w:cs="Arial"/>
          <w:b/>
          <w:bCs/>
        </w:rPr>
        <w:t>iii</w:t>
      </w:r>
      <w:proofErr w:type="spellEnd"/>
      <w:r w:rsidRPr="00694E9D">
        <w:rPr>
          <w:rFonts w:ascii="Arial" w:hAnsi="Arial" w:cs="Arial"/>
          <w:b/>
          <w:bCs/>
        </w:rPr>
        <w:t>)</w:t>
      </w:r>
      <w:r w:rsidRPr="00694E9D">
        <w:rPr>
          <w:rFonts w:ascii="Arial" w:hAnsi="Arial" w:cs="Arial"/>
          <w:bCs/>
        </w:rPr>
        <w:t xml:space="preserve"> resolver el contrato por causas no imputables a las partes, en tanto </w:t>
      </w:r>
      <w:smartTag w:uri="urn:schemas-microsoft-com:office:smarttags" w:element="PersonName">
        <w:smartTagPr>
          <w:attr w:name="ProductID" w:val="la Entidad"/>
        </w:smartTagPr>
        <w:r w:rsidRPr="00694E9D">
          <w:rPr>
            <w:rFonts w:ascii="Arial" w:hAnsi="Arial" w:cs="Arial"/>
            <w:bCs/>
          </w:rPr>
          <w:t>la Entidad</w:t>
        </w:r>
      </w:smartTag>
      <w:r w:rsidRPr="00694E9D">
        <w:rPr>
          <w:rFonts w:ascii="Arial" w:hAnsi="Arial" w:cs="Arial"/>
          <w:bCs/>
        </w:rPr>
        <w:t xml:space="preserve"> no podría exigir al contratista a continuar con la prestación bajo las nuevas condiciones y en las cantidades y precios originales suscritos inicialmente. </w:t>
      </w:r>
    </w:p>
    <w:p w14:paraId="7F8F3BDC" w14:textId="77777777" w:rsidR="00FA3C3E" w:rsidRPr="00694E9D" w:rsidRDefault="00FA3C3E" w:rsidP="00F16CA7">
      <w:pPr>
        <w:widowControl w:val="0"/>
        <w:numPr>
          <w:ilvl w:val="0"/>
          <w:numId w:val="49"/>
        </w:numPr>
        <w:tabs>
          <w:tab w:val="clear" w:pos="720"/>
        </w:tabs>
        <w:ind w:left="1430" w:hanging="220"/>
        <w:jc w:val="both"/>
        <w:rPr>
          <w:rFonts w:ascii="Arial" w:hAnsi="Arial" w:cs="Arial"/>
          <w:bCs/>
        </w:rPr>
      </w:pPr>
      <w:r w:rsidRPr="00694E9D">
        <w:rPr>
          <w:rFonts w:ascii="Arial" w:hAnsi="Arial" w:cs="Arial"/>
          <w:bCs/>
          <w:u w:val="single"/>
        </w:rPr>
        <w:t>En caso disminuya el porcentaje del IGV</w:t>
      </w:r>
      <w:r w:rsidRPr="00694E9D">
        <w:rPr>
          <w:rFonts w:ascii="Arial" w:hAnsi="Arial" w:cs="Arial"/>
          <w:bCs/>
        </w:rPr>
        <w:t xml:space="preserve">, corresponde a las Entidades ajustar </w:t>
      </w:r>
      <w:r w:rsidRPr="00694E9D">
        <w:rPr>
          <w:rFonts w:ascii="Arial" w:hAnsi="Arial" w:cs="Arial"/>
          <w:bCs/>
        </w:rPr>
        <w:lastRenderedPageBreak/>
        <w:t>los precios según el tributo imponible, siendo que ello no afectaría al contratista.</w:t>
      </w:r>
    </w:p>
    <w:p w14:paraId="34F85A50" w14:textId="77777777" w:rsidR="00FA3C3E" w:rsidRDefault="00FA3C3E" w:rsidP="00FA3C3E">
      <w:pPr>
        <w:jc w:val="both"/>
        <w:rPr>
          <w:rFonts w:ascii="Arial" w:hAnsi="Arial" w:cs="Arial"/>
          <w:b/>
        </w:rPr>
      </w:pPr>
      <w:r w:rsidRPr="00694E9D">
        <w:rPr>
          <w:rFonts w:ascii="Arial" w:eastAsia="MS Mincho" w:hAnsi="Arial" w:cs="Arial"/>
        </w:rPr>
        <w:t xml:space="preserve"> </w:t>
      </w:r>
      <w:r>
        <w:rPr>
          <w:rFonts w:ascii="Arial" w:hAnsi="Arial" w:cs="Arial"/>
          <w:b/>
        </w:rPr>
        <w:tab/>
      </w:r>
    </w:p>
    <w:p w14:paraId="36AD7E6A" w14:textId="77777777" w:rsidR="00FA3C3E" w:rsidRPr="00694E9D" w:rsidRDefault="00FA3C3E" w:rsidP="00FA3C3E">
      <w:pPr>
        <w:jc w:val="both"/>
        <w:rPr>
          <w:rFonts w:ascii="Arial" w:eastAsia="MS Mincho" w:hAnsi="Arial" w:cs="Arial"/>
          <w:b/>
        </w:rPr>
      </w:pPr>
      <w:r w:rsidRPr="00694E9D">
        <w:rPr>
          <w:rFonts w:ascii="Arial" w:eastAsia="MS Mincho" w:hAnsi="Arial" w:cs="Arial"/>
          <w:b/>
        </w:rPr>
        <w:t xml:space="preserve">VISITAS EFECTUADAS </w:t>
      </w:r>
    </w:p>
    <w:p w14:paraId="38D769B2" w14:textId="77777777" w:rsidR="00FA3C3E" w:rsidRPr="00694E9D" w:rsidRDefault="00FA3C3E" w:rsidP="00FA3C3E">
      <w:pPr>
        <w:ind w:left="709"/>
        <w:jc w:val="both"/>
        <w:rPr>
          <w:rFonts w:ascii="Arial" w:eastAsia="MS Mincho" w:hAnsi="Arial" w:cs="Arial"/>
        </w:rPr>
      </w:pPr>
      <w:r w:rsidRPr="00694E9D">
        <w:rPr>
          <w:rFonts w:ascii="Arial" w:eastAsia="MS Mincho" w:hAnsi="Arial" w:cs="Arial"/>
        </w:rPr>
        <w:t xml:space="preserve">Los postores </w:t>
      </w:r>
      <w:r>
        <w:rPr>
          <w:rFonts w:ascii="Arial" w:eastAsia="MS Mincho" w:hAnsi="Arial" w:cs="Arial"/>
        </w:rPr>
        <w:t>podrán</w:t>
      </w:r>
      <w:r w:rsidRPr="00694E9D">
        <w:rPr>
          <w:rFonts w:ascii="Arial" w:eastAsia="MS Mincho" w:hAnsi="Arial" w:cs="Arial"/>
        </w:rPr>
        <w:t xml:space="preserve"> visitar las instalaciones del HEP en el día y hora a coordinar con </w:t>
      </w:r>
      <w:smartTag w:uri="urn:schemas-microsoft-com:office:smarttags" w:element="PersonName">
        <w:smartTagPr>
          <w:attr w:name="ProductID" w:val="La Oficina"/>
        </w:smartTagPr>
        <w:r w:rsidRPr="00694E9D">
          <w:rPr>
            <w:rFonts w:ascii="Arial" w:eastAsia="MS Mincho" w:hAnsi="Arial" w:cs="Arial"/>
          </w:rPr>
          <w:t>la Oficina</w:t>
        </w:r>
      </w:smartTag>
      <w:r w:rsidRPr="00694E9D">
        <w:rPr>
          <w:rFonts w:ascii="Arial" w:eastAsia="MS Mincho" w:hAnsi="Arial" w:cs="Arial"/>
        </w:rPr>
        <w:t xml:space="preserve"> de Servicios Generales a fin de que p</w:t>
      </w:r>
      <w:r>
        <w:rPr>
          <w:rFonts w:ascii="Arial" w:eastAsia="MS Mincho" w:hAnsi="Arial" w:cs="Arial"/>
        </w:rPr>
        <w:t>uedan conocer las instalaciones.</w:t>
      </w:r>
    </w:p>
    <w:p w14:paraId="3AFEAC8D" w14:textId="77777777" w:rsidR="00FA3C3E" w:rsidRDefault="00FA3C3E" w:rsidP="00FA3C3E">
      <w:pPr>
        <w:ind w:left="708"/>
        <w:jc w:val="both"/>
        <w:rPr>
          <w:rFonts w:ascii="Arial" w:eastAsia="MS Mincho" w:hAnsi="Arial" w:cs="Arial"/>
        </w:rPr>
      </w:pPr>
      <w:smartTag w:uri="urn:schemas-microsoft-com:office:smarttags" w:element="PersonName">
        <w:smartTagPr>
          <w:attr w:name="ProductID" w:val="la Entidad"/>
        </w:smartTagPr>
        <w:r w:rsidRPr="00694E9D">
          <w:rPr>
            <w:rFonts w:ascii="Arial" w:eastAsia="MS Mincho" w:hAnsi="Arial" w:cs="Arial"/>
          </w:rPr>
          <w:t>La Entidad</w:t>
        </w:r>
      </w:smartTag>
      <w:r w:rsidRPr="00694E9D">
        <w:rPr>
          <w:rFonts w:ascii="Arial" w:eastAsia="MS Mincho" w:hAnsi="Arial" w:cs="Arial"/>
        </w:rPr>
        <w:t xml:space="preserve"> se reserva el derecho de efectuar visitas a las empresas postoras a fin de verificar la información presentada en su propuesta Técnica.</w:t>
      </w:r>
    </w:p>
    <w:p w14:paraId="572E83B9" w14:textId="77777777" w:rsidR="00FA3C3E" w:rsidRDefault="00FA3C3E" w:rsidP="00FA3C3E">
      <w:pPr>
        <w:ind w:left="708"/>
        <w:jc w:val="both"/>
        <w:rPr>
          <w:rFonts w:ascii="Arial" w:eastAsia="MS Mincho" w:hAnsi="Arial" w:cs="Arial"/>
        </w:rPr>
      </w:pPr>
    </w:p>
    <w:p w14:paraId="2E803CA1" w14:textId="77777777" w:rsidR="00FA3C3E" w:rsidRDefault="00FA3C3E" w:rsidP="00FA3C3E">
      <w:pPr>
        <w:ind w:left="2691" w:firstLine="141"/>
        <w:jc w:val="both"/>
        <w:rPr>
          <w:rFonts w:ascii="Arial" w:hAnsi="Arial" w:cs="Arial"/>
          <w:b/>
          <w:i/>
        </w:rPr>
      </w:pPr>
      <w:r w:rsidRPr="00694E9D">
        <w:rPr>
          <w:rFonts w:ascii="Arial" w:hAnsi="Arial" w:cs="Arial"/>
          <w:b/>
          <w:i/>
        </w:rPr>
        <w:t xml:space="preserve">TABLA DE PENALIDADES </w:t>
      </w:r>
    </w:p>
    <w:p w14:paraId="08A2BFF6" w14:textId="77777777" w:rsidR="00FA3C3E" w:rsidRPr="00694E9D" w:rsidRDefault="00FA3C3E" w:rsidP="00FA3C3E">
      <w:pPr>
        <w:ind w:left="2691" w:firstLine="141"/>
        <w:jc w:val="both"/>
        <w:rPr>
          <w:rFonts w:ascii="Arial" w:hAnsi="Arial" w:cs="Arial"/>
          <w:b/>
          <w:i/>
        </w:rPr>
      </w:pPr>
    </w:p>
    <w:tbl>
      <w:tblPr>
        <w:tblW w:w="92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1321"/>
        <w:gridCol w:w="1799"/>
      </w:tblGrid>
      <w:tr w:rsidR="00FA3C3E" w:rsidRPr="00694E9D" w14:paraId="4C1C82E9" w14:textId="77777777" w:rsidTr="00B10E4C">
        <w:trPr>
          <w:trHeight w:val="328"/>
        </w:trPr>
        <w:tc>
          <w:tcPr>
            <w:tcW w:w="6120" w:type="dxa"/>
            <w:shd w:val="clear" w:color="auto" w:fill="CCFFFF"/>
            <w:vAlign w:val="center"/>
          </w:tcPr>
          <w:p w14:paraId="66AB012E" w14:textId="77777777" w:rsidR="00FA3C3E" w:rsidRPr="00694E9D" w:rsidRDefault="00FA3C3E" w:rsidP="00B10E4C">
            <w:pPr>
              <w:ind w:left="567"/>
              <w:jc w:val="center"/>
              <w:rPr>
                <w:rFonts w:ascii="Arial Narrow" w:hAnsi="Arial Narrow" w:cs="Tahoma"/>
                <w:b/>
                <w:i/>
                <w:szCs w:val="22"/>
              </w:rPr>
            </w:pPr>
            <w:r w:rsidRPr="00694E9D">
              <w:rPr>
                <w:rFonts w:ascii="Arial Narrow" w:hAnsi="Arial Narrow" w:cs="Tahoma"/>
                <w:b/>
                <w:i/>
                <w:szCs w:val="22"/>
              </w:rPr>
              <w:t>DESCRIPCIÓN - INCUMPLIMIENTO</w:t>
            </w:r>
          </w:p>
        </w:tc>
        <w:tc>
          <w:tcPr>
            <w:tcW w:w="1321" w:type="dxa"/>
            <w:shd w:val="clear" w:color="auto" w:fill="CCFFFF"/>
            <w:vAlign w:val="center"/>
          </w:tcPr>
          <w:p w14:paraId="4959201F" w14:textId="77777777" w:rsidR="00FA3C3E" w:rsidRPr="00694E9D" w:rsidRDefault="00FA3C3E" w:rsidP="00B10E4C">
            <w:pPr>
              <w:jc w:val="both"/>
              <w:rPr>
                <w:rFonts w:ascii="Arial Narrow" w:hAnsi="Arial Narrow" w:cs="Tahoma"/>
                <w:b/>
                <w:i/>
                <w:szCs w:val="22"/>
              </w:rPr>
            </w:pPr>
            <w:r w:rsidRPr="00694E9D">
              <w:rPr>
                <w:rFonts w:ascii="Arial Narrow" w:hAnsi="Arial Narrow" w:cs="Tahoma"/>
                <w:b/>
                <w:i/>
                <w:szCs w:val="22"/>
              </w:rPr>
              <w:t>PENALIDAD</w:t>
            </w:r>
          </w:p>
        </w:tc>
        <w:tc>
          <w:tcPr>
            <w:tcW w:w="1799" w:type="dxa"/>
            <w:shd w:val="clear" w:color="auto" w:fill="CCFFFF"/>
          </w:tcPr>
          <w:p w14:paraId="7B321A01" w14:textId="77777777" w:rsidR="00FA3C3E" w:rsidRPr="00694E9D" w:rsidRDefault="00FA3C3E" w:rsidP="00B10E4C">
            <w:pPr>
              <w:jc w:val="both"/>
              <w:rPr>
                <w:rFonts w:ascii="Arial Narrow" w:hAnsi="Arial Narrow" w:cs="Tahoma"/>
                <w:b/>
                <w:i/>
                <w:szCs w:val="22"/>
              </w:rPr>
            </w:pPr>
            <w:r>
              <w:rPr>
                <w:rFonts w:ascii="Arial Narrow" w:hAnsi="Arial Narrow" w:cs="Tahoma"/>
                <w:b/>
                <w:i/>
                <w:szCs w:val="22"/>
              </w:rPr>
              <w:t>PROCEDIMIENTO</w:t>
            </w:r>
          </w:p>
        </w:tc>
      </w:tr>
      <w:tr w:rsidR="00FA3C3E" w:rsidRPr="00694E9D" w14:paraId="42BA7296" w14:textId="77777777" w:rsidTr="00B10E4C">
        <w:tc>
          <w:tcPr>
            <w:tcW w:w="6120" w:type="dxa"/>
          </w:tcPr>
          <w:p w14:paraId="7CD709DF"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Por reenganche del servicio (que personal de seguridad y vigilancia cubra 2 turnos continuos); la penalidad se aplicará por ocurrencia.</w:t>
            </w:r>
          </w:p>
        </w:tc>
        <w:tc>
          <w:tcPr>
            <w:tcW w:w="1321" w:type="dxa"/>
            <w:vAlign w:val="center"/>
          </w:tcPr>
          <w:p w14:paraId="60A2990F" w14:textId="77777777" w:rsidR="00FA3C3E" w:rsidRPr="00694E9D" w:rsidRDefault="00FA3C3E" w:rsidP="00B10E4C">
            <w:pPr>
              <w:jc w:val="both"/>
              <w:rPr>
                <w:rFonts w:ascii="Arial Narrow" w:hAnsi="Arial Narrow" w:cs="Tahoma"/>
                <w:i/>
                <w:szCs w:val="22"/>
              </w:rPr>
            </w:pPr>
            <w:r>
              <w:rPr>
                <w:rFonts w:ascii="Arial Narrow" w:hAnsi="Arial Narrow" w:cs="Tahoma"/>
                <w:i/>
                <w:szCs w:val="22"/>
              </w:rPr>
              <w:t>10</w:t>
            </w:r>
            <w:r w:rsidRPr="00694E9D">
              <w:rPr>
                <w:rFonts w:ascii="Arial Narrow" w:hAnsi="Arial Narrow" w:cs="Tahoma"/>
                <w:i/>
                <w:szCs w:val="22"/>
              </w:rPr>
              <w:t>% de la UIT</w:t>
            </w:r>
          </w:p>
        </w:tc>
        <w:tc>
          <w:tcPr>
            <w:tcW w:w="1799" w:type="dxa"/>
          </w:tcPr>
          <w:p w14:paraId="58D6C7C3" w14:textId="77777777" w:rsidR="00FA3C3E" w:rsidRDefault="00FA3C3E" w:rsidP="00B10E4C">
            <w:pPr>
              <w:rPr>
                <w:rFonts w:ascii="Arial Narrow" w:hAnsi="Arial Narrow" w:cs="Tahoma"/>
                <w:i/>
                <w:szCs w:val="22"/>
              </w:rPr>
            </w:pPr>
            <w:r>
              <w:rPr>
                <w:rFonts w:ascii="Arial Narrow" w:hAnsi="Arial Narrow" w:cs="Tahoma"/>
                <w:i/>
                <w:szCs w:val="22"/>
              </w:rPr>
              <w:t>Reporte de asistencia</w:t>
            </w:r>
          </w:p>
        </w:tc>
      </w:tr>
      <w:tr w:rsidR="00FA3C3E" w:rsidRPr="00694E9D" w14:paraId="2C3683B4" w14:textId="77777777" w:rsidTr="00B10E4C">
        <w:tc>
          <w:tcPr>
            <w:tcW w:w="6120" w:type="dxa"/>
          </w:tcPr>
          <w:p w14:paraId="05CAA9CE"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 xml:space="preserve">Cuando el puesto de seguridad y vigilancia se cubra después de 01 hora de tolerancia; la penalidad se aplicará por ocurrencia. </w:t>
            </w:r>
          </w:p>
        </w:tc>
        <w:tc>
          <w:tcPr>
            <w:tcW w:w="1321" w:type="dxa"/>
            <w:vAlign w:val="center"/>
          </w:tcPr>
          <w:p w14:paraId="4AE0F7FC"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1</w:t>
            </w:r>
            <w:r>
              <w:rPr>
                <w:rFonts w:ascii="Arial Narrow" w:hAnsi="Arial Narrow" w:cs="Tahoma"/>
                <w:i/>
                <w:szCs w:val="22"/>
              </w:rPr>
              <w:t>0</w:t>
            </w:r>
            <w:r w:rsidRPr="00694E9D">
              <w:rPr>
                <w:rFonts w:ascii="Arial Narrow" w:hAnsi="Arial Narrow" w:cs="Tahoma"/>
                <w:i/>
                <w:szCs w:val="22"/>
              </w:rPr>
              <w:t>% de la UIT</w:t>
            </w:r>
          </w:p>
        </w:tc>
        <w:tc>
          <w:tcPr>
            <w:tcW w:w="1799" w:type="dxa"/>
          </w:tcPr>
          <w:p w14:paraId="33966892" w14:textId="77777777" w:rsidR="00FA3C3E" w:rsidRPr="00694E9D" w:rsidRDefault="00FA3C3E" w:rsidP="00B10E4C">
            <w:pPr>
              <w:rPr>
                <w:rFonts w:ascii="Arial Narrow" w:hAnsi="Arial Narrow" w:cs="Tahoma"/>
                <w:i/>
                <w:szCs w:val="22"/>
              </w:rPr>
            </w:pPr>
            <w:r>
              <w:rPr>
                <w:rFonts w:ascii="Arial Narrow" w:hAnsi="Arial Narrow" w:cs="Tahoma"/>
                <w:i/>
                <w:szCs w:val="22"/>
              </w:rPr>
              <w:t>Reporte de asistencia</w:t>
            </w:r>
          </w:p>
        </w:tc>
      </w:tr>
      <w:tr w:rsidR="00FA3C3E" w:rsidRPr="00694E9D" w14:paraId="5506F072" w14:textId="77777777" w:rsidTr="00B10E4C">
        <w:tc>
          <w:tcPr>
            <w:tcW w:w="6120" w:type="dxa"/>
          </w:tcPr>
          <w:p w14:paraId="426761FD"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Por no realizar la entrega completa de terno y/o uniformes al personal de seguridad y vigilancia al inicio del contrato, la penalidad se aplicará por ocurrencia.</w:t>
            </w:r>
          </w:p>
        </w:tc>
        <w:tc>
          <w:tcPr>
            <w:tcW w:w="1321" w:type="dxa"/>
            <w:vAlign w:val="center"/>
          </w:tcPr>
          <w:p w14:paraId="1326F956" w14:textId="77777777" w:rsidR="00FA3C3E" w:rsidRPr="00694E9D" w:rsidRDefault="00FA3C3E" w:rsidP="00B10E4C">
            <w:pPr>
              <w:jc w:val="both"/>
              <w:rPr>
                <w:rFonts w:ascii="Arial Narrow" w:hAnsi="Arial Narrow" w:cs="Tahoma"/>
                <w:i/>
                <w:szCs w:val="22"/>
              </w:rPr>
            </w:pPr>
            <w:r>
              <w:rPr>
                <w:rFonts w:ascii="Arial Narrow" w:hAnsi="Arial Narrow" w:cs="Tahoma"/>
                <w:i/>
                <w:szCs w:val="22"/>
              </w:rPr>
              <w:t>1</w:t>
            </w:r>
            <w:r w:rsidRPr="00694E9D">
              <w:rPr>
                <w:rFonts w:ascii="Arial Narrow" w:hAnsi="Arial Narrow" w:cs="Tahoma"/>
                <w:i/>
                <w:szCs w:val="22"/>
              </w:rPr>
              <w:t>5% de la UIT</w:t>
            </w:r>
          </w:p>
        </w:tc>
        <w:tc>
          <w:tcPr>
            <w:tcW w:w="1799" w:type="dxa"/>
          </w:tcPr>
          <w:p w14:paraId="59380439" w14:textId="77777777" w:rsidR="00FA3C3E" w:rsidRDefault="00FA3C3E" w:rsidP="00B10E4C">
            <w:pPr>
              <w:rPr>
                <w:rFonts w:ascii="Arial Narrow" w:hAnsi="Arial Narrow" w:cs="Tahoma"/>
                <w:i/>
                <w:szCs w:val="22"/>
              </w:rPr>
            </w:pPr>
            <w:r>
              <w:rPr>
                <w:rFonts w:ascii="Arial Narrow" w:hAnsi="Arial Narrow" w:cs="Tahoma"/>
                <w:i/>
                <w:szCs w:val="22"/>
              </w:rPr>
              <w:t>Acta de verificación</w:t>
            </w:r>
          </w:p>
        </w:tc>
      </w:tr>
      <w:tr w:rsidR="00FA3C3E" w:rsidRPr="00694E9D" w14:paraId="05F7CBB5" w14:textId="77777777" w:rsidTr="00B10E4C">
        <w:tc>
          <w:tcPr>
            <w:tcW w:w="6120" w:type="dxa"/>
          </w:tcPr>
          <w:p w14:paraId="06433B48"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Por puesto de seguridad y vigilancia no cubierto; la penalidad se aplicará por ocurrencia.</w:t>
            </w:r>
          </w:p>
        </w:tc>
        <w:tc>
          <w:tcPr>
            <w:tcW w:w="1321" w:type="dxa"/>
            <w:vAlign w:val="center"/>
          </w:tcPr>
          <w:p w14:paraId="5C45E1EA" w14:textId="77777777" w:rsidR="00FA3C3E" w:rsidRPr="00694E9D" w:rsidRDefault="00FA3C3E" w:rsidP="00B10E4C">
            <w:pPr>
              <w:jc w:val="both"/>
              <w:rPr>
                <w:rFonts w:ascii="Arial Narrow" w:hAnsi="Arial Narrow" w:cs="Tahoma"/>
                <w:i/>
                <w:szCs w:val="22"/>
              </w:rPr>
            </w:pPr>
            <w:r>
              <w:rPr>
                <w:rFonts w:ascii="Arial Narrow" w:hAnsi="Arial Narrow" w:cs="Tahoma"/>
                <w:i/>
                <w:szCs w:val="22"/>
              </w:rPr>
              <w:t>20</w:t>
            </w:r>
            <w:r w:rsidRPr="00694E9D">
              <w:rPr>
                <w:rFonts w:ascii="Arial Narrow" w:hAnsi="Arial Narrow" w:cs="Tahoma"/>
                <w:i/>
                <w:szCs w:val="22"/>
              </w:rPr>
              <w:t>% de la UIT</w:t>
            </w:r>
          </w:p>
        </w:tc>
        <w:tc>
          <w:tcPr>
            <w:tcW w:w="1799" w:type="dxa"/>
          </w:tcPr>
          <w:p w14:paraId="7FF8C703" w14:textId="77777777" w:rsidR="00FA3C3E" w:rsidRDefault="00FA3C3E" w:rsidP="00B10E4C">
            <w:pPr>
              <w:rPr>
                <w:rFonts w:ascii="Arial Narrow" w:hAnsi="Arial Narrow" w:cs="Tahoma"/>
                <w:i/>
                <w:szCs w:val="22"/>
              </w:rPr>
            </w:pPr>
            <w:r>
              <w:rPr>
                <w:rFonts w:ascii="Arial Narrow" w:hAnsi="Arial Narrow" w:cs="Tahoma"/>
                <w:i/>
                <w:szCs w:val="22"/>
              </w:rPr>
              <w:t>Reporte de asistencia</w:t>
            </w:r>
          </w:p>
        </w:tc>
      </w:tr>
      <w:tr w:rsidR="00FA3C3E" w:rsidRPr="00694E9D" w14:paraId="4D160E75" w14:textId="77777777" w:rsidTr="00B10E4C">
        <w:tc>
          <w:tcPr>
            <w:tcW w:w="6120" w:type="dxa"/>
          </w:tcPr>
          <w:p w14:paraId="0E4E9DEC"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 xml:space="preserve">Por abandono de servicio; la penalidad se aplicará por ocurrencia.  </w:t>
            </w:r>
          </w:p>
        </w:tc>
        <w:tc>
          <w:tcPr>
            <w:tcW w:w="1321" w:type="dxa"/>
            <w:vAlign w:val="center"/>
          </w:tcPr>
          <w:p w14:paraId="790D1EED" w14:textId="77777777" w:rsidR="00FA3C3E" w:rsidRPr="00694E9D" w:rsidRDefault="00FA3C3E" w:rsidP="00B10E4C">
            <w:pPr>
              <w:jc w:val="both"/>
              <w:rPr>
                <w:rFonts w:ascii="Arial Narrow" w:hAnsi="Arial Narrow" w:cs="Tahoma"/>
                <w:i/>
                <w:szCs w:val="22"/>
              </w:rPr>
            </w:pPr>
            <w:r>
              <w:rPr>
                <w:rFonts w:ascii="Arial Narrow" w:hAnsi="Arial Narrow" w:cs="Tahoma"/>
                <w:i/>
                <w:szCs w:val="22"/>
              </w:rPr>
              <w:t>30</w:t>
            </w:r>
            <w:r w:rsidRPr="00694E9D">
              <w:rPr>
                <w:rFonts w:ascii="Arial Narrow" w:hAnsi="Arial Narrow" w:cs="Tahoma"/>
                <w:i/>
                <w:szCs w:val="22"/>
              </w:rPr>
              <w:t>% de la UIT</w:t>
            </w:r>
          </w:p>
        </w:tc>
        <w:tc>
          <w:tcPr>
            <w:tcW w:w="1799" w:type="dxa"/>
          </w:tcPr>
          <w:p w14:paraId="07687325" w14:textId="77777777" w:rsidR="00FA3C3E" w:rsidRDefault="00FA3C3E" w:rsidP="00B10E4C">
            <w:pPr>
              <w:rPr>
                <w:rFonts w:ascii="Arial Narrow" w:hAnsi="Arial Narrow" w:cs="Tahoma"/>
                <w:i/>
                <w:szCs w:val="22"/>
              </w:rPr>
            </w:pPr>
            <w:r>
              <w:rPr>
                <w:rFonts w:ascii="Arial Narrow" w:hAnsi="Arial Narrow" w:cs="Tahoma"/>
                <w:i/>
                <w:szCs w:val="22"/>
              </w:rPr>
              <w:t>Acta de verificación</w:t>
            </w:r>
          </w:p>
        </w:tc>
      </w:tr>
      <w:tr w:rsidR="00FA3C3E" w:rsidRPr="00694E9D" w14:paraId="1A30989F" w14:textId="77777777" w:rsidTr="00B10E4C">
        <w:tc>
          <w:tcPr>
            <w:tcW w:w="6120" w:type="dxa"/>
          </w:tcPr>
          <w:p w14:paraId="62358B4C"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Cuando el personal agentes de vigilancia y agentes especiales no disponen del carné SUCAMEC y/o se encuentre vencido; la penalidad se aplicará por ocurrencia.</w:t>
            </w:r>
          </w:p>
        </w:tc>
        <w:tc>
          <w:tcPr>
            <w:tcW w:w="1321" w:type="dxa"/>
            <w:vAlign w:val="center"/>
          </w:tcPr>
          <w:p w14:paraId="3B2DD8EC" w14:textId="77777777" w:rsidR="00FA3C3E" w:rsidRPr="00694E9D" w:rsidRDefault="00FA3C3E" w:rsidP="00B10E4C">
            <w:pPr>
              <w:jc w:val="both"/>
              <w:rPr>
                <w:rFonts w:ascii="Arial Narrow" w:hAnsi="Arial Narrow" w:cs="Tahoma"/>
                <w:i/>
                <w:szCs w:val="22"/>
              </w:rPr>
            </w:pPr>
            <w:r>
              <w:rPr>
                <w:rFonts w:ascii="Arial Narrow" w:hAnsi="Arial Narrow" w:cs="Tahoma"/>
                <w:i/>
                <w:szCs w:val="22"/>
              </w:rPr>
              <w:t>1</w:t>
            </w:r>
            <w:r w:rsidRPr="00694E9D">
              <w:rPr>
                <w:rFonts w:ascii="Arial Narrow" w:hAnsi="Arial Narrow" w:cs="Tahoma"/>
                <w:i/>
                <w:szCs w:val="22"/>
              </w:rPr>
              <w:t>5% de la UIT</w:t>
            </w:r>
          </w:p>
        </w:tc>
        <w:tc>
          <w:tcPr>
            <w:tcW w:w="1799" w:type="dxa"/>
          </w:tcPr>
          <w:p w14:paraId="68E7A84E" w14:textId="77777777" w:rsidR="00FA3C3E" w:rsidRDefault="00FA3C3E" w:rsidP="00B10E4C">
            <w:pPr>
              <w:rPr>
                <w:rFonts w:ascii="Arial Narrow" w:hAnsi="Arial Narrow" w:cs="Tahoma"/>
                <w:i/>
                <w:szCs w:val="22"/>
              </w:rPr>
            </w:pPr>
            <w:r>
              <w:rPr>
                <w:rFonts w:ascii="Arial Narrow" w:hAnsi="Arial Narrow" w:cs="Tahoma"/>
                <w:i/>
                <w:szCs w:val="22"/>
              </w:rPr>
              <w:t>Acta de verificación</w:t>
            </w:r>
          </w:p>
        </w:tc>
      </w:tr>
      <w:tr w:rsidR="00FA3C3E" w:rsidRPr="00694E9D" w14:paraId="5AF41A2B" w14:textId="77777777" w:rsidTr="00B10E4C">
        <w:tc>
          <w:tcPr>
            <w:tcW w:w="6120" w:type="dxa"/>
          </w:tcPr>
          <w:p w14:paraId="555BCEE6"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Cuando los puestos de vigilancia armados, según contrato, no cuenten con el armamento solicitado; la penalidad se aplicará por arma</w:t>
            </w:r>
          </w:p>
        </w:tc>
        <w:tc>
          <w:tcPr>
            <w:tcW w:w="1321" w:type="dxa"/>
            <w:vAlign w:val="center"/>
          </w:tcPr>
          <w:p w14:paraId="3E1D1DCE"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1</w:t>
            </w:r>
            <w:r>
              <w:rPr>
                <w:rFonts w:ascii="Arial Narrow" w:hAnsi="Arial Narrow" w:cs="Tahoma"/>
                <w:i/>
                <w:szCs w:val="22"/>
              </w:rPr>
              <w:t>0</w:t>
            </w:r>
            <w:r w:rsidRPr="00694E9D">
              <w:rPr>
                <w:rFonts w:ascii="Arial Narrow" w:hAnsi="Arial Narrow" w:cs="Tahoma"/>
                <w:i/>
                <w:szCs w:val="22"/>
              </w:rPr>
              <w:t>% de la UIT</w:t>
            </w:r>
          </w:p>
        </w:tc>
        <w:tc>
          <w:tcPr>
            <w:tcW w:w="1799" w:type="dxa"/>
          </w:tcPr>
          <w:p w14:paraId="7E0D2FEA" w14:textId="77777777" w:rsidR="00FA3C3E" w:rsidRPr="00694E9D" w:rsidRDefault="00FA3C3E" w:rsidP="00B10E4C">
            <w:pPr>
              <w:rPr>
                <w:rFonts w:ascii="Arial Narrow" w:hAnsi="Arial Narrow" w:cs="Tahoma"/>
                <w:i/>
                <w:szCs w:val="22"/>
              </w:rPr>
            </w:pPr>
            <w:r>
              <w:rPr>
                <w:rFonts w:ascii="Arial Narrow" w:hAnsi="Arial Narrow" w:cs="Tahoma"/>
                <w:i/>
                <w:szCs w:val="22"/>
              </w:rPr>
              <w:t>Acta de verificación</w:t>
            </w:r>
          </w:p>
        </w:tc>
      </w:tr>
      <w:tr w:rsidR="00FA3C3E" w:rsidRPr="00694E9D" w14:paraId="59132D8A" w14:textId="77777777" w:rsidTr="00B10E4C">
        <w:tc>
          <w:tcPr>
            <w:tcW w:w="6120" w:type="dxa"/>
          </w:tcPr>
          <w:p w14:paraId="619CCEB1"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Cuando el usuario del arma no disponga de la licencia de portar armas y/o se encuentre vencida; la penalidad se aplicará por arma</w:t>
            </w:r>
          </w:p>
        </w:tc>
        <w:tc>
          <w:tcPr>
            <w:tcW w:w="1321" w:type="dxa"/>
            <w:vAlign w:val="center"/>
          </w:tcPr>
          <w:p w14:paraId="57B24BCB" w14:textId="77777777" w:rsidR="00FA3C3E" w:rsidRPr="00694E9D" w:rsidRDefault="00FA3C3E" w:rsidP="00B10E4C">
            <w:pPr>
              <w:jc w:val="both"/>
              <w:rPr>
                <w:rFonts w:ascii="Arial Narrow" w:hAnsi="Arial Narrow" w:cs="Tahoma"/>
                <w:i/>
                <w:szCs w:val="22"/>
              </w:rPr>
            </w:pPr>
            <w:r>
              <w:rPr>
                <w:rFonts w:ascii="Arial Narrow" w:hAnsi="Arial Narrow" w:cs="Tahoma"/>
                <w:i/>
                <w:szCs w:val="22"/>
              </w:rPr>
              <w:t>1</w:t>
            </w:r>
            <w:r w:rsidRPr="00694E9D">
              <w:rPr>
                <w:rFonts w:ascii="Arial Narrow" w:hAnsi="Arial Narrow" w:cs="Tahoma"/>
                <w:i/>
                <w:szCs w:val="22"/>
              </w:rPr>
              <w:t>5% de la UIT</w:t>
            </w:r>
          </w:p>
        </w:tc>
        <w:tc>
          <w:tcPr>
            <w:tcW w:w="1799" w:type="dxa"/>
          </w:tcPr>
          <w:p w14:paraId="6E128F5F" w14:textId="77777777" w:rsidR="00FA3C3E" w:rsidRDefault="00FA3C3E" w:rsidP="00B10E4C">
            <w:pPr>
              <w:rPr>
                <w:rFonts w:ascii="Arial Narrow" w:hAnsi="Arial Narrow" w:cs="Tahoma"/>
                <w:i/>
                <w:szCs w:val="22"/>
              </w:rPr>
            </w:pPr>
            <w:r>
              <w:rPr>
                <w:rFonts w:ascii="Arial Narrow" w:hAnsi="Arial Narrow" w:cs="Tahoma"/>
                <w:i/>
                <w:szCs w:val="22"/>
              </w:rPr>
              <w:t>Acta de verificación</w:t>
            </w:r>
          </w:p>
        </w:tc>
      </w:tr>
      <w:tr w:rsidR="00FA3C3E" w:rsidRPr="00694E9D" w14:paraId="51F11ECE" w14:textId="77777777" w:rsidTr="00B10E4C">
        <w:tc>
          <w:tcPr>
            <w:tcW w:w="6120" w:type="dxa"/>
          </w:tcPr>
          <w:p w14:paraId="4FC6F50D"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Por falta de equipo de comunicaciones, cuando éste se encuentre inoperativo y/o en mal estado de funcionamiento, cuando no disponga de la batería y/ o cargador de repuesto; la penalidad se aplicará por equipo.</w:t>
            </w:r>
          </w:p>
        </w:tc>
        <w:tc>
          <w:tcPr>
            <w:tcW w:w="1321" w:type="dxa"/>
            <w:vAlign w:val="center"/>
          </w:tcPr>
          <w:p w14:paraId="1EB3DF79"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1</w:t>
            </w:r>
            <w:r>
              <w:rPr>
                <w:rFonts w:ascii="Arial Narrow" w:hAnsi="Arial Narrow" w:cs="Tahoma"/>
                <w:i/>
                <w:szCs w:val="22"/>
              </w:rPr>
              <w:t>0</w:t>
            </w:r>
            <w:r w:rsidRPr="00694E9D">
              <w:rPr>
                <w:rFonts w:ascii="Arial Narrow" w:hAnsi="Arial Narrow" w:cs="Tahoma"/>
                <w:i/>
                <w:szCs w:val="22"/>
              </w:rPr>
              <w:t>% de la UIT</w:t>
            </w:r>
          </w:p>
        </w:tc>
        <w:tc>
          <w:tcPr>
            <w:tcW w:w="1799" w:type="dxa"/>
          </w:tcPr>
          <w:p w14:paraId="7590E013" w14:textId="77777777" w:rsidR="00FA3C3E" w:rsidRPr="00694E9D" w:rsidRDefault="00FA3C3E" w:rsidP="00B10E4C">
            <w:pPr>
              <w:jc w:val="both"/>
              <w:rPr>
                <w:rFonts w:ascii="Arial Narrow" w:hAnsi="Arial Narrow" w:cs="Tahoma"/>
                <w:i/>
                <w:szCs w:val="22"/>
              </w:rPr>
            </w:pPr>
            <w:r>
              <w:rPr>
                <w:rFonts w:ascii="Arial Narrow" w:hAnsi="Arial Narrow" w:cs="Tahoma"/>
                <w:i/>
                <w:szCs w:val="22"/>
              </w:rPr>
              <w:t>Acta de verificación</w:t>
            </w:r>
          </w:p>
        </w:tc>
      </w:tr>
      <w:tr w:rsidR="00FA3C3E" w:rsidRPr="002D55FE" w14:paraId="36968039" w14:textId="77777777" w:rsidTr="00B10E4C">
        <w:tc>
          <w:tcPr>
            <w:tcW w:w="6120" w:type="dxa"/>
          </w:tcPr>
          <w:p w14:paraId="2A379FE0" w14:textId="77777777" w:rsidR="00FA3C3E" w:rsidRPr="00694E9D" w:rsidRDefault="00FA3C3E" w:rsidP="00B10E4C">
            <w:pPr>
              <w:jc w:val="both"/>
              <w:rPr>
                <w:rFonts w:ascii="Arial Narrow" w:hAnsi="Arial Narrow" w:cs="Tahoma"/>
                <w:i/>
                <w:szCs w:val="22"/>
              </w:rPr>
            </w:pPr>
            <w:r w:rsidRPr="00694E9D">
              <w:rPr>
                <w:rFonts w:ascii="Arial Narrow" w:hAnsi="Arial Narrow" w:cs="Tahoma"/>
                <w:i/>
                <w:szCs w:val="22"/>
              </w:rPr>
              <w:t xml:space="preserve">Por realizar el cambio de personal en los puestos de seguridad y vigilancia sin la autorización de </w:t>
            </w:r>
            <w:smartTag w:uri="urn:schemas-microsoft-com:office:smarttags" w:element="PersonName">
              <w:smartTagPr>
                <w:attr w:name="ProductID" w:val="La Oficina"/>
              </w:smartTagPr>
              <w:r w:rsidRPr="00694E9D">
                <w:rPr>
                  <w:rFonts w:ascii="Arial Narrow" w:hAnsi="Arial Narrow" w:cs="Tahoma"/>
                  <w:i/>
                  <w:szCs w:val="22"/>
                </w:rPr>
                <w:t>la Oficina</w:t>
              </w:r>
            </w:smartTag>
            <w:r w:rsidRPr="00694E9D">
              <w:rPr>
                <w:rFonts w:ascii="Arial Narrow" w:hAnsi="Arial Narrow" w:cs="Tahoma"/>
                <w:i/>
                <w:szCs w:val="22"/>
              </w:rPr>
              <w:t xml:space="preserve"> de  Servicios Generales, la penalidad se aplicará por ocurrencia. </w:t>
            </w:r>
          </w:p>
        </w:tc>
        <w:tc>
          <w:tcPr>
            <w:tcW w:w="1321" w:type="dxa"/>
            <w:vAlign w:val="center"/>
          </w:tcPr>
          <w:p w14:paraId="32FD2274" w14:textId="77777777" w:rsidR="00FA3C3E" w:rsidRPr="002D55FE" w:rsidRDefault="00FA3C3E" w:rsidP="00B10E4C">
            <w:pPr>
              <w:jc w:val="both"/>
              <w:rPr>
                <w:rFonts w:ascii="Arial Narrow" w:hAnsi="Arial Narrow" w:cs="Tahoma"/>
                <w:i/>
                <w:szCs w:val="22"/>
              </w:rPr>
            </w:pPr>
            <w:r w:rsidRPr="00694E9D">
              <w:rPr>
                <w:rFonts w:ascii="Arial Narrow" w:hAnsi="Arial Narrow" w:cs="Tahoma"/>
                <w:i/>
                <w:szCs w:val="22"/>
              </w:rPr>
              <w:t>1</w:t>
            </w:r>
            <w:r>
              <w:rPr>
                <w:rFonts w:ascii="Arial Narrow" w:hAnsi="Arial Narrow" w:cs="Tahoma"/>
                <w:i/>
                <w:szCs w:val="22"/>
              </w:rPr>
              <w:t>0</w:t>
            </w:r>
            <w:r w:rsidRPr="00694E9D">
              <w:rPr>
                <w:rFonts w:ascii="Arial Narrow" w:hAnsi="Arial Narrow" w:cs="Tahoma"/>
                <w:i/>
                <w:szCs w:val="22"/>
              </w:rPr>
              <w:t>% de la UIT</w:t>
            </w:r>
          </w:p>
        </w:tc>
        <w:tc>
          <w:tcPr>
            <w:tcW w:w="1799" w:type="dxa"/>
          </w:tcPr>
          <w:p w14:paraId="341F79F5" w14:textId="77777777" w:rsidR="00FA3C3E" w:rsidRPr="00694E9D" w:rsidRDefault="00FA3C3E" w:rsidP="00B10E4C">
            <w:pPr>
              <w:rPr>
                <w:rFonts w:ascii="Arial Narrow" w:hAnsi="Arial Narrow" w:cs="Tahoma"/>
                <w:i/>
                <w:szCs w:val="22"/>
              </w:rPr>
            </w:pPr>
            <w:r>
              <w:rPr>
                <w:rFonts w:ascii="Arial Narrow" w:hAnsi="Arial Narrow" w:cs="Tahoma"/>
                <w:i/>
                <w:szCs w:val="22"/>
              </w:rPr>
              <w:t>Reporte de asistencia</w:t>
            </w:r>
          </w:p>
        </w:tc>
      </w:tr>
    </w:tbl>
    <w:p w14:paraId="46C1EAD7" w14:textId="77777777" w:rsidR="00FA3C3E" w:rsidRDefault="00FA3C3E" w:rsidP="00FA3C3E">
      <w:pPr>
        <w:rPr>
          <w:rFonts w:ascii="Arial" w:hAnsi="Arial" w:cs="Arial"/>
          <w:b/>
        </w:rPr>
      </w:pPr>
    </w:p>
    <w:p w14:paraId="185B15AC" w14:textId="77777777" w:rsidR="00FA3C3E" w:rsidRDefault="00FA3C3E" w:rsidP="00FA3C3E">
      <w:pPr>
        <w:rPr>
          <w:rFonts w:ascii="Arial" w:hAnsi="Arial" w:cs="Arial"/>
          <w:b/>
        </w:rPr>
      </w:pPr>
      <w:r w:rsidRPr="00812795">
        <w:rPr>
          <w:rFonts w:ascii="Arial" w:hAnsi="Arial" w:cs="Arial"/>
          <w:b/>
        </w:rPr>
        <w:t>MEDIDAS DE CONTROL DURANTE LA EJECUCION CONTRACTUAL</w:t>
      </w:r>
    </w:p>
    <w:p w14:paraId="795B199C" w14:textId="77777777" w:rsidR="00FA3C3E" w:rsidRDefault="00FA3C3E" w:rsidP="00FA3C3E">
      <w:pPr>
        <w:rPr>
          <w:rFonts w:ascii="Arial" w:hAnsi="Arial" w:cs="Arial"/>
          <w:lang w:val="es-ES"/>
        </w:rPr>
      </w:pPr>
      <w:r w:rsidRPr="00812795">
        <w:rPr>
          <w:rFonts w:ascii="Arial" w:hAnsi="Arial" w:cs="Arial"/>
          <w:lang w:val="es-ES"/>
        </w:rPr>
        <w:t xml:space="preserve">La Oficina de servicios Generales y Mantenimiento realizará la supervisión </w:t>
      </w:r>
      <w:r>
        <w:rPr>
          <w:rFonts w:ascii="Arial" w:hAnsi="Arial" w:cs="Arial"/>
          <w:lang w:val="es-ES"/>
        </w:rPr>
        <w:t xml:space="preserve">diaria </w:t>
      </w:r>
      <w:r w:rsidRPr="00812795">
        <w:rPr>
          <w:rFonts w:ascii="Arial" w:hAnsi="Arial" w:cs="Arial"/>
          <w:lang w:val="es-ES"/>
        </w:rPr>
        <w:t xml:space="preserve">del </w:t>
      </w:r>
      <w:r>
        <w:rPr>
          <w:rFonts w:ascii="Arial" w:hAnsi="Arial" w:cs="Arial"/>
          <w:lang w:val="es-ES"/>
        </w:rPr>
        <w:t xml:space="preserve">servicio mediante el chequeo de asistencia o </w:t>
      </w:r>
      <w:r w:rsidRPr="00812795">
        <w:rPr>
          <w:rFonts w:ascii="Arial" w:hAnsi="Arial" w:cs="Arial"/>
          <w:lang w:val="es-ES"/>
        </w:rPr>
        <w:t xml:space="preserve">de forma inopinada </w:t>
      </w:r>
      <w:r>
        <w:rPr>
          <w:rFonts w:ascii="Arial" w:hAnsi="Arial" w:cs="Arial"/>
          <w:lang w:val="es-ES"/>
        </w:rPr>
        <w:t xml:space="preserve">en los puntos estratégicos de resguardo, </w:t>
      </w:r>
      <w:r w:rsidRPr="00812795">
        <w:rPr>
          <w:rFonts w:ascii="Arial" w:hAnsi="Arial" w:cs="Arial"/>
          <w:lang w:val="es-ES"/>
        </w:rPr>
        <w:t>de creerlo conveniente, su ejecución estará a cargo del Responsable del Área de Mantenimiento e Infraestructura.</w:t>
      </w:r>
    </w:p>
    <w:p w14:paraId="36F2635E" w14:textId="77777777" w:rsidR="00FA3C3E" w:rsidRDefault="00FA3C3E" w:rsidP="00FA3C3E">
      <w:pPr>
        <w:rPr>
          <w:rFonts w:ascii="Arial" w:hAnsi="Arial" w:cs="Arial"/>
          <w:b/>
          <w:lang w:val="es-ES"/>
        </w:rPr>
      </w:pPr>
    </w:p>
    <w:p w14:paraId="0BDAE3FE" w14:textId="77777777" w:rsidR="00FA3C3E" w:rsidRPr="00E000B3" w:rsidRDefault="00FA3C3E" w:rsidP="00FA3C3E">
      <w:pPr>
        <w:rPr>
          <w:rFonts w:ascii="Arial" w:hAnsi="Arial" w:cs="Arial"/>
          <w:b/>
          <w:lang w:val="es-ES"/>
        </w:rPr>
      </w:pPr>
      <w:r w:rsidRPr="00E000B3">
        <w:rPr>
          <w:rFonts w:ascii="Arial" w:hAnsi="Arial" w:cs="Arial"/>
          <w:b/>
          <w:lang w:val="es-ES"/>
        </w:rPr>
        <w:t>FORMA DE PAGO</w:t>
      </w:r>
    </w:p>
    <w:p w14:paraId="52CB6FBD" w14:textId="67694EC1" w:rsidR="00FA3C3E" w:rsidRPr="00CD5328" w:rsidRDefault="00FA3C3E" w:rsidP="00FA3C3E">
      <w:pPr>
        <w:widowControl w:val="0"/>
        <w:jc w:val="both"/>
        <w:rPr>
          <w:rFonts w:ascii="Arial" w:hAnsi="Arial" w:cs="Arial"/>
          <w:sz w:val="20"/>
        </w:rPr>
      </w:pPr>
      <w:r>
        <w:rPr>
          <w:rFonts w:ascii="Arial" w:hAnsi="Arial" w:cs="Arial"/>
        </w:rPr>
        <w:t>El pago se realizará de manera mensual, luego de verificar el cumplimiento de los presentes Términos de Referencia</w:t>
      </w:r>
    </w:p>
    <w:p w14:paraId="3E553E18" w14:textId="77777777" w:rsidR="0009284B" w:rsidRPr="0037231B" w:rsidRDefault="0009284B" w:rsidP="0009284B">
      <w:pPr>
        <w:pStyle w:val="Prrafodelista"/>
        <w:widowControl w:val="0"/>
        <w:ind w:left="1287"/>
        <w:jc w:val="both"/>
        <w:rPr>
          <w:rFonts w:ascii="Arial" w:hAnsi="Arial" w:cs="Arial"/>
          <w:i/>
          <w:color w:val="000099"/>
          <w:sz w:val="20"/>
          <w:lang w:val="es-ES"/>
        </w:rPr>
      </w:pPr>
    </w:p>
    <w:tbl>
      <w:tblPr>
        <w:tblStyle w:val="Tablaconcuadrcula1clara-nfasis51"/>
        <w:tblW w:w="8505" w:type="dxa"/>
        <w:tblInd w:w="562" w:type="dxa"/>
        <w:tblLook w:val="04A0" w:firstRow="1" w:lastRow="0" w:firstColumn="1" w:lastColumn="0" w:noHBand="0" w:noVBand="1"/>
      </w:tblPr>
      <w:tblGrid>
        <w:gridCol w:w="8505"/>
      </w:tblGrid>
      <w:tr w:rsidR="00F56200" w:rsidRPr="001F5E6A" w14:paraId="01C422BF" w14:textId="77777777" w:rsidTr="00DE5FC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3BF21D" w14:textId="77777777"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56200" w:rsidRPr="001F5E6A" w14:paraId="2AC2DCF6" w14:textId="77777777" w:rsidTr="00DE5FC8">
        <w:trPr>
          <w:trHeight w:val="7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75B58D" w14:textId="77777777" w:rsidR="00F56200" w:rsidRPr="001F5E6A" w:rsidRDefault="00BB70B9" w:rsidP="00607F91">
            <w:pPr>
              <w:widowControl w:val="0"/>
              <w:ind w:left="34"/>
              <w:jc w:val="both"/>
              <w:rPr>
                <w:rFonts w:ascii="Arial" w:hAnsi="Arial" w:cs="Arial"/>
                <w:b w:val="0"/>
                <w:i/>
                <w:color w:val="0000FF"/>
                <w:sz w:val="19"/>
                <w:szCs w:val="19"/>
              </w:rPr>
            </w:pPr>
            <w:r w:rsidRPr="00BB70B9">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10A381B7" w14:textId="77777777" w:rsidR="00525E00" w:rsidRDefault="00525E00" w:rsidP="00345818">
      <w:pPr>
        <w:widowControl w:val="0"/>
        <w:ind w:left="360"/>
        <w:jc w:val="both"/>
        <w:rPr>
          <w:rFonts w:ascii="Arial" w:hAnsi="Arial" w:cs="Arial"/>
          <w:sz w:val="20"/>
          <w:lang w:val="es-ES"/>
        </w:rPr>
      </w:pPr>
    </w:p>
    <w:p w14:paraId="6BB413BB" w14:textId="0EC20CF2" w:rsidR="00215ABF" w:rsidRDefault="00215ABF">
      <w:pPr>
        <w:rPr>
          <w:rFonts w:ascii="Arial" w:hAnsi="Arial" w:cs="Arial"/>
          <w:sz w:val="20"/>
          <w:lang w:val="es-ES"/>
        </w:rPr>
      </w:pPr>
      <w:r>
        <w:rPr>
          <w:rFonts w:ascii="Arial" w:hAnsi="Arial" w:cs="Arial"/>
          <w:sz w:val="20"/>
          <w:lang w:val="es-ES"/>
        </w:rPr>
        <w:br w:type="page"/>
      </w:r>
    </w:p>
    <w:p w14:paraId="7665ED5C" w14:textId="77777777" w:rsidR="00DE5FC8" w:rsidRDefault="00DE5FC8" w:rsidP="00345818">
      <w:pPr>
        <w:widowControl w:val="0"/>
        <w:ind w:left="360"/>
        <w:jc w:val="both"/>
        <w:rPr>
          <w:rFonts w:ascii="Arial" w:hAnsi="Arial" w:cs="Arial"/>
          <w:sz w:val="20"/>
          <w:lang w:val="es-ES"/>
        </w:rPr>
      </w:pPr>
    </w:p>
    <w:p w14:paraId="3F4FC926" w14:textId="77777777" w:rsidR="00D604A9" w:rsidRPr="00C248AD" w:rsidRDefault="00874B2A" w:rsidP="00F16CA7">
      <w:pPr>
        <w:pStyle w:val="Prrafodelista"/>
        <w:widowControl w:val="0"/>
        <w:numPr>
          <w:ilvl w:val="0"/>
          <w:numId w:val="21"/>
        </w:numPr>
        <w:ind w:left="567" w:hanging="567"/>
        <w:jc w:val="both"/>
        <w:rPr>
          <w:rFonts w:ascii="Arial" w:hAnsi="Arial" w:cs="Arial"/>
          <w:b/>
          <w:sz w:val="20"/>
          <w:szCs w:val="22"/>
        </w:rPr>
      </w:pPr>
      <w:r w:rsidRPr="00C248AD">
        <w:rPr>
          <w:rFonts w:ascii="Arial" w:hAnsi="Arial" w:cs="Arial"/>
          <w:b/>
          <w:sz w:val="20"/>
          <w:szCs w:val="22"/>
        </w:rPr>
        <w:t>REQUISITOS DE CALIFICACIÓN</w:t>
      </w:r>
    </w:p>
    <w:p w14:paraId="72E491D7" w14:textId="77777777" w:rsidR="00D604A9" w:rsidRPr="008040DD" w:rsidRDefault="00D604A9" w:rsidP="00E9762F">
      <w:pPr>
        <w:widowControl w:val="0"/>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607F91" w:rsidRPr="0087454E" w14:paraId="3518F8A2" w14:textId="77777777" w:rsidTr="0045007D">
        <w:tc>
          <w:tcPr>
            <w:tcW w:w="552" w:type="dxa"/>
            <w:vMerge w:val="restart"/>
          </w:tcPr>
          <w:p w14:paraId="4153CE70" w14:textId="77777777" w:rsidR="00607F91" w:rsidRPr="0087454E" w:rsidRDefault="00607F91" w:rsidP="00345818">
            <w:pPr>
              <w:widowControl w:val="0"/>
              <w:rPr>
                <w:rFonts w:ascii="Arial" w:hAnsi="Arial" w:cs="Arial"/>
                <w:b/>
                <w:sz w:val="20"/>
              </w:rPr>
            </w:pPr>
            <w:r>
              <w:rPr>
                <w:rFonts w:ascii="Arial" w:hAnsi="Arial" w:cs="Arial"/>
                <w:b/>
                <w:sz w:val="20"/>
              </w:rPr>
              <w:t>A</w:t>
            </w:r>
          </w:p>
        </w:tc>
        <w:tc>
          <w:tcPr>
            <w:tcW w:w="8378" w:type="dxa"/>
            <w:vAlign w:val="center"/>
          </w:tcPr>
          <w:p w14:paraId="47236CFD" w14:textId="77777777" w:rsidR="00607F91" w:rsidRPr="007013FF" w:rsidRDefault="00607F91" w:rsidP="00345818">
            <w:pPr>
              <w:widowControl w:val="0"/>
              <w:rPr>
                <w:rFonts w:ascii="Arial" w:hAnsi="Arial" w:cs="Arial"/>
                <w:b/>
                <w:sz w:val="20"/>
              </w:rPr>
            </w:pPr>
            <w:r w:rsidRPr="007013FF">
              <w:rPr>
                <w:rFonts w:ascii="Arial" w:hAnsi="Arial" w:cs="Arial"/>
                <w:b/>
                <w:sz w:val="20"/>
              </w:rPr>
              <w:t xml:space="preserve">CAPACIDAD LEGAL </w:t>
            </w:r>
          </w:p>
        </w:tc>
      </w:tr>
      <w:tr w:rsidR="00607F91" w:rsidRPr="0087454E" w14:paraId="79667716" w14:textId="77777777" w:rsidTr="0045007D">
        <w:tc>
          <w:tcPr>
            <w:tcW w:w="552" w:type="dxa"/>
            <w:vMerge/>
          </w:tcPr>
          <w:p w14:paraId="1A0726B6" w14:textId="77777777" w:rsidR="00607F91" w:rsidRPr="00770672" w:rsidRDefault="00607F91" w:rsidP="00345818">
            <w:pPr>
              <w:widowControl w:val="0"/>
              <w:rPr>
                <w:rFonts w:ascii="Arial" w:hAnsi="Arial" w:cs="Arial"/>
                <w:b/>
                <w:sz w:val="18"/>
                <w:szCs w:val="18"/>
              </w:rPr>
            </w:pPr>
          </w:p>
        </w:tc>
        <w:tc>
          <w:tcPr>
            <w:tcW w:w="8378" w:type="dxa"/>
          </w:tcPr>
          <w:p w14:paraId="1F64CF03" w14:textId="77777777" w:rsidR="00607F91" w:rsidRPr="006A48B4" w:rsidRDefault="00607F91" w:rsidP="00345818">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607F91" w:rsidRPr="0087454E" w14:paraId="7515A548" w14:textId="77777777" w:rsidTr="008424B1">
        <w:trPr>
          <w:trHeight w:val="813"/>
        </w:trPr>
        <w:tc>
          <w:tcPr>
            <w:tcW w:w="552" w:type="dxa"/>
            <w:vMerge/>
          </w:tcPr>
          <w:p w14:paraId="6AF36E64" w14:textId="77777777" w:rsidR="00607F91" w:rsidRPr="00770672" w:rsidRDefault="00607F91" w:rsidP="00345818">
            <w:pPr>
              <w:widowControl w:val="0"/>
              <w:rPr>
                <w:rFonts w:ascii="Arial" w:hAnsi="Arial" w:cs="Arial"/>
                <w:b/>
                <w:sz w:val="18"/>
                <w:szCs w:val="18"/>
              </w:rPr>
            </w:pPr>
          </w:p>
        </w:tc>
        <w:tc>
          <w:tcPr>
            <w:tcW w:w="8378" w:type="dxa"/>
          </w:tcPr>
          <w:p w14:paraId="17DEE5A5" w14:textId="77777777" w:rsidR="00607F91" w:rsidRPr="00807418" w:rsidRDefault="00607F91" w:rsidP="0023310E">
            <w:pPr>
              <w:widowControl w:val="0"/>
              <w:jc w:val="both"/>
              <w:rPr>
                <w:rFonts w:ascii="Arial" w:hAnsi="Arial" w:cs="Arial"/>
                <w:color w:val="auto"/>
                <w:sz w:val="18"/>
                <w:szCs w:val="18"/>
              </w:rPr>
            </w:pPr>
            <w:r w:rsidRPr="00807418">
              <w:rPr>
                <w:rFonts w:ascii="Arial" w:hAnsi="Arial" w:cs="Arial"/>
                <w:color w:val="auto"/>
                <w:sz w:val="18"/>
                <w:szCs w:val="18"/>
                <w:u w:val="single"/>
              </w:rPr>
              <w:t>Requisitos</w:t>
            </w:r>
            <w:r w:rsidRPr="00807418">
              <w:rPr>
                <w:rFonts w:ascii="Arial" w:hAnsi="Arial" w:cs="Arial"/>
                <w:color w:val="auto"/>
                <w:sz w:val="18"/>
                <w:szCs w:val="18"/>
              </w:rPr>
              <w:t>:</w:t>
            </w:r>
          </w:p>
          <w:p w14:paraId="5D1CB365" w14:textId="77777777" w:rsidR="00607F91" w:rsidRDefault="00607F91" w:rsidP="00345818">
            <w:pPr>
              <w:widowControl w:val="0"/>
              <w:jc w:val="both"/>
              <w:rPr>
                <w:rFonts w:ascii="Arial" w:hAnsi="Arial" w:cs="Arial"/>
                <w:iCs/>
                <w:sz w:val="18"/>
                <w:szCs w:val="18"/>
                <w:highlight w:val="lightGray"/>
                <w:lang w:eastAsia="es-ES"/>
              </w:rPr>
            </w:pPr>
          </w:p>
          <w:p w14:paraId="7BE2AADB" w14:textId="77777777" w:rsidR="00633BF5" w:rsidRPr="00E301BE" w:rsidRDefault="00633BF5" w:rsidP="00F16CA7">
            <w:pPr>
              <w:widowControl w:val="0"/>
              <w:numPr>
                <w:ilvl w:val="0"/>
                <w:numId w:val="23"/>
              </w:numPr>
              <w:ind w:left="332"/>
              <w:contextualSpacing/>
              <w:jc w:val="both"/>
              <w:rPr>
                <w:rFonts w:ascii="Arial" w:hAnsi="Arial" w:cs="Arial"/>
                <w:color w:val="auto"/>
                <w:sz w:val="18"/>
                <w:szCs w:val="18"/>
                <w:u w:val="single"/>
              </w:rPr>
            </w:pPr>
            <w:r w:rsidRPr="00E301BE">
              <w:rPr>
                <w:rFonts w:ascii="Arial" w:hAnsi="Arial" w:cs="Arial"/>
                <w:color w:val="auto"/>
                <w:sz w:val="18"/>
                <w:szCs w:val="18"/>
              </w:rPr>
              <w:t>Inscripción vigente en el Registro Nacional de Empresas y Entidades que realizan actividades de intermediación laboral – RENEEIL. En dicha constancia se debe(n) detallar la(s) actividad(es) de vigilancia privada para el ámbito geográfico donde se prestará el servicio.</w:t>
            </w:r>
          </w:p>
          <w:p w14:paraId="41C19B8E" w14:textId="77777777" w:rsidR="00633BF5" w:rsidRPr="00E301BE" w:rsidRDefault="00633BF5" w:rsidP="00633BF5">
            <w:pPr>
              <w:widowControl w:val="0"/>
              <w:ind w:left="332"/>
              <w:contextualSpacing/>
              <w:jc w:val="both"/>
              <w:rPr>
                <w:rFonts w:ascii="Arial" w:hAnsi="Arial" w:cs="Arial"/>
                <w:color w:val="auto"/>
                <w:sz w:val="18"/>
                <w:szCs w:val="18"/>
                <w:u w:val="single"/>
              </w:rPr>
            </w:pPr>
          </w:p>
          <w:p w14:paraId="3B796423" w14:textId="77777777" w:rsidR="00633BF5" w:rsidRPr="00E301BE" w:rsidRDefault="00633BF5" w:rsidP="00F16CA7">
            <w:pPr>
              <w:widowControl w:val="0"/>
              <w:numPr>
                <w:ilvl w:val="0"/>
                <w:numId w:val="23"/>
              </w:numPr>
              <w:ind w:left="332"/>
              <w:contextualSpacing/>
              <w:jc w:val="both"/>
              <w:rPr>
                <w:rFonts w:ascii="Arial" w:hAnsi="Arial" w:cs="Arial"/>
                <w:color w:val="auto"/>
                <w:sz w:val="18"/>
                <w:szCs w:val="18"/>
                <w:u w:val="single"/>
              </w:rPr>
            </w:pPr>
            <w:r>
              <w:rPr>
                <w:rFonts w:ascii="Arial" w:hAnsi="Arial" w:cs="Arial"/>
                <w:color w:val="auto"/>
                <w:sz w:val="18"/>
                <w:szCs w:val="18"/>
              </w:rPr>
              <w:t xml:space="preserve">Autorización de funcionamiento </w:t>
            </w:r>
            <w:r w:rsidRPr="00E301BE">
              <w:rPr>
                <w:rFonts w:ascii="Arial" w:hAnsi="Arial" w:cs="Arial"/>
                <w:color w:val="auto"/>
                <w:sz w:val="18"/>
                <w:szCs w:val="18"/>
              </w:rPr>
              <w:t>para prestar servicios de vigilancia privada expedida por la SUCAMEC, válida para el departamento donde se prestará el servicio solicitado y vigente a la fecha de la presentación de propuestas.</w:t>
            </w:r>
          </w:p>
          <w:p w14:paraId="3B036C7B" w14:textId="77777777" w:rsidR="00633BF5" w:rsidRPr="00E301BE" w:rsidRDefault="00633BF5" w:rsidP="00633BF5">
            <w:pPr>
              <w:widowControl w:val="0"/>
              <w:rPr>
                <w:rFonts w:ascii="Arial" w:hAnsi="Arial" w:cs="Arial"/>
                <w:color w:val="auto"/>
                <w:sz w:val="18"/>
                <w:szCs w:val="18"/>
                <w:u w:val="single"/>
              </w:rPr>
            </w:pPr>
          </w:p>
          <w:p w14:paraId="0D657564" w14:textId="77777777" w:rsidR="00633BF5" w:rsidRPr="00E301BE" w:rsidRDefault="00633BF5" w:rsidP="00633BF5">
            <w:pPr>
              <w:widowControl w:val="0"/>
              <w:rPr>
                <w:rFonts w:ascii="Arial" w:hAnsi="Arial" w:cs="Arial"/>
                <w:color w:val="auto"/>
                <w:sz w:val="18"/>
                <w:szCs w:val="18"/>
                <w:u w:val="single"/>
              </w:rPr>
            </w:pPr>
          </w:p>
          <w:p w14:paraId="0855347B" w14:textId="77777777" w:rsidR="00633BF5" w:rsidRPr="00E301BE" w:rsidRDefault="00633BF5" w:rsidP="00633BF5">
            <w:pPr>
              <w:widowControl w:val="0"/>
              <w:jc w:val="both"/>
              <w:rPr>
                <w:rFonts w:ascii="Arial" w:hAnsi="Arial" w:cs="Arial"/>
                <w:color w:val="auto"/>
                <w:sz w:val="18"/>
                <w:szCs w:val="18"/>
              </w:rPr>
            </w:pPr>
            <w:r w:rsidRPr="00E301BE">
              <w:rPr>
                <w:rFonts w:ascii="Arial" w:hAnsi="Arial" w:cs="Arial"/>
                <w:color w:val="auto"/>
                <w:sz w:val="18"/>
                <w:szCs w:val="18"/>
                <w:u w:val="single"/>
              </w:rPr>
              <w:t>Acreditación</w:t>
            </w:r>
            <w:r w:rsidRPr="00E301BE">
              <w:rPr>
                <w:rFonts w:ascii="Arial" w:hAnsi="Arial" w:cs="Arial"/>
                <w:color w:val="auto"/>
                <w:sz w:val="18"/>
                <w:szCs w:val="18"/>
              </w:rPr>
              <w:t>:</w:t>
            </w:r>
          </w:p>
          <w:p w14:paraId="50EC3942" w14:textId="77777777" w:rsidR="00633BF5" w:rsidRPr="00E301BE" w:rsidRDefault="00633BF5" w:rsidP="00633BF5">
            <w:pPr>
              <w:widowControl w:val="0"/>
              <w:jc w:val="both"/>
              <w:rPr>
                <w:rFonts w:ascii="Arial" w:hAnsi="Arial" w:cs="Arial"/>
                <w:color w:val="auto"/>
                <w:sz w:val="18"/>
                <w:szCs w:val="18"/>
              </w:rPr>
            </w:pPr>
          </w:p>
          <w:p w14:paraId="782813B2" w14:textId="77777777" w:rsidR="00633BF5" w:rsidRDefault="00633BF5" w:rsidP="00F16CA7">
            <w:pPr>
              <w:pStyle w:val="Prrafodelista"/>
              <w:widowControl w:val="0"/>
              <w:numPr>
                <w:ilvl w:val="0"/>
                <w:numId w:val="23"/>
              </w:numPr>
              <w:tabs>
                <w:tab w:val="left" w:pos="2160"/>
              </w:tabs>
              <w:ind w:left="332"/>
              <w:jc w:val="both"/>
              <w:rPr>
                <w:rFonts w:ascii="Arial" w:hAnsi="Arial" w:cs="Arial"/>
                <w:color w:val="auto"/>
                <w:sz w:val="18"/>
                <w:szCs w:val="18"/>
              </w:rPr>
            </w:pPr>
            <w:r w:rsidRPr="00633BF5">
              <w:rPr>
                <w:rFonts w:ascii="Arial" w:hAnsi="Arial" w:cs="Arial"/>
                <w:color w:val="auto"/>
                <w:sz w:val="18"/>
                <w:szCs w:val="18"/>
              </w:rPr>
              <w:t>Copia de la constancia vigente de estar inscrito en el Registro Nacional de Empresas y Entidades que realizan actividades de intermediación laboral – RENEEIL, expedida por el Ministerio de Trabajo y Promoción del Empleo.</w:t>
            </w:r>
          </w:p>
          <w:p w14:paraId="7663FFFB" w14:textId="77777777" w:rsidR="00633BF5" w:rsidRDefault="00633BF5" w:rsidP="00633BF5">
            <w:pPr>
              <w:pStyle w:val="Prrafodelista"/>
              <w:widowControl w:val="0"/>
              <w:tabs>
                <w:tab w:val="left" w:pos="2160"/>
              </w:tabs>
              <w:ind w:left="332"/>
              <w:jc w:val="both"/>
              <w:rPr>
                <w:rFonts w:ascii="Arial" w:hAnsi="Arial" w:cs="Arial"/>
                <w:color w:val="auto"/>
                <w:sz w:val="18"/>
                <w:szCs w:val="18"/>
              </w:rPr>
            </w:pPr>
          </w:p>
          <w:p w14:paraId="16A15256" w14:textId="1D01BD22" w:rsidR="00607F91" w:rsidRDefault="00633BF5" w:rsidP="00F16CA7">
            <w:pPr>
              <w:pStyle w:val="Prrafodelista"/>
              <w:widowControl w:val="0"/>
              <w:numPr>
                <w:ilvl w:val="0"/>
                <w:numId w:val="23"/>
              </w:numPr>
              <w:tabs>
                <w:tab w:val="left" w:pos="2160"/>
              </w:tabs>
              <w:ind w:left="332"/>
              <w:jc w:val="both"/>
              <w:rPr>
                <w:rFonts w:ascii="Arial" w:hAnsi="Arial" w:cs="Arial"/>
                <w:color w:val="auto"/>
                <w:sz w:val="18"/>
                <w:szCs w:val="18"/>
              </w:rPr>
            </w:pPr>
            <w:r w:rsidRPr="00633BF5">
              <w:rPr>
                <w:rFonts w:ascii="Arial" w:hAnsi="Arial" w:cs="Arial"/>
                <w:color w:val="auto"/>
                <w:sz w:val="18"/>
                <w:szCs w:val="18"/>
              </w:rPr>
              <w:t>Copia de la Resolución de Gerencia de Funcionamiento para prestar servicios de vigilancia privada expedida por la SUCAMEC, válida para el departamento donde se prestará el servicio solicitado y vigente a la fecha de la presentación de propuestas.</w:t>
            </w:r>
          </w:p>
          <w:p w14:paraId="74806D5C" w14:textId="77777777" w:rsidR="00633BF5" w:rsidRPr="00633BF5" w:rsidRDefault="00633BF5" w:rsidP="00633BF5">
            <w:pPr>
              <w:pStyle w:val="Prrafodelista"/>
              <w:rPr>
                <w:rFonts w:ascii="Arial" w:hAnsi="Arial" w:cs="Arial"/>
                <w:color w:val="auto"/>
                <w:sz w:val="18"/>
                <w:szCs w:val="18"/>
              </w:rPr>
            </w:pPr>
          </w:p>
          <w:p w14:paraId="694E1B76" w14:textId="77777777" w:rsidR="00633BF5" w:rsidRPr="00633BF5" w:rsidRDefault="00633BF5" w:rsidP="00633BF5">
            <w:pPr>
              <w:pStyle w:val="Prrafodelista"/>
              <w:widowControl w:val="0"/>
              <w:tabs>
                <w:tab w:val="left" w:pos="2160"/>
              </w:tabs>
              <w:ind w:left="332"/>
              <w:jc w:val="both"/>
              <w:rPr>
                <w:rFonts w:ascii="Arial" w:hAnsi="Arial" w:cs="Arial"/>
                <w:color w:val="auto"/>
                <w:sz w:val="18"/>
                <w:szCs w:val="18"/>
              </w:rPr>
            </w:pPr>
          </w:p>
          <w:tbl>
            <w:tblPr>
              <w:tblStyle w:val="Tablaconcuadrcula1clara-nfasis51"/>
              <w:tblW w:w="8006" w:type="dxa"/>
              <w:tblLook w:val="04A0" w:firstRow="1" w:lastRow="0" w:firstColumn="1" w:lastColumn="0" w:noHBand="0" w:noVBand="1"/>
            </w:tblPr>
            <w:tblGrid>
              <w:gridCol w:w="8006"/>
            </w:tblGrid>
            <w:tr w:rsidR="00607F91" w:rsidRPr="002B4536" w14:paraId="4B642A98"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5E05D32" w14:textId="77777777" w:rsidR="00607F91" w:rsidRPr="002B4536" w:rsidRDefault="00607F91" w:rsidP="006A48B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07F91" w:rsidRPr="002B4536" w14:paraId="3BC425AA" w14:textId="77777777" w:rsidTr="00803332">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CC2E47B" w14:textId="77777777" w:rsidR="00607F91" w:rsidRPr="002B4536" w:rsidRDefault="00607F91" w:rsidP="006A48B4">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235AFFD7" w14:textId="66D753C5" w:rsidR="00607F91" w:rsidRPr="00633BF5" w:rsidRDefault="00607F91" w:rsidP="00633BF5">
            <w:pPr>
              <w:widowControl w:val="0"/>
              <w:jc w:val="both"/>
              <w:rPr>
                <w:rFonts w:ascii="Arial" w:hAnsi="Arial" w:cs="Arial"/>
                <w:i/>
                <w:iCs/>
                <w:sz w:val="18"/>
                <w:szCs w:val="18"/>
                <w:lang w:eastAsia="es-ES"/>
              </w:rPr>
            </w:pPr>
          </w:p>
        </w:tc>
      </w:tr>
    </w:tbl>
    <w:p w14:paraId="5A72B49D" w14:textId="77777777" w:rsidR="00611CFE" w:rsidRDefault="00611CFE" w:rsidP="00345818">
      <w:pPr>
        <w:widowControl w:val="0"/>
        <w:ind w:left="360"/>
        <w:jc w:val="both"/>
        <w:rPr>
          <w:rFonts w:ascii="Arial" w:hAnsi="Arial" w:cs="Arial"/>
          <w:sz w:val="20"/>
        </w:rPr>
      </w:pPr>
    </w:p>
    <w:p w14:paraId="1FAB1C68" w14:textId="1D8A6E89" w:rsidR="009B1D2A" w:rsidRDefault="009B1D2A">
      <w:pPr>
        <w:rPr>
          <w:rFonts w:ascii="Arial" w:hAnsi="Arial" w:cs="Arial"/>
          <w:sz w:val="20"/>
        </w:rPr>
      </w:pPr>
      <w:r>
        <w:rPr>
          <w:rFonts w:ascii="Arial" w:hAnsi="Arial" w:cs="Arial"/>
          <w:sz w:val="20"/>
        </w:rPr>
        <w:br w:type="page"/>
      </w:r>
    </w:p>
    <w:tbl>
      <w:tblPr>
        <w:tblStyle w:val="Tablaconcuadrcula"/>
        <w:tblW w:w="8994" w:type="dxa"/>
        <w:tblInd w:w="137" w:type="dxa"/>
        <w:tblCellMar>
          <w:top w:w="28" w:type="dxa"/>
          <w:bottom w:w="28" w:type="dxa"/>
        </w:tblCellMar>
        <w:tblLook w:val="04A0" w:firstRow="1" w:lastRow="0" w:firstColumn="1" w:lastColumn="0" w:noHBand="0" w:noVBand="1"/>
      </w:tblPr>
      <w:tblGrid>
        <w:gridCol w:w="695"/>
        <w:gridCol w:w="8299"/>
      </w:tblGrid>
      <w:tr w:rsidR="006A7B64" w:rsidRPr="0069099F" w14:paraId="59883E1A" w14:textId="77777777" w:rsidTr="00490859">
        <w:trPr>
          <w:trHeight w:val="312"/>
        </w:trPr>
        <w:tc>
          <w:tcPr>
            <w:tcW w:w="695" w:type="dxa"/>
            <w:vAlign w:val="center"/>
          </w:tcPr>
          <w:p w14:paraId="026D739D"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lastRenderedPageBreak/>
              <w:t>B</w:t>
            </w:r>
          </w:p>
        </w:tc>
        <w:tc>
          <w:tcPr>
            <w:tcW w:w="8299" w:type="dxa"/>
            <w:vAlign w:val="center"/>
          </w:tcPr>
          <w:p w14:paraId="3BF8F97F"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490859" w:rsidRPr="00B57DA4" w14:paraId="79513798" w14:textId="77777777" w:rsidTr="00490859">
        <w:trPr>
          <w:trHeight w:val="146"/>
        </w:trPr>
        <w:tc>
          <w:tcPr>
            <w:tcW w:w="695" w:type="dxa"/>
          </w:tcPr>
          <w:p w14:paraId="5AC3486E" w14:textId="77777777" w:rsidR="00490859" w:rsidRPr="0069099F" w:rsidRDefault="00490859" w:rsidP="00490859">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B.1</w:t>
            </w:r>
          </w:p>
        </w:tc>
        <w:tc>
          <w:tcPr>
            <w:tcW w:w="8299" w:type="dxa"/>
          </w:tcPr>
          <w:p w14:paraId="10BE8DC3" w14:textId="729F78BF" w:rsidR="00490859" w:rsidRPr="00B57DA4" w:rsidRDefault="00490859" w:rsidP="00490859">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042218" w:rsidRPr="007806F0" w14:paraId="39DFC40A" w14:textId="77777777" w:rsidTr="00490859">
        <w:trPr>
          <w:trHeight w:val="6619"/>
        </w:trPr>
        <w:tc>
          <w:tcPr>
            <w:tcW w:w="695" w:type="dxa"/>
          </w:tcPr>
          <w:p w14:paraId="4536A990" w14:textId="77777777" w:rsidR="00042218" w:rsidRPr="0069099F" w:rsidRDefault="00042218" w:rsidP="00042218">
            <w:pPr>
              <w:widowControl w:val="0"/>
              <w:rPr>
                <w:rFonts w:ascii="Arial" w:hAnsi="Arial" w:cs="Arial"/>
                <w:color w:val="auto"/>
                <w:sz w:val="20"/>
              </w:rPr>
            </w:pPr>
          </w:p>
        </w:tc>
        <w:tc>
          <w:tcPr>
            <w:tcW w:w="8299" w:type="dxa"/>
          </w:tcPr>
          <w:p w14:paraId="5D13C9BF" w14:textId="77777777"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5B2F9108" w14:textId="3B09B3AD" w:rsidR="00042218" w:rsidRDefault="00042218" w:rsidP="00042218">
            <w:pPr>
              <w:widowControl w:val="0"/>
              <w:jc w:val="both"/>
              <w:rPr>
                <w:rFonts w:ascii="Arial" w:eastAsia="Times New Roman" w:hAnsi="Arial" w:cs="Arial"/>
                <w:color w:val="auto"/>
                <w:sz w:val="18"/>
                <w:szCs w:val="18"/>
                <w:u w:val="single"/>
                <w:lang w:val="es-ES" w:eastAsia="es-ES"/>
              </w:rPr>
            </w:pPr>
          </w:p>
          <w:p w14:paraId="2D884C6F" w14:textId="50E6BA85" w:rsidR="009B1D2A" w:rsidRPr="00E301BE" w:rsidRDefault="009B1D2A" w:rsidP="009B1D2A">
            <w:pPr>
              <w:widowControl w:val="0"/>
              <w:jc w:val="both"/>
              <w:rPr>
                <w:rFonts w:ascii="Arial" w:hAnsi="Arial" w:cs="Arial"/>
                <w:color w:val="auto"/>
                <w:sz w:val="18"/>
                <w:szCs w:val="18"/>
              </w:rPr>
            </w:pPr>
            <w:r w:rsidRPr="00E301BE">
              <w:rPr>
                <w:rFonts w:ascii="Arial" w:hAnsi="Arial" w:cs="Arial"/>
                <w:sz w:val="18"/>
                <w:szCs w:val="18"/>
              </w:rPr>
              <w:t>El Supervisor residente debe tener una experiencia mínima de cinco (05) años como supervisor de seguridad</w:t>
            </w:r>
            <w:r w:rsidR="00E63F7D">
              <w:rPr>
                <w:rFonts w:ascii="Arial" w:hAnsi="Arial" w:cs="Arial"/>
                <w:sz w:val="18"/>
                <w:szCs w:val="18"/>
              </w:rPr>
              <w:t xml:space="preserve"> en establecimientos de salud públicos o privados</w:t>
            </w:r>
            <w:r w:rsidRPr="00E301BE">
              <w:rPr>
                <w:rFonts w:ascii="Arial" w:hAnsi="Arial" w:cs="Arial"/>
                <w:sz w:val="18"/>
                <w:szCs w:val="18"/>
              </w:rPr>
              <w:t>.</w:t>
            </w:r>
          </w:p>
          <w:p w14:paraId="6770CA86" w14:textId="6CE3EF33" w:rsidR="009B1D2A" w:rsidRPr="00E301BE" w:rsidRDefault="009B1D2A" w:rsidP="009B1D2A">
            <w:pPr>
              <w:widowControl w:val="0"/>
              <w:jc w:val="both"/>
              <w:rPr>
                <w:rFonts w:ascii="Arial" w:hAnsi="Arial" w:cs="Arial"/>
                <w:color w:val="auto"/>
                <w:sz w:val="18"/>
                <w:szCs w:val="18"/>
                <w:u w:val="single"/>
              </w:rPr>
            </w:pPr>
            <w:r w:rsidRPr="00E301BE">
              <w:rPr>
                <w:rFonts w:ascii="Arial" w:hAnsi="Arial" w:cs="Arial"/>
                <w:color w:val="auto"/>
                <w:sz w:val="18"/>
                <w:szCs w:val="18"/>
                <w:u w:val="single"/>
              </w:rPr>
              <w:t xml:space="preserve"> </w:t>
            </w:r>
          </w:p>
          <w:p w14:paraId="6D16741B" w14:textId="77777777" w:rsidR="009B1D2A" w:rsidRPr="00E301BE" w:rsidRDefault="009B1D2A" w:rsidP="009B1D2A">
            <w:pPr>
              <w:widowControl w:val="0"/>
              <w:jc w:val="both"/>
              <w:rPr>
                <w:rFonts w:ascii="Arial" w:hAnsi="Arial" w:cs="Arial"/>
                <w:color w:val="auto"/>
                <w:sz w:val="18"/>
                <w:szCs w:val="18"/>
                <w:lang w:val="es-ES_tradnl"/>
              </w:rPr>
            </w:pPr>
            <w:r w:rsidRPr="00E301BE">
              <w:rPr>
                <w:rFonts w:ascii="Arial" w:hAnsi="Arial" w:cs="Arial"/>
                <w:color w:val="auto"/>
                <w:sz w:val="18"/>
                <w:szCs w:val="18"/>
                <w:u w:val="single"/>
                <w:lang w:val="es-ES_tradnl"/>
              </w:rPr>
              <w:t>Acreditación</w:t>
            </w:r>
            <w:r w:rsidRPr="00E301BE">
              <w:rPr>
                <w:rFonts w:ascii="Arial" w:hAnsi="Arial" w:cs="Arial"/>
                <w:color w:val="auto"/>
                <w:sz w:val="18"/>
                <w:szCs w:val="18"/>
                <w:lang w:val="es-ES_tradnl"/>
              </w:rPr>
              <w:t>:</w:t>
            </w:r>
          </w:p>
          <w:p w14:paraId="11713290" w14:textId="77777777" w:rsidR="009B1D2A" w:rsidRPr="00E301BE" w:rsidRDefault="009B1D2A" w:rsidP="009B1D2A">
            <w:pPr>
              <w:widowControl w:val="0"/>
              <w:jc w:val="both"/>
              <w:rPr>
                <w:rFonts w:ascii="Arial" w:hAnsi="Arial" w:cs="Arial"/>
                <w:color w:val="auto"/>
                <w:sz w:val="18"/>
                <w:szCs w:val="18"/>
                <w:u w:val="single"/>
                <w:lang w:val="es-ES_tradnl"/>
              </w:rPr>
            </w:pPr>
          </w:p>
          <w:p w14:paraId="3EAD7071" w14:textId="77777777" w:rsidR="009B1D2A" w:rsidRPr="00E301BE" w:rsidRDefault="009B1D2A" w:rsidP="009B1D2A">
            <w:pPr>
              <w:widowControl w:val="0"/>
              <w:jc w:val="both"/>
              <w:rPr>
                <w:rFonts w:ascii="Arial" w:eastAsia="Times New Roman" w:hAnsi="Arial" w:cs="Arial"/>
                <w:color w:val="auto"/>
                <w:sz w:val="18"/>
                <w:szCs w:val="18"/>
                <w:lang w:eastAsia="es-ES"/>
              </w:rPr>
            </w:pPr>
            <w:r w:rsidRPr="00E301B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w:t>
            </w:r>
            <w:proofErr w:type="spellStart"/>
            <w:r w:rsidRPr="00E301BE">
              <w:rPr>
                <w:rFonts w:ascii="Arial" w:eastAsia="Times New Roman" w:hAnsi="Arial" w:cs="Arial"/>
                <w:color w:val="auto"/>
                <w:sz w:val="18"/>
                <w:szCs w:val="18"/>
                <w:lang w:val="es-ES" w:eastAsia="es-ES"/>
              </w:rPr>
              <w:t>ii</w:t>
            </w:r>
            <w:proofErr w:type="spellEnd"/>
            <w:r w:rsidRPr="00E301BE">
              <w:rPr>
                <w:rFonts w:ascii="Arial" w:eastAsia="Times New Roman" w:hAnsi="Arial" w:cs="Arial"/>
                <w:color w:val="auto"/>
                <w:sz w:val="18"/>
                <w:szCs w:val="18"/>
                <w:lang w:val="es-ES" w:eastAsia="es-ES"/>
              </w:rPr>
              <w:t>) constancias o (</w:t>
            </w:r>
            <w:proofErr w:type="spellStart"/>
            <w:r w:rsidRPr="00E301BE">
              <w:rPr>
                <w:rFonts w:ascii="Arial" w:eastAsia="Times New Roman" w:hAnsi="Arial" w:cs="Arial"/>
                <w:color w:val="auto"/>
                <w:sz w:val="18"/>
                <w:szCs w:val="18"/>
                <w:lang w:val="es-ES" w:eastAsia="es-ES"/>
              </w:rPr>
              <w:t>iii</w:t>
            </w:r>
            <w:proofErr w:type="spellEnd"/>
            <w:r w:rsidRPr="00E301BE">
              <w:rPr>
                <w:rFonts w:ascii="Arial" w:eastAsia="Times New Roman" w:hAnsi="Arial" w:cs="Arial"/>
                <w:color w:val="auto"/>
                <w:sz w:val="18"/>
                <w:szCs w:val="18"/>
                <w:lang w:val="es-ES" w:eastAsia="es-ES"/>
              </w:rPr>
              <w:t>) certificados o (</w:t>
            </w:r>
            <w:proofErr w:type="spellStart"/>
            <w:r w:rsidRPr="00E301BE">
              <w:rPr>
                <w:rFonts w:ascii="Arial" w:eastAsia="Times New Roman" w:hAnsi="Arial" w:cs="Arial"/>
                <w:color w:val="auto"/>
                <w:sz w:val="18"/>
                <w:szCs w:val="18"/>
                <w:lang w:val="es-ES" w:eastAsia="es-ES"/>
              </w:rPr>
              <w:t>iv</w:t>
            </w:r>
            <w:proofErr w:type="spellEnd"/>
            <w:r w:rsidRPr="00E301BE">
              <w:rPr>
                <w:rFonts w:ascii="Arial" w:eastAsia="Times New Roman" w:hAnsi="Arial" w:cs="Arial"/>
                <w:color w:val="auto"/>
                <w:sz w:val="18"/>
                <w:szCs w:val="18"/>
                <w:lang w:val="es-ES" w:eastAsia="es-ES"/>
              </w:rPr>
              <w:t>) cualquier otra documentación que, de manera fehaciente demuestre la experiencia del personal propuesto.</w:t>
            </w:r>
          </w:p>
          <w:p w14:paraId="7F746111" w14:textId="4A294D53" w:rsidR="00042218" w:rsidRPr="001C7FA8" w:rsidRDefault="00042218" w:rsidP="00042218">
            <w:pPr>
              <w:widowControl w:val="0"/>
              <w:jc w:val="both"/>
              <w:rPr>
                <w:rFonts w:ascii="Arial" w:eastAsia="Times New Roman" w:hAnsi="Arial" w:cs="Arial"/>
                <w:color w:val="auto"/>
                <w:sz w:val="18"/>
                <w:szCs w:val="18"/>
                <w:lang w:eastAsia="es-ES"/>
              </w:rPr>
            </w:pPr>
          </w:p>
          <w:tbl>
            <w:tblPr>
              <w:tblStyle w:val="Tablaconcuadrcula1clara-nfasis51"/>
              <w:tblW w:w="8017" w:type="dxa"/>
              <w:tblLook w:val="04A0" w:firstRow="1" w:lastRow="0" w:firstColumn="1" w:lastColumn="0" w:noHBand="0" w:noVBand="1"/>
            </w:tblPr>
            <w:tblGrid>
              <w:gridCol w:w="8017"/>
            </w:tblGrid>
            <w:tr w:rsidR="00DE5FC8" w:rsidRPr="00F11A52" w14:paraId="189821D1" w14:textId="77777777" w:rsidTr="00155E6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EBCB5D3" w14:textId="77777777" w:rsidR="00DE5FC8" w:rsidRPr="006D7D60" w:rsidRDefault="00DE5FC8" w:rsidP="00DE5FC8">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DE5FC8" w:rsidRPr="00487A3B" w14:paraId="7ACFA856" w14:textId="77777777" w:rsidTr="00155E6A">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1F561151" w14:textId="77777777" w:rsidR="00DE5FC8" w:rsidRPr="006D7D60" w:rsidRDefault="00DE5FC8" w:rsidP="00F16CA7">
                  <w:pPr>
                    <w:pStyle w:val="Prrafodelista"/>
                    <w:widowControl w:val="0"/>
                    <w:numPr>
                      <w:ilvl w:val="0"/>
                      <w:numId w:val="22"/>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43E3015B" w14:textId="77777777" w:rsidR="00DE5FC8" w:rsidRPr="006D7D60" w:rsidRDefault="00DE5FC8" w:rsidP="00DE5FC8">
                  <w:pPr>
                    <w:pStyle w:val="Prrafodelista"/>
                    <w:rPr>
                      <w:rFonts w:ascii="Arial" w:hAnsi="Arial" w:cs="Arial"/>
                      <w:i/>
                      <w:color w:val="0000FF"/>
                      <w:sz w:val="18"/>
                      <w:szCs w:val="18"/>
                      <w:lang w:val="es-ES_tradnl"/>
                    </w:rPr>
                  </w:pPr>
                </w:p>
                <w:p w14:paraId="76B7CAFC" w14:textId="77777777" w:rsidR="00DE5FC8" w:rsidRPr="006D7D60" w:rsidRDefault="00DE5FC8" w:rsidP="00F16CA7">
                  <w:pPr>
                    <w:pStyle w:val="Prrafodelista"/>
                    <w:widowControl w:val="0"/>
                    <w:numPr>
                      <w:ilvl w:val="0"/>
                      <w:numId w:val="22"/>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03F317F7" w14:textId="77777777" w:rsidR="00DE5FC8" w:rsidRPr="006D7D60" w:rsidRDefault="00DE5FC8" w:rsidP="00DE5FC8">
                  <w:pPr>
                    <w:pStyle w:val="Prrafodelista"/>
                    <w:widowControl w:val="0"/>
                    <w:ind w:left="360"/>
                    <w:jc w:val="both"/>
                    <w:rPr>
                      <w:rFonts w:ascii="Arial" w:hAnsi="Arial" w:cs="Arial"/>
                      <w:b w:val="0"/>
                      <w:i/>
                      <w:color w:val="0000FF"/>
                      <w:sz w:val="18"/>
                      <w:szCs w:val="19"/>
                      <w:lang w:val="es-ES_tradnl"/>
                    </w:rPr>
                  </w:pPr>
                </w:p>
                <w:p w14:paraId="1FEB204C" w14:textId="77777777" w:rsidR="00DE5FC8" w:rsidRPr="00AF26A3" w:rsidRDefault="00DE5FC8" w:rsidP="00F16CA7">
                  <w:pPr>
                    <w:pStyle w:val="Prrafodelista"/>
                    <w:widowControl w:val="0"/>
                    <w:numPr>
                      <w:ilvl w:val="0"/>
                      <w:numId w:val="22"/>
                    </w:numPr>
                    <w:jc w:val="both"/>
                    <w:rPr>
                      <w:rFonts w:ascii="Arial" w:hAnsi="Arial" w:cs="Arial"/>
                      <w:b w:val="0"/>
                      <w:i/>
                      <w:color w:val="0000FF"/>
                      <w:sz w:val="18"/>
                      <w:szCs w:val="19"/>
                      <w:lang w:val="es-ES_tradnl"/>
                    </w:rPr>
                  </w:pPr>
                  <w:r w:rsidRPr="00AF26A3">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A42B49D" w14:textId="77777777" w:rsidR="00DE5FC8" w:rsidRDefault="00DE5FC8" w:rsidP="00DE5FC8">
                  <w:pPr>
                    <w:pStyle w:val="Prrafodelista"/>
                    <w:widowControl w:val="0"/>
                    <w:ind w:left="360"/>
                    <w:jc w:val="both"/>
                    <w:rPr>
                      <w:rFonts w:ascii="Arial" w:hAnsi="Arial" w:cs="Arial"/>
                      <w:b w:val="0"/>
                      <w:i/>
                      <w:color w:val="0000FF"/>
                      <w:sz w:val="18"/>
                      <w:szCs w:val="19"/>
                      <w:lang w:val="es-ES_tradnl"/>
                    </w:rPr>
                  </w:pPr>
                </w:p>
                <w:p w14:paraId="0C17BCEF" w14:textId="77777777" w:rsidR="00DE5FC8" w:rsidRPr="006D7D60" w:rsidRDefault="00DE5FC8" w:rsidP="00F16CA7">
                  <w:pPr>
                    <w:pStyle w:val="Prrafodelista"/>
                    <w:widowControl w:val="0"/>
                    <w:numPr>
                      <w:ilvl w:val="0"/>
                      <w:numId w:val="22"/>
                    </w:numPr>
                    <w:jc w:val="both"/>
                    <w:rPr>
                      <w:rFonts w:ascii="Arial" w:hAnsi="Arial" w:cs="Arial"/>
                      <w:b w:val="0"/>
                      <w:i/>
                      <w:color w:val="0000FF"/>
                      <w:sz w:val="18"/>
                      <w:szCs w:val="19"/>
                      <w:lang w:val="es-ES_tradnl"/>
                    </w:rPr>
                  </w:pPr>
                  <w:r w:rsidRPr="006D7D60">
                    <w:rPr>
                      <w:rFonts w:ascii="Arial" w:hAnsi="Arial" w:cs="Arial"/>
                      <w:b w:val="0"/>
                      <w:i/>
                      <w:color w:val="0000FF"/>
                      <w:sz w:val="18"/>
                      <w:szCs w:val="19"/>
                      <w:lang w:val="es-ES_tradnl"/>
                    </w:rPr>
                    <w:t>Al calificar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corresponden con la función propia del cargo o puesto requerido en las bases</w:t>
                  </w:r>
                  <w:r>
                    <w:rPr>
                      <w:rFonts w:ascii="Arial" w:hAnsi="Arial" w:cs="Arial"/>
                      <w:b w:val="0"/>
                      <w:i/>
                      <w:color w:val="0000FF"/>
                      <w:sz w:val="18"/>
                      <w:szCs w:val="19"/>
                      <w:lang w:val="es-ES_tradnl"/>
                    </w:rPr>
                    <w:t>.</w:t>
                  </w:r>
                </w:p>
                <w:p w14:paraId="05B7E4C2" w14:textId="77777777" w:rsidR="00DE5FC8" w:rsidRPr="006D7D60" w:rsidRDefault="00DE5FC8" w:rsidP="00DE5FC8">
                  <w:pPr>
                    <w:pStyle w:val="Prrafodelista"/>
                    <w:widowControl w:val="0"/>
                    <w:ind w:left="360"/>
                    <w:jc w:val="both"/>
                    <w:rPr>
                      <w:rFonts w:ascii="Arial" w:hAnsi="Arial" w:cs="Arial"/>
                      <w:b w:val="0"/>
                      <w:color w:val="0000FF"/>
                      <w:sz w:val="19"/>
                      <w:szCs w:val="19"/>
                      <w:lang w:val="es-ES_tradnl"/>
                    </w:rPr>
                  </w:pPr>
                </w:p>
              </w:tc>
            </w:tr>
          </w:tbl>
          <w:p w14:paraId="5D58FC9C" w14:textId="469C1524" w:rsidR="002045CC" w:rsidRPr="007806F0" w:rsidRDefault="002045CC" w:rsidP="009B1D2A">
            <w:pPr>
              <w:widowControl w:val="0"/>
              <w:tabs>
                <w:tab w:val="left" w:pos="1760"/>
              </w:tabs>
              <w:jc w:val="both"/>
              <w:rPr>
                <w:rFonts w:ascii="Arial" w:hAnsi="Arial" w:cs="Arial"/>
                <w:color w:val="auto"/>
                <w:sz w:val="18"/>
                <w:szCs w:val="18"/>
                <w:lang w:val="es-ES"/>
              </w:rPr>
            </w:pPr>
            <w:r>
              <w:rPr>
                <w:rFonts w:ascii="Arial" w:hAnsi="Arial" w:cs="Arial"/>
                <w:color w:val="auto"/>
                <w:sz w:val="18"/>
                <w:szCs w:val="18"/>
                <w:lang w:val="es-ES"/>
              </w:rPr>
              <w:tab/>
            </w:r>
          </w:p>
        </w:tc>
      </w:tr>
      <w:tr w:rsidR="00042218" w:rsidRPr="00990599" w14:paraId="1FC51D78" w14:textId="77777777" w:rsidTr="00490859">
        <w:trPr>
          <w:trHeight w:val="244"/>
        </w:trPr>
        <w:tc>
          <w:tcPr>
            <w:tcW w:w="695" w:type="dxa"/>
          </w:tcPr>
          <w:p w14:paraId="58708587" w14:textId="77777777" w:rsidR="00042218" w:rsidRPr="00990599" w:rsidRDefault="00042218" w:rsidP="00042218">
            <w:pPr>
              <w:widowControl w:val="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99" w:type="dxa"/>
          </w:tcPr>
          <w:p w14:paraId="6FBF7A56" w14:textId="77777777" w:rsidR="00042218" w:rsidRPr="00990599" w:rsidRDefault="00042218" w:rsidP="00042218">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r w:rsidR="003B0E06">
              <w:rPr>
                <w:rFonts w:ascii="Arial" w:hAnsi="Arial" w:cs="Arial"/>
                <w:b/>
                <w:iCs/>
                <w:sz w:val="20"/>
                <w:lang w:eastAsia="es-ES"/>
              </w:rPr>
              <w:t>EN LA ESPECIALIDAD</w:t>
            </w:r>
          </w:p>
        </w:tc>
      </w:tr>
      <w:tr w:rsidR="00042218" w:rsidRPr="00990599" w14:paraId="179A5785" w14:textId="77777777" w:rsidTr="00490859">
        <w:trPr>
          <w:trHeight w:val="3642"/>
        </w:trPr>
        <w:tc>
          <w:tcPr>
            <w:tcW w:w="695" w:type="dxa"/>
          </w:tcPr>
          <w:p w14:paraId="6808518B" w14:textId="77777777" w:rsidR="00042218" w:rsidRPr="00990599" w:rsidRDefault="00042218" w:rsidP="00042218">
            <w:pPr>
              <w:widowControl w:val="0"/>
              <w:rPr>
                <w:rFonts w:ascii="Arial" w:hAnsi="Arial" w:cs="Arial"/>
                <w:b/>
                <w:sz w:val="18"/>
                <w:szCs w:val="18"/>
              </w:rPr>
            </w:pPr>
          </w:p>
        </w:tc>
        <w:tc>
          <w:tcPr>
            <w:tcW w:w="8299" w:type="dxa"/>
          </w:tcPr>
          <w:p w14:paraId="222D303E"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Requisitos</w:t>
            </w:r>
            <w:r w:rsidRPr="00807418">
              <w:rPr>
                <w:rFonts w:ascii="Arial" w:hAnsi="Arial" w:cs="Arial"/>
                <w:iCs/>
                <w:sz w:val="18"/>
                <w:szCs w:val="18"/>
                <w:lang w:eastAsia="es-ES"/>
              </w:rPr>
              <w:t>:</w:t>
            </w:r>
          </w:p>
          <w:p w14:paraId="3AA07FD5" w14:textId="77777777" w:rsidR="00042218" w:rsidRPr="00990599" w:rsidRDefault="00042218" w:rsidP="00042218">
            <w:pPr>
              <w:widowControl w:val="0"/>
              <w:jc w:val="both"/>
              <w:rPr>
                <w:rFonts w:ascii="Arial" w:hAnsi="Arial" w:cs="Arial"/>
                <w:iCs/>
                <w:sz w:val="18"/>
                <w:szCs w:val="18"/>
                <w:lang w:eastAsia="es-ES"/>
              </w:rPr>
            </w:pPr>
          </w:p>
          <w:p w14:paraId="3A54E8E5" w14:textId="21C259A4" w:rsidR="00042218"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El postor debe acreditar un monto facturado acumulado equivalente a</w:t>
            </w:r>
            <w:r w:rsidR="009B1D2A">
              <w:rPr>
                <w:rFonts w:ascii="Arial" w:hAnsi="Arial" w:cs="Arial"/>
                <w:iCs/>
                <w:sz w:val="18"/>
                <w:szCs w:val="18"/>
                <w:lang w:eastAsia="es-ES"/>
              </w:rPr>
              <w:t xml:space="preserve"> S/ 6’000,000.00 (Seis Millones con 00/100 soles)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w:t>
            </w:r>
            <w:r w:rsidR="00A93504">
              <w:rPr>
                <w:rFonts w:ascii="Arial" w:hAnsi="Arial" w:cs="Arial"/>
                <w:iCs/>
                <w:sz w:val="18"/>
                <w:szCs w:val="18"/>
                <w:lang w:eastAsia="es-ES"/>
              </w:rPr>
              <w:t>iguales o similares</w:t>
            </w:r>
            <w:r w:rsidR="00C75C88">
              <w:rPr>
                <w:rFonts w:ascii="Arial" w:hAnsi="Arial" w:cs="Arial"/>
                <w:iCs/>
                <w:sz w:val="18"/>
                <w:szCs w:val="18"/>
                <w:lang w:eastAsia="es-ES"/>
              </w:rPr>
              <w:t xml:space="preserve"> al </w:t>
            </w:r>
            <w:r w:rsidRPr="00990599">
              <w:rPr>
                <w:rFonts w:ascii="Arial" w:hAnsi="Arial" w:cs="Arial"/>
                <w:iCs/>
                <w:sz w:val="18"/>
                <w:szCs w:val="18"/>
                <w:lang w:eastAsia="es-ES"/>
              </w:rPr>
              <w:t xml:space="preserve">objeto de la convocatoria, </w:t>
            </w:r>
            <w:r w:rsidR="00905D25" w:rsidRPr="006D7D60">
              <w:rPr>
                <w:rFonts w:ascii="Arial" w:hAnsi="Arial" w:cs="Arial"/>
                <w:iCs/>
                <w:sz w:val="18"/>
                <w:szCs w:val="18"/>
                <w:lang w:eastAsia="es-ES"/>
              </w:rPr>
              <w:t>durante los ocho (8) años anteriores a la fecha de la presentación de ofertas</w:t>
            </w:r>
            <w:r w:rsidR="00996828" w:rsidRPr="006D7D60">
              <w:rPr>
                <w:rFonts w:ascii="Arial" w:hAnsi="Arial" w:cs="Arial"/>
                <w:iCs/>
                <w:sz w:val="18"/>
                <w:szCs w:val="18"/>
                <w:lang w:eastAsia="es-ES"/>
              </w:rPr>
              <w:t xml:space="preserve"> que se computarán desde </w:t>
            </w:r>
            <w:r w:rsidR="00941F79" w:rsidRPr="006D7D60">
              <w:rPr>
                <w:rFonts w:ascii="Arial" w:hAnsi="Arial" w:cs="Arial"/>
                <w:iCs/>
                <w:sz w:val="18"/>
                <w:szCs w:val="18"/>
                <w:lang w:eastAsia="es-ES"/>
              </w:rPr>
              <w:t>la fecha de la conformidad o emisión del comprobante de pago, según corresponda.</w:t>
            </w:r>
          </w:p>
          <w:p w14:paraId="66775CDA" w14:textId="77777777" w:rsidR="00A93504" w:rsidRDefault="00A93504" w:rsidP="00042218">
            <w:pPr>
              <w:widowControl w:val="0"/>
              <w:jc w:val="both"/>
              <w:rPr>
                <w:rFonts w:ascii="Arial" w:hAnsi="Arial" w:cs="Arial"/>
                <w:iCs/>
                <w:sz w:val="18"/>
                <w:szCs w:val="18"/>
                <w:lang w:eastAsia="es-ES"/>
              </w:rPr>
            </w:pPr>
          </w:p>
          <w:p w14:paraId="0C31F1DD" w14:textId="76D09761" w:rsidR="00A93504" w:rsidRPr="00A93504" w:rsidRDefault="00A93504" w:rsidP="00A93504">
            <w:pPr>
              <w:widowControl w:val="0"/>
              <w:jc w:val="both"/>
              <w:rPr>
                <w:rFonts w:ascii="Arial" w:hAnsi="Arial" w:cs="Arial"/>
                <w:iCs/>
                <w:sz w:val="18"/>
                <w:szCs w:val="18"/>
                <w:lang w:eastAsia="es-ES"/>
              </w:rPr>
            </w:pPr>
            <w:r w:rsidRPr="00A93504">
              <w:rPr>
                <w:rFonts w:ascii="Arial" w:hAnsi="Arial" w:cs="Arial"/>
                <w:iCs/>
                <w:sz w:val="18"/>
                <w:szCs w:val="18"/>
                <w:lang w:eastAsia="es-ES"/>
              </w:rPr>
              <w:t>Se consideran servicios similares a los siguientes</w:t>
            </w:r>
            <w:r w:rsidR="009B1D2A">
              <w:rPr>
                <w:rFonts w:ascii="Arial" w:hAnsi="Arial" w:cs="Arial"/>
                <w:iCs/>
                <w:sz w:val="18"/>
                <w:szCs w:val="18"/>
                <w:lang w:eastAsia="es-ES"/>
              </w:rPr>
              <w:t>: Seguridad y/o Vigilancia en establecimientos de salud públicos o privados.</w:t>
            </w:r>
          </w:p>
          <w:p w14:paraId="73185684" w14:textId="77777777" w:rsidR="00A93504" w:rsidRPr="00990599" w:rsidRDefault="00A93504" w:rsidP="00042218">
            <w:pPr>
              <w:widowControl w:val="0"/>
              <w:jc w:val="both"/>
              <w:rPr>
                <w:rFonts w:ascii="Arial" w:hAnsi="Arial" w:cs="Arial"/>
                <w:iCs/>
                <w:sz w:val="18"/>
                <w:szCs w:val="18"/>
                <w:lang w:eastAsia="es-ES"/>
              </w:rPr>
            </w:pPr>
          </w:p>
          <w:p w14:paraId="07BBFEBE" w14:textId="77777777" w:rsidR="00042218" w:rsidRPr="00990599" w:rsidRDefault="00042218" w:rsidP="00042218">
            <w:pPr>
              <w:widowControl w:val="0"/>
              <w:jc w:val="both"/>
              <w:rPr>
                <w:rFonts w:ascii="Arial" w:hAnsi="Arial" w:cs="Arial"/>
                <w:iCs/>
                <w:sz w:val="18"/>
                <w:szCs w:val="18"/>
                <w:lang w:eastAsia="es-ES"/>
              </w:rPr>
            </w:pPr>
          </w:p>
          <w:p w14:paraId="52286B01"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739DF71A" w14:textId="77777777" w:rsidR="00042218" w:rsidRDefault="00042218" w:rsidP="00042218">
            <w:pPr>
              <w:widowControl w:val="0"/>
              <w:jc w:val="both"/>
              <w:rPr>
                <w:rFonts w:ascii="Arial" w:hAnsi="Arial" w:cs="Arial"/>
                <w:iCs/>
                <w:sz w:val="18"/>
                <w:szCs w:val="18"/>
                <w:lang w:eastAsia="es-ES"/>
              </w:rPr>
            </w:pPr>
          </w:p>
          <w:p w14:paraId="0E1D9650" w14:textId="77777777" w:rsidR="00042218" w:rsidRDefault="00905D25" w:rsidP="00042218">
            <w:pPr>
              <w:widowControl w:val="0"/>
              <w:jc w:val="both"/>
              <w:rPr>
                <w:rFonts w:ascii="Arial" w:hAnsi="Arial" w:cs="Arial"/>
                <w:iCs/>
                <w:color w:val="auto"/>
                <w:sz w:val="18"/>
                <w:szCs w:val="18"/>
                <w:lang w:eastAsia="es-ES"/>
              </w:rPr>
            </w:pPr>
            <w:r w:rsidRPr="006D7D60">
              <w:rPr>
                <w:rFonts w:ascii="Arial" w:hAnsi="Arial" w:cs="Arial"/>
                <w:iCs/>
                <w:sz w:val="18"/>
                <w:szCs w:val="18"/>
                <w:lang w:eastAsia="es-ES"/>
              </w:rPr>
              <w:t xml:space="preserve">La experiencia del postor </w:t>
            </w:r>
            <w:r w:rsidR="00F91A71">
              <w:rPr>
                <w:rFonts w:ascii="Arial" w:hAnsi="Arial" w:cs="Arial"/>
                <w:iCs/>
                <w:sz w:val="18"/>
                <w:szCs w:val="18"/>
                <w:lang w:eastAsia="es-ES"/>
              </w:rPr>
              <w:t xml:space="preserve">en la especialidad </w:t>
            </w:r>
            <w:r w:rsidRPr="006D7D60">
              <w:rPr>
                <w:rFonts w:ascii="Arial" w:hAnsi="Arial" w:cs="Arial"/>
                <w:iCs/>
                <w:sz w:val="18"/>
                <w:szCs w:val="18"/>
                <w:lang w:eastAsia="es-ES"/>
              </w:rPr>
              <w:t>se acreditará con c</w:t>
            </w:r>
            <w:r w:rsidR="00042218" w:rsidRPr="006D7D60">
              <w:rPr>
                <w:rFonts w:ascii="Arial" w:hAnsi="Arial" w:cs="Arial"/>
                <w:iCs/>
                <w:sz w:val="18"/>
                <w:szCs w:val="18"/>
                <w:lang w:eastAsia="es-ES"/>
              </w:rPr>
              <w:t xml:space="preserve">opia simple de </w:t>
            </w:r>
            <w:r w:rsidRPr="006D7D60">
              <w:rPr>
                <w:rFonts w:ascii="Arial" w:hAnsi="Arial" w:cs="Arial"/>
                <w:iCs/>
                <w:sz w:val="18"/>
                <w:szCs w:val="18"/>
                <w:lang w:eastAsia="es-ES"/>
              </w:rPr>
              <w:t xml:space="preserve">(i) </w:t>
            </w:r>
            <w:r w:rsidR="00042218" w:rsidRPr="006D7D60">
              <w:rPr>
                <w:rFonts w:ascii="Arial" w:hAnsi="Arial" w:cs="Arial"/>
                <w:iCs/>
                <w:sz w:val="18"/>
                <w:szCs w:val="18"/>
                <w:lang w:eastAsia="es-ES"/>
              </w:rPr>
              <w:t xml:space="preserve">contratos u órdenes de servicios, y su respectiva conformidad </w:t>
            </w:r>
            <w:r w:rsidRPr="006D7D60">
              <w:rPr>
                <w:rFonts w:ascii="Arial" w:hAnsi="Arial" w:cs="Arial"/>
                <w:iCs/>
                <w:sz w:val="18"/>
                <w:szCs w:val="18"/>
                <w:lang w:eastAsia="es-ES"/>
              </w:rPr>
              <w:t>o constancia de prestación</w:t>
            </w:r>
            <w:r w:rsidR="00042218" w:rsidRPr="006D7D60">
              <w:rPr>
                <w:rFonts w:ascii="Arial" w:hAnsi="Arial" w:cs="Arial"/>
                <w:iCs/>
                <w:sz w:val="18"/>
                <w:szCs w:val="18"/>
                <w:lang w:eastAsia="es-ES"/>
              </w:rPr>
              <w:t xml:space="preserve">; </w:t>
            </w:r>
            <w:r w:rsidRPr="006D7D60">
              <w:rPr>
                <w:rFonts w:ascii="Arial" w:hAnsi="Arial" w:cs="Arial"/>
                <w:iCs/>
                <w:sz w:val="18"/>
                <w:szCs w:val="18"/>
                <w:lang w:eastAsia="es-ES"/>
              </w:rPr>
              <w:t xml:space="preserve">o </w:t>
            </w:r>
            <w:r w:rsidR="007F3C45" w:rsidRPr="006D7D60">
              <w:rPr>
                <w:rFonts w:ascii="Arial" w:hAnsi="Arial" w:cs="Arial"/>
                <w:iCs/>
                <w:sz w:val="18"/>
                <w:szCs w:val="18"/>
                <w:lang w:eastAsia="es-ES"/>
              </w:rPr>
              <w:t>(</w:t>
            </w:r>
            <w:proofErr w:type="spellStart"/>
            <w:r w:rsidR="007F3C45" w:rsidRPr="006D7D60">
              <w:rPr>
                <w:rFonts w:ascii="Arial" w:hAnsi="Arial" w:cs="Arial"/>
                <w:iCs/>
                <w:sz w:val="18"/>
                <w:szCs w:val="18"/>
                <w:lang w:eastAsia="es-ES"/>
              </w:rPr>
              <w:t>ii</w:t>
            </w:r>
            <w:proofErr w:type="spellEnd"/>
            <w:r w:rsidR="007F3C45" w:rsidRPr="006D7D60">
              <w:rPr>
                <w:rFonts w:ascii="Arial" w:hAnsi="Arial" w:cs="Arial"/>
                <w:iCs/>
                <w:sz w:val="18"/>
                <w:szCs w:val="18"/>
                <w:lang w:eastAsia="es-ES"/>
              </w:rPr>
              <w:t>)</w:t>
            </w:r>
            <w:r w:rsidR="007F3C45">
              <w:rPr>
                <w:rFonts w:ascii="Arial" w:hAnsi="Arial" w:cs="Arial"/>
                <w:iCs/>
                <w:sz w:val="18"/>
                <w:szCs w:val="18"/>
                <w:lang w:eastAsia="es-ES"/>
              </w:rPr>
              <w:t xml:space="preserve"> </w:t>
            </w:r>
            <w:r w:rsidRPr="00990599">
              <w:rPr>
                <w:rFonts w:ascii="Arial" w:hAnsi="Arial" w:cs="Arial"/>
                <w:iCs/>
                <w:sz w:val="18"/>
                <w:szCs w:val="18"/>
                <w:lang w:eastAsia="es-ES"/>
              </w:rPr>
              <w:t>comprobantes</w:t>
            </w:r>
            <w:r w:rsidR="00042218" w:rsidRPr="00990599">
              <w:rPr>
                <w:rFonts w:ascii="Arial" w:hAnsi="Arial" w:cs="Arial"/>
                <w:iCs/>
                <w:sz w:val="18"/>
                <w:szCs w:val="18"/>
                <w:lang w:eastAsia="es-ES"/>
              </w:rPr>
              <w:t xml:space="preserve"> de pago cuya cancelación se acredite documental y fehacientemente, con </w:t>
            </w:r>
            <w:proofErr w:type="spellStart"/>
            <w:r w:rsidR="00B66CDD">
              <w:rPr>
                <w:rFonts w:ascii="Arial" w:hAnsi="Arial" w:cs="Arial"/>
                <w:iCs/>
                <w:sz w:val="18"/>
                <w:szCs w:val="18"/>
                <w:lang w:eastAsia="es-ES"/>
              </w:rPr>
              <w:t>voucher</w:t>
            </w:r>
            <w:proofErr w:type="spellEnd"/>
            <w:r w:rsidR="00B66CDD">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B66CDD" w:rsidRPr="003737E1">
              <w:rPr>
                <w:iCs/>
                <w:vertAlign w:val="superscript"/>
                <w:lang w:eastAsia="es-ES"/>
              </w:rPr>
              <w:footnoteReference w:id="9"/>
            </w:r>
            <w:r w:rsidR="00B66CDD" w:rsidRPr="0083079E">
              <w:rPr>
                <w:rFonts w:ascii="Arial" w:hAnsi="Arial" w:cs="Arial"/>
                <w:iCs/>
                <w:sz w:val="18"/>
                <w:szCs w:val="18"/>
                <w:lang w:eastAsia="es-ES"/>
              </w:rPr>
              <w:t>,</w:t>
            </w:r>
            <w:r w:rsidR="00B66CDD">
              <w:rPr>
                <w:rFonts w:ascii="Arial" w:hAnsi="Arial" w:cs="Arial"/>
                <w:iCs/>
                <w:sz w:val="18"/>
                <w:szCs w:val="18"/>
                <w:lang w:eastAsia="es-ES"/>
              </w:rPr>
              <w:t xml:space="preserve"> </w:t>
            </w:r>
            <w:r w:rsidR="00042218" w:rsidRPr="00E15663">
              <w:rPr>
                <w:rFonts w:ascii="Arial" w:hAnsi="Arial" w:cs="Arial"/>
                <w:iCs/>
                <w:color w:val="auto"/>
                <w:sz w:val="18"/>
                <w:szCs w:val="18"/>
                <w:lang w:eastAsia="es-ES"/>
              </w:rPr>
              <w:t>correspondientes a un máximo de veinte (20) contrataciones.</w:t>
            </w:r>
            <w:r w:rsidR="00042218" w:rsidRPr="00990599" w:rsidDel="005A042B">
              <w:rPr>
                <w:rFonts w:ascii="Arial" w:hAnsi="Arial" w:cs="Arial"/>
                <w:iCs/>
                <w:color w:val="auto"/>
                <w:sz w:val="18"/>
                <w:szCs w:val="18"/>
                <w:lang w:eastAsia="es-ES"/>
              </w:rPr>
              <w:t xml:space="preserve"> </w:t>
            </w:r>
          </w:p>
          <w:p w14:paraId="201C23E7" w14:textId="77777777" w:rsidR="00F91A71" w:rsidRPr="00B66CDD" w:rsidRDefault="00F91A71" w:rsidP="00042218">
            <w:pPr>
              <w:widowControl w:val="0"/>
              <w:jc w:val="both"/>
              <w:rPr>
                <w:rFonts w:ascii="Arial" w:hAnsi="Arial" w:cs="Arial"/>
                <w:iCs/>
                <w:sz w:val="18"/>
                <w:szCs w:val="18"/>
                <w:lang w:eastAsia="es-ES"/>
              </w:rPr>
            </w:pPr>
          </w:p>
          <w:p w14:paraId="729A082B"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w:t>
            </w:r>
            <w:r w:rsidRPr="00990599">
              <w:rPr>
                <w:rFonts w:ascii="Arial" w:hAnsi="Arial" w:cs="Arial"/>
                <w:iCs/>
                <w:sz w:val="18"/>
                <w:szCs w:val="18"/>
                <w:lang w:eastAsia="es-ES"/>
              </w:rPr>
              <w:lastRenderedPageBreak/>
              <w:t xml:space="preserve">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 xml:space="preserve">Anexo </w:t>
            </w:r>
            <w:proofErr w:type="spellStart"/>
            <w:r w:rsidRPr="00807418">
              <w:rPr>
                <w:rFonts w:ascii="Arial" w:hAnsi="Arial" w:cs="Arial"/>
                <w:b/>
                <w:sz w:val="18"/>
                <w:szCs w:val="18"/>
                <w:lang w:eastAsia="es-ES"/>
              </w:rPr>
              <w:t>Nº</w:t>
            </w:r>
            <w:proofErr w:type="spellEnd"/>
            <w:r w:rsidRPr="00807418">
              <w:rPr>
                <w:rFonts w:ascii="Arial" w:hAnsi="Arial" w:cs="Arial"/>
                <w:b/>
                <w:sz w:val="18"/>
                <w:szCs w:val="18"/>
                <w:lang w:eastAsia="es-ES"/>
              </w:rPr>
              <w:t xml:space="preserve"> </w:t>
            </w:r>
            <w:r w:rsidR="00F86B4D">
              <w:rPr>
                <w:rFonts w:ascii="Arial" w:hAnsi="Arial" w:cs="Arial"/>
                <w:b/>
                <w:sz w:val="18"/>
                <w:szCs w:val="18"/>
                <w:lang w:eastAsia="es-ES"/>
              </w:rPr>
              <w:t>8</w:t>
            </w:r>
            <w:r w:rsidRPr="00990599">
              <w:rPr>
                <w:rFonts w:ascii="Arial" w:hAnsi="Arial" w:cs="Arial"/>
                <w:sz w:val="18"/>
                <w:szCs w:val="18"/>
                <w:lang w:eastAsia="es-ES"/>
              </w:rPr>
              <w:t xml:space="preserve"> referido a la Experiencia del Postor</w:t>
            </w:r>
            <w:r w:rsidR="00F91A71">
              <w:rPr>
                <w:rFonts w:ascii="Arial" w:hAnsi="Arial" w:cs="Arial"/>
                <w:sz w:val="18"/>
                <w:szCs w:val="18"/>
                <w:lang w:eastAsia="es-ES"/>
              </w:rPr>
              <w:t xml:space="preserve"> en la Especialidad</w:t>
            </w:r>
            <w:r w:rsidRPr="00990599">
              <w:rPr>
                <w:rFonts w:ascii="Arial" w:hAnsi="Arial" w:cs="Arial"/>
                <w:sz w:val="18"/>
                <w:szCs w:val="18"/>
                <w:lang w:eastAsia="es-ES"/>
              </w:rPr>
              <w:t>.</w:t>
            </w:r>
          </w:p>
          <w:p w14:paraId="1A383CC1" w14:textId="77777777" w:rsidR="00042218" w:rsidRPr="00990599" w:rsidRDefault="00042218" w:rsidP="00042218">
            <w:pPr>
              <w:widowControl w:val="0"/>
              <w:jc w:val="both"/>
              <w:rPr>
                <w:rFonts w:ascii="Arial" w:hAnsi="Arial" w:cs="Arial"/>
                <w:sz w:val="18"/>
                <w:szCs w:val="18"/>
              </w:rPr>
            </w:pPr>
          </w:p>
          <w:p w14:paraId="7A7F7793"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w:t>
            </w:r>
            <w:r w:rsidR="007A7EDD">
              <w:rPr>
                <w:rFonts w:ascii="Arial" w:hAnsi="Arial" w:cs="Arial"/>
                <w:iCs/>
                <w:sz w:val="18"/>
                <w:szCs w:val="18"/>
                <w:lang w:eastAsia="es-ES"/>
              </w:rPr>
              <w:t xml:space="preserve"> o continuada</w:t>
            </w:r>
            <w:r w:rsidRPr="00990599">
              <w:rPr>
                <w:rFonts w:ascii="Arial" w:hAnsi="Arial" w:cs="Arial"/>
                <w:iCs/>
                <w:sz w:val="18"/>
                <w:szCs w:val="18"/>
                <w:lang w:eastAsia="es-ES"/>
              </w:rPr>
              <w:t xml:space="preserve">, solo se considera como experiencia la parte del contrato que haya sido ejecutada </w:t>
            </w:r>
            <w:r w:rsidR="00043FEF">
              <w:rPr>
                <w:rFonts w:ascii="Arial" w:hAnsi="Arial" w:cs="Arial"/>
                <w:iCs/>
                <w:sz w:val="18"/>
                <w:szCs w:val="18"/>
                <w:lang w:eastAsia="es-ES"/>
              </w:rPr>
              <w:t xml:space="preserve">durante los ocho (8) años anteriores </w:t>
            </w:r>
            <w:r w:rsidRPr="00990599">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71B3CD7" w14:textId="77777777" w:rsidR="00042218" w:rsidRPr="00990599" w:rsidRDefault="00042218" w:rsidP="00042218">
            <w:pPr>
              <w:widowControl w:val="0"/>
              <w:jc w:val="both"/>
              <w:rPr>
                <w:rFonts w:ascii="Arial" w:hAnsi="Arial" w:cs="Arial"/>
                <w:iCs/>
                <w:sz w:val="18"/>
                <w:szCs w:val="18"/>
                <w:lang w:eastAsia="es-ES"/>
              </w:rPr>
            </w:pPr>
          </w:p>
          <w:p w14:paraId="3AF9B017" w14:textId="77777777" w:rsidR="00042218" w:rsidRPr="00990599" w:rsidRDefault="00042218" w:rsidP="00042218">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7E52DBC" w14:textId="77777777" w:rsidR="00042218" w:rsidRPr="00990599" w:rsidRDefault="00042218" w:rsidP="00042218">
            <w:pPr>
              <w:widowControl w:val="0"/>
              <w:tabs>
                <w:tab w:val="left" w:pos="3494"/>
              </w:tabs>
              <w:jc w:val="both"/>
              <w:rPr>
                <w:rFonts w:ascii="Arial" w:hAnsi="Arial" w:cs="Arial"/>
                <w:iCs/>
                <w:color w:val="auto"/>
                <w:sz w:val="18"/>
                <w:szCs w:val="18"/>
                <w:lang w:val="es-ES" w:eastAsia="es-ES"/>
              </w:rPr>
            </w:pPr>
          </w:p>
          <w:p w14:paraId="4E1854CC" w14:textId="77777777" w:rsidR="00042218" w:rsidRDefault="00042218" w:rsidP="00042218">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001311F6"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679E53D" w14:textId="77777777" w:rsidR="00B66CDD" w:rsidRDefault="00B66CDD" w:rsidP="00042218">
            <w:pPr>
              <w:widowControl w:val="0"/>
              <w:jc w:val="both"/>
              <w:rPr>
                <w:rFonts w:ascii="Arial" w:hAnsi="Arial" w:cs="Arial"/>
                <w:color w:val="auto"/>
                <w:sz w:val="18"/>
                <w:szCs w:val="18"/>
                <w:lang w:val="es-ES" w:eastAsia="ja-JP"/>
              </w:rPr>
            </w:pPr>
          </w:p>
          <w:p w14:paraId="5D5C0171" w14:textId="77777777" w:rsidR="0005608B" w:rsidRPr="006875C0" w:rsidRDefault="0005608B" w:rsidP="0005608B">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2DB0334E" w14:textId="77777777" w:rsidR="0005608B" w:rsidRDefault="0005608B" w:rsidP="00042218">
            <w:pPr>
              <w:widowControl w:val="0"/>
              <w:jc w:val="both"/>
              <w:rPr>
                <w:rFonts w:ascii="Arial" w:hAnsi="Arial" w:cs="Arial"/>
                <w:color w:val="auto"/>
                <w:sz w:val="18"/>
                <w:szCs w:val="18"/>
                <w:lang w:val="es-ES" w:eastAsia="ja-JP"/>
              </w:rPr>
            </w:pPr>
          </w:p>
          <w:p w14:paraId="5BACF659" w14:textId="77777777" w:rsidR="00B66CDD" w:rsidRDefault="00B66CDD" w:rsidP="00042218">
            <w:pPr>
              <w:widowControl w:val="0"/>
              <w:jc w:val="both"/>
              <w:rPr>
                <w:rFonts w:ascii="Arial" w:hAnsi="Arial" w:cs="Arial"/>
                <w:b/>
                <w:color w:val="auto"/>
                <w:sz w:val="18"/>
                <w:szCs w:val="18"/>
                <w:lang w:val="es-ES"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BB70B9">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w:t>
            </w:r>
            <w:proofErr w:type="spellStart"/>
            <w:r w:rsidRPr="007B04FB">
              <w:rPr>
                <w:rFonts w:ascii="Arial" w:hAnsi="Arial" w:cs="Arial"/>
                <w:b/>
                <w:color w:val="auto"/>
                <w:sz w:val="18"/>
                <w:szCs w:val="18"/>
                <w:lang w:val="es-ES" w:eastAsia="ja-JP"/>
              </w:rPr>
              <w:t>N°</w:t>
            </w:r>
            <w:proofErr w:type="spellEnd"/>
            <w:r w:rsidRPr="007B04FB">
              <w:rPr>
                <w:rFonts w:ascii="Arial" w:hAnsi="Arial" w:cs="Arial"/>
                <w:b/>
                <w:color w:val="auto"/>
                <w:sz w:val="18"/>
                <w:szCs w:val="18"/>
                <w:lang w:val="es-ES" w:eastAsia="ja-JP"/>
              </w:rPr>
              <w:t xml:space="preserve"> </w:t>
            </w:r>
            <w:r w:rsidR="00F86B4D">
              <w:rPr>
                <w:rFonts w:ascii="Arial" w:hAnsi="Arial" w:cs="Arial"/>
                <w:b/>
                <w:color w:val="auto"/>
                <w:sz w:val="18"/>
                <w:szCs w:val="18"/>
                <w:lang w:val="es-ES" w:eastAsia="ja-JP"/>
              </w:rPr>
              <w:t>9</w:t>
            </w:r>
            <w:r>
              <w:rPr>
                <w:rFonts w:ascii="Arial" w:hAnsi="Arial" w:cs="Arial"/>
                <w:b/>
                <w:color w:val="auto"/>
                <w:sz w:val="18"/>
                <w:szCs w:val="18"/>
                <w:lang w:val="es-ES" w:eastAsia="ja-JP"/>
              </w:rPr>
              <w:t>.</w:t>
            </w:r>
          </w:p>
          <w:p w14:paraId="1573AB52" w14:textId="77777777" w:rsidR="000E6C5E" w:rsidRDefault="000E6C5E" w:rsidP="00042218">
            <w:pPr>
              <w:widowControl w:val="0"/>
              <w:jc w:val="both"/>
              <w:rPr>
                <w:rFonts w:ascii="Arial" w:hAnsi="Arial" w:cs="Arial"/>
                <w:b/>
                <w:color w:val="auto"/>
                <w:sz w:val="18"/>
                <w:szCs w:val="18"/>
                <w:lang w:val="es-ES" w:eastAsia="ja-JP"/>
              </w:rPr>
            </w:pPr>
          </w:p>
          <w:p w14:paraId="11802D5A" w14:textId="77777777" w:rsidR="00042218" w:rsidRPr="00990599" w:rsidRDefault="00042218" w:rsidP="00042218">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7D5890E3" w14:textId="77777777" w:rsidR="00042218" w:rsidRPr="00990599" w:rsidRDefault="00042218" w:rsidP="00042218">
            <w:pPr>
              <w:widowControl w:val="0"/>
              <w:jc w:val="both"/>
              <w:rPr>
                <w:rFonts w:ascii="Arial" w:hAnsi="Arial" w:cs="Arial"/>
                <w:iCs/>
                <w:color w:val="auto"/>
                <w:sz w:val="18"/>
                <w:szCs w:val="18"/>
                <w:lang w:eastAsia="es-ES"/>
              </w:rPr>
            </w:pPr>
          </w:p>
          <w:p w14:paraId="49BB4156" w14:textId="7FD39C19" w:rsidR="00042218" w:rsidRDefault="00042218" w:rsidP="00042218">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el </w:t>
            </w:r>
            <w:r w:rsidR="00F563A8">
              <w:rPr>
                <w:rFonts w:ascii="Arial" w:hAnsi="Arial" w:cs="Arial"/>
                <w:b/>
                <w:color w:val="auto"/>
                <w:sz w:val="18"/>
                <w:szCs w:val="18"/>
                <w:lang w:eastAsia="es-ES"/>
              </w:rPr>
              <w:t xml:space="preserve">Anexo </w:t>
            </w:r>
            <w:proofErr w:type="spellStart"/>
            <w:r w:rsidR="004B3F43">
              <w:rPr>
                <w:rFonts w:ascii="Arial" w:hAnsi="Arial" w:cs="Arial"/>
                <w:b/>
                <w:color w:val="auto"/>
                <w:sz w:val="18"/>
                <w:szCs w:val="18"/>
                <w:lang w:eastAsia="es-ES"/>
              </w:rPr>
              <w:t>Nº</w:t>
            </w:r>
            <w:proofErr w:type="spellEnd"/>
            <w:r w:rsidR="004B3F43">
              <w:rPr>
                <w:rFonts w:ascii="Arial" w:hAnsi="Arial" w:cs="Arial"/>
                <w:b/>
                <w:color w:val="auto"/>
                <w:sz w:val="18"/>
                <w:szCs w:val="18"/>
                <w:lang w:eastAsia="es-ES"/>
              </w:rPr>
              <w:t xml:space="preserve"> </w:t>
            </w:r>
            <w:r w:rsidR="00F86B4D">
              <w:rPr>
                <w:rFonts w:ascii="Arial" w:hAnsi="Arial" w:cs="Arial"/>
                <w:b/>
                <w:color w:val="auto"/>
                <w:sz w:val="18"/>
                <w:szCs w:val="18"/>
                <w:lang w:eastAsia="es-ES"/>
              </w:rPr>
              <w:t>8</w:t>
            </w:r>
            <w:r w:rsidR="009C1152">
              <w:rPr>
                <w:rFonts w:ascii="Arial" w:hAnsi="Arial" w:cs="Arial"/>
                <w:b/>
                <w:color w:val="auto"/>
                <w:sz w:val="18"/>
                <w:szCs w:val="18"/>
                <w:lang w:eastAsia="es-ES"/>
              </w:rPr>
              <w:t xml:space="preserve"> </w:t>
            </w:r>
            <w:r w:rsidRPr="00990599">
              <w:rPr>
                <w:rFonts w:ascii="Arial" w:hAnsi="Arial" w:cs="Arial"/>
                <w:color w:val="auto"/>
                <w:sz w:val="18"/>
                <w:szCs w:val="18"/>
                <w:lang w:eastAsia="es-ES"/>
              </w:rPr>
              <w:t>refer</w:t>
            </w:r>
            <w:r w:rsidR="004001AC">
              <w:rPr>
                <w:rFonts w:ascii="Arial" w:hAnsi="Arial" w:cs="Arial"/>
                <w:color w:val="auto"/>
                <w:sz w:val="18"/>
                <w:szCs w:val="18"/>
                <w:lang w:eastAsia="es-ES"/>
              </w:rPr>
              <w:t>ido a la Experiencia del Postor en la Especialidad.</w:t>
            </w:r>
          </w:p>
          <w:p w14:paraId="2FC6573C" w14:textId="77777777" w:rsidR="00042218" w:rsidRDefault="00042218" w:rsidP="00042218">
            <w:pPr>
              <w:widowControl w:val="0"/>
              <w:jc w:val="both"/>
              <w:rPr>
                <w:rFonts w:ascii="Arial" w:hAnsi="Arial" w:cs="Arial"/>
                <w:color w:val="auto"/>
                <w:sz w:val="18"/>
                <w:szCs w:val="18"/>
                <w:lang w:eastAsia="es-ES"/>
              </w:rPr>
            </w:pPr>
          </w:p>
          <w:tbl>
            <w:tblPr>
              <w:tblStyle w:val="Tablaconcuadrcula1clara-nfasis51"/>
              <w:tblW w:w="7658" w:type="dxa"/>
              <w:tblLook w:val="04A0" w:firstRow="1" w:lastRow="0" w:firstColumn="1" w:lastColumn="0" w:noHBand="0" w:noVBand="1"/>
            </w:tblPr>
            <w:tblGrid>
              <w:gridCol w:w="7658"/>
            </w:tblGrid>
            <w:tr w:rsidR="00042218" w:rsidRPr="002B4536" w14:paraId="094A1085" w14:textId="77777777" w:rsidTr="00A9350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670D6E37" w14:textId="77777777" w:rsidR="00042218" w:rsidRPr="002B4536" w:rsidRDefault="00042218" w:rsidP="0004221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905D25" w:rsidRPr="00F94F05" w14:paraId="433A3E4C" w14:textId="77777777" w:rsidTr="000523B5">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9687E4D" w14:textId="77777777" w:rsidR="003971F1" w:rsidRPr="006D7D60" w:rsidRDefault="003971F1" w:rsidP="00F16CA7">
                  <w:pPr>
                    <w:pStyle w:val="Prrafodelista"/>
                    <w:widowControl w:val="0"/>
                    <w:numPr>
                      <w:ilvl w:val="0"/>
                      <w:numId w:val="26"/>
                    </w:numPr>
                    <w:jc w:val="both"/>
                    <w:rPr>
                      <w:rFonts w:ascii="Arial" w:hAnsi="Arial" w:cs="Arial"/>
                      <w:b w:val="0"/>
                      <w:i/>
                      <w:color w:val="0000FF"/>
                      <w:sz w:val="19"/>
                      <w:szCs w:val="19"/>
                    </w:rPr>
                  </w:pPr>
                  <w:r w:rsidRPr="006D7D60">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8C254D2" w14:textId="77777777" w:rsidR="003971F1" w:rsidRPr="006D7D60" w:rsidRDefault="003971F1" w:rsidP="003971F1">
                  <w:pPr>
                    <w:pStyle w:val="Prrafodelista"/>
                    <w:widowControl w:val="0"/>
                    <w:ind w:left="360"/>
                    <w:jc w:val="both"/>
                    <w:rPr>
                      <w:rFonts w:ascii="Arial" w:hAnsi="Arial" w:cs="Arial"/>
                      <w:b w:val="0"/>
                      <w:i/>
                      <w:color w:val="0000FF"/>
                      <w:sz w:val="19"/>
                      <w:szCs w:val="19"/>
                    </w:rPr>
                  </w:pPr>
                </w:p>
                <w:p w14:paraId="123CD814" w14:textId="77777777" w:rsidR="00905D25" w:rsidRPr="00F94F05" w:rsidRDefault="00773410" w:rsidP="00F16CA7">
                  <w:pPr>
                    <w:pStyle w:val="Prrafodelista"/>
                    <w:widowControl w:val="0"/>
                    <w:numPr>
                      <w:ilvl w:val="0"/>
                      <w:numId w:val="26"/>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2C74CAF1" w14:textId="77777777" w:rsidR="00042218" w:rsidRPr="00F700D1" w:rsidRDefault="00042218" w:rsidP="00042218">
            <w:pPr>
              <w:widowControl w:val="0"/>
              <w:jc w:val="both"/>
              <w:rPr>
                <w:rFonts w:ascii="Arial" w:eastAsia="Times New Roman" w:hAnsi="Arial" w:cs="Arial"/>
                <w:color w:val="0000FF"/>
                <w:sz w:val="18"/>
                <w:szCs w:val="18"/>
                <w:lang w:eastAsia="es-ES"/>
              </w:rPr>
            </w:pPr>
          </w:p>
        </w:tc>
      </w:tr>
    </w:tbl>
    <w:p w14:paraId="32BF3920" w14:textId="77777777" w:rsidR="005727F7" w:rsidRDefault="005727F7" w:rsidP="00B41CB4">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5727F7" w:rsidRPr="002B4536" w14:paraId="18197D1E"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CFF457B" w14:textId="77777777" w:rsidR="005727F7" w:rsidRPr="002B4536" w:rsidRDefault="005727F7" w:rsidP="0009284B">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727F7" w:rsidRPr="00596BC9" w14:paraId="483B1F67" w14:textId="77777777" w:rsidTr="0009284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4E19E13" w14:textId="77777777" w:rsidR="005727F7" w:rsidRPr="00596BC9" w:rsidRDefault="005727F7" w:rsidP="00F16CA7">
            <w:pPr>
              <w:pStyle w:val="Prrafodelista"/>
              <w:widowControl w:val="0"/>
              <w:numPr>
                <w:ilvl w:val="0"/>
                <w:numId w:val="20"/>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E79FEE3" w14:textId="77777777" w:rsidR="005727F7" w:rsidRPr="00596BC9" w:rsidRDefault="005727F7" w:rsidP="0009284B">
            <w:pPr>
              <w:pStyle w:val="Prrafodelista"/>
              <w:widowControl w:val="0"/>
              <w:spacing w:after="120"/>
              <w:ind w:left="453"/>
              <w:jc w:val="both"/>
              <w:rPr>
                <w:rFonts w:ascii="Arial" w:hAnsi="Arial" w:cs="Arial"/>
                <w:b w:val="0"/>
                <w:i/>
                <w:color w:val="0000FF"/>
                <w:sz w:val="19"/>
                <w:szCs w:val="19"/>
                <w:lang w:val="es-ES"/>
              </w:rPr>
            </w:pPr>
          </w:p>
          <w:p w14:paraId="29344F50" w14:textId="77777777" w:rsidR="005727F7" w:rsidRPr="00596BC9" w:rsidRDefault="005727F7" w:rsidP="00F16CA7">
            <w:pPr>
              <w:pStyle w:val="Prrafodelista"/>
              <w:widowControl w:val="0"/>
              <w:numPr>
                <w:ilvl w:val="0"/>
                <w:numId w:val="20"/>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56D38BD9" w14:textId="77777777" w:rsidR="005727F7" w:rsidRPr="00596BC9" w:rsidRDefault="005727F7" w:rsidP="0009284B">
            <w:pPr>
              <w:pStyle w:val="Prrafodelista"/>
              <w:widowControl w:val="0"/>
              <w:rPr>
                <w:rFonts w:ascii="Arial" w:hAnsi="Arial" w:cs="Arial"/>
                <w:b w:val="0"/>
                <w:i/>
                <w:color w:val="0000FF"/>
                <w:sz w:val="19"/>
                <w:szCs w:val="19"/>
                <w:lang w:val="es-ES"/>
              </w:rPr>
            </w:pPr>
          </w:p>
          <w:p w14:paraId="0CA8F13B" w14:textId="77777777" w:rsidR="005727F7" w:rsidRPr="00596BC9" w:rsidRDefault="005727F7" w:rsidP="00F16CA7">
            <w:pPr>
              <w:pStyle w:val="Prrafodelista"/>
              <w:widowControl w:val="0"/>
              <w:numPr>
                <w:ilvl w:val="0"/>
                <w:numId w:val="20"/>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7C1A1D87" w14:textId="77777777" w:rsidR="005A5C0D" w:rsidRDefault="005A5C0D" w:rsidP="00B41CB4">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77777777" w:rsidR="00D5597F" w:rsidRPr="003F3D84" w:rsidRDefault="00D5597F" w:rsidP="00345818">
            <w:pPr>
              <w:pStyle w:val="Prrafodelista"/>
              <w:widowControl w:val="0"/>
              <w:ind w:left="360"/>
              <w:contextualSpacing w:val="0"/>
              <w:jc w:val="center"/>
              <w:rPr>
                <w:rFonts w:ascii="Arial" w:hAnsi="Arial" w:cs="Arial"/>
                <w:b/>
                <w:sz w:val="12"/>
              </w:rPr>
            </w:pPr>
          </w:p>
          <w:p w14:paraId="3DDD6D31"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61E7142" w14:textId="77777777" w:rsidR="00FD7094" w:rsidRDefault="00FD7094" w:rsidP="00FD7094">
      <w:pPr>
        <w:widowControl w:val="0"/>
        <w:ind w:left="284"/>
        <w:jc w:val="both"/>
        <w:rPr>
          <w:rFonts w:ascii="Arial" w:hAnsi="Arial" w:cs="Arial"/>
          <w:sz w:val="20"/>
          <w:lang w:val="es-ES"/>
        </w:rPr>
      </w:pPr>
    </w:p>
    <w:p w14:paraId="68EBD23B"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9ED18CC" w14:textId="77777777" w:rsidR="00FD7094" w:rsidRPr="00FD7094" w:rsidRDefault="00FD7094" w:rsidP="00692C0D">
      <w:pPr>
        <w:widowControl w:val="0"/>
        <w:ind w:left="284"/>
        <w:jc w:val="both"/>
        <w:rPr>
          <w:rFonts w:ascii="Arial" w:hAnsi="Arial" w:cs="Arial"/>
          <w:sz w:val="20"/>
          <w:lang w:val="es-ES"/>
        </w:rPr>
      </w:pPr>
    </w:p>
    <w:p w14:paraId="57DD0B25"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1332143C" w14:textId="77777777" w:rsidTr="002152CB">
        <w:trPr>
          <w:trHeight w:val="310"/>
          <w:tblHeader/>
        </w:trPr>
        <w:tc>
          <w:tcPr>
            <w:tcW w:w="5737" w:type="dxa"/>
            <w:gridSpan w:val="2"/>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2152CB">
        <w:trPr>
          <w:trHeight w:val="263"/>
        </w:trPr>
        <w:tc>
          <w:tcPr>
            <w:tcW w:w="374" w:type="dxa"/>
            <w:tcBorders>
              <w:bottom w:val="single" w:sz="4" w:space="0" w:color="auto"/>
              <w:right w:val="single" w:sz="4" w:space="0" w:color="auto"/>
            </w:tcBorders>
            <w:vAlign w:val="center"/>
          </w:tcPr>
          <w:p w14:paraId="033EF5F3"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216E2EF1"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2152CB">
        <w:trPr>
          <w:trHeight w:val="514"/>
        </w:trPr>
        <w:tc>
          <w:tcPr>
            <w:tcW w:w="374" w:type="dxa"/>
            <w:tcBorders>
              <w:top w:val="single" w:sz="4" w:space="0" w:color="auto"/>
              <w:right w:val="nil"/>
            </w:tcBorders>
            <w:vAlign w:val="center"/>
          </w:tcPr>
          <w:p w14:paraId="24679ECC"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3643C177"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061C566" w14:textId="77777777" w:rsidR="00850EE7" w:rsidRDefault="00850EE7" w:rsidP="00345818">
            <w:pPr>
              <w:widowControl w:val="0"/>
              <w:jc w:val="both"/>
              <w:rPr>
                <w:rFonts w:ascii="Arial" w:hAnsi="Arial" w:cs="Arial"/>
                <w:iCs/>
                <w:color w:val="auto"/>
                <w:sz w:val="18"/>
                <w:szCs w:val="18"/>
                <w:lang w:eastAsia="es-ES"/>
              </w:rPr>
            </w:pPr>
          </w:p>
          <w:p w14:paraId="21DECBB9"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B3A40BC"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4D265E9"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169C47A1" w14:textId="77777777" w:rsidR="00850EE7" w:rsidRDefault="00850EE7" w:rsidP="00345818">
            <w:pPr>
              <w:widowControl w:val="0"/>
              <w:jc w:val="both"/>
              <w:rPr>
                <w:rFonts w:ascii="Arial" w:hAnsi="Arial" w:cs="Arial"/>
                <w:iCs/>
                <w:color w:val="auto"/>
                <w:sz w:val="18"/>
                <w:szCs w:val="18"/>
                <w:lang w:eastAsia="es-ES"/>
              </w:rPr>
            </w:pPr>
          </w:p>
          <w:p w14:paraId="0474B6DF" w14:textId="2C47C0F4"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sidR="00274B09">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w:t>
            </w:r>
            <w:proofErr w:type="spellStart"/>
            <w:r w:rsidRPr="00A46064">
              <w:rPr>
                <w:rFonts w:ascii="Arial" w:hAnsi="Arial" w:cs="Arial"/>
                <w:b/>
                <w:iCs/>
                <w:color w:val="auto"/>
                <w:sz w:val="18"/>
                <w:szCs w:val="18"/>
                <w:lang w:eastAsia="es-ES"/>
              </w:rPr>
              <w:t>N°</w:t>
            </w:r>
            <w:proofErr w:type="spellEnd"/>
            <w:r w:rsidRPr="00A46064">
              <w:rPr>
                <w:rFonts w:ascii="Arial" w:hAnsi="Arial" w:cs="Arial"/>
                <w:b/>
                <w:iCs/>
                <w:color w:val="auto"/>
                <w:sz w:val="18"/>
                <w:szCs w:val="18"/>
                <w:lang w:eastAsia="es-ES"/>
              </w:rPr>
              <w:t xml:space="preserve"> </w:t>
            </w:r>
            <w:r w:rsidR="00B2208C">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00274B09" w:rsidRPr="00274B09">
              <w:rPr>
                <w:rFonts w:ascii="Arial" w:hAnsi="Arial" w:cs="Arial"/>
                <w:iCs/>
                <w:color w:val="auto"/>
                <w:sz w:val="18"/>
                <w:szCs w:val="18"/>
                <w:lang w:eastAsia="es-ES"/>
              </w:rPr>
              <w:t>, según corresponda</w:t>
            </w:r>
            <w:r w:rsidR="000E3640"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0C983227" w14:textId="77777777" w:rsidR="00C7420E" w:rsidRPr="000E147C" w:rsidRDefault="00C7420E" w:rsidP="000E147C">
            <w:pPr>
              <w:widowControl w:val="0"/>
              <w:jc w:val="both"/>
              <w:rPr>
                <w:rFonts w:ascii="Arial" w:hAnsi="Arial" w:cs="Arial"/>
                <w:color w:val="auto"/>
                <w:sz w:val="18"/>
                <w:szCs w:val="18"/>
                <w:lang w:eastAsia="ja-JP"/>
              </w:rPr>
            </w:pPr>
          </w:p>
          <w:p w14:paraId="45C8AAEE"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proofErr w:type="spellStart"/>
            <w:r w:rsidRPr="00184899">
              <w:rPr>
                <w:rFonts w:ascii="Arial" w:hAnsi="Arial" w:cs="Arial"/>
                <w:b/>
                <w:color w:val="auto"/>
                <w:sz w:val="18"/>
                <w:szCs w:val="18"/>
                <w:lang w:val="pt-BR"/>
              </w:rPr>
              <w:t>Pi</w:t>
            </w:r>
            <w:proofErr w:type="spellEnd"/>
            <w:r w:rsidRPr="00184899">
              <w:rPr>
                <w:rFonts w:ascii="Arial" w:hAnsi="Arial" w:cs="Arial"/>
                <w:b/>
                <w:color w:val="auto"/>
                <w:sz w:val="18"/>
                <w:szCs w:val="18"/>
                <w:lang w:val="pt-BR"/>
              </w:rPr>
              <w:t xml:space="preserve">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Oi</w:t>
            </w:r>
            <w:proofErr w:type="spellEnd"/>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Om</w:t>
            </w:r>
            <w:proofErr w:type="spellEnd"/>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4D052AB1" w14:textId="48594257" w:rsidR="00C7420E" w:rsidRPr="00184899" w:rsidRDefault="00C7420E" w:rsidP="00FD7094">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00C957A6">
              <w:rPr>
                <w:rFonts w:ascii="Arial" w:hAnsi="Arial" w:cs="Arial"/>
                <w:b/>
                <w:color w:val="auto"/>
                <w:sz w:val="18"/>
                <w:szCs w:val="18"/>
                <w:lang w:eastAsia="es-ES"/>
              </w:rPr>
              <w:t xml:space="preserve">95 </w:t>
            </w:r>
            <w:r w:rsidRPr="00184899">
              <w:rPr>
                <w:rFonts w:ascii="Arial" w:hAnsi="Arial" w:cs="Arial"/>
                <w:b/>
                <w:color w:val="auto"/>
                <w:sz w:val="18"/>
                <w:szCs w:val="18"/>
                <w:lang w:eastAsia="es-ES"/>
              </w:rPr>
              <w:t>puntos</w:t>
            </w:r>
          </w:p>
        </w:tc>
      </w:tr>
    </w:tbl>
    <w:p w14:paraId="6E17E31D" w14:textId="77777777" w:rsidR="00585639" w:rsidRDefault="00585639" w:rsidP="00FD3AD6">
      <w:pPr>
        <w:widowControl w:val="0"/>
        <w:ind w:left="284"/>
        <w:jc w:val="both"/>
        <w:rPr>
          <w:rFonts w:ascii="Arial" w:hAnsi="Arial" w:cs="Arial"/>
          <w:color w:val="auto"/>
          <w:sz w:val="20"/>
          <w:lang w:val="es-ES"/>
        </w:rPr>
      </w:pPr>
    </w:p>
    <w:tbl>
      <w:tblPr>
        <w:tblW w:w="89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5421"/>
        <w:gridCol w:w="3084"/>
      </w:tblGrid>
      <w:tr w:rsidR="00C916ED" w:rsidRPr="00CD5328" w14:paraId="31C77980" w14:textId="77777777" w:rsidTr="00C957A6">
        <w:trPr>
          <w:trHeight w:val="284"/>
        </w:trPr>
        <w:tc>
          <w:tcPr>
            <w:tcW w:w="492" w:type="dxa"/>
            <w:tcBorders>
              <w:top w:val="single" w:sz="4" w:space="0" w:color="auto"/>
              <w:bottom w:val="nil"/>
              <w:right w:val="nil"/>
            </w:tcBorders>
            <w:tcMar>
              <w:top w:w="28" w:type="dxa"/>
              <w:bottom w:w="28" w:type="dxa"/>
            </w:tcMar>
            <w:vAlign w:val="center"/>
          </w:tcPr>
          <w:p w14:paraId="0E6DC186" w14:textId="3FEEA8A6" w:rsidR="00C916ED" w:rsidRDefault="00B10E4C" w:rsidP="00C916ED">
            <w:pPr>
              <w:widowControl w:val="0"/>
              <w:rPr>
                <w:rFonts w:ascii="Arial" w:hAnsi="Arial" w:cs="Arial"/>
                <w:b/>
                <w:sz w:val="20"/>
                <w:lang w:eastAsia="es-ES"/>
              </w:rPr>
            </w:pPr>
            <w:r>
              <w:rPr>
                <w:rFonts w:ascii="Arial" w:hAnsi="Arial" w:cs="Arial"/>
                <w:b/>
                <w:sz w:val="20"/>
                <w:lang w:eastAsia="es-ES"/>
              </w:rPr>
              <w:t>B</w:t>
            </w:r>
            <w:r w:rsidR="00C916ED" w:rsidRPr="004E2F24">
              <w:rPr>
                <w:rFonts w:ascii="Arial" w:hAnsi="Arial" w:cs="Arial"/>
                <w:b/>
                <w:sz w:val="20"/>
                <w:lang w:eastAsia="es-ES"/>
              </w:rPr>
              <w:t>.</w:t>
            </w:r>
          </w:p>
        </w:tc>
        <w:tc>
          <w:tcPr>
            <w:tcW w:w="8505" w:type="dxa"/>
            <w:gridSpan w:val="2"/>
            <w:tcBorders>
              <w:top w:val="single" w:sz="4" w:space="0" w:color="auto"/>
              <w:left w:val="nil"/>
              <w:bottom w:val="nil"/>
            </w:tcBorders>
            <w:tcMar>
              <w:top w:w="28" w:type="dxa"/>
              <w:bottom w:w="28" w:type="dxa"/>
            </w:tcMar>
            <w:vAlign w:val="center"/>
          </w:tcPr>
          <w:p w14:paraId="23A5FC29" w14:textId="77777777" w:rsidR="00C916ED" w:rsidRPr="0056058B" w:rsidRDefault="00C916ED" w:rsidP="0044784B">
            <w:pPr>
              <w:widowControl w:val="0"/>
              <w:rPr>
                <w:rFonts w:ascii="Arial" w:hAnsi="Arial" w:cs="Arial"/>
                <w:color w:val="auto"/>
                <w:sz w:val="18"/>
                <w:szCs w:val="18"/>
              </w:rPr>
            </w:pPr>
            <w:r w:rsidRPr="00C44BA1">
              <w:rPr>
                <w:rFonts w:ascii="Arial" w:hAnsi="Arial" w:cs="Arial"/>
                <w:b/>
                <w:sz w:val="20"/>
                <w:lang w:eastAsia="es-ES"/>
              </w:rPr>
              <w:t>MEJORAS A LOS TÉRMINOS DE REFERENCIA</w:t>
            </w:r>
          </w:p>
        </w:tc>
      </w:tr>
      <w:tr w:rsidR="00C916ED" w:rsidRPr="00CD5328" w14:paraId="7AA002E4" w14:textId="77777777" w:rsidTr="00C957A6">
        <w:trPr>
          <w:trHeight w:val="3506"/>
        </w:trPr>
        <w:tc>
          <w:tcPr>
            <w:tcW w:w="492" w:type="dxa"/>
            <w:tcBorders>
              <w:top w:val="single" w:sz="4" w:space="0" w:color="auto"/>
              <w:bottom w:val="single" w:sz="4" w:space="0" w:color="auto"/>
              <w:right w:val="nil"/>
            </w:tcBorders>
            <w:tcMar>
              <w:top w:w="28" w:type="dxa"/>
              <w:bottom w:w="28" w:type="dxa"/>
            </w:tcMar>
            <w:vAlign w:val="center"/>
          </w:tcPr>
          <w:p w14:paraId="4C8CFDB7" w14:textId="77777777" w:rsidR="00C916ED" w:rsidRDefault="00C916ED" w:rsidP="00C916ED">
            <w:pPr>
              <w:widowControl w:val="0"/>
              <w:rPr>
                <w:rFonts w:ascii="Arial" w:hAnsi="Arial" w:cs="Arial"/>
                <w:b/>
                <w:sz w:val="20"/>
                <w:lang w:eastAsia="es-ES"/>
              </w:rPr>
            </w:pPr>
          </w:p>
        </w:tc>
        <w:tc>
          <w:tcPr>
            <w:tcW w:w="5421" w:type="dxa"/>
            <w:tcBorders>
              <w:top w:val="single" w:sz="4" w:space="0" w:color="auto"/>
              <w:left w:val="nil"/>
              <w:bottom w:val="single" w:sz="4" w:space="0" w:color="auto"/>
            </w:tcBorders>
            <w:tcMar>
              <w:top w:w="28" w:type="dxa"/>
              <w:bottom w:w="28" w:type="dxa"/>
            </w:tcMar>
            <w:vAlign w:val="center"/>
          </w:tcPr>
          <w:p w14:paraId="57EE23A1" w14:textId="77777777" w:rsidR="00C916ED" w:rsidRPr="006D7D60" w:rsidRDefault="00C916ED" w:rsidP="00C916ED">
            <w:pPr>
              <w:widowControl w:val="0"/>
              <w:jc w:val="both"/>
              <w:rPr>
                <w:rFonts w:ascii="Arial" w:hAnsi="Arial" w:cs="Arial"/>
                <w:sz w:val="18"/>
                <w:szCs w:val="18"/>
                <w:lang w:eastAsia="es-ES"/>
              </w:rPr>
            </w:pPr>
            <w:r w:rsidRPr="006D7D60">
              <w:rPr>
                <w:rFonts w:ascii="Arial" w:hAnsi="Arial" w:cs="Arial"/>
                <w:sz w:val="18"/>
                <w:szCs w:val="18"/>
                <w:u w:val="single"/>
                <w:lang w:eastAsia="es-ES"/>
              </w:rPr>
              <w:t>Evaluación</w:t>
            </w:r>
            <w:r w:rsidRPr="006D7D60">
              <w:rPr>
                <w:rFonts w:ascii="Arial" w:hAnsi="Arial" w:cs="Arial"/>
                <w:sz w:val="18"/>
                <w:szCs w:val="18"/>
                <w:lang w:eastAsia="es-ES"/>
              </w:rPr>
              <w:t>:</w:t>
            </w:r>
          </w:p>
          <w:p w14:paraId="65D9C2A2" w14:textId="41C8CA89" w:rsidR="00C916ED" w:rsidRDefault="00C916ED" w:rsidP="00C916ED">
            <w:pPr>
              <w:widowControl w:val="0"/>
              <w:jc w:val="both"/>
              <w:rPr>
                <w:rFonts w:ascii="Arial" w:hAnsi="Arial" w:cs="Arial"/>
                <w:sz w:val="18"/>
                <w:szCs w:val="18"/>
                <w:highlight w:val="yellow"/>
                <w:u w:val="single"/>
                <w:lang w:eastAsia="es-ES"/>
              </w:rPr>
            </w:pPr>
          </w:p>
          <w:p w14:paraId="4F0EC8A1" w14:textId="463A9C81" w:rsidR="00B10E4C" w:rsidRDefault="00AE4DE5" w:rsidP="00C916ED">
            <w:pPr>
              <w:widowControl w:val="0"/>
              <w:jc w:val="both"/>
              <w:rPr>
                <w:rFonts w:ascii="Arial" w:hAnsi="Arial" w:cs="Arial"/>
                <w:iCs/>
                <w:color w:val="auto"/>
                <w:sz w:val="18"/>
                <w:szCs w:val="18"/>
                <w:lang w:eastAsia="es-ES"/>
              </w:rPr>
            </w:pPr>
            <w:r>
              <w:rPr>
                <w:rFonts w:ascii="Arial" w:hAnsi="Arial" w:cs="Arial"/>
                <w:iCs/>
                <w:color w:val="auto"/>
                <w:sz w:val="18"/>
                <w:szCs w:val="18"/>
                <w:lang w:eastAsia="es-ES"/>
              </w:rPr>
              <w:t>Mante</w:t>
            </w:r>
            <w:r w:rsidR="00C957A6">
              <w:rPr>
                <w:rFonts w:ascii="Arial" w:hAnsi="Arial" w:cs="Arial"/>
                <w:iCs/>
                <w:color w:val="auto"/>
                <w:sz w:val="18"/>
                <w:szCs w:val="18"/>
                <w:lang w:eastAsia="es-ES"/>
              </w:rPr>
              <w:t xml:space="preserve">nimiento </w:t>
            </w:r>
            <w:r>
              <w:rPr>
                <w:rFonts w:ascii="Arial" w:hAnsi="Arial" w:cs="Arial"/>
                <w:iCs/>
                <w:color w:val="auto"/>
                <w:sz w:val="18"/>
                <w:szCs w:val="18"/>
                <w:lang w:eastAsia="es-ES"/>
              </w:rPr>
              <w:t xml:space="preserve">mensual </w:t>
            </w:r>
            <w:r w:rsidR="000978C9">
              <w:rPr>
                <w:rFonts w:ascii="Arial" w:hAnsi="Arial" w:cs="Arial"/>
                <w:iCs/>
                <w:color w:val="auto"/>
                <w:sz w:val="18"/>
                <w:szCs w:val="18"/>
                <w:lang w:eastAsia="es-ES"/>
              </w:rPr>
              <w:t xml:space="preserve">integral del sistema </w:t>
            </w:r>
            <w:r w:rsidR="00C957A6">
              <w:rPr>
                <w:rFonts w:ascii="Arial" w:hAnsi="Arial" w:cs="Arial"/>
                <w:iCs/>
                <w:color w:val="auto"/>
                <w:sz w:val="18"/>
                <w:szCs w:val="18"/>
                <w:lang w:eastAsia="es-ES"/>
              </w:rPr>
              <w:t xml:space="preserve">de </w:t>
            </w:r>
            <w:r w:rsidR="000978C9">
              <w:rPr>
                <w:rFonts w:ascii="Arial" w:hAnsi="Arial" w:cs="Arial"/>
                <w:iCs/>
                <w:color w:val="auto"/>
                <w:sz w:val="18"/>
                <w:szCs w:val="18"/>
                <w:lang w:eastAsia="es-ES"/>
              </w:rPr>
              <w:t xml:space="preserve">video </w:t>
            </w:r>
            <w:r w:rsidR="00C957A6">
              <w:rPr>
                <w:rFonts w:ascii="Arial" w:hAnsi="Arial" w:cs="Arial"/>
                <w:iCs/>
                <w:color w:val="auto"/>
                <w:sz w:val="18"/>
                <w:szCs w:val="18"/>
                <w:lang w:eastAsia="es-ES"/>
              </w:rPr>
              <w:t xml:space="preserve">vigilancia </w:t>
            </w:r>
            <w:r w:rsidR="000978C9">
              <w:rPr>
                <w:rFonts w:ascii="Arial" w:hAnsi="Arial" w:cs="Arial"/>
                <w:iCs/>
                <w:color w:val="auto"/>
                <w:sz w:val="18"/>
                <w:szCs w:val="18"/>
                <w:lang w:eastAsia="es-ES"/>
              </w:rPr>
              <w:t xml:space="preserve">de </w:t>
            </w:r>
            <w:r w:rsidR="00C957A6">
              <w:rPr>
                <w:rFonts w:ascii="Arial" w:hAnsi="Arial" w:cs="Arial"/>
                <w:iCs/>
                <w:color w:val="auto"/>
                <w:sz w:val="18"/>
                <w:szCs w:val="18"/>
                <w:lang w:eastAsia="es-ES"/>
              </w:rPr>
              <w:t>la Entidad sin costo alguno.</w:t>
            </w:r>
            <w:r w:rsidR="0014300A">
              <w:rPr>
                <w:rFonts w:ascii="Arial" w:hAnsi="Arial" w:cs="Arial"/>
                <w:iCs/>
                <w:color w:val="auto"/>
                <w:sz w:val="18"/>
                <w:szCs w:val="18"/>
                <w:lang w:eastAsia="es-ES"/>
              </w:rPr>
              <w:t xml:space="preserve"> El informe deberá indicar el estado general del sistema de vigilancia, y formará parte de la conformidad mensual del servicio.</w:t>
            </w:r>
          </w:p>
          <w:p w14:paraId="78E15891" w14:textId="77777777" w:rsidR="00C916ED" w:rsidRPr="00494C9E" w:rsidRDefault="00C916ED" w:rsidP="00C916ED">
            <w:pPr>
              <w:widowControl w:val="0"/>
              <w:jc w:val="both"/>
              <w:rPr>
                <w:rFonts w:ascii="Arial" w:hAnsi="Arial" w:cs="Arial"/>
                <w:sz w:val="18"/>
                <w:szCs w:val="18"/>
                <w:highlight w:val="yellow"/>
                <w:lang w:eastAsia="es-ES"/>
              </w:rPr>
            </w:pPr>
          </w:p>
          <w:p w14:paraId="780FB114" w14:textId="77777777" w:rsidR="00C916ED" w:rsidRPr="006D7D60" w:rsidRDefault="00C916ED" w:rsidP="00C916ED">
            <w:pPr>
              <w:widowControl w:val="0"/>
              <w:jc w:val="both"/>
              <w:rPr>
                <w:rFonts w:ascii="Arial" w:hAnsi="Arial" w:cs="Arial"/>
                <w:sz w:val="18"/>
                <w:szCs w:val="18"/>
                <w:lang w:eastAsia="es-ES"/>
              </w:rPr>
            </w:pPr>
            <w:r w:rsidRPr="006D7D60">
              <w:rPr>
                <w:rFonts w:ascii="Arial" w:hAnsi="Arial" w:cs="Arial"/>
                <w:sz w:val="18"/>
                <w:szCs w:val="18"/>
                <w:u w:val="single"/>
                <w:lang w:eastAsia="es-ES"/>
              </w:rPr>
              <w:t>Acreditación</w:t>
            </w:r>
            <w:r w:rsidRPr="006D7D60">
              <w:rPr>
                <w:rFonts w:ascii="Arial" w:hAnsi="Arial" w:cs="Arial"/>
                <w:sz w:val="18"/>
                <w:szCs w:val="18"/>
                <w:lang w:eastAsia="es-ES"/>
              </w:rPr>
              <w:t>:</w:t>
            </w:r>
          </w:p>
          <w:p w14:paraId="0D093698" w14:textId="77777777" w:rsidR="00C916ED" w:rsidRPr="006D7D60" w:rsidRDefault="00C916ED" w:rsidP="00C916ED">
            <w:pPr>
              <w:widowControl w:val="0"/>
              <w:jc w:val="both"/>
              <w:rPr>
                <w:rFonts w:ascii="Arial" w:hAnsi="Arial" w:cs="Arial"/>
                <w:sz w:val="18"/>
                <w:szCs w:val="18"/>
                <w:u w:val="single"/>
                <w:lang w:eastAsia="es-ES"/>
              </w:rPr>
            </w:pPr>
          </w:p>
          <w:p w14:paraId="35800F1B" w14:textId="5DE9471A" w:rsidR="00C916ED" w:rsidRPr="006D7D60" w:rsidRDefault="00C916ED" w:rsidP="00C916ED">
            <w:pPr>
              <w:widowControl w:val="0"/>
              <w:jc w:val="both"/>
              <w:rPr>
                <w:rFonts w:ascii="Arial" w:hAnsi="Arial" w:cs="Arial"/>
                <w:sz w:val="18"/>
                <w:szCs w:val="18"/>
                <w:lang w:eastAsia="es-ES"/>
              </w:rPr>
            </w:pPr>
            <w:r w:rsidRPr="006D7D60">
              <w:rPr>
                <w:rFonts w:ascii="Arial" w:hAnsi="Arial" w:cs="Arial"/>
                <w:sz w:val="18"/>
                <w:szCs w:val="18"/>
                <w:lang w:eastAsia="es-ES"/>
              </w:rPr>
              <w:t>Se acreditará únicamente mediante la presentación de</w:t>
            </w:r>
            <w:r w:rsidR="00C957A6">
              <w:rPr>
                <w:rFonts w:ascii="Arial" w:hAnsi="Arial" w:cs="Arial"/>
                <w:sz w:val="18"/>
                <w:szCs w:val="18"/>
                <w:lang w:eastAsia="es-ES"/>
              </w:rPr>
              <w:t xml:space="preserve"> declaración jurada simple, de libre elaboración.</w:t>
            </w:r>
          </w:p>
          <w:p w14:paraId="0CD046E5" w14:textId="77777777" w:rsidR="00C916ED" w:rsidRPr="00494C9E" w:rsidRDefault="00C916ED" w:rsidP="00C916ED">
            <w:pPr>
              <w:jc w:val="both"/>
              <w:rPr>
                <w:rFonts w:ascii="Arial" w:hAnsi="Arial" w:cs="Arial"/>
                <w:color w:val="auto"/>
                <w:sz w:val="18"/>
                <w:highlight w:val="yellow"/>
                <w:lang w:val="es-ES_tradnl"/>
              </w:rPr>
            </w:pPr>
          </w:p>
          <w:p w14:paraId="16F922CF" w14:textId="77777777" w:rsidR="00C916ED" w:rsidRPr="00494C9E" w:rsidRDefault="00C916ED" w:rsidP="00C916ED">
            <w:pPr>
              <w:jc w:val="both"/>
              <w:rPr>
                <w:rFonts w:ascii="Arial" w:hAnsi="Arial" w:cs="Arial"/>
                <w:color w:val="auto"/>
                <w:sz w:val="20"/>
                <w:highlight w:val="yellow"/>
                <w:lang w:val="es-ES" w:eastAsia="es-ES"/>
              </w:rPr>
            </w:pPr>
          </w:p>
          <w:p w14:paraId="6EB92C4C" w14:textId="77777777" w:rsidR="00C916ED" w:rsidRPr="00750794" w:rsidRDefault="00C916ED" w:rsidP="00C916ED">
            <w:pPr>
              <w:widowControl w:val="0"/>
              <w:jc w:val="both"/>
              <w:rPr>
                <w:rFonts w:ascii="Arial" w:hAnsi="Arial" w:cs="Arial"/>
                <w:b/>
                <w:sz w:val="20"/>
                <w:highlight w:val="yellow"/>
                <w:lang w:eastAsia="es-ES"/>
              </w:rPr>
            </w:pPr>
          </w:p>
        </w:tc>
        <w:tc>
          <w:tcPr>
            <w:tcW w:w="3084" w:type="dxa"/>
            <w:tcBorders>
              <w:top w:val="single" w:sz="4" w:space="0" w:color="auto"/>
              <w:bottom w:val="single" w:sz="4" w:space="0" w:color="auto"/>
            </w:tcBorders>
            <w:tcMar>
              <w:top w:w="28" w:type="dxa"/>
              <w:bottom w:w="28" w:type="dxa"/>
            </w:tcMar>
          </w:tcPr>
          <w:p w14:paraId="50E55C4A" w14:textId="280B7000" w:rsidR="00C916ED" w:rsidRPr="00EA79E1" w:rsidRDefault="00C916ED" w:rsidP="00C916ED">
            <w:pPr>
              <w:widowControl w:val="0"/>
              <w:jc w:val="center"/>
              <w:rPr>
                <w:rFonts w:ascii="Arial" w:hAnsi="Arial" w:cs="Arial"/>
                <w:color w:val="auto"/>
                <w:sz w:val="18"/>
                <w:szCs w:val="18"/>
              </w:rPr>
            </w:pPr>
            <w:r w:rsidRPr="00EA79E1">
              <w:rPr>
                <w:rFonts w:ascii="Arial" w:hAnsi="Arial" w:cs="Arial"/>
                <w:b/>
                <w:bCs/>
                <w:color w:val="auto"/>
                <w:sz w:val="18"/>
                <w:szCs w:val="19"/>
                <w:lang w:val="es-ES_tradnl"/>
              </w:rPr>
              <w:t>(Máximo 0</w:t>
            </w:r>
            <w:r w:rsidR="000978C9">
              <w:rPr>
                <w:rFonts w:ascii="Arial" w:hAnsi="Arial" w:cs="Arial"/>
                <w:b/>
                <w:bCs/>
                <w:color w:val="auto"/>
                <w:sz w:val="18"/>
                <w:szCs w:val="19"/>
                <w:lang w:val="es-ES_tradnl"/>
              </w:rPr>
              <w:t>5</w:t>
            </w:r>
            <w:r w:rsidRPr="00EA79E1">
              <w:rPr>
                <w:rFonts w:ascii="Arial" w:hAnsi="Arial" w:cs="Arial"/>
                <w:b/>
                <w:bCs/>
                <w:color w:val="auto"/>
                <w:sz w:val="18"/>
                <w:szCs w:val="19"/>
                <w:lang w:val="es-ES_tradnl"/>
              </w:rPr>
              <w:t xml:space="preserve"> puntos)</w:t>
            </w:r>
            <w:r w:rsidRPr="00EA79E1">
              <w:rPr>
                <w:rStyle w:val="Refdenotaalpie"/>
                <w:rFonts w:ascii="Arial" w:hAnsi="Arial" w:cs="Arial"/>
                <w:b/>
                <w:color w:val="auto"/>
                <w:sz w:val="20"/>
                <w:lang w:eastAsia="es-ES"/>
              </w:rPr>
              <w:t xml:space="preserve"> </w:t>
            </w:r>
          </w:p>
          <w:p w14:paraId="0A126651" w14:textId="77777777" w:rsidR="00C916ED" w:rsidRPr="006D7D60" w:rsidRDefault="00C916ED" w:rsidP="00C916ED">
            <w:pPr>
              <w:widowControl w:val="0"/>
              <w:rPr>
                <w:rFonts w:ascii="Arial" w:hAnsi="Arial" w:cs="Arial"/>
                <w:sz w:val="18"/>
                <w:szCs w:val="18"/>
              </w:rPr>
            </w:pPr>
          </w:p>
          <w:p w14:paraId="7EEBE652" w14:textId="77777777" w:rsidR="00C916ED" w:rsidRPr="006D7D60" w:rsidRDefault="00C916ED" w:rsidP="00C916ED">
            <w:pPr>
              <w:widowControl w:val="0"/>
              <w:rPr>
                <w:rFonts w:ascii="Arial" w:hAnsi="Arial" w:cs="Arial"/>
                <w:sz w:val="18"/>
                <w:szCs w:val="18"/>
              </w:rPr>
            </w:pPr>
          </w:p>
          <w:p w14:paraId="3AEFE122" w14:textId="36D5652E" w:rsidR="00C916ED" w:rsidRPr="006D7D60" w:rsidRDefault="00C916ED" w:rsidP="00C916ED">
            <w:pPr>
              <w:widowControl w:val="0"/>
              <w:rPr>
                <w:rFonts w:ascii="Arial" w:hAnsi="Arial" w:cs="Arial"/>
                <w:sz w:val="18"/>
                <w:szCs w:val="18"/>
              </w:rPr>
            </w:pPr>
            <w:r w:rsidRPr="006D7D60">
              <w:rPr>
                <w:rFonts w:ascii="Arial" w:hAnsi="Arial" w:cs="Arial"/>
                <w:sz w:val="18"/>
                <w:szCs w:val="18"/>
              </w:rPr>
              <w:t xml:space="preserve">Mejora </w:t>
            </w:r>
            <w:r w:rsidR="00C957A6">
              <w:rPr>
                <w:rFonts w:ascii="Arial" w:hAnsi="Arial" w:cs="Arial"/>
                <w:sz w:val="18"/>
                <w:szCs w:val="18"/>
              </w:rPr>
              <w:t>0</w:t>
            </w:r>
            <w:r w:rsidRPr="006D7D60">
              <w:rPr>
                <w:rFonts w:ascii="Arial" w:hAnsi="Arial" w:cs="Arial"/>
                <w:sz w:val="18"/>
                <w:szCs w:val="18"/>
              </w:rPr>
              <w:t>1:</w:t>
            </w:r>
            <w:r w:rsidRPr="006D7D60">
              <w:rPr>
                <w:rFonts w:ascii="Arial" w:hAnsi="Arial" w:cs="Arial"/>
                <w:sz w:val="18"/>
                <w:szCs w:val="18"/>
                <w:lang w:eastAsia="es-ES"/>
              </w:rPr>
              <w:t xml:space="preserve"> </w:t>
            </w:r>
            <w:r w:rsidR="00C957A6">
              <w:rPr>
                <w:rFonts w:ascii="Arial" w:hAnsi="Arial" w:cs="Arial"/>
                <w:b/>
                <w:sz w:val="18"/>
                <w:szCs w:val="18"/>
              </w:rPr>
              <w:t xml:space="preserve">05 </w:t>
            </w:r>
            <w:r w:rsidRPr="006D7D60">
              <w:rPr>
                <w:rFonts w:ascii="Arial" w:hAnsi="Arial" w:cs="Arial"/>
                <w:b/>
                <w:sz w:val="18"/>
                <w:szCs w:val="18"/>
              </w:rPr>
              <w:t>puntos</w:t>
            </w:r>
          </w:p>
          <w:p w14:paraId="58AEFFD5" w14:textId="4CDE9E53" w:rsidR="00C916ED" w:rsidRPr="006D7D60" w:rsidRDefault="00C916ED" w:rsidP="00C916ED">
            <w:pPr>
              <w:widowControl w:val="0"/>
              <w:rPr>
                <w:rFonts w:ascii="Arial" w:hAnsi="Arial" w:cs="Arial"/>
                <w:sz w:val="18"/>
                <w:szCs w:val="18"/>
              </w:rPr>
            </w:pPr>
          </w:p>
          <w:p w14:paraId="4C998630" w14:textId="5125EBD7" w:rsidR="00C916ED" w:rsidRPr="006D7D60" w:rsidRDefault="00C957A6" w:rsidP="00C916ED">
            <w:pPr>
              <w:widowControl w:val="0"/>
              <w:rPr>
                <w:rFonts w:ascii="Arial" w:hAnsi="Arial" w:cs="Arial"/>
                <w:sz w:val="18"/>
                <w:szCs w:val="18"/>
              </w:rPr>
            </w:pPr>
            <w:r>
              <w:rPr>
                <w:rFonts w:ascii="Arial" w:hAnsi="Arial" w:cs="Arial"/>
                <w:sz w:val="18"/>
                <w:szCs w:val="18"/>
              </w:rPr>
              <w:t>No presenta</w:t>
            </w:r>
            <w:r w:rsidR="00C916ED" w:rsidRPr="006D7D60">
              <w:rPr>
                <w:rFonts w:ascii="Arial" w:hAnsi="Arial" w:cs="Arial"/>
                <w:sz w:val="18"/>
                <w:szCs w:val="18"/>
              </w:rPr>
              <w:t xml:space="preserve">: </w:t>
            </w:r>
            <w:r>
              <w:rPr>
                <w:rFonts w:ascii="Arial" w:hAnsi="Arial" w:cs="Arial"/>
                <w:b/>
                <w:sz w:val="18"/>
                <w:szCs w:val="18"/>
                <w:lang w:eastAsia="es-ES"/>
              </w:rPr>
              <w:t>00</w:t>
            </w:r>
            <w:r w:rsidR="00C916ED" w:rsidRPr="006D7D60">
              <w:rPr>
                <w:rFonts w:ascii="Arial" w:hAnsi="Arial" w:cs="Arial"/>
                <w:b/>
                <w:sz w:val="18"/>
                <w:szCs w:val="18"/>
              </w:rPr>
              <w:t xml:space="preserve"> puntos</w:t>
            </w:r>
          </w:p>
          <w:p w14:paraId="38BDCA49" w14:textId="77777777" w:rsidR="00C916ED" w:rsidRPr="00494C9E" w:rsidRDefault="00C916ED" w:rsidP="00C916ED">
            <w:pPr>
              <w:widowControl w:val="0"/>
              <w:rPr>
                <w:rFonts w:ascii="Arial" w:hAnsi="Arial" w:cs="Arial"/>
                <w:b/>
                <w:sz w:val="16"/>
                <w:szCs w:val="18"/>
                <w:highlight w:val="yellow"/>
                <w:lang w:eastAsia="es-ES"/>
              </w:rPr>
            </w:pPr>
          </w:p>
          <w:p w14:paraId="0F243207" w14:textId="77777777" w:rsidR="00C916ED" w:rsidRPr="00494C9E" w:rsidRDefault="00C916ED" w:rsidP="00B10E4C">
            <w:pPr>
              <w:widowControl w:val="0"/>
              <w:rPr>
                <w:rFonts w:ascii="Arial" w:hAnsi="Arial" w:cs="Arial"/>
                <w:color w:val="auto"/>
                <w:sz w:val="18"/>
                <w:szCs w:val="18"/>
                <w:highlight w:val="yellow"/>
              </w:rPr>
            </w:pPr>
          </w:p>
        </w:tc>
      </w:tr>
      <w:tr w:rsidR="00C916ED" w:rsidRPr="00CD5328" w14:paraId="0793F46F" w14:textId="77777777" w:rsidTr="00C957A6">
        <w:trPr>
          <w:trHeight w:val="377"/>
        </w:trPr>
        <w:tc>
          <w:tcPr>
            <w:tcW w:w="5913" w:type="dxa"/>
            <w:gridSpan w:val="2"/>
            <w:tcBorders>
              <w:top w:val="single" w:sz="4" w:space="0" w:color="auto"/>
            </w:tcBorders>
            <w:tcMar>
              <w:top w:w="28" w:type="dxa"/>
              <w:bottom w:w="28" w:type="dxa"/>
            </w:tcMar>
            <w:vAlign w:val="center"/>
          </w:tcPr>
          <w:p w14:paraId="2320F100" w14:textId="77777777" w:rsidR="00C916ED" w:rsidRPr="00A46064" w:rsidRDefault="00C916ED" w:rsidP="00C916ED">
            <w:pPr>
              <w:widowControl w:val="0"/>
              <w:jc w:val="both"/>
              <w:rPr>
                <w:rFonts w:ascii="Arial" w:hAnsi="Arial" w:cs="Arial"/>
                <w:sz w:val="18"/>
                <w:szCs w:val="18"/>
                <w:u w:val="single"/>
                <w:lang w:eastAsia="es-ES"/>
              </w:rPr>
            </w:pPr>
            <w:r w:rsidRPr="004E2F24">
              <w:rPr>
                <w:rFonts w:ascii="Arial" w:hAnsi="Arial" w:cs="Arial"/>
                <w:b/>
                <w:sz w:val="20"/>
                <w:lang w:eastAsia="es-ES"/>
              </w:rPr>
              <w:t>PUNTAJE TOTAL</w:t>
            </w:r>
          </w:p>
        </w:tc>
        <w:tc>
          <w:tcPr>
            <w:tcW w:w="3084" w:type="dxa"/>
            <w:tcBorders>
              <w:top w:val="single" w:sz="4" w:space="0" w:color="auto"/>
            </w:tcBorders>
            <w:tcMar>
              <w:top w:w="28" w:type="dxa"/>
              <w:bottom w:w="28" w:type="dxa"/>
            </w:tcMar>
            <w:vAlign w:val="center"/>
          </w:tcPr>
          <w:p w14:paraId="41CA43B3" w14:textId="77777777" w:rsidR="00C916ED" w:rsidRPr="00CD5328" w:rsidRDefault="00C916ED" w:rsidP="00C916ED">
            <w:pPr>
              <w:widowControl w:val="0"/>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0"/>
            </w:r>
          </w:p>
        </w:tc>
      </w:tr>
    </w:tbl>
    <w:p w14:paraId="521507F6"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0BDF46B5" w14:textId="77777777" w:rsidR="00882C34" w:rsidRDefault="00882C34" w:rsidP="0076088D">
      <w:pPr>
        <w:pStyle w:val="Textoindependiente2"/>
        <w:widowControl w:val="0"/>
        <w:spacing w:after="0" w:line="240" w:lineRule="auto"/>
        <w:ind w:left="284"/>
        <w:jc w:val="both"/>
        <w:rPr>
          <w:rFonts w:ascii="Arial" w:hAnsi="Arial" w:cs="Arial"/>
          <w:lang w:val="es-PE"/>
        </w:rPr>
      </w:pPr>
    </w:p>
    <w:tbl>
      <w:tblPr>
        <w:tblStyle w:val="Tablaconcuadrcula1clara-nfasis51"/>
        <w:tblW w:w="9071" w:type="dxa"/>
        <w:tblInd w:w="359" w:type="dxa"/>
        <w:tblLook w:val="04A0" w:firstRow="1" w:lastRow="0" w:firstColumn="1" w:lastColumn="0" w:noHBand="0" w:noVBand="1"/>
      </w:tblPr>
      <w:tblGrid>
        <w:gridCol w:w="9071"/>
      </w:tblGrid>
      <w:tr w:rsidR="00BF5795" w:rsidRPr="002B4536" w14:paraId="430C7AED"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FA8352B"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0C0F291C"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0D4BACD" w14:textId="77777777" w:rsidR="00BF5795" w:rsidRPr="002B4536" w:rsidRDefault="00BF5795" w:rsidP="00692BF7">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692BF7">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CA8DA75"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34D198B1"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7DB7E23"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A82FBA0" w14:textId="6DA0A949" w:rsidR="00B10E4C" w:rsidRDefault="00B10E4C">
      <w:pPr>
        <w:rPr>
          <w:rFonts w:ascii="Arial" w:eastAsia="Times New Roman" w:hAnsi="Arial" w:cs="Arial"/>
          <w:color w:val="auto"/>
          <w:sz w:val="20"/>
          <w:lang w:eastAsia="es-ES"/>
        </w:rPr>
      </w:pPr>
      <w:r>
        <w:rPr>
          <w:rFonts w:ascii="Arial" w:hAnsi="Arial" w:cs="Arial"/>
        </w:rPr>
        <w:br w:type="page"/>
      </w:r>
    </w:p>
    <w:p w14:paraId="3DFC0D14" w14:textId="77777777" w:rsidR="00F4386B" w:rsidRDefault="00F4386B"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345818">
            <w:pPr>
              <w:widowControl w:val="0"/>
              <w:jc w:val="center"/>
              <w:rPr>
                <w:rFonts w:ascii="Arial" w:hAnsi="Arial" w:cs="Arial"/>
                <w:sz w:val="6"/>
              </w:rPr>
            </w:pPr>
          </w:p>
        </w:tc>
      </w:tr>
    </w:tbl>
    <w:p w14:paraId="3AA7600B" w14:textId="77777777" w:rsidR="00F17D49" w:rsidRPr="00CD5328" w:rsidRDefault="00F17D49" w:rsidP="0076088D">
      <w:pPr>
        <w:widowControl w:val="0"/>
        <w:ind w:left="142"/>
        <w:jc w:val="both"/>
        <w:rPr>
          <w:rFonts w:ascii="Arial" w:hAnsi="Arial" w:cs="Arial"/>
          <w:sz w:val="20"/>
        </w:rPr>
      </w:pPr>
    </w:p>
    <w:p w14:paraId="3651F275" w14:textId="77777777" w:rsidR="00F17D49" w:rsidRPr="00CD5328" w:rsidRDefault="00F17D49" w:rsidP="0076088D">
      <w:pPr>
        <w:widowControl w:val="0"/>
        <w:ind w:left="142"/>
        <w:jc w:val="both"/>
        <w:rPr>
          <w:rFonts w:ascii="Arial" w:hAnsi="Arial" w:cs="Arial"/>
          <w:sz w:val="20"/>
        </w:rPr>
      </w:pPr>
    </w:p>
    <w:p w14:paraId="00CF45AE" w14:textId="4F170B89"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Conste por el presente documento, la </w:t>
      </w:r>
      <w:r w:rsidR="00C957A6">
        <w:rPr>
          <w:rFonts w:ascii="Arial" w:hAnsi="Arial" w:cs="Arial"/>
          <w:sz w:val="20"/>
          <w:szCs w:val="20"/>
        </w:rPr>
        <w:t>C</w:t>
      </w:r>
      <w:r w:rsidRPr="00CD5328">
        <w:rPr>
          <w:rFonts w:ascii="Arial" w:hAnsi="Arial" w:cs="Arial"/>
          <w:sz w:val="20"/>
          <w:szCs w:val="20"/>
        </w:rPr>
        <w:t>ontratación de</w:t>
      </w:r>
      <w:r w:rsidR="00BE7F4E">
        <w:rPr>
          <w:rFonts w:ascii="Arial" w:hAnsi="Arial" w:cs="Arial"/>
          <w:sz w:val="20"/>
          <w:szCs w:val="20"/>
        </w:rPr>
        <w:t xml:space="preserve">l </w:t>
      </w:r>
      <w:r w:rsidR="00C957A6">
        <w:rPr>
          <w:rFonts w:ascii="Arial" w:hAnsi="Arial" w:cs="Arial"/>
          <w:sz w:val="20"/>
          <w:szCs w:val="20"/>
        </w:rPr>
        <w:t>S</w:t>
      </w:r>
      <w:r w:rsidR="00F81C80">
        <w:rPr>
          <w:rFonts w:ascii="Arial" w:hAnsi="Arial" w:cs="Arial"/>
          <w:sz w:val="20"/>
          <w:szCs w:val="20"/>
        </w:rPr>
        <w:t>ervicio</w:t>
      </w:r>
      <w:r w:rsidR="00BE7F4E">
        <w:rPr>
          <w:rFonts w:ascii="Arial" w:hAnsi="Arial" w:cs="Arial"/>
          <w:sz w:val="20"/>
          <w:szCs w:val="20"/>
        </w:rPr>
        <w:t xml:space="preserve"> de</w:t>
      </w:r>
      <w:r w:rsidRPr="00CD5328">
        <w:rPr>
          <w:rFonts w:ascii="Arial" w:hAnsi="Arial" w:cs="Arial"/>
          <w:sz w:val="20"/>
          <w:szCs w:val="20"/>
        </w:rPr>
        <w:t xml:space="preserve"> </w:t>
      </w:r>
      <w:r w:rsidR="00C957A6">
        <w:rPr>
          <w:rFonts w:ascii="Arial" w:hAnsi="Arial" w:cs="Arial"/>
          <w:sz w:val="20"/>
          <w:szCs w:val="20"/>
        </w:rPr>
        <w:t>Seguridad y Vigilancia</w:t>
      </w:r>
      <w:r w:rsidRPr="00CD5328">
        <w:rPr>
          <w:rFonts w:ascii="Arial" w:hAnsi="Arial" w:cs="Arial"/>
          <w:sz w:val="20"/>
          <w:szCs w:val="20"/>
        </w:rPr>
        <w:t xml:space="preserve">, que celebra de una parte </w:t>
      </w:r>
      <w:r w:rsidR="00C957A6" w:rsidRPr="000A218C">
        <w:rPr>
          <w:rFonts w:ascii="Tahoma" w:hAnsi="Tahoma" w:cs="Tahoma"/>
          <w:sz w:val="20"/>
          <w:szCs w:val="20"/>
        </w:rPr>
        <w:t xml:space="preserve">el </w:t>
      </w:r>
      <w:r w:rsidR="00C957A6" w:rsidRPr="000A218C">
        <w:rPr>
          <w:rFonts w:ascii="Tahoma" w:hAnsi="Tahoma" w:cs="Tahoma"/>
          <w:b/>
          <w:sz w:val="20"/>
          <w:szCs w:val="20"/>
        </w:rPr>
        <w:t>HOSPITAL DE EMERGENCIAS PEDIATRICAS</w:t>
      </w:r>
      <w:r w:rsidR="00C957A6" w:rsidRPr="000A218C">
        <w:rPr>
          <w:rFonts w:ascii="Tahoma" w:hAnsi="Tahoma" w:cs="Tahoma"/>
          <w:sz w:val="20"/>
          <w:szCs w:val="20"/>
        </w:rPr>
        <w:t xml:space="preserve"> en adelante </w:t>
      </w:r>
      <w:r w:rsidR="00C957A6" w:rsidRPr="000A218C">
        <w:rPr>
          <w:rFonts w:ascii="Tahoma" w:hAnsi="Tahoma" w:cs="Tahoma"/>
          <w:b/>
          <w:sz w:val="20"/>
          <w:szCs w:val="20"/>
        </w:rPr>
        <w:t>LA ENTIDAD</w:t>
      </w:r>
      <w:r w:rsidR="00C957A6" w:rsidRPr="000A218C">
        <w:rPr>
          <w:rFonts w:ascii="Tahoma" w:hAnsi="Tahoma" w:cs="Tahoma"/>
          <w:sz w:val="20"/>
          <w:szCs w:val="20"/>
        </w:rPr>
        <w:t xml:space="preserve">, con RUC </w:t>
      </w:r>
      <w:proofErr w:type="spellStart"/>
      <w:r w:rsidR="00C957A6" w:rsidRPr="000A218C">
        <w:rPr>
          <w:rFonts w:ascii="Tahoma" w:hAnsi="Tahoma" w:cs="Tahoma"/>
          <w:sz w:val="20"/>
          <w:szCs w:val="20"/>
        </w:rPr>
        <w:t>Nº</w:t>
      </w:r>
      <w:proofErr w:type="spellEnd"/>
      <w:r w:rsidR="00C957A6" w:rsidRPr="000A218C">
        <w:rPr>
          <w:rFonts w:ascii="Tahoma" w:hAnsi="Tahoma" w:cs="Tahoma"/>
          <w:sz w:val="20"/>
          <w:szCs w:val="20"/>
        </w:rPr>
        <w:t xml:space="preserve"> </w:t>
      </w:r>
      <w:r w:rsidR="00C957A6" w:rsidRPr="000A218C">
        <w:rPr>
          <w:rFonts w:ascii="Tahoma" w:hAnsi="Tahoma" w:cs="Tahoma"/>
          <w:sz w:val="20"/>
          <w:szCs w:val="20"/>
          <w:lang w:val="es-PE"/>
        </w:rPr>
        <w:t>20139776403</w:t>
      </w:r>
      <w:r w:rsidR="00C957A6" w:rsidRPr="000A218C">
        <w:rPr>
          <w:rFonts w:ascii="Tahoma" w:hAnsi="Tahoma" w:cs="Tahoma"/>
          <w:sz w:val="20"/>
          <w:szCs w:val="20"/>
        </w:rPr>
        <w:t xml:space="preserve">, con domicilio legal en </w:t>
      </w:r>
      <w:r w:rsidR="00C957A6" w:rsidRPr="000A218C">
        <w:rPr>
          <w:rFonts w:ascii="Tahoma" w:hAnsi="Tahoma" w:cs="Tahoma"/>
          <w:sz w:val="20"/>
          <w:szCs w:val="20"/>
          <w:lang w:val="es-PE"/>
        </w:rPr>
        <w:t xml:space="preserve">Avenida Grau </w:t>
      </w:r>
      <w:proofErr w:type="spellStart"/>
      <w:r w:rsidR="00C957A6" w:rsidRPr="000A218C">
        <w:rPr>
          <w:rFonts w:ascii="Tahoma" w:hAnsi="Tahoma" w:cs="Tahoma"/>
          <w:sz w:val="20"/>
          <w:szCs w:val="20"/>
          <w:lang w:val="es-PE"/>
        </w:rPr>
        <w:t>Nº</w:t>
      </w:r>
      <w:proofErr w:type="spellEnd"/>
      <w:r w:rsidR="00C957A6" w:rsidRPr="000A218C">
        <w:rPr>
          <w:rFonts w:ascii="Tahoma" w:hAnsi="Tahoma" w:cs="Tahoma"/>
          <w:sz w:val="20"/>
          <w:szCs w:val="20"/>
          <w:lang w:val="es-PE"/>
        </w:rPr>
        <w:t xml:space="preserve"> 854 Distrito de la Victoria, provincia y departamento de Lima</w:t>
      </w:r>
      <w:r w:rsidR="00C957A6" w:rsidRPr="000A218C">
        <w:rPr>
          <w:rFonts w:ascii="Tahoma" w:hAnsi="Tahoma" w:cs="Tahoma"/>
          <w:sz w:val="20"/>
          <w:szCs w:val="20"/>
        </w:rPr>
        <w:t xml:space="preserve">, representada por la Abogada </w:t>
      </w:r>
      <w:r w:rsidR="00C957A6" w:rsidRPr="000A218C">
        <w:rPr>
          <w:rFonts w:ascii="Tahoma" w:hAnsi="Tahoma" w:cs="Tahoma"/>
          <w:b/>
          <w:bCs/>
          <w:sz w:val="20"/>
          <w:szCs w:val="20"/>
        </w:rPr>
        <w:t>DELIA CATALINA ESPINOZA OTANI</w:t>
      </w:r>
      <w:r w:rsidR="00C957A6" w:rsidRPr="000A218C">
        <w:rPr>
          <w:rFonts w:ascii="Tahoma" w:hAnsi="Tahoma" w:cs="Tahoma"/>
          <w:sz w:val="20"/>
          <w:szCs w:val="20"/>
        </w:rPr>
        <w:t xml:space="preserve">, identificada con DNI </w:t>
      </w:r>
      <w:proofErr w:type="spellStart"/>
      <w:r w:rsidR="00C957A6" w:rsidRPr="000A218C">
        <w:rPr>
          <w:rFonts w:ascii="Tahoma" w:hAnsi="Tahoma" w:cs="Tahoma"/>
          <w:sz w:val="20"/>
          <w:szCs w:val="20"/>
        </w:rPr>
        <w:t>Nº</w:t>
      </w:r>
      <w:proofErr w:type="spellEnd"/>
      <w:r w:rsidR="00C957A6" w:rsidRPr="000A218C">
        <w:rPr>
          <w:rFonts w:ascii="Tahoma" w:hAnsi="Tahoma" w:cs="Tahoma"/>
          <w:sz w:val="20"/>
          <w:szCs w:val="20"/>
        </w:rPr>
        <w:t xml:space="preserve"> 09990558, Jefe de la Oficina de Logística, teniendo facultad de suscribir contrato a nombre de la institución otorgada mediante Resolución Directoral </w:t>
      </w:r>
      <w:proofErr w:type="spellStart"/>
      <w:r w:rsidR="00C957A6" w:rsidRPr="000A218C">
        <w:rPr>
          <w:rFonts w:ascii="Tahoma" w:hAnsi="Tahoma" w:cs="Tahoma"/>
          <w:sz w:val="20"/>
          <w:szCs w:val="20"/>
        </w:rPr>
        <w:t>Nº</w:t>
      </w:r>
      <w:proofErr w:type="spellEnd"/>
      <w:r w:rsidR="00C957A6" w:rsidRPr="000A218C">
        <w:rPr>
          <w:rFonts w:ascii="Tahoma" w:hAnsi="Tahoma" w:cs="Tahoma"/>
          <w:sz w:val="20"/>
          <w:szCs w:val="20"/>
        </w:rPr>
        <w:t xml:space="preserve"> 062-2020-DG-HEP/MINSA y en aplicación del Manual de Organización y Funciones de la Oficina de Logística aprobado mediante Resolución Directoral </w:t>
      </w:r>
      <w:proofErr w:type="spellStart"/>
      <w:r w:rsidR="00C957A6" w:rsidRPr="000A218C">
        <w:rPr>
          <w:rFonts w:ascii="Tahoma" w:hAnsi="Tahoma" w:cs="Tahoma"/>
          <w:sz w:val="20"/>
          <w:szCs w:val="20"/>
        </w:rPr>
        <w:t>Nº</w:t>
      </w:r>
      <w:proofErr w:type="spellEnd"/>
      <w:r w:rsidR="00C957A6" w:rsidRPr="000A218C">
        <w:rPr>
          <w:rFonts w:ascii="Tahoma" w:hAnsi="Tahoma" w:cs="Tahoma"/>
          <w:sz w:val="20"/>
          <w:szCs w:val="20"/>
        </w:rPr>
        <w:t xml:space="preserve"> 148-2019-DG-HEP/MINSA</w:t>
      </w:r>
      <w:r w:rsidRPr="00CD5328">
        <w:rPr>
          <w:rFonts w:ascii="Arial" w:hAnsi="Arial" w:cs="Arial"/>
          <w:sz w:val="20"/>
          <w:szCs w:val="20"/>
        </w:rPr>
        <w:t xml:space="preserve">, y de otra parte [……………….....................], con RUC </w:t>
      </w:r>
      <w:proofErr w:type="spellStart"/>
      <w:r w:rsidRPr="00CD5328">
        <w:rPr>
          <w:rFonts w:ascii="Arial" w:hAnsi="Arial" w:cs="Arial"/>
          <w:sz w:val="20"/>
          <w:szCs w:val="20"/>
        </w:rPr>
        <w:t>Nº</w:t>
      </w:r>
      <w:proofErr w:type="spellEnd"/>
      <w:r w:rsidRPr="00CD5328">
        <w:rPr>
          <w:rFonts w:ascii="Arial" w:hAnsi="Arial" w:cs="Arial"/>
          <w:sz w:val="20"/>
          <w:szCs w:val="20"/>
        </w:rPr>
        <w:t xml:space="preserve"> [................], con domicilio legal en [……………….....................], inscrita en la Ficha </w:t>
      </w:r>
      <w:proofErr w:type="spellStart"/>
      <w:r w:rsidRPr="00CD5328">
        <w:rPr>
          <w:rFonts w:ascii="Arial" w:hAnsi="Arial" w:cs="Arial"/>
          <w:sz w:val="20"/>
          <w:szCs w:val="20"/>
        </w:rPr>
        <w:t>N°</w:t>
      </w:r>
      <w:proofErr w:type="spellEnd"/>
      <w:r w:rsidRPr="00CD5328">
        <w:rPr>
          <w:rFonts w:ascii="Arial" w:hAnsi="Arial" w:cs="Arial"/>
          <w:sz w:val="20"/>
          <w:szCs w:val="20"/>
        </w:rPr>
        <w:t xml:space="preserve"> [……………….........] Asiento </w:t>
      </w:r>
      <w:proofErr w:type="spellStart"/>
      <w:r w:rsidRPr="00CD5328">
        <w:rPr>
          <w:rFonts w:ascii="Arial" w:hAnsi="Arial" w:cs="Arial"/>
          <w:sz w:val="20"/>
          <w:szCs w:val="20"/>
        </w:rPr>
        <w:t>N°</w:t>
      </w:r>
      <w:proofErr w:type="spellEnd"/>
      <w:r w:rsidRPr="00CD5328">
        <w:rPr>
          <w:rFonts w:ascii="Arial" w:hAnsi="Arial" w:cs="Arial"/>
          <w:sz w:val="20"/>
          <w:szCs w:val="20"/>
        </w:rPr>
        <w:t xml:space="preserve"> [……….......] del Registro de Personas Jurídicas de la ciudad de [………………], debidamente representado por su Representante Legal, [……………….....................], con DNI </w:t>
      </w:r>
      <w:proofErr w:type="spellStart"/>
      <w:r w:rsidRPr="00CD5328">
        <w:rPr>
          <w:rFonts w:ascii="Arial" w:hAnsi="Arial" w:cs="Arial"/>
          <w:sz w:val="20"/>
          <w:szCs w:val="20"/>
        </w:rPr>
        <w:t>N°</w:t>
      </w:r>
      <w:proofErr w:type="spellEnd"/>
      <w:r w:rsidRPr="00CD5328">
        <w:rPr>
          <w:rFonts w:ascii="Arial" w:hAnsi="Arial" w:cs="Arial"/>
          <w:sz w:val="20"/>
          <w:szCs w:val="20"/>
        </w:rPr>
        <w:t xml:space="preserve"> [………………..], según poder inscrito en la Ficha </w:t>
      </w:r>
      <w:proofErr w:type="spellStart"/>
      <w:r w:rsidRPr="00CD5328">
        <w:rPr>
          <w:rFonts w:ascii="Arial" w:hAnsi="Arial" w:cs="Arial"/>
          <w:sz w:val="20"/>
          <w:szCs w:val="20"/>
        </w:rPr>
        <w:t>N°</w:t>
      </w:r>
      <w:proofErr w:type="spellEnd"/>
      <w:r w:rsidRPr="00CD5328">
        <w:rPr>
          <w:rFonts w:ascii="Arial" w:hAnsi="Arial" w:cs="Arial"/>
          <w:sz w:val="20"/>
          <w:szCs w:val="20"/>
        </w:rPr>
        <w:t xml:space="preserve"> […………..], Asiento </w:t>
      </w:r>
      <w:proofErr w:type="spellStart"/>
      <w:r w:rsidRPr="00CD5328">
        <w:rPr>
          <w:rFonts w:ascii="Arial" w:hAnsi="Arial" w:cs="Arial"/>
          <w:sz w:val="20"/>
          <w:szCs w:val="20"/>
        </w:rPr>
        <w:t>N°</w:t>
      </w:r>
      <w:proofErr w:type="spellEnd"/>
      <w:r w:rsidRPr="00CD5328">
        <w:rPr>
          <w:rFonts w:ascii="Arial" w:hAnsi="Arial" w:cs="Arial"/>
          <w:sz w:val="20"/>
          <w:szCs w:val="20"/>
        </w:rPr>
        <w:t xml:space="preserve"> […………] del Registro de Personas Jurídicas de la ciudad de […………], a quien en adelante se le denominará EL CONTRATISTA en los términos y condiciones siguientes:</w:t>
      </w:r>
    </w:p>
    <w:p w14:paraId="2AB0C927" w14:textId="77777777" w:rsidR="00167E6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34DEA2C6" w14:textId="77777777" w:rsidR="00167E64" w:rsidRDefault="00167E64" w:rsidP="00345818">
      <w:pPr>
        <w:pStyle w:val="Textoindependiente"/>
        <w:widowControl w:val="0"/>
        <w:spacing w:after="0"/>
        <w:ind w:left="349"/>
        <w:jc w:val="both"/>
        <w:rPr>
          <w:rFonts w:ascii="Arial" w:hAnsi="Arial" w:cs="Arial"/>
          <w:sz w:val="20"/>
          <w:szCs w:val="20"/>
        </w:rPr>
      </w:pPr>
    </w:p>
    <w:p w14:paraId="5C1766E3" w14:textId="71EF2FE3"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w:t>
      </w:r>
      <w:proofErr w:type="spellStart"/>
      <w:r w:rsidRPr="00AC3FF9">
        <w:rPr>
          <w:rFonts w:ascii="Arial" w:hAnsi="Arial" w:cs="Arial"/>
          <w:b/>
          <w:sz w:val="20"/>
        </w:rPr>
        <w:t>Nº</w:t>
      </w:r>
      <w:proofErr w:type="spellEnd"/>
      <w:r w:rsidR="00C957A6">
        <w:rPr>
          <w:rFonts w:ascii="Arial" w:hAnsi="Arial" w:cs="Arial"/>
          <w:b/>
          <w:sz w:val="20"/>
        </w:rPr>
        <w:t xml:space="preserve"> 001-2020-HEP-MINSA</w:t>
      </w:r>
      <w:r w:rsidRPr="00CD5328">
        <w:rPr>
          <w:rFonts w:ascii="Arial" w:hAnsi="Arial" w:cs="Arial"/>
          <w:sz w:val="20"/>
        </w:rPr>
        <w:t xml:space="preserve"> </w:t>
      </w:r>
      <w:r w:rsidRPr="00083838">
        <w:rPr>
          <w:rFonts w:ascii="Arial" w:hAnsi="Arial" w:cs="Arial"/>
          <w:iCs/>
          <w:color w:val="000000"/>
          <w:sz w:val="20"/>
        </w:rPr>
        <w:t xml:space="preserve">para la </w:t>
      </w:r>
      <w:r w:rsidR="00C957A6">
        <w:rPr>
          <w:rFonts w:ascii="Arial" w:hAnsi="Arial" w:cs="Arial"/>
          <w:iCs/>
          <w:color w:val="000000"/>
          <w:sz w:val="20"/>
        </w:rPr>
        <w:t>C</w:t>
      </w:r>
      <w:r w:rsidRPr="00040821">
        <w:rPr>
          <w:rFonts w:ascii="Arial" w:hAnsi="Arial" w:cs="Arial"/>
          <w:iCs/>
          <w:color w:val="000000"/>
          <w:sz w:val="20"/>
        </w:rPr>
        <w:t>ontratación de</w:t>
      </w:r>
      <w:r w:rsidR="00C957A6">
        <w:rPr>
          <w:rFonts w:ascii="Arial" w:hAnsi="Arial" w:cs="Arial"/>
          <w:sz w:val="20"/>
        </w:rPr>
        <w:t>l Servicio de Seguridad y Vigilancia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4A24C5B6" w14:textId="03FFBA95" w:rsidR="00F17D49" w:rsidRPr="00CD5328" w:rsidRDefault="00F17D49" w:rsidP="00345818">
      <w:pPr>
        <w:widowControl w:val="0"/>
        <w:ind w:left="349"/>
        <w:jc w:val="both"/>
        <w:rPr>
          <w:rFonts w:ascii="Arial" w:hAnsi="Arial" w:cs="Arial"/>
          <w:iCs/>
          <w:sz w:val="20"/>
        </w:rPr>
      </w:pPr>
      <w:r w:rsidRPr="00CD5328">
        <w:rPr>
          <w:rFonts w:ascii="Arial" w:hAnsi="Arial" w:cs="Arial"/>
          <w:sz w:val="20"/>
        </w:rPr>
        <w:t>El presente contrato tiene por objeto</w:t>
      </w:r>
      <w:r w:rsidR="00C957A6">
        <w:rPr>
          <w:rFonts w:ascii="Arial" w:hAnsi="Arial" w:cs="Arial"/>
          <w:sz w:val="20"/>
        </w:rPr>
        <w:t xml:space="preserve"> </w:t>
      </w:r>
      <w:r w:rsidR="00C957A6" w:rsidRPr="00CD5328">
        <w:rPr>
          <w:rFonts w:ascii="Arial" w:hAnsi="Arial" w:cs="Arial"/>
          <w:sz w:val="20"/>
        </w:rPr>
        <w:t xml:space="preserve">la </w:t>
      </w:r>
      <w:r w:rsidR="00C957A6">
        <w:rPr>
          <w:rFonts w:ascii="Arial" w:hAnsi="Arial" w:cs="Arial"/>
          <w:sz w:val="20"/>
        </w:rPr>
        <w:t>“C</w:t>
      </w:r>
      <w:r w:rsidR="00C957A6" w:rsidRPr="00CD5328">
        <w:rPr>
          <w:rFonts w:ascii="Arial" w:hAnsi="Arial" w:cs="Arial"/>
          <w:sz w:val="20"/>
        </w:rPr>
        <w:t>ontratación de</w:t>
      </w:r>
      <w:r w:rsidR="00C957A6">
        <w:rPr>
          <w:rFonts w:ascii="Arial" w:hAnsi="Arial" w:cs="Arial"/>
          <w:sz w:val="20"/>
        </w:rPr>
        <w:t xml:space="preserve">l Servicio de Seguridad y Vigilancia” </w:t>
      </w:r>
      <w:r w:rsidR="00C957A6" w:rsidRPr="00E253C8">
        <w:rPr>
          <w:rFonts w:ascii="Arial" w:hAnsi="Arial" w:cs="Arial"/>
          <w:sz w:val="20"/>
        </w:rPr>
        <w:t>al Hospital de Emergencias Pediátricas por parte de una empresa de seguridad con experiencia en establecimientos de salud, con personal ubicado en puntos estratégicos del Hospital, de tal forma que garantice y salvaguarde el patrimonio institucional y del personal</w:t>
      </w:r>
      <w:r w:rsidRPr="00E93FD6">
        <w:rPr>
          <w:rFonts w:ascii="Arial" w:hAnsi="Arial" w:cs="Arial"/>
          <w:iCs/>
          <w:sz w:val="20"/>
        </w:rPr>
        <w:t>.</w:t>
      </w:r>
    </w:p>
    <w:p w14:paraId="7FC1AD95" w14:textId="77777777" w:rsidR="00F17D49" w:rsidRPr="00CD5328" w:rsidRDefault="00F17D49" w:rsidP="00345818">
      <w:pPr>
        <w:widowControl w:val="0"/>
        <w:ind w:left="349"/>
        <w:jc w:val="both"/>
        <w:rPr>
          <w:rFonts w:ascii="Arial" w:hAnsi="Arial" w:cs="Arial"/>
          <w:b/>
          <w:sz w:val="20"/>
          <w:u w:val="single"/>
        </w:rPr>
      </w:pPr>
    </w:p>
    <w:p w14:paraId="442D1E7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345818">
      <w:pPr>
        <w:widowControl w:val="0"/>
        <w:ind w:left="349"/>
        <w:jc w:val="both"/>
        <w:rPr>
          <w:rFonts w:ascii="Arial" w:hAnsi="Arial" w:cs="Arial"/>
          <w:sz w:val="20"/>
        </w:rPr>
      </w:pPr>
    </w:p>
    <w:p w14:paraId="30C8E80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345818">
      <w:pPr>
        <w:widowControl w:val="0"/>
        <w:ind w:left="349"/>
        <w:jc w:val="both"/>
        <w:rPr>
          <w:rFonts w:ascii="Arial" w:hAnsi="Arial" w:cs="Arial"/>
          <w:sz w:val="20"/>
          <w:lang w:val="es-ES_tradnl"/>
        </w:rPr>
      </w:pPr>
    </w:p>
    <w:p w14:paraId="14C87098"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14:paraId="689429DE" w14:textId="4A8CF176"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00C957A6">
        <w:rPr>
          <w:rFonts w:ascii="Arial" w:eastAsia="Batang" w:hAnsi="Arial" w:cs="Arial"/>
          <w:iCs/>
          <w:color w:val="000000"/>
          <w:sz w:val="20"/>
          <w:szCs w:val="20"/>
          <w:lang w:val="es-PE" w:eastAsia="es-PE"/>
        </w:rPr>
        <w:t>soles</w:t>
      </w:r>
      <w:r w:rsidRPr="006A0A8A">
        <w:rPr>
          <w:rFonts w:ascii="Arial" w:hAnsi="Arial" w:cs="Arial"/>
          <w:sz w:val="20"/>
          <w:szCs w:val="20"/>
        </w:rPr>
        <w:t>,</w:t>
      </w:r>
      <w:r w:rsidRPr="00CD5328">
        <w:rPr>
          <w:rFonts w:ascii="Arial" w:hAnsi="Arial" w:cs="Arial"/>
          <w:sz w:val="20"/>
          <w:szCs w:val="20"/>
        </w:rPr>
        <w:t xml:space="preserve"> en </w:t>
      </w:r>
      <w:r w:rsidR="00DD7A9C">
        <w:rPr>
          <w:rFonts w:ascii="Arial" w:eastAsia="Batang" w:hAnsi="Arial" w:cs="Arial"/>
          <w:iCs/>
          <w:color w:val="000000"/>
          <w:sz w:val="20"/>
          <w:szCs w:val="20"/>
          <w:lang w:val="es-PE" w:eastAsia="es-PE"/>
        </w:rPr>
        <w:t>pagos periódicos</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171721C3"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10" w:name="_Hlk44485185"/>
      <w:r w:rsidR="008807F8"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10"/>
    <w:p w14:paraId="34CF8709"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614C82" w:rsidRDefault="008807F8" w:rsidP="008807F8">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LA ENTIDAD debe efectuar el pago de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77777777" w:rsidR="00F17D49" w:rsidRDefault="00F17D49" w:rsidP="00345818">
      <w:pPr>
        <w:widowControl w:val="0"/>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8D6D95" w:rsidRDefault="003E3429" w:rsidP="00345818">
      <w:pPr>
        <w:widowControl w:val="0"/>
        <w:ind w:left="349"/>
        <w:jc w:val="both"/>
        <w:rPr>
          <w:rFonts w:ascii="Arial" w:hAnsi="Arial" w:cs="Arial"/>
          <w:sz w:val="20"/>
        </w:rPr>
      </w:pPr>
    </w:p>
    <w:p w14:paraId="72F1170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60C84B7" w14:textId="61E07383"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w:t>
      </w:r>
      <w:r w:rsidR="00EC4D41">
        <w:rPr>
          <w:rFonts w:ascii="Arial" w:hAnsi="Arial" w:cs="Arial"/>
          <w:sz w:val="20"/>
        </w:rPr>
        <w:t>24 meses</w:t>
      </w:r>
      <w:r w:rsidRPr="00CD5328">
        <w:rPr>
          <w:rFonts w:ascii="Arial" w:hAnsi="Arial" w:cs="Arial"/>
          <w:sz w:val="20"/>
        </w:rPr>
        <w:t>, el mismo que se computa desde</w:t>
      </w:r>
      <w:r w:rsidR="00DD7A9C">
        <w:rPr>
          <w:rFonts w:ascii="Arial" w:hAnsi="Arial" w:cs="Arial"/>
          <w:sz w:val="20"/>
        </w:rPr>
        <w:t xml:space="preserve"> el día siguiente del perfeccionamiento del contrato</w:t>
      </w:r>
      <w:r w:rsidRPr="00CD5328">
        <w:rPr>
          <w:rFonts w:ascii="Arial" w:hAnsi="Arial" w:cs="Arial"/>
          <w:sz w:val="20"/>
        </w:rPr>
        <w:t>.</w:t>
      </w:r>
    </w:p>
    <w:p w14:paraId="494C23FE" w14:textId="77777777" w:rsidR="00F17D49" w:rsidRDefault="00F17D49" w:rsidP="00345818">
      <w:pPr>
        <w:widowControl w:val="0"/>
        <w:ind w:left="349"/>
        <w:jc w:val="both"/>
        <w:rPr>
          <w:rFonts w:ascii="Arial" w:hAnsi="Arial" w:cs="Arial"/>
          <w:sz w:val="20"/>
        </w:rPr>
      </w:pPr>
    </w:p>
    <w:p w14:paraId="0CAC292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CD5328" w:rsidRDefault="00F17D49" w:rsidP="00345818">
      <w:pPr>
        <w:widowControl w:val="0"/>
        <w:ind w:left="349"/>
        <w:jc w:val="both"/>
        <w:rPr>
          <w:rFonts w:ascii="Arial" w:hAnsi="Arial" w:cs="Arial"/>
          <w:sz w:val="20"/>
        </w:rPr>
      </w:pPr>
    </w:p>
    <w:p w14:paraId="715E8A26"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52E6D4A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CD5328" w:rsidRDefault="00F17D49" w:rsidP="00345818">
      <w:pPr>
        <w:widowControl w:val="0"/>
        <w:ind w:left="349"/>
        <w:jc w:val="both"/>
        <w:rPr>
          <w:rFonts w:ascii="Arial" w:hAnsi="Arial" w:cs="Arial"/>
          <w:sz w:val="20"/>
        </w:rPr>
      </w:pPr>
    </w:p>
    <w:p w14:paraId="6F8E3575" w14:textId="77777777" w:rsidR="00F17D49" w:rsidRPr="00AF3369" w:rsidRDefault="00F17D49" w:rsidP="00F16CA7">
      <w:pPr>
        <w:widowControl w:val="0"/>
        <w:numPr>
          <w:ilvl w:val="0"/>
          <w:numId w:val="16"/>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proofErr w:type="spellStart"/>
      <w:r w:rsidR="00C61A80">
        <w:rPr>
          <w:rFonts w:ascii="Arial" w:hAnsi="Arial" w:cs="Arial"/>
          <w:sz w:val="20"/>
        </w:rPr>
        <w:t>N</w:t>
      </w:r>
      <w:r w:rsidR="00C61A80" w:rsidRPr="0095536C">
        <w:rPr>
          <w:rFonts w:ascii="Arial" w:hAnsi="Arial" w:cs="Arial"/>
          <w:sz w:val="20"/>
        </w:rPr>
        <w:t>°</w:t>
      </w:r>
      <w:proofErr w:type="spellEnd"/>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DA5C19D"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E00B09" w:rsidRPr="00E00B09" w14:paraId="2443C0AB" w14:textId="77777777" w:rsidTr="00E00B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B018478"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E00B0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6432820"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E00B09" w:rsidRDefault="00EA186B" w:rsidP="005E53F4">
            <w:pPr>
              <w:widowControl w:val="0"/>
              <w:ind w:left="34"/>
              <w:jc w:val="both"/>
              <w:rPr>
                <w:rFonts w:ascii="Arial" w:hAnsi="Arial" w:cs="Arial"/>
                <w:b w:val="0"/>
                <w:bCs w:val="0"/>
                <w:i/>
                <w:color w:val="3333FF"/>
                <w:sz w:val="19"/>
                <w:szCs w:val="19"/>
                <w:lang w:val="es-ES"/>
              </w:rPr>
            </w:pPr>
          </w:p>
          <w:p w14:paraId="397B3B0C" w14:textId="77777777"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4794FD25" w14:textId="77777777" w:rsidR="0081465E" w:rsidRPr="00E00B09" w:rsidRDefault="0081465E" w:rsidP="0081465E">
            <w:pPr>
              <w:widowControl w:val="0"/>
              <w:ind w:left="34"/>
              <w:jc w:val="both"/>
              <w:rPr>
                <w:rFonts w:ascii="Arial" w:hAnsi="Arial" w:cs="Arial"/>
                <w:b w:val="0"/>
                <w:color w:val="3333FF"/>
                <w:sz w:val="19"/>
                <w:szCs w:val="19"/>
                <w:lang w:val="es-ES"/>
              </w:rPr>
            </w:pPr>
          </w:p>
        </w:tc>
      </w:tr>
    </w:tbl>
    <w:p w14:paraId="244B1204" w14:textId="77777777" w:rsidR="00EA186B" w:rsidRPr="00EA186B" w:rsidRDefault="00EA186B" w:rsidP="00345818">
      <w:pPr>
        <w:widowControl w:val="0"/>
        <w:ind w:left="349"/>
        <w:jc w:val="both"/>
        <w:rPr>
          <w:rFonts w:ascii="Arial" w:hAnsi="Arial" w:cs="Arial"/>
          <w:sz w:val="20"/>
          <w:lang w:val="es-ES"/>
        </w:rPr>
      </w:pPr>
    </w:p>
    <w:p w14:paraId="3D1AA70E"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42879CCD"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192E27A6" w14:textId="77777777" w:rsidR="00575E3B" w:rsidRPr="00575E3B" w:rsidRDefault="00575E3B" w:rsidP="00345818">
      <w:pPr>
        <w:widowControl w:val="0"/>
        <w:ind w:left="349"/>
        <w:jc w:val="both"/>
        <w:rPr>
          <w:rFonts w:ascii="Arial" w:hAnsi="Arial" w:cs="Arial"/>
          <w:color w:val="000000" w:themeColor="text1"/>
          <w:sz w:val="20"/>
          <w:lang w:val="es-ES"/>
        </w:rPr>
      </w:pPr>
    </w:p>
    <w:p w14:paraId="1AB3CBF8" w14:textId="2DA12C4F"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 xml:space="preserve">CLÁUSULA </w:t>
      </w:r>
      <w:r w:rsidR="00DD7A9C">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1451370D" w:rsidR="000B481C" w:rsidRPr="001F312A" w:rsidRDefault="00F17D49" w:rsidP="000B481C">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conformidad será otorgada por</w:t>
      </w:r>
      <w:r w:rsidR="00DD7A9C">
        <w:rPr>
          <w:rFonts w:ascii="Arial" w:hAnsi="Arial" w:cs="Arial"/>
          <w:color w:val="000000" w:themeColor="text1"/>
          <w:sz w:val="20"/>
        </w:rPr>
        <w:t xml:space="preserve"> la Oficina de Servicios Generales y Mantenimiento</w:t>
      </w:r>
      <w:r w:rsidR="002C3DB1" w:rsidRPr="00B532D9">
        <w:rPr>
          <w:rFonts w:ascii="Arial" w:hAnsi="Arial" w:cs="Arial"/>
          <w:color w:val="000000" w:themeColor="text1"/>
          <w:sz w:val="20"/>
        </w:rPr>
        <w:t xml:space="preserve"> </w:t>
      </w:r>
      <w:r w:rsidR="0006480A">
        <w:rPr>
          <w:rFonts w:ascii="Arial" w:hAnsi="Arial" w:cs="Arial"/>
          <w:sz w:val="20"/>
        </w:rPr>
        <w:t>en el plazo máximo de</w:t>
      </w:r>
      <w:r w:rsidR="00DD7A9C">
        <w:rPr>
          <w:rFonts w:ascii="Arial" w:hAnsi="Arial" w:cs="Arial"/>
          <w:sz w:val="20"/>
        </w:rPr>
        <w:t xml:space="preserve"> siete (07) días o máximo quince (15), en caso se requiera efectuar pruebas que permitan verificar el cumplimiento de la obligación, </w:t>
      </w:r>
      <w:r w:rsidR="00B70B0E" w:rsidRPr="001F312A">
        <w:rPr>
          <w:rFonts w:ascii="Arial" w:hAnsi="Arial" w:cs="Arial"/>
          <w:sz w:val="20"/>
        </w:rPr>
        <w:t>días de producida la recepción</w:t>
      </w:r>
      <w:r w:rsidR="00B70B0E" w:rsidRPr="001F312A">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0AB9A46D"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0B481C">
      <w:pPr>
        <w:widowControl w:val="0"/>
        <w:ind w:left="349"/>
        <w:jc w:val="both"/>
        <w:rPr>
          <w:rFonts w:ascii="Arial" w:hAnsi="Arial" w:cs="Arial"/>
          <w:sz w:val="20"/>
          <w:lang w:val="es-ES"/>
        </w:rPr>
      </w:pPr>
    </w:p>
    <w:p w14:paraId="3E62DD96"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17778E38"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DÉCIMA: DECLARACIÓN JURADA DEL CONTRATISTA</w:t>
      </w:r>
    </w:p>
    <w:p w14:paraId="75DABF9A"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w:t>
      </w:r>
      <w:r w:rsidR="00F17D49" w:rsidRPr="00AD7C04">
        <w:rPr>
          <w:rFonts w:ascii="Arial" w:hAnsi="Arial" w:cs="Arial"/>
          <w:sz w:val="20"/>
          <w:lang w:val="es-ES"/>
        </w:rPr>
        <w:lastRenderedPageBreak/>
        <w:t>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640B2F48"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DD7A9C">
        <w:rPr>
          <w:rFonts w:ascii="Arial" w:hAnsi="Arial" w:cs="Arial"/>
          <w:b/>
          <w:sz w:val="20"/>
          <w:u w:val="single"/>
        </w:rPr>
        <w:t>UN</w:t>
      </w:r>
      <w:r w:rsidRPr="00CD5328">
        <w:rPr>
          <w:rFonts w:ascii="Arial" w:hAnsi="Arial" w:cs="Arial"/>
          <w:b/>
          <w:sz w:val="20"/>
          <w:u w:val="single"/>
        </w:rPr>
        <w:t>DÉCIMA: RESPONSABILIDAD POR VICIOS OCULTOS</w:t>
      </w:r>
    </w:p>
    <w:p w14:paraId="41BEDC19"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345818">
      <w:pPr>
        <w:widowControl w:val="0"/>
        <w:ind w:left="349"/>
        <w:rPr>
          <w:rFonts w:ascii="Arial" w:hAnsi="Arial" w:cs="Arial"/>
          <w:color w:val="000000" w:themeColor="text1"/>
          <w:sz w:val="20"/>
          <w:lang w:val="es-ES"/>
        </w:rPr>
      </w:pPr>
    </w:p>
    <w:p w14:paraId="10BAF2AB" w14:textId="195E40B9" w:rsidR="00F17D49" w:rsidRPr="00CD5328" w:rsidRDefault="00F17D49" w:rsidP="00345818">
      <w:pPr>
        <w:widowControl w:val="0"/>
        <w:ind w:left="349"/>
        <w:jc w:val="both"/>
        <w:rPr>
          <w:rFonts w:ascii="Arial" w:hAnsi="Arial" w:cs="Arial"/>
          <w:sz w:val="20"/>
        </w:rPr>
      </w:pPr>
      <w:r w:rsidRPr="00CD5328">
        <w:rPr>
          <w:rFonts w:ascii="Arial" w:hAnsi="Arial" w:cs="Arial"/>
          <w:sz w:val="20"/>
        </w:rPr>
        <w:t>El plazo máximo de responsabilidad del contratista es de</w:t>
      </w:r>
      <w:r w:rsidR="00DD7A9C">
        <w:rPr>
          <w:rFonts w:ascii="Arial" w:hAnsi="Arial" w:cs="Arial"/>
          <w:sz w:val="20"/>
        </w:rPr>
        <w:t xml:space="preserve"> un (01)</w:t>
      </w:r>
      <w:r w:rsidRPr="00CD5328">
        <w:rPr>
          <w:rFonts w:ascii="Arial" w:hAnsi="Arial" w:cs="Arial"/>
          <w:sz w:val="20"/>
        </w:rPr>
        <w:t xml:space="preserve"> </w:t>
      </w:r>
      <w:r w:rsidR="007A3B94">
        <w:rPr>
          <w:rFonts w:ascii="Arial" w:hAnsi="Arial" w:cs="Arial"/>
          <w:sz w:val="20"/>
        </w:rPr>
        <w:t>año</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EFC5712" w14:textId="77777777" w:rsidR="00F17D49" w:rsidRPr="00CD5328" w:rsidRDefault="00F17D49" w:rsidP="00345818">
      <w:pPr>
        <w:widowControl w:val="0"/>
        <w:ind w:left="349"/>
        <w:jc w:val="both"/>
        <w:rPr>
          <w:rFonts w:ascii="Arial" w:hAnsi="Arial" w:cs="Arial"/>
          <w:sz w:val="20"/>
        </w:rPr>
      </w:pPr>
    </w:p>
    <w:p w14:paraId="61A53C48" w14:textId="39E0215D"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DD7A9C">
        <w:rPr>
          <w:rFonts w:ascii="Arial" w:hAnsi="Arial" w:cs="Arial"/>
          <w:b/>
          <w:sz w:val="20"/>
          <w:u w:val="single"/>
        </w:rPr>
        <w:t>DUO</w:t>
      </w:r>
      <w:r w:rsidR="00F17D49" w:rsidRPr="00E6398E">
        <w:rPr>
          <w:rFonts w:ascii="Arial" w:hAnsi="Arial" w:cs="Arial"/>
          <w:b/>
          <w:sz w:val="20"/>
          <w:u w:val="single"/>
        </w:rPr>
        <w:t>DÉCIM</w:t>
      </w:r>
      <w:r w:rsidR="00432331">
        <w:rPr>
          <w:rFonts w:ascii="Arial" w:hAnsi="Arial" w:cs="Arial"/>
          <w:b/>
          <w:sz w:val="20"/>
          <w:u w:val="single"/>
        </w:rPr>
        <w:t>A</w:t>
      </w:r>
      <w:r w:rsidR="00F17D49" w:rsidRPr="00E6398E">
        <w:rPr>
          <w:rFonts w:ascii="Arial" w:hAnsi="Arial" w:cs="Arial"/>
          <w:b/>
          <w:sz w:val="20"/>
          <w:u w:val="single"/>
        </w:rPr>
        <w:t>: PENALIDADES</w:t>
      </w:r>
    </w:p>
    <w:p w14:paraId="1B0681FB"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3B53C45"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0354CB47" w14:textId="77777777" w:rsidR="000548F4" w:rsidRPr="00CD5328" w:rsidRDefault="000548F4" w:rsidP="00345818">
      <w:pPr>
        <w:widowControl w:val="0"/>
        <w:ind w:left="349"/>
        <w:jc w:val="both"/>
        <w:rPr>
          <w:rFonts w:ascii="Arial" w:hAnsi="Arial" w:cs="Arial"/>
          <w:sz w:val="20"/>
        </w:rPr>
      </w:pPr>
    </w:p>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CD5328" w:rsidRDefault="000548F4" w:rsidP="00345818">
      <w:pPr>
        <w:widowControl w:val="0"/>
        <w:ind w:left="349"/>
        <w:jc w:val="both"/>
        <w:rPr>
          <w:rFonts w:ascii="Arial" w:hAnsi="Arial" w:cs="Arial"/>
          <w:sz w:val="20"/>
        </w:rPr>
      </w:pPr>
    </w:p>
    <w:p w14:paraId="526E641F" w14:textId="3B660CFE" w:rsidR="007811B7" w:rsidRDefault="000548F4" w:rsidP="00DD7A9C">
      <w:pPr>
        <w:widowControl w:val="0"/>
        <w:ind w:left="349"/>
        <w:jc w:val="both"/>
        <w:rPr>
          <w:rFonts w:ascii="Arial" w:hAnsi="Arial" w:cs="Arial"/>
          <w:bCs/>
          <w:sz w:val="20"/>
        </w:rPr>
      </w:pPr>
      <w:r w:rsidRPr="00CD5328">
        <w:rPr>
          <w:rFonts w:ascii="Arial" w:hAnsi="Arial" w:cs="Arial"/>
          <w:b/>
          <w:sz w:val="20"/>
        </w:rPr>
        <w:t>F = 0.25 para plazos mayores a sesenta (60) días o;</w:t>
      </w:r>
    </w:p>
    <w:p w14:paraId="550D4D14" w14:textId="77777777" w:rsidR="00DD7A9C" w:rsidRPr="00DD7A9C" w:rsidRDefault="00DD7A9C" w:rsidP="00DD7A9C">
      <w:pPr>
        <w:widowControl w:val="0"/>
        <w:ind w:left="349"/>
        <w:jc w:val="both"/>
        <w:rPr>
          <w:rFonts w:ascii="Arial" w:hAnsi="Arial" w:cs="Arial"/>
          <w:bCs/>
          <w:sz w:val="20"/>
        </w:rPr>
      </w:pPr>
    </w:p>
    <w:p w14:paraId="7003DBCA" w14:textId="497FB748"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43A72B82" w14:textId="7F3CF8B5" w:rsidR="002003D0" w:rsidRDefault="002003D0" w:rsidP="008778EF">
      <w:pPr>
        <w:ind w:left="352"/>
        <w:jc w:val="both"/>
        <w:rPr>
          <w:rFonts w:ascii="Arial" w:hAnsi="Arial" w:cs="Arial"/>
          <w:sz w:val="20"/>
        </w:rPr>
      </w:pPr>
    </w:p>
    <w:p w14:paraId="611E39D4" w14:textId="69C1EEEA" w:rsidR="002003D0" w:rsidRPr="002003D0" w:rsidRDefault="002003D0" w:rsidP="008778EF">
      <w:pPr>
        <w:ind w:left="352"/>
        <w:jc w:val="both"/>
        <w:rPr>
          <w:rFonts w:ascii="Arial" w:hAnsi="Arial" w:cs="Arial"/>
          <w:b/>
          <w:bCs/>
          <w:sz w:val="20"/>
        </w:rPr>
      </w:pPr>
      <w:r>
        <w:rPr>
          <w:rFonts w:ascii="Arial" w:hAnsi="Arial" w:cs="Arial"/>
          <w:b/>
          <w:bCs/>
          <w:sz w:val="20"/>
        </w:rPr>
        <w:t>OTRAS PENALIDADES</w:t>
      </w:r>
    </w:p>
    <w:p w14:paraId="5F13CF1D" w14:textId="6C2D55AC" w:rsidR="003910C7" w:rsidRDefault="003910C7" w:rsidP="00345818">
      <w:pPr>
        <w:widowControl w:val="0"/>
        <w:ind w:left="352"/>
        <w:jc w:val="both"/>
        <w:rPr>
          <w:rFonts w:ascii="Arial" w:hAnsi="Arial" w:cs="Arial"/>
          <w:color w:val="000000" w:themeColor="text1"/>
          <w:sz w:val="20"/>
        </w:rPr>
      </w:pPr>
    </w:p>
    <w:tbl>
      <w:tblPr>
        <w:tblW w:w="924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1321"/>
        <w:gridCol w:w="1799"/>
      </w:tblGrid>
      <w:tr w:rsidR="002003D0" w:rsidRPr="00694E9D" w14:paraId="454F64EB" w14:textId="77777777" w:rsidTr="002003D0">
        <w:trPr>
          <w:trHeight w:val="328"/>
        </w:trPr>
        <w:tc>
          <w:tcPr>
            <w:tcW w:w="6120" w:type="dxa"/>
            <w:shd w:val="clear" w:color="auto" w:fill="CCFFFF"/>
            <w:vAlign w:val="center"/>
          </w:tcPr>
          <w:p w14:paraId="755EC2DE" w14:textId="77777777" w:rsidR="002003D0" w:rsidRPr="00694E9D" w:rsidRDefault="002003D0" w:rsidP="005511D0">
            <w:pPr>
              <w:ind w:left="567"/>
              <w:jc w:val="center"/>
              <w:rPr>
                <w:rFonts w:ascii="Arial Narrow" w:hAnsi="Arial Narrow" w:cs="Tahoma"/>
                <w:b/>
                <w:i/>
                <w:szCs w:val="22"/>
              </w:rPr>
            </w:pPr>
            <w:r w:rsidRPr="00694E9D">
              <w:rPr>
                <w:rFonts w:ascii="Arial Narrow" w:hAnsi="Arial Narrow" w:cs="Tahoma"/>
                <w:b/>
                <w:i/>
                <w:szCs w:val="22"/>
              </w:rPr>
              <w:t>DESCRIPCIÓN - INCUMPLIMIENTO</w:t>
            </w:r>
          </w:p>
        </w:tc>
        <w:tc>
          <w:tcPr>
            <w:tcW w:w="1321" w:type="dxa"/>
            <w:shd w:val="clear" w:color="auto" w:fill="CCFFFF"/>
            <w:vAlign w:val="center"/>
          </w:tcPr>
          <w:p w14:paraId="4F66A6F3" w14:textId="77777777" w:rsidR="002003D0" w:rsidRPr="00694E9D" w:rsidRDefault="002003D0" w:rsidP="005511D0">
            <w:pPr>
              <w:jc w:val="both"/>
              <w:rPr>
                <w:rFonts w:ascii="Arial Narrow" w:hAnsi="Arial Narrow" w:cs="Tahoma"/>
                <w:b/>
                <w:i/>
                <w:szCs w:val="22"/>
              </w:rPr>
            </w:pPr>
            <w:r w:rsidRPr="00694E9D">
              <w:rPr>
                <w:rFonts w:ascii="Arial Narrow" w:hAnsi="Arial Narrow" w:cs="Tahoma"/>
                <w:b/>
                <w:i/>
                <w:szCs w:val="22"/>
              </w:rPr>
              <w:t>PENALIDAD</w:t>
            </w:r>
          </w:p>
        </w:tc>
        <w:tc>
          <w:tcPr>
            <w:tcW w:w="1799" w:type="dxa"/>
            <w:shd w:val="clear" w:color="auto" w:fill="CCFFFF"/>
          </w:tcPr>
          <w:p w14:paraId="301F8C20" w14:textId="77777777" w:rsidR="002003D0" w:rsidRPr="00694E9D" w:rsidRDefault="002003D0" w:rsidP="005511D0">
            <w:pPr>
              <w:jc w:val="both"/>
              <w:rPr>
                <w:rFonts w:ascii="Arial Narrow" w:hAnsi="Arial Narrow" w:cs="Tahoma"/>
                <w:b/>
                <w:i/>
                <w:szCs w:val="22"/>
              </w:rPr>
            </w:pPr>
            <w:r>
              <w:rPr>
                <w:rFonts w:ascii="Arial Narrow" w:hAnsi="Arial Narrow" w:cs="Tahoma"/>
                <w:b/>
                <w:i/>
                <w:szCs w:val="22"/>
              </w:rPr>
              <w:t>PROCEDIMIENTO</w:t>
            </w:r>
          </w:p>
        </w:tc>
      </w:tr>
      <w:tr w:rsidR="002003D0" w:rsidRPr="00694E9D" w14:paraId="68535A43" w14:textId="77777777" w:rsidTr="002003D0">
        <w:tc>
          <w:tcPr>
            <w:tcW w:w="6120" w:type="dxa"/>
          </w:tcPr>
          <w:p w14:paraId="11DF552E"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Por reenganche del servicio (que personal de seguridad y vigilancia cubra 2 turnos continuos); la penalidad se aplicará por ocurrencia.</w:t>
            </w:r>
          </w:p>
        </w:tc>
        <w:tc>
          <w:tcPr>
            <w:tcW w:w="1321" w:type="dxa"/>
            <w:vAlign w:val="center"/>
          </w:tcPr>
          <w:p w14:paraId="3FD375F7" w14:textId="77777777" w:rsidR="002003D0" w:rsidRPr="00694E9D" w:rsidRDefault="002003D0" w:rsidP="005511D0">
            <w:pPr>
              <w:jc w:val="both"/>
              <w:rPr>
                <w:rFonts w:ascii="Arial Narrow" w:hAnsi="Arial Narrow" w:cs="Tahoma"/>
                <w:i/>
                <w:szCs w:val="22"/>
              </w:rPr>
            </w:pPr>
            <w:r>
              <w:rPr>
                <w:rFonts w:ascii="Arial Narrow" w:hAnsi="Arial Narrow" w:cs="Tahoma"/>
                <w:i/>
                <w:szCs w:val="22"/>
              </w:rPr>
              <w:t>10</w:t>
            </w:r>
            <w:r w:rsidRPr="00694E9D">
              <w:rPr>
                <w:rFonts w:ascii="Arial Narrow" w:hAnsi="Arial Narrow" w:cs="Tahoma"/>
                <w:i/>
                <w:szCs w:val="22"/>
              </w:rPr>
              <w:t>% de la UIT</w:t>
            </w:r>
          </w:p>
        </w:tc>
        <w:tc>
          <w:tcPr>
            <w:tcW w:w="1799" w:type="dxa"/>
          </w:tcPr>
          <w:p w14:paraId="2E615DAC" w14:textId="77777777" w:rsidR="002003D0" w:rsidRDefault="002003D0" w:rsidP="005511D0">
            <w:pPr>
              <w:rPr>
                <w:rFonts w:ascii="Arial Narrow" w:hAnsi="Arial Narrow" w:cs="Tahoma"/>
                <w:i/>
                <w:szCs w:val="22"/>
              </w:rPr>
            </w:pPr>
            <w:r>
              <w:rPr>
                <w:rFonts w:ascii="Arial Narrow" w:hAnsi="Arial Narrow" w:cs="Tahoma"/>
                <w:i/>
                <w:szCs w:val="22"/>
              </w:rPr>
              <w:t>Reporte de asistencia</w:t>
            </w:r>
          </w:p>
        </w:tc>
      </w:tr>
      <w:tr w:rsidR="002003D0" w:rsidRPr="00694E9D" w14:paraId="4364975E" w14:textId="77777777" w:rsidTr="002003D0">
        <w:tc>
          <w:tcPr>
            <w:tcW w:w="6120" w:type="dxa"/>
          </w:tcPr>
          <w:p w14:paraId="60BAA0D1"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 xml:space="preserve">Cuando el puesto de seguridad y vigilancia se cubra después de 01 hora de tolerancia; la penalidad se aplicará por ocurrencia. </w:t>
            </w:r>
          </w:p>
        </w:tc>
        <w:tc>
          <w:tcPr>
            <w:tcW w:w="1321" w:type="dxa"/>
            <w:vAlign w:val="center"/>
          </w:tcPr>
          <w:p w14:paraId="72B86204"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1</w:t>
            </w:r>
            <w:r>
              <w:rPr>
                <w:rFonts w:ascii="Arial Narrow" w:hAnsi="Arial Narrow" w:cs="Tahoma"/>
                <w:i/>
                <w:szCs w:val="22"/>
              </w:rPr>
              <w:t>0</w:t>
            </w:r>
            <w:r w:rsidRPr="00694E9D">
              <w:rPr>
                <w:rFonts w:ascii="Arial Narrow" w:hAnsi="Arial Narrow" w:cs="Tahoma"/>
                <w:i/>
                <w:szCs w:val="22"/>
              </w:rPr>
              <w:t>% de la UIT</w:t>
            </w:r>
          </w:p>
        </w:tc>
        <w:tc>
          <w:tcPr>
            <w:tcW w:w="1799" w:type="dxa"/>
          </w:tcPr>
          <w:p w14:paraId="26952978" w14:textId="77777777" w:rsidR="002003D0" w:rsidRPr="00694E9D" w:rsidRDefault="002003D0" w:rsidP="005511D0">
            <w:pPr>
              <w:rPr>
                <w:rFonts w:ascii="Arial Narrow" w:hAnsi="Arial Narrow" w:cs="Tahoma"/>
                <w:i/>
                <w:szCs w:val="22"/>
              </w:rPr>
            </w:pPr>
            <w:r>
              <w:rPr>
                <w:rFonts w:ascii="Arial Narrow" w:hAnsi="Arial Narrow" w:cs="Tahoma"/>
                <w:i/>
                <w:szCs w:val="22"/>
              </w:rPr>
              <w:t>Reporte de asistencia</w:t>
            </w:r>
          </w:p>
        </w:tc>
      </w:tr>
      <w:tr w:rsidR="002003D0" w:rsidRPr="00694E9D" w14:paraId="7BE973A0" w14:textId="77777777" w:rsidTr="002003D0">
        <w:tc>
          <w:tcPr>
            <w:tcW w:w="6120" w:type="dxa"/>
          </w:tcPr>
          <w:p w14:paraId="050FC286"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Por no realizar la entrega completa de terno y/o uniformes al personal de seguridad y vigilancia al inicio del contrato, la penalidad se aplicará por ocurrencia.</w:t>
            </w:r>
          </w:p>
        </w:tc>
        <w:tc>
          <w:tcPr>
            <w:tcW w:w="1321" w:type="dxa"/>
            <w:vAlign w:val="center"/>
          </w:tcPr>
          <w:p w14:paraId="48A64C32" w14:textId="77777777" w:rsidR="002003D0" w:rsidRPr="00694E9D" w:rsidRDefault="002003D0" w:rsidP="005511D0">
            <w:pPr>
              <w:jc w:val="both"/>
              <w:rPr>
                <w:rFonts w:ascii="Arial Narrow" w:hAnsi="Arial Narrow" w:cs="Tahoma"/>
                <w:i/>
                <w:szCs w:val="22"/>
              </w:rPr>
            </w:pPr>
            <w:r>
              <w:rPr>
                <w:rFonts w:ascii="Arial Narrow" w:hAnsi="Arial Narrow" w:cs="Tahoma"/>
                <w:i/>
                <w:szCs w:val="22"/>
              </w:rPr>
              <w:t>1</w:t>
            </w:r>
            <w:r w:rsidRPr="00694E9D">
              <w:rPr>
                <w:rFonts w:ascii="Arial Narrow" w:hAnsi="Arial Narrow" w:cs="Tahoma"/>
                <w:i/>
                <w:szCs w:val="22"/>
              </w:rPr>
              <w:t>5% de la UIT</w:t>
            </w:r>
          </w:p>
        </w:tc>
        <w:tc>
          <w:tcPr>
            <w:tcW w:w="1799" w:type="dxa"/>
          </w:tcPr>
          <w:p w14:paraId="2EC5F8E0" w14:textId="77777777" w:rsidR="002003D0" w:rsidRDefault="002003D0" w:rsidP="005511D0">
            <w:pPr>
              <w:rPr>
                <w:rFonts w:ascii="Arial Narrow" w:hAnsi="Arial Narrow" w:cs="Tahoma"/>
                <w:i/>
                <w:szCs w:val="22"/>
              </w:rPr>
            </w:pPr>
            <w:r>
              <w:rPr>
                <w:rFonts w:ascii="Arial Narrow" w:hAnsi="Arial Narrow" w:cs="Tahoma"/>
                <w:i/>
                <w:szCs w:val="22"/>
              </w:rPr>
              <w:t>Acta de verificación</w:t>
            </w:r>
          </w:p>
        </w:tc>
      </w:tr>
      <w:tr w:rsidR="002003D0" w:rsidRPr="00694E9D" w14:paraId="620166A1" w14:textId="77777777" w:rsidTr="002003D0">
        <w:tc>
          <w:tcPr>
            <w:tcW w:w="6120" w:type="dxa"/>
          </w:tcPr>
          <w:p w14:paraId="4605C18D"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Por puesto de seguridad y vigilancia no cubierto; la penalidad se aplicará por ocurrencia.</w:t>
            </w:r>
          </w:p>
        </w:tc>
        <w:tc>
          <w:tcPr>
            <w:tcW w:w="1321" w:type="dxa"/>
            <w:vAlign w:val="center"/>
          </w:tcPr>
          <w:p w14:paraId="65DF24F3" w14:textId="77777777" w:rsidR="002003D0" w:rsidRPr="00694E9D" w:rsidRDefault="002003D0" w:rsidP="005511D0">
            <w:pPr>
              <w:jc w:val="both"/>
              <w:rPr>
                <w:rFonts w:ascii="Arial Narrow" w:hAnsi="Arial Narrow" w:cs="Tahoma"/>
                <w:i/>
                <w:szCs w:val="22"/>
              </w:rPr>
            </w:pPr>
            <w:r>
              <w:rPr>
                <w:rFonts w:ascii="Arial Narrow" w:hAnsi="Arial Narrow" w:cs="Tahoma"/>
                <w:i/>
                <w:szCs w:val="22"/>
              </w:rPr>
              <w:t>20</w:t>
            </w:r>
            <w:r w:rsidRPr="00694E9D">
              <w:rPr>
                <w:rFonts w:ascii="Arial Narrow" w:hAnsi="Arial Narrow" w:cs="Tahoma"/>
                <w:i/>
                <w:szCs w:val="22"/>
              </w:rPr>
              <w:t>% de la UIT</w:t>
            </w:r>
          </w:p>
        </w:tc>
        <w:tc>
          <w:tcPr>
            <w:tcW w:w="1799" w:type="dxa"/>
          </w:tcPr>
          <w:p w14:paraId="3C99593E" w14:textId="77777777" w:rsidR="002003D0" w:rsidRDefault="002003D0" w:rsidP="005511D0">
            <w:pPr>
              <w:rPr>
                <w:rFonts w:ascii="Arial Narrow" w:hAnsi="Arial Narrow" w:cs="Tahoma"/>
                <w:i/>
                <w:szCs w:val="22"/>
              </w:rPr>
            </w:pPr>
            <w:r>
              <w:rPr>
                <w:rFonts w:ascii="Arial Narrow" w:hAnsi="Arial Narrow" w:cs="Tahoma"/>
                <w:i/>
                <w:szCs w:val="22"/>
              </w:rPr>
              <w:t>Reporte de asistencia</w:t>
            </w:r>
          </w:p>
        </w:tc>
      </w:tr>
      <w:tr w:rsidR="002003D0" w:rsidRPr="00694E9D" w14:paraId="546D5C3F" w14:textId="77777777" w:rsidTr="002003D0">
        <w:tc>
          <w:tcPr>
            <w:tcW w:w="6120" w:type="dxa"/>
          </w:tcPr>
          <w:p w14:paraId="6ACB16C9"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 xml:space="preserve">Por abandono de servicio; la penalidad se aplicará por ocurrencia.  </w:t>
            </w:r>
          </w:p>
        </w:tc>
        <w:tc>
          <w:tcPr>
            <w:tcW w:w="1321" w:type="dxa"/>
            <w:vAlign w:val="center"/>
          </w:tcPr>
          <w:p w14:paraId="0C36173B" w14:textId="77777777" w:rsidR="002003D0" w:rsidRPr="00694E9D" w:rsidRDefault="002003D0" w:rsidP="005511D0">
            <w:pPr>
              <w:jc w:val="both"/>
              <w:rPr>
                <w:rFonts w:ascii="Arial Narrow" w:hAnsi="Arial Narrow" w:cs="Tahoma"/>
                <w:i/>
                <w:szCs w:val="22"/>
              </w:rPr>
            </w:pPr>
            <w:r>
              <w:rPr>
                <w:rFonts w:ascii="Arial Narrow" w:hAnsi="Arial Narrow" w:cs="Tahoma"/>
                <w:i/>
                <w:szCs w:val="22"/>
              </w:rPr>
              <w:t>30</w:t>
            </w:r>
            <w:r w:rsidRPr="00694E9D">
              <w:rPr>
                <w:rFonts w:ascii="Arial Narrow" w:hAnsi="Arial Narrow" w:cs="Tahoma"/>
                <w:i/>
                <w:szCs w:val="22"/>
              </w:rPr>
              <w:t>% de la UIT</w:t>
            </w:r>
          </w:p>
        </w:tc>
        <w:tc>
          <w:tcPr>
            <w:tcW w:w="1799" w:type="dxa"/>
          </w:tcPr>
          <w:p w14:paraId="1225EFCE" w14:textId="77777777" w:rsidR="002003D0" w:rsidRDefault="002003D0" w:rsidP="005511D0">
            <w:pPr>
              <w:rPr>
                <w:rFonts w:ascii="Arial Narrow" w:hAnsi="Arial Narrow" w:cs="Tahoma"/>
                <w:i/>
                <w:szCs w:val="22"/>
              </w:rPr>
            </w:pPr>
            <w:r>
              <w:rPr>
                <w:rFonts w:ascii="Arial Narrow" w:hAnsi="Arial Narrow" w:cs="Tahoma"/>
                <w:i/>
                <w:szCs w:val="22"/>
              </w:rPr>
              <w:t>Acta de verificación</w:t>
            </w:r>
          </w:p>
        </w:tc>
      </w:tr>
      <w:tr w:rsidR="002003D0" w:rsidRPr="00694E9D" w14:paraId="4161805D" w14:textId="77777777" w:rsidTr="002003D0">
        <w:tc>
          <w:tcPr>
            <w:tcW w:w="6120" w:type="dxa"/>
          </w:tcPr>
          <w:p w14:paraId="0278AF63"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Cuando el personal agentes de vigilancia y agentes especiales no disponen del carné SUCAMEC y/o se encuentre vencido; la penalidad se aplicará por ocurrencia.</w:t>
            </w:r>
          </w:p>
        </w:tc>
        <w:tc>
          <w:tcPr>
            <w:tcW w:w="1321" w:type="dxa"/>
            <w:vAlign w:val="center"/>
          </w:tcPr>
          <w:p w14:paraId="6AED1BEA" w14:textId="77777777" w:rsidR="002003D0" w:rsidRPr="00694E9D" w:rsidRDefault="002003D0" w:rsidP="005511D0">
            <w:pPr>
              <w:jc w:val="both"/>
              <w:rPr>
                <w:rFonts w:ascii="Arial Narrow" w:hAnsi="Arial Narrow" w:cs="Tahoma"/>
                <w:i/>
                <w:szCs w:val="22"/>
              </w:rPr>
            </w:pPr>
            <w:r>
              <w:rPr>
                <w:rFonts w:ascii="Arial Narrow" w:hAnsi="Arial Narrow" w:cs="Tahoma"/>
                <w:i/>
                <w:szCs w:val="22"/>
              </w:rPr>
              <w:t>1</w:t>
            </w:r>
            <w:r w:rsidRPr="00694E9D">
              <w:rPr>
                <w:rFonts w:ascii="Arial Narrow" w:hAnsi="Arial Narrow" w:cs="Tahoma"/>
                <w:i/>
                <w:szCs w:val="22"/>
              </w:rPr>
              <w:t>5% de la UIT</w:t>
            </w:r>
          </w:p>
        </w:tc>
        <w:tc>
          <w:tcPr>
            <w:tcW w:w="1799" w:type="dxa"/>
          </w:tcPr>
          <w:p w14:paraId="2554CDA2" w14:textId="77777777" w:rsidR="002003D0" w:rsidRDefault="002003D0" w:rsidP="005511D0">
            <w:pPr>
              <w:rPr>
                <w:rFonts w:ascii="Arial Narrow" w:hAnsi="Arial Narrow" w:cs="Tahoma"/>
                <w:i/>
                <w:szCs w:val="22"/>
              </w:rPr>
            </w:pPr>
            <w:r>
              <w:rPr>
                <w:rFonts w:ascii="Arial Narrow" w:hAnsi="Arial Narrow" w:cs="Tahoma"/>
                <w:i/>
                <w:szCs w:val="22"/>
              </w:rPr>
              <w:t>Acta de verificación</w:t>
            </w:r>
          </w:p>
        </w:tc>
      </w:tr>
      <w:tr w:rsidR="002003D0" w:rsidRPr="00694E9D" w14:paraId="2C1CA47C" w14:textId="77777777" w:rsidTr="002003D0">
        <w:tc>
          <w:tcPr>
            <w:tcW w:w="6120" w:type="dxa"/>
          </w:tcPr>
          <w:p w14:paraId="548658AF"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Cuando los puestos de vigilancia armados, según contrato, no cuenten con el armamento solicitado; la penalidad se aplicará por arma</w:t>
            </w:r>
          </w:p>
        </w:tc>
        <w:tc>
          <w:tcPr>
            <w:tcW w:w="1321" w:type="dxa"/>
            <w:vAlign w:val="center"/>
          </w:tcPr>
          <w:p w14:paraId="410516CD"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1</w:t>
            </w:r>
            <w:r>
              <w:rPr>
                <w:rFonts w:ascii="Arial Narrow" w:hAnsi="Arial Narrow" w:cs="Tahoma"/>
                <w:i/>
                <w:szCs w:val="22"/>
              </w:rPr>
              <w:t>0</w:t>
            </w:r>
            <w:r w:rsidRPr="00694E9D">
              <w:rPr>
                <w:rFonts w:ascii="Arial Narrow" w:hAnsi="Arial Narrow" w:cs="Tahoma"/>
                <w:i/>
                <w:szCs w:val="22"/>
              </w:rPr>
              <w:t>% de la UIT</w:t>
            </w:r>
          </w:p>
        </w:tc>
        <w:tc>
          <w:tcPr>
            <w:tcW w:w="1799" w:type="dxa"/>
          </w:tcPr>
          <w:p w14:paraId="7B489F85" w14:textId="77777777" w:rsidR="002003D0" w:rsidRPr="00694E9D" w:rsidRDefault="002003D0" w:rsidP="005511D0">
            <w:pPr>
              <w:rPr>
                <w:rFonts w:ascii="Arial Narrow" w:hAnsi="Arial Narrow" w:cs="Tahoma"/>
                <w:i/>
                <w:szCs w:val="22"/>
              </w:rPr>
            </w:pPr>
            <w:r>
              <w:rPr>
                <w:rFonts w:ascii="Arial Narrow" w:hAnsi="Arial Narrow" w:cs="Tahoma"/>
                <w:i/>
                <w:szCs w:val="22"/>
              </w:rPr>
              <w:t>Acta de verificación</w:t>
            </w:r>
          </w:p>
        </w:tc>
      </w:tr>
      <w:tr w:rsidR="002003D0" w:rsidRPr="00694E9D" w14:paraId="1C47AD48" w14:textId="77777777" w:rsidTr="002003D0">
        <w:tc>
          <w:tcPr>
            <w:tcW w:w="6120" w:type="dxa"/>
          </w:tcPr>
          <w:p w14:paraId="61DEE390"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Cuando el usuario del arma no disponga de la licencia de portar armas y/o se encuentre vencida; la penalidad se aplicará por arma</w:t>
            </w:r>
          </w:p>
        </w:tc>
        <w:tc>
          <w:tcPr>
            <w:tcW w:w="1321" w:type="dxa"/>
            <w:vAlign w:val="center"/>
          </w:tcPr>
          <w:p w14:paraId="3ECD0632" w14:textId="77777777" w:rsidR="002003D0" w:rsidRPr="00694E9D" w:rsidRDefault="002003D0" w:rsidP="005511D0">
            <w:pPr>
              <w:jc w:val="both"/>
              <w:rPr>
                <w:rFonts w:ascii="Arial Narrow" w:hAnsi="Arial Narrow" w:cs="Tahoma"/>
                <w:i/>
                <w:szCs w:val="22"/>
              </w:rPr>
            </w:pPr>
            <w:r>
              <w:rPr>
                <w:rFonts w:ascii="Arial Narrow" w:hAnsi="Arial Narrow" w:cs="Tahoma"/>
                <w:i/>
                <w:szCs w:val="22"/>
              </w:rPr>
              <w:t>1</w:t>
            </w:r>
            <w:r w:rsidRPr="00694E9D">
              <w:rPr>
                <w:rFonts w:ascii="Arial Narrow" w:hAnsi="Arial Narrow" w:cs="Tahoma"/>
                <w:i/>
                <w:szCs w:val="22"/>
              </w:rPr>
              <w:t>5% de la UIT</w:t>
            </w:r>
          </w:p>
        </w:tc>
        <w:tc>
          <w:tcPr>
            <w:tcW w:w="1799" w:type="dxa"/>
          </w:tcPr>
          <w:p w14:paraId="5A7381CE" w14:textId="77777777" w:rsidR="002003D0" w:rsidRDefault="002003D0" w:rsidP="005511D0">
            <w:pPr>
              <w:rPr>
                <w:rFonts w:ascii="Arial Narrow" w:hAnsi="Arial Narrow" w:cs="Tahoma"/>
                <w:i/>
                <w:szCs w:val="22"/>
              </w:rPr>
            </w:pPr>
            <w:r>
              <w:rPr>
                <w:rFonts w:ascii="Arial Narrow" w:hAnsi="Arial Narrow" w:cs="Tahoma"/>
                <w:i/>
                <w:szCs w:val="22"/>
              </w:rPr>
              <w:t>Acta de verificación</w:t>
            </w:r>
          </w:p>
        </w:tc>
      </w:tr>
      <w:tr w:rsidR="002003D0" w:rsidRPr="00694E9D" w14:paraId="70071D2B" w14:textId="77777777" w:rsidTr="002003D0">
        <w:tc>
          <w:tcPr>
            <w:tcW w:w="6120" w:type="dxa"/>
          </w:tcPr>
          <w:p w14:paraId="04CF56C9"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Por falta de equipo de comunicaciones, cuando éste se encuentre inoperativo y/o en mal estado de funcionamiento, cuando no disponga de la batería y/ o cargador de repuesto; la penalidad se aplicará por equipo.</w:t>
            </w:r>
          </w:p>
        </w:tc>
        <w:tc>
          <w:tcPr>
            <w:tcW w:w="1321" w:type="dxa"/>
            <w:vAlign w:val="center"/>
          </w:tcPr>
          <w:p w14:paraId="21411644"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1</w:t>
            </w:r>
            <w:r>
              <w:rPr>
                <w:rFonts w:ascii="Arial Narrow" w:hAnsi="Arial Narrow" w:cs="Tahoma"/>
                <w:i/>
                <w:szCs w:val="22"/>
              </w:rPr>
              <w:t>0</w:t>
            </w:r>
            <w:r w:rsidRPr="00694E9D">
              <w:rPr>
                <w:rFonts w:ascii="Arial Narrow" w:hAnsi="Arial Narrow" w:cs="Tahoma"/>
                <w:i/>
                <w:szCs w:val="22"/>
              </w:rPr>
              <w:t>% de la UIT</w:t>
            </w:r>
          </w:p>
        </w:tc>
        <w:tc>
          <w:tcPr>
            <w:tcW w:w="1799" w:type="dxa"/>
          </w:tcPr>
          <w:p w14:paraId="58FFFFD9" w14:textId="77777777" w:rsidR="002003D0" w:rsidRPr="00694E9D" w:rsidRDefault="002003D0" w:rsidP="005511D0">
            <w:pPr>
              <w:jc w:val="both"/>
              <w:rPr>
                <w:rFonts w:ascii="Arial Narrow" w:hAnsi="Arial Narrow" w:cs="Tahoma"/>
                <w:i/>
                <w:szCs w:val="22"/>
              </w:rPr>
            </w:pPr>
            <w:r>
              <w:rPr>
                <w:rFonts w:ascii="Arial Narrow" w:hAnsi="Arial Narrow" w:cs="Tahoma"/>
                <w:i/>
                <w:szCs w:val="22"/>
              </w:rPr>
              <w:t>Acta de verificación</w:t>
            </w:r>
          </w:p>
        </w:tc>
      </w:tr>
      <w:tr w:rsidR="002003D0" w:rsidRPr="002D55FE" w14:paraId="02140A70" w14:textId="77777777" w:rsidTr="002003D0">
        <w:tc>
          <w:tcPr>
            <w:tcW w:w="6120" w:type="dxa"/>
          </w:tcPr>
          <w:p w14:paraId="5BF6E5B1" w14:textId="77777777" w:rsidR="002003D0" w:rsidRPr="00694E9D" w:rsidRDefault="002003D0" w:rsidP="005511D0">
            <w:pPr>
              <w:jc w:val="both"/>
              <w:rPr>
                <w:rFonts w:ascii="Arial Narrow" w:hAnsi="Arial Narrow" w:cs="Tahoma"/>
                <w:i/>
                <w:szCs w:val="22"/>
              </w:rPr>
            </w:pPr>
            <w:r w:rsidRPr="00694E9D">
              <w:rPr>
                <w:rFonts w:ascii="Arial Narrow" w:hAnsi="Arial Narrow" w:cs="Tahoma"/>
                <w:i/>
                <w:szCs w:val="22"/>
              </w:rPr>
              <w:t xml:space="preserve">Por realizar el cambio de personal en los puestos de seguridad y vigilancia sin la autorización de </w:t>
            </w:r>
            <w:smartTag w:uri="urn:schemas-microsoft-com:office:smarttags" w:element="PersonName">
              <w:smartTagPr>
                <w:attr w:name="ProductID" w:val="La Oficina"/>
              </w:smartTagPr>
              <w:r w:rsidRPr="00694E9D">
                <w:rPr>
                  <w:rFonts w:ascii="Arial Narrow" w:hAnsi="Arial Narrow" w:cs="Tahoma"/>
                  <w:i/>
                  <w:szCs w:val="22"/>
                </w:rPr>
                <w:t>la Oficina</w:t>
              </w:r>
            </w:smartTag>
            <w:r w:rsidRPr="00694E9D">
              <w:rPr>
                <w:rFonts w:ascii="Arial Narrow" w:hAnsi="Arial Narrow" w:cs="Tahoma"/>
                <w:i/>
                <w:szCs w:val="22"/>
              </w:rPr>
              <w:t xml:space="preserve"> de  Servicios Generales, la penalidad se aplicará por ocurrencia. </w:t>
            </w:r>
          </w:p>
        </w:tc>
        <w:tc>
          <w:tcPr>
            <w:tcW w:w="1321" w:type="dxa"/>
            <w:vAlign w:val="center"/>
          </w:tcPr>
          <w:p w14:paraId="29D6A6DF" w14:textId="77777777" w:rsidR="002003D0" w:rsidRPr="002D55FE" w:rsidRDefault="002003D0" w:rsidP="005511D0">
            <w:pPr>
              <w:jc w:val="both"/>
              <w:rPr>
                <w:rFonts w:ascii="Arial Narrow" w:hAnsi="Arial Narrow" w:cs="Tahoma"/>
                <w:i/>
                <w:szCs w:val="22"/>
              </w:rPr>
            </w:pPr>
            <w:r w:rsidRPr="00694E9D">
              <w:rPr>
                <w:rFonts w:ascii="Arial Narrow" w:hAnsi="Arial Narrow" w:cs="Tahoma"/>
                <w:i/>
                <w:szCs w:val="22"/>
              </w:rPr>
              <w:t>1</w:t>
            </w:r>
            <w:r>
              <w:rPr>
                <w:rFonts w:ascii="Arial Narrow" w:hAnsi="Arial Narrow" w:cs="Tahoma"/>
                <w:i/>
                <w:szCs w:val="22"/>
              </w:rPr>
              <w:t>0</w:t>
            </w:r>
            <w:r w:rsidRPr="00694E9D">
              <w:rPr>
                <w:rFonts w:ascii="Arial Narrow" w:hAnsi="Arial Narrow" w:cs="Tahoma"/>
                <w:i/>
                <w:szCs w:val="22"/>
              </w:rPr>
              <w:t>% de la UIT</w:t>
            </w:r>
          </w:p>
        </w:tc>
        <w:tc>
          <w:tcPr>
            <w:tcW w:w="1799" w:type="dxa"/>
          </w:tcPr>
          <w:p w14:paraId="2ACC7E3F" w14:textId="77777777" w:rsidR="002003D0" w:rsidRPr="00694E9D" w:rsidRDefault="002003D0" w:rsidP="005511D0">
            <w:pPr>
              <w:rPr>
                <w:rFonts w:ascii="Arial Narrow" w:hAnsi="Arial Narrow" w:cs="Tahoma"/>
                <w:i/>
                <w:szCs w:val="22"/>
              </w:rPr>
            </w:pPr>
            <w:r>
              <w:rPr>
                <w:rFonts w:ascii="Arial Narrow" w:hAnsi="Arial Narrow" w:cs="Tahoma"/>
                <w:i/>
                <w:szCs w:val="22"/>
              </w:rPr>
              <w:t>Reporte de asistencia</w:t>
            </w:r>
          </w:p>
        </w:tc>
      </w:tr>
    </w:tbl>
    <w:p w14:paraId="223C9183" w14:textId="77777777" w:rsidR="00DD7A9C" w:rsidRDefault="00DD7A9C" w:rsidP="00345818">
      <w:pPr>
        <w:widowControl w:val="0"/>
        <w:ind w:left="352"/>
        <w:jc w:val="both"/>
        <w:rPr>
          <w:rFonts w:ascii="Arial" w:hAnsi="Arial" w:cs="Arial"/>
          <w:color w:val="000000" w:themeColor="text1"/>
          <w:sz w:val="20"/>
        </w:rPr>
      </w:pPr>
    </w:p>
    <w:p w14:paraId="24DC18C9"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345818">
      <w:pPr>
        <w:widowControl w:val="0"/>
        <w:ind w:left="349"/>
        <w:jc w:val="both"/>
        <w:rPr>
          <w:rFonts w:ascii="Arial" w:hAnsi="Arial" w:cs="Arial"/>
          <w:sz w:val="20"/>
        </w:rPr>
      </w:pPr>
    </w:p>
    <w:p w14:paraId="2C0D3C0E"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5C2FAF11"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2003D0">
        <w:rPr>
          <w:rFonts w:ascii="Arial" w:hAnsi="Arial" w:cs="Arial"/>
          <w:b/>
          <w:sz w:val="20"/>
          <w:u w:val="single"/>
        </w:rPr>
        <w:t>TERCERA</w:t>
      </w:r>
      <w:r w:rsidR="00F17D49" w:rsidRPr="00E6398E">
        <w:rPr>
          <w:rFonts w:ascii="Arial" w:hAnsi="Arial" w:cs="Arial"/>
          <w:b/>
          <w:sz w:val="20"/>
          <w:u w:val="single"/>
        </w:rPr>
        <w:t>: RESOLUCIÓN DEL CONTRATO</w:t>
      </w:r>
    </w:p>
    <w:p w14:paraId="32EA590C"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7D027043" w14:textId="4FB6910A"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2003D0">
        <w:rPr>
          <w:rFonts w:ascii="Arial" w:hAnsi="Arial" w:cs="Arial"/>
          <w:b/>
          <w:sz w:val="20"/>
          <w:u w:val="single"/>
        </w:rPr>
        <w:t>CUARTA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77777777" w:rsidR="00F17D49" w:rsidRPr="00CD5328" w:rsidRDefault="00F17D49" w:rsidP="00345818">
      <w:pPr>
        <w:widowControl w:val="0"/>
        <w:ind w:left="349"/>
        <w:jc w:val="both"/>
        <w:rPr>
          <w:rFonts w:ascii="Arial" w:hAnsi="Arial" w:cs="Arial"/>
          <w:sz w:val="20"/>
        </w:rPr>
      </w:pPr>
    </w:p>
    <w:p w14:paraId="187C0CCB" w14:textId="686DE8C3"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w:t>
      </w:r>
      <w:r w:rsidR="002003D0">
        <w:rPr>
          <w:rFonts w:ascii="Arial" w:hAnsi="Arial" w:cs="Arial"/>
          <w:b/>
          <w:sz w:val="20"/>
          <w:u w:val="single"/>
        </w:rPr>
        <w:t>QUINTA</w:t>
      </w:r>
      <w:r w:rsidR="00A23D39" w:rsidRPr="007C04AB">
        <w:rPr>
          <w:rFonts w:ascii="Arial" w:hAnsi="Arial" w:cs="Arial"/>
          <w:b/>
          <w:sz w:val="20"/>
          <w:u w:val="single"/>
        </w:rPr>
        <w:t>:</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23D39">
      <w:pPr>
        <w:widowControl w:val="0"/>
        <w:ind w:left="352"/>
        <w:jc w:val="both"/>
        <w:rPr>
          <w:rFonts w:ascii="Arial" w:hAnsi="Arial" w:cs="Arial"/>
          <w:b/>
          <w:sz w:val="20"/>
          <w:u w:val="single"/>
        </w:rPr>
      </w:pPr>
    </w:p>
    <w:p w14:paraId="26A5DCD3"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4154A44" w14:textId="77777777" w:rsidR="00410C9E" w:rsidRDefault="00410C9E" w:rsidP="00410C9E">
      <w:pPr>
        <w:autoSpaceDE w:val="0"/>
        <w:autoSpaceDN w:val="0"/>
        <w:adjustRightInd w:val="0"/>
        <w:ind w:left="712"/>
        <w:jc w:val="both"/>
        <w:rPr>
          <w:rFonts w:ascii="Arial" w:hAnsi="Arial" w:cs="Arial"/>
          <w:sz w:val="20"/>
        </w:rPr>
      </w:pPr>
    </w:p>
    <w:p w14:paraId="7FCEF4B5"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Default="00410C9E" w:rsidP="00410C9E">
      <w:pPr>
        <w:widowControl w:val="0"/>
        <w:ind w:left="352"/>
        <w:jc w:val="both"/>
        <w:rPr>
          <w:rFonts w:ascii="Arial" w:hAnsi="Arial" w:cs="Arial"/>
          <w:sz w:val="20"/>
        </w:rPr>
      </w:pPr>
    </w:p>
    <w:p w14:paraId="1A9EFB2C"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60167849" w14:textId="77777777" w:rsidR="004757A8" w:rsidRPr="00A9260D" w:rsidRDefault="004757A8" w:rsidP="00345818">
      <w:pPr>
        <w:widowControl w:val="0"/>
        <w:ind w:left="352"/>
        <w:jc w:val="both"/>
        <w:rPr>
          <w:rFonts w:ascii="Arial" w:hAnsi="Arial" w:cs="Arial"/>
          <w:b/>
          <w:sz w:val="20"/>
          <w:u w:val="single"/>
        </w:rPr>
      </w:pPr>
    </w:p>
    <w:p w14:paraId="5911764A" w14:textId="6BCD520D" w:rsidR="00F17D49"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2003D0">
        <w:rPr>
          <w:rFonts w:ascii="Arial" w:hAnsi="Arial" w:cs="Arial"/>
          <w:b/>
          <w:sz w:val="20"/>
          <w:u w:val="single"/>
        </w:rPr>
        <w:t>SEXTA</w:t>
      </w:r>
      <w:r w:rsidR="00F17D49" w:rsidRPr="00E6398E">
        <w:rPr>
          <w:rFonts w:ascii="Arial" w:hAnsi="Arial" w:cs="Arial"/>
          <w:b/>
          <w:sz w:val="20"/>
          <w:u w:val="single"/>
        </w:rPr>
        <w:t>: MARCO LEGAL DEL CONTRATO</w:t>
      </w:r>
    </w:p>
    <w:p w14:paraId="0DF3D2B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DE6BA06" w14:textId="77777777" w:rsidR="00A73C6D" w:rsidRPr="009130E6" w:rsidRDefault="00A73C6D" w:rsidP="009130E6">
      <w:pPr>
        <w:widowControl w:val="0"/>
        <w:ind w:left="349"/>
        <w:jc w:val="both"/>
        <w:rPr>
          <w:rFonts w:ascii="Arial" w:hAnsi="Arial" w:cs="Arial"/>
          <w:sz w:val="20"/>
        </w:rPr>
      </w:pPr>
    </w:p>
    <w:p w14:paraId="777B5D54" w14:textId="497AC2E5"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2003D0">
        <w:rPr>
          <w:rFonts w:ascii="Arial" w:hAnsi="Arial" w:cs="Arial"/>
          <w:b/>
          <w:color w:val="000000"/>
          <w:spacing w:val="0"/>
          <w:sz w:val="20"/>
          <w:u w:val="single"/>
        </w:rPr>
        <w:t>SÉTIMA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2"/>
      </w:r>
    </w:p>
    <w:p w14:paraId="52B867F6"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63714C">
      <w:pPr>
        <w:widowControl w:val="0"/>
        <w:ind w:left="352"/>
        <w:jc w:val="both"/>
        <w:rPr>
          <w:rFonts w:ascii="Arial" w:hAnsi="Arial" w:cs="Arial"/>
          <w:sz w:val="20"/>
        </w:rPr>
      </w:pPr>
    </w:p>
    <w:p w14:paraId="4BCEEC30"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w:t>
      </w:r>
      <w:r w:rsidRPr="0063714C">
        <w:rPr>
          <w:rFonts w:ascii="Arial" w:hAnsi="Arial" w:cs="Arial"/>
          <w:sz w:val="20"/>
        </w:rPr>
        <w:lastRenderedPageBreak/>
        <w:t>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6B4A1D4" w14:textId="40DD2E5E"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2003D0">
        <w:rPr>
          <w:rFonts w:ascii="Arial" w:hAnsi="Arial" w:cs="Arial"/>
          <w:b/>
          <w:sz w:val="20"/>
          <w:u w:val="single"/>
        </w:rPr>
        <w:t>OCTAVA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04451624"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2003D0">
        <w:rPr>
          <w:rFonts w:ascii="Arial" w:hAnsi="Arial" w:cs="Arial"/>
          <w:b/>
          <w:sz w:val="20"/>
          <w:u w:val="single"/>
        </w:rPr>
        <w:t>DÉCIMA NOVENA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21B0D30B" w14:textId="46E2D92F"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002003D0">
        <w:rPr>
          <w:rFonts w:ascii="Arial" w:hAnsi="Arial" w:cs="Arial"/>
          <w:sz w:val="20"/>
        </w:rPr>
        <w:t xml:space="preserve"> </w:t>
      </w:r>
      <w:r w:rsidR="002003D0" w:rsidRPr="00845123">
        <w:rPr>
          <w:rFonts w:ascii="Arial" w:hAnsi="Arial" w:cs="Arial"/>
          <w:sz w:val="20"/>
        </w:rPr>
        <w:t>AV. GRAU NRO. 854 LIMA - LIMA - LA VICTORIA</w:t>
      </w:r>
    </w:p>
    <w:p w14:paraId="179D1FA5" w14:textId="77777777" w:rsidR="00F17D49" w:rsidRPr="00CD5328" w:rsidRDefault="00F17D49" w:rsidP="00345818">
      <w:pPr>
        <w:widowControl w:val="0"/>
        <w:ind w:left="349"/>
        <w:jc w:val="both"/>
        <w:rPr>
          <w:rFonts w:ascii="Arial" w:hAnsi="Arial" w:cs="Arial"/>
          <w:sz w:val="20"/>
        </w:rPr>
      </w:pPr>
    </w:p>
    <w:p w14:paraId="01D3BDD5" w14:textId="77777777"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265365" w14:textId="77777777" w:rsidR="00F17D49" w:rsidRPr="00CD5328" w:rsidRDefault="00F17D49" w:rsidP="00345818">
      <w:pPr>
        <w:widowControl w:val="0"/>
        <w:ind w:left="349"/>
        <w:jc w:val="both"/>
        <w:rPr>
          <w:rFonts w:ascii="Arial" w:hAnsi="Arial" w:cs="Arial"/>
          <w:sz w:val="20"/>
        </w:rPr>
      </w:pPr>
    </w:p>
    <w:p w14:paraId="605A1A5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D5328" w:rsidRDefault="00F17D49" w:rsidP="00345818">
      <w:pPr>
        <w:widowControl w:val="0"/>
        <w:ind w:left="349"/>
        <w:jc w:val="both"/>
        <w:rPr>
          <w:rFonts w:ascii="Arial" w:hAnsi="Arial" w:cs="Arial"/>
          <w:b/>
          <w:i/>
          <w:sz w:val="20"/>
        </w:rPr>
      </w:pPr>
    </w:p>
    <w:p w14:paraId="3AEB726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90A0D2" w14:textId="77777777" w:rsidR="00F17D49" w:rsidRPr="00CD5328" w:rsidRDefault="00F17D49" w:rsidP="00345818">
      <w:pPr>
        <w:widowControl w:val="0"/>
        <w:ind w:left="349"/>
        <w:jc w:val="both"/>
        <w:rPr>
          <w:rFonts w:ascii="Arial" w:hAnsi="Arial" w:cs="Arial"/>
          <w:sz w:val="20"/>
        </w:rPr>
      </w:pPr>
    </w:p>
    <w:p w14:paraId="48769C76" w14:textId="77777777" w:rsidR="00F17D49" w:rsidRPr="00CD5328" w:rsidRDefault="00F17D49" w:rsidP="00345818">
      <w:pPr>
        <w:widowControl w:val="0"/>
        <w:ind w:left="349"/>
        <w:jc w:val="both"/>
        <w:rPr>
          <w:rFonts w:ascii="Arial" w:hAnsi="Arial" w:cs="Arial"/>
          <w:sz w:val="20"/>
        </w:rPr>
      </w:pPr>
    </w:p>
    <w:p w14:paraId="095D4498" w14:textId="77777777" w:rsidR="00F17D49" w:rsidRPr="00CD5328" w:rsidRDefault="00F17D49" w:rsidP="00345818">
      <w:pPr>
        <w:widowControl w:val="0"/>
        <w:ind w:left="349"/>
        <w:jc w:val="both"/>
        <w:rPr>
          <w:rFonts w:ascii="Arial" w:hAnsi="Arial" w:cs="Arial"/>
          <w:sz w:val="20"/>
        </w:rPr>
      </w:pPr>
    </w:p>
    <w:p w14:paraId="5A1D3A02" w14:textId="77777777" w:rsidR="00F17D49" w:rsidRPr="00CD5328" w:rsidRDefault="00F17D49" w:rsidP="00345818">
      <w:pPr>
        <w:widowControl w:val="0"/>
        <w:ind w:left="349"/>
        <w:jc w:val="both"/>
        <w:rPr>
          <w:rFonts w:ascii="Arial" w:hAnsi="Arial" w:cs="Arial"/>
          <w:sz w:val="20"/>
        </w:rPr>
      </w:pPr>
    </w:p>
    <w:p w14:paraId="2E4740C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509AF8D7" w14:textId="77777777" w:rsidR="00F17D49" w:rsidRPr="00CD5328" w:rsidRDefault="00F17D49" w:rsidP="00345818">
      <w:pPr>
        <w:pStyle w:val="Prrafodelista"/>
        <w:widowControl w:val="0"/>
        <w:ind w:left="360"/>
        <w:jc w:val="both"/>
        <w:rPr>
          <w:rFonts w:ascii="Arial" w:hAnsi="Arial" w:cs="Arial"/>
        </w:rPr>
      </w:pPr>
    </w:p>
    <w:p w14:paraId="64493F99" w14:textId="77777777" w:rsidR="00A73C6D" w:rsidRDefault="00A73C6D" w:rsidP="00345818">
      <w:pPr>
        <w:widowControl w:val="0"/>
        <w:rPr>
          <w:rFonts w:ascii="Arial" w:hAnsi="Arial" w:cs="Arial"/>
          <w:sz w:val="20"/>
        </w:rPr>
      </w:pPr>
      <w:r>
        <w:rPr>
          <w:rFonts w:ascii="Arial" w:hAnsi="Arial" w:cs="Arial"/>
          <w:sz w:val="20"/>
        </w:rPr>
        <w:br w:type="page"/>
      </w:r>
    </w:p>
    <w:p w14:paraId="6919B535" w14:textId="77777777" w:rsidR="003300FA" w:rsidRPr="003B3389" w:rsidRDefault="003300FA" w:rsidP="003300FA">
      <w:pPr>
        <w:widowControl w:val="0"/>
        <w:jc w:val="both"/>
        <w:rPr>
          <w:rFonts w:ascii="Arial" w:hAnsi="Arial" w:cs="Arial"/>
          <w:sz w:val="20"/>
        </w:rPr>
      </w:pPr>
    </w:p>
    <w:p w14:paraId="1A49B049" w14:textId="77777777" w:rsidR="003300FA" w:rsidRPr="003B3389" w:rsidRDefault="003300FA" w:rsidP="003300FA">
      <w:pPr>
        <w:widowControl w:val="0"/>
        <w:jc w:val="both"/>
        <w:rPr>
          <w:rFonts w:ascii="Arial" w:hAnsi="Arial" w:cs="Arial"/>
          <w:sz w:val="20"/>
        </w:rPr>
      </w:pPr>
    </w:p>
    <w:p w14:paraId="17FCA7EE" w14:textId="77777777" w:rsidR="003300FA" w:rsidRPr="003B3389" w:rsidRDefault="003300FA" w:rsidP="003300FA">
      <w:pPr>
        <w:widowControl w:val="0"/>
        <w:jc w:val="both"/>
        <w:rPr>
          <w:rFonts w:ascii="Arial" w:hAnsi="Arial" w:cs="Arial"/>
          <w:sz w:val="20"/>
        </w:rPr>
      </w:pPr>
    </w:p>
    <w:p w14:paraId="52C30CE8" w14:textId="77777777" w:rsidR="003300FA" w:rsidRPr="003B3389" w:rsidRDefault="003300FA" w:rsidP="003300FA">
      <w:pPr>
        <w:widowControl w:val="0"/>
        <w:jc w:val="both"/>
        <w:rPr>
          <w:rFonts w:ascii="Arial" w:hAnsi="Arial" w:cs="Arial"/>
          <w:sz w:val="20"/>
        </w:rPr>
      </w:pPr>
    </w:p>
    <w:p w14:paraId="1FD30A02" w14:textId="77777777" w:rsidR="003300FA" w:rsidRPr="003B3389" w:rsidRDefault="003300FA" w:rsidP="003300FA">
      <w:pPr>
        <w:widowControl w:val="0"/>
        <w:jc w:val="both"/>
        <w:rPr>
          <w:rFonts w:ascii="Arial" w:hAnsi="Arial" w:cs="Arial"/>
          <w:sz w:val="20"/>
        </w:rPr>
      </w:pPr>
    </w:p>
    <w:p w14:paraId="7E33AD83" w14:textId="77777777" w:rsidR="003300FA" w:rsidRPr="003B3389" w:rsidRDefault="003300FA" w:rsidP="003300FA">
      <w:pPr>
        <w:widowControl w:val="0"/>
        <w:jc w:val="both"/>
        <w:rPr>
          <w:rFonts w:ascii="Arial" w:hAnsi="Arial" w:cs="Arial"/>
          <w:sz w:val="20"/>
        </w:rPr>
      </w:pPr>
    </w:p>
    <w:p w14:paraId="1F948309" w14:textId="77777777" w:rsidR="003300FA" w:rsidRPr="003B3389" w:rsidRDefault="003300FA" w:rsidP="003300FA">
      <w:pPr>
        <w:widowControl w:val="0"/>
        <w:jc w:val="both"/>
        <w:rPr>
          <w:rFonts w:ascii="Arial" w:hAnsi="Arial" w:cs="Arial"/>
          <w:sz w:val="20"/>
        </w:rPr>
      </w:pPr>
    </w:p>
    <w:p w14:paraId="1F73C145" w14:textId="77777777" w:rsidR="003300FA" w:rsidRPr="003B3389" w:rsidRDefault="003300FA" w:rsidP="003300FA">
      <w:pPr>
        <w:widowControl w:val="0"/>
        <w:jc w:val="both"/>
        <w:rPr>
          <w:rFonts w:ascii="Arial" w:hAnsi="Arial" w:cs="Arial"/>
          <w:sz w:val="20"/>
        </w:rPr>
      </w:pPr>
    </w:p>
    <w:p w14:paraId="36CA351B" w14:textId="77777777" w:rsidR="003300FA" w:rsidRPr="003B3389" w:rsidRDefault="003300FA" w:rsidP="003300FA">
      <w:pPr>
        <w:widowControl w:val="0"/>
        <w:jc w:val="both"/>
        <w:rPr>
          <w:rFonts w:ascii="Arial" w:hAnsi="Arial" w:cs="Arial"/>
          <w:sz w:val="20"/>
        </w:rPr>
      </w:pPr>
    </w:p>
    <w:p w14:paraId="066419C4" w14:textId="77777777" w:rsidR="003300FA" w:rsidRDefault="003300FA" w:rsidP="003300FA">
      <w:pPr>
        <w:widowControl w:val="0"/>
        <w:jc w:val="both"/>
        <w:rPr>
          <w:rFonts w:ascii="Arial" w:hAnsi="Arial" w:cs="Arial"/>
          <w:sz w:val="20"/>
        </w:rPr>
      </w:pPr>
    </w:p>
    <w:p w14:paraId="493D1638" w14:textId="77777777" w:rsidR="003300FA" w:rsidRDefault="003300FA" w:rsidP="003300FA">
      <w:pPr>
        <w:widowControl w:val="0"/>
        <w:jc w:val="both"/>
        <w:rPr>
          <w:rFonts w:ascii="Arial" w:hAnsi="Arial" w:cs="Arial"/>
          <w:sz w:val="20"/>
        </w:rPr>
      </w:pPr>
    </w:p>
    <w:p w14:paraId="478A4E04" w14:textId="77777777" w:rsidR="003300FA" w:rsidRDefault="003300FA" w:rsidP="003300FA">
      <w:pPr>
        <w:widowControl w:val="0"/>
        <w:jc w:val="both"/>
        <w:rPr>
          <w:rFonts w:ascii="Arial" w:hAnsi="Arial" w:cs="Arial"/>
          <w:sz w:val="20"/>
        </w:rPr>
      </w:pPr>
    </w:p>
    <w:p w14:paraId="1FDFC9F8" w14:textId="77777777" w:rsidR="003300FA" w:rsidRDefault="003300FA" w:rsidP="003300FA">
      <w:pPr>
        <w:widowControl w:val="0"/>
        <w:jc w:val="both"/>
        <w:rPr>
          <w:rFonts w:ascii="Arial" w:hAnsi="Arial" w:cs="Arial"/>
          <w:sz w:val="20"/>
        </w:rPr>
      </w:pPr>
    </w:p>
    <w:p w14:paraId="6753F2C0" w14:textId="77777777" w:rsidR="003300FA" w:rsidRDefault="003300FA" w:rsidP="003300FA">
      <w:pPr>
        <w:widowControl w:val="0"/>
        <w:jc w:val="both"/>
        <w:rPr>
          <w:rFonts w:ascii="Arial" w:hAnsi="Arial" w:cs="Arial"/>
          <w:sz w:val="20"/>
        </w:rPr>
      </w:pPr>
    </w:p>
    <w:p w14:paraId="1A94B0C7" w14:textId="77777777" w:rsidR="003300FA" w:rsidRPr="003B3389" w:rsidRDefault="003300FA" w:rsidP="003300FA">
      <w:pPr>
        <w:widowControl w:val="0"/>
        <w:jc w:val="both"/>
        <w:rPr>
          <w:rFonts w:ascii="Arial" w:hAnsi="Arial" w:cs="Arial"/>
          <w:sz w:val="20"/>
        </w:rPr>
      </w:pPr>
    </w:p>
    <w:p w14:paraId="554E93E4" w14:textId="77777777" w:rsidR="003300FA" w:rsidRDefault="003300FA" w:rsidP="003300FA">
      <w:pPr>
        <w:widowControl w:val="0"/>
        <w:jc w:val="both"/>
        <w:rPr>
          <w:rFonts w:ascii="Arial" w:hAnsi="Arial" w:cs="Arial"/>
          <w:sz w:val="20"/>
        </w:rPr>
      </w:pPr>
    </w:p>
    <w:p w14:paraId="428C6440" w14:textId="77777777" w:rsidR="003300FA" w:rsidRDefault="003300FA" w:rsidP="003300FA">
      <w:pPr>
        <w:widowControl w:val="0"/>
        <w:jc w:val="both"/>
        <w:rPr>
          <w:rFonts w:ascii="Arial" w:hAnsi="Arial" w:cs="Arial"/>
          <w:sz w:val="20"/>
        </w:rPr>
      </w:pPr>
    </w:p>
    <w:p w14:paraId="1EEEBD99" w14:textId="77777777" w:rsidR="003300FA" w:rsidRPr="003B3389" w:rsidRDefault="003300FA" w:rsidP="003300FA">
      <w:pPr>
        <w:widowControl w:val="0"/>
        <w:jc w:val="both"/>
        <w:rPr>
          <w:rFonts w:ascii="Arial" w:hAnsi="Arial" w:cs="Arial"/>
          <w:sz w:val="20"/>
        </w:rPr>
      </w:pPr>
    </w:p>
    <w:p w14:paraId="47EC61F6" w14:textId="77777777" w:rsidR="003300FA" w:rsidRPr="003B3389" w:rsidRDefault="003300FA" w:rsidP="003300FA">
      <w:pPr>
        <w:widowControl w:val="0"/>
        <w:jc w:val="both"/>
        <w:rPr>
          <w:rFonts w:ascii="Arial" w:hAnsi="Arial" w:cs="Arial"/>
          <w:sz w:val="20"/>
        </w:rPr>
      </w:pPr>
    </w:p>
    <w:p w14:paraId="5276E9DE" w14:textId="77777777" w:rsidR="003300FA" w:rsidRDefault="003300FA" w:rsidP="003300FA">
      <w:pPr>
        <w:widowControl w:val="0"/>
        <w:jc w:val="both"/>
        <w:rPr>
          <w:rFonts w:ascii="Arial" w:hAnsi="Arial" w:cs="Arial"/>
          <w:sz w:val="20"/>
        </w:rPr>
      </w:pPr>
    </w:p>
    <w:p w14:paraId="36F6B8C6" w14:textId="77777777" w:rsidR="003300FA" w:rsidRDefault="003300FA" w:rsidP="003300FA">
      <w:pPr>
        <w:widowControl w:val="0"/>
        <w:jc w:val="both"/>
        <w:rPr>
          <w:rFonts w:ascii="Arial" w:hAnsi="Arial" w:cs="Arial"/>
          <w:sz w:val="20"/>
        </w:rPr>
      </w:pPr>
    </w:p>
    <w:p w14:paraId="321B5694" w14:textId="77777777" w:rsidR="003300FA" w:rsidRDefault="003300FA" w:rsidP="003300FA">
      <w:pPr>
        <w:widowControl w:val="0"/>
        <w:jc w:val="both"/>
        <w:rPr>
          <w:rFonts w:ascii="Arial" w:hAnsi="Arial" w:cs="Arial"/>
          <w:sz w:val="20"/>
        </w:rPr>
      </w:pPr>
    </w:p>
    <w:p w14:paraId="5DD52CA7" w14:textId="77777777" w:rsidR="003300FA" w:rsidRDefault="003300FA" w:rsidP="003300FA">
      <w:pPr>
        <w:widowControl w:val="0"/>
        <w:jc w:val="both"/>
        <w:rPr>
          <w:rFonts w:ascii="Arial" w:hAnsi="Arial" w:cs="Arial"/>
          <w:sz w:val="20"/>
        </w:rPr>
      </w:pPr>
    </w:p>
    <w:p w14:paraId="561EE80C" w14:textId="77777777" w:rsidR="003300FA" w:rsidRDefault="003300FA" w:rsidP="003300FA">
      <w:pPr>
        <w:widowControl w:val="0"/>
        <w:jc w:val="both"/>
        <w:rPr>
          <w:rFonts w:ascii="Arial" w:hAnsi="Arial" w:cs="Arial"/>
          <w:sz w:val="20"/>
        </w:rPr>
      </w:pPr>
    </w:p>
    <w:p w14:paraId="7AB8E4FB" w14:textId="77777777" w:rsidR="003300FA" w:rsidRPr="003B3389" w:rsidRDefault="003300FA" w:rsidP="003300FA">
      <w:pPr>
        <w:widowControl w:val="0"/>
        <w:jc w:val="both"/>
        <w:rPr>
          <w:rFonts w:ascii="Arial" w:hAnsi="Arial" w:cs="Arial"/>
          <w:sz w:val="20"/>
        </w:rPr>
      </w:pPr>
    </w:p>
    <w:p w14:paraId="22355C1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0E201362" w14:textId="77777777" w:rsidR="00666045" w:rsidRPr="00366FFF" w:rsidRDefault="00666045" w:rsidP="00366FFF">
      <w:pPr>
        <w:widowControl w:val="0"/>
        <w:jc w:val="both"/>
        <w:rPr>
          <w:rFonts w:ascii="Arial" w:hAnsi="Arial" w:cs="Arial"/>
          <w:sz w:val="20"/>
        </w:rPr>
      </w:pP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1E110841"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E765BDD"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DAEF43D" w14:textId="6F5D3BFF"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490454">
        <w:rPr>
          <w:rFonts w:ascii="Arial" w:hAnsi="Arial" w:cs="Arial"/>
          <w:b/>
          <w:sz w:val="20"/>
        </w:rPr>
        <w:t xml:space="preserve"> 001-2020-HEP-MINSA</w:t>
      </w:r>
    </w:p>
    <w:p w14:paraId="6BDCC8E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01388B4" w14:textId="77777777" w:rsidR="00F17D49" w:rsidRPr="00CD5328" w:rsidRDefault="00F17D49" w:rsidP="00345818">
      <w:pPr>
        <w:widowControl w:val="0"/>
        <w:autoSpaceDE w:val="0"/>
        <w:autoSpaceDN w:val="0"/>
        <w:adjustRightInd w:val="0"/>
        <w:jc w:val="both"/>
        <w:rPr>
          <w:rFonts w:ascii="Arial" w:hAnsi="Arial" w:cs="Arial"/>
          <w:sz w:val="20"/>
        </w:rPr>
      </w:pPr>
    </w:p>
    <w:p w14:paraId="58702BF1" w14:textId="77777777" w:rsidR="00F17D49" w:rsidRPr="00CD5328" w:rsidRDefault="00F17D49" w:rsidP="00345818">
      <w:pPr>
        <w:widowControl w:val="0"/>
        <w:autoSpaceDE w:val="0"/>
        <w:autoSpaceDN w:val="0"/>
        <w:adjustRightInd w:val="0"/>
        <w:jc w:val="both"/>
        <w:rPr>
          <w:rFonts w:ascii="Arial" w:hAnsi="Arial" w:cs="Arial"/>
          <w:sz w:val="20"/>
        </w:rPr>
      </w:pPr>
    </w:p>
    <w:p w14:paraId="6252B27C"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w:t>
      </w:r>
      <w:proofErr w:type="spellStart"/>
      <w:r w:rsidRPr="00CD5328">
        <w:rPr>
          <w:rFonts w:ascii="Arial" w:hAnsi="Arial" w:cs="Arial"/>
          <w:sz w:val="20"/>
        </w:rPr>
        <w:t>N°</w:t>
      </w:r>
      <w:proofErr w:type="spellEnd"/>
      <w:r w:rsidRPr="00CD5328">
        <w:rPr>
          <w:rFonts w:ascii="Arial" w:hAnsi="Arial" w:cs="Arial"/>
          <w:sz w:val="20"/>
        </w:rPr>
        <w:t xml:space="preserve">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w:t>
      </w:r>
      <w:proofErr w:type="spellStart"/>
      <w:r w:rsidRPr="00CD5328">
        <w:rPr>
          <w:rFonts w:ascii="Arial" w:hAnsi="Arial" w:cs="Arial"/>
          <w:sz w:val="20"/>
        </w:rPr>
        <w:t>Nº</w:t>
      </w:r>
      <w:proofErr w:type="spellEnd"/>
      <w:r w:rsidRPr="00CD5328">
        <w:rPr>
          <w:rFonts w:ascii="Arial" w:hAnsi="Arial" w:cs="Arial"/>
          <w:sz w:val="20"/>
        </w:rPr>
        <w:t xml:space="preserve"> [CONSIGNAR EN CASO DE SER PERSONA </w:t>
      </w:r>
      <w:r w:rsidR="009A4B81" w:rsidRPr="00CD5328">
        <w:rPr>
          <w:rFonts w:ascii="Arial" w:hAnsi="Arial" w:cs="Arial"/>
          <w:sz w:val="20"/>
        </w:rPr>
        <w:t>JURÍDICA</w:t>
      </w:r>
      <w:r w:rsidRPr="00CD5328">
        <w:rPr>
          <w:rFonts w:ascii="Arial" w:hAnsi="Arial" w:cs="Arial"/>
          <w:sz w:val="20"/>
        </w:rPr>
        <w:t xml:space="preserve">] Asiento </w:t>
      </w:r>
      <w:proofErr w:type="spellStart"/>
      <w:r w:rsidRPr="00CD5328">
        <w:rPr>
          <w:rFonts w:ascii="Arial" w:hAnsi="Arial" w:cs="Arial"/>
          <w:sz w:val="20"/>
        </w:rPr>
        <w:t>Nº</w:t>
      </w:r>
      <w:proofErr w:type="spellEnd"/>
      <w:r w:rsidRPr="00CD5328">
        <w:rPr>
          <w:rFonts w:ascii="Arial" w:hAnsi="Arial" w:cs="Arial"/>
          <w:sz w:val="20"/>
        </w:rPr>
        <w:t xml:space="preserve">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9963B81" w14:textId="77777777" w:rsidR="00F17D49" w:rsidRPr="00CD5328" w:rsidRDefault="00F17D49" w:rsidP="00345818">
      <w:pPr>
        <w:widowControl w:val="0"/>
        <w:ind w:right="-1"/>
        <w:jc w:val="both"/>
        <w:rPr>
          <w:rFonts w:ascii="Arial" w:hAnsi="Arial" w:cs="Arial"/>
          <w:sz w:val="20"/>
        </w:rPr>
      </w:pPr>
    </w:p>
    <w:p w14:paraId="33759264"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523E99">
            <w:pPr>
              <w:widowControl w:val="0"/>
              <w:ind w:right="-1"/>
              <w:rPr>
                <w:rFonts w:ascii="Arial" w:hAnsi="Arial" w:cs="Arial"/>
                <w:sz w:val="20"/>
              </w:rPr>
            </w:pPr>
            <w:bookmarkStart w:id="11"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345ECDB6" w14:textId="77777777" w:rsidR="00374854" w:rsidRPr="00CD5328" w:rsidRDefault="00374854" w:rsidP="00523E99">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523E99">
            <w:pPr>
              <w:widowControl w:val="0"/>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1115ADC7" w14:textId="77777777" w:rsidR="00374854" w:rsidRPr="00CD5328" w:rsidRDefault="00374854" w:rsidP="00523E99">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523E99">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3721B10C"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2291E9FC"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523E99">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3"/>
            </w:r>
          </w:p>
        </w:tc>
        <w:tc>
          <w:tcPr>
            <w:tcW w:w="803" w:type="dxa"/>
          </w:tcPr>
          <w:p w14:paraId="2AEDE5F3"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523E99">
            <w:pPr>
              <w:widowControl w:val="0"/>
              <w:ind w:right="-1"/>
              <w:rPr>
                <w:rFonts w:ascii="Arial" w:hAnsi="Arial" w:cs="Arial"/>
                <w:sz w:val="20"/>
              </w:rPr>
            </w:pPr>
          </w:p>
        </w:tc>
        <w:tc>
          <w:tcPr>
            <w:tcW w:w="744" w:type="dxa"/>
          </w:tcPr>
          <w:p w14:paraId="7C33E539"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523E99">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523E99">
            <w:pPr>
              <w:widowControl w:val="0"/>
              <w:ind w:right="-1"/>
              <w:rPr>
                <w:rFonts w:ascii="Arial" w:hAnsi="Arial" w:cs="Arial"/>
                <w:sz w:val="20"/>
              </w:rPr>
            </w:pPr>
            <w:r w:rsidRPr="006D7D60">
              <w:rPr>
                <w:rFonts w:ascii="Arial" w:hAnsi="Arial" w:cs="Arial"/>
                <w:sz w:val="20"/>
              </w:rPr>
              <w:t>Correo electrónico :</w:t>
            </w:r>
          </w:p>
        </w:tc>
      </w:tr>
      <w:bookmarkEnd w:id="11"/>
    </w:tbl>
    <w:p w14:paraId="73007ACA"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374854">
      <w:pPr>
        <w:widowControl w:val="0"/>
        <w:autoSpaceDE w:val="0"/>
        <w:autoSpaceDN w:val="0"/>
        <w:adjustRightInd w:val="0"/>
        <w:jc w:val="both"/>
        <w:rPr>
          <w:rFonts w:ascii="Arial" w:hAnsi="Arial" w:cs="Arial"/>
          <w:b/>
          <w:sz w:val="20"/>
        </w:rPr>
      </w:pPr>
      <w:bookmarkStart w:id="12" w:name="_Hlk515984166"/>
      <w:r w:rsidRPr="006D7D60">
        <w:rPr>
          <w:rFonts w:ascii="Arial" w:hAnsi="Arial" w:cs="Arial"/>
          <w:b/>
          <w:sz w:val="20"/>
        </w:rPr>
        <w:t>Autorización de notificación por correo electrónico:</w:t>
      </w:r>
    </w:p>
    <w:p w14:paraId="0EED6573" w14:textId="77777777" w:rsidR="00374854" w:rsidRPr="006D7D60" w:rsidRDefault="00374854" w:rsidP="00374854">
      <w:pPr>
        <w:widowControl w:val="0"/>
        <w:autoSpaceDE w:val="0"/>
        <w:autoSpaceDN w:val="0"/>
        <w:adjustRightInd w:val="0"/>
        <w:jc w:val="both"/>
        <w:rPr>
          <w:rFonts w:ascii="Arial" w:hAnsi="Arial" w:cs="Arial"/>
          <w:b/>
          <w:sz w:val="20"/>
        </w:rPr>
      </w:pPr>
    </w:p>
    <w:p w14:paraId="4459AEF0"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374854">
      <w:pPr>
        <w:widowControl w:val="0"/>
        <w:ind w:right="-1"/>
        <w:jc w:val="both"/>
        <w:rPr>
          <w:rFonts w:ascii="Arial" w:eastAsia="Times New Roman" w:hAnsi="Arial" w:cs="Arial"/>
          <w:sz w:val="20"/>
        </w:rPr>
      </w:pPr>
    </w:p>
    <w:p w14:paraId="6EEB6F7A" w14:textId="77777777" w:rsidR="00374854" w:rsidRDefault="00374854" w:rsidP="00F16CA7">
      <w:pPr>
        <w:pStyle w:val="Prrafodelista"/>
        <w:widowControl w:val="0"/>
        <w:numPr>
          <w:ilvl w:val="0"/>
          <w:numId w:val="28"/>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F16CA7">
      <w:pPr>
        <w:pStyle w:val="Prrafodelista"/>
        <w:widowControl w:val="0"/>
        <w:numPr>
          <w:ilvl w:val="0"/>
          <w:numId w:val="28"/>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F16CA7">
      <w:pPr>
        <w:pStyle w:val="Prrafodelista"/>
        <w:widowControl w:val="0"/>
        <w:numPr>
          <w:ilvl w:val="0"/>
          <w:numId w:val="28"/>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F16CA7">
      <w:pPr>
        <w:pStyle w:val="Prrafodelista"/>
        <w:widowControl w:val="0"/>
        <w:numPr>
          <w:ilvl w:val="0"/>
          <w:numId w:val="28"/>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F16CA7">
      <w:pPr>
        <w:pStyle w:val="Prrafodelista"/>
        <w:widowControl w:val="0"/>
        <w:numPr>
          <w:ilvl w:val="0"/>
          <w:numId w:val="28"/>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4"/>
      </w:r>
    </w:p>
    <w:p w14:paraId="1F3EC6AB" w14:textId="77777777" w:rsidR="00374854" w:rsidRPr="006D7D60" w:rsidRDefault="00374854" w:rsidP="00374854">
      <w:pPr>
        <w:widowControl w:val="0"/>
        <w:autoSpaceDE w:val="0"/>
        <w:autoSpaceDN w:val="0"/>
        <w:adjustRightInd w:val="0"/>
        <w:jc w:val="both"/>
        <w:rPr>
          <w:rFonts w:ascii="Arial" w:hAnsi="Arial" w:cs="Arial"/>
          <w:sz w:val="20"/>
        </w:rPr>
      </w:pPr>
    </w:p>
    <w:p w14:paraId="465855AD"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12"/>
    </w:p>
    <w:p w14:paraId="45DBB99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A2501EE" w14:textId="77777777" w:rsidR="00F17D49" w:rsidRPr="00306173" w:rsidRDefault="00F17D49" w:rsidP="00345818">
      <w:pPr>
        <w:widowControl w:val="0"/>
        <w:ind w:right="-1"/>
        <w:jc w:val="both"/>
        <w:rPr>
          <w:rFonts w:ascii="Arial" w:hAnsi="Arial" w:cs="Arial"/>
          <w:color w:val="auto"/>
          <w:sz w:val="20"/>
        </w:rPr>
      </w:pPr>
    </w:p>
    <w:p w14:paraId="58C7E27F" w14:textId="77777777" w:rsidR="006D7D60" w:rsidRPr="00306173"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07491694" w14:textId="77777777" w:rsidR="00F17D49" w:rsidRPr="00306173" w:rsidRDefault="00F17D49" w:rsidP="00345818">
            <w:pPr>
              <w:widowControl w:val="0"/>
              <w:ind w:right="-1"/>
              <w:jc w:val="center"/>
              <w:rPr>
                <w:rFonts w:ascii="Arial" w:hAnsi="Arial" w:cs="Arial"/>
                <w:b/>
                <w:color w:val="auto"/>
                <w:sz w:val="20"/>
              </w:rPr>
            </w:pPr>
          </w:p>
          <w:p w14:paraId="19F3E996"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345818">
            <w:pPr>
              <w:widowControl w:val="0"/>
              <w:ind w:right="-1"/>
              <w:jc w:val="center"/>
              <w:rPr>
                <w:rFonts w:ascii="Arial" w:hAnsi="Arial" w:cs="Arial"/>
                <w:b/>
                <w:color w:val="auto"/>
                <w:sz w:val="20"/>
              </w:rPr>
            </w:pPr>
          </w:p>
        </w:tc>
      </w:tr>
    </w:tbl>
    <w:p w14:paraId="7D5CFA3B" w14:textId="77777777" w:rsidR="00793EDF"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6D7D60" w:rsidRDefault="004D5039" w:rsidP="00523E99">
            <w:pPr>
              <w:jc w:val="both"/>
              <w:rPr>
                <w:rFonts w:ascii="Arial" w:hAnsi="Arial" w:cs="Arial"/>
                <w:color w:val="3333CC"/>
                <w:sz w:val="20"/>
                <w:szCs w:val="19"/>
                <w:lang w:val="es-ES"/>
              </w:rPr>
            </w:pPr>
            <w:bookmarkStart w:id="13" w:name="_Hlk515984138"/>
            <w:r w:rsidRPr="006D7D60">
              <w:rPr>
                <w:rFonts w:ascii="Arial" w:hAnsi="Arial" w:cs="Arial"/>
                <w:color w:val="0000FF"/>
                <w:sz w:val="20"/>
                <w:szCs w:val="19"/>
                <w:lang w:val="es-ES"/>
              </w:rPr>
              <w:lastRenderedPageBreak/>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13"/>
    </w:tbl>
    <w:p w14:paraId="41EFC35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6D7D60" w:rsidRDefault="004D5039" w:rsidP="004D5039">
      <w:pPr>
        <w:widowControl w:val="0"/>
        <w:jc w:val="center"/>
        <w:rPr>
          <w:rFonts w:ascii="Arial" w:hAnsi="Arial" w:cs="Arial"/>
          <w:b/>
        </w:rPr>
      </w:pPr>
      <w:r w:rsidRPr="006D7D60">
        <w:rPr>
          <w:rFonts w:ascii="Arial" w:hAnsi="Arial" w:cs="Arial"/>
          <w:b/>
        </w:rPr>
        <w:t xml:space="preserve">ANEXO </w:t>
      </w:r>
      <w:proofErr w:type="spellStart"/>
      <w:r w:rsidRPr="006D7D60">
        <w:rPr>
          <w:rFonts w:ascii="Arial" w:hAnsi="Arial" w:cs="Arial"/>
          <w:b/>
        </w:rPr>
        <w:t>Nº</w:t>
      </w:r>
      <w:proofErr w:type="spellEnd"/>
      <w:r w:rsidRPr="006D7D60">
        <w:rPr>
          <w:rFonts w:ascii="Arial" w:hAnsi="Arial" w:cs="Arial"/>
          <w:b/>
        </w:rPr>
        <w:t xml:space="preserve"> 1</w:t>
      </w:r>
    </w:p>
    <w:p w14:paraId="0F91230C"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4D5039">
      <w:pPr>
        <w:widowControl w:val="0"/>
        <w:jc w:val="both"/>
        <w:rPr>
          <w:rFonts w:ascii="Arial" w:hAnsi="Arial" w:cs="Arial"/>
          <w:sz w:val="20"/>
        </w:rPr>
      </w:pPr>
    </w:p>
    <w:p w14:paraId="47EF28BF" w14:textId="77777777" w:rsidR="004D5039" w:rsidRPr="006D7D60" w:rsidRDefault="004D5039" w:rsidP="004D5039">
      <w:pPr>
        <w:widowControl w:val="0"/>
        <w:jc w:val="both"/>
        <w:rPr>
          <w:rFonts w:ascii="Arial" w:hAnsi="Arial" w:cs="Arial"/>
          <w:sz w:val="20"/>
        </w:rPr>
      </w:pPr>
      <w:r w:rsidRPr="006D7D60">
        <w:rPr>
          <w:rFonts w:ascii="Arial" w:hAnsi="Arial" w:cs="Arial"/>
          <w:sz w:val="20"/>
        </w:rPr>
        <w:t>Señores</w:t>
      </w:r>
    </w:p>
    <w:p w14:paraId="5FDA17CB" w14:textId="77777777" w:rsidR="00490454" w:rsidRPr="00CD5328" w:rsidRDefault="00490454" w:rsidP="0049045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05CC3CE" w14:textId="77777777" w:rsidR="00490454" w:rsidRDefault="00490454" w:rsidP="00490454">
      <w:pPr>
        <w:widowControl w:val="0"/>
        <w:autoSpaceDE w:val="0"/>
        <w:autoSpaceDN w:val="0"/>
        <w:adjustRightInd w:val="0"/>
        <w:jc w:val="both"/>
        <w:rPr>
          <w:rFonts w:ascii="Arial" w:hAnsi="Arial" w:cs="Arial"/>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001-2020-HEP-MINSA</w:t>
      </w:r>
    </w:p>
    <w:p w14:paraId="0CC617B1" w14:textId="0EE20815" w:rsidR="004D5039" w:rsidRPr="006D7D60" w:rsidRDefault="004D5039" w:rsidP="00490454">
      <w:pPr>
        <w:widowControl w:val="0"/>
        <w:autoSpaceDE w:val="0"/>
        <w:autoSpaceDN w:val="0"/>
        <w:adjustRightInd w:val="0"/>
        <w:jc w:val="both"/>
        <w:rPr>
          <w:rFonts w:ascii="Arial" w:hAnsi="Arial" w:cs="Arial"/>
          <w:sz w:val="20"/>
        </w:rPr>
      </w:pPr>
      <w:r w:rsidRPr="006D7D60">
        <w:rPr>
          <w:rFonts w:ascii="Arial" w:hAnsi="Arial" w:cs="Arial"/>
          <w:sz w:val="20"/>
        </w:rPr>
        <w:t>Presente.-</w:t>
      </w:r>
    </w:p>
    <w:p w14:paraId="26878D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6D7D60" w:rsidRDefault="004D5039" w:rsidP="004D5039">
      <w:pPr>
        <w:widowControl w:val="0"/>
        <w:autoSpaceDE w:val="0"/>
        <w:autoSpaceDN w:val="0"/>
        <w:adjustRightInd w:val="0"/>
        <w:jc w:val="both"/>
        <w:rPr>
          <w:rFonts w:ascii="Arial" w:hAnsi="Arial" w:cs="Arial"/>
          <w:sz w:val="20"/>
        </w:rPr>
      </w:pPr>
    </w:p>
    <w:p w14:paraId="14BD6667" w14:textId="77777777" w:rsidR="004D5039" w:rsidRPr="006D7D60" w:rsidRDefault="004D5039" w:rsidP="004D5039">
      <w:pPr>
        <w:widowControl w:val="0"/>
        <w:jc w:val="both"/>
        <w:rPr>
          <w:rFonts w:ascii="Arial" w:hAnsi="Arial" w:cs="Arial"/>
          <w:sz w:val="20"/>
        </w:rPr>
      </w:pPr>
      <w:bookmarkStart w:id="14"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w:t>
      </w:r>
      <w:proofErr w:type="spellStart"/>
      <w:r w:rsidRPr="006D7D60">
        <w:rPr>
          <w:rFonts w:ascii="Arial" w:hAnsi="Arial" w:cs="Arial"/>
          <w:sz w:val="20"/>
        </w:rPr>
        <w:t>N°</w:t>
      </w:r>
      <w:proofErr w:type="spellEnd"/>
      <w:r w:rsidRPr="006D7D60">
        <w:rPr>
          <w:rFonts w:ascii="Arial" w:hAnsi="Arial" w:cs="Arial"/>
          <w:sz w:val="20"/>
        </w:rPr>
        <w:t xml:space="preserve">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14"/>
    <w:p w14:paraId="410E286D" w14:textId="77777777" w:rsidR="004D5039" w:rsidRPr="00494C9E" w:rsidRDefault="004D5039" w:rsidP="004D5039">
      <w:pPr>
        <w:widowControl w:val="0"/>
        <w:jc w:val="both"/>
        <w:rPr>
          <w:rFonts w:ascii="Arial" w:hAnsi="Arial" w:cs="Arial"/>
          <w:sz w:val="20"/>
          <w:highlight w:val="yellow"/>
        </w:rPr>
      </w:pPr>
    </w:p>
    <w:p w14:paraId="5731C17A"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523E99">
            <w:pPr>
              <w:widowControl w:val="0"/>
              <w:ind w:right="-1"/>
              <w:rPr>
                <w:rFonts w:ascii="Arial" w:hAnsi="Arial" w:cs="Arial"/>
                <w:sz w:val="20"/>
              </w:rPr>
            </w:pPr>
            <w:bookmarkStart w:id="15"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523E99">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523E99">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1CC00D28" w14:textId="77777777" w:rsidR="004D5039" w:rsidRPr="006D7D60" w:rsidRDefault="004D5039" w:rsidP="00523E99">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523E99">
            <w:pPr>
              <w:widowControl w:val="0"/>
              <w:ind w:right="-1"/>
              <w:rPr>
                <w:rFonts w:ascii="Arial" w:hAnsi="Arial" w:cs="Arial"/>
                <w:sz w:val="20"/>
              </w:rPr>
            </w:pPr>
            <w:r w:rsidRPr="006D7D60">
              <w:rPr>
                <w:rFonts w:ascii="Arial" w:hAnsi="Arial" w:cs="Arial"/>
                <w:sz w:val="20"/>
              </w:rPr>
              <w:t>Domicilio Legal :</w:t>
            </w:r>
          </w:p>
        </w:tc>
        <w:tc>
          <w:tcPr>
            <w:tcW w:w="5970" w:type="dxa"/>
            <w:gridSpan w:val="6"/>
            <w:tcBorders>
              <w:left w:val="nil"/>
              <w:bottom w:val="single" w:sz="4" w:space="0" w:color="auto"/>
            </w:tcBorders>
          </w:tcPr>
          <w:p w14:paraId="4DA5EAC5" w14:textId="77777777" w:rsidR="004D5039" w:rsidRPr="006D7D60" w:rsidRDefault="004D5039" w:rsidP="00523E99">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76AAB720"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0E4034C6"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523E99">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5"/>
            </w:r>
          </w:p>
        </w:tc>
        <w:tc>
          <w:tcPr>
            <w:tcW w:w="803" w:type="dxa"/>
          </w:tcPr>
          <w:p w14:paraId="0CFB4E42"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523E99">
            <w:pPr>
              <w:widowControl w:val="0"/>
              <w:ind w:right="-1"/>
              <w:rPr>
                <w:rFonts w:ascii="Arial" w:hAnsi="Arial" w:cs="Arial"/>
                <w:sz w:val="20"/>
              </w:rPr>
            </w:pPr>
          </w:p>
        </w:tc>
        <w:tc>
          <w:tcPr>
            <w:tcW w:w="744" w:type="dxa"/>
          </w:tcPr>
          <w:p w14:paraId="380DD38A"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523E99">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68D2708A"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4035300E"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53815D28"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523E99">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6"/>
            </w:r>
          </w:p>
        </w:tc>
        <w:tc>
          <w:tcPr>
            <w:tcW w:w="799" w:type="dxa"/>
          </w:tcPr>
          <w:p w14:paraId="6982A5C5"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523E99">
            <w:pPr>
              <w:widowControl w:val="0"/>
              <w:ind w:right="-1"/>
              <w:rPr>
                <w:rFonts w:ascii="Arial" w:hAnsi="Arial" w:cs="Arial"/>
                <w:sz w:val="20"/>
              </w:rPr>
            </w:pPr>
          </w:p>
        </w:tc>
        <w:tc>
          <w:tcPr>
            <w:tcW w:w="741" w:type="dxa"/>
          </w:tcPr>
          <w:p w14:paraId="2FB9758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523E99">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3A0904F5"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5C932AF2"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14E37A35"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523E99">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7"/>
            </w:r>
          </w:p>
        </w:tc>
        <w:tc>
          <w:tcPr>
            <w:tcW w:w="799" w:type="dxa"/>
          </w:tcPr>
          <w:p w14:paraId="3DEADB43"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523E99">
            <w:pPr>
              <w:widowControl w:val="0"/>
              <w:ind w:right="-1"/>
              <w:rPr>
                <w:rFonts w:ascii="Arial" w:hAnsi="Arial" w:cs="Arial"/>
                <w:sz w:val="20"/>
              </w:rPr>
            </w:pPr>
          </w:p>
        </w:tc>
        <w:tc>
          <w:tcPr>
            <w:tcW w:w="741" w:type="dxa"/>
          </w:tcPr>
          <w:p w14:paraId="3D4EC90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523E99">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bookmarkEnd w:id="15"/>
    </w:tbl>
    <w:p w14:paraId="66E819D6" w14:textId="77777777" w:rsidR="004D5039" w:rsidRPr="006D7D60" w:rsidRDefault="004D5039" w:rsidP="004D5039">
      <w:pPr>
        <w:widowControl w:val="0"/>
        <w:autoSpaceDE w:val="0"/>
        <w:autoSpaceDN w:val="0"/>
        <w:adjustRightInd w:val="0"/>
        <w:jc w:val="both"/>
        <w:rPr>
          <w:rFonts w:ascii="Arial" w:hAnsi="Arial" w:cs="Arial"/>
          <w:sz w:val="20"/>
        </w:rPr>
      </w:pPr>
    </w:p>
    <w:p w14:paraId="71340719" w14:textId="77777777" w:rsidR="004D5039" w:rsidRPr="006D7D60" w:rsidRDefault="004D5039" w:rsidP="004D5039">
      <w:pPr>
        <w:widowControl w:val="0"/>
        <w:autoSpaceDE w:val="0"/>
        <w:autoSpaceDN w:val="0"/>
        <w:adjustRightInd w:val="0"/>
        <w:jc w:val="both"/>
        <w:rPr>
          <w:rFonts w:ascii="Arial" w:hAnsi="Arial" w:cs="Arial"/>
          <w:b/>
          <w:sz w:val="20"/>
        </w:rPr>
      </w:pPr>
      <w:bookmarkStart w:id="16" w:name="_Hlk515984302"/>
      <w:r w:rsidRPr="006D7D60">
        <w:rPr>
          <w:rFonts w:ascii="Arial" w:hAnsi="Arial" w:cs="Arial"/>
          <w:b/>
          <w:sz w:val="20"/>
        </w:rPr>
        <w:t>Autorización de notificación por correo electrónico:</w:t>
      </w:r>
    </w:p>
    <w:p w14:paraId="74013A8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500A05B2"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F16CA7">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lastRenderedPageBreak/>
        <w:t xml:space="preserve">Solicitud de la descripción a detalle de todos los elementos constitutivos de la oferta. </w:t>
      </w:r>
    </w:p>
    <w:p w14:paraId="50B7CCF9" w14:textId="77777777" w:rsidR="004D5039" w:rsidRPr="006D7D60" w:rsidRDefault="004D5039" w:rsidP="00F16CA7">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F16CA7">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F16CA7">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F16CA7">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18"/>
      </w:r>
    </w:p>
    <w:p w14:paraId="39F6418E" w14:textId="77777777" w:rsidR="004D5039" w:rsidRPr="006D7D60" w:rsidRDefault="004D5039" w:rsidP="004D5039">
      <w:pPr>
        <w:widowControl w:val="0"/>
        <w:autoSpaceDE w:val="0"/>
        <w:autoSpaceDN w:val="0"/>
        <w:adjustRightInd w:val="0"/>
        <w:jc w:val="both"/>
        <w:rPr>
          <w:rFonts w:ascii="Arial" w:hAnsi="Arial" w:cs="Arial"/>
          <w:sz w:val="20"/>
        </w:rPr>
      </w:pPr>
    </w:p>
    <w:p w14:paraId="373DBC6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16"/>
    <w:p w14:paraId="567190C3" w14:textId="77777777" w:rsidR="004D5039" w:rsidRPr="006D7D60" w:rsidRDefault="004D5039" w:rsidP="004D5039">
      <w:pPr>
        <w:widowControl w:val="0"/>
        <w:autoSpaceDE w:val="0"/>
        <w:autoSpaceDN w:val="0"/>
        <w:adjustRightInd w:val="0"/>
        <w:jc w:val="both"/>
        <w:rPr>
          <w:rFonts w:ascii="Arial" w:hAnsi="Arial" w:cs="Arial"/>
          <w:sz w:val="20"/>
        </w:rPr>
      </w:pPr>
    </w:p>
    <w:p w14:paraId="5DCB5E68" w14:textId="77777777" w:rsidR="004D5039" w:rsidRPr="006D7D60" w:rsidRDefault="004D5039" w:rsidP="004D5039">
      <w:pPr>
        <w:widowControl w:val="0"/>
        <w:autoSpaceDE w:val="0"/>
        <w:autoSpaceDN w:val="0"/>
        <w:adjustRightInd w:val="0"/>
        <w:jc w:val="both"/>
        <w:rPr>
          <w:rFonts w:ascii="Arial" w:hAnsi="Arial" w:cs="Arial"/>
          <w:sz w:val="20"/>
        </w:rPr>
      </w:pPr>
    </w:p>
    <w:p w14:paraId="5DF1A641"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1A83E9BA"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77777777" w:rsidR="004D5039" w:rsidRPr="006D7D60" w:rsidRDefault="004D5039" w:rsidP="00523E99">
            <w:pPr>
              <w:widowControl w:val="0"/>
              <w:jc w:val="center"/>
              <w:rPr>
                <w:rFonts w:ascii="Arial" w:hAnsi="Arial" w:cs="Arial"/>
                <w:b/>
                <w:sz w:val="20"/>
              </w:rPr>
            </w:pPr>
          </w:p>
          <w:p w14:paraId="0B03ECB9"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523E99">
            <w:pPr>
              <w:widowControl w:val="0"/>
              <w:jc w:val="center"/>
              <w:rPr>
                <w:rFonts w:ascii="Arial" w:hAnsi="Arial" w:cs="Arial"/>
                <w:b/>
                <w:sz w:val="20"/>
                <w:highlight w:val="yellow"/>
              </w:rPr>
            </w:pPr>
          </w:p>
        </w:tc>
      </w:tr>
    </w:tbl>
    <w:p w14:paraId="7A057960" w14:textId="77777777" w:rsidR="004D5039" w:rsidRPr="00494C9E" w:rsidRDefault="004D5039" w:rsidP="004D5039">
      <w:pPr>
        <w:widowControl w:val="0"/>
        <w:jc w:val="center"/>
        <w:rPr>
          <w:rFonts w:ascii="Arial" w:hAnsi="Arial" w:cs="Arial"/>
          <w:b/>
          <w:highlight w:val="yellow"/>
        </w:rPr>
      </w:pPr>
    </w:p>
    <w:p w14:paraId="3F0E4C8A"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523E99">
            <w:pPr>
              <w:jc w:val="both"/>
              <w:rPr>
                <w:rFonts w:ascii="Arial" w:hAnsi="Arial" w:cs="Arial"/>
                <w:color w:val="3333CC"/>
                <w:sz w:val="20"/>
                <w:szCs w:val="19"/>
                <w:lang w:val="es-ES"/>
              </w:rPr>
            </w:pPr>
            <w:bookmarkStart w:id="17"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17"/>
    </w:tbl>
    <w:p w14:paraId="3106C74C" w14:textId="77777777" w:rsidR="00793EDF" w:rsidRPr="00CD5328" w:rsidRDefault="00793EDF" w:rsidP="00793EDF">
      <w:pPr>
        <w:widowControl w:val="0"/>
        <w:autoSpaceDE w:val="0"/>
        <w:autoSpaceDN w:val="0"/>
        <w:adjustRightInd w:val="0"/>
        <w:jc w:val="both"/>
        <w:rPr>
          <w:rFonts w:ascii="Arial" w:hAnsi="Arial" w:cs="Arial"/>
          <w:sz w:val="20"/>
        </w:rPr>
      </w:pPr>
    </w:p>
    <w:p w14:paraId="6C188D51" w14:textId="77777777" w:rsidR="00793EDF" w:rsidRPr="00CD5328" w:rsidRDefault="00793EDF" w:rsidP="00793EDF">
      <w:pPr>
        <w:widowControl w:val="0"/>
        <w:autoSpaceDE w:val="0"/>
        <w:autoSpaceDN w:val="0"/>
        <w:adjustRightInd w:val="0"/>
        <w:jc w:val="both"/>
        <w:rPr>
          <w:rFonts w:ascii="Arial" w:hAnsi="Arial" w:cs="Arial"/>
          <w:sz w:val="20"/>
        </w:rPr>
      </w:pPr>
    </w:p>
    <w:p w14:paraId="04F24D0C" w14:textId="77777777" w:rsidR="00793EDF" w:rsidRDefault="00793EDF" w:rsidP="00793EDF">
      <w:pPr>
        <w:widowControl w:val="0"/>
        <w:autoSpaceDE w:val="0"/>
        <w:autoSpaceDN w:val="0"/>
        <w:adjustRightInd w:val="0"/>
        <w:jc w:val="both"/>
        <w:rPr>
          <w:rFonts w:ascii="Arial" w:hAnsi="Arial" w:cs="Arial"/>
          <w:sz w:val="20"/>
        </w:rPr>
      </w:pPr>
    </w:p>
    <w:p w14:paraId="5E827922" w14:textId="77777777" w:rsidR="00793EDF" w:rsidRDefault="00793EDF" w:rsidP="00793EDF">
      <w:pPr>
        <w:widowControl w:val="0"/>
        <w:autoSpaceDE w:val="0"/>
        <w:autoSpaceDN w:val="0"/>
        <w:adjustRightInd w:val="0"/>
        <w:jc w:val="both"/>
        <w:rPr>
          <w:rFonts w:ascii="Arial" w:hAnsi="Arial" w:cs="Arial"/>
          <w:sz w:val="20"/>
        </w:rPr>
      </w:pPr>
    </w:p>
    <w:p w14:paraId="4E6DFAE5" w14:textId="77777777" w:rsidR="00793EDF" w:rsidRDefault="00793EDF" w:rsidP="00793EDF">
      <w:pPr>
        <w:widowControl w:val="0"/>
        <w:autoSpaceDE w:val="0"/>
        <w:autoSpaceDN w:val="0"/>
        <w:adjustRightInd w:val="0"/>
        <w:jc w:val="both"/>
        <w:rPr>
          <w:rFonts w:ascii="Arial" w:hAnsi="Arial" w:cs="Arial"/>
          <w:sz w:val="20"/>
        </w:rPr>
      </w:pPr>
    </w:p>
    <w:p w14:paraId="6C3F127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4AB40897" w14:textId="77777777" w:rsidR="00F52540" w:rsidRPr="006F33AC" w:rsidRDefault="00F52540" w:rsidP="006F33AC">
      <w:pPr>
        <w:widowControl w:val="0"/>
        <w:jc w:val="both"/>
        <w:rPr>
          <w:rFonts w:ascii="Arial" w:hAnsi="Arial" w:cs="Arial"/>
          <w:sz w:val="20"/>
        </w:rPr>
      </w:pPr>
    </w:p>
    <w:p w14:paraId="77BA6CE2"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45F006BF" w14:textId="77777777" w:rsidR="001435FE" w:rsidRPr="00CD5328" w:rsidRDefault="001435FE" w:rsidP="00345818">
      <w:pPr>
        <w:widowControl w:val="0"/>
        <w:jc w:val="center"/>
        <w:rPr>
          <w:rFonts w:ascii="Arial" w:hAnsi="Arial" w:cs="Arial"/>
          <w:b/>
          <w:sz w:val="20"/>
        </w:rPr>
      </w:pPr>
    </w:p>
    <w:p w14:paraId="243FB5EA"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6F33AC">
      <w:pPr>
        <w:widowControl w:val="0"/>
        <w:jc w:val="both"/>
        <w:rPr>
          <w:rFonts w:ascii="Arial" w:hAnsi="Arial" w:cs="Arial"/>
          <w:sz w:val="20"/>
        </w:rPr>
      </w:pPr>
    </w:p>
    <w:p w14:paraId="594C3779" w14:textId="77777777" w:rsidR="001435FE" w:rsidRPr="00CD5328" w:rsidRDefault="001435FE" w:rsidP="00345818">
      <w:pPr>
        <w:widowControl w:val="0"/>
        <w:rPr>
          <w:rFonts w:ascii="Arial" w:hAnsi="Arial" w:cs="Arial"/>
          <w:sz w:val="20"/>
        </w:rPr>
      </w:pPr>
    </w:p>
    <w:p w14:paraId="5BF90F5F" w14:textId="77777777" w:rsidR="001435FE" w:rsidRPr="00CD5328" w:rsidRDefault="001435FE" w:rsidP="00345818">
      <w:pPr>
        <w:widowControl w:val="0"/>
        <w:rPr>
          <w:rFonts w:ascii="Arial" w:hAnsi="Arial" w:cs="Arial"/>
          <w:sz w:val="20"/>
        </w:rPr>
      </w:pPr>
    </w:p>
    <w:p w14:paraId="7CCF975C"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42EE9B2F" w14:textId="77777777" w:rsidR="001435FE" w:rsidRDefault="001435FE" w:rsidP="00345818">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6C4302A" w14:textId="03878711" w:rsidR="001435FE" w:rsidRPr="00CD5328" w:rsidRDefault="00890132"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w:t>
      </w:r>
      <w:proofErr w:type="spellStart"/>
      <w:r w:rsidR="001435FE" w:rsidRPr="00CD5328">
        <w:rPr>
          <w:rFonts w:ascii="Arial" w:hAnsi="Arial" w:cs="Arial"/>
          <w:b/>
          <w:sz w:val="20"/>
        </w:rPr>
        <w:t>Nº</w:t>
      </w:r>
      <w:proofErr w:type="spellEnd"/>
      <w:r w:rsidR="00490454">
        <w:rPr>
          <w:rFonts w:ascii="Arial" w:hAnsi="Arial" w:cs="Arial"/>
          <w:b/>
          <w:sz w:val="20"/>
        </w:rPr>
        <w:t xml:space="preserve"> 001-2020-HEP-MINSA</w:t>
      </w:r>
    </w:p>
    <w:p w14:paraId="3F78B025"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40A6312" w14:textId="77777777" w:rsidR="001435FE" w:rsidRPr="00CD5328" w:rsidRDefault="001435FE" w:rsidP="00345818">
      <w:pPr>
        <w:widowControl w:val="0"/>
        <w:ind w:left="708"/>
        <w:rPr>
          <w:rFonts w:ascii="Arial" w:hAnsi="Arial" w:cs="Arial"/>
          <w:sz w:val="20"/>
        </w:rPr>
      </w:pPr>
    </w:p>
    <w:p w14:paraId="6D876508" w14:textId="77777777" w:rsidR="001435FE" w:rsidRPr="00CD5328" w:rsidRDefault="001435FE" w:rsidP="00345818">
      <w:pPr>
        <w:widowControl w:val="0"/>
        <w:ind w:left="708"/>
        <w:rPr>
          <w:rFonts w:ascii="Arial" w:hAnsi="Arial" w:cs="Arial"/>
          <w:sz w:val="20"/>
        </w:rPr>
      </w:pPr>
    </w:p>
    <w:p w14:paraId="7E3BC64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Default="00F66411" w:rsidP="00F16CA7">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F16CA7">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0536BC7" w14:textId="77777777" w:rsidR="00F66411" w:rsidRDefault="00F66411" w:rsidP="007163F6">
      <w:pPr>
        <w:pStyle w:val="Textoindependiente"/>
        <w:widowControl w:val="0"/>
        <w:spacing w:after="0"/>
        <w:ind w:left="567" w:hanging="283"/>
        <w:jc w:val="both"/>
        <w:rPr>
          <w:rFonts w:ascii="Arial" w:hAnsi="Arial" w:cs="Arial"/>
          <w:sz w:val="20"/>
          <w:szCs w:val="20"/>
        </w:rPr>
      </w:pPr>
    </w:p>
    <w:p w14:paraId="4B5AB35E" w14:textId="77777777" w:rsidR="00C32580" w:rsidRDefault="005852A5" w:rsidP="00F16CA7">
      <w:pPr>
        <w:pStyle w:val="Textoindependiente"/>
        <w:widowControl w:val="0"/>
        <w:numPr>
          <w:ilvl w:val="2"/>
          <w:numId w:val="32"/>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(en caso que el postor sea persona natural) o la información de la persona jurídica que represento, registrada en el RNP se encuentra actualizada.</w:t>
      </w:r>
      <w:r w:rsidR="00C32580">
        <w:rPr>
          <w:rFonts w:ascii="Arial" w:hAnsi="Arial" w:cs="Arial"/>
          <w:sz w:val="20"/>
          <w:szCs w:val="20"/>
        </w:rPr>
        <w:t xml:space="preserve"> </w:t>
      </w:r>
    </w:p>
    <w:p w14:paraId="71A0039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22B603DB" w14:textId="77777777" w:rsidR="00F66411" w:rsidRPr="001D7001" w:rsidRDefault="00F66411" w:rsidP="00F16CA7">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del TUO 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3BBEC04D"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F16CA7">
      <w:pPr>
        <w:pStyle w:val="Textoindependiente"/>
        <w:widowControl w:val="0"/>
        <w:numPr>
          <w:ilvl w:val="2"/>
          <w:numId w:val="32"/>
        </w:numPr>
        <w:spacing w:after="0"/>
        <w:ind w:left="567" w:hanging="283"/>
        <w:jc w:val="both"/>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0C86E806"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F16CA7">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F16CA7">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F16CA7">
      <w:pPr>
        <w:pStyle w:val="Textoindependiente"/>
        <w:widowControl w:val="0"/>
        <w:numPr>
          <w:ilvl w:val="2"/>
          <w:numId w:val="32"/>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1728E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345818">
      <w:pPr>
        <w:widowControl w:val="0"/>
        <w:jc w:val="center"/>
        <w:rPr>
          <w:rFonts w:ascii="Arial" w:hAnsi="Arial" w:cs="Arial"/>
          <w:b/>
          <w:sz w:val="20"/>
        </w:rPr>
      </w:pPr>
    </w:p>
    <w:p w14:paraId="33C936F9" w14:textId="77777777" w:rsidR="004D1808" w:rsidRDefault="004D1808" w:rsidP="004D1808">
      <w:pPr>
        <w:widowControl w:val="0"/>
        <w:jc w:val="both"/>
        <w:rPr>
          <w:rFonts w:ascii="Arial" w:hAnsi="Arial" w:cs="Arial"/>
          <w:sz w:val="20"/>
        </w:rPr>
      </w:pPr>
    </w:p>
    <w:p w14:paraId="494EBFD4"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Default="000A07BB" w:rsidP="004D1808">
      <w:pPr>
        <w:widowControl w:val="0"/>
        <w:jc w:val="both"/>
        <w:rPr>
          <w:rFonts w:ascii="Arial" w:hAnsi="Arial" w:cs="Arial"/>
          <w:sz w:val="20"/>
        </w:rPr>
      </w:pPr>
    </w:p>
    <w:p w14:paraId="22959D38" w14:textId="77777777" w:rsidR="000A07BB" w:rsidRDefault="000A07BB">
      <w:pPr>
        <w:rPr>
          <w:rFonts w:ascii="Arial" w:hAnsi="Arial" w:cs="Arial"/>
          <w:sz w:val="20"/>
        </w:rPr>
      </w:pPr>
      <w:r>
        <w:rPr>
          <w:rFonts w:ascii="Arial" w:hAnsi="Arial" w:cs="Arial"/>
          <w:sz w:val="20"/>
        </w:rPr>
        <w:br w:type="page"/>
      </w:r>
    </w:p>
    <w:p w14:paraId="60BD33A0" w14:textId="77777777" w:rsidR="000A07BB" w:rsidRPr="00E0654B" w:rsidRDefault="000A07BB" w:rsidP="004D1808">
      <w:pPr>
        <w:widowControl w:val="0"/>
        <w:jc w:val="both"/>
        <w:rPr>
          <w:rFonts w:ascii="Arial" w:hAnsi="Arial" w:cs="Arial"/>
          <w:sz w:val="20"/>
        </w:rPr>
      </w:pPr>
    </w:p>
    <w:p w14:paraId="55726980"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sidR="001435FE">
        <w:rPr>
          <w:rFonts w:ascii="Arial" w:hAnsi="Arial" w:cs="Arial"/>
          <w:b/>
        </w:rPr>
        <w:t>3</w:t>
      </w:r>
    </w:p>
    <w:p w14:paraId="21462E51" w14:textId="77777777" w:rsidR="00F17D49" w:rsidRPr="00CD5328" w:rsidRDefault="00F17D49" w:rsidP="00345818">
      <w:pPr>
        <w:widowControl w:val="0"/>
        <w:ind w:right="-4"/>
        <w:jc w:val="center"/>
        <w:rPr>
          <w:rFonts w:ascii="Arial" w:hAnsi="Arial" w:cs="Arial"/>
          <w:b/>
          <w:sz w:val="20"/>
        </w:rPr>
      </w:pPr>
    </w:p>
    <w:p w14:paraId="1C6B9299"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5E3C1C2" w14:textId="77777777" w:rsidR="00F17D49" w:rsidRPr="005A74C2" w:rsidRDefault="00F17D49" w:rsidP="00345818">
      <w:pPr>
        <w:widowControl w:val="0"/>
        <w:autoSpaceDE w:val="0"/>
        <w:autoSpaceDN w:val="0"/>
        <w:adjustRightInd w:val="0"/>
        <w:jc w:val="both"/>
        <w:rPr>
          <w:rFonts w:ascii="Arial" w:hAnsi="Arial" w:cs="Arial"/>
          <w:sz w:val="20"/>
        </w:rPr>
      </w:pPr>
    </w:p>
    <w:p w14:paraId="6D8D28EF" w14:textId="77777777" w:rsidR="00F17D49" w:rsidRPr="005A74C2" w:rsidRDefault="00F17D49" w:rsidP="00345818">
      <w:pPr>
        <w:widowControl w:val="0"/>
        <w:autoSpaceDE w:val="0"/>
        <w:autoSpaceDN w:val="0"/>
        <w:adjustRightInd w:val="0"/>
        <w:jc w:val="both"/>
        <w:rPr>
          <w:rFonts w:ascii="Arial" w:hAnsi="Arial" w:cs="Arial"/>
          <w:sz w:val="20"/>
        </w:rPr>
      </w:pPr>
    </w:p>
    <w:p w14:paraId="5B684385" w14:textId="77777777" w:rsidR="00F17D49" w:rsidRPr="005A74C2" w:rsidRDefault="00F17D49" w:rsidP="00345818">
      <w:pPr>
        <w:widowControl w:val="0"/>
        <w:autoSpaceDE w:val="0"/>
        <w:autoSpaceDN w:val="0"/>
        <w:adjustRightInd w:val="0"/>
        <w:jc w:val="both"/>
        <w:rPr>
          <w:rFonts w:ascii="Arial" w:hAnsi="Arial" w:cs="Arial"/>
          <w:sz w:val="20"/>
        </w:rPr>
      </w:pPr>
    </w:p>
    <w:p w14:paraId="49F33855"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2C4E7C1" w14:textId="77777777" w:rsidR="00F17D49" w:rsidRPr="00CD5328" w:rsidRDefault="00F17D49"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26FB868B" w14:textId="53DA387F"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490454">
        <w:rPr>
          <w:rFonts w:ascii="Arial" w:hAnsi="Arial" w:cs="Arial"/>
          <w:b/>
          <w:sz w:val="20"/>
        </w:rPr>
        <w:t xml:space="preserve"> 001-2020-HEP-MINSA</w:t>
      </w:r>
    </w:p>
    <w:p w14:paraId="1A655B83"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D748256" w14:textId="77777777" w:rsidR="00F17D49" w:rsidRDefault="00F17D49" w:rsidP="00345818">
      <w:pPr>
        <w:widowControl w:val="0"/>
        <w:autoSpaceDE w:val="0"/>
        <w:autoSpaceDN w:val="0"/>
        <w:adjustRightInd w:val="0"/>
        <w:jc w:val="both"/>
        <w:rPr>
          <w:rFonts w:ascii="Arial" w:hAnsi="Arial" w:cs="Arial"/>
          <w:sz w:val="20"/>
        </w:rPr>
      </w:pPr>
    </w:p>
    <w:p w14:paraId="39B8FD9A" w14:textId="77777777" w:rsidR="00881349" w:rsidRDefault="00881349" w:rsidP="00345818">
      <w:pPr>
        <w:widowControl w:val="0"/>
        <w:autoSpaceDE w:val="0"/>
        <w:autoSpaceDN w:val="0"/>
        <w:adjustRightInd w:val="0"/>
        <w:jc w:val="both"/>
        <w:rPr>
          <w:rFonts w:ascii="Arial" w:hAnsi="Arial" w:cs="Arial"/>
          <w:sz w:val="20"/>
        </w:rPr>
      </w:pPr>
    </w:p>
    <w:p w14:paraId="08E5C70E" w14:textId="77777777" w:rsidR="00881349" w:rsidRPr="00CD5328" w:rsidRDefault="00881349" w:rsidP="00345818">
      <w:pPr>
        <w:widowControl w:val="0"/>
        <w:autoSpaceDE w:val="0"/>
        <w:autoSpaceDN w:val="0"/>
        <w:adjustRightInd w:val="0"/>
        <w:jc w:val="both"/>
        <w:rPr>
          <w:rFonts w:ascii="Arial" w:hAnsi="Arial" w:cs="Arial"/>
          <w:sz w:val="20"/>
        </w:rPr>
      </w:pPr>
    </w:p>
    <w:p w14:paraId="721209D9" w14:textId="11E91071"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490454">
        <w:rPr>
          <w:rFonts w:ascii="Arial" w:hAnsi="Arial" w:cs="Arial"/>
          <w:color w:val="auto"/>
          <w:sz w:val="20"/>
        </w:rPr>
        <w:t>S</w:t>
      </w:r>
      <w:r w:rsidR="00076F3E" w:rsidRPr="00306173">
        <w:rPr>
          <w:rFonts w:ascii="Arial" w:hAnsi="Arial" w:cs="Arial"/>
          <w:color w:val="auto"/>
          <w:sz w:val="20"/>
        </w:rPr>
        <w:t>ervicio de</w:t>
      </w:r>
      <w:r w:rsidR="00490454">
        <w:rPr>
          <w:rFonts w:ascii="Arial" w:hAnsi="Arial" w:cs="Arial"/>
          <w:color w:val="auto"/>
          <w:sz w:val="20"/>
        </w:rPr>
        <w:t xml:space="preserve"> Seguridad y Vigilancia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3E0F0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345818">
      <w:pPr>
        <w:widowControl w:val="0"/>
        <w:autoSpaceDE w:val="0"/>
        <w:autoSpaceDN w:val="0"/>
        <w:adjustRightInd w:val="0"/>
        <w:jc w:val="both"/>
        <w:rPr>
          <w:rFonts w:ascii="Arial" w:hAnsi="Arial" w:cs="Arial"/>
          <w:sz w:val="20"/>
        </w:rPr>
      </w:pPr>
    </w:p>
    <w:p w14:paraId="510055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345818">
      <w:pPr>
        <w:widowControl w:val="0"/>
        <w:jc w:val="center"/>
        <w:rPr>
          <w:rFonts w:ascii="Arial" w:hAnsi="Arial" w:cs="Arial"/>
          <w:b/>
          <w:sz w:val="20"/>
        </w:rPr>
      </w:pPr>
    </w:p>
    <w:p w14:paraId="0DC772C1" w14:textId="77777777" w:rsidR="00F17D49" w:rsidRPr="00CD5328" w:rsidRDefault="00F17D49" w:rsidP="00345818">
      <w:pPr>
        <w:widowControl w:val="0"/>
        <w:autoSpaceDE w:val="0"/>
        <w:autoSpaceDN w:val="0"/>
        <w:adjustRightInd w:val="0"/>
        <w:jc w:val="both"/>
        <w:rPr>
          <w:rFonts w:ascii="Arial" w:hAnsi="Arial" w:cs="Arial"/>
          <w:sz w:val="20"/>
        </w:rPr>
      </w:pPr>
    </w:p>
    <w:p w14:paraId="378A0B03" w14:textId="77777777" w:rsidR="00F17D49" w:rsidRPr="00CD5328" w:rsidRDefault="00F17D49" w:rsidP="00345818">
      <w:pPr>
        <w:widowControl w:val="0"/>
        <w:autoSpaceDE w:val="0"/>
        <w:autoSpaceDN w:val="0"/>
        <w:adjustRightInd w:val="0"/>
        <w:jc w:val="both"/>
        <w:rPr>
          <w:rFonts w:ascii="Arial" w:hAnsi="Arial" w:cs="Arial"/>
          <w:sz w:val="20"/>
        </w:rPr>
      </w:pPr>
    </w:p>
    <w:p w14:paraId="45D55512" w14:textId="77777777" w:rsidR="00F17D49" w:rsidRPr="00CD5328" w:rsidRDefault="00F17D49" w:rsidP="00345818">
      <w:pPr>
        <w:widowControl w:val="0"/>
        <w:autoSpaceDE w:val="0"/>
        <w:autoSpaceDN w:val="0"/>
        <w:adjustRightInd w:val="0"/>
        <w:jc w:val="both"/>
        <w:rPr>
          <w:rFonts w:ascii="Arial" w:hAnsi="Arial" w:cs="Arial"/>
          <w:sz w:val="20"/>
        </w:rPr>
      </w:pPr>
    </w:p>
    <w:p w14:paraId="242D6B5B" w14:textId="77777777" w:rsidR="00F17D49" w:rsidRDefault="00F17D49" w:rsidP="00345818">
      <w:pPr>
        <w:widowControl w:val="0"/>
        <w:autoSpaceDE w:val="0"/>
        <w:autoSpaceDN w:val="0"/>
        <w:adjustRightInd w:val="0"/>
        <w:jc w:val="both"/>
        <w:rPr>
          <w:rFonts w:ascii="Arial" w:hAnsi="Arial" w:cs="Arial"/>
          <w:sz w:val="20"/>
        </w:rPr>
      </w:pPr>
    </w:p>
    <w:p w14:paraId="7D7C5766" w14:textId="77777777" w:rsidR="002003C7" w:rsidRDefault="002003C7" w:rsidP="00345818">
      <w:pPr>
        <w:widowControl w:val="0"/>
        <w:autoSpaceDE w:val="0"/>
        <w:autoSpaceDN w:val="0"/>
        <w:adjustRightInd w:val="0"/>
        <w:jc w:val="both"/>
        <w:rPr>
          <w:rFonts w:ascii="Arial" w:hAnsi="Arial" w:cs="Arial"/>
          <w:sz w:val="20"/>
        </w:rPr>
      </w:pPr>
    </w:p>
    <w:p w14:paraId="2631DFFD" w14:textId="77777777" w:rsidR="002003C7" w:rsidRDefault="002003C7" w:rsidP="00345818">
      <w:pPr>
        <w:widowControl w:val="0"/>
        <w:autoSpaceDE w:val="0"/>
        <w:autoSpaceDN w:val="0"/>
        <w:adjustRightInd w:val="0"/>
        <w:jc w:val="both"/>
        <w:rPr>
          <w:rFonts w:ascii="Arial" w:hAnsi="Arial" w:cs="Arial"/>
          <w:sz w:val="20"/>
        </w:rPr>
      </w:pPr>
    </w:p>
    <w:p w14:paraId="626AB12B" w14:textId="77777777" w:rsidR="002003C7" w:rsidRDefault="002003C7" w:rsidP="00345818">
      <w:pPr>
        <w:widowControl w:val="0"/>
        <w:autoSpaceDE w:val="0"/>
        <w:autoSpaceDN w:val="0"/>
        <w:adjustRightInd w:val="0"/>
        <w:jc w:val="both"/>
        <w:rPr>
          <w:rFonts w:ascii="Arial" w:hAnsi="Arial" w:cs="Arial"/>
          <w:sz w:val="20"/>
        </w:rPr>
      </w:pPr>
    </w:p>
    <w:p w14:paraId="321BAAAB" w14:textId="77777777" w:rsidR="002003C7" w:rsidRDefault="002003C7" w:rsidP="00345818">
      <w:pPr>
        <w:widowControl w:val="0"/>
        <w:autoSpaceDE w:val="0"/>
        <w:autoSpaceDN w:val="0"/>
        <w:adjustRightInd w:val="0"/>
        <w:jc w:val="both"/>
        <w:rPr>
          <w:rFonts w:ascii="Arial" w:hAnsi="Arial" w:cs="Arial"/>
          <w:sz w:val="20"/>
        </w:rPr>
      </w:pPr>
    </w:p>
    <w:p w14:paraId="6A6F391C" w14:textId="77777777" w:rsidR="002003C7" w:rsidRDefault="002003C7" w:rsidP="00345818">
      <w:pPr>
        <w:widowControl w:val="0"/>
        <w:autoSpaceDE w:val="0"/>
        <w:autoSpaceDN w:val="0"/>
        <w:adjustRightInd w:val="0"/>
        <w:jc w:val="both"/>
        <w:rPr>
          <w:rFonts w:ascii="Arial" w:hAnsi="Arial" w:cs="Arial"/>
          <w:sz w:val="20"/>
        </w:rPr>
      </w:pPr>
    </w:p>
    <w:p w14:paraId="47EEE2F4" w14:textId="77777777" w:rsidR="002003C7" w:rsidRDefault="002003C7" w:rsidP="00345818">
      <w:pPr>
        <w:widowControl w:val="0"/>
        <w:autoSpaceDE w:val="0"/>
        <w:autoSpaceDN w:val="0"/>
        <w:adjustRightInd w:val="0"/>
        <w:jc w:val="both"/>
        <w:rPr>
          <w:rFonts w:ascii="Arial" w:hAnsi="Arial" w:cs="Arial"/>
          <w:sz w:val="20"/>
        </w:rPr>
      </w:pPr>
    </w:p>
    <w:p w14:paraId="3285872E" w14:textId="77777777" w:rsidR="004D1808" w:rsidRDefault="004D1808" w:rsidP="00345818">
      <w:pPr>
        <w:widowControl w:val="0"/>
        <w:autoSpaceDE w:val="0"/>
        <w:autoSpaceDN w:val="0"/>
        <w:adjustRightInd w:val="0"/>
        <w:jc w:val="both"/>
        <w:rPr>
          <w:rFonts w:ascii="Arial" w:hAnsi="Arial" w:cs="Arial"/>
          <w:sz w:val="20"/>
        </w:rPr>
      </w:pPr>
    </w:p>
    <w:p w14:paraId="479FAFB3" w14:textId="77777777" w:rsidR="004D1808" w:rsidRDefault="004D1808" w:rsidP="00345818">
      <w:pPr>
        <w:widowControl w:val="0"/>
        <w:autoSpaceDE w:val="0"/>
        <w:autoSpaceDN w:val="0"/>
        <w:adjustRightInd w:val="0"/>
        <w:jc w:val="both"/>
        <w:rPr>
          <w:rFonts w:ascii="Arial" w:hAnsi="Arial" w:cs="Arial"/>
          <w:sz w:val="20"/>
        </w:rPr>
      </w:pPr>
    </w:p>
    <w:p w14:paraId="54244483" w14:textId="77777777" w:rsidR="004D1808" w:rsidRDefault="004D1808" w:rsidP="00345818">
      <w:pPr>
        <w:widowControl w:val="0"/>
        <w:autoSpaceDE w:val="0"/>
        <w:autoSpaceDN w:val="0"/>
        <w:adjustRightInd w:val="0"/>
        <w:jc w:val="both"/>
        <w:rPr>
          <w:rFonts w:ascii="Arial" w:hAnsi="Arial" w:cs="Arial"/>
          <w:sz w:val="20"/>
        </w:rPr>
      </w:pPr>
    </w:p>
    <w:p w14:paraId="0E65314E" w14:textId="77777777" w:rsidR="004D1808" w:rsidRDefault="004D1808" w:rsidP="00345818">
      <w:pPr>
        <w:widowControl w:val="0"/>
        <w:autoSpaceDE w:val="0"/>
        <w:autoSpaceDN w:val="0"/>
        <w:adjustRightInd w:val="0"/>
        <w:jc w:val="both"/>
        <w:rPr>
          <w:rFonts w:ascii="Arial" w:hAnsi="Arial" w:cs="Arial"/>
          <w:sz w:val="20"/>
        </w:rPr>
      </w:pPr>
    </w:p>
    <w:p w14:paraId="5B213D66" w14:textId="77777777" w:rsidR="004D1808" w:rsidRDefault="004D1808" w:rsidP="00345818">
      <w:pPr>
        <w:widowControl w:val="0"/>
        <w:autoSpaceDE w:val="0"/>
        <w:autoSpaceDN w:val="0"/>
        <w:adjustRightInd w:val="0"/>
        <w:jc w:val="both"/>
        <w:rPr>
          <w:rFonts w:ascii="Arial" w:hAnsi="Arial" w:cs="Arial"/>
          <w:sz w:val="20"/>
        </w:rPr>
      </w:pPr>
    </w:p>
    <w:p w14:paraId="253D5782" w14:textId="77777777" w:rsidR="004D1808" w:rsidRDefault="004D1808" w:rsidP="00345818">
      <w:pPr>
        <w:widowControl w:val="0"/>
        <w:autoSpaceDE w:val="0"/>
        <w:autoSpaceDN w:val="0"/>
        <w:adjustRightInd w:val="0"/>
        <w:jc w:val="both"/>
        <w:rPr>
          <w:rFonts w:ascii="Arial" w:hAnsi="Arial" w:cs="Arial"/>
          <w:sz w:val="20"/>
        </w:rPr>
      </w:pPr>
    </w:p>
    <w:p w14:paraId="3D52EDD1" w14:textId="77777777" w:rsidR="002003C7" w:rsidRDefault="002003C7" w:rsidP="00345818">
      <w:pPr>
        <w:widowControl w:val="0"/>
        <w:autoSpaceDE w:val="0"/>
        <w:autoSpaceDN w:val="0"/>
        <w:adjustRightInd w:val="0"/>
        <w:jc w:val="both"/>
        <w:rPr>
          <w:rFonts w:ascii="Arial" w:hAnsi="Arial" w:cs="Arial"/>
          <w:sz w:val="20"/>
        </w:rPr>
      </w:pPr>
    </w:p>
    <w:p w14:paraId="317A51BB" w14:textId="77777777" w:rsidR="002003C7"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460C545" w14:textId="77777777" w:rsidR="00F17D49" w:rsidRPr="00CD5328" w:rsidRDefault="00F17D49" w:rsidP="00345818">
      <w:pPr>
        <w:widowControl w:val="0"/>
        <w:autoSpaceDE w:val="0"/>
        <w:autoSpaceDN w:val="0"/>
        <w:adjustRightInd w:val="0"/>
        <w:jc w:val="both"/>
        <w:rPr>
          <w:rFonts w:ascii="Arial" w:hAnsi="Arial" w:cs="Arial"/>
          <w:sz w:val="20"/>
        </w:rPr>
      </w:pPr>
    </w:p>
    <w:p w14:paraId="6F7CDA1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23C8292F" w14:textId="77777777" w:rsidR="00F52540" w:rsidRPr="00737633" w:rsidRDefault="00F52540" w:rsidP="006C247C">
      <w:pPr>
        <w:widowControl w:val="0"/>
        <w:jc w:val="both"/>
        <w:rPr>
          <w:rFonts w:ascii="Arial" w:hAnsi="Arial" w:cs="Arial"/>
          <w:sz w:val="20"/>
        </w:rPr>
      </w:pPr>
    </w:p>
    <w:p w14:paraId="50E0AECA"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569E567F" w14:textId="77777777" w:rsidR="001435FE" w:rsidRPr="00CD5328" w:rsidRDefault="001435FE" w:rsidP="00345818">
      <w:pPr>
        <w:widowControl w:val="0"/>
        <w:jc w:val="center"/>
        <w:rPr>
          <w:rFonts w:ascii="Arial" w:hAnsi="Arial" w:cs="Arial"/>
          <w:b/>
          <w:sz w:val="20"/>
        </w:rPr>
      </w:pPr>
    </w:p>
    <w:p w14:paraId="13691B2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345818">
      <w:pPr>
        <w:widowControl w:val="0"/>
        <w:jc w:val="both"/>
        <w:rPr>
          <w:rFonts w:ascii="Arial" w:hAnsi="Arial" w:cs="Arial"/>
          <w:sz w:val="20"/>
        </w:rPr>
      </w:pPr>
    </w:p>
    <w:p w14:paraId="5BE5C129" w14:textId="77777777" w:rsidR="001435FE" w:rsidRPr="00CD5328" w:rsidRDefault="001435FE" w:rsidP="00345818">
      <w:pPr>
        <w:widowControl w:val="0"/>
        <w:jc w:val="both"/>
        <w:rPr>
          <w:rFonts w:ascii="Arial" w:hAnsi="Arial" w:cs="Arial"/>
          <w:sz w:val="20"/>
        </w:rPr>
      </w:pPr>
    </w:p>
    <w:p w14:paraId="18301E82" w14:textId="77777777" w:rsidR="001435FE" w:rsidRPr="00CD5328" w:rsidRDefault="001435FE" w:rsidP="00345818">
      <w:pPr>
        <w:widowControl w:val="0"/>
        <w:jc w:val="both"/>
        <w:rPr>
          <w:rFonts w:ascii="Arial" w:hAnsi="Arial" w:cs="Arial"/>
          <w:sz w:val="20"/>
        </w:rPr>
      </w:pPr>
    </w:p>
    <w:p w14:paraId="090F2830"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25856D71" w14:textId="77777777" w:rsidR="001435FE" w:rsidRPr="00CD5328" w:rsidRDefault="001435FE"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0AC43DC7" w14:textId="517C1665" w:rsidR="001435FE" w:rsidRPr="00CD5328" w:rsidRDefault="003166CB"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w:t>
      </w:r>
      <w:proofErr w:type="spellStart"/>
      <w:r w:rsidR="001435FE" w:rsidRPr="00CD5328">
        <w:rPr>
          <w:rFonts w:ascii="Arial" w:hAnsi="Arial" w:cs="Arial"/>
          <w:b/>
          <w:sz w:val="20"/>
        </w:rPr>
        <w:t>Nº</w:t>
      </w:r>
      <w:proofErr w:type="spellEnd"/>
      <w:r w:rsidR="001435FE" w:rsidRPr="00CD5328">
        <w:rPr>
          <w:rFonts w:ascii="Arial" w:hAnsi="Arial" w:cs="Arial"/>
          <w:b/>
          <w:sz w:val="20"/>
        </w:rPr>
        <w:t xml:space="preserve"> </w:t>
      </w:r>
      <w:r w:rsidR="00490454">
        <w:rPr>
          <w:rFonts w:ascii="Arial" w:hAnsi="Arial" w:cs="Arial"/>
          <w:b/>
          <w:sz w:val="20"/>
        </w:rPr>
        <w:t>001-2020-HEP-MINSA</w:t>
      </w:r>
    </w:p>
    <w:p w14:paraId="2582B7D6"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2D35D98" w14:textId="77777777" w:rsidR="001435FE" w:rsidRPr="00917B26" w:rsidRDefault="001435FE" w:rsidP="00345818">
      <w:pPr>
        <w:widowControl w:val="0"/>
        <w:jc w:val="both"/>
        <w:rPr>
          <w:rFonts w:ascii="Arial" w:hAnsi="Arial" w:cs="Arial"/>
          <w:sz w:val="20"/>
        </w:rPr>
      </w:pPr>
    </w:p>
    <w:p w14:paraId="21BA4352" w14:textId="77777777" w:rsidR="001435FE" w:rsidRPr="00CD5328" w:rsidRDefault="001435FE" w:rsidP="00345818">
      <w:pPr>
        <w:widowControl w:val="0"/>
        <w:jc w:val="both"/>
        <w:rPr>
          <w:rFonts w:ascii="Arial" w:hAnsi="Arial" w:cs="Arial"/>
          <w:sz w:val="20"/>
        </w:rPr>
      </w:pPr>
    </w:p>
    <w:p w14:paraId="01B575FD" w14:textId="77777777" w:rsidR="001435FE" w:rsidRPr="00CD5328" w:rsidRDefault="001435FE" w:rsidP="00345818">
      <w:pPr>
        <w:widowControl w:val="0"/>
        <w:jc w:val="both"/>
        <w:rPr>
          <w:rFonts w:ascii="Arial" w:hAnsi="Arial" w:cs="Arial"/>
          <w:sz w:val="20"/>
        </w:rPr>
      </w:pPr>
    </w:p>
    <w:p w14:paraId="297C0C2E" w14:textId="77777777"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 </w:t>
      </w:r>
      <w:r w:rsidRPr="004A1B71">
        <w:rPr>
          <w:rFonts w:ascii="Arial" w:hAnsi="Arial" w:cs="Arial"/>
          <w:iCs/>
          <w:sz w:val="20"/>
        </w:rPr>
        <w:t>[CONSIGNAR EL PLAZO OFERTADO]</w:t>
      </w:r>
      <w:r w:rsidR="00487260" w:rsidRPr="004A1B71">
        <w:rPr>
          <w:rFonts w:ascii="Arial" w:hAnsi="Arial" w:cs="Arial"/>
          <w:bCs/>
          <w:color w:val="auto"/>
          <w:sz w:val="20"/>
        </w:rPr>
        <w:t>.</w:t>
      </w:r>
    </w:p>
    <w:p w14:paraId="16EC0D11" w14:textId="77777777" w:rsidR="001435FE" w:rsidRPr="00306173" w:rsidRDefault="001435FE" w:rsidP="00345818">
      <w:pPr>
        <w:widowControl w:val="0"/>
        <w:jc w:val="both"/>
        <w:rPr>
          <w:rFonts w:ascii="Arial" w:hAnsi="Arial" w:cs="Arial"/>
          <w:color w:val="auto"/>
          <w:sz w:val="20"/>
        </w:rPr>
      </w:pPr>
    </w:p>
    <w:p w14:paraId="78BE132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EF2828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15176A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4D1808">
      <w:pPr>
        <w:pStyle w:val="Textoindependiente"/>
        <w:widowControl w:val="0"/>
        <w:spacing w:after="0"/>
        <w:jc w:val="both"/>
        <w:rPr>
          <w:rFonts w:ascii="Arial" w:hAnsi="Arial" w:cs="Arial"/>
          <w:sz w:val="20"/>
          <w:lang w:val="es-PE"/>
        </w:rPr>
      </w:pPr>
    </w:p>
    <w:p w14:paraId="376FF918" w14:textId="77777777" w:rsidR="001435FE" w:rsidRPr="004D1808" w:rsidRDefault="001435FE" w:rsidP="004D1808">
      <w:pPr>
        <w:pStyle w:val="Textoindependiente"/>
        <w:widowControl w:val="0"/>
        <w:spacing w:after="0"/>
        <w:jc w:val="both"/>
        <w:rPr>
          <w:rFonts w:ascii="Arial" w:hAnsi="Arial" w:cs="Arial"/>
          <w:sz w:val="20"/>
          <w:lang w:val="es-PE"/>
        </w:rPr>
      </w:pPr>
    </w:p>
    <w:p w14:paraId="5DB3DC3F" w14:textId="77777777" w:rsidR="001435FE" w:rsidRPr="004D1808" w:rsidRDefault="001435FE" w:rsidP="004D1808">
      <w:pPr>
        <w:pStyle w:val="Textoindependiente"/>
        <w:widowControl w:val="0"/>
        <w:spacing w:after="0"/>
        <w:jc w:val="both"/>
        <w:rPr>
          <w:rFonts w:ascii="Arial" w:hAnsi="Arial" w:cs="Arial"/>
          <w:sz w:val="20"/>
          <w:lang w:val="es-PE"/>
        </w:rPr>
      </w:pPr>
    </w:p>
    <w:p w14:paraId="58153527" w14:textId="77777777" w:rsidR="001435FE" w:rsidRPr="004D1808" w:rsidRDefault="001435FE" w:rsidP="004D1808">
      <w:pPr>
        <w:pStyle w:val="Textoindependiente"/>
        <w:widowControl w:val="0"/>
        <w:spacing w:after="0"/>
        <w:jc w:val="both"/>
        <w:rPr>
          <w:rFonts w:ascii="Arial" w:hAnsi="Arial" w:cs="Arial"/>
          <w:sz w:val="20"/>
          <w:lang w:val="es-PE"/>
        </w:rPr>
      </w:pPr>
    </w:p>
    <w:p w14:paraId="40A4F1F5" w14:textId="77777777" w:rsidR="001435FE" w:rsidRPr="004D1808" w:rsidRDefault="001435FE" w:rsidP="004D1808">
      <w:pPr>
        <w:pStyle w:val="Textoindependiente"/>
        <w:widowControl w:val="0"/>
        <w:spacing w:after="0"/>
        <w:jc w:val="both"/>
        <w:rPr>
          <w:rFonts w:ascii="Arial" w:hAnsi="Arial" w:cs="Arial"/>
          <w:sz w:val="20"/>
          <w:lang w:val="es-PE"/>
        </w:rPr>
      </w:pPr>
    </w:p>
    <w:p w14:paraId="12E32736"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2F6408FA" w14:textId="77777777" w:rsidR="00F66411" w:rsidRDefault="00F66411" w:rsidP="004D1808">
      <w:pPr>
        <w:widowControl w:val="0"/>
        <w:jc w:val="both"/>
        <w:rPr>
          <w:rFonts w:ascii="Arial" w:hAnsi="Arial" w:cs="Arial"/>
          <w:sz w:val="20"/>
        </w:rPr>
      </w:pPr>
    </w:p>
    <w:p w14:paraId="2BB927CD"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5</w:t>
      </w:r>
    </w:p>
    <w:p w14:paraId="7938BA29" w14:textId="77777777" w:rsidR="00F66411" w:rsidRPr="00CD5328" w:rsidRDefault="00F66411" w:rsidP="00F66411">
      <w:pPr>
        <w:pStyle w:val="Textoindependiente"/>
        <w:widowControl w:val="0"/>
        <w:spacing w:after="0"/>
        <w:jc w:val="center"/>
        <w:rPr>
          <w:rFonts w:ascii="Arial" w:hAnsi="Arial" w:cs="Arial"/>
          <w:sz w:val="20"/>
          <w:szCs w:val="20"/>
        </w:rPr>
      </w:pPr>
    </w:p>
    <w:p w14:paraId="104ABD2B"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A45A5" w14:textId="77777777" w:rsidR="00F66411" w:rsidRPr="00CD5328" w:rsidRDefault="00F66411" w:rsidP="00F66411">
      <w:pPr>
        <w:pStyle w:val="Textoindependiente"/>
        <w:widowControl w:val="0"/>
        <w:spacing w:after="0"/>
        <w:rPr>
          <w:rFonts w:ascii="Arial" w:hAnsi="Arial" w:cs="Arial"/>
          <w:sz w:val="20"/>
          <w:szCs w:val="20"/>
        </w:rPr>
      </w:pPr>
    </w:p>
    <w:p w14:paraId="276EB784" w14:textId="77777777" w:rsidR="00F66411" w:rsidRPr="00CD5328" w:rsidRDefault="00F66411" w:rsidP="00F66411">
      <w:pPr>
        <w:pStyle w:val="Textoindependiente"/>
        <w:widowControl w:val="0"/>
        <w:spacing w:after="0"/>
        <w:rPr>
          <w:rFonts w:ascii="Arial" w:hAnsi="Arial" w:cs="Arial"/>
          <w:sz w:val="20"/>
          <w:szCs w:val="20"/>
        </w:rPr>
      </w:pPr>
    </w:p>
    <w:p w14:paraId="5D82FDFF" w14:textId="77777777" w:rsidR="00F66411" w:rsidRPr="00CD5328" w:rsidRDefault="00F66411" w:rsidP="00F66411">
      <w:pPr>
        <w:pStyle w:val="Textoindependiente"/>
        <w:widowControl w:val="0"/>
        <w:spacing w:after="0"/>
        <w:rPr>
          <w:rFonts w:ascii="Arial" w:hAnsi="Arial" w:cs="Arial"/>
          <w:sz w:val="20"/>
          <w:szCs w:val="20"/>
        </w:rPr>
      </w:pPr>
    </w:p>
    <w:p w14:paraId="0556FE93" w14:textId="77777777" w:rsidR="00F66411" w:rsidRPr="00CD5328" w:rsidRDefault="00F66411" w:rsidP="00F66411">
      <w:pPr>
        <w:widowControl w:val="0"/>
        <w:jc w:val="both"/>
        <w:rPr>
          <w:rFonts w:ascii="Arial" w:hAnsi="Arial" w:cs="Arial"/>
          <w:sz w:val="20"/>
        </w:rPr>
      </w:pPr>
      <w:r w:rsidRPr="00CD5328">
        <w:rPr>
          <w:rFonts w:ascii="Arial" w:hAnsi="Arial" w:cs="Arial"/>
          <w:sz w:val="20"/>
        </w:rPr>
        <w:t>Señores</w:t>
      </w:r>
    </w:p>
    <w:p w14:paraId="75710632" w14:textId="77777777" w:rsidR="00F66411" w:rsidRPr="00CD5328" w:rsidRDefault="00F66411" w:rsidP="00F66411">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0C07A03B" w14:textId="2464216B" w:rsidR="00F66411" w:rsidRPr="00CD5328" w:rsidRDefault="00F66411" w:rsidP="00F66411">
      <w:pPr>
        <w:widowControl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00490454">
        <w:rPr>
          <w:rFonts w:ascii="Arial" w:hAnsi="Arial" w:cs="Arial"/>
          <w:b/>
          <w:sz w:val="20"/>
        </w:rPr>
        <w:t>001-2020-HEP-MINSA</w:t>
      </w:r>
    </w:p>
    <w:p w14:paraId="1B9AB8D9" w14:textId="77777777" w:rsidR="00F66411" w:rsidRPr="00CD5328" w:rsidRDefault="00F66411" w:rsidP="00F66411">
      <w:pPr>
        <w:widowControl w:val="0"/>
        <w:jc w:val="both"/>
        <w:rPr>
          <w:rFonts w:ascii="Arial" w:hAnsi="Arial" w:cs="Arial"/>
          <w:sz w:val="20"/>
        </w:rPr>
      </w:pPr>
      <w:r w:rsidRPr="00CD5328">
        <w:rPr>
          <w:rFonts w:ascii="Arial" w:hAnsi="Arial" w:cs="Arial"/>
          <w:sz w:val="20"/>
        </w:rPr>
        <w:t>Presente.-</w:t>
      </w:r>
    </w:p>
    <w:p w14:paraId="19B22644" w14:textId="77777777" w:rsidR="00F66411" w:rsidRPr="00CD5328" w:rsidRDefault="00F66411" w:rsidP="00F66411">
      <w:pPr>
        <w:widowControl w:val="0"/>
        <w:jc w:val="both"/>
        <w:rPr>
          <w:rFonts w:ascii="Arial" w:hAnsi="Arial" w:cs="Arial"/>
          <w:sz w:val="20"/>
        </w:rPr>
      </w:pPr>
    </w:p>
    <w:p w14:paraId="6272B27A" w14:textId="432154AF"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00490454">
        <w:rPr>
          <w:rFonts w:ascii="Arial" w:hAnsi="Arial" w:cs="Arial"/>
          <w:b/>
          <w:sz w:val="20"/>
        </w:rPr>
        <w:t>001-2020-HEP-MINSA</w:t>
      </w:r>
      <w:r w:rsidRPr="00C00017">
        <w:rPr>
          <w:rFonts w:ascii="Arial" w:hAnsi="Arial" w:cs="Arial"/>
          <w:color w:val="auto"/>
          <w:sz w:val="20"/>
        </w:rPr>
        <w:t>.</w:t>
      </w:r>
    </w:p>
    <w:p w14:paraId="6535DFDD" w14:textId="77777777" w:rsidR="00F66411" w:rsidRPr="00CD5328" w:rsidRDefault="00F66411" w:rsidP="00F66411">
      <w:pPr>
        <w:widowControl w:val="0"/>
        <w:jc w:val="both"/>
        <w:rPr>
          <w:rFonts w:ascii="Arial" w:hAnsi="Arial" w:cs="Arial"/>
          <w:sz w:val="20"/>
        </w:rPr>
      </w:pPr>
    </w:p>
    <w:p w14:paraId="5EDA108D"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F66411">
      <w:pPr>
        <w:widowControl w:val="0"/>
        <w:jc w:val="both"/>
        <w:rPr>
          <w:rFonts w:ascii="Arial" w:hAnsi="Arial" w:cs="Arial"/>
          <w:color w:val="auto"/>
          <w:sz w:val="20"/>
        </w:rPr>
      </w:pPr>
    </w:p>
    <w:p w14:paraId="6CEBA5BA" w14:textId="77777777" w:rsidR="00F66411" w:rsidRDefault="00F66411" w:rsidP="00F16CA7">
      <w:pPr>
        <w:pStyle w:val="Prrafodelista"/>
        <w:widowControl w:val="0"/>
        <w:numPr>
          <w:ilvl w:val="0"/>
          <w:numId w:val="17"/>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F625C" w:rsidRDefault="00F66411" w:rsidP="00F66411">
      <w:pPr>
        <w:pStyle w:val="Prrafodelista"/>
        <w:widowControl w:val="0"/>
        <w:ind w:left="360"/>
        <w:jc w:val="both"/>
        <w:rPr>
          <w:rFonts w:ascii="Arial" w:hAnsi="Arial" w:cs="Arial"/>
          <w:color w:val="auto"/>
          <w:sz w:val="20"/>
        </w:rPr>
      </w:pPr>
    </w:p>
    <w:p w14:paraId="2007AF4E" w14:textId="77777777" w:rsidR="00F66411" w:rsidRPr="00BF625C" w:rsidRDefault="00F66411" w:rsidP="00F16CA7">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F16CA7">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7BC0FE9B" w14:textId="77777777" w:rsidR="00F66411" w:rsidRPr="00BF625C" w:rsidRDefault="00F66411" w:rsidP="00F16CA7">
      <w:pPr>
        <w:pStyle w:val="Prrafodelista"/>
        <w:widowControl w:val="0"/>
        <w:numPr>
          <w:ilvl w:val="0"/>
          <w:numId w:val="17"/>
        </w:numPr>
        <w:jc w:val="both"/>
        <w:rPr>
          <w:rFonts w:ascii="Arial" w:hAnsi="Arial" w:cs="Arial"/>
          <w:sz w:val="20"/>
        </w:rPr>
      </w:pPr>
      <w:r w:rsidRPr="00BF625C">
        <w:rPr>
          <w:rFonts w:ascii="Arial" w:hAnsi="Arial" w:cs="Arial"/>
          <w:sz w:val="20"/>
        </w:rPr>
        <w:t xml:space="preserve">Designamos a [CONSIGNAR NOMBRES Y APELLIDOS DEL REPRESENTANTE COMÚN], identificado con [CONSIGNAR TIPO DE DOCUMENTO DE IDENTIDAD] </w:t>
      </w:r>
      <w:proofErr w:type="spellStart"/>
      <w:r w:rsidRPr="00BF625C">
        <w:rPr>
          <w:rFonts w:ascii="Arial" w:hAnsi="Arial" w:cs="Arial"/>
          <w:sz w:val="20"/>
        </w:rPr>
        <w:t>N°</w:t>
      </w:r>
      <w:proofErr w:type="spellEnd"/>
      <w:r w:rsidRPr="00BF625C">
        <w:rPr>
          <w:rFonts w:ascii="Arial" w:hAnsi="Arial" w:cs="Arial"/>
          <w:sz w:val="20"/>
        </w:rPr>
        <w:t xml:space="preserve">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F66411">
      <w:pPr>
        <w:pStyle w:val="Prrafodelista"/>
        <w:widowControl w:val="0"/>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F16CA7">
      <w:pPr>
        <w:pStyle w:val="Prrafodelista"/>
        <w:widowControl w:val="0"/>
        <w:numPr>
          <w:ilvl w:val="0"/>
          <w:numId w:val="17"/>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F16CA7">
      <w:pPr>
        <w:pStyle w:val="Prrafodelista"/>
        <w:widowControl w:val="0"/>
        <w:numPr>
          <w:ilvl w:val="0"/>
          <w:numId w:val="17"/>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9"/>
            </w:r>
          </w:p>
        </w:tc>
      </w:tr>
    </w:tbl>
    <w:p w14:paraId="00876542"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0"/>
            </w:r>
          </w:p>
        </w:tc>
      </w:tr>
    </w:tbl>
    <w:p w14:paraId="59327037"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1"/>
            </w:r>
          </w:p>
        </w:tc>
      </w:tr>
    </w:tbl>
    <w:p w14:paraId="7C9C581F" w14:textId="77777777" w:rsidR="00F66411" w:rsidRDefault="00F66411" w:rsidP="00F66411">
      <w:pPr>
        <w:pStyle w:val="Prrafodelista"/>
        <w:widowControl w:val="0"/>
        <w:ind w:left="360"/>
        <w:jc w:val="both"/>
        <w:rPr>
          <w:rFonts w:ascii="Arial" w:hAnsi="Arial" w:cs="Arial"/>
          <w:color w:val="auto"/>
          <w:sz w:val="20"/>
        </w:rPr>
      </w:pPr>
    </w:p>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79297936"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471C0FE4"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F66411">
            <w:pPr>
              <w:widowControl w:val="0"/>
              <w:rPr>
                <w:rFonts w:ascii="Arial" w:hAnsi="Arial" w:cs="Arial"/>
                <w:color w:val="auto"/>
                <w:sz w:val="20"/>
              </w:rPr>
            </w:pPr>
          </w:p>
          <w:p w14:paraId="140C6405" w14:textId="77777777" w:rsidR="00F66411" w:rsidRDefault="00F66411" w:rsidP="00F66411">
            <w:pPr>
              <w:widowControl w:val="0"/>
              <w:rPr>
                <w:rFonts w:ascii="Arial" w:hAnsi="Arial" w:cs="Arial"/>
                <w:color w:val="auto"/>
                <w:sz w:val="20"/>
              </w:rPr>
            </w:pPr>
          </w:p>
          <w:p w14:paraId="3A65C246" w14:textId="77777777" w:rsidR="00F66411" w:rsidRPr="00BF625C" w:rsidRDefault="00F66411" w:rsidP="00F66411">
            <w:pPr>
              <w:widowControl w:val="0"/>
              <w:rPr>
                <w:rFonts w:ascii="Arial" w:hAnsi="Arial" w:cs="Arial"/>
                <w:color w:val="auto"/>
                <w:sz w:val="20"/>
              </w:rPr>
            </w:pPr>
          </w:p>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2FD1C4A1" w14:textId="77777777" w:rsidR="00F66411" w:rsidRDefault="00F66411" w:rsidP="00F66411">
            <w:pPr>
              <w:widowControl w:val="0"/>
              <w:rPr>
                <w:rFonts w:ascii="Arial" w:hAnsi="Arial" w:cs="Arial"/>
                <w:color w:val="auto"/>
                <w:sz w:val="20"/>
              </w:rPr>
            </w:pPr>
          </w:p>
          <w:p w14:paraId="1D711873" w14:textId="77777777" w:rsidR="00F66411" w:rsidRDefault="00F66411" w:rsidP="00F66411">
            <w:pPr>
              <w:widowControl w:val="0"/>
              <w:rPr>
                <w:rFonts w:ascii="Arial" w:hAnsi="Arial" w:cs="Arial"/>
                <w:color w:val="auto"/>
                <w:sz w:val="20"/>
              </w:rPr>
            </w:pPr>
          </w:p>
          <w:p w14:paraId="16C3C3F4" w14:textId="77777777" w:rsidR="00F66411" w:rsidRPr="00BF625C" w:rsidRDefault="00F66411" w:rsidP="00F66411">
            <w:pPr>
              <w:widowControl w:val="0"/>
              <w:rPr>
                <w:rFonts w:ascii="Arial" w:hAnsi="Arial" w:cs="Arial"/>
                <w:color w:val="auto"/>
                <w:sz w:val="20"/>
              </w:rPr>
            </w:pPr>
          </w:p>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r>
    </w:tbl>
    <w:p w14:paraId="31A96891"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4D1808">
      <w:pPr>
        <w:widowControl w:val="0"/>
        <w:jc w:val="both"/>
        <w:rPr>
          <w:rFonts w:ascii="Arial" w:hAnsi="Arial" w:cs="Arial"/>
          <w:sz w:val="20"/>
        </w:rPr>
      </w:pPr>
    </w:p>
    <w:p w14:paraId="5B396BE5" w14:textId="77777777" w:rsidR="00F66411" w:rsidRDefault="00F66411" w:rsidP="004D1808">
      <w:pPr>
        <w:widowControl w:val="0"/>
        <w:jc w:val="both"/>
        <w:rPr>
          <w:rFonts w:ascii="Arial" w:hAnsi="Arial" w:cs="Arial"/>
          <w:sz w:val="20"/>
        </w:rPr>
      </w:pPr>
    </w:p>
    <w:p w14:paraId="44ED0D1A" w14:textId="77777777" w:rsidR="00F66411" w:rsidRDefault="00F66411" w:rsidP="004D1808">
      <w:pPr>
        <w:widowControl w:val="0"/>
        <w:jc w:val="both"/>
        <w:rPr>
          <w:rFonts w:ascii="Arial" w:hAnsi="Arial" w:cs="Arial"/>
          <w:sz w:val="20"/>
        </w:rPr>
      </w:pPr>
    </w:p>
    <w:p w14:paraId="551C8146" w14:textId="77777777" w:rsidR="00F66411" w:rsidRDefault="00F66411" w:rsidP="004D1808">
      <w:pPr>
        <w:widowControl w:val="0"/>
        <w:jc w:val="both"/>
        <w:rPr>
          <w:rFonts w:ascii="Arial" w:hAnsi="Arial" w:cs="Arial"/>
          <w:sz w:val="20"/>
        </w:rPr>
      </w:pPr>
    </w:p>
    <w:p w14:paraId="41984AAC" w14:textId="77777777" w:rsidR="00F66411" w:rsidRDefault="00F66411" w:rsidP="004D1808">
      <w:pPr>
        <w:widowControl w:val="0"/>
        <w:jc w:val="both"/>
        <w:rPr>
          <w:rFonts w:ascii="Arial" w:hAnsi="Arial" w:cs="Arial"/>
          <w:sz w:val="20"/>
        </w:rPr>
      </w:pPr>
    </w:p>
    <w:p w14:paraId="0A758613" w14:textId="77777777" w:rsidR="00F66411" w:rsidRDefault="00F66411" w:rsidP="004D1808">
      <w:pPr>
        <w:widowControl w:val="0"/>
        <w:jc w:val="both"/>
        <w:rPr>
          <w:rFonts w:ascii="Arial" w:hAnsi="Arial" w:cs="Arial"/>
          <w:sz w:val="20"/>
        </w:rPr>
      </w:pPr>
    </w:p>
    <w:p w14:paraId="59A5355B" w14:textId="77777777" w:rsidR="00F66411" w:rsidRDefault="00F66411" w:rsidP="004D1808">
      <w:pPr>
        <w:widowControl w:val="0"/>
        <w:jc w:val="both"/>
        <w:rPr>
          <w:rFonts w:ascii="Arial" w:hAnsi="Arial" w:cs="Arial"/>
          <w:sz w:val="20"/>
        </w:rPr>
      </w:pPr>
    </w:p>
    <w:p w14:paraId="31FCD593" w14:textId="77777777" w:rsidR="00F66411" w:rsidRDefault="00F66411" w:rsidP="004D1808">
      <w:pPr>
        <w:widowControl w:val="0"/>
        <w:jc w:val="both"/>
        <w:rPr>
          <w:rFonts w:ascii="Arial" w:hAnsi="Arial" w:cs="Arial"/>
          <w:sz w:val="20"/>
        </w:rPr>
      </w:pPr>
    </w:p>
    <w:p w14:paraId="4B9A495C" w14:textId="77777777" w:rsidR="00F66411" w:rsidRDefault="00F66411" w:rsidP="004D1808">
      <w:pPr>
        <w:widowControl w:val="0"/>
        <w:jc w:val="both"/>
        <w:rPr>
          <w:rFonts w:ascii="Arial" w:hAnsi="Arial" w:cs="Arial"/>
          <w:sz w:val="20"/>
        </w:rPr>
      </w:pPr>
    </w:p>
    <w:p w14:paraId="78FD29E8" w14:textId="77777777" w:rsidR="00F66411" w:rsidRDefault="00F66411" w:rsidP="004D1808">
      <w:pPr>
        <w:widowControl w:val="0"/>
        <w:jc w:val="both"/>
        <w:rPr>
          <w:rFonts w:ascii="Arial" w:hAnsi="Arial" w:cs="Arial"/>
          <w:sz w:val="20"/>
        </w:rPr>
      </w:pPr>
    </w:p>
    <w:p w14:paraId="233DA12B" w14:textId="77777777" w:rsidR="00F66411" w:rsidRDefault="00F66411" w:rsidP="004D1808">
      <w:pPr>
        <w:widowControl w:val="0"/>
        <w:jc w:val="both"/>
        <w:rPr>
          <w:rFonts w:ascii="Arial" w:hAnsi="Arial" w:cs="Arial"/>
          <w:sz w:val="20"/>
        </w:rPr>
      </w:pPr>
    </w:p>
    <w:p w14:paraId="0E5CBA14" w14:textId="77777777" w:rsidR="000A07BB" w:rsidRDefault="000A07BB">
      <w:pPr>
        <w:rPr>
          <w:rFonts w:ascii="Arial" w:hAnsi="Arial" w:cs="Arial"/>
          <w:sz w:val="20"/>
        </w:rPr>
      </w:pPr>
      <w:r>
        <w:rPr>
          <w:rFonts w:ascii="Arial" w:hAnsi="Arial" w:cs="Arial"/>
          <w:sz w:val="20"/>
        </w:rPr>
        <w:br w:type="page"/>
      </w:r>
    </w:p>
    <w:p w14:paraId="4E99E453" w14:textId="77777777" w:rsidR="00D40BD9" w:rsidRDefault="00D40BD9" w:rsidP="004D5039">
      <w:pPr>
        <w:widowControl w:val="0"/>
        <w:jc w:val="center"/>
        <w:rPr>
          <w:rFonts w:ascii="Arial" w:hAnsi="Arial" w:cs="Arial"/>
          <w:b/>
        </w:rPr>
      </w:pPr>
    </w:p>
    <w:p w14:paraId="22F63B3E" w14:textId="77777777" w:rsidR="00D40BD9" w:rsidRDefault="00D40BD9" w:rsidP="004D5039">
      <w:pPr>
        <w:widowControl w:val="0"/>
        <w:jc w:val="center"/>
        <w:rPr>
          <w:rFonts w:ascii="Arial" w:hAnsi="Arial" w:cs="Arial"/>
          <w:b/>
        </w:rPr>
      </w:pPr>
    </w:p>
    <w:p w14:paraId="3E2798EA" w14:textId="00D9148E" w:rsidR="004D5039" w:rsidRPr="00CD5328" w:rsidRDefault="004D5039" w:rsidP="004D5039">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sidR="00F66411">
        <w:rPr>
          <w:rFonts w:ascii="Arial" w:hAnsi="Arial" w:cs="Arial"/>
          <w:b/>
        </w:rPr>
        <w:t>6</w:t>
      </w:r>
    </w:p>
    <w:p w14:paraId="1022170D" w14:textId="77777777" w:rsidR="004D5039" w:rsidRPr="00CD5328" w:rsidRDefault="004D5039" w:rsidP="004D5039">
      <w:pPr>
        <w:pStyle w:val="Textoindependiente"/>
        <w:widowControl w:val="0"/>
        <w:spacing w:after="0"/>
        <w:jc w:val="center"/>
        <w:rPr>
          <w:rFonts w:ascii="Arial" w:hAnsi="Arial" w:cs="Arial"/>
          <w:b/>
          <w:sz w:val="20"/>
          <w:szCs w:val="20"/>
        </w:rPr>
      </w:pPr>
    </w:p>
    <w:p w14:paraId="06DAF4D7"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18EF888A" w14:textId="77777777" w:rsidR="004D5039" w:rsidRDefault="004D5039" w:rsidP="004D5039">
      <w:pPr>
        <w:pStyle w:val="Textoindependiente"/>
        <w:widowControl w:val="0"/>
        <w:spacing w:after="0"/>
        <w:jc w:val="center"/>
        <w:rPr>
          <w:rFonts w:ascii="Arial" w:hAnsi="Arial" w:cs="Arial"/>
          <w:b/>
          <w:sz w:val="20"/>
          <w:szCs w:val="20"/>
        </w:rPr>
      </w:pPr>
    </w:p>
    <w:p w14:paraId="3855E4F5" w14:textId="77777777" w:rsidR="004D5039" w:rsidRPr="00CD5328" w:rsidRDefault="004D5039" w:rsidP="004D5039">
      <w:pPr>
        <w:pStyle w:val="Textoindependiente"/>
        <w:widowControl w:val="0"/>
        <w:spacing w:after="0"/>
        <w:rPr>
          <w:rFonts w:ascii="Arial" w:hAnsi="Arial" w:cs="Arial"/>
          <w:sz w:val="20"/>
          <w:szCs w:val="20"/>
        </w:rPr>
      </w:pPr>
    </w:p>
    <w:p w14:paraId="523D6824"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8D0FE74" w14:textId="77777777" w:rsidR="004D5039" w:rsidRDefault="004D5039" w:rsidP="004D5039">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4BE65A9" w14:textId="7A841844" w:rsidR="004D5039" w:rsidRPr="00CD5328" w:rsidRDefault="004D5039" w:rsidP="004D5039">
      <w:pPr>
        <w:pStyle w:val="Textoindependiente"/>
        <w:widowControl w:val="0"/>
        <w:spacing w:after="0"/>
        <w:jc w:val="both"/>
        <w:rPr>
          <w:rFonts w:ascii="Arial" w:hAnsi="Arial" w:cs="Arial"/>
          <w:b/>
          <w:sz w:val="20"/>
          <w:szCs w:val="20"/>
        </w:rPr>
      </w:pPr>
      <w:r>
        <w:rPr>
          <w:rFonts w:ascii="Arial" w:hAnsi="Arial" w:cs="Arial"/>
          <w:b/>
          <w:sz w:val="20"/>
        </w:rPr>
        <w:t>CONCURSO PÚBLICO</w:t>
      </w:r>
      <w:r w:rsidRPr="00CD5328">
        <w:rPr>
          <w:rFonts w:ascii="Arial" w:hAnsi="Arial" w:cs="Arial"/>
          <w:b/>
          <w:color w:val="000000"/>
          <w:sz w:val="20"/>
          <w:szCs w:val="20"/>
        </w:rPr>
        <w:t xml:space="preserve"> </w:t>
      </w:r>
      <w:proofErr w:type="spellStart"/>
      <w:r w:rsidRPr="00CD5328">
        <w:rPr>
          <w:rFonts w:ascii="Arial" w:hAnsi="Arial" w:cs="Arial"/>
          <w:b/>
          <w:color w:val="000000"/>
          <w:sz w:val="20"/>
          <w:szCs w:val="20"/>
        </w:rPr>
        <w:t>Nº</w:t>
      </w:r>
      <w:proofErr w:type="spellEnd"/>
      <w:r w:rsidRPr="00CD5328">
        <w:rPr>
          <w:rFonts w:ascii="Arial" w:hAnsi="Arial" w:cs="Arial"/>
          <w:b/>
          <w:sz w:val="20"/>
          <w:szCs w:val="20"/>
        </w:rPr>
        <w:t xml:space="preserve"> </w:t>
      </w:r>
      <w:r w:rsidR="00D40BD9">
        <w:rPr>
          <w:rFonts w:ascii="Arial" w:hAnsi="Arial" w:cs="Arial"/>
          <w:b/>
          <w:sz w:val="20"/>
          <w:szCs w:val="20"/>
        </w:rPr>
        <w:t>001-2020-HEP-MINSA</w:t>
      </w:r>
    </w:p>
    <w:p w14:paraId="374EBCBE"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2AB8F47" w14:textId="77777777" w:rsidR="004D5039" w:rsidRDefault="004D5039" w:rsidP="004D5039">
      <w:pPr>
        <w:pStyle w:val="Textoindependiente"/>
        <w:widowControl w:val="0"/>
        <w:spacing w:after="0"/>
        <w:jc w:val="both"/>
        <w:rPr>
          <w:rFonts w:ascii="Arial" w:hAnsi="Arial" w:cs="Arial"/>
          <w:sz w:val="20"/>
          <w:szCs w:val="20"/>
        </w:rPr>
      </w:pPr>
    </w:p>
    <w:p w14:paraId="6AA470DB" w14:textId="77777777" w:rsidR="004D5039" w:rsidRPr="00CD5328" w:rsidRDefault="004D5039" w:rsidP="004D5039">
      <w:pPr>
        <w:pStyle w:val="Textoindependiente"/>
        <w:widowControl w:val="0"/>
        <w:spacing w:after="0"/>
        <w:jc w:val="both"/>
        <w:rPr>
          <w:rFonts w:ascii="Arial" w:hAnsi="Arial" w:cs="Arial"/>
          <w:sz w:val="20"/>
          <w:szCs w:val="20"/>
        </w:rPr>
      </w:pPr>
    </w:p>
    <w:p w14:paraId="418A6823"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5C9D3BD" w14:textId="77777777" w:rsidR="004D5039" w:rsidRPr="00A57984" w:rsidRDefault="004D5039" w:rsidP="004D5039">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4D5039" w:rsidRPr="00C86FD9" w14:paraId="63A0DB92" w14:textId="77777777" w:rsidTr="00523E99">
        <w:trPr>
          <w:jc w:val="center"/>
        </w:trPr>
        <w:tc>
          <w:tcPr>
            <w:tcW w:w="6312" w:type="dxa"/>
            <w:shd w:val="clear" w:color="auto" w:fill="D9D9D9"/>
            <w:vAlign w:val="center"/>
          </w:tcPr>
          <w:p w14:paraId="5ACCEF5F" w14:textId="77777777" w:rsidR="004D5039" w:rsidRPr="00BA1FDD" w:rsidRDefault="004D5039" w:rsidP="00523E99">
            <w:pPr>
              <w:widowControl w:val="0"/>
              <w:jc w:val="center"/>
              <w:rPr>
                <w:rFonts w:ascii="Arial" w:hAnsi="Arial" w:cs="Arial"/>
                <w:b/>
                <w:color w:val="auto"/>
                <w:sz w:val="18"/>
              </w:rPr>
            </w:pPr>
            <w:bookmarkStart w:id="18" w:name="_Hlk515984688"/>
            <w:r w:rsidRPr="00BA1FDD">
              <w:rPr>
                <w:rFonts w:ascii="Arial" w:hAnsi="Arial" w:cs="Arial"/>
                <w:b/>
                <w:color w:val="auto"/>
                <w:sz w:val="18"/>
              </w:rPr>
              <w:t>CONCEPTO</w:t>
            </w:r>
          </w:p>
        </w:tc>
        <w:tc>
          <w:tcPr>
            <w:tcW w:w="2324" w:type="dxa"/>
            <w:shd w:val="clear" w:color="auto" w:fill="D9D9D9"/>
            <w:vAlign w:val="center"/>
          </w:tcPr>
          <w:p w14:paraId="0307F724"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57FA4B5E" w14:textId="77777777" w:rsidTr="00523E99">
        <w:trPr>
          <w:trHeight w:val="386"/>
          <w:jc w:val="center"/>
        </w:trPr>
        <w:tc>
          <w:tcPr>
            <w:tcW w:w="6312" w:type="dxa"/>
            <w:vAlign w:val="center"/>
          </w:tcPr>
          <w:p w14:paraId="2D14526C" w14:textId="77777777" w:rsidR="004D5039" w:rsidRPr="00C86FD9" w:rsidRDefault="004D5039" w:rsidP="00523E99">
            <w:pPr>
              <w:widowControl w:val="0"/>
              <w:jc w:val="both"/>
              <w:rPr>
                <w:rFonts w:ascii="Arial" w:hAnsi="Arial" w:cs="Arial"/>
                <w:sz w:val="20"/>
              </w:rPr>
            </w:pPr>
          </w:p>
        </w:tc>
        <w:tc>
          <w:tcPr>
            <w:tcW w:w="2324" w:type="dxa"/>
            <w:vAlign w:val="center"/>
          </w:tcPr>
          <w:p w14:paraId="7FAAD6AB"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644C7BB3" w14:textId="77777777" w:rsidTr="00523E99">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382A28B2" w14:textId="77777777" w:rsidR="004D5039" w:rsidRPr="00C86FD9" w:rsidRDefault="004D5039" w:rsidP="00523E99">
            <w:pPr>
              <w:widowControl w:val="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4467FC72" w14:textId="77777777" w:rsidR="004D5039" w:rsidRPr="00C86FD9" w:rsidRDefault="004D5039" w:rsidP="00523E99">
            <w:pPr>
              <w:pStyle w:val="Textoindependiente"/>
              <w:widowControl w:val="0"/>
              <w:spacing w:after="0"/>
              <w:jc w:val="right"/>
              <w:rPr>
                <w:rFonts w:ascii="Arial" w:hAnsi="Arial" w:cs="Arial"/>
                <w:b/>
                <w:sz w:val="20"/>
              </w:rPr>
            </w:pPr>
          </w:p>
        </w:tc>
      </w:tr>
      <w:bookmarkEnd w:id="18"/>
    </w:tbl>
    <w:p w14:paraId="65327D82" w14:textId="77777777" w:rsidR="004D5039" w:rsidRDefault="004D5039" w:rsidP="004D5039">
      <w:pPr>
        <w:pStyle w:val="Textoindependiente"/>
        <w:widowControl w:val="0"/>
        <w:spacing w:after="0"/>
        <w:jc w:val="both"/>
        <w:rPr>
          <w:rFonts w:ascii="Arial" w:hAnsi="Arial" w:cs="Arial"/>
          <w:color w:val="000000"/>
          <w:sz w:val="20"/>
          <w:szCs w:val="20"/>
        </w:rPr>
      </w:pPr>
    </w:p>
    <w:p w14:paraId="5D05CB40"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w:t>
      </w:r>
      <w:r w:rsidRPr="004A1B71">
        <w:rPr>
          <w:rFonts w:ascii="Arial" w:hAnsi="Arial" w:cs="Arial"/>
          <w:sz w:val="20"/>
        </w:rPr>
        <w:t>la 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42534D16"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10C121FB"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5C415D9E"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52B16285"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7A1D6646"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54E98317"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1D56E658"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29CF8168"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191EF6" w14:paraId="6F19E417"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A4388B" w14:textId="77777777" w:rsidR="004D5039" w:rsidRPr="00191EF6" w:rsidRDefault="004D5039" w:rsidP="00523E99">
            <w:pPr>
              <w:jc w:val="both"/>
              <w:rPr>
                <w:rFonts w:ascii="Arial" w:hAnsi="Arial" w:cs="Arial"/>
                <w:color w:val="3333CC"/>
                <w:sz w:val="20"/>
                <w:szCs w:val="19"/>
                <w:lang w:val="es-ES"/>
              </w:rPr>
            </w:pPr>
            <w:bookmarkStart w:id="19" w:name="_Hlk515984721"/>
            <w:r w:rsidRPr="00191EF6">
              <w:rPr>
                <w:rFonts w:ascii="Arial" w:hAnsi="Arial" w:cs="Arial"/>
                <w:color w:val="0000FF"/>
                <w:sz w:val="20"/>
                <w:szCs w:val="19"/>
                <w:lang w:val="es-ES"/>
              </w:rPr>
              <w:t>Importante</w:t>
            </w:r>
            <w:r w:rsidR="00221EDE">
              <w:rPr>
                <w:rFonts w:ascii="Arial" w:hAnsi="Arial" w:cs="Arial"/>
                <w:color w:val="0000FF"/>
                <w:sz w:val="20"/>
                <w:szCs w:val="19"/>
                <w:lang w:val="es-ES"/>
              </w:rPr>
              <w:t xml:space="preserve"> </w:t>
            </w:r>
          </w:p>
        </w:tc>
      </w:tr>
      <w:tr w:rsidR="004D5039" w:rsidRPr="00191EF6" w14:paraId="39778D40" w14:textId="77777777" w:rsidTr="00A576CE">
        <w:trPr>
          <w:trHeight w:val="7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503E04" w14:textId="77777777" w:rsidR="004D5039" w:rsidRPr="004A00E1" w:rsidRDefault="004D5039" w:rsidP="00F16CA7">
            <w:pPr>
              <w:pStyle w:val="Prrafodelista"/>
              <w:widowControl w:val="0"/>
              <w:numPr>
                <w:ilvl w:val="0"/>
                <w:numId w:val="30"/>
              </w:numPr>
              <w:ind w:left="322" w:hanging="283"/>
              <w:jc w:val="both"/>
              <w:rPr>
                <w:rFonts w:ascii="Arial" w:hAnsi="Arial" w:cs="Arial"/>
                <w:b w:val="0"/>
                <w:i/>
                <w:color w:val="0000FF"/>
                <w:sz w:val="20"/>
                <w:szCs w:val="19"/>
                <w:lang w:val="es-ES_tradnl"/>
              </w:rPr>
            </w:pPr>
            <w:r w:rsidRPr="004A00E1">
              <w:rPr>
                <w:rFonts w:ascii="Arial" w:hAnsi="Arial" w:cs="Arial"/>
                <w:b w:val="0"/>
                <w:i/>
                <w:color w:val="0000FF"/>
                <w:sz w:val="20"/>
                <w:szCs w:val="19"/>
                <w:lang w:val="es-ES_tradnl"/>
              </w:rPr>
              <w:t>El postor debe consignar el precio total de la oferta, sin perjuicio que</w:t>
            </w:r>
            <w:r w:rsidR="004F3E00" w:rsidRPr="004A00E1">
              <w:rPr>
                <w:rFonts w:ascii="Arial" w:hAnsi="Arial" w:cs="Arial"/>
                <w:b w:val="0"/>
                <w:i/>
                <w:color w:val="0000FF"/>
                <w:sz w:val="20"/>
                <w:szCs w:val="19"/>
                <w:lang w:val="es-ES_tradnl"/>
              </w:rPr>
              <w:t>,</w:t>
            </w:r>
            <w:r w:rsidRPr="004A00E1">
              <w:rPr>
                <w:rFonts w:ascii="Arial" w:hAnsi="Arial" w:cs="Arial"/>
                <w:b w:val="0"/>
                <w:i/>
                <w:color w:val="0000FF"/>
                <w:sz w:val="20"/>
                <w:szCs w:val="19"/>
                <w:lang w:val="es-ES_tradnl"/>
              </w:rPr>
              <w:t xml:space="preserve"> de resultar favorecido con la buena pro, </w:t>
            </w:r>
            <w:r w:rsidR="00575F3F" w:rsidRPr="004A00E1">
              <w:rPr>
                <w:rFonts w:ascii="Arial" w:hAnsi="Arial" w:cs="Arial"/>
                <w:b w:val="0"/>
                <w:i/>
                <w:color w:val="0000FF"/>
                <w:sz w:val="20"/>
                <w:szCs w:val="19"/>
                <w:lang w:val="es-ES_tradnl"/>
              </w:rPr>
              <w:t>presente el detalle de precios unitarios para el perfeccionamiento del contrato.</w:t>
            </w:r>
          </w:p>
          <w:p w14:paraId="5467FC70" w14:textId="77777777" w:rsidR="004A2E62" w:rsidRPr="00147691" w:rsidRDefault="004A2E62" w:rsidP="004A2E62">
            <w:pPr>
              <w:widowControl w:val="0"/>
              <w:ind w:left="34"/>
              <w:jc w:val="both"/>
              <w:rPr>
                <w:rFonts w:ascii="Arial" w:hAnsi="Arial" w:cs="Arial"/>
                <w:b w:val="0"/>
                <w:i/>
                <w:color w:val="3333FF"/>
                <w:sz w:val="20"/>
                <w:lang w:val="es-ES"/>
              </w:rPr>
            </w:pPr>
          </w:p>
          <w:p w14:paraId="344C3E7D" w14:textId="77777777" w:rsidR="004A2E62" w:rsidRPr="00156BC7" w:rsidRDefault="004A2E62" w:rsidP="00F16CA7">
            <w:pPr>
              <w:pStyle w:val="Prrafodelista"/>
              <w:widowControl w:val="0"/>
              <w:numPr>
                <w:ilvl w:val="0"/>
                <w:numId w:val="30"/>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C06072B" w14:textId="77777777" w:rsidR="004A2E62" w:rsidRPr="00156BC7" w:rsidRDefault="004A2E62" w:rsidP="00156BC7">
            <w:pPr>
              <w:pStyle w:val="Prrafodelista"/>
              <w:widowControl w:val="0"/>
              <w:ind w:left="322"/>
              <w:jc w:val="both"/>
              <w:rPr>
                <w:rFonts w:ascii="Arial" w:hAnsi="Arial" w:cs="Arial"/>
                <w:b w:val="0"/>
                <w:i/>
                <w:color w:val="0000FF"/>
                <w:sz w:val="20"/>
                <w:szCs w:val="19"/>
                <w:lang w:val="es-ES_tradnl"/>
              </w:rPr>
            </w:pPr>
          </w:p>
          <w:p w14:paraId="3E4DDA95" w14:textId="77777777" w:rsidR="004A00E1" w:rsidRDefault="004A2E62"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4BC75793" w14:textId="77777777" w:rsidR="00156BC7" w:rsidRPr="004A00E1" w:rsidRDefault="00156BC7" w:rsidP="00156BC7">
            <w:pPr>
              <w:pStyle w:val="Prrafodelista"/>
              <w:widowControl w:val="0"/>
              <w:ind w:left="322"/>
              <w:jc w:val="both"/>
              <w:rPr>
                <w:rFonts w:ascii="Arial" w:hAnsi="Arial" w:cs="Arial"/>
                <w:color w:val="0000FF"/>
                <w:sz w:val="20"/>
                <w:szCs w:val="19"/>
                <w:lang w:val="es-ES"/>
              </w:rPr>
            </w:pPr>
          </w:p>
        </w:tc>
      </w:tr>
      <w:bookmarkEnd w:id="19"/>
    </w:tbl>
    <w:p w14:paraId="75B01408" w14:textId="71E4BAE8" w:rsidR="004B3F43" w:rsidRPr="000523B5" w:rsidRDefault="000A07BB" w:rsidP="00D40BD9">
      <w:pPr>
        <w:rPr>
          <w:rFonts w:ascii="Arial" w:hAnsi="Arial" w:cs="Arial"/>
          <w:b/>
        </w:rPr>
      </w:pPr>
      <w:r>
        <w:rPr>
          <w:rFonts w:ascii="Arial" w:hAnsi="Arial" w:cs="Arial"/>
          <w:b/>
          <w:i/>
          <w:color w:val="000099"/>
          <w:sz w:val="16"/>
          <w:lang w:val="es-ES"/>
        </w:rPr>
        <w:br w:type="page"/>
      </w:r>
    </w:p>
    <w:p w14:paraId="7EFD795A"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17"/>
          <w:headerReference w:type="default" r:id="rId18"/>
          <w:footerReference w:type="even" r:id="rId19"/>
          <w:footerReference w:type="default" r:id="rId20"/>
          <w:pgSz w:w="11907" w:h="16839" w:code="9"/>
          <w:pgMar w:top="1418" w:right="1418" w:bottom="0" w:left="1418" w:header="567" w:footer="567" w:gutter="0"/>
          <w:pgNumType w:start="1"/>
          <w:cols w:space="720"/>
          <w:docGrid w:linePitch="360"/>
        </w:sectPr>
      </w:pPr>
    </w:p>
    <w:p w14:paraId="5D257B0A"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F86B4D">
        <w:rPr>
          <w:rFonts w:ascii="Arial" w:hAnsi="Arial" w:cs="Arial"/>
          <w:b/>
          <w:szCs w:val="20"/>
        </w:rPr>
        <w:t>8</w:t>
      </w:r>
    </w:p>
    <w:p w14:paraId="01EE0687" w14:textId="77777777" w:rsidR="00F17D49" w:rsidRPr="00CD5328" w:rsidRDefault="00F17D49" w:rsidP="00345818">
      <w:pPr>
        <w:pStyle w:val="Textoindependiente"/>
        <w:widowControl w:val="0"/>
        <w:spacing w:after="0"/>
        <w:jc w:val="center"/>
        <w:rPr>
          <w:rFonts w:ascii="Arial" w:hAnsi="Arial" w:cs="Arial"/>
          <w:b/>
          <w:szCs w:val="20"/>
        </w:rPr>
      </w:pPr>
    </w:p>
    <w:p w14:paraId="237D1EF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345818">
      <w:pPr>
        <w:pStyle w:val="Sangradetindependiente"/>
        <w:widowControl w:val="0"/>
        <w:jc w:val="both"/>
        <w:rPr>
          <w:rFonts w:cs="Arial"/>
          <w:b/>
          <w:i w:val="0"/>
          <w:color w:val="000000"/>
          <w:u w:val="single"/>
        </w:rPr>
      </w:pPr>
    </w:p>
    <w:p w14:paraId="286CDFB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3CE812F" w14:textId="77777777" w:rsidR="00E7223C" w:rsidRDefault="00E7223C"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3ED9E4" w14:textId="47008DE9" w:rsidR="00F17D49" w:rsidRPr="00CD5328" w:rsidRDefault="00327541"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F17D49" w:rsidRPr="00CD5328">
        <w:rPr>
          <w:rFonts w:ascii="Arial" w:hAnsi="Arial" w:cs="Arial"/>
          <w:b/>
          <w:sz w:val="20"/>
        </w:rPr>
        <w:t xml:space="preserve"> </w:t>
      </w:r>
      <w:r w:rsidR="00D40BD9">
        <w:rPr>
          <w:rFonts w:ascii="Arial" w:hAnsi="Arial" w:cs="Arial"/>
          <w:b/>
          <w:sz w:val="20"/>
        </w:rPr>
        <w:t>001-2020-HEP-MINSA</w:t>
      </w:r>
    </w:p>
    <w:p w14:paraId="0A39D660"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7E1CC7B" w14:textId="77777777" w:rsidR="00F17D49" w:rsidRPr="00CD5328" w:rsidRDefault="00F17D49" w:rsidP="00345818">
      <w:pPr>
        <w:widowControl w:val="0"/>
        <w:rPr>
          <w:rFonts w:ascii="Arial" w:hAnsi="Arial" w:cs="Arial"/>
          <w:sz w:val="20"/>
        </w:rPr>
      </w:pPr>
    </w:p>
    <w:p w14:paraId="5C6E7FF2" w14:textId="77777777" w:rsidR="00F17D49" w:rsidRPr="00CD5328" w:rsidRDefault="00F17D49" w:rsidP="00345818">
      <w:pPr>
        <w:widowControl w:val="0"/>
        <w:rPr>
          <w:rFonts w:ascii="Arial" w:hAnsi="Arial" w:cs="Arial"/>
          <w:sz w:val="20"/>
        </w:rPr>
      </w:pPr>
    </w:p>
    <w:p w14:paraId="162F4B05"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D049CA">
            <w:pPr>
              <w:widowControl w:val="0"/>
              <w:jc w:val="center"/>
              <w:rPr>
                <w:rFonts w:ascii="Arial" w:hAnsi="Arial" w:cs="Arial"/>
                <w:b/>
                <w:sz w:val="18"/>
              </w:rPr>
            </w:pPr>
            <w:proofErr w:type="spellStart"/>
            <w:r w:rsidRPr="00CD5328">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2"/>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3"/>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4"/>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5"/>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6"/>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7"/>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D049CA">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D049CA">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D049CA">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D049CA">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D049CA">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D049CA">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D049CA">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D049CA">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D049CA">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D049CA">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D049CA">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D049CA">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D049CA">
            <w:pPr>
              <w:widowControl w:val="0"/>
              <w:jc w:val="right"/>
              <w:rPr>
                <w:rFonts w:ascii="Arial" w:hAnsi="Arial" w:cs="Arial"/>
                <w:b/>
              </w:rPr>
            </w:pPr>
          </w:p>
        </w:tc>
      </w:tr>
    </w:tbl>
    <w:p w14:paraId="40365076" w14:textId="77777777" w:rsidR="00F17D49" w:rsidRPr="00CD5328" w:rsidRDefault="00F17D49" w:rsidP="00345818">
      <w:pPr>
        <w:widowControl w:val="0"/>
        <w:jc w:val="both"/>
        <w:rPr>
          <w:rFonts w:ascii="Arial" w:hAnsi="Arial" w:cs="Arial"/>
          <w:b/>
          <w:sz w:val="20"/>
        </w:rPr>
      </w:pPr>
    </w:p>
    <w:p w14:paraId="7EB98705" w14:textId="77777777" w:rsidR="00F17D49" w:rsidRPr="00CD5328" w:rsidRDefault="00F17D49" w:rsidP="00345818">
      <w:pPr>
        <w:widowControl w:val="0"/>
        <w:jc w:val="both"/>
        <w:rPr>
          <w:rFonts w:ascii="Arial" w:hAnsi="Arial" w:cs="Arial"/>
          <w:b/>
          <w:sz w:val="20"/>
        </w:rPr>
      </w:pPr>
    </w:p>
    <w:p w14:paraId="2E7DC7F3"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A6C75F1" w14:textId="77777777" w:rsidR="00F17D49" w:rsidRPr="00CD5328" w:rsidRDefault="00F17D49" w:rsidP="00345818">
      <w:pPr>
        <w:widowControl w:val="0"/>
        <w:autoSpaceDE w:val="0"/>
        <w:autoSpaceDN w:val="0"/>
        <w:adjustRightInd w:val="0"/>
        <w:jc w:val="both"/>
        <w:rPr>
          <w:rFonts w:ascii="Arial" w:hAnsi="Arial" w:cs="Arial"/>
          <w:iCs/>
          <w:sz w:val="20"/>
        </w:rPr>
      </w:pPr>
    </w:p>
    <w:p w14:paraId="1DF56F07" w14:textId="77777777" w:rsidR="00F17D49" w:rsidRPr="00CD5328" w:rsidRDefault="00F17D49" w:rsidP="00345818">
      <w:pPr>
        <w:widowControl w:val="0"/>
        <w:autoSpaceDE w:val="0"/>
        <w:autoSpaceDN w:val="0"/>
        <w:adjustRightInd w:val="0"/>
        <w:jc w:val="both"/>
        <w:rPr>
          <w:rFonts w:ascii="Arial" w:hAnsi="Arial" w:cs="Arial"/>
          <w:iCs/>
          <w:sz w:val="20"/>
        </w:rPr>
      </w:pPr>
    </w:p>
    <w:p w14:paraId="6BB1162A" w14:textId="77777777" w:rsidR="00F17D49" w:rsidRPr="00CD5328" w:rsidRDefault="00F17D49" w:rsidP="00345818">
      <w:pPr>
        <w:widowControl w:val="0"/>
        <w:autoSpaceDE w:val="0"/>
        <w:autoSpaceDN w:val="0"/>
        <w:adjustRightInd w:val="0"/>
        <w:jc w:val="both"/>
        <w:rPr>
          <w:rFonts w:ascii="Arial" w:hAnsi="Arial" w:cs="Arial"/>
          <w:iCs/>
          <w:sz w:val="20"/>
        </w:rPr>
      </w:pPr>
    </w:p>
    <w:p w14:paraId="03AC3310" w14:textId="77777777" w:rsidR="00F17D49" w:rsidRPr="00CD5328" w:rsidRDefault="00F17D49" w:rsidP="00345818">
      <w:pPr>
        <w:widowControl w:val="0"/>
        <w:autoSpaceDE w:val="0"/>
        <w:autoSpaceDN w:val="0"/>
        <w:adjustRightInd w:val="0"/>
        <w:jc w:val="both"/>
        <w:rPr>
          <w:rFonts w:ascii="Arial" w:hAnsi="Arial" w:cs="Arial"/>
          <w:iCs/>
          <w:sz w:val="20"/>
        </w:rPr>
      </w:pPr>
    </w:p>
    <w:p w14:paraId="002F8C36" w14:textId="77777777" w:rsidR="00F17D49" w:rsidRPr="00CD5328" w:rsidRDefault="00F17D49" w:rsidP="00345818">
      <w:pPr>
        <w:widowControl w:val="0"/>
        <w:autoSpaceDE w:val="0"/>
        <w:autoSpaceDN w:val="0"/>
        <w:adjustRightInd w:val="0"/>
        <w:jc w:val="both"/>
        <w:rPr>
          <w:rFonts w:ascii="Arial" w:hAnsi="Arial" w:cs="Arial"/>
          <w:sz w:val="20"/>
        </w:rPr>
      </w:pPr>
    </w:p>
    <w:p w14:paraId="3B22AB37"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1"/>
          <w:headerReference w:type="default" r:id="rId22"/>
          <w:footerReference w:type="even" r:id="rId23"/>
          <w:footerReference w:type="default" r:id="rId24"/>
          <w:pgSz w:w="16839" w:h="11907" w:orient="landscape" w:code="9"/>
          <w:pgMar w:top="1418" w:right="1418" w:bottom="1418" w:left="1134" w:header="567" w:footer="567" w:gutter="0"/>
          <w:cols w:space="720"/>
          <w:docGrid w:linePitch="360"/>
        </w:sectPr>
      </w:pPr>
    </w:p>
    <w:p w14:paraId="29371198" w14:textId="77777777" w:rsidR="00BF6CF9" w:rsidRDefault="00BF6CF9" w:rsidP="00BF6CF9">
      <w:pPr>
        <w:widowControl w:val="0"/>
        <w:jc w:val="center"/>
        <w:rPr>
          <w:rFonts w:ascii="Arial" w:hAnsi="Arial" w:cs="Arial"/>
          <w:b/>
          <w:sz w:val="20"/>
        </w:rPr>
      </w:pPr>
    </w:p>
    <w:p w14:paraId="40AACD02" w14:textId="77777777" w:rsidR="00C01B97" w:rsidRPr="001D7001" w:rsidRDefault="00C01B97" w:rsidP="00C01B97">
      <w:pPr>
        <w:widowControl w:val="0"/>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w:t>
      </w:r>
      <w:r w:rsidR="00F86B4D">
        <w:rPr>
          <w:rFonts w:ascii="Arial" w:hAnsi="Arial" w:cs="Arial"/>
          <w:b/>
        </w:rPr>
        <w:t>9</w:t>
      </w:r>
    </w:p>
    <w:p w14:paraId="7387A8EE" w14:textId="77777777" w:rsidR="00C01B97" w:rsidRPr="001D7001" w:rsidRDefault="00C01B97" w:rsidP="00C01B97">
      <w:pPr>
        <w:widowControl w:val="0"/>
        <w:jc w:val="center"/>
        <w:rPr>
          <w:rFonts w:ascii="Arial" w:hAnsi="Arial" w:cs="Arial"/>
          <w:b/>
          <w:sz w:val="20"/>
        </w:rPr>
      </w:pPr>
    </w:p>
    <w:p w14:paraId="36689F2F"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C01B97">
      <w:pPr>
        <w:widowControl w:val="0"/>
        <w:rPr>
          <w:rFonts w:ascii="Arial" w:hAnsi="Arial" w:cs="Arial"/>
          <w:sz w:val="20"/>
        </w:rPr>
      </w:pPr>
    </w:p>
    <w:p w14:paraId="00B07E19" w14:textId="77777777" w:rsidR="00C01B97" w:rsidRPr="001D7001" w:rsidRDefault="00C01B97" w:rsidP="00C01B97">
      <w:pPr>
        <w:widowControl w:val="0"/>
        <w:rPr>
          <w:rFonts w:ascii="Arial" w:hAnsi="Arial" w:cs="Arial"/>
          <w:sz w:val="20"/>
        </w:rPr>
      </w:pPr>
    </w:p>
    <w:p w14:paraId="0DE225D4" w14:textId="77777777" w:rsidR="00C01B97" w:rsidRPr="001D7001" w:rsidRDefault="00C01B97" w:rsidP="00C01B97">
      <w:pPr>
        <w:widowControl w:val="0"/>
        <w:rPr>
          <w:rFonts w:ascii="Arial" w:hAnsi="Arial" w:cs="Arial"/>
          <w:sz w:val="20"/>
        </w:rPr>
      </w:pPr>
    </w:p>
    <w:p w14:paraId="37D1F7F4" w14:textId="77777777" w:rsidR="00C01B97" w:rsidRPr="001D7001" w:rsidRDefault="00C01B97" w:rsidP="00C01B97">
      <w:pPr>
        <w:widowControl w:val="0"/>
        <w:rPr>
          <w:rFonts w:ascii="Arial" w:hAnsi="Arial" w:cs="Arial"/>
          <w:sz w:val="20"/>
        </w:rPr>
      </w:pPr>
      <w:r w:rsidRPr="001D7001">
        <w:rPr>
          <w:rFonts w:ascii="Arial" w:hAnsi="Arial" w:cs="Arial"/>
          <w:sz w:val="20"/>
        </w:rPr>
        <w:t>Señores</w:t>
      </w:r>
    </w:p>
    <w:p w14:paraId="0D222AFE" w14:textId="77777777" w:rsidR="00C01B97" w:rsidRPr="001D7001" w:rsidRDefault="00C01B97" w:rsidP="00C01B97">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72D7F7E2" w14:textId="3B149425" w:rsidR="00C01B97" w:rsidRPr="001D7001" w:rsidRDefault="00C01B97" w:rsidP="00C01B97">
      <w:pPr>
        <w:widowControl w:val="0"/>
        <w:jc w:val="both"/>
        <w:rPr>
          <w:rFonts w:ascii="Arial" w:hAnsi="Arial" w:cs="Arial"/>
          <w:b/>
          <w:sz w:val="20"/>
        </w:rPr>
      </w:pPr>
      <w:r>
        <w:rPr>
          <w:rFonts w:ascii="Arial" w:hAnsi="Arial" w:cs="Arial"/>
          <w:b/>
          <w:sz w:val="20"/>
        </w:rPr>
        <w:t>CONCURSO PÚBLICO</w:t>
      </w:r>
      <w:r w:rsidRPr="001D7001">
        <w:rPr>
          <w:rFonts w:ascii="Arial" w:hAnsi="Arial" w:cs="Arial"/>
          <w:b/>
          <w:sz w:val="20"/>
        </w:rPr>
        <w:t xml:space="preserve"> </w:t>
      </w:r>
      <w:proofErr w:type="spellStart"/>
      <w:r w:rsidRPr="001D7001">
        <w:rPr>
          <w:rFonts w:ascii="Arial" w:hAnsi="Arial" w:cs="Arial"/>
          <w:b/>
          <w:sz w:val="20"/>
        </w:rPr>
        <w:t>Nº</w:t>
      </w:r>
      <w:proofErr w:type="spellEnd"/>
      <w:r w:rsidRPr="001D7001">
        <w:rPr>
          <w:rFonts w:ascii="Arial" w:hAnsi="Arial" w:cs="Arial"/>
          <w:b/>
          <w:sz w:val="20"/>
        </w:rPr>
        <w:t xml:space="preserve"> </w:t>
      </w:r>
      <w:r w:rsidR="00D40BD9">
        <w:rPr>
          <w:rFonts w:ascii="Arial" w:hAnsi="Arial" w:cs="Arial"/>
          <w:b/>
          <w:sz w:val="20"/>
        </w:rPr>
        <w:t>001-2020-HEP-MINSA</w:t>
      </w:r>
    </w:p>
    <w:p w14:paraId="624DA058" w14:textId="77777777" w:rsidR="00C01B97" w:rsidRPr="001D7001" w:rsidRDefault="00C01B97" w:rsidP="00C01B97">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570D4AED" w14:textId="77777777" w:rsidR="00C01B97" w:rsidRPr="001D7001" w:rsidRDefault="00C01B97" w:rsidP="00C01B97">
      <w:pPr>
        <w:widowControl w:val="0"/>
        <w:rPr>
          <w:rFonts w:ascii="Arial" w:hAnsi="Arial" w:cs="Arial"/>
          <w:sz w:val="20"/>
        </w:rPr>
      </w:pPr>
    </w:p>
    <w:p w14:paraId="340042B6" w14:textId="77777777" w:rsidR="00C01B97" w:rsidRPr="001D7001" w:rsidRDefault="00C01B97" w:rsidP="00C01B97">
      <w:pPr>
        <w:widowControl w:val="0"/>
        <w:rPr>
          <w:rFonts w:ascii="Arial" w:hAnsi="Arial" w:cs="Arial"/>
          <w:sz w:val="20"/>
        </w:rPr>
      </w:pPr>
    </w:p>
    <w:p w14:paraId="090C0714" w14:textId="77777777" w:rsidR="00C01B97" w:rsidRPr="001D7001" w:rsidRDefault="00C01B97" w:rsidP="00C01B97">
      <w:pPr>
        <w:widowControl w:val="0"/>
        <w:rPr>
          <w:rFonts w:ascii="Arial" w:hAnsi="Arial" w:cs="Arial"/>
          <w:sz w:val="20"/>
        </w:rPr>
      </w:pPr>
    </w:p>
    <w:p w14:paraId="2D783E44" w14:textId="77777777"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78F992C9"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981324A"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2F47A3F"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02B0E2"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2CDB5FF6"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76FD22FA"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6833BD04" w14:textId="77777777" w:rsidR="00C01B97" w:rsidRPr="001D7001" w:rsidRDefault="00C01B97" w:rsidP="00C01B97">
      <w:pPr>
        <w:widowControl w:val="0"/>
        <w:jc w:val="both"/>
        <w:rPr>
          <w:rFonts w:ascii="Arial" w:hAnsi="Arial" w:cs="Arial"/>
          <w:sz w:val="20"/>
        </w:rPr>
      </w:pPr>
    </w:p>
    <w:p w14:paraId="23E72762" w14:textId="77777777" w:rsidR="00C01B97" w:rsidRPr="001D7001" w:rsidRDefault="00C01B97" w:rsidP="00C01B97">
      <w:pPr>
        <w:widowControl w:val="0"/>
        <w:jc w:val="both"/>
        <w:rPr>
          <w:rFonts w:ascii="Arial" w:hAnsi="Arial" w:cs="Arial"/>
          <w:sz w:val="20"/>
        </w:rPr>
      </w:pPr>
    </w:p>
    <w:p w14:paraId="75DEA7C6" w14:textId="77777777" w:rsidR="00C01B97" w:rsidRPr="001D7001" w:rsidRDefault="00C01B97" w:rsidP="00C01B97">
      <w:pPr>
        <w:widowControl w:val="0"/>
        <w:jc w:val="both"/>
        <w:rPr>
          <w:rFonts w:ascii="Arial" w:hAnsi="Arial" w:cs="Arial"/>
          <w:sz w:val="20"/>
        </w:rPr>
      </w:pPr>
    </w:p>
    <w:p w14:paraId="79D75A93" w14:textId="77777777" w:rsidR="00C01B97" w:rsidRPr="001D7001" w:rsidRDefault="00C01B97" w:rsidP="00C01B97">
      <w:pPr>
        <w:widowControl w:val="0"/>
        <w:jc w:val="both"/>
        <w:rPr>
          <w:rFonts w:ascii="Arial" w:hAnsi="Arial" w:cs="Arial"/>
          <w:sz w:val="20"/>
        </w:rPr>
      </w:pPr>
    </w:p>
    <w:p w14:paraId="55BABF26"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351DC4C0" w14:textId="77777777" w:rsidR="00C01B97"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1D7001" w:rsidRDefault="00C01B97" w:rsidP="00970F2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Default="00F17D49" w:rsidP="00774A65">
      <w:pPr>
        <w:rPr>
          <w:rFonts w:ascii="Arial" w:hAnsi="Arial" w:cs="Arial"/>
          <w:strike/>
          <w:sz w:val="20"/>
        </w:rPr>
      </w:pPr>
    </w:p>
    <w:p w14:paraId="06E160DF" w14:textId="77777777" w:rsidR="00F86B4D" w:rsidRDefault="00F86B4D" w:rsidP="00774A65">
      <w:pPr>
        <w:rPr>
          <w:rFonts w:ascii="Arial" w:hAnsi="Arial" w:cs="Arial"/>
          <w:strike/>
          <w:sz w:val="20"/>
        </w:rPr>
      </w:pPr>
    </w:p>
    <w:p w14:paraId="0F4DFE57" w14:textId="77777777" w:rsidR="00F86B4D" w:rsidRDefault="00F86B4D" w:rsidP="00774A65">
      <w:pPr>
        <w:rPr>
          <w:rFonts w:ascii="Arial" w:hAnsi="Arial" w:cs="Arial"/>
          <w:strike/>
          <w:sz w:val="20"/>
        </w:rPr>
      </w:pPr>
    </w:p>
    <w:p w14:paraId="3E231357" w14:textId="77777777" w:rsidR="00F86B4D" w:rsidRDefault="00F86B4D" w:rsidP="00774A65">
      <w:pPr>
        <w:rPr>
          <w:rFonts w:ascii="Arial" w:hAnsi="Arial" w:cs="Arial"/>
          <w:strike/>
          <w:sz w:val="20"/>
        </w:rPr>
      </w:pPr>
    </w:p>
    <w:p w14:paraId="62A9D23C" w14:textId="3FDA36A0" w:rsidR="000A07BB" w:rsidRDefault="000A07BB">
      <w:pPr>
        <w:rPr>
          <w:rFonts w:ascii="Arial" w:hAnsi="Arial" w:cs="Arial"/>
          <w:strike/>
          <w:sz w:val="20"/>
        </w:rPr>
      </w:pPr>
    </w:p>
    <w:sectPr w:rsidR="000A07BB" w:rsidSect="000048BE">
      <w:headerReference w:type="even" r:id="rId25"/>
      <w:headerReference w:type="default" r:id="rId26"/>
      <w:footerReference w:type="even" r:id="rId27"/>
      <w:footerReference w:type="default" r:id="rId28"/>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642C3" w14:textId="77777777" w:rsidR="00E975E6" w:rsidRDefault="00E975E6">
      <w:r>
        <w:separator/>
      </w:r>
    </w:p>
  </w:endnote>
  <w:endnote w:type="continuationSeparator" w:id="0">
    <w:p w14:paraId="54655BF8" w14:textId="77777777" w:rsidR="00E975E6" w:rsidRDefault="00E9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4053" w14:textId="77777777" w:rsidR="007938F4" w:rsidRDefault="007938F4">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54AAEB2B" w:rsidR="007938F4" w:rsidRPr="000F6A09" w:rsidRDefault="007938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6"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nz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PbKafP2AQAAwQMAAA4AAAAAAAAAAAAAAAAA&#10;LgIAAGRycy9lMm9Eb2MueG1sUEsBAi0AFAAGAAgAAAAhAFJylRXiAAAADwEAAA8AAAAAAAAAAAAA&#10;AAAAUAQAAGRycy9kb3ducmV2LnhtbFBLBQYAAAAABAAEAPMAAABfBQAAAAA=&#10;" o:allowincell="f" fillcolor="#d34817" stroked="f">
              <v:textbox inset="0,0,0,0">
                <w:txbxContent>
                  <w:p w14:paraId="5D499421" w14:textId="54AAEB2B" w:rsidR="007938F4" w:rsidRPr="000F6A09" w:rsidRDefault="007938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B77F" w14:textId="77777777" w:rsidR="007938F4" w:rsidRDefault="007938F4">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20C87231" w:rsidR="007938F4" w:rsidRPr="000F6A09" w:rsidRDefault="007938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7"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mwcwZfYBAADIAwAADgAAAAAAAAAAAAAAAAAu&#10;AgAAZHJzL2Uyb0RvYy54bWxQSwECLQAUAAYACAAAACEA38SrLeEAAAAMAQAADwAAAAAAAAAAAAAA&#10;AABQBAAAZHJzL2Rvd25yZXYueG1sUEsFBgAAAAAEAAQA8wAAAF4FAAAAAA==&#10;" o:allowincell="f" fillcolor="#d34817" stroked="f">
              <v:textbox inset="0,0,0,0">
                <w:txbxContent>
                  <w:p w14:paraId="12360509" w14:textId="20C87231" w:rsidR="007938F4" w:rsidRPr="000F6A09" w:rsidRDefault="007938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7938F4" w:rsidRDefault="007938F4">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1C9B" w14:textId="77777777" w:rsidR="007938F4" w:rsidRDefault="007938F4">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27009916" w:rsidR="007938F4" w:rsidRPr="000F6A09" w:rsidRDefault="007938F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28"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14:paraId="6ED8F20A" w14:textId="27009916" w:rsidR="007938F4" w:rsidRPr="000F6A09" w:rsidRDefault="007938F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54651AAE" w:rsidR="007938F4" w:rsidRPr="000F6A09" w:rsidRDefault="007938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29"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14:paraId="536E34FA" w14:textId="54651AAE" w:rsidR="007938F4" w:rsidRPr="000F6A09" w:rsidRDefault="007938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8873" w14:textId="77777777" w:rsidR="007938F4" w:rsidRDefault="007938F4">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7506CBDE" w:rsidR="007938F4" w:rsidRPr="000F6A09" w:rsidRDefault="007938F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0"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14:paraId="1EED20EC" w14:textId="7506CBDE" w:rsidR="007938F4" w:rsidRPr="000F6A09" w:rsidRDefault="007938F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242C5B4B" w:rsidR="007938F4" w:rsidRPr="000F6A09" w:rsidRDefault="007938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1"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14:paraId="582407AD" w14:textId="242C5B4B" w:rsidR="007938F4" w:rsidRPr="000F6A09" w:rsidRDefault="007938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7938F4" w:rsidRDefault="007938F4">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C099" w14:textId="77777777" w:rsidR="007938F4" w:rsidRDefault="007938F4">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3E64B622" w:rsidR="007938F4" w:rsidRPr="000F6A09" w:rsidRDefault="007938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2"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14:paraId="3F384891" w14:textId="3E64B622" w:rsidR="007938F4" w:rsidRPr="000F6A09" w:rsidRDefault="007938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3B8E" w14:textId="77777777" w:rsidR="007938F4" w:rsidRDefault="007938F4">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05CAF75C" w:rsidR="007938F4" w:rsidRPr="001802FF" w:rsidRDefault="007938F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280452">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MLWQVT3AQAAyAMAAA4AAAAAAAAAAAAAAAAA&#10;LgIAAGRycy9lMm9Eb2MueG1sUEsBAi0AFAAGAAgAAAAhAJiK87ThAAAADAEAAA8AAAAAAAAAAAAA&#10;AAAAUQQAAGRycy9kb3ducmV2LnhtbFBLBQYAAAAABAAEAPMAAABfBQAAAAA=&#10;" o:allowincell="f" fillcolor="#d34817" stroked="f">
              <v:textbox inset="0,0,0,0">
                <w:txbxContent>
                  <w:p w14:paraId="0282144D" w14:textId="05CAF75C" w:rsidR="007938F4" w:rsidRPr="001802FF" w:rsidRDefault="007938F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280452">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7938F4" w:rsidRDefault="007938F4">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75440" w14:textId="77777777" w:rsidR="00E975E6" w:rsidRDefault="00E975E6">
      <w:r>
        <w:separator/>
      </w:r>
    </w:p>
  </w:footnote>
  <w:footnote w:type="continuationSeparator" w:id="0">
    <w:p w14:paraId="4328ECF9" w14:textId="77777777" w:rsidR="00E975E6" w:rsidRDefault="00E975E6">
      <w:r>
        <w:continuationSeparator/>
      </w:r>
    </w:p>
  </w:footnote>
  <w:footnote w:id="1">
    <w:p w14:paraId="0398A715" w14:textId="77777777" w:rsidR="007938F4" w:rsidRPr="00510E7A" w:rsidRDefault="007938F4"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7938F4" w:rsidRPr="00510E7A" w:rsidRDefault="007938F4" w:rsidP="000A16B2">
      <w:pPr>
        <w:pStyle w:val="Textonotapie"/>
        <w:tabs>
          <w:tab w:val="left" w:pos="300"/>
        </w:tabs>
        <w:ind w:left="300" w:hanging="300"/>
        <w:jc w:val="both"/>
        <w:rPr>
          <w:rFonts w:ascii="Arial" w:hAnsi="Arial" w:cs="Arial"/>
          <w:sz w:val="16"/>
          <w:szCs w:val="16"/>
        </w:rPr>
      </w:pPr>
    </w:p>
  </w:footnote>
  <w:footnote w:id="2">
    <w:p w14:paraId="6BB2B482" w14:textId="77777777" w:rsidR="007938F4" w:rsidRPr="00013A51" w:rsidRDefault="007938F4" w:rsidP="001B488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41C3DC95" w14:textId="77777777" w:rsidR="007938F4" w:rsidRPr="00D82CA2" w:rsidRDefault="007938F4" w:rsidP="001B488E">
      <w:pPr>
        <w:pStyle w:val="Textonotapie"/>
        <w:tabs>
          <w:tab w:val="left" w:pos="284"/>
        </w:tabs>
        <w:ind w:left="284" w:hanging="284"/>
        <w:jc w:val="both"/>
        <w:rPr>
          <w:rFonts w:ascii="Arial" w:eastAsia="MS Mincho" w:hAnsi="Arial" w:cs="Arial"/>
          <w:color w:val="auto"/>
          <w:sz w:val="16"/>
          <w:szCs w:val="16"/>
        </w:rPr>
      </w:pPr>
    </w:p>
  </w:footnote>
  <w:footnote w:id="3">
    <w:p w14:paraId="11F215A0" w14:textId="77777777" w:rsidR="007938F4" w:rsidRPr="00510E7A" w:rsidRDefault="007938F4"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4">
    <w:p w14:paraId="0F345845" w14:textId="77777777" w:rsidR="007938F4" w:rsidRPr="00013A51" w:rsidRDefault="007938F4"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662B0AEF" w14:textId="77777777" w:rsidR="007938F4" w:rsidRPr="00D82CA2" w:rsidRDefault="007938F4" w:rsidP="009E36AA">
      <w:pPr>
        <w:pStyle w:val="Textonotapie"/>
        <w:tabs>
          <w:tab w:val="left" w:pos="284"/>
        </w:tabs>
        <w:ind w:left="284" w:hanging="284"/>
        <w:jc w:val="both"/>
        <w:rPr>
          <w:rFonts w:ascii="Arial" w:eastAsia="MS Mincho" w:hAnsi="Arial" w:cs="Arial"/>
          <w:color w:val="auto"/>
          <w:sz w:val="16"/>
          <w:szCs w:val="16"/>
        </w:rPr>
      </w:pPr>
    </w:p>
  </w:footnote>
  <w:footnote w:id="5">
    <w:p w14:paraId="1C4F51B0" w14:textId="77777777" w:rsidR="007938F4" w:rsidRPr="00D66C14" w:rsidRDefault="007938F4" w:rsidP="00167469">
      <w:pPr>
        <w:widowControl w:val="0"/>
        <w:ind w:left="284" w:hanging="284"/>
        <w:jc w:val="both"/>
        <w:rPr>
          <w:rFonts w:ascii="Arial" w:hAnsi="Arial" w:cs="Arial"/>
          <w:sz w:val="16"/>
          <w:szCs w:val="16"/>
        </w:rPr>
      </w:pPr>
      <w:r w:rsidRPr="00D66C14">
        <w:rPr>
          <w:rStyle w:val="Refdenotaalpie"/>
          <w:rFonts w:ascii="Arial" w:hAnsi="Arial" w:cs="Arial"/>
          <w:sz w:val="16"/>
          <w:szCs w:val="16"/>
        </w:rPr>
        <w:footnoteRef/>
      </w:r>
      <w:r w:rsidRPr="00D66C14">
        <w:rPr>
          <w:rFonts w:ascii="Arial" w:hAnsi="Arial" w:cs="Arial"/>
          <w:sz w:val="16"/>
          <w:szCs w:val="16"/>
        </w:rPr>
        <w:t xml:space="preserve">    </w:t>
      </w:r>
      <w:r>
        <w:rPr>
          <w:rFonts w:ascii="Arial" w:hAnsi="Arial" w:cs="Arial"/>
          <w:sz w:val="16"/>
          <w:szCs w:val="16"/>
        </w:rPr>
        <w:t xml:space="preserve"> </w:t>
      </w:r>
      <w:r w:rsidRPr="00D66C14">
        <w:rPr>
          <w:rFonts w:ascii="Arial" w:hAnsi="Arial" w:cs="Arial"/>
          <w:sz w:val="16"/>
          <w:szCs w:val="16"/>
        </w:rPr>
        <w:t>Incluir solo en caso de la contratación bajo el sistema a suma alzada.</w:t>
      </w:r>
    </w:p>
    <w:p w14:paraId="29FD7EC4" w14:textId="77777777" w:rsidR="007938F4" w:rsidRPr="005A5C0D" w:rsidRDefault="007938F4" w:rsidP="00743133">
      <w:pPr>
        <w:pStyle w:val="Textonotapie"/>
        <w:rPr>
          <w:rFonts w:ascii="Arial" w:hAnsi="Arial" w:cs="Arial"/>
          <w:sz w:val="16"/>
          <w:szCs w:val="16"/>
          <w:lang w:val="es-ES"/>
        </w:rPr>
      </w:pPr>
    </w:p>
  </w:footnote>
  <w:footnote w:id="6">
    <w:p w14:paraId="7CF4F705" w14:textId="77777777" w:rsidR="007938F4" w:rsidRDefault="007938F4" w:rsidP="009A0992">
      <w:pPr>
        <w:widowControl w:val="0"/>
        <w:tabs>
          <w:tab w:val="left" w:pos="284"/>
        </w:tabs>
        <w:ind w:left="284" w:hanging="284"/>
        <w:jc w:val="both"/>
        <w:rPr>
          <w:rFonts w:ascii="Arial" w:hAnsi="Arial" w:cs="Arial"/>
          <w:sz w:val="16"/>
          <w:szCs w:val="16"/>
        </w:rPr>
      </w:pPr>
      <w:r w:rsidRPr="00D66C14">
        <w:rPr>
          <w:rStyle w:val="Refdenotaalpie"/>
        </w:rPr>
        <w:footnoteRef/>
      </w:r>
      <w:r>
        <w:t xml:space="preserve">   </w:t>
      </w:r>
      <w:r w:rsidRPr="005A5C0D">
        <w:rPr>
          <w:rFonts w:ascii="Arial" w:hAnsi="Arial" w:cs="Arial"/>
          <w:sz w:val="16"/>
          <w:szCs w:val="16"/>
        </w:rPr>
        <w:t>Incluir solo cuando resulte necesario para la ejecución contractual, identificar los costos de cada uno de los rubros que comprenden la oferta.</w:t>
      </w:r>
    </w:p>
    <w:p w14:paraId="5CB58881" w14:textId="77777777" w:rsidR="007938F4" w:rsidRPr="005A5C0D" w:rsidRDefault="007938F4" w:rsidP="009A0992">
      <w:pPr>
        <w:widowControl w:val="0"/>
        <w:tabs>
          <w:tab w:val="left" w:pos="284"/>
        </w:tabs>
        <w:ind w:left="142" w:hanging="142"/>
        <w:jc w:val="both"/>
        <w:rPr>
          <w:rFonts w:ascii="Arial" w:hAnsi="Arial" w:cs="Arial"/>
          <w:sz w:val="16"/>
          <w:szCs w:val="16"/>
          <w:lang w:val="es-ES"/>
        </w:rPr>
      </w:pPr>
    </w:p>
  </w:footnote>
  <w:footnote w:id="7">
    <w:p w14:paraId="076528FE" w14:textId="77777777" w:rsidR="007938F4" w:rsidRDefault="007938F4"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 xml:space="preserve">Según lo previsto en la Opinión </w:t>
      </w:r>
      <w:proofErr w:type="spellStart"/>
      <w:r w:rsidRPr="00D2003B">
        <w:rPr>
          <w:rFonts w:ascii="Arial" w:hAnsi="Arial" w:cs="Arial"/>
          <w:sz w:val="16"/>
          <w:szCs w:val="16"/>
        </w:rPr>
        <w:t>N°</w:t>
      </w:r>
      <w:proofErr w:type="spellEnd"/>
      <w:r w:rsidRPr="00D2003B">
        <w:rPr>
          <w:rFonts w:ascii="Arial" w:hAnsi="Arial" w:cs="Arial"/>
          <w:sz w:val="16"/>
          <w:szCs w:val="16"/>
        </w:rPr>
        <w:t xml:space="preserve"> 009-2016/DTN.</w:t>
      </w:r>
    </w:p>
    <w:p w14:paraId="4EE25916" w14:textId="77777777" w:rsidR="007938F4" w:rsidRPr="00510E7A" w:rsidRDefault="007938F4" w:rsidP="00743133">
      <w:pPr>
        <w:pStyle w:val="Textonotapie"/>
        <w:ind w:left="284" w:hanging="284"/>
        <w:jc w:val="both"/>
        <w:rPr>
          <w:rFonts w:ascii="Arial" w:hAnsi="Arial" w:cs="Arial"/>
          <w:sz w:val="16"/>
          <w:szCs w:val="16"/>
        </w:rPr>
      </w:pPr>
    </w:p>
  </w:footnote>
  <w:footnote w:id="8">
    <w:p w14:paraId="4DFF26E4" w14:textId="77777777" w:rsidR="007938F4" w:rsidRPr="00930B25" w:rsidRDefault="007938F4" w:rsidP="00FA3C3E">
      <w:r>
        <w:rPr>
          <w:rStyle w:val="Refdenotaalpie"/>
        </w:rPr>
        <w:footnoteRef/>
      </w:r>
      <w:r>
        <w:t xml:space="preserve"> </w:t>
      </w:r>
      <w:r w:rsidRPr="00B44578">
        <w:t xml:space="preserve">Según el artículo 174° del Reglamento, el Titular de </w:t>
      </w:r>
      <w:smartTag w:uri="urn:schemas-microsoft-com:office:smarttags" w:element="PersonName">
        <w:smartTagPr>
          <w:attr w:name="ProductID" w:val="la Entidad"/>
        </w:smartTagPr>
        <w:r w:rsidRPr="00B44578">
          <w:t>la Entidad</w:t>
        </w:r>
      </w:smartTag>
      <w:r w:rsidRPr="00B44578">
        <w:t xml:space="preserve"> podrá disponer la reducción de las prestaciones hasta el límite del 25 % del monto del contrato original.</w:t>
      </w:r>
    </w:p>
  </w:footnote>
  <w:footnote w:id="9">
    <w:p w14:paraId="66167A71" w14:textId="77777777" w:rsidR="007938F4" w:rsidRPr="00CC199C" w:rsidRDefault="007938F4" w:rsidP="00B66CD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14:paraId="07642622" w14:textId="77777777" w:rsidR="007938F4" w:rsidRPr="00CC199C" w:rsidRDefault="007938F4" w:rsidP="00B66CDD">
      <w:pPr>
        <w:pStyle w:val="Textonotapie"/>
        <w:ind w:left="720"/>
        <w:jc w:val="both"/>
        <w:rPr>
          <w:rFonts w:ascii="Arial" w:hAnsi="Arial" w:cs="Arial"/>
          <w:i/>
          <w:sz w:val="16"/>
          <w:szCs w:val="16"/>
        </w:rPr>
      </w:pPr>
    </w:p>
    <w:p w14:paraId="28179B1A" w14:textId="77777777" w:rsidR="007938F4" w:rsidRPr="00CC199C" w:rsidRDefault="007938F4" w:rsidP="00B66CDD">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2CA6097E" w14:textId="77777777" w:rsidR="007938F4" w:rsidRPr="00CC199C" w:rsidRDefault="007938F4" w:rsidP="00B66CDD">
      <w:pPr>
        <w:pStyle w:val="Textonotapie"/>
        <w:ind w:left="720"/>
        <w:jc w:val="both"/>
        <w:rPr>
          <w:rFonts w:ascii="Arial" w:hAnsi="Arial" w:cs="Arial"/>
          <w:i/>
          <w:sz w:val="16"/>
          <w:szCs w:val="16"/>
        </w:rPr>
      </w:pPr>
      <w:r w:rsidRPr="00CC199C">
        <w:rPr>
          <w:rFonts w:ascii="Arial" w:hAnsi="Arial" w:cs="Arial"/>
          <w:i/>
          <w:sz w:val="16"/>
          <w:szCs w:val="16"/>
        </w:rPr>
        <w:t>(…)</w:t>
      </w:r>
    </w:p>
    <w:p w14:paraId="78C6E077" w14:textId="77777777" w:rsidR="007938F4" w:rsidRPr="00077915" w:rsidRDefault="007938F4" w:rsidP="00B66CD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09E3031" w14:textId="77777777" w:rsidR="007938F4" w:rsidRDefault="007938F4" w:rsidP="00B66CDD">
      <w:pPr>
        <w:pStyle w:val="Textonotapie"/>
        <w:tabs>
          <w:tab w:val="left" w:pos="284"/>
        </w:tabs>
      </w:pPr>
    </w:p>
  </w:footnote>
  <w:footnote w:id="10">
    <w:p w14:paraId="1C1EAE8E" w14:textId="77777777" w:rsidR="007938F4" w:rsidRPr="00510E7A" w:rsidRDefault="007938F4" w:rsidP="00786126">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11">
    <w:p w14:paraId="601B37CE" w14:textId="77777777" w:rsidR="007938F4" w:rsidRPr="00510E7A" w:rsidRDefault="007938F4"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4E0DE329" w14:textId="77777777" w:rsidR="007938F4" w:rsidRPr="00BC1F05" w:rsidRDefault="007938F4"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13">
    <w:p w14:paraId="05D083F9" w14:textId="77777777" w:rsidR="007938F4" w:rsidRPr="00BD4D58" w:rsidRDefault="007938F4"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p>
    <w:p w14:paraId="2B63A666" w14:textId="77777777" w:rsidR="007938F4" w:rsidRPr="00C8537A" w:rsidRDefault="007938F4" w:rsidP="00374854">
      <w:pPr>
        <w:pStyle w:val="Textonotapie"/>
        <w:tabs>
          <w:tab w:val="left" w:pos="284"/>
        </w:tabs>
        <w:ind w:left="284" w:hanging="284"/>
        <w:jc w:val="both"/>
        <w:rPr>
          <w:rFonts w:ascii="Arial" w:hAnsi="Arial" w:cs="Arial"/>
          <w:sz w:val="16"/>
          <w:szCs w:val="16"/>
        </w:rPr>
      </w:pPr>
    </w:p>
  </w:footnote>
  <w:footnote w:id="14">
    <w:p w14:paraId="28F360B6" w14:textId="77777777" w:rsidR="007938F4" w:rsidRPr="00786A75" w:rsidRDefault="007938F4"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5">
    <w:p w14:paraId="1BD1EECD" w14:textId="77777777" w:rsidR="007938F4" w:rsidRPr="00BD4D58" w:rsidRDefault="007938F4"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p>
    <w:p w14:paraId="5FC2E94A" w14:textId="77777777" w:rsidR="007938F4" w:rsidRPr="00C8537A" w:rsidRDefault="007938F4" w:rsidP="004D5039">
      <w:pPr>
        <w:pStyle w:val="Textonotapie"/>
        <w:tabs>
          <w:tab w:val="left" w:pos="284"/>
        </w:tabs>
        <w:ind w:left="284" w:hanging="284"/>
        <w:jc w:val="both"/>
        <w:rPr>
          <w:rFonts w:ascii="Arial" w:hAnsi="Arial" w:cs="Arial"/>
          <w:sz w:val="16"/>
          <w:szCs w:val="16"/>
        </w:rPr>
      </w:pPr>
    </w:p>
  </w:footnote>
  <w:footnote w:id="16">
    <w:p w14:paraId="537CAC46" w14:textId="77777777" w:rsidR="007938F4" w:rsidRPr="00BD4D58" w:rsidRDefault="007938F4"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w:t>
      </w:r>
      <w:r w:rsidRPr="00EA75C6">
        <w:rPr>
          <w:rFonts w:ascii="Arial" w:hAnsi="Arial" w:cs="Arial"/>
          <w:sz w:val="16"/>
          <w:szCs w:val="16"/>
        </w:rPr>
        <w:t>bídem</w:t>
      </w:r>
      <w:proofErr w:type="spellEnd"/>
      <w:r w:rsidRPr="0060113F">
        <w:rPr>
          <w:rFonts w:ascii="Arial" w:hAnsi="Arial" w:cs="Arial"/>
          <w:sz w:val="16"/>
          <w:szCs w:val="16"/>
        </w:rPr>
        <w:t xml:space="preserve">. </w:t>
      </w:r>
    </w:p>
    <w:p w14:paraId="70E9E4F3" w14:textId="77777777" w:rsidR="007938F4" w:rsidRPr="00C8537A" w:rsidRDefault="007938F4" w:rsidP="004D5039">
      <w:pPr>
        <w:pStyle w:val="Textonotapie"/>
        <w:tabs>
          <w:tab w:val="left" w:pos="284"/>
        </w:tabs>
        <w:ind w:left="284" w:hanging="284"/>
        <w:jc w:val="both"/>
        <w:rPr>
          <w:rFonts w:ascii="Arial" w:hAnsi="Arial" w:cs="Arial"/>
          <w:sz w:val="16"/>
          <w:szCs w:val="16"/>
        </w:rPr>
      </w:pPr>
    </w:p>
  </w:footnote>
  <w:footnote w:id="17">
    <w:p w14:paraId="58013137" w14:textId="77777777" w:rsidR="007938F4" w:rsidRPr="00BD4D58" w:rsidRDefault="007938F4"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sidRPr="00EA75C6">
        <w:rPr>
          <w:rFonts w:ascii="Arial" w:hAnsi="Arial" w:cs="Arial"/>
          <w:sz w:val="16"/>
          <w:szCs w:val="16"/>
        </w:rPr>
        <w:t>Ibídem</w:t>
      </w:r>
      <w:proofErr w:type="spellEnd"/>
      <w:r w:rsidRPr="0060113F">
        <w:rPr>
          <w:rFonts w:ascii="Arial" w:hAnsi="Arial" w:cs="Arial"/>
          <w:sz w:val="16"/>
          <w:szCs w:val="16"/>
        </w:rPr>
        <w:t xml:space="preserve">. </w:t>
      </w:r>
    </w:p>
    <w:p w14:paraId="40C9FD65" w14:textId="77777777" w:rsidR="007938F4" w:rsidRPr="00C8537A" w:rsidRDefault="007938F4" w:rsidP="004D5039">
      <w:pPr>
        <w:pStyle w:val="Textonotapie"/>
        <w:tabs>
          <w:tab w:val="left" w:pos="284"/>
        </w:tabs>
        <w:ind w:left="284" w:hanging="284"/>
        <w:jc w:val="both"/>
        <w:rPr>
          <w:rFonts w:ascii="Arial" w:hAnsi="Arial" w:cs="Arial"/>
          <w:sz w:val="16"/>
          <w:szCs w:val="16"/>
        </w:rPr>
      </w:pPr>
    </w:p>
  </w:footnote>
  <w:footnote w:id="18">
    <w:p w14:paraId="200AF38B" w14:textId="77777777" w:rsidR="007938F4" w:rsidRPr="00786A75" w:rsidRDefault="007938F4"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9">
    <w:p w14:paraId="5F2DEBE4" w14:textId="77777777" w:rsidR="007938F4" w:rsidRDefault="007938F4"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7938F4" w:rsidRPr="00B06C98" w:rsidRDefault="007938F4" w:rsidP="00F66411">
      <w:pPr>
        <w:pStyle w:val="Textonotapie"/>
        <w:rPr>
          <w:rFonts w:ascii="Arial" w:hAnsi="Arial" w:cs="Arial"/>
          <w:sz w:val="16"/>
          <w:szCs w:val="16"/>
        </w:rPr>
      </w:pPr>
    </w:p>
  </w:footnote>
  <w:footnote w:id="20">
    <w:p w14:paraId="718C8D2C" w14:textId="77777777" w:rsidR="007938F4" w:rsidRDefault="007938F4"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7938F4" w:rsidRPr="00B06C98" w:rsidRDefault="007938F4" w:rsidP="00F66411">
      <w:pPr>
        <w:pStyle w:val="Textonotapie"/>
        <w:rPr>
          <w:rFonts w:ascii="Arial" w:hAnsi="Arial" w:cs="Arial"/>
          <w:sz w:val="16"/>
          <w:szCs w:val="16"/>
        </w:rPr>
      </w:pPr>
    </w:p>
  </w:footnote>
  <w:footnote w:id="21">
    <w:p w14:paraId="7528135C" w14:textId="77777777" w:rsidR="007938F4" w:rsidRPr="00B06C98" w:rsidRDefault="007938F4"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2">
    <w:p w14:paraId="46512F3C" w14:textId="77777777" w:rsidR="007938F4" w:rsidRPr="001D7001" w:rsidRDefault="007938F4"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7938F4" w:rsidRPr="001D7001" w:rsidRDefault="007938F4" w:rsidP="00B90D95">
      <w:pPr>
        <w:pStyle w:val="Textonotapie"/>
        <w:tabs>
          <w:tab w:val="left" w:pos="300"/>
        </w:tabs>
        <w:ind w:left="301" w:hanging="301"/>
        <w:jc w:val="both"/>
        <w:rPr>
          <w:rFonts w:ascii="Arial" w:hAnsi="Arial" w:cs="Arial"/>
          <w:sz w:val="16"/>
          <w:szCs w:val="16"/>
        </w:rPr>
      </w:pPr>
    </w:p>
  </w:footnote>
  <w:footnote w:id="23">
    <w:p w14:paraId="63F6DD56" w14:textId="77777777" w:rsidR="007938F4" w:rsidRPr="005628EB" w:rsidRDefault="007938F4"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7938F4" w:rsidRPr="005628EB" w:rsidRDefault="007938F4" w:rsidP="00D568F2">
      <w:pPr>
        <w:pStyle w:val="Textonotapie"/>
        <w:tabs>
          <w:tab w:val="left" w:pos="300"/>
        </w:tabs>
        <w:ind w:left="301" w:hanging="301"/>
        <w:jc w:val="both"/>
        <w:rPr>
          <w:rFonts w:ascii="Arial" w:hAnsi="Arial" w:cs="Arial"/>
          <w:sz w:val="16"/>
          <w:szCs w:val="16"/>
        </w:rPr>
      </w:pPr>
    </w:p>
  </w:footnote>
  <w:footnote w:id="24">
    <w:p w14:paraId="6A063C2C" w14:textId="77777777" w:rsidR="007938F4" w:rsidRPr="00903124" w:rsidRDefault="007938F4"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903124">
        <w:rPr>
          <w:rFonts w:ascii="Arial" w:hAnsi="Arial" w:cs="Arial"/>
          <w:color w:val="auto"/>
          <w:sz w:val="16"/>
          <w:szCs w:val="16"/>
        </w:rPr>
        <w:t xml:space="preserve">. Al respecto, según la Opinión </w:t>
      </w:r>
      <w:proofErr w:type="spellStart"/>
      <w:r w:rsidRPr="00903124">
        <w:rPr>
          <w:rFonts w:ascii="Arial" w:hAnsi="Arial" w:cs="Arial"/>
          <w:color w:val="auto"/>
          <w:sz w:val="16"/>
          <w:szCs w:val="16"/>
        </w:rPr>
        <w:t>N°</w:t>
      </w:r>
      <w:proofErr w:type="spellEnd"/>
      <w:r w:rsidRPr="00903124">
        <w:rPr>
          <w:rFonts w:ascii="Arial" w:hAnsi="Arial" w:cs="Arial"/>
          <w:color w:val="auto"/>
          <w:sz w:val="16"/>
          <w:szCs w:val="16"/>
        </w:rPr>
        <w:t xml:space="preserve">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w:t>
      </w:r>
      <w:proofErr w:type="spellStart"/>
      <w:r w:rsidRPr="00903124">
        <w:rPr>
          <w:rFonts w:ascii="Arial" w:hAnsi="Arial" w:cs="Arial"/>
          <w:color w:val="auto"/>
          <w:sz w:val="16"/>
          <w:szCs w:val="16"/>
        </w:rPr>
        <w:t>N°</w:t>
      </w:r>
      <w:proofErr w:type="spellEnd"/>
      <w:r w:rsidRPr="00903124">
        <w:rPr>
          <w:rFonts w:ascii="Arial" w:hAnsi="Arial" w:cs="Arial"/>
          <w:color w:val="auto"/>
          <w:sz w:val="16"/>
          <w:szCs w:val="16"/>
        </w:rPr>
        <w:t xml:space="preserve">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7938F4" w:rsidRPr="00903124" w:rsidRDefault="007938F4" w:rsidP="00B90D95">
      <w:pPr>
        <w:pStyle w:val="Textonotapie"/>
        <w:tabs>
          <w:tab w:val="left" w:pos="300"/>
        </w:tabs>
        <w:ind w:left="301" w:hanging="301"/>
        <w:jc w:val="both"/>
        <w:rPr>
          <w:rFonts w:ascii="Arial" w:hAnsi="Arial" w:cs="Arial"/>
          <w:sz w:val="16"/>
          <w:szCs w:val="16"/>
        </w:rPr>
      </w:pPr>
    </w:p>
  </w:footnote>
  <w:footnote w:id="25">
    <w:p w14:paraId="75F6627D" w14:textId="77777777" w:rsidR="007938F4" w:rsidRPr="00510E7A" w:rsidRDefault="007938F4"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7938F4" w:rsidRPr="00510E7A" w:rsidRDefault="007938F4" w:rsidP="00B90D95">
      <w:pPr>
        <w:pStyle w:val="Textonotapie"/>
        <w:tabs>
          <w:tab w:val="left" w:pos="300"/>
        </w:tabs>
        <w:ind w:left="301" w:hanging="301"/>
        <w:jc w:val="both"/>
        <w:rPr>
          <w:rFonts w:ascii="Arial" w:hAnsi="Arial" w:cs="Arial"/>
          <w:sz w:val="16"/>
          <w:szCs w:val="16"/>
        </w:rPr>
      </w:pPr>
    </w:p>
  </w:footnote>
  <w:footnote w:id="26">
    <w:p w14:paraId="4B041EC5" w14:textId="77777777" w:rsidR="007938F4" w:rsidRPr="00510E7A" w:rsidRDefault="007938F4"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7938F4" w:rsidRPr="00510E7A" w:rsidRDefault="007938F4" w:rsidP="00B90D95">
      <w:pPr>
        <w:pStyle w:val="Textonotapie"/>
        <w:tabs>
          <w:tab w:val="left" w:pos="300"/>
        </w:tabs>
        <w:ind w:left="301" w:hanging="301"/>
        <w:jc w:val="both"/>
        <w:rPr>
          <w:rFonts w:ascii="Arial" w:hAnsi="Arial" w:cs="Arial"/>
          <w:sz w:val="16"/>
          <w:szCs w:val="16"/>
        </w:rPr>
      </w:pPr>
    </w:p>
  </w:footnote>
  <w:footnote w:id="27">
    <w:p w14:paraId="155E5F92" w14:textId="77777777" w:rsidR="007938F4" w:rsidRPr="00510E7A" w:rsidRDefault="007938F4"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1575" w14:textId="767F566D" w:rsidR="007938F4" w:rsidRPr="00490454" w:rsidRDefault="007938F4" w:rsidP="00490454">
    <w:pPr>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5766CC1"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HJ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AuesHJ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r>
      <w:rPr>
        <w:rFonts w:ascii="Arial" w:hAnsi="Arial" w:cs="Arial"/>
        <w:i/>
        <w:sz w:val="18"/>
      </w:rPr>
      <w:t>HOSPITAL DE EMERGENCIAS PEDIATRICAS</w:t>
    </w:r>
  </w:p>
  <w:p w14:paraId="7B1CA318" w14:textId="0E237F7F" w:rsidR="007938F4" w:rsidRDefault="007938F4" w:rsidP="00116925">
    <w:pPr>
      <w:pStyle w:val="Encabezado"/>
      <w:pBdr>
        <w:bottom w:val="single" w:sz="4" w:space="1" w:color="auto"/>
      </w:pBdr>
    </w:pPr>
    <w:r>
      <w:rPr>
        <w:rFonts w:ascii="Arial" w:hAnsi="Arial" w:cs="Arial"/>
        <w:i/>
        <w:sz w:val="18"/>
      </w:rPr>
      <w:t xml:space="preserve">CONCURSO PÚBLICO </w:t>
    </w:r>
    <w:proofErr w:type="spellStart"/>
    <w:r>
      <w:rPr>
        <w:rFonts w:ascii="Arial" w:hAnsi="Arial" w:cs="Arial"/>
        <w:i/>
        <w:sz w:val="18"/>
      </w:rPr>
      <w:t>Nº</w:t>
    </w:r>
    <w:proofErr w:type="spellEnd"/>
    <w:r>
      <w:rPr>
        <w:rFonts w:ascii="Arial" w:hAnsi="Arial" w:cs="Arial"/>
        <w:i/>
        <w:sz w:val="18"/>
      </w:rPr>
      <w:t xml:space="preserve"> 001-2020-HEP-MINSA “CONTRATACIÓN DEL SERVICIO DE SEGURIDAD Y VIGILANCIA”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CEA9" w14:textId="7ADBC286" w:rsidR="007938F4" w:rsidRPr="00490454" w:rsidRDefault="007938F4" w:rsidP="00490454">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6B68CB15" wp14:editId="2E43CC37">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4D1FF3"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i/>
        <w:sz w:val="18"/>
      </w:rPr>
      <w:t>HOSPITAL DE EMERGENCIAS PEDIATRICAS</w:t>
    </w:r>
  </w:p>
  <w:p w14:paraId="06604E3A" w14:textId="22BB1576" w:rsidR="007938F4" w:rsidRPr="00490454" w:rsidRDefault="007938F4" w:rsidP="00DC328E">
    <w:pPr>
      <w:pStyle w:val="Encabezado"/>
      <w:pBdr>
        <w:bottom w:val="single" w:sz="4" w:space="1" w:color="auto"/>
      </w:pBdr>
      <w:rPr>
        <w:rFonts w:ascii="Arial" w:hAnsi="Arial" w:cs="Arial"/>
        <w:i/>
        <w:sz w:val="18"/>
      </w:rPr>
    </w:pPr>
    <w:r>
      <w:rPr>
        <w:rFonts w:ascii="Arial" w:hAnsi="Arial" w:cs="Arial"/>
        <w:i/>
        <w:sz w:val="18"/>
      </w:rPr>
      <w:t xml:space="preserve">CONCURSO PÚBLICO </w:t>
    </w:r>
    <w:proofErr w:type="spellStart"/>
    <w:r>
      <w:rPr>
        <w:rFonts w:ascii="Arial" w:hAnsi="Arial" w:cs="Arial"/>
        <w:i/>
        <w:sz w:val="18"/>
      </w:rPr>
      <w:t>Nº</w:t>
    </w:r>
    <w:proofErr w:type="spellEnd"/>
    <w:r>
      <w:rPr>
        <w:rFonts w:ascii="Arial" w:hAnsi="Arial" w:cs="Arial"/>
        <w:i/>
        <w:sz w:val="18"/>
      </w:rPr>
      <w:t xml:space="preserve"> 001-2020-HEP-MINSA “CONTRATACIÓN DEL SERVICIO DE SEGURIDAD Y VIGILANCIA”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7558" w14:textId="0FB745D6" w:rsidR="007938F4" w:rsidRPr="00490454" w:rsidRDefault="007938F4" w:rsidP="00490454">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53E84D5" wp14:editId="5A7AC38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5C1A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Pr>
        <w:rFonts w:ascii="Arial" w:hAnsi="Arial" w:cs="Arial"/>
        <w:i/>
        <w:sz w:val="18"/>
      </w:rPr>
      <w:t>HOSPITAL DE EMERGENCIAS PEDIATRICAS</w:t>
    </w:r>
  </w:p>
  <w:p w14:paraId="328D6989" w14:textId="25248121" w:rsidR="007938F4" w:rsidRPr="00490454" w:rsidRDefault="007938F4" w:rsidP="00116925">
    <w:pPr>
      <w:pStyle w:val="Encabezado"/>
      <w:pBdr>
        <w:bottom w:val="single" w:sz="4" w:space="1" w:color="auto"/>
      </w:pBdr>
      <w:rPr>
        <w:rFonts w:ascii="Arial" w:hAnsi="Arial" w:cs="Arial"/>
        <w:i/>
        <w:sz w:val="18"/>
      </w:rPr>
    </w:pPr>
    <w:r>
      <w:rPr>
        <w:rFonts w:ascii="Arial" w:hAnsi="Arial" w:cs="Arial"/>
        <w:i/>
        <w:sz w:val="18"/>
      </w:rPr>
      <w:t xml:space="preserve">CONCURSO PÚBLICO </w:t>
    </w:r>
    <w:proofErr w:type="spellStart"/>
    <w:r>
      <w:rPr>
        <w:rFonts w:ascii="Arial" w:hAnsi="Arial" w:cs="Arial"/>
        <w:i/>
        <w:sz w:val="18"/>
      </w:rPr>
      <w:t>Nº</w:t>
    </w:r>
    <w:proofErr w:type="spellEnd"/>
    <w:r>
      <w:rPr>
        <w:rFonts w:ascii="Arial" w:hAnsi="Arial" w:cs="Arial"/>
        <w:i/>
        <w:sz w:val="18"/>
      </w:rPr>
      <w:t xml:space="preserve"> 001-2020-HEP-MINSA “CONTRATACIÓN DEL SERVICIO DE SEGURIDAD Y VIGILANCIA”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4A35" w14:textId="657D4A1D" w:rsidR="007938F4" w:rsidRPr="00490454" w:rsidRDefault="007938F4" w:rsidP="00490454">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2AD192B" wp14:editId="35AB66C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5679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Pr>
        <w:rFonts w:ascii="Arial" w:hAnsi="Arial" w:cs="Arial"/>
        <w:i/>
        <w:sz w:val="18"/>
      </w:rPr>
      <w:t>HOSPITAL DE EMERGENCIAS PEDIATRICAS</w:t>
    </w:r>
  </w:p>
  <w:p w14:paraId="06147782" w14:textId="12912C21" w:rsidR="007938F4" w:rsidRDefault="007938F4" w:rsidP="00DC328E">
    <w:pPr>
      <w:pStyle w:val="Encabezado"/>
      <w:pBdr>
        <w:bottom w:val="single" w:sz="4" w:space="1" w:color="auto"/>
      </w:pBdr>
    </w:pPr>
    <w:r>
      <w:rPr>
        <w:rFonts w:ascii="Arial" w:hAnsi="Arial" w:cs="Arial"/>
        <w:i/>
        <w:sz w:val="18"/>
      </w:rPr>
      <w:t xml:space="preserve">CONCURSO PÚBLICO </w:t>
    </w:r>
    <w:proofErr w:type="spellStart"/>
    <w:r>
      <w:rPr>
        <w:rFonts w:ascii="Arial" w:hAnsi="Arial" w:cs="Arial"/>
        <w:i/>
        <w:sz w:val="18"/>
      </w:rPr>
      <w:t>Nº</w:t>
    </w:r>
    <w:proofErr w:type="spellEnd"/>
    <w:r>
      <w:rPr>
        <w:rFonts w:ascii="Arial" w:hAnsi="Arial" w:cs="Arial"/>
        <w:i/>
        <w:sz w:val="18"/>
      </w:rPr>
      <w:t xml:space="preserve"> 001-2020-HEP-MINSA “CONTRATACIÓN DEL SERVICIO DE SEGURIDAD Y VIGILANCIA”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815F" w14:textId="55F63D56" w:rsidR="007938F4" w:rsidRPr="00490454" w:rsidRDefault="007938F4" w:rsidP="00490454">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325C36A2" wp14:editId="16A8C07E">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0747D5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Pr>
        <w:rFonts w:ascii="Arial" w:hAnsi="Arial" w:cs="Arial"/>
        <w:i/>
        <w:sz w:val="18"/>
      </w:rPr>
      <w:t>HOSPITAL DE EMERGENCIAS PEDIATRICAS</w:t>
    </w:r>
  </w:p>
  <w:p w14:paraId="3553DFA2" w14:textId="7B18E8B0" w:rsidR="007938F4" w:rsidRDefault="007938F4" w:rsidP="00116925">
    <w:pPr>
      <w:pStyle w:val="Encabezado"/>
      <w:pBdr>
        <w:bottom w:val="single" w:sz="4" w:space="1" w:color="auto"/>
      </w:pBdr>
    </w:pPr>
    <w:r>
      <w:rPr>
        <w:rFonts w:ascii="Arial" w:hAnsi="Arial" w:cs="Arial"/>
        <w:i/>
        <w:sz w:val="18"/>
      </w:rPr>
      <w:t xml:space="preserve">CONCURSO PÚBLICO </w:t>
    </w:r>
    <w:proofErr w:type="spellStart"/>
    <w:r>
      <w:rPr>
        <w:rFonts w:ascii="Arial" w:hAnsi="Arial" w:cs="Arial"/>
        <w:i/>
        <w:sz w:val="18"/>
      </w:rPr>
      <w:t>Nº</w:t>
    </w:r>
    <w:proofErr w:type="spellEnd"/>
    <w:r>
      <w:rPr>
        <w:rFonts w:ascii="Arial" w:hAnsi="Arial" w:cs="Arial"/>
        <w:i/>
        <w:sz w:val="18"/>
      </w:rPr>
      <w:t xml:space="preserve"> 001-2020-HEP-MINSA “CONTRATACIÓN DEL SERVICIO DE SEGURIDAD Y VIGILANCIA”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E448" w14:textId="0560D56D" w:rsidR="007938F4" w:rsidRPr="00490454" w:rsidRDefault="007938F4" w:rsidP="00490454">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62ED5ADE" wp14:editId="46C3E03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FCA912C"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rPr>
      <w:t>HOSPITAL DE EMERGENCIAS PEDIATRICAS</w:t>
    </w:r>
  </w:p>
  <w:p w14:paraId="71F0C824" w14:textId="013967FE" w:rsidR="007938F4" w:rsidRDefault="007938F4" w:rsidP="00DC328E">
    <w:pPr>
      <w:pStyle w:val="Encabezado"/>
      <w:pBdr>
        <w:bottom w:val="single" w:sz="4" w:space="1" w:color="auto"/>
      </w:pBdr>
    </w:pPr>
    <w:r>
      <w:rPr>
        <w:rFonts w:ascii="Arial" w:hAnsi="Arial" w:cs="Arial"/>
        <w:i/>
        <w:sz w:val="18"/>
      </w:rPr>
      <w:t xml:space="preserve">CONCURSO PÚBLICO </w:t>
    </w:r>
    <w:proofErr w:type="spellStart"/>
    <w:r>
      <w:rPr>
        <w:rFonts w:ascii="Arial" w:hAnsi="Arial" w:cs="Arial"/>
        <w:i/>
        <w:sz w:val="18"/>
      </w:rPr>
      <w:t>Nº</w:t>
    </w:r>
    <w:proofErr w:type="spellEnd"/>
    <w:r>
      <w:rPr>
        <w:rFonts w:ascii="Arial" w:hAnsi="Arial" w:cs="Arial"/>
        <w:i/>
        <w:sz w:val="18"/>
      </w:rPr>
      <w:t xml:space="preserve"> 001-2020-HEP-MINSA “CONTRATACIÓN DEL SERVICIO DE SEGURIDAD Y VIGILANCIA”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4.25pt;height:13.5pt" o:bullet="t">
        <v:imagedata r:id="rId1" o:title="BD21337_"/>
      </v:shape>
    </w:pict>
  </w:numPicBullet>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502FB9"/>
    <w:multiLevelType w:val="hybridMultilevel"/>
    <w:tmpl w:val="2BE42DB2"/>
    <w:lvl w:ilvl="0" w:tplc="1962094C">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847083"/>
    <w:multiLevelType w:val="hybridMultilevel"/>
    <w:tmpl w:val="B32AC3CA"/>
    <w:lvl w:ilvl="0" w:tplc="8BEEC9AE">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15:restartNumberingAfterBreak="0">
    <w:nsid w:val="00D35AF4"/>
    <w:multiLevelType w:val="hybridMultilevel"/>
    <w:tmpl w:val="2B1C5800"/>
    <w:lvl w:ilvl="0" w:tplc="280A000D">
      <w:start w:val="1"/>
      <w:numFmt w:val="bullet"/>
      <w:lvlText w:val=""/>
      <w:lvlJc w:val="left"/>
      <w:pPr>
        <w:ind w:left="888" w:hanging="360"/>
      </w:pPr>
      <w:rPr>
        <w:rFonts w:ascii="Wingdings" w:hAnsi="Wingdings" w:hint="default"/>
      </w:rPr>
    </w:lvl>
    <w:lvl w:ilvl="1" w:tplc="280A0003" w:tentative="1">
      <w:start w:val="1"/>
      <w:numFmt w:val="bullet"/>
      <w:lvlText w:val="o"/>
      <w:lvlJc w:val="left"/>
      <w:pPr>
        <w:ind w:left="1608" w:hanging="360"/>
      </w:pPr>
      <w:rPr>
        <w:rFonts w:ascii="Courier New" w:hAnsi="Courier New" w:cs="Courier New" w:hint="default"/>
      </w:rPr>
    </w:lvl>
    <w:lvl w:ilvl="2" w:tplc="280A0005" w:tentative="1">
      <w:start w:val="1"/>
      <w:numFmt w:val="bullet"/>
      <w:lvlText w:val=""/>
      <w:lvlJc w:val="left"/>
      <w:pPr>
        <w:ind w:left="2328" w:hanging="360"/>
      </w:pPr>
      <w:rPr>
        <w:rFonts w:ascii="Wingdings" w:hAnsi="Wingdings" w:hint="default"/>
      </w:rPr>
    </w:lvl>
    <w:lvl w:ilvl="3" w:tplc="280A0001" w:tentative="1">
      <w:start w:val="1"/>
      <w:numFmt w:val="bullet"/>
      <w:lvlText w:val=""/>
      <w:lvlJc w:val="left"/>
      <w:pPr>
        <w:ind w:left="3048" w:hanging="360"/>
      </w:pPr>
      <w:rPr>
        <w:rFonts w:ascii="Symbol" w:hAnsi="Symbol" w:hint="default"/>
      </w:rPr>
    </w:lvl>
    <w:lvl w:ilvl="4" w:tplc="280A0003" w:tentative="1">
      <w:start w:val="1"/>
      <w:numFmt w:val="bullet"/>
      <w:lvlText w:val="o"/>
      <w:lvlJc w:val="left"/>
      <w:pPr>
        <w:ind w:left="3768" w:hanging="360"/>
      </w:pPr>
      <w:rPr>
        <w:rFonts w:ascii="Courier New" w:hAnsi="Courier New" w:cs="Courier New" w:hint="default"/>
      </w:rPr>
    </w:lvl>
    <w:lvl w:ilvl="5" w:tplc="280A0005" w:tentative="1">
      <w:start w:val="1"/>
      <w:numFmt w:val="bullet"/>
      <w:lvlText w:val=""/>
      <w:lvlJc w:val="left"/>
      <w:pPr>
        <w:ind w:left="4488" w:hanging="360"/>
      </w:pPr>
      <w:rPr>
        <w:rFonts w:ascii="Wingdings" w:hAnsi="Wingdings" w:hint="default"/>
      </w:rPr>
    </w:lvl>
    <w:lvl w:ilvl="6" w:tplc="280A0001" w:tentative="1">
      <w:start w:val="1"/>
      <w:numFmt w:val="bullet"/>
      <w:lvlText w:val=""/>
      <w:lvlJc w:val="left"/>
      <w:pPr>
        <w:ind w:left="5208" w:hanging="360"/>
      </w:pPr>
      <w:rPr>
        <w:rFonts w:ascii="Symbol" w:hAnsi="Symbol" w:hint="default"/>
      </w:rPr>
    </w:lvl>
    <w:lvl w:ilvl="7" w:tplc="280A0003" w:tentative="1">
      <w:start w:val="1"/>
      <w:numFmt w:val="bullet"/>
      <w:lvlText w:val="o"/>
      <w:lvlJc w:val="left"/>
      <w:pPr>
        <w:ind w:left="5928" w:hanging="360"/>
      </w:pPr>
      <w:rPr>
        <w:rFonts w:ascii="Courier New" w:hAnsi="Courier New" w:cs="Courier New" w:hint="default"/>
      </w:rPr>
    </w:lvl>
    <w:lvl w:ilvl="8" w:tplc="280A0005" w:tentative="1">
      <w:start w:val="1"/>
      <w:numFmt w:val="bullet"/>
      <w:lvlText w:val=""/>
      <w:lvlJc w:val="left"/>
      <w:pPr>
        <w:ind w:left="6648" w:hanging="360"/>
      </w:pPr>
      <w:rPr>
        <w:rFonts w:ascii="Wingdings" w:hAnsi="Wingdings" w:hint="default"/>
      </w:rPr>
    </w:lvl>
  </w:abstractNum>
  <w:abstractNum w:abstractNumId="8"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1" w15:restartNumberingAfterBreak="0">
    <w:nsid w:val="09052388"/>
    <w:multiLevelType w:val="hybridMultilevel"/>
    <w:tmpl w:val="6AE430BA"/>
    <w:lvl w:ilvl="0" w:tplc="F1CA5ED2">
      <w:start w:val="1"/>
      <w:numFmt w:val="lowerLetter"/>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2" w15:restartNumberingAfterBreak="0">
    <w:nsid w:val="0B5447A6"/>
    <w:multiLevelType w:val="hybridMultilevel"/>
    <w:tmpl w:val="CBE6D8D2"/>
    <w:lvl w:ilvl="0" w:tplc="1962094C">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1E242B2"/>
    <w:multiLevelType w:val="hybridMultilevel"/>
    <w:tmpl w:val="9C32BDE6"/>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7815634"/>
    <w:multiLevelType w:val="hybridMultilevel"/>
    <w:tmpl w:val="DF507D66"/>
    <w:lvl w:ilvl="0" w:tplc="280A0017">
      <w:start w:val="10"/>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3B1C6E"/>
    <w:multiLevelType w:val="hybridMultilevel"/>
    <w:tmpl w:val="38963474"/>
    <w:lvl w:ilvl="0" w:tplc="B91E6718">
      <w:start w:val="1"/>
      <w:numFmt w:val="lowerRoman"/>
      <w:lvlText w:val="%1)"/>
      <w:lvlJc w:val="left"/>
      <w:pPr>
        <w:ind w:left="928" w:hanging="360"/>
      </w:pPr>
      <w:rPr>
        <w:rFonts w:ascii="Arial" w:eastAsia="Batang" w:hAnsi="Arial" w:cs="Arial"/>
      </w:rPr>
    </w:lvl>
    <w:lvl w:ilvl="1" w:tplc="0C0A0019" w:tentative="1">
      <w:start w:val="1"/>
      <w:numFmt w:val="lowerLetter"/>
      <w:lvlText w:val="%2."/>
      <w:lvlJc w:val="left"/>
      <w:pPr>
        <w:ind w:left="1648" w:hanging="360"/>
      </w:pPr>
    </w:lvl>
    <w:lvl w:ilvl="2" w:tplc="0C0A001B">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15:restartNumberingAfterBreak="0">
    <w:nsid w:val="299C10A3"/>
    <w:multiLevelType w:val="hybridMultilevel"/>
    <w:tmpl w:val="6F1CDFAC"/>
    <w:lvl w:ilvl="0" w:tplc="5378AA4A">
      <w:start w:val="1"/>
      <w:numFmt w:val="lowerLetter"/>
      <w:lvlText w:val="%1)"/>
      <w:lvlJc w:val="left"/>
      <w:pPr>
        <w:tabs>
          <w:tab w:val="num" w:pos="800"/>
        </w:tabs>
        <w:ind w:left="800" w:hanging="360"/>
      </w:pPr>
      <w:rPr>
        <w:rFonts w:hint="default"/>
        <w:b w:val="0"/>
        <w:bCs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8"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4544846"/>
    <w:multiLevelType w:val="hybridMultilevel"/>
    <w:tmpl w:val="C25E0C5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897CC3"/>
    <w:multiLevelType w:val="hybridMultilevel"/>
    <w:tmpl w:val="9566109E"/>
    <w:lvl w:ilvl="0" w:tplc="0C0A0001">
      <w:start w:val="1"/>
      <w:numFmt w:val="bullet"/>
      <w:lvlText w:val=""/>
      <w:lvlJc w:val="left"/>
      <w:pPr>
        <w:tabs>
          <w:tab w:val="num" w:pos="1080"/>
        </w:tabs>
        <w:ind w:left="1080" w:hanging="360"/>
      </w:pPr>
      <w:rPr>
        <w:rFonts w:ascii="Symbol" w:hAnsi="Symbol" w:hint="default"/>
      </w:rPr>
    </w:lvl>
    <w:lvl w:ilvl="1" w:tplc="1962094C">
      <w:start w:val="1"/>
      <w:numFmt w:val="bullet"/>
      <w:lvlText w:val=""/>
      <w:lvlPicBulletId w:val="0"/>
      <w:lvlJc w:val="left"/>
      <w:pPr>
        <w:tabs>
          <w:tab w:val="num" w:pos="1800"/>
        </w:tabs>
        <w:ind w:left="1800" w:hanging="360"/>
      </w:pPr>
      <w:rPr>
        <w:rFonts w:ascii="Symbol" w:hAnsi="Symbol"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7322541"/>
    <w:multiLevelType w:val="hybridMultilevel"/>
    <w:tmpl w:val="B32AC3CA"/>
    <w:lvl w:ilvl="0" w:tplc="8BEEC9AE">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43D92BFB"/>
    <w:multiLevelType w:val="hybridMultilevel"/>
    <w:tmpl w:val="0588A7CA"/>
    <w:lvl w:ilvl="0" w:tplc="1962094C">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DC5D20"/>
    <w:multiLevelType w:val="hybridMultilevel"/>
    <w:tmpl w:val="AD4A8F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8C5B64"/>
    <w:multiLevelType w:val="hybridMultilevel"/>
    <w:tmpl w:val="A67436DE"/>
    <w:lvl w:ilvl="0" w:tplc="59AEEC5A">
      <w:start w:val="1"/>
      <w:numFmt w:val="lowerLetter"/>
      <w:lvlText w:val="%1)"/>
      <w:lvlJc w:val="left"/>
      <w:pPr>
        <w:tabs>
          <w:tab w:val="num" w:pos="360"/>
        </w:tabs>
        <w:ind w:left="360" w:hanging="360"/>
      </w:pPr>
      <w:rPr>
        <w:rFonts w:hint="default"/>
      </w:rPr>
    </w:lvl>
    <w:lvl w:ilvl="1" w:tplc="4C54B006">
      <w:start w:val="1"/>
      <w:numFmt w:val="lowerLetter"/>
      <w:lvlText w:val="%2."/>
      <w:lvlJc w:val="left"/>
      <w:pPr>
        <w:tabs>
          <w:tab w:val="num" w:pos="1440"/>
        </w:tabs>
        <w:ind w:left="1440" w:hanging="360"/>
      </w:pPr>
      <w:rPr>
        <w:color w:val="auto"/>
      </w:rPr>
    </w:lvl>
    <w:lvl w:ilvl="2" w:tplc="F6884A18">
      <w:start w:val="1"/>
      <w:numFmt w:val="lowerLetter"/>
      <w:lvlText w:val="%3)"/>
      <w:lvlJc w:val="left"/>
      <w:pPr>
        <w:tabs>
          <w:tab w:val="num" w:pos="2340"/>
        </w:tabs>
        <w:ind w:left="2340" w:hanging="360"/>
      </w:pPr>
      <w:rPr>
        <w:rFont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4AC3597B"/>
    <w:multiLevelType w:val="hybridMultilevel"/>
    <w:tmpl w:val="0C7C7716"/>
    <w:lvl w:ilvl="0" w:tplc="1962094C">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8" w15:restartNumberingAfterBreak="0">
    <w:nsid w:val="4FC75465"/>
    <w:multiLevelType w:val="hybridMultilevel"/>
    <w:tmpl w:val="C19E3FFC"/>
    <w:lvl w:ilvl="0" w:tplc="1962094C">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AB2165C"/>
    <w:multiLevelType w:val="hybridMultilevel"/>
    <w:tmpl w:val="F9E08E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5E1C21CB"/>
    <w:multiLevelType w:val="hybridMultilevel"/>
    <w:tmpl w:val="C18CD188"/>
    <w:lvl w:ilvl="0" w:tplc="1962094C">
      <w:start w:val="1"/>
      <w:numFmt w:val="bullet"/>
      <w:lvlText w:val=""/>
      <w:lvlPicBulletId w:val="0"/>
      <w:lvlJc w:val="left"/>
      <w:pPr>
        <w:tabs>
          <w:tab w:val="num" w:pos="720"/>
        </w:tabs>
        <w:ind w:left="720" w:hanging="360"/>
      </w:pPr>
      <w:rPr>
        <w:rFonts w:ascii="Symbol" w:hAnsi="Symbol" w:hint="default"/>
        <w:color w:val="auto"/>
      </w:rPr>
    </w:lvl>
    <w:lvl w:ilvl="1" w:tplc="0C0A000D">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9F771AD"/>
    <w:multiLevelType w:val="hybridMultilevel"/>
    <w:tmpl w:val="8D160F4C"/>
    <w:lvl w:ilvl="0" w:tplc="59AEEC5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6A5C11C5"/>
    <w:multiLevelType w:val="hybridMultilevel"/>
    <w:tmpl w:val="AF00087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6F420D51"/>
    <w:multiLevelType w:val="hybridMultilevel"/>
    <w:tmpl w:val="F95AA2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70B04DFE"/>
    <w:multiLevelType w:val="hybridMultilevel"/>
    <w:tmpl w:val="79CC12A2"/>
    <w:lvl w:ilvl="0" w:tplc="1962094C">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7C6A328C"/>
    <w:multiLevelType w:val="hybridMultilevel"/>
    <w:tmpl w:val="A8207056"/>
    <w:lvl w:ilvl="0" w:tplc="1962094C">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54"/>
  </w:num>
  <w:num w:numId="7">
    <w:abstractNumId w:val="41"/>
  </w:num>
  <w:num w:numId="8">
    <w:abstractNumId w:val="18"/>
  </w:num>
  <w:num w:numId="9">
    <w:abstractNumId w:val="19"/>
  </w:num>
  <w:num w:numId="10">
    <w:abstractNumId w:val="32"/>
  </w:num>
  <w:num w:numId="11">
    <w:abstractNumId w:val="45"/>
  </w:num>
  <w:num w:numId="12">
    <w:abstractNumId w:val="23"/>
  </w:num>
  <w:num w:numId="13">
    <w:abstractNumId w:val="39"/>
  </w:num>
  <w:num w:numId="14">
    <w:abstractNumId w:val="9"/>
  </w:num>
  <w:num w:numId="15">
    <w:abstractNumId w:val="15"/>
  </w:num>
  <w:num w:numId="16">
    <w:abstractNumId w:val="10"/>
  </w:num>
  <w:num w:numId="17">
    <w:abstractNumId w:val="13"/>
  </w:num>
  <w:num w:numId="18">
    <w:abstractNumId w:val="46"/>
  </w:num>
  <w:num w:numId="19">
    <w:abstractNumId w:val="26"/>
  </w:num>
  <w:num w:numId="20">
    <w:abstractNumId w:val="24"/>
  </w:num>
  <w:num w:numId="21">
    <w:abstractNumId w:val="20"/>
  </w:num>
  <w:num w:numId="22">
    <w:abstractNumId w:val="52"/>
  </w:num>
  <w:num w:numId="23">
    <w:abstractNumId w:val="49"/>
  </w:num>
  <w:num w:numId="24">
    <w:abstractNumId w:val="48"/>
  </w:num>
  <w:num w:numId="25">
    <w:abstractNumId w:val="11"/>
  </w:num>
  <w:num w:numId="26">
    <w:abstractNumId w:val="14"/>
  </w:num>
  <w:num w:numId="27">
    <w:abstractNumId w:val="16"/>
  </w:num>
  <w:num w:numId="28">
    <w:abstractNumId w:val="22"/>
  </w:num>
  <w:num w:numId="29">
    <w:abstractNumId w:val="43"/>
  </w:num>
  <w:num w:numId="30">
    <w:abstractNumId w:val="27"/>
  </w:num>
  <w:num w:numId="31">
    <w:abstractNumId w:val="40"/>
  </w:num>
  <w:num w:numId="32">
    <w:abstractNumId w:val="8"/>
  </w:num>
  <w:num w:numId="33">
    <w:abstractNumId w:val="37"/>
  </w:num>
  <w:num w:numId="34">
    <w:abstractNumId w:val="28"/>
  </w:num>
  <w:num w:numId="35">
    <w:abstractNumId w:val="7"/>
  </w:num>
  <w:num w:numId="36">
    <w:abstractNumId w:val="36"/>
  </w:num>
  <w:num w:numId="37">
    <w:abstractNumId w:val="53"/>
  </w:num>
  <w:num w:numId="38">
    <w:abstractNumId w:val="33"/>
  </w:num>
  <w:num w:numId="39">
    <w:abstractNumId w:val="51"/>
  </w:num>
  <w:num w:numId="40">
    <w:abstractNumId w:val="12"/>
  </w:num>
  <w:num w:numId="41">
    <w:abstractNumId w:val="38"/>
  </w:num>
  <w:num w:numId="42">
    <w:abstractNumId w:val="5"/>
  </w:num>
  <w:num w:numId="43">
    <w:abstractNumId w:val="30"/>
  </w:num>
  <w:num w:numId="44">
    <w:abstractNumId w:val="44"/>
  </w:num>
  <w:num w:numId="45">
    <w:abstractNumId w:val="47"/>
  </w:num>
  <w:num w:numId="46">
    <w:abstractNumId w:val="25"/>
  </w:num>
  <w:num w:numId="47">
    <w:abstractNumId w:val="35"/>
  </w:num>
  <w:num w:numId="48">
    <w:abstractNumId w:val="34"/>
  </w:num>
  <w:num w:numId="49">
    <w:abstractNumId w:val="29"/>
  </w:num>
  <w:num w:numId="50">
    <w:abstractNumId w:val="50"/>
  </w:num>
  <w:num w:numId="51">
    <w:abstractNumId w:val="42"/>
  </w:num>
  <w:num w:numId="52">
    <w:abstractNumId w:val="31"/>
  </w:num>
  <w:num w:numId="53">
    <w:abstractNumId w:val="6"/>
  </w:num>
  <w:num w:numId="54">
    <w:abstractNumId w:val="21"/>
  </w:num>
  <w:num w:numId="5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8C9"/>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1126"/>
    <w:rsid w:val="0014180A"/>
    <w:rsid w:val="00141AF8"/>
    <w:rsid w:val="001427F0"/>
    <w:rsid w:val="0014281D"/>
    <w:rsid w:val="00142992"/>
    <w:rsid w:val="001429E8"/>
    <w:rsid w:val="00142A6D"/>
    <w:rsid w:val="00142CC5"/>
    <w:rsid w:val="0014300A"/>
    <w:rsid w:val="001435FE"/>
    <w:rsid w:val="00144144"/>
    <w:rsid w:val="00144BD2"/>
    <w:rsid w:val="0014564A"/>
    <w:rsid w:val="0014567D"/>
    <w:rsid w:val="0014595E"/>
    <w:rsid w:val="00145D6B"/>
    <w:rsid w:val="00146C7E"/>
    <w:rsid w:val="00146CB4"/>
    <w:rsid w:val="00146D4A"/>
    <w:rsid w:val="00147F4A"/>
    <w:rsid w:val="001503CC"/>
    <w:rsid w:val="001506EE"/>
    <w:rsid w:val="00150EC8"/>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64A"/>
    <w:rsid w:val="00170808"/>
    <w:rsid w:val="001708C2"/>
    <w:rsid w:val="00172BD7"/>
    <w:rsid w:val="00172D52"/>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B96"/>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3D0"/>
    <w:rsid w:val="002005C3"/>
    <w:rsid w:val="00201289"/>
    <w:rsid w:val="002021A8"/>
    <w:rsid w:val="002025A3"/>
    <w:rsid w:val="002025EF"/>
    <w:rsid w:val="00202BAF"/>
    <w:rsid w:val="002035A9"/>
    <w:rsid w:val="00203DEC"/>
    <w:rsid w:val="002045CC"/>
    <w:rsid w:val="00204A9D"/>
    <w:rsid w:val="00204D49"/>
    <w:rsid w:val="00204F4A"/>
    <w:rsid w:val="002058F7"/>
    <w:rsid w:val="00205FFE"/>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ABF"/>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55"/>
    <w:rsid w:val="0026416C"/>
    <w:rsid w:val="002642DD"/>
    <w:rsid w:val="00264735"/>
    <w:rsid w:val="0026478C"/>
    <w:rsid w:val="00264C04"/>
    <w:rsid w:val="00265393"/>
    <w:rsid w:val="0026589B"/>
    <w:rsid w:val="00265DC1"/>
    <w:rsid w:val="00266593"/>
    <w:rsid w:val="00266A43"/>
    <w:rsid w:val="00267382"/>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6"/>
    <w:rsid w:val="002F3791"/>
    <w:rsid w:val="002F3A47"/>
    <w:rsid w:val="002F3FF4"/>
    <w:rsid w:val="002F490E"/>
    <w:rsid w:val="002F5311"/>
    <w:rsid w:val="002F532E"/>
    <w:rsid w:val="002F744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30AF"/>
    <w:rsid w:val="00313246"/>
    <w:rsid w:val="00313281"/>
    <w:rsid w:val="0031373E"/>
    <w:rsid w:val="0031383A"/>
    <w:rsid w:val="003143F8"/>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EED"/>
    <w:rsid w:val="0033002F"/>
    <w:rsid w:val="003300FA"/>
    <w:rsid w:val="0033152D"/>
    <w:rsid w:val="0033176B"/>
    <w:rsid w:val="003317D1"/>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A46"/>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D6D"/>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3A84"/>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454"/>
    <w:rsid w:val="00490859"/>
    <w:rsid w:val="00490F12"/>
    <w:rsid w:val="004915FC"/>
    <w:rsid w:val="00491A71"/>
    <w:rsid w:val="00491A78"/>
    <w:rsid w:val="00491CAA"/>
    <w:rsid w:val="004929E5"/>
    <w:rsid w:val="00493300"/>
    <w:rsid w:val="0049358D"/>
    <w:rsid w:val="00493B36"/>
    <w:rsid w:val="00493B7D"/>
    <w:rsid w:val="00493D7D"/>
    <w:rsid w:val="00494429"/>
    <w:rsid w:val="00494C9E"/>
    <w:rsid w:val="00494F8B"/>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15E5"/>
    <w:rsid w:val="0053200C"/>
    <w:rsid w:val="00532745"/>
    <w:rsid w:val="00532922"/>
    <w:rsid w:val="00532955"/>
    <w:rsid w:val="00532AA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11D0"/>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A4E"/>
    <w:rsid w:val="005E7BC9"/>
    <w:rsid w:val="005E7FE3"/>
    <w:rsid w:val="005F00A7"/>
    <w:rsid w:val="005F0260"/>
    <w:rsid w:val="005F05D6"/>
    <w:rsid w:val="005F08F2"/>
    <w:rsid w:val="005F0C5B"/>
    <w:rsid w:val="005F17B1"/>
    <w:rsid w:val="005F17FB"/>
    <w:rsid w:val="005F183F"/>
    <w:rsid w:val="005F1F27"/>
    <w:rsid w:val="005F261D"/>
    <w:rsid w:val="005F286E"/>
    <w:rsid w:val="005F29B0"/>
    <w:rsid w:val="005F3E35"/>
    <w:rsid w:val="005F43E6"/>
    <w:rsid w:val="005F45AB"/>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64B"/>
    <w:rsid w:val="00607825"/>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29CE"/>
    <w:rsid w:val="006333C4"/>
    <w:rsid w:val="00633405"/>
    <w:rsid w:val="00633BF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CF5"/>
    <w:rsid w:val="0072400C"/>
    <w:rsid w:val="007241D9"/>
    <w:rsid w:val="007253DD"/>
    <w:rsid w:val="00725FFF"/>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689"/>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4"/>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527"/>
    <w:rsid w:val="007E035E"/>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C0E"/>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A06"/>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4AA"/>
    <w:rsid w:val="00905925"/>
    <w:rsid w:val="00905D25"/>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683"/>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D2A"/>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2C8"/>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8E4"/>
    <w:rsid w:val="00A618A0"/>
    <w:rsid w:val="00A62170"/>
    <w:rsid w:val="00A634B3"/>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4DE5"/>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E1D"/>
    <w:rsid w:val="00B05EC2"/>
    <w:rsid w:val="00B06C98"/>
    <w:rsid w:val="00B06F28"/>
    <w:rsid w:val="00B0741C"/>
    <w:rsid w:val="00B0776C"/>
    <w:rsid w:val="00B078ED"/>
    <w:rsid w:val="00B10E4C"/>
    <w:rsid w:val="00B10FB1"/>
    <w:rsid w:val="00B11117"/>
    <w:rsid w:val="00B121BC"/>
    <w:rsid w:val="00B12AD2"/>
    <w:rsid w:val="00B12D86"/>
    <w:rsid w:val="00B13168"/>
    <w:rsid w:val="00B1401D"/>
    <w:rsid w:val="00B14946"/>
    <w:rsid w:val="00B14AA1"/>
    <w:rsid w:val="00B14AB7"/>
    <w:rsid w:val="00B14BC1"/>
    <w:rsid w:val="00B14DD3"/>
    <w:rsid w:val="00B15422"/>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7A6"/>
    <w:rsid w:val="00C959D4"/>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4AD"/>
    <w:rsid w:val="00CB46D8"/>
    <w:rsid w:val="00CB4730"/>
    <w:rsid w:val="00CB4BC8"/>
    <w:rsid w:val="00CB4DA7"/>
    <w:rsid w:val="00CB5999"/>
    <w:rsid w:val="00CB5C5F"/>
    <w:rsid w:val="00CB5DCC"/>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740"/>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658C"/>
    <w:rsid w:val="00D366A9"/>
    <w:rsid w:val="00D37216"/>
    <w:rsid w:val="00D37480"/>
    <w:rsid w:val="00D375E0"/>
    <w:rsid w:val="00D3782D"/>
    <w:rsid w:val="00D3793F"/>
    <w:rsid w:val="00D40BD9"/>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8A5"/>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906"/>
    <w:rsid w:val="00DD6DB2"/>
    <w:rsid w:val="00DD6E47"/>
    <w:rsid w:val="00DD7982"/>
    <w:rsid w:val="00DD7A9C"/>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509E"/>
    <w:rsid w:val="00E253C8"/>
    <w:rsid w:val="00E25928"/>
    <w:rsid w:val="00E260BD"/>
    <w:rsid w:val="00E26632"/>
    <w:rsid w:val="00E26BAB"/>
    <w:rsid w:val="00E27004"/>
    <w:rsid w:val="00E2753F"/>
    <w:rsid w:val="00E3004D"/>
    <w:rsid w:val="00E316C2"/>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D7F"/>
    <w:rsid w:val="00E63F7D"/>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5E6"/>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F25"/>
    <w:rsid w:val="00EC4964"/>
    <w:rsid w:val="00EC4A23"/>
    <w:rsid w:val="00EC4D41"/>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6CA7"/>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C3E"/>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36CC"/>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BVI fnr,BVI fnr Car Car,BVI fnr Car,BVI fnr Car Car Car Car,BVI fnr Car Car Car Car Char Char,BVI fnr Car Car Car Car Char Char Char Char Char,BVI fnr Car Car Car Car Char,FC, BVI fnr, BVI fnr Car Car"/>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nhideWhenUsed/>
    <w:rsid w:val="00BF5AD7"/>
    <w:rPr>
      <w:sz w:val="16"/>
      <w:szCs w:val="16"/>
    </w:rPr>
  </w:style>
  <w:style w:type="paragraph" w:styleId="Textocomentario">
    <w:name w:val="annotation text"/>
    <w:basedOn w:val="Normal"/>
    <w:link w:val="TextocomentarioCar"/>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5F45AB"/>
    <w:rPr>
      <w:color w:val="605E5C"/>
      <w:shd w:val="clear" w:color="auto" w:fill="E1DFDD"/>
    </w:rPr>
  </w:style>
  <w:style w:type="table" w:customStyle="1" w:styleId="Tabladecuadrcula1clara-nfasis52">
    <w:name w:val="Tabla de cuadrícula 1 clara - Énfasis 52"/>
    <w:basedOn w:val="Tablanormal"/>
    <w:uiPriority w:val="46"/>
    <w:rsid w:val="00FA3C3E"/>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ce.gob.pe"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cep@hep.gob.pe"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B087B297-FB17-4F76-B402-749F47EF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54</Pages>
  <Words>18319</Words>
  <Characters>100755</Characters>
  <Application>Microsoft Office Word</Application>
  <DocSecurity>0</DocSecurity>
  <Lines>839</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118837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Sandro Oliva - Adquisiciones</cp:lastModifiedBy>
  <cp:revision>3</cp:revision>
  <cp:lastPrinted>2016-08-17T17:53:00Z</cp:lastPrinted>
  <dcterms:created xsi:type="dcterms:W3CDTF">2020-10-28T18:49:00Z</dcterms:created>
  <dcterms:modified xsi:type="dcterms:W3CDTF">2020-10-28T18:51:00Z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