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7924" w:rsidRDefault="00C77F42">
      <w:pPr>
        <w:spacing w:before="64"/>
        <w:ind w:left="1018"/>
        <w:rPr>
          <w:rFonts w:ascii="Arial"/>
          <w:b/>
          <w:i/>
          <w:sz w:val="18"/>
        </w:rPr>
      </w:pPr>
      <w:r>
        <w:rPr>
          <w:noProof/>
          <w:lang w:val="en-US"/>
        </w:rPr>
        <mc:AlternateContent>
          <mc:Choice Requires="wpg">
            <w:drawing>
              <wp:anchor distT="0" distB="0" distL="114300" distR="114300" simplePos="0" relativeHeight="47193958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24"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25" name="Freeform 32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6" name="Picture 32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364" y="9504"/>
                            <a:ext cx="3612" cy="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7" name="AutoShape 323"/>
                        <wps:cNvSpPr>
                          <a:spLocks/>
                        </wps:cNvSpPr>
                        <wps:spPr bwMode="auto">
                          <a:xfrm>
                            <a:off x="504" y="4210"/>
                            <a:ext cx="10920" cy="144"/>
                          </a:xfrm>
                          <a:custGeom>
                            <a:avLst/>
                            <a:gdLst>
                              <a:gd name="T0" fmla="+- 0 11424 504"/>
                              <a:gd name="T1" fmla="*/ T0 w 10920"/>
                              <a:gd name="T2" fmla="+- 0 4236 4210"/>
                              <a:gd name="T3" fmla="*/ 4236 h 144"/>
                              <a:gd name="T4" fmla="+- 0 504 504"/>
                              <a:gd name="T5" fmla="*/ T4 w 10920"/>
                              <a:gd name="T6" fmla="+- 0 4236 4210"/>
                              <a:gd name="T7" fmla="*/ 4236 h 144"/>
                              <a:gd name="T8" fmla="+- 0 504 504"/>
                              <a:gd name="T9" fmla="*/ T8 w 10920"/>
                              <a:gd name="T10" fmla="+- 0 4328 4210"/>
                              <a:gd name="T11" fmla="*/ 4328 h 144"/>
                              <a:gd name="T12" fmla="+- 0 504 504"/>
                              <a:gd name="T13" fmla="*/ T12 w 10920"/>
                              <a:gd name="T14" fmla="+- 0 4354 4210"/>
                              <a:gd name="T15" fmla="*/ 4354 h 144"/>
                              <a:gd name="T16" fmla="+- 0 11424 504"/>
                              <a:gd name="T17" fmla="*/ T16 w 10920"/>
                              <a:gd name="T18" fmla="+- 0 4354 4210"/>
                              <a:gd name="T19" fmla="*/ 4354 h 144"/>
                              <a:gd name="T20" fmla="+- 0 11424 504"/>
                              <a:gd name="T21" fmla="*/ T20 w 10920"/>
                              <a:gd name="T22" fmla="+- 0 4328 4210"/>
                              <a:gd name="T23" fmla="*/ 4328 h 144"/>
                              <a:gd name="T24" fmla="+- 0 11424 504"/>
                              <a:gd name="T25" fmla="*/ T24 w 10920"/>
                              <a:gd name="T26" fmla="+- 0 4236 4210"/>
                              <a:gd name="T27" fmla="*/ 4236 h 144"/>
                              <a:gd name="T28" fmla="+- 0 11424 504"/>
                              <a:gd name="T29" fmla="*/ T28 w 10920"/>
                              <a:gd name="T30" fmla="+- 0 4210 4210"/>
                              <a:gd name="T31" fmla="*/ 4210 h 144"/>
                              <a:gd name="T32" fmla="+- 0 504 504"/>
                              <a:gd name="T33" fmla="*/ T32 w 10920"/>
                              <a:gd name="T34" fmla="+- 0 4210 4210"/>
                              <a:gd name="T35" fmla="*/ 4210 h 144"/>
                              <a:gd name="T36" fmla="+- 0 504 504"/>
                              <a:gd name="T37" fmla="*/ T36 w 10920"/>
                              <a:gd name="T38" fmla="+- 0 4236 4210"/>
                              <a:gd name="T39" fmla="*/ 4236 h 144"/>
                              <a:gd name="T40" fmla="+- 0 11424 504"/>
                              <a:gd name="T41" fmla="*/ T40 w 10920"/>
                              <a:gd name="T42" fmla="+- 0 4236 4210"/>
                              <a:gd name="T43" fmla="*/ 4236 h 144"/>
                              <a:gd name="T44" fmla="+- 0 11424 504"/>
                              <a:gd name="T45" fmla="*/ T44 w 10920"/>
                              <a:gd name="T46" fmla="+- 0 4210 4210"/>
                              <a:gd name="T47" fmla="*/ 4210 h 1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920" h="144">
                                <a:moveTo>
                                  <a:pt x="10920" y="26"/>
                                </a:moveTo>
                                <a:lnTo>
                                  <a:pt x="0" y="26"/>
                                </a:lnTo>
                                <a:lnTo>
                                  <a:pt x="0" y="118"/>
                                </a:lnTo>
                                <a:lnTo>
                                  <a:pt x="0" y="144"/>
                                </a:lnTo>
                                <a:lnTo>
                                  <a:pt x="10920" y="144"/>
                                </a:lnTo>
                                <a:lnTo>
                                  <a:pt x="10920" y="118"/>
                                </a:lnTo>
                                <a:lnTo>
                                  <a:pt x="10920" y="26"/>
                                </a:lnTo>
                                <a:close/>
                                <a:moveTo>
                                  <a:pt x="10920" y="0"/>
                                </a:moveTo>
                                <a:lnTo>
                                  <a:pt x="0" y="0"/>
                                </a:lnTo>
                                <a:lnTo>
                                  <a:pt x="0" y="26"/>
                                </a:lnTo>
                                <a:lnTo>
                                  <a:pt x="10920" y="26"/>
                                </a:lnTo>
                                <a:lnTo>
                                  <a:pt x="10920" y="0"/>
                                </a:lnTo>
                                <a:close/>
                              </a:path>
                            </a:pathLst>
                          </a:custGeom>
                          <a:solidFill>
                            <a:srgbClr val="F4B1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429973" id="Group 322" o:spid="_x0000_s1026" style="position:absolute;margin-left:23.9pt;margin-top:22.45pt;width:547.35pt;height:802.1pt;z-index:-31376896;mso-position-horizontal-relative:page;mso-position-vertical-relative:page" coordorigin="478,449" coordsize="10947,160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">
                <v:shape id="Freeform 325"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4" o:spid="_x0000_s1028" type="#_x0000_t75" style="position:absolute;left:4364;top:9504;width:3612;height: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">
                  <v:imagedata r:id="rId7" o:title=""/>
                </v:shape>
                <v:shape id="AutoShape 323" o:spid="_x0000_s1029" style="position:absolute;left:504;top:4210;width:10920;height:144;visibility:visible;mso-wrap-style:square;v-text-anchor:top" coordsize="10920,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" path="m10920,26l,26r,92l,144r10920,l10920,118r,-92xm10920,l,,,26r10920,l10920,xe" fillcolor="#f4b19b" stroked="f">
                  <v:path arrowok="t" o:connecttype="custom" o:connectlocs="10920,4236;0,4236;0,4328;0,4354;10920,4354;10920,4328;10920,4236;10920,4210;0,4210;0,4236;10920,4236;10920,4210" o:connectangles="0,0,0,0,0,0,0,0,0,0,0,0"/>
                </v:shape>
                <w10:wrap anchorx="page" anchory="page"/>
              </v:group>
            </w:pict>
          </mc:Fallback>
        </mc:AlternateContent>
      </w:r>
      <w:r w:rsidR="00EB7FBD">
        <w:rPr>
          <w:rFonts w:ascii="Arial"/>
          <w:b/>
          <w:i/>
          <w:sz w:val="18"/>
        </w:rPr>
        <w:t>HOSPITAL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3"/>
        <w:rPr>
          <w:b/>
          <w:i/>
          <w:sz w:val="27"/>
        </w:rPr>
      </w:pPr>
    </w:p>
    <w:tbl>
      <w:tblPr>
        <w:tblStyle w:val="TableNormal"/>
        <w:tblW w:w="0" w:type="auto"/>
        <w:tblInd w:w="111" w:type="dxa"/>
        <w:tblLayout w:type="fixed"/>
        <w:tblLook w:val="01E0" w:firstRow="1" w:lastRow="1" w:firstColumn="1" w:lastColumn="1" w:noHBand="0" w:noVBand="0"/>
      </w:tblPr>
      <w:tblGrid>
        <w:gridCol w:w="10920"/>
      </w:tblGrid>
      <w:tr w:rsidR="006C7924">
        <w:trPr>
          <w:trHeight w:val="2117"/>
        </w:trPr>
        <w:tc>
          <w:tcPr>
            <w:tcW w:w="10920" w:type="dxa"/>
            <w:shd w:val="clear" w:color="auto" w:fill="D24717"/>
          </w:tcPr>
          <w:p w:rsidR="006C7924" w:rsidRDefault="00EB7FBD">
            <w:pPr>
              <w:pStyle w:val="TableParagraph"/>
              <w:spacing w:before="123" w:line="228" w:lineRule="auto"/>
              <w:ind w:left="168" w:right="168" w:hanging="5"/>
              <w:jc w:val="center"/>
              <w:rPr>
                <w:rFonts w:ascii="Arial" w:hAnsi="Arial"/>
                <w:i/>
                <w:sz w:val="56"/>
              </w:rPr>
            </w:pPr>
            <w:r>
              <w:rPr>
                <w:rFonts w:ascii="Arial" w:hAnsi="Arial"/>
                <w:i/>
                <w:color w:val="FFFFFF"/>
                <w:w w:val="85"/>
                <w:sz w:val="56"/>
              </w:rPr>
              <w:t>BASES ESTÁNDAR DE LICITACIÓN PÚBLICA PARA LA CONTRATACIÓN DE SUMINISTRO</w:t>
            </w:r>
            <w:r>
              <w:rPr>
                <w:rFonts w:ascii="Arial" w:hAnsi="Arial"/>
                <w:i/>
                <w:color w:val="FFFFFF"/>
                <w:spacing w:val="-78"/>
                <w:w w:val="85"/>
                <w:sz w:val="56"/>
              </w:rPr>
              <w:t xml:space="preserve"> </w:t>
            </w:r>
            <w:r>
              <w:rPr>
                <w:rFonts w:ascii="Arial" w:hAnsi="Arial"/>
                <w:i/>
                <w:color w:val="FFFFFF"/>
                <w:spacing w:val="-7"/>
                <w:w w:val="85"/>
                <w:sz w:val="56"/>
              </w:rPr>
              <w:t xml:space="preserve">DE </w:t>
            </w:r>
            <w:r>
              <w:rPr>
                <w:rFonts w:ascii="Arial" w:hAnsi="Arial"/>
                <w:i/>
                <w:color w:val="FFFFFF"/>
                <w:w w:val="90"/>
                <w:sz w:val="56"/>
              </w:rPr>
              <w:t>BIENES</w:t>
            </w:r>
          </w:p>
        </w:tc>
      </w:tr>
      <w:tr w:rsidR="006C7924">
        <w:trPr>
          <w:trHeight w:val="643"/>
        </w:trPr>
        <w:tc>
          <w:tcPr>
            <w:tcW w:w="10920" w:type="dxa"/>
            <w:shd w:val="clear" w:color="auto" w:fill="918485"/>
          </w:tcPr>
          <w:p w:rsidR="006C7924" w:rsidRDefault="006C7924">
            <w:pPr>
              <w:pStyle w:val="TableParagraph"/>
              <w:rPr>
                <w:rFonts w:ascii="Times New Roman"/>
                <w:sz w:val="26"/>
              </w:rPr>
            </w:pPr>
          </w:p>
        </w:tc>
      </w:tr>
      <w:tr w:rsidR="006C7924">
        <w:trPr>
          <w:trHeight w:val="861"/>
        </w:trPr>
        <w:tc>
          <w:tcPr>
            <w:tcW w:w="10920" w:type="dxa"/>
          </w:tcPr>
          <w:p w:rsidR="006C7924" w:rsidRDefault="006C7924">
            <w:pPr>
              <w:pStyle w:val="TableParagraph"/>
              <w:spacing w:before="2"/>
              <w:rPr>
                <w:rFonts w:ascii="Arial"/>
                <w:b/>
                <w:i/>
                <w:sz w:val="38"/>
              </w:rPr>
            </w:pPr>
          </w:p>
          <w:p w:rsidR="006C7924" w:rsidRDefault="00EB7FBD">
            <w:pPr>
              <w:pStyle w:val="TableParagraph"/>
              <w:spacing w:before="1" w:line="402" w:lineRule="exact"/>
              <w:ind w:left="1183" w:right="1181"/>
              <w:jc w:val="center"/>
              <w:rPr>
                <w:rFonts w:ascii="Arial" w:hAnsi="Arial"/>
                <w:i/>
                <w:sz w:val="36"/>
              </w:rPr>
            </w:pPr>
            <w:r>
              <w:rPr>
                <w:rFonts w:ascii="Arial" w:hAnsi="Arial"/>
                <w:i/>
                <w:sz w:val="36"/>
              </w:rPr>
              <w:t>Aprobado mediante Directiva Nº 001-2019-OSCE/CD</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5"/>
        <w:rPr>
          <w:b/>
          <w:i/>
          <w:sz w:val="21"/>
        </w:rPr>
      </w:pPr>
    </w:p>
    <w:p w:rsidR="006C7924" w:rsidRDefault="00EB7FBD">
      <w:pPr>
        <w:spacing w:before="82"/>
        <w:ind w:left="1054" w:right="1066"/>
        <w:jc w:val="center"/>
        <w:rPr>
          <w:rFonts w:ascii="Arial" w:hAnsi="Arial"/>
          <w:b/>
          <w:i/>
        </w:rPr>
      </w:pPr>
      <w:r>
        <w:rPr>
          <w:rFonts w:ascii="Arial" w:hAnsi="Arial"/>
          <w:b/>
          <w:i/>
          <w:color w:val="D24717"/>
          <w:w w:val="95"/>
        </w:rPr>
        <w:t>SUB DIRECCIÓN DE NORMATIVIDAD – DIRECCIÓN TÉCNICO NORMATIVA</w:t>
      </w:r>
    </w:p>
    <w:p w:rsidR="006C7924" w:rsidRDefault="00EB7FBD">
      <w:pPr>
        <w:spacing w:before="23"/>
        <w:ind w:left="1054" w:right="1007"/>
        <w:jc w:val="center"/>
        <w:rPr>
          <w:rFonts w:ascii="Arial"/>
          <w:i/>
        </w:rPr>
      </w:pPr>
      <w:r>
        <w:rPr>
          <w:rFonts w:ascii="Arial"/>
          <w:i/>
          <w:w w:val="95"/>
        </w:rPr>
        <w:t>ORGANISMO SUPERVISOR DE LAS CONTRATACIONES DEL ESTADO - OSCE</w:t>
      </w:r>
    </w:p>
    <w:p w:rsidR="006C7924" w:rsidRDefault="006C7924">
      <w:pPr>
        <w:jc w:val="center"/>
        <w:rPr>
          <w:rFonts w:ascii="Arial"/>
        </w:rPr>
        <w:sectPr w:rsidR="006C7924">
          <w:type w:val="continuous"/>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s">
            <w:drawing>
              <wp:anchor distT="0" distB="0" distL="114300" distR="114300" simplePos="0" relativeHeight="471940096" behindDoc="1" locked="0" layoutInCell="1" allowOverlap="1">
                <wp:simplePos x="0" y="0"/>
                <wp:positionH relativeFrom="page">
                  <wp:posOffset>321310</wp:posOffset>
                </wp:positionH>
                <wp:positionV relativeFrom="page">
                  <wp:posOffset>294005</wp:posOffset>
                </wp:positionV>
                <wp:extent cx="6939280" cy="10160635"/>
                <wp:effectExtent l="0" t="0" r="0" b="0"/>
                <wp:wrapNone/>
                <wp:docPr id="323"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39280" cy="10160635"/>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99176" id="Freeform 321" o:spid="_x0000_s1026" style="position:absolute;margin-left:25.3pt;margin-top:23.15pt;width:546.4pt;height:800.05pt;z-index:-3137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28,16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573405;3810,527685;14605,485140;31115,445135;53975,408305;81915,375920;114300,347980;151130,325120;191135,308610;234315,297815;279400,294005;6659880,294005;6704965,297815;6748145,308610;6788150,325120;6824980,347980;6857365,375920;6885305,408305;6908165,445135;6924675,485140;6935470,527685;6939280,573405;6939280,10175240;6935470,10220960;6924675,10263505;6908165,10303510;6885305,10340340;6857365,10372725;6824980,10400665;6788150,10423525;6748145,10440670;6704965,10450830;6659880,10454640;279400,10454640;234315,10450830;191135,10440670;151130,10423525;114300,10400665;81915,10372725;53975,10340340;31115,10303510;14605,10263505;3810,10220960;0,10175240;0,573405" o:connectangles="0,0,0,0,0,0,0,0,0,0,0,0,0,0,0,0,0,0,0,0,0,0,0,0,0,0,0,0,0,0,0,0,0,0,0,0,0,0,0,0,0,0,0,0,0"/>
                <w10:wrap anchorx="page" anchory="page"/>
              </v:shape>
            </w:pict>
          </mc:Fallback>
        </mc:AlternateContent>
      </w:r>
      <w:r w:rsidR="00EB7FBD">
        <w:rPr>
          <w:rFonts w:ascii="Arial"/>
          <w:b/>
          <w:i/>
          <w:sz w:val="18"/>
        </w:rPr>
        <w:t>HOSPITAL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7"/>
        <w:rPr>
          <w:b/>
          <w:i/>
          <w:sz w:val="16"/>
        </w:rPr>
      </w:pPr>
    </w:p>
    <w:p w:rsidR="006C7924" w:rsidRDefault="00EB7FBD">
      <w:pPr>
        <w:spacing w:before="83"/>
        <w:ind w:left="1378"/>
        <w:rPr>
          <w:rFonts w:ascii="Arial" w:hAnsi="Arial"/>
          <w:b/>
          <w:i/>
          <w:sz w:val="20"/>
        </w:rPr>
      </w:pPr>
      <w:r>
        <w:rPr>
          <w:rFonts w:ascii="Arial" w:hAnsi="Arial"/>
          <w:b/>
          <w:i/>
          <w:w w:val="90"/>
          <w:sz w:val="20"/>
        </w:rPr>
        <w:t>SIMBOLOGÍA UTILIZADA:</w:t>
      </w:r>
    </w:p>
    <w:p w:rsidR="006C7924" w:rsidRDefault="006C7924">
      <w:pPr>
        <w:pStyle w:val="Textoindependiente"/>
        <w:spacing w:before="3"/>
        <w:rPr>
          <w:b/>
          <w:i/>
          <w:sz w:val="19"/>
        </w:rPr>
      </w:pPr>
    </w:p>
    <w:tbl>
      <w:tblPr>
        <w:tblStyle w:val="TableNormal"/>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2364"/>
        <w:gridCol w:w="5480"/>
      </w:tblGrid>
      <w:tr w:rsidR="006C7924">
        <w:trPr>
          <w:trHeight w:val="217"/>
        </w:trPr>
        <w:tc>
          <w:tcPr>
            <w:tcW w:w="511" w:type="dxa"/>
          </w:tcPr>
          <w:p w:rsidR="006C7924" w:rsidRDefault="00EB7FBD">
            <w:pPr>
              <w:pStyle w:val="TableParagraph"/>
              <w:spacing w:line="198" w:lineRule="exact"/>
              <w:ind w:right="186"/>
              <w:jc w:val="right"/>
              <w:rPr>
                <w:rFonts w:ascii="Trebuchet MS" w:hAnsi="Trebuchet MS"/>
                <w:b/>
                <w:sz w:val="20"/>
              </w:rPr>
            </w:pPr>
            <w:r>
              <w:rPr>
                <w:rFonts w:ascii="Trebuchet MS" w:hAnsi="Trebuchet MS"/>
                <w:b/>
                <w:w w:val="90"/>
                <w:sz w:val="20"/>
              </w:rPr>
              <w:t>Nº</w:t>
            </w:r>
          </w:p>
        </w:tc>
        <w:tc>
          <w:tcPr>
            <w:tcW w:w="2364" w:type="dxa"/>
          </w:tcPr>
          <w:p w:rsidR="006C7924" w:rsidRDefault="00EB7FBD">
            <w:pPr>
              <w:pStyle w:val="TableParagraph"/>
              <w:spacing w:line="198" w:lineRule="exact"/>
              <w:ind w:left="107"/>
              <w:rPr>
                <w:rFonts w:ascii="Trebuchet MS" w:hAnsi="Trebuchet MS"/>
                <w:b/>
                <w:sz w:val="20"/>
              </w:rPr>
            </w:pPr>
            <w:r>
              <w:rPr>
                <w:rFonts w:ascii="Trebuchet MS" w:hAnsi="Trebuchet MS"/>
                <w:b/>
                <w:sz w:val="20"/>
              </w:rPr>
              <w:t>Símbolo</w:t>
            </w:r>
          </w:p>
        </w:tc>
        <w:tc>
          <w:tcPr>
            <w:tcW w:w="5480" w:type="dxa"/>
          </w:tcPr>
          <w:p w:rsidR="006C7924" w:rsidRDefault="00EB7FBD">
            <w:pPr>
              <w:pStyle w:val="TableParagraph"/>
              <w:spacing w:line="198" w:lineRule="exact"/>
              <w:ind w:left="106"/>
              <w:rPr>
                <w:rFonts w:ascii="Trebuchet MS" w:hAnsi="Trebuchet MS"/>
                <w:b/>
                <w:sz w:val="20"/>
              </w:rPr>
            </w:pPr>
            <w:r>
              <w:rPr>
                <w:rFonts w:ascii="Trebuchet MS" w:hAnsi="Trebuchet MS"/>
                <w:b/>
                <w:w w:val="95"/>
                <w:sz w:val="20"/>
              </w:rPr>
              <w:t>Descripción</w:t>
            </w:r>
          </w:p>
        </w:tc>
      </w:tr>
      <w:tr w:rsidR="006C7924">
        <w:trPr>
          <w:trHeight w:val="465"/>
        </w:trPr>
        <w:tc>
          <w:tcPr>
            <w:tcW w:w="511" w:type="dxa"/>
          </w:tcPr>
          <w:p w:rsidR="006C7924" w:rsidRDefault="00EB7FBD">
            <w:pPr>
              <w:pStyle w:val="TableParagraph"/>
              <w:spacing w:before="107"/>
              <w:ind w:right="191"/>
              <w:jc w:val="right"/>
              <w:rPr>
                <w:rFonts w:ascii="Trebuchet MS"/>
                <w:b/>
                <w:sz w:val="20"/>
              </w:rPr>
            </w:pPr>
            <w:r>
              <w:rPr>
                <w:rFonts w:ascii="Trebuchet MS"/>
                <w:b/>
                <w:w w:val="90"/>
                <w:sz w:val="20"/>
              </w:rPr>
              <w:t>1</w:t>
            </w:r>
          </w:p>
        </w:tc>
        <w:tc>
          <w:tcPr>
            <w:tcW w:w="2364" w:type="dxa"/>
          </w:tcPr>
          <w:p w:rsidR="006C7924" w:rsidRDefault="00EB7FBD">
            <w:pPr>
              <w:pStyle w:val="TableParagraph"/>
              <w:spacing w:before="93"/>
              <w:ind w:left="107"/>
              <w:rPr>
                <w:rFonts w:ascii="Arial" w:hAnsi="Arial"/>
              </w:rPr>
            </w:pPr>
            <w:r>
              <w:rPr>
                <w:rFonts w:ascii="Arial" w:hAnsi="Arial"/>
                <w:shd w:val="clear" w:color="auto" w:fill="D2D2D2"/>
              </w:rPr>
              <w:t>[ABC]</w:t>
            </w:r>
            <w:r>
              <w:rPr>
                <w:rFonts w:ascii="Arial" w:hAnsi="Arial"/>
              </w:rPr>
              <w:t xml:space="preserve"> </w:t>
            </w:r>
            <w:r>
              <w:rPr>
                <w:rFonts w:ascii="Arial" w:hAnsi="Arial"/>
                <w:w w:val="150"/>
              </w:rPr>
              <w:t>/</w:t>
            </w:r>
            <w:r>
              <w:rPr>
                <w:rFonts w:ascii="Arial" w:hAnsi="Arial"/>
                <w:w w:val="150"/>
                <w:shd w:val="clear" w:color="auto" w:fill="D2D2D2"/>
              </w:rPr>
              <w:t xml:space="preserve"> </w:t>
            </w:r>
            <w:r>
              <w:rPr>
                <w:rFonts w:ascii="Arial" w:hAnsi="Arial"/>
                <w:shd w:val="clear" w:color="auto" w:fill="D2D2D2"/>
              </w:rPr>
              <w:t>[…….]</w:t>
            </w:r>
          </w:p>
        </w:tc>
        <w:tc>
          <w:tcPr>
            <w:tcW w:w="5480" w:type="dxa"/>
          </w:tcPr>
          <w:p w:rsidR="006C7924" w:rsidRDefault="00EB7FBD">
            <w:pPr>
              <w:pStyle w:val="TableParagraph"/>
              <w:spacing w:before="33" w:line="225" w:lineRule="auto"/>
              <w:ind w:left="106" w:right="87"/>
              <w:rPr>
                <w:rFonts w:ascii="Arial" w:hAnsi="Arial"/>
                <w:sz w:val="18"/>
              </w:rPr>
            </w:pPr>
            <w:r>
              <w:rPr>
                <w:rFonts w:ascii="Arial" w:hAnsi="Arial"/>
                <w:w w:val="95"/>
                <w:sz w:val="18"/>
              </w:rPr>
              <w:t>La</w:t>
            </w:r>
            <w:r>
              <w:rPr>
                <w:rFonts w:ascii="Arial" w:hAnsi="Arial"/>
                <w:spacing w:val="-18"/>
                <w:w w:val="95"/>
                <w:sz w:val="18"/>
              </w:rPr>
              <w:t xml:space="preserve"> </w:t>
            </w:r>
            <w:r>
              <w:rPr>
                <w:rFonts w:ascii="Arial" w:hAnsi="Arial"/>
                <w:w w:val="95"/>
                <w:sz w:val="18"/>
              </w:rPr>
              <w:t>información</w:t>
            </w:r>
            <w:r>
              <w:rPr>
                <w:rFonts w:ascii="Arial" w:hAnsi="Arial"/>
                <w:spacing w:val="-17"/>
                <w:w w:val="95"/>
                <w:sz w:val="18"/>
              </w:rPr>
              <w:t xml:space="preserve"> </w:t>
            </w:r>
            <w:r>
              <w:rPr>
                <w:rFonts w:ascii="Arial" w:hAnsi="Arial"/>
                <w:w w:val="95"/>
                <w:sz w:val="18"/>
              </w:rPr>
              <w:t>solicitada</w:t>
            </w:r>
            <w:r>
              <w:rPr>
                <w:rFonts w:ascii="Arial" w:hAnsi="Arial"/>
                <w:spacing w:val="-16"/>
                <w:w w:val="95"/>
                <w:sz w:val="18"/>
              </w:rPr>
              <w:t xml:space="preserve"> </w:t>
            </w:r>
            <w:r>
              <w:rPr>
                <w:rFonts w:ascii="Arial" w:hAnsi="Arial"/>
                <w:w w:val="95"/>
                <w:sz w:val="18"/>
              </w:rPr>
              <w:t>dentro</w:t>
            </w:r>
            <w:r>
              <w:rPr>
                <w:rFonts w:ascii="Arial" w:hAnsi="Arial"/>
                <w:spacing w:val="-17"/>
                <w:w w:val="95"/>
                <w:sz w:val="18"/>
              </w:rPr>
              <w:t xml:space="preserve"> </w:t>
            </w:r>
            <w:r>
              <w:rPr>
                <w:rFonts w:ascii="Arial" w:hAnsi="Arial"/>
                <w:w w:val="95"/>
                <w:sz w:val="18"/>
              </w:rPr>
              <w:t>de</w:t>
            </w:r>
            <w:r>
              <w:rPr>
                <w:rFonts w:ascii="Arial" w:hAnsi="Arial"/>
                <w:spacing w:val="-16"/>
                <w:w w:val="95"/>
                <w:sz w:val="18"/>
              </w:rPr>
              <w:t xml:space="preserve"> </w:t>
            </w:r>
            <w:r>
              <w:rPr>
                <w:rFonts w:ascii="Arial" w:hAnsi="Arial"/>
                <w:w w:val="95"/>
                <w:sz w:val="18"/>
              </w:rPr>
              <w:t>los</w:t>
            </w:r>
            <w:r>
              <w:rPr>
                <w:rFonts w:ascii="Arial" w:hAnsi="Arial"/>
                <w:spacing w:val="-17"/>
                <w:w w:val="95"/>
                <w:sz w:val="18"/>
              </w:rPr>
              <w:t xml:space="preserve"> </w:t>
            </w:r>
            <w:r>
              <w:rPr>
                <w:rFonts w:ascii="Arial" w:hAnsi="Arial"/>
                <w:w w:val="95"/>
                <w:sz w:val="18"/>
              </w:rPr>
              <w:t>corchetes</w:t>
            </w:r>
            <w:r>
              <w:rPr>
                <w:rFonts w:ascii="Arial" w:hAnsi="Arial"/>
                <w:spacing w:val="-17"/>
                <w:w w:val="95"/>
                <w:sz w:val="18"/>
              </w:rPr>
              <w:t xml:space="preserve"> </w:t>
            </w:r>
            <w:r>
              <w:rPr>
                <w:rFonts w:ascii="Arial" w:hAnsi="Arial"/>
                <w:w w:val="95"/>
                <w:sz w:val="18"/>
              </w:rPr>
              <w:t>sombreados</w:t>
            </w:r>
            <w:r>
              <w:rPr>
                <w:rFonts w:ascii="Arial" w:hAnsi="Arial"/>
                <w:spacing w:val="-17"/>
                <w:w w:val="95"/>
                <w:sz w:val="18"/>
              </w:rPr>
              <w:t xml:space="preserve"> </w:t>
            </w:r>
            <w:r>
              <w:rPr>
                <w:rFonts w:ascii="Arial" w:hAnsi="Arial"/>
                <w:w w:val="95"/>
                <w:sz w:val="18"/>
              </w:rPr>
              <w:t>debe</w:t>
            </w:r>
            <w:r>
              <w:rPr>
                <w:rFonts w:ascii="Arial" w:hAnsi="Arial"/>
                <w:spacing w:val="-17"/>
                <w:w w:val="95"/>
                <w:sz w:val="18"/>
              </w:rPr>
              <w:t xml:space="preserve"> </w:t>
            </w:r>
            <w:r>
              <w:rPr>
                <w:rFonts w:ascii="Arial" w:hAnsi="Arial"/>
                <w:w w:val="95"/>
                <w:sz w:val="18"/>
              </w:rPr>
              <w:t xml:space="preserve">ser </w:t>
            </w:r>
            <w:r>
              <w:rPr>
                <w:rFonts w:ascii="Arial" w:hAnsi="Arial"/>
                <w:sz w:val="18"/>
              </w:rPr>
              <w:t>completada</w:t>
            </w:r>
            <w:r>
              <w:rPr>
                <w:rFonts w:ascii="Arial" w:hAnsi="Arial"/>
                <w:spacing w:val="-20"/>
                <w:sz w:val="18"/>
              </w:rPr>
              <w:t xml:space="preserve"> </w:t>
            </w:r>
            <w:r>
              <w:rPr>
                <w:rFonts w:ascii="Arial" w:hAnsi="Arial"/>
                <w:sz w:val="18"/>
              </w:rPr>
              <w:t>por</w:t>
            </w:r>
            <w:r>
              <w:rPr>
                <w:rFonts w:ascii="Arial" w:hAnsi="Arial"/>
                <w:spacing w:val="-20"/>
                <w:sz w:val="18"/>
              </w:rPr>
              <w:t xml:space="preserve"> </w:t>
            </w:r>
            <w:r>
              <w:rPr>
                <w:rFonts w:ascii="Arial" w:hAnsi="Arial"/>
                <w:sz w:val="18"/>
              </w:rPr>
              <w:t>la</w:t>
            </w:r>
            <w:r>
              <w:rPr>
                <w:rFonts w:ascii="Arial" w:hAnsi="Arial"/>
                <w:spacing w:val="-20"/>
                <w:sz w:val="18"/>
              </w:rPr>
              <w:t xml:space="preserve"> </w:t>
            </w:r>
            <w:r>
              <w:rPr>
                <w:rFonts w:ascii="Arial" w:hAnsi="Arial"/>
                <w:sz w:val="18"/>
              </w:rPr>
              <w:t>Entidad</w:t>
            </w:r>
            <w:r>
              <w:rPr>
                <w:rFonts w:ascii="Arial" w:hAnsi="Arial"/>
                <w:spacing w:val="-20"/>
                <w:sz w:val="18"/>
              </w:rPr>
              <w:t xml:space="preserve"> </w:t>
            </w:r>
            <w:r>
              <w:rPr>
                <w:rFonts w:ascii="Arial" w:hAnsi="Arial"/>
                <w:sz w:val="18"/>
              </w:rPr>
              <w:t>durante</w:t>
            </w:r>
            <w:r>
              <w:rPr>
                <w:rFonts w:ascii="Arial" w:hAnsi="Arial"/>
                <w:spacing w:val="-18"/>
                <w:sz w:val="18"/>
              </w:rPr>
              <w:t xml:space="preserve"> </w:t>
            </w:r>
            <w:r>
              <w:rPr>
                <w:rFonts w:ascii="Arial" w:hAnsi="Arial"/>
                <w:sz w:val="18"/>
              </w:rPr>
              <w:t>la</w:t>
            </w:r>
            <w:r>
              <w:rPr>
                <w:rFonts w:ascii="Arial" w:hAnsi="Arial"/>
                <w:spacing w:val="-20"/>
                <w:sz w:val="18"/>
              </w:rPr>
              <w:t xml:space="preserve"> </w:t>
            </w:r>
            <w:r>
              <w:rPr>
                <w:rFonts w:ascii="Arial" w:hAnsi="Arial"/>
                <w:sz w:val="18"/>
              </w:rPr>
              <w:t>elaboración</w:t>
            </w:r>
            <w:r>
              <w:rPr>
                <w:rFonts w:ascii="Arial" w:hAnsi="Arial"/>
                <w:spacing w:val="-20"/>
                <w:sz w:val="18"/>
              </w:rPr>
              <w:t xml:space="preserve"> </w:t>
            </w:r>
            <w:r>
              <w:rPr>
                <w:rFonts w:ascii="Arial" w:hAnsi="Arial"/>
                <w:sz w:val="18"/>
              </w:rPr>
              <w:t>de</w:t>
            </w:r>
            <w:r>
              <w:rPr>
                <w:rFonts w:ascii="Arial" w:hAnsi="Arial"/>
                <w:spacing w:val="-18"/>
                <w:sz w:val="18"/>
              </w:rPr>
              <w:t xml:space="preserve"> </w:t>
            </w:r>
            <w:r>
              <w:rPr>
                <w:rFonts w:ascii="Arial" w:hAnsi="Arial"/>
                <w:sz w:val="18"/>
              </w:rPr>
              <w:t>las</w:t>
            </w:r>
            <w:r>
              <w:rPr>
                <w:rFonts w:ascii="Arial" w:hAnsi="Arial"/>
                <w:spacing w:val="-17"/>
                <w:sz w:val="18"/>
              </w:rPr>
              <w:t xml:space="preserve"> </w:t>
            </w:r>
            <w:r>
              <w:rPr>
                <w:rFonts w:ascii="Arial" w:hAnsi="Arial"/>
                <w:sz w:val="18"/>
              </w:rPr>
              <w:t>bases.</w:t>
            </w:r>
          </w:p>
        </w:tc>
      </w:tr>
      <w:tr w:rsidR="006C7924">
        <w:trPr>
          <w:trHeight w:val="784"/>
        </w:trPr>
        <w:tc>
          <w:tcPr>
            <w:tcW w:w="511" w:type="dxa"/>
          </w:tcPr>
          <w:p w:rsidR="006C7924" w:rsidRDefault="006C7924">
            <w:pPr>
              <w:pStyle w:val="TableParagraph"/>
              <w:spacing w:before="1"/>
              <w:rPr>
                <w:rFonts w:ascii="Arial"/>
                <w:b/>
                <w:i/>
                <w:sz w:val="23"/>
              </w:rPr>
            </w:pPr>
          </w:p>
          <w:p w:rsidR="006C7924" w:rsidRDefault="00EB7FBD">
            <w:pPr>
              <w:pStyle w:val="TableParagraph"/>
              <w:ind w:right="191"/>
              <w:jc w:val="right"/>
              <w:rPr>
                <w:rFonts w:ascii="Trebuchet MS"/>
                <w:b/>
                <w:sz w:val="20"/>
              </w:rPr>
            </w:pPr>
            <w:r>
              <w:rPr>
                <w:rFonts w:ascii="Trebuchet MS"/>
                <w:b/>
                <w:w w:val="90"/>
                <w:sz w:val="20"/>
              </w:rPr>
              <w:t>2</w:t>
            </w:r>
          </w:p>
        </w:tc>
        <w:tc>
          <w:tcPr>
            <w:tcW w:w="2364" w:type="dxa"/>
          </w:tcPr>
          <w:p w:rsidR="006C7924" w:rsidRDefault="006C7924">
            <w:pPr>
              <w:pStyle w:val="TableParagraph"/>
              <w:spacing w:before="1"/>
              <w:rPr>
                <w:rFonts w:ascii="Arial"/>
                <w:b/>
                <w:i/>
              </w:rPr>
            </w:pPr>
          </w:p>
          <w:p w:rsidR="006C7924" w:rsidRDefault="00EB7FBD">
            <w:pPr>
              <w:pStyle w:val="TableParagraph"/>
              <w:ind w:left="107"/>
              <w:rPr>
                <w:rFonts w:ascii="Arial" w:hAnsi="Arial"/>
              </w:rPr>
            </w:pPr>
            <w:r>
              <w:rPr>
                <w:rFonts w:ascii="Arial" w:hAnsi="Arial"/>
              </w:rPr>
              <w:t xml:space="preserve">[ABC] </w:t>
            </w:r>
            <w:r>
              <w:rPr>
                <w:rFonts w:ascii="Arial" w:hAnsi="Arial"/>
                <w:w w:val="150"/>
              </w:rPr>
              <w:t xml:space="preserve">/ </w:t>
            </w:r>
            <w:r>
              <w:rPr>
                <w:rFonts w:ascii="Arial" w:hAnsi="Arial"/>
              </w:rPr>
              <w:t>[…….]</w:t>
            </w:r>
          </w:p>
        </w:tc>
        <w:tc>
          <w:tcPr>
            <w:tcW w:w="5480" w:type="dxa"/>
          </w:tcPr>
          <w:p w:rsidR="006C7924" w:rsidRDefault="00EB7FBD">
            <w:pPr>
              <w:pStyle w:val="TableParagraph"/>
              <w:spacing w:line="228" w:lineRule="auto"/>
              <w:ind w:left="106" w:right="87"/>
              <w:rPr>
                <w:rFonts w:ascii="Arial" w:hAnsi="Arial"/>
                <w:sz w:val="18"/>
              </w:rPr>
            </w:pPr>
            <w:r>
              <w:rPr>
                <w:rFonts w:ascii="Arial" w:hAnsi="Arial"/>
                <w:sz w:val="18"/>
              </w:rPr>
              <w:t>Es</w:t>
            </w:r>
            <w:r>
              <w:rPr>
                <w:rFonts w:ascii="Arial" w:hAnsi="Arial"/>
                <w:spacing w:val="-8"/>
                <w:sz w:val="18"/>
              </w:rPr>
              <w:t xml:space="preserve"> </w:t>
            </w:r>
            <w:r>
              <w:rPr>
                <w:rFonts w:ascii="Arial" w:hAnsi="Arial"/>
                <w:sz w:val="18"/>
              </w:rPr>
              <w:t>una</w:t>
            </w:r>
            <w:r>
              <w:rPr>
                <w:rFonts w:ascii="Arial" w:hAnsi="Arial"/>
                <w:spacing w:val="-8"/>
                <w:sz w:val="18"/>
              </w:rPr>
              <w:t xml:space="preserve"> </w:t>
            </w:r>
            <w:r>
              <w:rPr>
                <w:rFonts w:ascii="Arial" w:hAnsi="Arial"/>
                <w:sz w:val="18"/>
              </w:rPr>
              <w:t>indicación,</w:t>
            </w:r>
            <w:r>
              <w:rPr>
                <w:rFonts w:ascii="Arial" w:hAnsi="Arial"/>
                <w:spacing w:val="-8"/>
                <w:sz w:val="18"/>
              </w:rPr>
              <w:t xml:space="preserve"> </w:t>
            </w:r>
            <w:r>
              <w:rPr>
                <w:rFonts w:ascii="Arial" w:hAnsi="Arial"/>
                <w:sz w:val="18"/>
              </w:rPr>
              <w:t>o</w:t>
            </w:r>
            <w:r>
              <w:rPr>
                <w:rFonts w:ascii="Arial" w:hAnsi="Arial"/>
                <w:spacing w:val="-7"/>
                <w:sz w:val="18"/>
              </w:rPr>
              <w:t xml:space="preserve"> </w:t>
            </w:r>
            <w:r>
              <w:rPr>
                <w:rFonts w:ascii="Arial" w:hAnsi="Arial"/>
                <w:sz w:val="18"/>
              </w:rPr>
              <w:t>información</w:t>
            </w:r>
            <w:r>
              <w:rPr>
                <w:rFonts w:ascii="Arial" w:hAnsi="Arial"/>
                <w:spacing w:val="-9"/>
                <w:sz w:val="18"/>
              </w:rPr>
              <w:t xml:space="preserve"> </w:t>
            </w:r>
            <w:r>
              <w:rPr>
                <w:rFonts w:ascii="Arial" w:hAnsi="Arial"/>
                <w:sz w:val="18"/>
              </w:rPr>
              <w:t>que</w:t>
            </w:r>
            <w:r>
              <w:rPr>
                <w:rFonts w:ascii="Arial" w:hAnsi="Arial"/>
                <w:spacing w:val="-5"/>
                <w:sz w:val="18"/>
              </w:rPr>
              <w:t xml:space="preserve"> </w:t>
            </w:r>
            <w:r>
              <w:rPr>
                <w:rFonts w:ascii="Arial" w:hAnsi="Arial"/>
                <w:sz w:val="18"/>
              </w:rPr>
              <w:t>deberá</w:t>
            </w:r>
            <w:r>
              <w:rPr>
                <w:rFonts w:ascii="Arial" w:hAnsi="Arial"/>
                <w:spacing w:val="-9"/>
                <w:sz w:val="18"/>
              </w:rPr>
              <w:t xml:space="preserve"> </w:t>
            </w:r>
            <w:r>
              <w:rPr>
                <w:rFonts w:ascii="Arial" w:hAnsi="Arial"/>
                <w:sz w:val="18"/>
              </w:rPr>
              <w:t>ser</w:t>
            </w:r>
            <w:r>
              <w:rPr>
                <w:rFonts w:ascii="Arial" w:hAnsi="Arial"/>
                <w:spacing w:val="-7"/>
                <w:sz w:val="18"/>
              </w:rPr>
              <w:t xml:space="preserve"> </w:t>
            </w:r>
            <w:r>
              <w:rPr>
                <w:rFonts w:ascii="Arial" w:hAnsi="Arial"/>
                <w:sz w:val="18"/>
              </w:rPr>
              <w:t>completada</w:t>
            </w:r>
            <w:r>
              <w:rPr>
                <w:rFonts w:ascii="Arial" w:hAnsi="Arial"/>
                <w:spacing w:val="-9"/>
                <w:sz w:val="18"/>
              </w:rPr>
              <w:t xml:space="preserve"> </w:t>
            </w:r>
            <w:r>
              <w:rPr>
                <w:rFonts w:ascii="Arial" w:hAnsi="Arial"/>
                <w:sz w:val="18"/>
              </w:rPr>
              <w:t>por</w:t>
            </w:r>
            <w:r>
              <w:rPr>
                <w:rFonts w:ascii="Arial" w:hAnsi="Arial"/>
                <w:spacing w:val="-7"/>
                <w:sz w:val="18"/>
              </w:rPr>
              <w:t xml:space="preserve"> </w:t>
            </w:r>
            <w:r>
              <w:rPr>
                <w:rFonts w:ascii="Arial" w:hAnsi="Arial"/>
                <w:sz w:val="18"/>
              </w:rPr>
              <w:t xml:space="preserve">la </w:t>
            </w:r>
            <w:r>
              <w:rPr>
                <w:rFonts w:ascii="Arial" w:hAnsi="Arial"/>
                <w:w w:val="95"/>
                <w:sz w:val="18"/>
              </w:rPr>
              <w:t>Entidad</w:t>
            </w:r>
            <w:r>
              <w:rPr>
                <w:rFonts w:ascii="Arial" w:hAnsi="Arial"/>
                <w:spacing w:val="-13"/>
                <w:w w:val="95"/>
                <w:sz w:val="18"/>
              </w:rPr>
              <w:t xml:space="preserve"> </w:t>
            </w:r>
            <w:r>
              <w:rPr>
                <w:rFonts w:ascii="Arial" w:hAnsi="Arial"/>
                <w:w w:val="95"/>
                <w:sz w:val="18"/>
              </w:rPr>
              <w:t>con</w:t>
            </w:r>
            <w:r>
              <w:rPr>
                <w:rFonts w:ascii="Arial" w:hAnsi="Arial"/>
                <w:spacing w:val="-12"/>
                <w:w w:val="95"/>
                <w:sz w:val="18"/>
              </w:rPr>
              <w:t xml:space="preserve"> </w:t>
            </w:r>
            <w:r>
              <w:rPr>
                <w:rFonts w:ascii="Arial" w:hAnsi="Arial"/>
                <w:w w:val="95"/>
                <w:sz w:val="18"/>
              </w:rPr>
              <w:t>posterioridad</w:t>
            </w:r>
            <w:r>
              <w:rPr>
                <w:rFonts w:ascii="Arial" w:hAnsi="Arial"/>
                <w:spacing w:val="-11"/>
                <w:w w:val="95"/>
                <w:sz w:val="18"/>
              </w:rPr>
              <w:t xml:space="preserve"> </w:t>
            </w:r>
            <w:r>
              <w:rPr>
                <w:rFonts w:ascii="Arial" w:hAnsi="Arial"/>
                <w:w w:val="95"/>
                <w:sz w:val="18"/>
              </w:rPr>
              <w:t>al</w:t>
            </w:r>
            <w:r>
              <w:rPr>
                <w:rFonts w:ascii="Arial" w:hAnsi="Arial"/>
                <w:spacing w:val="-12"/>
                <w:w w:val="95"/>
                <w:sz w:val="18"/>
              </w:rPr>
              <w:t xml:space="preserve"> </w:t>
            </w:r>
            <w:r>
              <w:rPr>
                <w:rFonts w:ascii="Arial" w:hAnsi="Arial"/>
                <w:w w:val="95"/>
                <w:sz w:val="18"/>
              </w:rPr>
              <w:t>otorgamiento</w:t>
            </w:r>
            <w:r>
              <w:rPr>
                <w:rFonts w:ascii="Arial" w:hAnsi="Arial"/>
                <w:spacing w:val="-11"/>
                <w:w w:val="95"/>
                <w:sz w:val="18"/>
              </w:rPr>
              <w:t xml:space="preserve"> </w:t>
            </w:r>
            <w:r>
              <w:rPr>
                <w:rFonts w:ascii="Arial" w:hAnsi="Arial"/>
                <w:w w:val="95"/>
                <w:sz w:val="18"/>
              </w:rPr>
              <w:t>de</w:t>
            </w:r>
            <w:r>
              <w:rPr>
                <w:rFonts w:ascii="Arial" w:hAnsi="Arial"/>
                <w:spacing w:val="-12"/>
                <w:w w:val="95"/>
                <w:sz w:val="18"/>
              </w:rPr>
              <w:t xml:space="preserve"> </w:t>
            </w:r>
            <w:r>
              <w:rPr>
                <w:rFonts w:ascii="Arial" w:hAnsi="Arial"/>
                <w:w w:val="95"/>
                <w:sz w:val="18"/>
              </w:rPr>
              <w:t>la</w:t>
            </w:r>
            <w:r>
              <w:rPr>
                <w:rFonts w:ascii="Arial" w:hAnsi="Arial"/>
                <w:spacing w:val="-9"/>
                <w:w w:val="95"/>
                <w:sz w:val="18"/>
              </w:rPr>
              <w:t xml:space="preserve"> </w:t>
            </w:r>
            <w:r>
              <w:rPr>
                <w:rFonts w:ascii="Arial" w:hAnsi="Arial"/>
                <w:w w:val="95"/>
                <w:sz w:val="18"/>
              </w:rPr>
              <w:t>buena</w:t>
            </w:r>
            <w:r>
              <w:rPr>
                <w:rFonts w:ascii="Arial" w:hAnsi="Arial"/>
                <w:spacing w:val="-12"/>
                <w:w w:val="95"/>
                <w:sz w:val="18"/>
              </w:rPr>
              <w:t xml:space="preserve"> </w:t>
            </w:r>
            <w:r>
              <w:rPr>
                <w:rFonts w:ascii="Arial" w:hAnsi="Arial"/>
                <w:w w:val="95"/>
                <w:sz w:val="18"/>
              </w:rPr>
              <w:t>pro</w:t>
            </w:r>
            <w:r>
              <w:rPr>
                <w:rFonts w:ascii="Arial" w:hAnsi="Arial"/>
                <w:spacing w:val="-10"/>
                <w:w w:val="95"/>
                <w:sz w:val="18"/>
              </w:rPr>
              <w:t xml:space="preserve"> </w:t>
            </w:r>
            <w:r>
              <w:rPr>
                <w:rFonts w:ascii="Arial" w:hAnsi="Arial"/>
                <w:w w:val="95"/>
                <w:sz w:val="18"/>
              </w:rPr>
              <w:t>para</w:t>
            </w:r>
            <w:r>
              <w:rPr>
                <w:rFonts w:ascii="Arial" w:hAnsi="Arial"/>
                <w:spacing w:val="-13"/>
                <w:w w:val="95"/>
                <w:sz w:val="18"/>
              </w:rPr>
              <w:t xml:space="preserve"> </w:t>
            </w:r>
            <w:r>
              <w:rPr>
                <w:rFonts w:ascii="Arial" w:hAnsi="Arial"/>
                <w:w w:val="95"/>
                <w:sz w:val="18"/>
              </w:rPr>
              <w:t>el</w:t>
            </w:r>
            <w:r>
              <w:rPr>
                <w:rFonts w:ascii="Arial" w:hAnsi="Arial"/>
                <w:spacing w:val="-13"/>
                <w:w w:val="95"/>
                <w:sz w:val="18"/>
              </w:rPr>
              <w:t xml:space="preserve"> </w:t>
            </w:r>
            <w:r>
              <w:rPr>
                <w:rFonts w:ascii="Arial" w:hAnsi="Arial"/>
                <w:w w:val="95"/>
                <w:sz w:val="18"/>
              </w:rPr>
              <w:t>caso</w:t>
            </w:r>
          </w:p>
          <w:p w:rsidR="006C7924" w:rsidRDefault="00EB7FBD">
            <w:pPr>
              <w:pStyle w:val="TableParagraph"/>
              <w:spacing w:line="194" w:lineRule="exact"/>
              <w:ind w:left="106" w:right="89"/>
              <w:rPr>
                <w:rFonts w:ascii="Arial" w:hAnsi="Arial"/>
                <w:sz w:val="18"/>
              </w:rPr>
            </w:pPr>
            <w:r>
              <w:rPr>
                <w:rFonts w:ascii="Arial" w:hAnsi="Arial"/>
                <w:w w:val="90"/>
                <w:sz w:val="18"/>
              </w:rPr>
              <w:t>específico</w:t>
            </w:r>
            <w:r>
              <w:rPr>
                <w:rFonts w:ascii="Arial" w:hAnsi="Arial"/>
                <w:spacing w:val="-14"/>
                <w:w w:val="90"/>
                <w:sz w:val="18"/>
              </w:rPr>
              <w:t xml:space="preserve"> </w:t>
            </w:r>
            <w:r>
              <w:rPr>
                <w:rFonts w:ascii="Arial" w:hAnsi="Arial"/>
                <w:w w:val="90"/>
                <w:sz w:val="18"/>
              </w:rPr>
              <w:t>de</w:t>
            </w:r>
            <w:r>
              <w:rPr>
                <w:rFonts w:ascii="Arial" w:hAnsi="Arial"/>
                <w:spacing w:val="-14"/>
                <w:w w:val="90"/>
                <w:sz w:val="18"/>
              </w:rPr>
              <w:t xml:space="preserve"> </w:t>
            </w:r>
            <w:r>
              <w:rPr>
                <w:rFonts w:ascii="Arial" w:hAnsi="Arial"/>
                <w:w w:val="90"/>
                <w:sz w:val="18"/>
              </w:rPr>
              <w:t>la</w:t>
            </w:r>
            <w:r>
              <w:rPr>
                <w:rFonts w:ascii="Arial" w:hAnsi="Arial"/>
                <w:spacing w:val="-15"/>
                <w:w w:val="90"/>
                <w:sz w:val="18"/>
              </w:rPr>
              <w:t xml:space="preserve"> </w:t>
            </w:r>
            <w:r>
              <w:rPr>
                <w:rFonts w:ascii="Arial" w:hAnsi="Arial"/>
                <w:w w:val="90"/>
                <w:sz w:val="18"/>
              </w:rPr>
              <w:t>elaboración</w:t>
            </w:r>
            <w:r>
              <w:rPr>
                <w:rFonts w:ascii="Arial" w:hAnsi="Arial"/>
                <w:spacing w:val="-14"/>
                <w:w w:val="90"/>
                <w:sz w:val="18"/>
              </w:rPr>
              <w:t xml:space="preserve"> </w:t>
            </w:r>
            <w:r>
              <w:rPr>
                <w:rFonts w:ascii="Arial" w:hAnsi="Arial"/>
                <w:w w:val="90"/>
                <w:sz w:val="18"/>
              </w:rPr>
              <w:t>de</w:t>
            </w:r>
            <w:r>
              <w:rPr>
                <w:rFonts w:ascii="Arial" w:hAnsi="Arial"/>
                <w:spacing w:val="-13"/>
                <w:w w:val="90"/>
                <w:sz w:val="18"/>
              </w:rPr>
              <w:t xml:space="preserve"> </w:t>
            </w:r>
            <w:r>
              <w:rPr>
                <w:rFonts w:ascii="Arial" w:hAnsi="Arial"/>
                <w:w w:val="90"/>
                <w:sz w:val="18"/>
              </w:rPr>
              <w:t>la</w:t>
            </w:r>
            <w:r>
              <w:rPr>
                <w:rFonts w:ascii="Arial" w:hAnsi="Arial"/>
                <w:spacing w:val="-14"/>
                <w:w w:val="90"/>
                <w:sz w:val="18"/>
              </w:rPr>
              <w:t xml:space="preserve"> </w:t>
            </w:r>
            <w:r>
              <w:rPr>
                <w:rFonts w:ascii="Arial" w:hAnsi="Arial"/>
                <w:w w:val="90"/>
                <w:sz w:val="18"/>
              </w:rPr>
              <w:t>PROFORMA</w:t>
            </w:r>
            <w:r>
              <w:rPr>
                <w:rFonts w:ascii="Arial" w:hAnsi="Arial"/>
                <w:spacing w:val="-15"/>
                <w:w w:val="90"/>
                <w:sz w:val="18"/>
              </w:rPr>
              <w:t xml:space="preserve"> </w:t>
            </w:r>
            <w:r>
              <w:rPr>
                <w:rFonts w:ascii="Arial" w:hAnsi="Arial"/>
                <w:w w:val="90"/>
                <w:sz w:val="18"/>
              </w:rPr>
              <w:t>DEL</w:t>
            </w:r>
            <w:r>
              <w:rPr>
                <w:rFonts w:ascii="Arial" w:hAnsi="Arial"/>
                <w:spacing w:val="-14"/>
                <w:w w:val="90"/>
                <w:sz w:val="18"/>
              </w:rPr>
              <w:t xml:space="preserve"> </w:t>
            </w:r>
            <w:r>
              <w:rPr>
                <w:rFonts w:ascii="Arial" w:hAnsi="Arial"/>
                <w:w w:val="90"/>
                <w:sz w:val="18"/>
              </w:rPr>
              <w:t>CONTRATO;</w:t>
            </w:r>
            <w:r>
              <w:rPr>
                <w:rFonts w:ascii="Arial" w:hAnsi="Arial"/>
                <w:spacing w:val="-16"/>
                <w:w w:val="90"/>
                <w:sz w:val="18"/>
              </w:rPr>
              <w:t xml:space="preserve"> </w:t>
            </w:r>
            <w:r>
              <w:rPr>
                <w:rFonts w:ascii="Arial" w:hAnsi="Arial"/>
                <w:w w:val="90"/>
                <w:sz w:val="18"/>
              </w:rPr>
              <w:t>o</w:t>
            </w:r>
            <w:r>
              <w:rPr>
                <w:rFonts w:ascii="Arial" w:hAnsi="Arial"/>
                <w:spacing w:val="-14"/>
                <w:w w:val="90"/>
                <w:sz w:val="18"/>
              </w:rPr>
              <w:t xml:space="preserve"> </w:t>
            </w:r>
            <w:r>
              <w:rPr>
                <w:rFonts w:ascii="Arial" w:hAnsi="Arial"/>
                <w:w w:val="90"/>
                <w:sz w:val="18"/>
              </w:rPr>
              <w:t>por</w:t>
            </w:r>
            <w:r>
              <w:rPr>
                <w:rFonts w:ascii="Arial" w:hAnsi="Arial"/>
                <w:spacing w:val="-14"/>
                <w:w w:val="90"/>
                <w:sz w:val="18"/>
              </w:rPr>
              <w:t xml:space="preserve"> </w:t>
            </w:r>
            <w:r>
              <w:rPr>
                <w:rFonts w:ascii="Arial" w:hAnsi="Arial"/>
                <w:w w:val="90"/>
                <w:sz w:val="18"/>
              </w:rPr>
              <w:t xml:space="preserve">los </w:t>
            </w:r>
            <w:r>
              <w:rPr>
                <w:rFonts w:ascii="Arial" w:hAnsi="Arial"/>
                <w:sz w:val="18"/>
              </w:rPr>
              <w:t>proveedores,</w:t>
            </w:r>
            <w:r>
              <w:rPr>
                <w:rFonts w:ascii="Arial" w:hAnsi="Arial"/>
                <w:spacing w:val="-12"/>
                <w:sz w:val="18"/>
              </w:rPr>
              <w:t xml:space="preserve"> </w:t>
            </w:r>
            <w:r>
              <w:rPr>
                <w:rFonts w:ascii="Arial" w:hAnsi="Arial"/>
                <w:sz w:val="18"/>
              </w:rPr>
              <w:t>en</w:t>
            </w:r>
            <w:r>
              <w:rPr>
                <w:rFonts w:ascii="Arial" w:hAnsi="Arial"/>
                <w:spacing w:val="-13"/>
                <w:sz w:val="18"/>
              </w:rPr>
              <w:t xml:space="preserve"> </w:t>
            </w:r>
            <w:r>
              <w:rPr>
                <w:rFonts w:ascii="Arial" w:hAnsi="Arial"/>
                <w:sz w:val="18"/>
              </w:rPr>
              <w:t>el</w:t>
            </w:r>
            <w:r>
              <w:rPr>
                <w:rFonts w:ascii="Arial" w:hAnsi="Arial"/>
                <w:spacing w:val="-12"/>
                <w:sz w:val="18"/>
              </w:rPr>
              <w:t xml:space="preserve"> </w:t>
            </w:r>
            <w:r>
              <w:rPr>
                <w:rFonts w:ascii="Arial" w:hAnsi="Arial"/>
                <w:sz w:val="18"/>
              </w:rPr>
              <w:t>caso</w:t>
            </w:r>
            <w:r>
              <w:rPr>
                <w:rFonts w:ascii="Arial" w:hAnsi="Arial"/>
                <w:spacing w:val="-12"/>
                <w:sz w:val="18"/>
              </w:rPr>
              <w:t xml:space="preserve"> </w:t>
            </w:r>
            <w:r>
              <w:rPr>
                <w:rFonts w:ascii="Arial" w:hAnsi="Arial"/>
                <w:sz w:val="18"/>
              </w:rPr>
              <w:t>de</w:t>
            </w:r>
            <w:r>
              <w:rPr>
                <w:rFonts w:ascii="Arial" w:hAnsi="Arial"/>
                <w:spacing w:val="-10"/>
                <w:sz w:val="18"/>
              </w:rPr>
              <w:t xml:space="preserve"> </w:t>
            </w:r>
            <w:r>
              <w:rPr>
                <w:rFonts w:ascii="Arial" w:hAnsi="Arial"/>
                <w:sz w:val="18"/>
              </w:rPr>
              <w:t>los</w:t>
            </w:r>
            <w:r>
              <w:rPr>
                <w:rFonts w:ascii="Arial" w:hAnsi="Arial"/>
                <w:spacing w:val="-12"/>
                <w:sz w:val="18"/>
              </w:rPr>
              <w:t xml:space="preserve"> </w:t>
            </w:r>
            <w:r>
              <w:rPr>
                <w:rFonts w:ascii="Arial" w:hAnsi="Arial"/>
                <w:sz w:val="18"/>
              </w:rPr>
              <w:t>ANEXOS</w:t>
            </w:r>
            <w:r>
              <w:rPr>
                <w:rFonts w:ascii="Arial" w:hAnsi="Arial"/>
                <w:spacing w:val="-10"/>
                <w:sz w:val="18"/>
              </w:rPr>
              <w:t xml:space="preserve"> </w:t>
            </w:r>
            <w:r>
              <w:rPr>
                <w:rFonts w:ascii="Arial" w:hAnsi="Arial"/>
                <w:sz w:val="18"/>
              </w:rPr>
              <w:t>de</w:t>
            </w:r>
            <w:r>
              <w:rPr>
                <w:rFonts w:ascii="Arial" w:hAnsi="Arial"/>
                <w:spacing w:val="-10"/>
                <w:sz w:val="18"/>
              </w:rPr>
              <w:t xml:space="preserve"> </w:t>
            </w:r>
            <w:r>
              <w:rPr>
                <w:rFonts w:ascii="Arial" w:hAnsi="Arial"/>
                <w:sz w:val="18"/>
              </w:rPr>
              <w:t>la</w:t>
            </w:r>
            <w:r>
              <w:rPr>
                <w:rFonts w:ascii="Arial" w:hAnsi="Arial"/>
                <w:spacing w:val="-10"/>
                <w:sz w:val="18"/>
              </w:rPr>
              <w:t xml:space="preserve"> </w:t>
            </w:r>
            <w:r>
              <w:rPr>
                <w:rFonts w:ascii="Arial" w:hAnsi="Arial"/>
                <w:sz w:val="18"/>
              </w:rPr>
              <w:t>oferta.</w:t>
            </w:r>
          </w:p>
        </w:tc>
      </w:tr>
      <w:tr w:rsidR="006C7924">
        <w:trPr>
          <w:trHeight w:val="733"/>
        </w:trPr>
        <w:tc>
          <w:tcPr>
            <w:tcW w:w="511" w:type="dxa"/>
          </w:tcPr>
          <w:p w:rsidR="006C7924" w:rsidRDefault="006C7924">
            <w:pPr>
              <w:pStyle w:val="TableParagraph"/>
              <w:rPr>
                <w:rFonts w:ascii="Arial"/>
                <w:b/>
                <w:i/>
                <w:sz w:val="21"/>
              </w:rPr>
            </w:pPr>
          </w:p>
          <w:p w:rsidR="006C7924" w:rsidRDefault="00EB7FBD">
            <w:pPr>
              <w:pStyle w:val="TableParagraph"/>
              <w:ind w:right="191"/>
              <w:jc w:val="right"/>
              <w:rPr>
                <w:rFonts w:ascii="Trebuchet MS"/>
                <w:b/>
                <w:sz w:val="20"/>
              </w:rPr>
            </w:pPr>
            <w:r>
              <w:rPr>
                <w:rFonts w:ascii="Trebuchet MS"/>
                <w:b/>
                <w:w w:val="90"/>
                <w:sz w:val="20"/>
              </w:rPr>
              <w:t>3</w:t>
            </w:r>
          </w:p>
        </w:tc>
        <w:tc>
          <w:tcPr>
            <w:tcW w:w="2364" w:type="dxa"/>
          </w:tcPr>
          <w:p w:rsidR="006C7924" w:rsidRDefault="006C7924">
            <w:pPr>
              <w:pStyle w:val="TableParagraph"/>
              <w:spacing w:before="5"/>
              <w:rPr>
                <w:rFonts w:ascii="Arial"/>
                <w:b/>
                <w:i/>
                <w:sz w:val="3"/>
              </w:rPr>
            </w:pPr>
          </w:p>
          <w:p w:rsidR="006C7924" w:rsidRDefault="00EB7FBD">
            <w:pPr>
              <w:pStyle w:val="TableParagraph"/>
              <w:ind w:left="123"/>
              <w:rPr>
                <w:rFonts w:ascii="Arial"/>
                <w:sz w:val="20"/>
              </w:rPr>
            </w:pPr>
            <w:r>
              <w:rPr>
                <w:rFonts w:ascii="Arial"/>
                <w:noProof/>
                <w:sz w:val="20"/>
                <w:lang w:val="en-US"/>
              </w:rPr>
              <w:drawing>
                <wp:inline distT="0" distB="0" distL="0" distR="0">
                  <wp:extent cx="1081208" cy="425386"/>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8" cstate="print"/>
                          <a:stretch>
                            <a:fillRect/>
                          </a:stretch>
                        </pic:blipFill>
                        <pic:spPr>
                          <a:xfrm>
                            <a:off x="0" y="0"/>
                            <a:ext cx="1081208" cy="425386"/>
                          </a:xfrm>
                          <a:prstGeom prst="rect">
                            <a:avLst/>
                          </a:prstGeom>
                        </pic:spPr>
                      </pic:pic>
                    </a:graphicData>
                  </a:graphic>
                </wp:inline>
              </w:drawing>
            </w:r>
          </w:p>
        </w:tc>
        <w:tc>
          <w:tcPr>
            <w:tcW w:w="5480" w:type="dxa"/>
          </w:tcPr>
          <w:p w:rsidR="006C7924" w:rsidRDefault="00EB7FBD">
            <w:pPr>
              <w:pStyle w:val="TableParagraph"/>
              <w:spacing w:before="167" w:line="225" w:lineRule="auto"/>
              <w:ind w:left="106" w:right="89"/>
              <w:rPr>
                <w:rFonts w:ascii="Arial" w:hAnsi="Arial"/>
                <w:sz w:val="18"/>
              </w:rPr>
            </w:pPr>
            <w:r>
              <w:rPr>
                <w:rFonts w:ascii="Arial" w:hAnsi="Arial"/>
                <w:w w:val="95"/>
                <w:sz w:val="18"/>
              </w:rPr>
              <w:t>Se</w:t>
            </w:r>
            <w:r>
              <w:rPr>
                <w:rFonts w:ascii="Arial" w:hAnsi="Arial"/>
                <w:spacing w:val="-23"/>
                <w:w w:val="95"/>
                <w:sz w:val="18"/>
              </w:rPr>
              <w:t xml:space="preserve"> </w:t>
            </w:r>
            <w:r>
              <w:rPr>
                <w:rFonts w:ascii="Arial" w:hAnsi="Arial"/>
                <w:w w:val="95"/>
                <w:sz w:val="18"/>
              </w:rPr>
              <w:t>refiere</w:t>
            </w:r>
            <w:r>
              <w:rPr>
                <w:rFonts w:ascii="Arial" w:hAnsi="Arial"/>
                <w:spacing w:val="-23"/>
                <w:w w:val="95"/>
                <w:sz w:val="18"/>
              </w:rPr>
              <w:t xml:space="preserve"> </w:t>
            </w:r>
            <w:r>
              <w:rPr>
                <w:rFonts w:ascii="Arial" w:hAnsi="Arial"/>
                <w:w w:val="95"/>
                <w:sz w:val="18"/>
              </w:rPr>
              <w:t>a</w:t>
            </w:r>
            <w:r>
              <w:rPr>
                <w:rFonts w:ascii="Arial" w:hAnsi="Arial"/>
                <w:spacing w:val="-24"/>
                <w:w w:val="95"/>
                <w:sz w:val="18"/>
              </w:rPr>
              <w:t xml:space="preserve"> </w:t>
            </w:r>
            <w:r>
              <w:rPr>
                <w:rFonts w:ascii="Arial" w:hAnsi="Arial"/>
                <w:w w:val="95"/>
                <w:sz w:val="18"/>
              </w:rPr>
              <w:t>consideraciones</w:t>
            </w:r>
            <w:r>
              <w:rPr>
                <w:rFonts w:ascii="Arial" w:hAnsi="Arial"/>
                <w:spacing w:val="-23"/>
                <w:w w:val="95"/>
                <w:sz w:val="18"/>
              </w:rPr>
              <w:t xml:space="preserve"> </w:t>
            </w:r>
            <w:r>
              <w:rPr>
                <w:rFonts w:ascii="Arial" w:hAnsi="Arial"/>
                <w:w w:val="95"/>
                <w:sz w:val="18"/>
              </w:rPr>
              <w:t>importantes</w:t>
            </w:r>
            <w:r>
              <w:rPr>
                <w:rFonts w:ascii="Arial" w:hAnsi="Arial"/>
                <w:spacing w:val="-24"/>
                <w:w w:val="95"/>
                <w:sz w:val="18"/>
              </w:rPr>
              <w:t xml:space="preserve"> </w:t>
            </w:r>
            <w:r>
              <w:rPr>
                <w:rFonts w:ascii="Arial" w:hAnsi="Arial"/>
                <w:w w:val="95"/>
                <w:sz w:val="18"/>
              </w:rPr>
              <w:t>a</w:t>
            </w:r>
            <w:r>
              <w:rPr>
                <w:rFonts w:ascii="Arial" w:hAnsi="Arial"/>
                <w:spacing w:val="-23"/>
                <w:w w:val="95"/>
                <w:sz w:val="18"/>
              </w:rPr>
              <w:t xml:space="preserve"> </w:t>
            </w:r>
            <w:r>
              <w:rPr>
                <w:rFonts w:ascii="Arial" w:hAnsi="Arial"/>
                <w:w w:val="95"/>
                <w:sz w:val="18"/>
              </w:rPr>
              <w:t>tener</w:t>
            </w:r>
            <w:r>
              <w:rPr>
                <w:rFonts w:ascii="Arial" w:hAnsi="Arial"/>
                <w:spacing w:val="-24"/>
                <w:w w:val="95"/>
                <w:sz w:val="18"/>
              </w:rPr>
              <w:t xml:space="preserve"> </w:t>
            </w:r>
            <w:r>
              <w:rPr>
                <w:rFonts w:ascii="Arial" w:hAnsi="Arial"/>
                <w:w w:val="95"/>
                <w:sz w:val="18"/>
              </w:rPr>
              <w:t>en</w:t>
            </w:r>
            <w:r>
              <w:rPr>
                <w:rFonts w:ascii="Arial" w:hAnsi="Arial"/>
                <w:spacing w:val="-23"/>
                <w:w w:val="95"/>
                <w:sz w:val="18"/>
              </w:rPr>
              <w:t xml:space="preserve"> </w:t>
            </w:r>
            <w:r>
              <w:rPr>
                <w:rFonts w:ascii="Arial" w:hAnsi="Arial"/>
                <w:w w:val="95"/>
                <w:sz w:val="18"/>
              </w:rPr>
              <w:t>cuenta</w:t>
            </w:r>
            <w:r>
              <w:rPr>
                <w:rFonts w:ascii="Arial" w:hAnsi="Arial"/>
                <w:spacing w:val="-24"/>
                <w:w w:val="95"/>
                <w:sz w:val="18"/>
              </w:rPr>
              <w:t xml:space="preserve"> </w:t>
            </w:r>
            <w:r>
              <w:rPr>
                <w:rFonts w:ascii="Arial" w:hAnsi="Arial"/>
                <w:w w:val="95"/>
                <w:sz w:val="18"/>
              </w:rPr>
              <w:t>por</w:t>
            </w:r>
            <w:r>
              <w:rPr>
                <w:rFonts w:ascii="Arial" w:hAnsi="Arial"/>
                <w:spacing w:val="-24"/>
                <w:w w:val="95"/>
                <w:sz w:val="18"/>
              </w:rPr>
              <w:t xml:space="preserve"> </w:t>
            </w:r>
            <w:r>
              <w:rPr>
                <w:rFonts w:ascii="Arial" w:hAnsi="Arial"/>
                <w:w w:val="95"/>
                <w:sz w:val="18"/>
              </w:rPr>
              <w:t>el</w:t>
            </w:r>
            <w:r>
              <w:rPr>
                <w:rFonts w:ascii="Arial" w:hAnsi="Arial"/>
                <w:spacing w:val="-24"/>
                <w:w w:val="95"/>
                <w:sz w:val="18"/>
              </w:rPr>
              <w:t xml:space="preserve"> </w:t>
            </w:r>
            <w:r>
              <w:rPr>
                <w:rFonts w:ascii="Arial" w:hAnsi="Arial"/>
                <w:w w:val="95"/>
                <w:sz w:val="18"/>
              </w:rPr>
              <w:t xml:space="preserve">comité </w:t>
            </w:r>
            <w:r>
              <w:rPr>
                <w:rFonts w:ascii="Arial" w:hAnsi="Arial"/>
                <w:sz w:val="18"/>
              </w:rPr>
              <w:t>de selección y por los</w:t>
            </w:r>
            <w:r>
              <w:rPr>
                <w:rFonts w:ascii="Arial" w:hAnsi="Arial"/>
                <w:spacing w:val="-26"/>
                <w:sz w:val="18"/>
              </w:rPr>
              <w:t xml:space="preserve"> </w:t>
            </w:r>
            <w:r>
              <w:rPr>
                <w:rFonts w:ascii="Arial" w:hAnsi="Arial"/>
                <w:sz w:val="18"/>
              </w:rPr>
              <w:t>proveedores.</w:t>
            </w:r>
          </w:p>
        </w:tc>
      </w:tr>
      <w:tr w:rsidR="006C7924">
        <w:trPr>
          <w:trHeight w:val="623"/>
        </w:trPr>
        <w:tc>
          <w:tcPr>
            <w:tcW w:w="511" w:type="dxa"/>
          </w:tcPr>
          <w:p w:rsidR="006C7924" w:rsidRDefault="00EB7FBD">
            <w:pPr>
              <w:pStyle w:val="TableParagraph"/>
              <w:spacing w:before="186"/>
              <w:ind w:right="191"/>
              <w:jc w:val="right"/>
              <w:rPr>
                <w:rFonts w:ascii="Trebuchet MS"/>
                <w:b/>
                <w:sz w:val="20"/>
              </w:rPr>
            </w:pPr>
            <w:r>
              <w:rPr>
                <w:rFonts w:ascii="Trebuchet MS"/>
                <w:b/>
                <w:w w:val="90"/>
                <w:sz w:val="20"/>
              </w:rPr>
              <w:t>4</w:t>
            </w:r>
          </w:p>
        </w:tc>
        <w:tc>
          <w:tcPr>
            <w:tcW w:w="2364" w:type="dxa"/>
          </w:tcPr>
          <w:p w:rsidR="006C7924" w:rsidRDefault="00EB7FBD">
            <w:pPr>
              <w:pStyle w:val="TableParagraph"/>
              <w:ind w:left="125"/>
              <w:rPr>
                <w:rFonts w:ascii="Arial"/>
                <w:sz w:val="20"/>
              </w:rPr>
            </w:pPr>
            <w:r>
              <w:rPr>
                <w:rFonts w:ascii="Arial"/>
                <w:noProof/>
                <w:sz w:val="20"/>
                <w:lang w:val="en-US"/>
              </w:rPr>
              <w:drawing>
                <wp:inline distT="0" distB="0" distL="0" distR="0">
                  <wp:extent cx="1078882" cy="381000"/>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9" cstate="print"/>
                          <a:stretch>
                            <a:fillRect/>
                          </a:stretch>
                        </pic:blipFill>
                        <pic:spPr>
                          <a:xfrm>
                            <a:off x="0" y="0"/>
                            <a:ext cx="1078882" cy="381000"/>
                          </a:xfrm>
                          <a:prstGeom prst="rect">
                            <a:avLst/>
                          </a:prstGeom>
                        </pic:spPr>
                      </pic:pic>
                    </a:graphicData>
                  </a:graphic>
                </wp:inline>
              </w:drawing>
            </w:r>
          </w:p>
        </w:tc>
        <w:tc>
          <w:tcPr>
            <w:tcW w:w="5480" w:type="dxa"/>
          </w:tcPr>
          <w:p w:rsidR="006C7924" w:rsidRDefault="00EB7FBD">
            <w:pPr>
              <w:pStyle w:val="TableParagraph"/>
              <w:spacing w:before="112" w:line="225" w:lineRule="auto"/>
              <w:ind w:left="106" w:right="86"/>
              <w:rPr>
                <w:rFonts w:ascii="Arial" w:hAnsi="Arial"/>
                <w:sz w:val="18"/>
              </w:rPr>
            </w:pPr>
            <w:r>
              <w:rPr>
                <w:rFonts w:ascii="Arial" w:hAnsi="Arial"/>
                <w:w w:val="95"/>
                <w:sz w:val="18"/>
              </w:rPr>
              <w:t>Se</w:t>
            </w:r>
            <w:r>
              <w:rPr>
                <w:rFonts w:ascii="Arial" w:hAnsi="Arial"/>
                <w:spacing w:val="-13"/>
                <w:w w:val="95"/>
                <w:sz w:val="18"/>
              </w:rPr>
              <w:t xml:space="preserve"> </w:t>
            </w:r>
            <w:r>
              <w:rPr>
                <w:rFonts w:ascii="Arial" w:hAnsi="Arial"/>
                <w:w w:val="95"/>
                <w:sz w:val="18"/>
              </w:rPr>
              <w:t>refiere</w:t>
            </w:r>
            <w:r>
              <w:rPr>
                <w:rFonts w:ascii="Arial" w:hAnsi="Arial"/>
                <w:spacing w:val="-15"/>
                <w:w w:val="95"/>
                <w:sz w:val="18"/>
              </w:rPr>
              <w:t xml:space="preserve"> </w:t>
            </w:r>
            <w:r>
              <w:rPr>
                <w:rFonts w:ascii="Arial" w:hAnsi="Arial"/>
                <w:w w:val="95"/>
                <w:sz w:val="18"/>
              </w:rPr>
              <w:t>a</w:t>
            </w:r>
            <w:r>
              <w:rPr>
                <w:rFonts w:ascii="Arial" w:hAnsi="Arial"/>
                <w:spacing w:val="-13"/>
                <w:w w:val="95"/>
                <w:sz w:val="18"/>
              </w:rPr>
              <w:t xml:space="preserve"> </w:t>
            </w:r>
            <w:r>
              <w:rPr>
                <w:rFonts w:ascii="Arial" w:hAnsi="Arial"/>
                <w:w w:val="95"/>
                <w:sz w:val="18"/>
              </w:rPr>
              <w:t>advertencias</w:t>
            </w:r>
            <w:r>
              <w:rPr>
                <w:rFonts w:ascii="Arial" w:hAnsi="Arial"/>
                <w:spacing w:val="-13"/>
                <w:w w:val="95"/>
                <w:sz w:val="18"/>
              </w:rPr>
              <w:t xml:space="preserve"> </w:t>
            </w:r>
            <w:r>
              <w:rPr>
                <w:rFonts w:ascii="Arial" w:hAnsi="Arial"/>
                <w:w w:val="95"/>
                <w:sz w:val="18"/>
              </w:rPr>
              <w:t>a</w:t>
            </w:r>
            <w:r>
              <w:rPr>
                <w:rFonts w:ascii="Arial" w:hAnsi="Arial"/>
                <w:spacing w:val="-14"/>
                <w:w w:val="95"/>
                <w:sz w:val="18"/>
              </w:rPr>
              <w:t xml:space="preserve"> </w:t>
            </w:r>
            <w:r>
              <w:rPr>
                <w:rFonts w:ascii="Arial" w:hAnsi="Arial"/>
                <w:w w:val="95"/>
                <w:sz w:val="18"/>
              </w:rPr>
              <w:t>tener</w:t>
            </w:r>
            <w:r>
              <w:rPr>
                <w:rFonts w:ascii="Arial" w:hAnsi="Arial"/>
                <w:spacing w:val="-15"/>
                <w:w w:val="95"/>
                <w:sz w:val="18"/>
              </w:rPr>
              <w:t xml:space="preserve"> </w:t>
            </w:r>
            <w:r>
              <w:rPr>
                <w:rFonts w:ascii="Arial" w:hAnsi="Arial"/>
                <w:w w:val="95"/>
                <w:sz w:val="18"/>
              </w:rPr>
              <w:t>en</w:t>
            </w:r>
            <w:r>
              <w:rPr>
                <w:rFonts w:ascii="Arial" w:hAnsi="Arial"/>
                <w:spacing w:val="-14"/>
                <w:w w:val="95"/>
                <w:sz w:val="18"/>
              </w:rPr>
              <w:t xml:space="preserve"> </w:t>
            </w:r>
            <w:r>
              <w:rPr>
                <w:rFonts w:ascii="Arial" w:hAnsi="Arial"/>
                <w:w w:val="95"/>
                <w:sz w:val="18"/>
              </w:rPr>
              <w:t>cuenta</w:t>
            </w:r>
            <w:r>
              <w:rPr>
                <w:rFonts w:ascii="Arial" w:hAnsi="Arial"/>
                <w:spacing w:val="-15"/>
                <w:w w:val="95"/>
                <w:sz w:val="18"/>
              </w:rPr>
              <w:t xml:space="preserve"> </w:t>
            </w:r>
            <w:r>
              <w:rPr>
                <w:rFonts w:ascii="Arial" w:hAnsi="Arial"/>
                <w:w w:val="95"/>
                <w:sz w:val="18"/>
              </w:rPr>
              <w:t>por</w:t>
            </w:r>
            <w:r>
              <w:rPr>
                <w:rFonts w:ascii="Arial" w:hAnsi="Arial"/>
                <w:spacing w:val="-14"/>
                <w:w w:val="95"/>
                <w:sz w:val="18"/>
              </w:rPr>
              <w:t xml:space="preserve"> </w:t>
            </w:r>
            <w:r>
              <w:rPr>
                <w:rFonts w:ascii="Arial" w:hAnsi="Arial"/>
                <w:w w:val="95"/>
                <w:sz w:val="18"/>
              </w:rPr>
              <w:t>el</w:t>
            </w:r>
            <w:r>
              <w:rPr>
                <w:rFonts w:ascii="Arial" w:hAnsi="Arial"/>
                <w:spacing w:val="-13"/>
                <w:w w:val="95"/>
                <w:sz w:val="18"/>
              </w:rPr>
              <w:t xml:space="preserve"> </w:t>
            </w:r>
            <w:r>
              <w:rPr>
                <w:rFonts w:ascii="Arial" w:hAnsi="Arial"/>
                <w:w w:val="95"/>
                <w:sz w:val="18"/>
              </w:rPr>
              <w:t>comité</w:t>
            </w:r>
            <w:r>
              <w:rPr>
                <w:rFonts w:ascii="Arial" w:hAnsi="Arial"/>
                <w:spacing w:val="-13"/>
                <w:w w:val="95"/>
                <w:sz w:val="18"/>
              </w:rPr>
              <w:t xml:space="preserve"> </w:t>
            </w:r>
            <w:r>
              <w:rPr>
                <w:rFonts w:ascii="Arial" w:hAnsi="Arial"/>
                <w:w w:val="95"/>
                <w:sz w:val="18"/>
              </w:rPr>
              <w:t>de</w:t>
            </w:r>
            <w:r>
              <w:rPr>
                <w:rFonts w:ascii="Arial" w:hAnsi="Arial"/>
                <w:spacing w:val="-14"/>
                <w:w w:val="95"/>
                <w:sz w:val="18"/>
              </w:rPr>
              <w:t xml:space="preserve"> </w:t>
            </w:r>
            <w:r>
              <w:rPr>
                <w:rFonts w:ascii="Arial" w:hAnsi="Arial"/>
                <w:w w:val="95"/>
                <w:sz w:val="18"/>
              </w:rPr>
              <w:t>selección</w:t>
            </w:r>
            <w:r>
              <w:rPr>
                <w:rFonts w:ascii="Arial" w:hAnsi="Arial"/>
                <w:spacing w:val="-14"/>
                <w:w w:val="95"/>
                <w:sz w:val="18"/>
              </w:rPr>
              <w:t xml:space="preserve"> </w:t>
            </w:r>
            <w:r>
              <w:rPr>
                <w:rFonts w:ascii="Arial" w:hAnsi="Arial"/>
                <w:w w:val="95"/>
                <w:sz w:val="18"/>
              </w:rPr>
              <w:t xml:space="preserve">y </w:t>
            </w:r>
            <w:r>
              <w:rPr>
                <w:rFonts w:ascii="Arial" w:hAnsi="Arial"/>
                <w:sz w:val="18"/>
              </w:rPr>
              <w:t>por los</w:t>
            </w:r>
            <w:r>
              <w:rPr>
                <w:rFonts w:ascii="Arial" w:hAnsi="Arial"/>
                <w:spacing w:val="-5"/>
                <w:sz w:val="18"/>
              </w:rPr>
              <w:t xml:space="preserve"> </w:t>
            </w:r>
            <w:r>
              <w:rPr>
                <w:rFonts w:ascii="Arial" w:hAnsi="Arial"/>
                <w:sz w:val="18"/>
              </w:rPr>
              <w:t>proveedores.</w:t>
            </w:r>
          </w:p>
        </w:tc>
      </w:tr>
      <w:tr w:rsidR="006C7924">
        <w:trPr>
          <w:trHeight w:val="708"/>
        </w:trPr>
        <w:tc>
          <w:tcPr>
            <w:tcW w:w="511" w:type="dxa"/>
          </w:tcPr>
          <w:p w:rsidR="006C7924" w:rsidRDefault="006C7924">
            <w:pPr>
              <w:pStyle w:val="TableParagraph"/>
              <w:spacing w:before="9"/>
              <w:rPr>
                <w:rFonts w:ascii="Arial"/>
                <w:b/>
                <w:i/>
                <w:sz w:val="19"/>
              </w:rPr>
            </w:pPr>
          </w:p>
          <w:p w:rsidR="006C7924" w:rsidRDefault="00EB7FBD">
            <w:pPr>
              <w:pStyle w:val="TableParagraph"/>
              <w:ind w:right="191"/>
              <w:jc w:val="right"/>
              <w:rPr>
                <w:rFonts w:ascii="Trebuchet MS"/>
                <w:b/>
                <w:sz w:val="20"/>
              </w:rPr>
            </w:pPr>
            <w:r>
              <w:rPr>
                <w:rFonts w:ascii="Trebuchet MS"/>
                <w:b/>
                <w:w w:val="90"/>
                <w:sz w:val="20"/>
              </w:rPr>
              <w:t>5</w:t>
            </w:r>
          </w:p>
        </w:tc>
        <w:tc>
          <w:tcPr>
            <w:tcW w:w="2364" w:type="dxa"/>
          </w:tcPr>
          <w:p w:rsidR="006C7924" w:rsidRDefault="006C7924">
            <w:pPr>
              <w:pStyle w:val="TableParagraph"/>
              <w:spacing w:before="1"/>
              <w:rPr>
                <w:rFonts w:ascii="Arial"/>
                <w:b/>
                <w:i/>
                <w:sz w:val="3"/>
              </w:rPr>
            </w:pPr>
          </w:p>
          <w:p w:rsidR="006C7924" w:rsidRDefault="00EB7FBD">
            <w:pPr>
              <w:pStyle w:val="TableParagraph"/>
              <w:ind w:left="122"/>
              <w:rPr>
                <w:rFonts w:ascii="Arial"/>
                <w:sz w:val="20"/>
              </w:rPr>
            </w:pPr>
            <w:r>
              <w:rPr>
                <w:rFonts w:ascii="Arial"/>
                <w:noProof/>
                <w:sz w:val="20"/>
                <w:lang w:val="en-US"/>
              </w:rPr>
              <w:drawing>
                <wp:inline distT="0" distB="0" distL="0" distR="0">
                  <wp:extent cx="1340675" cy="410718"/>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1340675" cy="410718"/>
                          </a:xfrm>
                          <a:prstGeom prst="rect">
                            <a:avLst/>
                          </a:prstGeom>
                        </pic:spPr>
                      </pic:pic>
                    </a:graphicData>
                  </a:graphic>
                </wp:inline>
              </w:drawing>
            </w:r>
          </w:p>
        </w:tc>
        <w:tc>
          <w:tcPr>
            <w:tcW w:w="5480" w:type="dxa"/>
          </w:tcPr>
          <w:p w:rsidR="006C7924" w:rsidRDefault="00EB7FBD">
            <w:pPr>
              <w:pStyle w:val="TableParagraph"/>
              <w:spacing w:before="53" w:line="228" w:lineRule="auto"/>
              <w:ind w:left="106" w:right="97"/>
              <w:jc w:val="both"/>
              <w:rPr>
                <w:rFonts w:ascii="Arial" w:hAnsi="Arial"/>
                <w:sz w:val="18"/>
              </w:rPr>
            </w:pPr>
            <w:r>
              <w:rPr>
                <w:rFonts w:ascii="Arial" w:hAnsi="Arial"/>
                <w:w w:val="95"/>
                <w:sz w:val="18"/>
              </w:rPr>
              <w:t>Se</w:t>
            </w:r>
            <w:r>
              <w:rPr>
                <w:rFonts w:ascii="Arial" w:hAnsi="Arial"/>
                <w:spacing w:val="-23"/>
                <w:w w:val="95"/>
                <w:sz w:val="18"/>
              </w:rPr>
              <w:t xml:space="preserve"> </w:t>
            </w:r>
            <w:r>
              <w:rPr>
                <w:rFonts w:ascii="Arial" w:hAnsi="Arial"/>
                <w:w w:val="95"/>
                <w:sz w:val="18"/>
              </w:rPr>
              <w:t>refiere</w:t>
            </w:r>
            <w:r>
              <w:rPr>
                <w:rFonts w:ascii="Arial" w:hAnsi="Arial"/>
                <w:spacing w:val="-23"/>
                <w:w w:val="95"/>
                <w:sz w:val="18"/>
              </w:rPr>
              <w:t xml:space="preserve"> </w:t>
            </w:r>
            <w:r>
              <w:rPr>
                <w:rFonts w:ascii="Arial" w:hAnsi="Arial"/>
                <w:w w:val="95"/>
                <w:sz w:val="18"/>
              </w:rPr>
              <w:t>a</w:t>
            </w:r>
            <w:r>
              <w:rPr>
                <w:rFonts w:ascii="Arial" w:hAnsi="Arial"/>
                <w:spacing w:val="-23"/>
                <w:w w:val="95"/>
                <w:sz w:val="18"/>
              </w:rPr>
              <w:t xml:space="preserve"> </w:t>
            </w:r>
            <w:r>
              <w:rPr>
                <w:rFonts w:ascii="Arial" w:hAnsi="Arial"/>
                <w:w w:val="95"/>
                <w:sz w:val="18"/>
              </w:rPr>
              <w:t>consideraciones</w:t>
            </w:r>
            <w:r>
              <w:rPr>
                <w:rFonts w:ascii="Arial" w:hAnsi="Arial"/>
                <w:spacing w:val="-23"/>
                <w:w w:val="95"/>
                <w:sz w:val="18"/>
              </w:rPr>
              <w:t xml:space="preserve"> </w:t>
            </w:r>
            <w:r>
              <w:rPr>
                <w:rFonts w:ascii="Arial" w:hAnsi="Arial"/>
                <w:w w:val="95"/>
                <w:sz w:val="18"/>
              </w:rPr>
              <w:t>importantes</w:t>
            </w:r>
            <w:r>
              <w:rPr>
                <w:rFonts w:ascii="Arial" w:hAnsi="Arial"/>
                <w:spacing w:val="-23"/>
                <w:w w:val="95"/>
                <w:sz w:val="18"/>
              </w:rPr>
              <w:t xml:space="preserve"> </w:t>
            </w:r>
            <w:r>
              <w:rPr>
                <w:rFonts w:ascii="Arial" w:hAnsi="Arial"/>
                <w:w w:val="95"/>
                <w:sz w:val="18"/>
              </w:rPr>
              <w:t>a</w:t>
            </w:r>
            <w:r>
              <w:rPr>
                <w:rFonts w:ascii="Arial" w:hAnsi="Arial"/>
                <w:spacing w:val="-23"/>
                <w:w w:val="95"/>
                <w:sz w:val="18"/>
              </w:rPr>
              <w:t xml:space="preserve"> </w:t>
            </w:r>
            <w:r>
              <w:rPr>
                <w:rFonts w:ascii="Arial" w:hAnsi="Arial"/>
                <w:w w:val="95"/>
                <w:sz w:val="18"/>
              </w:rPr>
              <w:t>tener</w:t>
            </w:r>
            <w:r>
              <w:rPr>
                <w:rFonts w:ascii="Arial" w:hAnsi="Arial"/>
                <w:spacing w:val="-23"/>
                <w:w w:val="95"/>
                <w:sz w:val="18"/>
              </w:rPr>
              <w:t xml:space="preserve"> </w:t>
            </w:r>
            <w:r>
              <w:rPr>
                <w:rFonts w:ascii="Arial" w:hAnsi="Arial"/>
                <w:w w:val="95"/>
                <w:sz w:val="18"/>
              </w:rPr>
              <w:t>en</w:t>
            </w:r>
            <w:r>
              <w:rPr>
                <w:rFonts w:ascii="Arial" w:hAnsi="Arial"/>
                <w:spacing w:val="-23"/>
                <w:w w:val="95"/>
                <w:sz w:val="18"/>
              </w:rPr>
              <w:t xml:space="preserve"> </w:t>
            </w:r>
            <w:r>
              <w:rPr>
                <w:rFonts w:ascii="Arial" w:hAnsi="Arial"/>
                <w:w w:val="95"/>
                <w:sz w:val="18"/>
              </w:rPr>
              <w:t>cuenta</w:t>
            </w:r>
            <w:r>
              <w:rPr>
                <w:rFonts w:ascii="Arial" w:hAnsi="Arial"/>
                <w:spacing w:val="-24"/>
                <w:w w:val="95"/>
                <w:sz w:val="18"/>
              </w:rPr>
              <w:t xml:space="preserve"> </w:t>
            </w:r>
            <w:r>
              <w:rPr>
                <w:rFonts w:ascii="Arial" w:hAnsi="Arial"/>
                <w:w w:val="95"/>
                <w:sz w:val="18"/>
              </w:rPr>
              <w:t>por</w:t>
            </w:r>
            <w:r>
              <w:rPr>
                <w:rFonts w:ascii="Arial" w:hAnsi="Arial"/>
                <w:spacing w:val="-24"/>
                <w:w w:val="95"/>
                <w:sz w:val="18"/>
              </w:rPr>
              <w:t xml:space="preserve"> </w:t>
            </w:r>
            <w:r>
              <w:rPr>
                <w:rFonts w:ascii="Arial" w:hAnsi="Arial"/>
                <w:w w:val="95"/>
                <w:sz w:val="18"/>
              </w:rPr>
              <w:t>el</w:t>
            </w:r>
            <w:r>
              <w:rPr>
                <w:rFonts w:ascii="Arial" w:hAnsi="Arial"/>
                <w:spacing w:val="-24"/>
                <w:w w:val="95"/>
                <w:sz w:val="18"/>
              </w:rPr>
              <w:t xml:space="preserve"> </w:t>
            </w:r>
            <w:r>
              <w:rPr>
                <w:rFonts w:ascii="Arial" w:hAnsi="Arial"/>
                <w:w w:val="95"/>
                <w:sz w:val="18"/>
              </w:rPr>
              <w:t>comité de</w:t>
            </w:r>
            <w:r>
              <w:rPr>
                <w:rFonts w:ascii="Arial" w:hAnsi="Arial"/>
                <w:spacing w:val="-29"/>
                <w:w w:val="95"/>
                <w:sz w:val="18"/>
              </w:rPr>
              <w:t xml:space="preserve"> </w:t>
            </w:r>
            <w:r>
              <w:rPr>
                <w:rFonts w:ascii="Arial" w:hAnsi="Arial"/>
                <w:w w:val="95"/>
                <w:sz w:val="18"/>
              </w:rPr>
              <w:t>selección</w:t>
            </w:r>
            <w:r>
              <w:rPr>
                <w:rFonts w:ascii="Arial" w:hAnsi="Arial"/>
                <w:spacing w:val="-30"/>
                <w:w w:val="95"/>
                <w:sz w:val="18"/>
              </w:rPr>
              <w:t xml:space="preserve"> </w:t>
            </w:r>
            <w:r>
              <w:rPr>
                <w:rFonts w:ascii="Arial" w:hAnsi="Arial"/>
                <w:w w:val="95"/>
                <w:sz w:val="18"/>
              </w:rPr>
              <w:t>y</w:t>
            </w:r>
            <w:r>
              <w:rPr>
                <w:rFonts w:ascii="Arial" w:hAnsi="Arial"/>
                <w:spacing w:val="-28"/>
                <w:w w:val="95"/>
                <w:sz w:val="18"/>
              </w:rPr>
              <w:t xml:space="preserve"> </w:t>
            </w:r>
            <w:r>
              <w:rPr>
                <w:rFonts w:ascii="Arial" w:hAnsi="Arial"/>
                <w:w w:val="95"/>
                <w:sz w:val="18"/>
              </w:rPr>
              <w:t>deben</w:t>
            </w:r>
            <w:r>
              <w:rPr>
                <w:rFonts w:ascii="Arial" w:hAnsi="Arial"/>
                <w:spacing w:val="-29"/>
                <w:w w:val="95"/>
                <w:sz w:val="18"/>
              </w:rPr>
              <w:t xml:space="preserve"> </w:t>
            </w:r>
            <w:r>
              <w:rPr>
                <w:rFonts w:ascii="Arial" w:hAnsi="Arial"/>
                <w:w w:val="95"/>
                <w:sz w:val="18"/>
              </w:rPr>
              <w:t>ser</w:t>
            </w:r>
            <w:r>
              <w:rPr>
                <w:rFonts w:ascii="Arial" w:hAnsi="Arial"/>
                <w:spacing w:val="-30"/>
                <w:w w:val="95"/>
                <w:sz w:val="18"/>
              </w:rPr>
              <w:t xml:space="preserve"> </w:t>
            </w:r>
            <w:r>
              <w:rPr>
                <w:rFonts w:ascii="Arial" w:hAnsi="Arial"/>
                <w:w w:val="95"/>
                <w:sz w:val="18"/>
              </w:rPr>
              <w:t>eliminadas</w:t>
            </w:r>
            <w:r>
              <w:rPr>
                <w:rFonts w:ascii="Arial" w:hAnsi="Arial"/>
                <w:spacing w:val="-29"/>
                <w:w w:val="95"/>
                <w:sz w:val="18"/>
              </w:rPr>
              <w:t xml:space="preserve"> </w:t>
            </w:r>
            <w:r>
              <w:rPr>
                <w:rFonts w:ascii="Arial" w:hAnsi="Arial"/>
                <w:w w:val="95"/>
                <w:sz w:val="18"/>
              </w:rPr>
              <w:t>una</w:t>
            </w:r>
            <w:r>
              <w:rPr>
                <w:rFonts w:ascii="Arial" w:hAnsi="Arial"/>
                <w:spacing w:val="-29"/>
                <w:w w:val="95"/>
                <w:sz w:val="18"/>
              </w:rPr>
              <w:t xml:space="preserve"> </w:t>
            </w:r>
            <w:r>
              <w:rPr>
                <w:rFonts w:ascii="Arial" w:hAnsi="Arial"/>
                <w:w w:val="95"/>
                <w:sz w:val="18"/>
              </w:rPr>
              <w:t>vez</w:t>
            </w:r>
            <w:r>
              <w:rPr>
                <w:rFonts w:ascii="Arial" w:hAnsi="Arial"/>
                <w:spacing w:val="-30"/>
                <w:w w:val="95"/>
                <w:sz w:val="18"/>
              </w:rPr>
              <w:t xml:space="preserve"> </w:t>
            </w:r>
            <w:r>
              <w:rPr>
                <w:rFonts w:ascii="Arial" w:hAnsi="Arial"/>
                <w:w w:val="95"/>
                <w:sz w:val="18"/>
              </w:rPr>
              <w:t>culminada</w:t>
            </w:r>
            <w:r>
              <w:rPr>
                <w:rFonts w:ascii="Arial" w:hAnsi="Arial"/>
                <w:spacing w:val="-29"/>
                <w:w w:val="95"/>
                <w:sz w:val="18"/>
              </w:rPr>
              <w:t xml:space="preserve"> </w:t>
            </w:r>
            <w:r>
              <w:rPr>
                <w:rFonts w:ascii="Arial" w:hAnsi="Arial"/>
                <w:w w:val="95"/>
                <w:sz w:val="18"/>
              </w:rPr>
              <w:t>la</w:t>
            </w:r>
            <w:r>
              <w:rPr>
                <w:rFonts w:ascii="Arial" w:hAnsi="Arial"/>
                <w:spacing w:val="-30"/>
                <w:w w:val="95"/>
                <w:sz w:val="18"/>
              </w:rPr>
              <w:t xml:space="preserve"> </w:t>
            </w:r>
            <w:r>
              <w:rPr>
                <w:rFonts w:ascii="Arial" w:hAnsi="Arial"/>
                <w:w w:val="95"/>
                <w:sz w:val="18"/>
              </w:rPr>
              <w:t>elaboración</w:t>
            </w:r>
            <w:r>
              <w:rPr>
                <w:rFonts w:ascii="Arial" w:hAnsi="Arial"/>
                <w:spacing w:val="-29"/>
                <w:w w:val="95"/>
                <w:sz w:val="18"/>
              </w:rPr>
              <w:t xml:space="preserve"> </w:t>
            </w:r>
            <w:r>
              <w:rPr>
                <w:rFonts w:ascii="Arial" w:hAnsi="Arial"/>
                <w:w w:val="95"/>
                <w:sz w:val="18"/>
              </w:rPr>
              <w:t>de las</w:t>
            </w:r>
            <w:r>
              <w:rPr>
                <w:rFonts w:ascii="Arial" w:hAnsi="Arial"/>
                <w:spacing w:val="1"/>
                <w:w w:val="95"/>
                <w:sz w:val="18"/>
              </w:rPr>
              <w:t xml:space="preserve"> </w:t>
            </w:r>
            <w:r>
              <w:rPr>
                <w:rFonts w:ascii="Arial" w:hAnsi="Arial"/>
                <w:w w:val="95"/>
                <w:sz w:val="18"/>
              </w:rPr>
              <w:t>bases.</w:t>
            </w:r>
          </w:p>
        </w:tc>
      </w:tr>
    </w:tbl>
    <w:p w:rsidR="006C7924" w:rsidRDefault="006C7924">
      <w:pPr>
        <w:pStyle w:val="Textoindependiente"/>
        <w:rPr>
          <w:b/>
          <w:i/>
          <w:sz w:val="22"/>
        </w:rPr>
      </w:pPr>
    </w:p>
    <w:p w:rsidR="006C7924" w:rsidRDefault="00EB7FBD">
      <w:pPr>
        <w:spacing w:before="164"/>
        <w:ind w:left="1378"/>
        <w:rPr>
          <w:rFonts w:ascii="Arial" w:hAnsi="Arial"/>
          <w:b/>
          <w:i/>
          <w:sz w:val="20"/>
        </w:rPr>
      </w:pPr>
      <w:r>
        <w:rPr>
          <w:rFonts w:ascii="Arial" w:hAnsi="Arial"/>
          <w:b/>
          <w:i/>
          <w:w w:val="85"/>
          <w:sz w:val="20"/>
        </w:rPr>
        <w:t>CARACTERÍSTICAS DEL DOCUMENTO:</w:t>
      </w:r>
    </w:p>
    <w:p w:rsidR="006C7924" w:rsidRDefault="006C7924">
      <w:pPr>
        <w:pStyle w:val="Textoindependiente"/>
        <w:rPr>
          <w:b/>
          <w:i/>
          <w:sz w:val="18"/>
        </w:rPr>
      </w:pPr>
    </w:p>
    <w:p w:rsidR="006C7924" w:rsidRDefault="00EB7FBD">
      <w:pPr>
        <w:ind w:left="1378"/>
        <w:rPr>
          <w:rFonts w:ascii="Arial" w:hAnsi="Arial"/>
          <w:i/>
          <w:sz w:val="20"/>
        </w:rPr>
      </w:pPr>
      <w:r>
        <w:rPr>
          <w:rFonts w:ascii="Arial" w:hAnsi="Arial"/>
          <w:i/>
          <w:w w:val="95"/>
          <w:sz w:val="20"/>
        </w:rPr>
        <w:t>Las bases estándar deben ser elaboradas en formato WORD, y deben tener las siguientes características:</w:t>
      </w:r>
    </w:p>
    <w:p w:rsidR="006C7924" w:rsidRDefault="006C7924">
      <w:pPr>
        <w:pStyle w:val="Textoindependiente"/>
        <w:spacing w:before="3"/>
        <w:rPr>
          <w:i/>
          <w:sz w:val="19"/>
        </w:rPr>
      </w:pPr>
    </w:p>
    <w:tbl>
      <w:tblPr>
        <w:tblStyle w:val="TableNormal"/>
        <w:tblW w:w="0" w:type="auto"/>
        <w:tblInd w:w="1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1652"/>
        <w:gridCol w:w="6179"/>
      </w:tblGrid>
      <w:tr w:rsidR="006C7924">
        <w:trPr>
          <w:trHeight w:val="218"/>
        </w:trPr>
        <w:tc>
          <w:tcPr>
            <w:tcW w:w="526" w:type="dxa"/>
          </w:tcPr>
          <w:p w:rsidR="006C7924" w:rsidRDefault="00EB7FBD">
            <w:pPr>
              <w:pStyle w:val="TableParagraph"/>
              <w:spacing w:line="198" w:lineRule="exact"/>
              <w:ind w:left="130" w:right="125"/>
              <w:jc w:val="center"/>
              <w:rPr>
                <w:rFonts w:ascii="Trebuchet MS" w:hAnsi="Trebuchet MS"/>
                <w:b/>
                <w:sz w:val="20"/>
              </w:rPr>
            </w:pPr>
            <w:r>
              <w:rPr>
                <w:rFonts w:ascii="Trebuchet MS" w:hAnsi="Trebuchet MS"/>
                <w:b/>
                <w:sz w:val="20"/>
              </w:rPr>
              <w:t>Nº</w:t>
            </w:r>
          </w:p>
        </w:tc>
        <w:tc>
          <w:tcPr>
            <w:tcW w:w="1652" w:type="dxa"/>
          </w:tcPr>
          <w:p w:rsidR="006C7924" w:rsidRDefault="00EB7FBD">
            <w:pPr>
              <w:pStyle w:val="TableParagraph"/>
              <w:spacing w:line="198" w:lineRule="exact"/>
              <w:ind w:left="107"/>
              <w:rPr>
                <w:rFonts w:ascii="Trebuchet MS" w:hAnsi="Trebuchet MS"/>
                <w:b/>
                <w:sz w:val="20"/>
              </w:rPr>
            </w:pPr>
            <w:r>
              <w:rPr>
                <w:rFonts w:ascii="Trebuchet MS" w:hAnsi="Trebuchet MS"/>
                <w:b/>
                <w:w w:val="95"/>
                <w:sz w:val="20"/>
              </w:rPr>
              <w:t>Características</w:t>
            </w:r>
          </w:p>
        </w:tc>
        <w:tc>
          <w:tcPr>
            <w:tcW w:w="6179" w:type="dxa"/>
          </w:tcPr>
          <w:p w:rsidR="006C7924" w:rsidRDefault="00EB7FBD">
            <w:pPr>
              <w:pStyle w:val="TableParagraph"/>
              <w:spacing w:line="198" w:lineRule="exact"/>
              <w:ind w:left="107"/>
              <w:rPr>
                <w:rFonts w:ascii="Trebuchet MS" w:hAnsi="Trebuchet MS"/>
                <w:b/>
                <w:sz w:val="20"/>
              </w:rPr>
            </w:pPr>
            <w:r>
              <w:rPr>
                <w:rFonts w:ascii="Trebuchet MS" w:hAnsi="Trebuchet MS"/>
                <w:b/>
                <w:w w:val="95"/>
                <w:sz w:val="20"/>
              </w:rPr>
              <w:t>Parámetros</w:t>
            </w:r>
          </w:p>
        </w:tc>
      </w:tr>
      <w:tr w:rsidR="006C7924">
        <w:trPr>
          <w:trHeight w:val="503"/>
        </w:trPr>
        <w:tc>
          <w:tcPr>
            <w:tcW w:w="526" w:type="dxa"/>
          </w:tcPr>
          <w:p w:rsidR="006C7924" w:rsidRDefault="00EB7FBD">
            <w:pPr>
              <w:pStyle w:val="TableParagraph"/>
              <w:spacing w:before="126"/>
              <w:ind w:left="6"/>
              <w:jc w:val="center"/>
              <w:rPr>
                <w:rFonts w:ascii="Trebuchet MS"/>
                <w:b/>
                <w:sz w:val="20"/>
              </w:rPr>
            </w:pPr>
            <w:r>
              <w:rPr>
                <w:rFonts w:ascii="Trebuchet MS"/>
                <w:b/>
                <w:w w:val="90"/>
                <w:sz w:val="20"/>
              </w:rPr>
              <w:t>1</w:t>
            </w:r>
          </w:p>
        </w:tc>
        <w:tc>
          <w:tcPr>
            <w:tcW w:w="1652" w:type="dxa"/>
          </w:tcPr>
          <w:p w:rsidR="006C7924" w:rsidRDefault="00EB7FBD">
            <w:pPr>
              <w:pStyle w:val="TableParagraph"/>
              <w:spacing w:before="138"/>
              <w:ind w:left="107"/>
              <w:rPr>
                <w:rFonts w:ascii="Arial" w:hAnsi="Arial"/>
                <w:sz w:val="18"/>
              </w:rPr>
            </w:pPr>
            <w:r>
              <w:rPr>
                <w:rFonts w:ascii="Arial" w:hAnsi="Arial"/>
                <w:sz w:val="18"/>
              </w:rPr>
              <w:t>Márgenes</w:t>
            </w:r>
          </w:p>
        </w:tc>
        <w:tc>
          <w:tcPr>
            <w:tcW w:w="6179" w:type="dxa"/>
          </w:tcPr>
          <w:p w:rsidR="006C7924" w:rsidRDefault="00EB7FBD">
            <w:pPr>
              <w:pStyle w:val="TableParagraph"/>
              <w:tabs>
                <w:tab w:val="left" w:pos="1854"/>
                <w:tab w:val="left" w:pos="1891"/>
              </w:tabs>
              <w:spacing w:before="52" w:line="225" w:lineRule="auto"/>
              <w:ind w:left="107" w:right="3153"/>
              <w:rPr>
                <w:rFonts w:ascii="Arial"/>
                <w:sz w:val="18"/>
              </w:rPr>
            </w:pPr>
            <w:r>
              <w:rPr>
                <w:rFonts w:ascii="Arial"/>
                <w:sz w:val="18"/>
              </w:rPr>
              <w:t>Superior :</w:t>
            </w:r>
            <w:r>
              <w:rPr>
                <w:rFonts w:ascii="Arial"/>
                <w:spacing w:val="-17"/>
                <w:sz w:val="18"/>
              </w:rPr>
              <w:t xml:space="preserve"> </w:t>
            </w:r>
            <w:r>
              <w:rPr>
                <w:rFonts w:ascii="Arial"/>
                <w:sz w:val="18"/>
              </w:rPr>
              <w:t>2.5</w:t>
            </w:r>
            <w:r>
              <w:rPr>
                <w:rFonts w:ascii="Arial"/>
                <w:spacing w:val="-24"/>
                <w:sz w:val="18"/>
              </w:rPr>
              <w:t xml:space="preserve"> </w:t>
            </w:r>
            <w:r>
              <w:rPr>
                <w:rFonts w:ascii="Arial"/>
                <w:sz w:val="18"/>
              </w:rPr>
              <w:t>cm</w:t>
            </w:r>
            <w:r>
              <w:rPr>
                <w:rFonts w:ascii="Arial"/>
                <w:sz w:val="18"/>
              </w:rPr>
              <w:tab/>
            </w:r>
            <w:r>
              <w:rPr>
                <w:rFonts w:ascii="Arial"/>
                <w:sz w:val="18"/>
              </w:rPr>
              <w:tab/>
            </w:r>
            <w:r>
              <w:rPr>
                <w:rFonts w:ascii="Arial"/>
                <w:w w:val="95"/>
                <w:sz w:val="18"/>
              </w:rPr>
              <w:t>Inferior:</w:t>
            </w:r>
            <w:r>
              <w:rPr>
                <w:rFonts w:ascii="Arial"/>
                <w:spacing w:val="-19"/>
                <w:w w:val="95"/>
                <w:sz w:val="18"/>
              </w:rPr>
              <w:t xml:space="preserve"> </w:t>
            </w:r>
            <w:r>
              <w:rPr>
                <w:rFonts w:ascii="Arial"/>
                <w:w w:val="95"/>
                <w:sz w:val="18"/>
              </w:rPr>
              <w:t>2.5</w:t>
            </w:r>
            <w:r>
              <w:rPr>
                <w:rFonts w:ascii="Arial"/>
                <w:spacing w:val="-21"/>
                <w:w w:val="95"/>
                <w:sz w:val="18"/>
              </w:rPr>
              <w:t xml:space="preserve"> </w:t>
            </w:r>
            <w:r>
              <w:rPr>
                <w:rFonts w:ascii="Arial"/>
                <w:w w:val="95"/>
                <w:sz w:val="18"/>
              </w:rPr>
              <w:t xml:space="preserve">cm </w:t>
            </w:r>
            <w:r>
              <w:rPr>
                <w:rFonts w:ascii="Arial"/>
                <w:sz w:val="18"/>
              </w:rPr>
              <w:t>Izquierda:</w:t>
            </w:r>
            <w:r>
              <w:rPr>
                <w:rFonts w:ascii="Arial"/>
                <w:spacing w:val="-34"/>
                <w:sz w:val="18"/>
              </w:rPr>
              <w:t xml:space="preserve"> </w:t>
            </w:r>
            <w:r>
              <w:rPr>
                <w:rFonts w:ascii="Arial"/>
                <w:sz w:val="18"/>
              </w:rPr>
              <w:t>2.5</w:t>
            </w:r>
            <w:r>
              <w:rPr>
                <w:rFonts w:ascii="Arial"/>
                <w:spacing w:val="-33"/>
                <w:sz w:val="18"/>
              </w:rPr>
              <w:t xml:space="preserve"> </w:t>
            </w:r>
            <w:r>
              <w:rPr>
                <w:rFonts w:ascii="Arial"/>
                <w:sz w:val="18"/>
              </w:rPr>
              <w:t>cm</w:t>
            </w:r>
            <w:r>
              <w:rPr>
                <w:rFonts w:ascii="Arial"/>
                <w:sz w:val="18"/>
              </w:rPr>
              <w:tab/>
            </w:r>
            <w:r>
              <w:rPr>
                <w:rFonts w:ascii="Arial"/>
                <w:w w:val="90"/>
                <w:sz w:val="18"/>
              </w:rPr>
              <w:t>Derecha: 2.5</w:t>
            </w:r>
            <w:r>
              <w:rPr>
                <w:rFonts w:ascii="Arial"/>
                <w:spacing w:val="-25"/>
                <w:w w:val="90"/>
                <w:sz w:val="18"/>
              </w:rPr>
              <w:t xml:space="preserve"> </w:t>
            </w:r>
            <w:r>
              <w:rPr>
                <w:rFonts w:ascii="Arial"/>
                <w:spacing w:val="-7"/>
                <w:w w:val="90"/>
                <w:sz w:val="18"/>
              </w:rPr>
              <w:t>cm</w:t>
            </w:r>
          </w:p>
        </w:tc>
      </w:tr>
      <w:tr w:rsidR="006C7924">
        <w:trPr>
          <w:trHeight w:val="347"/>
        </w:trPr>
        <w:tc>
          <w:tcPr>
            <w:tcW w:w="526" w:type="dxa"/>
          </w:tcPr>
          <w:p w:rsidR="006C7924" w:rsidRDefault="00EB7FBD">
            <w:pPr>
              <w:pStyle w:val="TableParagraph"/>
              <w:spacing w:before="47"/>
              <w:ind w:left="6"/>
              <w:jc w:val="center"/>
              <w:rPr>
                <w:rFonts w:ascii="Trebuchet MS"/>
                <w:b/>
                <w:sz w:val="20"/>
              </w:rPr>
            </w:pPr>
            <w:r>
              <w:rPr>
                <w:rFonts w:ascii="Trebuchet MS"/>
                <w:b/>
                <w:w w:val="90"/>
                <w:sz w:val="20"/>
              </w:rPr>
              <w:t>2</w:t>
            </w:r>
          </w:p>
        </w:tc>
        <w:tc>
          <w:tcPr>
            <w:tcW w:w="1652" w:type="dxa"/>
          </w:tcPr>
          <w:p w:rsidR="006C7924" w:rsidRDefault="00EB7FBD">
            <w:pPr>
              <w:pStyle w:val="TableParagraph"/>
              <w:spacing w:before="61"/>
              <w:ind w:left="107"/>
              <w:rPr>
                <w:rFonts w:ascii="Arial"/>
                <w:sz w:val="18"/>
              </w:rPr>
            </w:pPr>
            <w:r>
              <w:rPr>
                <w:rFonts w:ascii="Arial"/>
                <w:w w:val="95"/>
                <w:sz w:val="18"/>
              </w:rPr>
              <w:t>Fuente</w:t>
            </w:r>
          </w:p>
        </w:tc>
        <w:tc>
          <w:tcPr>
            <w:tcW w:w="6179" w:type="dxa"/>
          </w:tcPr>
          <w:p w:rsidR="006C7924" w:rsidRDefault="00EB7FBD">
            <w:pPr>
              <w:pStyle w:val="TableParagraph"/>
              <w:spacing w:before="61"/>
              <w:ind w:left="107"/>
              <w:rPr>
                <w:rFonts w:ascii="Arial"/>
                <w:sz w:val="18"/>
              </w:rPr>
            </w:pPr>
            <w:r>
              <w:rPr>
                <w:rFonts w:ascii="Arial"/>
                <w:sz w:val="18"/>
              </w:rPr>
              <w:t>Arial</w:t>
            </w:r>
          </w:p>
        </w:tc>
      </w:tr>
      <w:tr w:rsidR="006C7924">
        <w:trPr>
          <w:trHeight w:val="698"/>
        </w:trPr>
        <w:tc>
          <w:tcPr>
            <w:tcW w:w="526" w:type="dxa"/>
          </w:tcPr>
          <w:p w:rsidR="006C7924" w:rsidRDefault="006C7924">
            <w:pPr>
              <w:pStyle w:val="TableParagraph"/>
              <w:spacing w:before="4"/>
              <w:rPr>
                <w:rFonts w:ascii="Arial"/>
                <w:i/>
                <w:sz w:val="19"/>
              </w:rPr>
            </w:pPr>
          </w:p>
          <w:p w:rsidR="006C7924" w:rsidRDefault="00EB7FBD">
            <w:pPr>
              <w:pStyle w:val="TableParagraph"/>
              <w:ind w:left="6"/>
              <w:jc w:val="center"/>
              <w:rPr>
                <w:rFonts w:ascii="Trebuchet MS"/>
                <w:b/>
                <w:sz w:val="20"/>
              </w:rPr>
            </w:pPr>
            <w:r>
              <w:rPr>
                <w:rFonts w:ascii="Trebuchet MS"/>
                <w:b/>
                <w:w w:val="90"/>
                <w:sz w:val="20"/>
              </w:rPr>
              <w:t>3</w:t>
            </w:r>
          </w:p>
        </w:tc>
        <w:tc>
          <w:tcPr>
            <w:tcW w:w="1652" w:type="dxa"/>
          </w:tcPr>
          <w:p w:rsidR="006C7924" w:rsidRDefault="006C7924">
            <w:pPr>
              <w:pStyle w:val="TableParagraph"/>
              <w:spacing w:before="6"/>
              <w:rPr>
                <w:rFonts w:ascii="Arial"/>
                <w:i/>
                <w:sz w:val="20"/>
              </w:rPr>
            </w:pPr>
          </w:p>
          <w:p w:rsidR="006C7924" w:rsidRDefault="00EB7FBD">
            <w:pPr>
              <w:pStyle w:val="TableParagraph"/>
              <w:spacing w:before="1"/>
              <w:ind w:left="107"/>
              <w:rPr>
                <w:rFonts w:ascii="Arial"/>
                <w:sz w:val="18"/>
              </w:rPr>
            </w:pPr>
            <w:r>
              <w:rPr>
                <w:rFonts w:ascii="Arial"/>
                <w:w w:val="95"/>
                <w:sz w:val="18"/>
              </w:rPr>
              <w:t>Estilo de Fuente</w:t>
            </w:r>
          </w:p>
        </w:tc>
        <w:tc>
          <w:tcPr>
            <w:tcW w:w="6179" w:type="dxa"/>
          </w:tcPr>
          <w:p w:rsidR="006C7924" w:rsidRDefault="00EB7FBD">
            <w:pPr>
              <w:pStyle w:val="TableParagraph"/>
              <w:spacing w:before="48" w:line="228" w:lineRule="auto"/>
              <w:ind w:left="107" w:right="2656"/>
              <w:rPr>
                <w:rFonts w:ascii="Arial" w:hAnsi="Arial"/>
                <w:sz w:val="18"/>
              </w:rPr>
            </w:pPr>
            <w:r>
              <w:rPr>
                <w:rFonts w:ascii="Arial" w:hAnsi="Arial"/>
                <w:sz w:val="18"/>
              </w:rPr>
              <w:t xml:space="preserve">Normal: Para el contenido en general </w:t>
            </w:r>
            <w:r>
              <w:rPr>
                <w:rFonts w:ascii="Arial" w:hAnsi="Arial"/>
                <w:w w:val="95"/>
                <w:sz w:val="18"/>
              </w:rPr>
              <w:t xml:space="preserve">Cursiva: Para el encabezado y pie de </w:t>
            </w:r>
            <w:r>
              <w:rPr>
                <w:rFonts w:ascii="Arial" w:hAnsi="Arial"/>
                <w:spacing w:val="-3"/>
                <w:w w:val="95"/>
                <w:sz w:val="18"/>
              </w:rPr>
              <w:t>página</w:t>
            </w:r>
          </w:p>
          <w:p w:rsidR="006C7924" w:rsidRDefault="00EB7FBD">
            <w:pPr>
              <w:pStyle w:val="TableParagraph"/>
              <w:spacing w:line="196" w:lineRule="exact"/>
              <w:ind w:left="704"/>
              <w:rPr>
                <w:rFonts w:ascii="Arial" w:hAnsi="Arial"/>
                <w:sz w:val="18"/>
              </w:rPr>
            </w:pPr>
            <w:r>
              <w:rPr>
                <w:rFonts w:ascii="Arial" w:hAnsi="Arial"/>
                <w:sz w:val="18"/>
              </w:rPr>
              <w:t>Para las Consideraciones importantes (Ítem 3 del cuadro anterior)</w:t>
            </w:r>
          </w:p>
        </w:tc>
      </w:tr>
      <w:tr w:rsidR="006C7924">
        <w:trPr>
          <w:trHeight w:val="700"/>
        </w:trPr>
        <w:tc>
          <w:tcPr>
            <w:tcW w:w="526" w:type="dxa"/>
          </w:tcPr>
          <w:p w:rsidR="006C7924" w:rsidRDefault="006C7924">
            <w:pPr>
              <w:pStyle w:val="TableParagraph"/>
              <w:spacing w:before="6"/>
              <w:rPr>
                <w:rFonts w:ascii="Arial"/>
                <w:i/>
                <w:sz w:val="19"/>
              </w:rPr>
            </w:pPr>
          </w:p>
          <w:p w:rsidR="006C7924" w:rsidRDefault="00EB7FBD">
            <w:pPr>
              <w:pStyle w:val="TableParagraph"/>
              <w:ind w:left="6"/>
              <w:jc w:val="center"/>
              <w:rPr>
                <w:rFonts w:ascii="Trebuchet MS"/>
                <w:b/>
                <w:sz w:val="20"/>
              </w:rPr>
            </w:pPr>
            <w:r>
              <w:rPr>
                <w:rFonts w:ascii="Trebuchet MS"/>
                <w:b/>
                <w:w w:val="90"/>
                <w:sz w:val="20"/>
              </w:rPr>
              <w:t>4</w:t>
            </w:r>
          </w:p>
        </w:tc>
        <w:tc>
          <w:tcPr>
            <w:tcW w:w="1652" w:type="dxa"/>
          </w:tcPr>
          <w:p w:rsidR="006C7924" w:rsidRDefault="006C7924">
            <w:pPr>
              <w:pStyle w:val="TableParagraph"/>
              <w:spacing w:before="6"/>
              <w:rPr>
                <w:rFonts w:ascii="Arial"/>
                <w:i/>
                <w:sz w:val="20"/>
              </w:rPr>
            </w:pPr>
          </w:p>
          <w:p w:rsidR="006C7924" w:rsidRDefault="00EB7FBD">
            <w:pPr>
              <w:pStyle w:val="TableParagraph"/>
              <w:ind w:left="107"/>
              <w:rPr>
                <w:rFonts w:ascii="Arial"/>
                <w:sz w:val="18"/>
              </w:rPr>
            </w:pPr>
            <w:r>
              <w:rPr>
                <w:rFonts w:ascii="Arial"/>
                <w:sz w:val="18"/>
              </w:rPr>
              <w:t>Color de Fuente</w:t>
            </w:r>
          </w:p>
        </w:tc>
        <w:tc>
          <w:tcPr>
            <w:tcW w:w="6179" w:type="dxa"/>
          </w:tcPr>
          <w:p w:rsidR="006C7924" w:rsidRDefault="00EB7FBD">
            <w:pPr>
              <w:pStyle w:val="TableParagraph"/>
              <w:spacing w:before="138" w:line="202" w:lineRule="exact"/>
              <w:ind w:left="107"/>
              <w:rPr>
                <w:rFonts w:ascii="Arial" w:hAnsi="Arial"/>
                <w:sz w:val="18"/>
              </w:rPr>
            </w:pPr>
            <w:r>
              <w:rPr>
                <w:rFonts w:ascii="Arial" w:hAnsi="Arial"/>
                <w:sz w:val="18"/>
              </w:rPr>
              <w:t>Automático: Para el contenido en general</w:t>
            </w:r>
          </w:p>
          <w:p w:rsidR="006C7924" w:rsidRDefault="00EB7FBD">
            <w:pPr>
              <w:pStyle w:val="TableParagraph"/>
              <w:tabs>
                <w:tab w:val="left" w:pos="909"/>
              </w:tabs>
              <w:spacing w:line="202" w:lineRule="exact"/>
              <w:ind w:left="107"/>
              <w:rPr>
                <w:rFonts w:ascii="Arial" w:hAnsi="Arial"/>
                <w:sz w:val="18"/>
              </w:rPr>
            </w:pPr>
            <w:r>
              <w:rPr>
                <w:rFonts w:ascii="Arial" w:hAnsi="Arial"/>
                <w:sz w:val="18"/>
              </w:rPr>
              <w:t>Azul</w:t>
            </w:r>
            <w:r>
              <w:rPr>
                <w:rFonts w:ascii="Arial" w:hAnsi="Arial"/>
                <w:sz w:val="18"/>
              </w:rPr>
              <w:tab/>
              <w:t>:</w:t>
            </w:r>
            <w:r>
              <w:rPr>
                <w:rFonts w:ascii="Arial" w:hAnsi="Arial"/>
                <w:spacing w:val="-32"/>
                <w:sz w:val="18"/>
              </w:rPr>
              <w:t xml:space="preserve"> </w:t>
            </w:r>
            <w:r>
              <w:rPr>
                <w:rFonts w:ascii="Arial" w:hAnsi="Arial"/>
                <w:sz w:val="18"/>
              </w:rPr>
              <w:t>Para</w:t>
            </w:r>
            <w:r>
              <w:rPr>
                <w:rFonts w:ascii="Arial" w:hAnsi="Arial"/>
                <w:spacing w:val="-31"/>
                <w:sz w:val="18"/>
              </w:rPr>
              <w:t xml:space="preserve"> </w:t>
            </w:r>
            <w:r>
              <w:rPr>
                <w:rFonts w:ascii="Arial" w:hAnsi="Arial"/>
                <w:sz w:val="18"/>
              </w:rPr>
              <w:t>las</w:t>
            </w:r>
            <w:r>
              <w:rPr>
                <w:rFonts w:ascii="Arial" w:hAnsi="Arial"/>
                <w:spacing w:val="-31"/>
                <w:sz w:val="18"/>
              </w:rPr>
              <w:t xml:space="preserve"> </w:t>
            </w:r>
            <w:r>
              <w:rPr>
                <w:rFonts w:ascii="Arial" w:hAnsi="Arial"/>
                <w:sz w:val="18"/>
              </w:rPr>
              <w:t>Consideraciones</w:t>
            </w:r>
            <w:r>
              <w:rPr>
                <w:rFonts w:ascii="Arial" w:hAnsi="Arial"/>
                <w:spacing w:val="-31"/>
                <w:sz w:val="18"/>
              </w:rPr>
              <w:t xml:space="preserve"> </w:t>
            </w:r>
            <w:r>
              <w:rPr>
                <w:rFonts w:ascii="Arial" w:hAnsi="Arial"/>
                <w:sz w:val="18"/>
              </w:rPr>
              <w:t>importantes(Ítem</w:t>
            </w:r>
            <w:r>
              <w:rPr>
                <w:rFonts w:ascii="Arial" w:hAnsi="Arial"/>
                <w:spacing w:val="-31"/>
                <w:sz w:val="18"/>
              </w:rPr>
              <w:t xml:space="preserve"> </w:t>
            </w:r>
            <w:r>
              <w:rPr>
                <w:rFonts w:ascii="Arial" w:hAnsi="Arial"/>
                <w:sz w:val="18"/>
              </w:rPr>
              <w:t>3</w:t>
            </w:r>
            <w:r>
              <w:rPr>
                <w:rFonts w:ascii="Arial" w:hAnsi="Arial"/>
                <w:spacing w:val="-31"/>
                <w:sz w:val="18"/>
              </w:rPr>
              <w:t xml:space="preserve"> </w:t>
            </w:r>
            <w:r>
              <w:rPr>
                <w:rFonts w:ascii="Arial" w:hAnsi="Arial"/>
                <w:sz w:val="18"/>
              </w:rPr>
              <w:t>del</w:t>
            </w:r>
            <w:r>
              <w:rPr>
                <w:rFonts w:ascii="Arial" w:hAnsi="Arial"/>
                <w:spacing w:val="-32"/>
                <w:sz w:val="18"/>
              </w:rPr>
              <w:t xml:space="preserve"> </w:t>
            </w:r>
            <w:r>
              <w:rPr>
                <w:rFonts w:ascii="Arial" w:hAnsi="Arial"/>
                <w:sz w:val="18"/>
              </w:rPr>
              <w:t>cuadro</w:t>
            </w:r>
            <w:r>
              <w:rPr>
                <w:rFonts w:ascii="Arial" w:hAnsi="Arial"/>
                <w:spacing w:val="-30"/>
                <w:sz w:val="18"/>
              </w:rPr>
              <w:t xml:space="preserve"> </w:t>
            </w:r>
            <w:r>
              <w:rPr>
                <w:rFonts w:ascii="Arial" w:hAnsi="Arial"/>
                <w:sz w:val="18"/>
              </w:rPr>
              <w:t>anterior)</w:t>
            </w:r>
          </w:p>
        </w:tc>
      </w:tr>
      <w:tr w:rsidR="006C7924">
        <w:trPr>
          <w:trHeight w:val="1326"/>
        </w:trPr>
        <w:tc>
          <w:tcPr>
            <w:tcW w:w="526" w:type="dxa"/>
          </w:tcPr>
          <w:p w:rsidR="006C7924" w:rsidRDefault="006C7924">
            <w:pPr>
              <w:pStyle w:val="TableParagraph"/>
              <w:rPr>
                <w:rFonts w:ascii="Arial"/>
                <w:i/>
              </w:rPr>
            </w:pPr>
          </w:p>
          <w:p w:rsidR="006C7924" w:rsidRDefault="006C7924">
            <w:pPr>
              <w:pStyle w:val="TableParagraph"/>
              <w:spacing w:before="7"/>
              <w:rPr>
                <w:rFonts w:ascii="Arial"/>
                <w:i/>
                <w:sz w:val="24"/>
              </w:rPr>
            </w:pPr>
          </w:p>
          <w:p w:rsidR="006C7924" w:rsidRDefault="00EB7FBD">
            <w:pPr>
              <w:pStyle w:val="TableParagraph"/>
              <w:spacing w:before="1"/>
              <w:ind w:left="6"/>
              <w:jc w:val="center"/>
              <w:rPr>
                <w:rFonts w:ascii="Trebuchet MS"/>
                <w:b/>
                <w:sz w:val="20"/>
              </w:rPr>
            </w:pPr>
            <w:r>
              <w:rPr>
                <w:rFonts w:ascii="Trebuchet MS"/>
                <w:b/>
                <w:w w:val="90"/>
                <w:sz w:val="20"/>
              </w:rPr>
              <w:t>5</w:t>
            </w:r>
          </w:p>
        </w:tc>
        <w:tc>
          <w:tcPr>
            <w:tcW w:w="1652" w:type="dxa"/>
          </w:tcPr>
          <w:p w:rsidR="006C7924" w:rsidRDefault="006C7924">
            <w:pPr>
              <w:pStyle w:val="TableParagraph"/>
              <w:rPr>
                <w:rFonts w:ascii="Arial"/>
                <w:i/>
                <w:sz w:val="20"/>
              </w:rPr>
            </w:pPr>
          </w:p>
          <w:p w:rsidR="006C7924" w:rsidRDefault="006C7924">
            <w:pPr>
              <w:pStyle w:val="TableParagraph"/>
              <w:spacing w:before="10"/>
              <w:rPr>
                <w:rFonts w:ascii="Arial"/>
                <w:i/>
                <w:sz w:val="27"/>
              </w:rPr>
            </w:pPr>
          </w:p>
          <w:p w:rsidR="006C7924" w:rsidRDefault="00EB7FBD">
            <w:pPr>
              <w:pStyle w:val="TableParagraph"/>
              <w:ind w:left="107"/>
              <w:rPr>
                <w:rFonts w:ascii="Arial" w:hAnsi="Arial"/>
                <w:sz w:val="18"/>
              </w:rPr>
            </w:pPr>
            <w:r>
              <w:rPr>
                <w:rFonts w:ascii="Arial" w:hAnsi="Arial"/>
                <w:sz w:val="18"/>
              </w:rPr>
              <w:t>Tamaño de Letra</w:t>
            </w:r>
          </w:p>
        </w:tc>
        <w:tc>
          <w:tcPr>
            <w:tcW w:w="6179" w:type="dxa"/>
          </w:tcPr>
          <w:p w:rsidR="006C7924" w:rsidRDefault="00EB7FBD">
            <w:pPr>
              <w:pStyle w:val="TableParagraph"/>
              <w:spacing w:before="71" w:line="225" w:lineRule="auto"/>
              <w:ind w:left="107" w:right="966"/>
              <w:rPr>
                <w:rFonts w:ascii="Arial" w:hAnsi="Arial"/>
                <w:sz w:val="18"/>
              </w:rPr>
            </w:pPr>
            <w:proofErr w:type="gramStart"/>
            <w:r>
              <w:rPr>
                <w:rFonts w:ascii="Arial" w:hAnsi="Arial"/>
                <w:w w:val="95"/>
                <w:sz w:val="18"/>
              </w:rPr>
              <w:t>16</w:t>
            </w:r>
            <w:r>
              <w:rPr>
                <w:rFonts w:ascii="Arial" w:hAnsi="Arial"/>
                <w:spacing w:val="-29"/>
                <w:w w:val="95"/>
                <w:sz w:val="18"/>
              </w:rPr>
              <w:t xml:space="preserve"> </w:t>
            </w:r>
            <w:r>
              <w:rPr>
                <w:rFonts w:ascii="Arial" w:hAnsi="Arial"/>
                <w:w w:val="95"/>
                <w:sz w:val="18"/>
              </w:rPr>
              <w:t>:</w:t>
            </w:r>
            <w:proofErr w:type="gramEnd"/>
            <w:r>
              <w:rPr>
                <w:rFonts w:ascii="Arial" w:hAnsi="Arial"/>
                <w:spacing w:val="-29"/>
                <w:w w:val="95"/>
                <w:sz w:val="18"/>
              </w:rPr>
              <w:t xml:space="preserve"> </w:t>
            </w:r>
            <w:r>
              <w:rPr>
                <w:rFonts w:ascii="Arial" w:hAnsi="Arial"/>
                <w:w w:val="95"/>
                <w:sz w:val="18"/>
              </w:rPr>
              <w:t>Para</w:t>
            </w:r>
            <w:r>
              <w:rPr>
                <w:rFonts w:ascii="Arial" w:hAnsi="Arial"/>
                <w:spacing w:val="-29"/>
                <w:w w:val="95"/>
                <w:sz w:val="18"/>
              </w:rPr>
              <w:t xml:space="preserve"> </w:t>
            </w:r>
            <w:r>
              <w:rPr>
                <w:rFonts w:ascii="Arial" w:hAnsi="Arial"/>
                <w:w w:val="95"/>
                <w:sz w:val="18"/>
              </w:rPr>
              <w:t>las</w:t>
            </w:r>
            <w:r>
              <w:rPr>
                <w:rFonts w:ascii="Arial" w:hAnsi="Arial"/>
                <w:spacing w:val="-28"/>
                <w:w w:val="95"/>
                <w:sz w:val="18"/>
              </w:rPr>
              <w:t xml:space="preserve"> </w:t>
            </w:r>
            <w:r>
              <w:rPr>
                <w:rFonts w:ascii="Arial" w:hAnsi="Arial"/>
                <w:w w:val="95"/>
                <w:sz w:val="18"/>
              </w:rPr>
              <w:t>dos</w:t>
            </w:r>
            <w:r>
              <w:rPr>
                <w:rFonts w:ascii="Arial" w:hAnsi="Arial"/>
                <w:spacing w:val="-29"/>
                <w:w w:val="95"/>
                <w:sz w:val="18"/>
              </w:rPr>
              <w:t xml:space="preserve"> </w:t>
            </w:r>
            <w:r>
              <w:rPr>
                <w:rFonts w:ascii="Arial" w:hAnsi="Arial"/>
                <w:w w:val="95"/>
                <w:sz w:val="18"/>
              </w:rPr>
              <w:t>primeras</w:t>
            </w:r>
            <w:r>
              <w:rPr>
                <w:rFonts w:ascii="Arial" w:hAnsi="Arial"/>
                <w:spacing w:val="-28"/>
                <w:w w:val="95"/>
                <w:sz w:val="18"/>
              </w:rPr>
              <w:t xml:space="preserve"> </w:t>
            </w:r>
            <w:r>
              <w:rPr>
                <w:rFonts w:ascii="Arial" w:hAnsi="Arial"/>
                <w:w w:val="95"/>
                <w:sz w:val="18"/>
              </w:rPr>
              <w:t>hojas</w:t>
            </w:r>
            <w:r>
              <w:rPr>
                <w:rFonts w:ascii="Arial" w:hAnsi="Arial"/>
                <w:spacing w:val="-28"/>
                <w:w w:val="95"/>
                <w:sz w:val="18"/>
              </w:rPr>
              <w:t xml:space="preserve"> </w:t>
            </w:r>
            <w:r>
              <w:rPr>
                <w:rFonts w:ascii="Arial" w:hAnsi="Arial"/>
                <w:w w:val="95"/>
                <w:sz w:val="18"/>
              </w:rPr>
              <w:t>de</w:t>
            </w:r>
            <w:r>
              <w:rPr>
                <w:rFonts w:ascii="Arial" w:hAnsi="Arial"/>
                <w:spacing w:val="-28"/>
                <w:w w:val="95"/>
                <w:sz w:val="18"/>
              </w:rPr>
              <w:t xml:space="preserve"> </w:t>
            </w:r>
            <w:r>
              <w:rPr>
                <w:rFonts w:ascii="Arial" w:hAnsi="Arial"/>
                <w:w w:val="95"/>
                <w:sz w:val="18"/>
              </w:rPr>
              <w:t>las</w:t>
            </w:r>
            <w:r>
              <w:rPr>
                <w:rFonts w:ascii="Arial" w:hAnsi="Arial"/>
                <w:spacing w:val="-29"/>
                <w:w w:val="95"/>
                <w:sz w:val="18"/>
              </w:rPr>
              <w:t xml:space="preserve"> </w:t>
            </w:r>
            <w:r>
              <w:rPr>
                <w:rFonts w:ascii="Arial" w:hAnsi="Arial"/>
                <w:w w:val="95"/>
                <w:sz w:val="18"/>
              </w:rPr>
              <w:t>Secciones</w:t>
            </w:r>
            <w:r>
              <w:rPr>
                <w:rFonts w:ascii="Arial" w:hAnsi="Arial"/>
                <w:spacing w:val="-28"/>
                <w:w w:val="95"/>
                <w:sz w:val="18"/>
              </w:rPr>
              <w:t xml:space="preserve"> </w:t>
            </w:r>
            <w:r>
              <w:rPr>
                <w:rFonts w:ascii="Arial" w:hAnsi="Arial"/>
                <w:w w:val="95"/>
                <w:sz w:val="18"/>
              </w:rPr>
              <w:t>General</w:t>
            </w:r>
            <w:r>
              <w:rPr>
                <w:rFonts w:ascii="Arial" w:hAnsi="Arial"/>
                <w:spacing w:val="-29"/>
                <w:w w:val="95"/>
                <w:sz w:val="18"/>
              </w:rPr>
              <w:t xml:space="preserve"> </w:t>
            </w:r>
            <w:r>
              <w:rPr>
                <w:rFonts w:ascii="Arial" w:hAnsi="Arial"/>
                <w:w w:val="95"/>
                <w:sz w:val="18"/>
              </w:rPr>
              <w:t>y</w:t>
            </w:r>
            <w:r>
              <w:rPr>
                <w:rFonts w:ascii="Arial" w:hAnsi="Arial"/>
                <w:spacing w:val="-28"/>
                <w:w w:val="95"/>
                <w:sz w:val="18"/>
              </w:rPr>
              <w:t xml:space="preserve"> </w:t>
            </w:r>
            <w:r>
              <w:rPr>
                <w:rFonts w:ascii="Arial" w:hAnsi="Arial"/>
                <w:w w:val="95"/>
                <w:sz w:val="18"/>
              </w:rPr>
              <w:t xml:space="preserve">Específica </w:t>
            </w:r>
            <w:r>
              <w:rPr>
                <w:rFonts w:ascii="Arial" w:hAnsi="Arial"/>
                <w:sz w:val="18"/>
              </w:rPr>
              <w:t>11</w:t>
            </w:r>
            <w:r>
              <w:rPr>
                <w:rFonts w:ascii="Arial" w:hAnsi="Arial"/>
                <w:spacing w:val="-7"/>
                <w:sz w:val="18"/>
              </w:rPr>
              <w:t xml:space="preserve"> </w:t>
            </w:r>
            <w:r>
              <w:rPr>
                <w:rFonts w:ascii="Arial" w:hAnsi="Arial"/>
                <w:sz w:val="18"/>
              </w:rPr>
              <w:t>:</w:t>
            </w:r>
            <w:r>
              <w:rPr>
                <w:rFonts w:ascii="Arial" w:hAnsi="Arial"/>
                <w:spacing w:val="-6"/>
                <w:sz w:val="18"/>
              </w:rPr>
              <w:t xml:space="preserve"> </w:t>
            </w:r>
            <w:r>
              <w:rPr>
                <w:rFonts w:ascii="Arial" w:hAnsi="Arial"/>
                <w:sz w:val="18"/>
              </w:rPr>
              <w:t>Para</w:t>
            </w:r>
            <w:r>
              <w:rPr>
                <w:rFonts w:ascii="Arial" w:hAnsi="Arial"/>
                <w:spacing w:val="-6"/>
                <w:sz w:val="18"/>
              </w:rPr>
              <w:t xml:space="preserve"> </w:t>
            </w:r>
            <w:r>
              <w:rPr>
                <w:rFonts w:ascii="Arial" w:hAnsi="Arial"/>
                <w:sz w:val="18"/>
              </w:rPr>
              <w:t>el</w:t>
            </w:r>
            <w:r>
              <w:rPr>
                <w:rFonts w:ascii="Arial" w:hAnsi="Arial"/>
                <w:spacing w:val="-6"/>
                <w:sz w:val="18"/>
              </w:rPr>
              <w:t xml:space="preserve"> </w:t>
            </w:r>
            <w:r>
              <w:rPr>
                <w:rFonts w:ascii="Arial" w:hAnsi="Arial"/>
                <w:sz w:val="18"/>
              </w:rPr>
              <w:t>nombre</w:t>
            </w:r>
            <w:r>
              <w:rPr>
                <w:rFonts w:ascii="Arial" w:hAnsi="Arial"/>
                <w:spacing w:val="-5"/>
                <w:sz w:val="18"/>
              </w:rPr>
              <w:t xml:space="preserve"> </w:t>
            </w:r>
            <w:r>
              <w:rPr>
                <w:rFonts w:ascii="Arial" w:hAnsi="Arial"/>
                <w:sz w:val="18"/>
              </w:rPr>
              <w:t>de</w:t>
            </w:r>
            <w:r>
              <w:rPr>
                <w:rFonts w:ascii="Arial" w:hAnsi="Arial"/>
                <w:spacing w:val="-4"/>
                <w:sz w:val="18"/>
              </w:rPr>
              <w:t xml:space="preserve"> </w:t>
            </w:r>
            <w:r>
              <w:rPr>
                <w:rFonts w:ascii="Arial" w:hAnsi="Arial"/>
                <w:sz w:val="18"/>
              </w:rPr>
              <w:t>los</w:t>
            </w:r>
            <w:r>
              <w:rPr>
                <w:rFonts w:ascii="Arial" w:hAnsi="Arial"/>
                <w:spacing w:val="-8"/>
                <w:sz w:val="18"/>
              </w:rPr>
              <w:t xml:space="preserve"> </w:t>
            </w:r>
            <w:r>
              <w:rPr>
                <w:rFonts w:ascii="Arial" w:hAnsi="Arial"/>
                <w:sz w:val="18"/>
              </w:rPr>
              <w:t>Capítulos.</w:t>
            </w:r>
          </w:p>
          <w:p w:rsidR="006C7924" w:rsidRDefault="00EB7FBD">
            <w:pPr>
              <w:pStyle w:val="TableParagraph"/>
              <w:spacing w:before="1" w:line="228" w:lineRule="auto"/>
              <w:ind w:left="207" w:right="2735" w:hanging="101"/>
              <w:rPr>
                <w:rFonts w:ascii="Arial" w:hAnsi="Arial"/>
                <w:sz w:val="18"/>
              </w:rPr>
            </w:pPr>
            <w:proofErr w:type="gramStart"/>
            <w:r>
              <w:rPr>
                <w:rFonts w:ascii="Arial" w:hAnsi="Arial"/>
                <w:w w:val="95"/>
                <w:sz w:val="18"/>
              </w:rPr>
              <w:t>10</w:t>
            </w:r>
            <w:r>
              <w:rPr>
                <w:rFonts w:ascii="Arial" w:hAnsi="Arial"/>
                <w:spacing w:val="-18"/>
                <w:w w:val="95"/>
                <w:sz w:val="18"/>
              </w:rPr>
              <w:t xml:space="preserve"> </w:t>
            </w:r>
            <w:r>
              <w:rPr>
                <w:rFonts w:ascii="Arial" w:hAnsi="Arial"/>
                <w:w w:val="95"/>
                <w:sz w:val="18"/>
              </w:rPr>
              <w:t>:</w:t>
            </w:r>
            <w:proofErr w:type="gramEnd"/>
            <w:r>
              <w:rPr>
                <w:rFonts w:ascii="Arial" w:hAnsi="Arial"/>
                <w:spacing w:val="-18"/>
                <w:w w:val="95"/>
                <w:sz w:val="18"/>
              </w:rPr>
              <w:t xml:space="preserve"> </w:t>
            </w:r>
            <w:r>
              <w:rPr>
                <w:rFonts w:ascii="Arial" w:hAnsi="Arial"/>
                <w:w w:val="95"/>
                <w:sz w:val="18"/>
              </w:rPr>
              <w:t>Para</w:t>
            </w:r>
            <w:r>
              <w:rPr>
                <w:rFonts w:ascii="Arial" w:hAnsi="Arial"/>
                <w:spacing w:val="-18"/>
                <w:w w:val="95"/>
                <w:sz w:val="18"/>
              </w:rPr>
              <w:t xml:space="preserve"> </w:t>
            </w:r>
            <w:r>
              <w:rPr>
                <w:rFonts w:ascii="Arial" w:hAnsi="Arial"/>
                <w:w w:val="95"/>
                <w:sz w:val="18"/>
              </w:rPr>
              <w:t>el</w:t>
            </w:r>
            <w:r>
              <w:rPr>
                <w:rFonts w:ascii="Arial" w:hAnsi="Arial"/>
                <w:spacing w:val="-17"/>
                <w:w w:val="95"/>
                <w:sz w:val="18"/>
              </w:rPr>
              <w:t xml:space="preserve"> </w:t>
            </w:r>
            <w:r>
              <w:rPr>
                <w:rFonts w:ascii="Arial" w:hAnsi="Arial"/>
                <w:w w:val="95"/>
                <w:sz w:val="18"/>
              </w:rPr>
              <w:t>cuerpo</w:t>
            </w:r>
            <w:r>
              <w:rPr>
                <w:rFonts w:ascii="Arial" w:hAnsi="Arial"/>
                <w:spacing w:val="-17"/>
                <w:w w:val="95"/>
                <w:sz w:val="18"/>
              </w:rPr>
              <w:t xml:space="preserve"> </w:t>
            </w:r>
            <w:r>
              <w:rPr>
                <w:rFonts w:ascii="Arial" w:hAnsi="Arial"/>
                <w:w w:val="95"/>
                <w:sz w:val="18"/>
              </w:rPr>
              <w:t>del</w:t>
            </w:r>
            <w:r>
              <w:rPr>
                <w:rFonts w:ascii="Arial" w:hAnsi="Arial"/>
                <w:spacing w:val="-18"/>
                <w:w w:val="95"/>
                <w:sz w:val="18"/>
              </w:rPr>
              <w:t xml:space="preserve"> </w:t>
            </w:r>
            <w:r>
              <w:rPr>
                <w:rFonts w:ascii="Arial" w:hAnsi="Arial"/>
                <w:w w:val="95"/>
                <w:sz w:val="18"/>
              </w:rPr>
              <w:t>documento</w:t>
            </w:r>
            <w:r>
              <w:rPr>
                <w:rFonts w:ascii="Arial" w:hAnsi="Arial"/>
                <w:spacing w:val="-16"/>
                <w:w w:val="95"/>
                <w:sz w:val="18"/>
              </w:rPr>
              <w:t xml:space="preserve"> </w:t>
            </w:r>
            <w:r>
              <w:rPr>
                <w:rFonts w:ascii="Arial" w:hAnsi="Arial"/>
                <w:w w:val="95"/>
                <w:sz w:val="18"/>
              </w:rPr>
              <w:t>en</w:t>
            </w:r>
            <w:r>
              <w:rPr>
                <w:rFonts w:ascii="Arial" w:hAnsi="Arial"/>
                <w:spacing w:val="-19"/>
                <w:w w:val="95"/>
                <w:sz w:val="18"/>
              </w:rPr>
              <w:t xml:space="preserve"> </w:t>
            </w:r>
            <w:r>
              <w:rPr>
                <w:rFonts w:ascii="Arial" w:hAnsi="Arial"/>
                <w:spacing w:val="-3"/>
                <w:w w:val="95"/>
                <w:sz w:val="18"/>
              </w:rPr>
              <w:t xml:space="preserve">general </w:t>
            </w:r>
            <w:r>
              <w:rPr>
                <w:rFonts w:ascii="Arial" w:hAnsi="Arial"/>
                <w:sz w:val="18"/>
              </w:rPr>
              <w:t>9</w:t>
            </w:r>
            <w:r>
              <w:rPr>
                <w:rFonts w:ascii="Arial" w:hAnsi="Arial"/>
                <w:spacing w:val="-16"/>
                <w:sz w:val="18"/>
              </w:rPr>
              <w:t xml:space="preserve"> </w:t>
            </w:r>
            <w:r>
              <w:rPr>
                <w:rFonts w:ascii="Arial" w:hAnsi="Arial"/>
                <w:sz w:val="18"/>
              </w:rPr>
              <w:t>:</w:t>
            </w:r>
            <w:r>
              <w:rPr>
                <w:rFonts w:ascii="Arial" w:hAnsi="Arial"/>
                <w:spacing w:val="-15"/>
                <w:sz w:val="18"/>
              </w:rPr>
              <w:t xml:space="preserve"> </w:t>
            </w:r>
            <w:r>
              <w:rPr>
                <w:rFonts w:ascii="Arial" w:hAnsi="Arial"/>
                <w:sz w:val="18"/>
              </w:rPr>
              <w:t>Para</w:t>
            </w:r>
            <w:r>
              <w:rPr>
                <w:rFonts w:ascii="Arial" w:hAnsi="Arial"/>
                <w:spacing w:val="-15"/>
                <w:sz w:val="18"/>
              </w:rPr>
              <w:t xml:space="preserve"> </w:t>
            </w:r>
            <w:r>
              <w:rPr>
                <w:rFonts w:ascii="Arial" w:hAnsi="Arial"/>
                <w:sz w:val="18"/>
              </w:rPr>
              <w:t>el</w:t>
            </w:r>
            <w:r>
              <w:rPr>
                <w:rFonts w:ascii="Arial" w:hAnsi="Arial"/>
                <w:spacing w:val="-15"/>
                <w:sz w:val="18"/>
              </w:rPr>
              <w:t xml:space="preserve"> </w:t>
            </w:r>
            <w:r>
              <w:rPr>
                <w:rFonts w:ascii="Arial" w:hAnsi="Arial"/>
                <w:sz w:val="18"/>
              </w:rPr>
              <w:t>encabezado</w:t>
            </w:r>
            <w:r>
              <w:rPr>
                <w:rFonts w:ascii="Arial" w:hAnsi="Arial"/>
                <w:spacing w:val="-14"/>
                <w:sz w:val="18"/>
              </w:rPr>
              <w:t xml:space="preserve"> </w:t>
            </w:r>
            <w:r>
              <w:rPr>
                <w:rFonts w:ascii="Arial" w:hAnsi="Arial"/>
                <w:sz w:val="18"/>
              </w:rPr>
              <w:t>y</w:t>
            </w:r>
            <w:r>
              <w:rPr>
                <w:rFonts w:ascii="Arial" w:hAnsi="Arial"/>
                <w:spacing w:val="-14"/>
                <w:sz w:val="18"/>
              </w:rPr>
              <w:t xml:space="preserve"> </w:t>
            </w:r>
            <w:r>
              <w:rPr>
                <w:rFonts w:ascii="Arial" w:hAnsi="Arial"/>
                <w:sz w:val="18"/>
              </w:rPr>
              <w:t>pie</w:t>
            </w:r>
            <w:r>
              <w:rPr>
                <w:rFonts w:ascii="Arial" w:hAnsi="Arial"/>
                <w:spacing w:val="-13"/>
                <w:sz w:val="18"/>
              </w:rPr>
              <w:t xml:space="preserve"> </w:t>
            </w:r>
            <w:r>
              <w:rPr>
                <w:rFonts w:ascii="Arial" w:hAnsi="Arial"/>
                <w:sz w:val="18"/>
              </w:rPr>
              <w:t>de</w:t>
            </w:r>
            <w:r>
              <w:rPr>
                <w:rFonts w:ascii="Arial" w:hAnsi="Arial"/>
                <w:spacing w:val="-14"/>
                <w:sz w:val="18"/>
              </w:rPr>
              <w:t xml:space="preserve"> </w:t>
            </w:r>
            <w:r>
              <w:rPr>
                <w:rFonts w:ascii="Arial" w:hAnsi="Arial"/>
                <w:sz w:val="18"/>
              </w:rPr>
              <w:t>página</w:t>
            </w:r>
          </w:p>
          <w:p w:rsidR="006C7924" w:rsidRDefault="00EB7FBD">
            <w:pPr>
              <w:pStyle w:val="TableParagraph"/>
              <w:spacing w:line="228" w:lineRule="auto"/>
              <w:ind w:left="207" w:right="652" w:firstLine="247"/>
              <w:rPr>
                <w:rFonts w:ascii="Arial" w:hAnsi="Arial"/>
                <w:sz w:val="18"/>
              </w:rPr>
            </w:pPr>
            <w:r>
              <w:rPr>
                <w:rFonts w:ascii="Arial" w:hAnsi="Arial"/>
                <w:spacing w:val="1"/>
                <w:w w:val="74"/>
                <w:sz w:val="18"/>
              </w:rPr>
              <w:t>P</w:t>
            </w:r>
            <w:r>
              <w:rPr>
                <w:rFonts w:ascii="Arial" w:hAnsi="Arial"/>
                <w:spacing w:val="-1"/>
                <w:w w:val="99"/>
                <w:sz w:val="18"/>
              </w:rPr>
              <w:t>a</w:t>
            </w:r>
            <w:r>
              <w:rPr>
                <w:rFonts w:ascii="Arial" w:hAnsi="Arial"/>
                <w:w w:val="99"/>
                <w:sz w:val="18"/>
              </w:rPr>
              <w:t>ra</w:t>
            </w:r>
            <w:r>
              <w:rPr>
                <w:rFonts w:ascii="Arial" w:hAnsi="Arial"/>
                <w:spacing w:val="-1"/>
                <w:sz w:val="18"/>
              </w:rPr>
              <w:t xml:space="preserve"> </w:t>
            </w:r>
            <w:r>
              <w:rPr>
                <w:rFonts w:ascii="Arial" w:hAnsi="Arial"/>
                <w:spacing w:val="1"/>
                <w:w w:val="89"/>
                <w:sz w:val="18"/>
              </w:rPr>
              <w:t>e</w:t>
            </w:r>
            <w:r>
              <w:rPr>
                <w:rFonts w:ascii="Arial" w:hAnsi="Arial"/>
                <w:w w:val="98"/>
                <w:sz w:val="18"/>
              </w:rPr>
              <w:t>l</w:t>
            </w:r>
            <w:r>
              <w:rPr>
                <w:rFonts w:ascii="Arial" w:hAnsi="Arial"/>
                <w:spacing w:val="-1"/>
                <w:sz w:val="18"/>
              </w:rPr>
              <w:t xml:space="preserve"> </w:t>
            </w:r>
            <w:r>
              <w:rPr>
                <w:rFonts w:ascii="Arial" w:hAnsi="Arial"/>
                <w:w w:val="83"/>
                <w:sz w:val="18"/>
              </w:rPr>
              <w:t>c</w:t>
            </w:r>
            <w:r>
              <w:rPr>
                <w:rFonts w:ascii="Arial" w:hAnsi="Arial"/>
                <w:spacing w:val="1"/>
                <w:w w:val="83"/>
                <w:sz w:val="18"/>
              </w:rPr>
              <w:t>o</w:t>
            </w:r>
            <w:r>
              <w:rPr>
                <w:rFonts w:ascii="Arial" w:hAnsi="Arial"/>
                <w:w w:val="85"/>
                <w:sz w:val="18"/>
              </w:rPr>
              <w:t>n</w:t>
            </w:r>
            <w:r>
              <w:rPr>
                <w:rFonts w:ascii="Arial" w:hAnsi="Arial"/>
                <w:spacing w:val="-3"/>
                <w:w w:val="85"/>
                <w:sz w:val="18"/>
              </w:rPr>
              <w:t>t</w:t>
            </w:r>
            <w:r>
              <w:rPr>
                <w:rFonts w:ascii="Arial" w:hAnsi="Arial"/>
                <w:spacing w:val="1"/>
                <w:w w:val="89"/>
                <w:sz w:val="18"/>
              </w:rPr>
              <w:t>e</w:t>
            </w:r>
            <w:r>
              <w:rPr>
                <w:rFonts w:ascii="Arial" w:hAnsi="Arial"/>
                <w:w w:val="84"/>
                <w:sz w:val="18"/>
              </w:rPr>
              <w:t>n</w:t>
            </w:r>
            <w:r>
              <w:rPr>
                <w:rFonts w:ascii="Arial" w:hAnsi="Arial"/>
                <w:spacing w:val="-1"/>
                <w:w w:val="84"/>
                <w:sz w:val="18"/>
              </w:rPr>
              <w:t>i</w:t>
            </w:r>
            <w:r>
              <w:rPr>
                <w:rFonts w:ascii="Arial" w:hAnsi="Arial"/>
                <w:spacing w:val="-1"/>
                <w:w w:val="99"/>
                <w:sz w:val="18"/>
              </w:rPr>
              <w:t>d</w:t>
            </w:r>
            <w:r>
              <w:rPr>
                <w:rFonts w:ascii="Arial" w:hAnsi="Arial"/>
                <w:w w:val="89"/>
                <w:sz w:val="18"/>
              </w:rPr>
              <w:t>o</w:t>
            </w:r>
            <w:r>
              <w:rPr>
                <w:rFonts w:ascii="Arial" w:hAnsi="Arial"/>
                <w:spacing w:val="1"/>
                <w:sz w:val="18"/>
              </w:rPr>
              <w:t xml:space="preserve"> </w:t>
            </w:r>
            <w:r>
              <w:rPr>
                <w:rFonts w:ascii="Arial" w:hAnsi="Arial"/>
                <w:spacing w:val="-1"/>
                <w:w w:val="99"/>
                <w:sz w:val="18"/>
              </w:rPr>
              <w:t>d</w:t>
            </w:r>
            <w:r>
              <w:rPr>
                <w:rFonts w:ascii="Arial" w:hAnsi="Arial"/>
                <w:w w:val="89"/>
                <w:sz w:val="18"/>
              </w:rPr>
              <w:t>e</w:t>
            </w:r>
            <w:r>
              <w:rPr>
                <w:rFonts w:ascii="Arial" w:hAnsi="Arial"/>
                <w:spacing w:val="1"/>
                <w:sz w:val="18"/>
              </w:rPr>
              <w:t xml:space="preserve"> </w:t>
            </w:r>
            <w:r>
              <w:rPr>
                <w:rFonts w:ascii="Arial" w:hAnsi="Arial"/>
                <w:spacing w:val="-2"/>
                <w:w w:val="98"/>
                <w:sz w:val="18"/>
              </w:rPr>
              <w:t>l</w:t>
            </w:r>
            <w:r>
              <w:rPr>
                <w:rFonts w:ascii="Arial" w:hAnsi="Arial"/>
                <w:spacing w:val="1"/>
                <w:w w:val="89"/>
                <w:sz w:val="18"/>
              </w:rPr>
              <w:t>o</w:t>
            </w:r>
            <w:r>
              <w:rPr>
                <w:rFonts w:ascii="Arial" w:hAnsi="Arial"/>
                <w:w w:val="66"/>
                <w:sz w:val="18"/>
              </w:rPr>
              <w:t>s</w:t>
            </w:r>
            <w:r>
              <w:rPr>
                <w:rFonts w:ascii="Arial" w:hAnsi="Arial"/>
                <w:spacing w:val="-2"/>
                <w:sz w:val="18"/>
              </w:rPr>
              <w:t xml:space="preserve"> </w:t>
            </w:r>
            <w:r>
              <w:rPr>
                <w:rFonts w:ascii="Arial" w:hAnsi="Arial"/>
                <w:w w:val="77"/>
                <w:sz w:val="18"/>
              </w:rPr>
              <w:t>cu</w:t>
            </w:r>
            <w:r>
              <w:rPr>
                <w:rFonts w:ascii="Arial" w:hAnsi="Arial"/>
                <w:spacing w:val="-1"/>
                <w:w w:val="99"/>
                <w:sz w:val="18"/>
              </w:rPr>
              <w:t>ad</w:t>
            </w:r>
            <w:r>
              <w:rPr>
                <w:rFonts w:ascii="Arial" w:hAnsi="Arial"/>
                <w:w w:val="93"/>
                <w:sz w:val="18"/>
              </w:rPr>
              <w:t>r</w:t>
            </w:r>
            <w:r>
              <w:rPr>
                <w:rFonts w:ascii="Arial" w:hAnsi="Arial"/>
                <w:spacing w:val="1"/>
                <w:w w:val="93"/>
                <w:sz w:val="18"/>
              </w:rPr>
              <w:t>o</w:t>
            </w:r>
            <w:r>
              <w:rPr>
                <w:rFonts w:ascii="Arial" w:hAnsi="Arial"/>
                <w:w w:val="70"/>
                <w:sz w:val="18"/>
              </w:rPr>
              <w:t>s,</w:t>
            </w:r>
            <w:r>
              <w:rPr>
                <w:rFonts w:ascii="Arial" w:hAnsi="Arial"/>
                <w:spacing w:val="-1"/>
                <w:sz w:val="18"/>
              </w:rPr>
              <w:t xml:space="preserve"> </w:t>
            </w:r>
            <w:r>
              <w:rPr>
                <w:rFonts w:ascii="Arial" w:hAnsi="Arial"/>
                <w:spacing w:val="-1"/>
                <w:w w:val="99"/>
                <w:sz w:val="18"/>
              </w:rPr>
              <w:t>p</w:t>
            </w:r>
            <w:r>
              <w:rPr>
                <w:rFonts w:ascii="Arial" w:hAnsi="Arial"/>
                <w:w w:val="88"/>
                <w:sz w:val="18"/>
              </w:rPr>
              <w:t>u</w:t>
            </w:r>
            <w:r>
              <w:rPr>
                <w:rFonts w:ascii="Arial" w:hAnsi="Arial"/>
                <w:spacing w:val="-1"/>
                <w:w w:val="88"/>
                <w:sz w:val="18"/>
              </w:rPr>
              <w:t>d</w:t>
            </w:r>
            <w:r>
              <w:rPr>
                <w:rFonts w:ascii="Arial" w:hAnsi="Arial"/>
                <w:spacing w:val="-2"/>
                <w:w w:val="98"/>
                <w:sz w:val="18"/>
              </w:rPr>
              <w:t>i</w:t>
            </w:r>
            <w:r>
              <w:rPr>
                <w:rFonts w:ascii="Arial" w:hAnsi="Arial"/>
                <w:spacing w:val="1"/>
                <w:w w:val="89"/>
                <w:sz w:val="18"/>
              </w:rPr>
              <w:t>e</w:t>
            </w:r>
            <w:r>
              <w:rPr>
                <w:rFonts w:ascii="Arial" w:hAnsi="Arial"/>
                <w:w w:val="88"/>
                <w:sz w:val="18"/>
              </w:rPr>
              <w:t>n</w:t>
            </w:r>
            <w:r>
              <w:rPr>
                <w:rFonts w:ascii="Arial" w:hAnsi="Arial"/>
                <w:spacing w:val="-1"/>
                <w:w w:val="88"/>
                <w:sz w:val="18"/>
              </w:rPr>
              <w:t>d</w:t>
            </w:r>
            <w:r>
              <w:rPr>
                <w:rFonts w:ascii="Arial" w:hAnsi="Arial"/>
                <w:w w:val="89"/>
                <w:sz w:val="18"/>
              </w:rPr>
              <w:t>o</w:t>
            </w:r>
            <w:r>
              <w:rPr>
                <w:rFonts w:ascii="Arial" w:hAnsi="Arial"/>
                <w:spacing w:val="1"/>
                <w:sz w:val="18"/>
              </w:rPr>
              <w:t xml:space="preserve"> </w:t>
            </w:r>
            <w:r>
              <w:rPr>
                <w:rFonts w:ascii="Arial" w:hAnsi="Arial"/>
                <w:w w:val="93"/>
                <w:sz w:val="18"/>
              </w:rPr>
              <w:t>v</w:t>
            </w:r>
            <w:r>
              <w:rPr>
                <w:rFonts w:ascii="Arial" w:hAnsi="Arial"/>
                <w:spacing w:val="-1"/>
                <w:w w:val="93"/>
                <w:sz w:val="18"/>
              </w:rPr>
              <w:t>a</w:t>
            </w:r>
            <w:r>
              <w:rPr>
                <w:rFonts w:ascii="Arial" w:hAnsi="Arial"/>
                <w:w w:val="99"/>
                <w:sz w:val="18"/>
              </w:rPr>
              <w:t>r</w:t>
            </w:r>
            <w:r>
              <w:rPr>
                <w:rFonts w:ascii="Arial" w:hAnsi="Arial"/>
                <w:spacing w:val="-1"/>
                <w:w w:val="99"/>
                <w:sz w:val="18"/>
              </w:rPr>
              <w:t>ia</w:t>
            </w:r>
            <w:r>
              <w:rPr>
                <w:rFonts w:ascii="Arial" w:hAnsi="Arial"/>
                <w:w w:val="90"/>
                <w:sz w:val="18"/>
              </w:rPr>
              <w:t>r,</w:t>
            </w:r>
            <w:r>
              <w:rPr>
                <w:rFonts w:ascii="Arial" w:hAnsi="Arial"/>
                <w:spacing w:val="-1"/>
                <w:sz w:val="18"/>
              </w:rPr>
              <w:t xml:space="preserve"> </w:t>
            </w:r>
            <w:r>
              <w:rPr>
                <w:rFonts w:ascii="Arial" w:hAnsi="Arial"/>
                <w:w w:val="78"/>
                <w:sz w:val="18"/>
              </w:rPr>
              <w:t>s</w:t>
            </w:r>
            <w:r>
              <w:rPr>
                <w:rFonts w:ascii="Arial" w:hAnsi="Arial"/>
                <w:spacing w:val="1"/>
                <w:w w:val="78"/>
                <w:sz w:val="18"/>
              </w:rPr>
              <w:t>e</w:t>
            </w:r>
            <w:r>
              <w:rPr>
                <w:rFonts w:ascii="Arial" w:hAnsi="Arial"/>
                <w:spacing w:val="-1"/>
                <w:w w:val="99"/>
                <w:sz w:val="18"/>
              </w:rPr>
              <w:t>g</w:t>
            </w:r>
            <w:r>
              <w:rPr>
                <w:rFonts w:ascii="Arial" w:hAnsi="Arial"/>
                <w:smallCaps/>
                <w:w w:val="75"/>
                <w:sz w:val="18"/>
              </w:rPr>
              <w:t>ún</w:t>
            </w:r>
            <w:r>
              <w:rPr>
                <w:rFonts w:ascii="Arial" w:hAnsi="Arial"/>
                <w:sz w:val="18"/>
              </w:rPr>
              <w:t xml:space="preserve"> </w:t>
            </w:r>
            <w:r>
              <w:rPr>
                <w:rFonts w:ascii="Arial" w:hAnsi="Arial"/>
                <w:spacing w:val="-2"/>
                <w:w w:val="98"/>
                <w:sz w:val="18"/>
              </w:rPr>
              <w:t>l</w:t>
            </w:r>
            <w:r>
              <w:rPr>
                <w:rFonts w:ascii="Arial" w:hAnsi="Arial"/>
                <w:w w:val="99"/>
                <w:sz w:val="18"/>
              </w:rPr>
              <w:t>a</w:t>
            </w:r>
            <w:r>
              <w:rPr>
                <w:rFonts w:ascii="Arial" w:hAnsi="Arial"/>
                <w:spacing w:val="-1"/>
                <w:sz w:val="18"/>
              </w:rPr>
              <w:t xml:space="preserve"> </w:t>
            </w:r>
            <w:r>
              <w:rPr>
                <w:rFonts w:ascii="Arial" w:hAnsi="Arial"/>
                <w:spacing w:val="2"/>
                <w:w w:val="78"/>
                <w:sz w:val="18"/>
              </w:rPr>
              <w:t>n</w:t>
            </w:r>
            <w:r>
              <w:rPr>
                <w:rFonts w:ascii="Arial" w:hAnsi="Arial"/>
                <w:spacing w:val="1"/>
                <w:w w:val="89"/>
                <w:sz w:val="18"/>
              </w:rPr>
              <w:t>e</w:t>
            </w:r>
            <w:r>
              <w:rPr>
                <w:rFonts w:ascii="Arial" w:hAnsi="Arial"/>
                <w:w w:val="83"/>
                <w:sz w:val="18"/>
              </w:rPr>
              <w:t>c</w:t>
            </w:r>
            <w:r>
              <w:rPr>
                <w:rFonts w:ascii="Arial" w:hAnsi="Arial"/>
                <w:spacing w:val="1"/>
                <w:w w:val="83"/>
                <w:sz w:val="18"/>
              </w:rPr>
              <w:t>e</w:t>
            </w:r>
            <w:r>
              <w:rPr>
                <w:rFonts w:ascii="Arial" w:hAnsi="Arial"/>
                <w:w w:val="76"/>
                <w:sz w:val="18"/>
              </w:rPr>
              <w:t>s</w:t>
            </w:r>
            <w:r>
              <w:rPr>
                <w:rFonts w:ascii="Arial" w:hAnsi="Arial"/>
                <w:spacing w:val="-1"/>
                <w:w w:val="76"/>
                <w:sz w:val="18"/>
              </w:rPr>
              <w:t>i</w:t>
            </w:r>
            <w:r>
              <w:rPr>
                <w:rFonts w:ascii="Arial" w:hAnsi="Arial"/>
                <w:spacing w:val="-1"/>
                <w:w w:val="99"/>
                <w:sz w:val="18"/>
              </w:rPr>
              <w:t>da</w:t>
            </w:r>
            <w:r>
              <w:rPr>
                <w:rFonts w:ascii="Arial" w:hAnsi="Arial"/>
                <w:w w:val="99"/>
                <w:sz w:val="18"/>
              </w:rPr>
              <w:t>d 8</w:t>
            </w:r>
            <w:r>
              <w:rPr>
                <w:rFonts w:ascii="Arial" w:hAnsi="Arial"/>
                <w:spacing w:val="-1"/>
                <w:sz w:val="18"/>
              </w:rPr>
              <w:t xml:space="preserve"> </w:t>
            </w:r>
            <w:r>
              <w:rPr>
                <w:rFonts w:ascii="Arial" w:hAnsi="Arial"/>
                <w:w w:val="78"/>
                <w:sz w:val="18"/>
              </w:rPr>
              <w:t>:</w:t>
            </w:r>
            <w:r>
              <w:rPr>
                <w:rFonts w:ascii="Arial" w:hAnsi="Arial"/>
                <w:spacing w:val="-1"/>
                <w:sz w:val="18"/>
              </w:rPr>
              <w:t xml:space="preserve"> </w:t>
            </w:r>
            <w:r>
              <w:rPr>
                <w:rFonts w:ascii="Arial" w:hAnsi="Arial"/>
                <w:spacing w:val="1"/>
                <w:w w:val="74"/>
                <w:sz w:val="18"/>
              </w:rPr>
              <w:t>P</w:t>
            </w:r>
            <w:r>
              <w:rPr>
                <w:rFonts w:ascii="Arial" w:hAnsi="Arial"/>
                <w:spacing w:val="-1"/>
                <w:w w:val="99"/>
                <w:sz w:val="18"/>
              </w:rPr>
              <w:t>a</w:t>
            </w:r>
            <w:r>
              <w:rPr>
                <w:rFonts w:ascii="Arial" w:hAnsi="Arial"/>
                <w:w w:val="99"/>
                <w:sz w:val="18"/>
              </w:rPr>
              <w:t>ra</w:t>
            </w:r>
            <w:r>
              <w:rPr>
                <w:rFonts w:ascii="Arial" w:hAnsi="Arial"/>
                <w:spacing w:val="-1"/>
                <w:sz w:val="18"/>
              </w:rPr>
              <w:t xml:space="preserve"> </w:t>
            </w:r>
            <w:r>
              <w:rPr>
                <w:rFonts w:ascii="Arial" w:hAnsi="Arial"/>
                <w:spacing w:val="-1"/>
                <w:w w:val="98"/>
                <w:sz w:val="18"/>
              </w:rPr>
              <w:t>l</w:t>
            </w:r>
            <w:r>
              <w:rPr>
                <w:rFonts w:ascii="Arial" w:hAnsi="Arial"/>
                <w:spacing w:val="-1"/>
                <w:w w:val="99"/>
                <w:sz w:val="18"/>
              </w:rPr>
              <w:t>a</w:t>
            </w:r>
            <w:r>
              <w:rPr>
                <w:rFonts w:ascii="Arial" w:hAnsi="Arial"/>
                <w:w w:val="66"/>
                <w:sz w:val="18"/>
              </w:rPr>
              <w:t>s</w:t>
            </w:r>
            <w:r>
              <w:rPr>
                <w:rFonts w:ascii="Arial" w:hAnsi="Arial"/>
                <w:sz w:val="18"/>
              </w:rPr>
              <w:t xml:space="preserve"> </w:t>
            </w:r>
            <w:r>
              <w:rPr>
                <w:rFonts w:ascii="Arial" w:hAnsi="Arial"/>
                <w:w w:val="91"/>
                <w:sz w:val="18"/>
              </w:rPr>
              <w:t>No</w:t>
            </w:r>
            <w:r>
              <w:rPr>
                <w:rFonts w:ascii="Arial" w:hAnsi="Arial"/>
                <w:spacing w:val="-1"/>
                <w:w w:val="97"/>
                <w:sz w:val="18"/>
              </w:rPr>
              <w:t>t</w:t>
            </w:r>
            <w:r>
              <w:rPr>
                <w:rFonts w:ascii="Arial" w:hAnsi="Arial"/>
                <w:spacing w:val="-1"/>
                <w:w w:val="99"/>
                <w:sz w:val="18"/>
              </w:rPr>
              <w:t>a</w:t>
            </w:r>
            <w:r>
              <w:rPr>
                <w:rFonts w:ascii="Arial" w:hAnsi="Arial"/>
                <w:w w:val="66"/>
                <w:sz w:val="18"/>
              </w:rPr>
              <w:t>s</w:t>
            </w:r>
            <w:r>
              <w:rPr>
                <w:rFonts w:ascii="Arial" w:hAnsi="Arial"/>
                <w:sz w:val="18"/>
              </w:rPr>
              <w:t xml:space="preserve"> </w:t>
            </w:r>
            <w:r>
              <w:rPr>
                <w:rFonts w:ascii="Arial" w:hAnsi="Arial"/>
                <w:spacing w:val="-1"/>
                <w:w w:val="99"/>
                <w:sz w:val="18"/>
              </w:rPr>
              <w:t>a</w:t>
            </w:r>
            <w:r>
              <w:rPr>
                <w:rFonts w:ascii="Arial" w:hAnsi="Arial"/>
                <w:w w:val="99"/>
                <w:sz w:val="18"/>
              </w:rPr>
              <w:t>l</w:t>
            </w:r>
            <w:r>
              <w:rPr>
                <w:rFonts w:ascii="Arial" w:hAnsi="Arial"/>
                <w:spacing w:val="-1"/>
                <w:sz w:val="18"/>
              </w:rPr>
              <w:t xml:space="preserve"> </w:t>
            </w:r>
            <w:r>
              <w:rPr>
                <w:rFonts w:ascii="Arial" w:hAnsi="Arial"/>
                <w:spacing w:val="-1"/>
                <w:w w:val="95"/>
                <w:sz w:val="18"/>
              </w:rPr>
              <w:t>pie</w:t>
            </w:r>
          </w:p>
        </w:tc>
      </w:tr>
      <w:tr w:rsidR="006C7924">
        <w:trPr>
          <w:trHeight w:val="587"/>
        </w:trPr>
        <w:tc>
          <w:tcPr>
            <w:tcW w:w="526" w:type="dxa"/>
          </w:tcPr>
          <w:p w:rsidR="006C7924" w:rsidRDefault="00EB7FBD">
            <w:pPr>
              <w:pStyle w:val="TableParagraph"/>
              <w:spacing w:before="167"/>
              <w:ind w:left="6"/>
              <w:jc w:val="center"/>
              <w:rPr>
                <w:rFonts w:ascii="Trebuchet MS"/>
                <w:b/>
                <w:sz w:val="20"/>
              </w:rPr>
            </w:pPr>
            <w:r>
              <w:rPr>
                <w:rFonts w:ascii="Trebuchet MS"/>
                <w:b/>
                <w:w w:val="90"/>
                <w:sz w:val="20"/>
              </w:rPr>
              <w:t>6</w:t>
            </w:r>
          </w:p>
        </w:tc>
        <w:tc>
          <w:tcPr>
            <w:tcW w:w="1652" w:type="dxa"/>
          </w:tcPr>
          <w:p w:rsidR="006C7924" w:rsidRDefault="006C7924">
            <w:pPr>
              <w:pStyle w:val="TableParagraph"/>
              <w:spacing w:before="8"/>
              <w:rPr>
                <w:rFonts w:ascii="Arial"/>
                <w:i/>
                <w:sz w:val="15"/>
              </w:rPr>
            </w:pPr>
          </w:p>
          <w:p w:rsidR="006C7924" w:rsidRDefault="00EB7FBD">
            <w:pPr>
              <w:pStyle w:val="TableParagraph"/>
              <w:spacing w:before="1"/>
              <w:ind w:left="107"/>
              <w:rPr>
                <w:rFonts w:ascii="Arial" w:hAnsi="Arial"/>
                <w:sz w:val="18"/>
              </w:rPr>
            </w:pPr>
            <w:r>
              <w:rPr>
                <w:rFonts w:ascii="Arial" w:hAnsi="Arial"/>
                <w:sz w:val="18"/>
              </w:rPr>
              <w:t>Alineación</w:t>
            </w:r>
          </w:p>
        </w:tc>
        <w:tc>
          <w:tcPr>
            <w:tcW w:w="6179" w:type="dxa"/>
          </w:tcPr>
          <w:p w:rsidR="006C7924" w:rsidRDefault="00EB7FBD">
            <w:pPr>
              <w:pStyle w:val="TableParagraph"/>
              <w:spacing w:line="186" w:lineRule="exact"/>
              <w:ind w:left="107"/>
              <w:rPr>
                <w:rFonts w:ascii="Arial"/>
                <w:sz w:val="18"/>
              </w:rPr>
            </w:pPr>
            <w:r>
              <w:rPr>
                <w:rFonts w:ascii="Arial"/>
                <w:sz w:val="18"/>
              </w:rPr>
              <w:t>Justificada: Para el contenido en general y notas al pie.</w:t>
            </w:r>
          </w:p>
          <w:p w:rsidR="006C7924" w:rsidRDefault="00EB7FBD">
            <w:pPr>
              <w:pStyle w:val="TableParagraph"/>
              <w:spacing w:before="8" w:line="194" w:lineRule="exact"/>
              <w:ind w:left="1103" w:right="675" w:hanging="996"/>
              <w:rPr>
                <w:rFonts w:ascii="Arial" w:hAnsi="Arial"/>
                <w:sz w:val="18"/>
              </w:rPr>
            </w:pPr>
            <w:r>
              <w:rPr>
                <w:rFonts w:ascii="Arial" w:hAnsi="Arial"/>
                <w:w w:val="95"/>
                <w:sz w:val="18"/>
              </w:rPr>
              <w:t>Centrada</w:t>
            </w:r>
            <w:r>
              <w:rPr>
                <w:rFonts w:ascii="Arial" w:hAnsi="Arial"/>
                <w:spacing w:val="29"/>
                <w:w w:val="95"/>
                <w:sz w:val="18"/>
              </w:rPr>
              <w:t xml:space="preserve"> </w:t>
            </w:r>
            <w:r>
              <w:rPr>
                <w:rFonts w:ascii="Arial" w:hAnsi="Arial"/>
                <w:w w:val="95"/>
                <w:sz w:val="18"/>
              </w:rPr>
              <w:t>:</w:t>
            </w:r>
            <w:r>
              <w:rPr>
                <w:rFonts w:ascii="Arial" w:hAnsi="Arial"/>
                <w:spacing w:val="-23"/>
                <w:w w:val="95"/>
                <w:sz w:val="18"/>
              </w:rPr>
              <w:t xml:space="preserve"> </w:t>
            </w:r>
            <w:r>
              <w:rPr>
                <w:rFonts w:ascii="Arial" w:hAnsi="Arial"/>
                <w:w w:val="95"/>
                <w:sz w:val="18"/>
              </w:rPr>
              <w:t>Para</w:t>
            </w:r>
            <w:r>
              <w:rPr>
                <w:rFonts w:ascii="Arial" w:hAnsi="Arial"/>
                <w:spacing w:val="-22"/>
                <w:w w:val="95"/>
                <w:sz w:val="18"/>
              </w:rPr>
              <w:t xml:space="preserve"> </w:t>
            </w:r>
            <w:r>
              <w:rPr>
                <w:rFonts w:ascii="Arial" w:hAnsi="Arial"/>
                <w:w w:val="95"/>
                <w:sz w:val="18"/>
              </w:rPr>
              <w:t>la</w:t>
            </w:r>
            <w:r>
              <w:rPr>
                <w:rFonts w:ascii="Arial" w:hAnsi="Arial"/>
                <w:spacing w:val="-22"/>
                <w:w w:val="95"/>
                <w:sz w:val="18"/>
              </w:rPr>
              <w:t xml:space="preserve"> </w:t>
            </w:r>
            <w:r>
              <w:rPr>
                <w:rFonts w:ascii="Arial" w:hAnsi="Arial"/>
                <w:w w:val="95"/>
                <w:sz w:val="18"/>
              </w:rPr>
              <w:t>primera</w:t>
            </w:r>
            <w:r>
              <w:rPr>
                <w:rFonts w:ascii="Arial" w:hAnsi="Arial"/>
                <w:spacing w:val="-22"/>
                <w:w w:val="95"/>
                <w:sz w:val="18"/>
              </w:rPr>
              <w:t xml:space="preserve"> </w:t>
            </w:r>
            <w:r>
              <w:rPr>
                <w:rFonts w:ascii="Arial" w:hAnsi="Arial"/>
                <w:w w:val="95"/>
                <w:sz w:val="18"/>
              </w:rPr>
              <w:t>página,</w:t>
            </w:r>
            <w:r>
              <w:rPr>
                <w:rFonts w:ascii="Arial" w:hAnsi="Arial"/>
                <w:spacing w:val="-23"/>
                <w:w w:val="95"/>
                <w:sz w:val="18"/>
              </w:rPr>
              <w:t xml:space="preserve"> </w:t>
            </w:r>
            <w:r>
              <w:rPr>
                <w:rFonts w:ascii="Arial" w:hAnsi="Arial"/>
                <w:w w:val="95"/>
                <w:sz w:val="18"/>
              </w:rPr>
              <w:t>los</w:t>
            </w:r>
            <w:r>
              <w:rPr>
                <w:rFonts w:ascii="Arial" w:hAnsi="Arial"/>
                <w:spacing w:val="-21"/>
                <w:w w:val="95"/>
                <w:sz w:val="18"/>
              </w:rPr>
              <w:t xml:space="preserve"> </w:t>
            </w:r>
            <w:r>
              <w:rPr>
                <w:rFonts w:ascii="Arial" w:hAnsi="Arial"/>
                <w:w w:val="95"/>
                <w:sz w:val="18"/>
              </w:rPr>
              <w:t>títulos</w:t>
            </w:r>
            <w:r>
              <w:rPr>
                <w:rFonts w:ascii="Arial" w:hAnsi="Arial"/>
                <w:spacing w:val="-22"/>
                <w:w w:val="95"/>
                <w:sz w:val="18"/>
              </w:rPr>
              <w:t xml:space="preserve"> </w:t>
            </w:r>
            <w:r>
              <w:rPr>
                <w:rFonts w:ascii="Arial" w:hAnsi="Arial"/>
                <w:w w:val="95"/>
                <w:sz w:val="18"/>
              </w:rPr>
              <w:t>de</w:t>
            </w:r>
            <w:r>
              <w:rPr>
                <w:rFonts w:ascii="Arial" w:hAnsi="Arial"/>
                <w:spacing w:val="-21"/>
                <w:w w:val="95"/>
                <w:sz w:val="18"/>
              </w:rPr>
              <w:t xml:space="preserve"> </w:t>
            </w:r>
            <w:r>
              <w:rPr>
                <w:rFonts w:ascii="Arial" w:hAnsi="Arial"/>
                <w:w w:val="95"/>
                <w:sz w:val="18"/>
              </w:rPr>
              <w:t>las</w:t>
            </w:r>
            <w:r>
              <w:rPr>
                <w:rFonts w:ascii="Arial" w:hAnsi="Arial"/>
                <w:spacing w:val="-22"/>
                <w:w w:val="95"/>
                <w:sz w:val="18"/>
              </w:rPr>
              <w:t xml:space="preserve"> </w:t>
            </w:r>
            <w:r>
              <w:rPr>
                <w:rFonts w:ascii="Arial" w:hAnsi="Arial"/>
                <w:w w:val="95"/>
                <w:sz w:val="18"/>
              </w:rPr>
              <w:t>Secciones</w:t>
            </w:r>
            <w:r>
              <w:rPr>
                <w:rFonts w:ascii="Arial" w:hAnsi="Arial"/>
                <w:spacing w:val="-23"/>
                <w:w w:val="95"/>
                <w:sz w:val="18"/>
              </w:rPr>
              <w:t xml:space="preserve"> </w:t>
            </w:r>
            <w:r>
              <w:rPr>
                <w:rFonts w:ascii="Arial" w:hAnsi="Arial"/>
                <w:w w:val="95"/>
                <w:sz w:val="18"/>
              </w:rPr>
              <w:t>y</w:t>
            </w:r>
            <w:r>
              <w:rPr>
                <w:rFonts w:ascii="Arial" w:hAnsi="Arial"/>
                <w:spacing w:val="-21"/>
                <w:w w:val="95"/>
                <w:sz w:val="18"/>
              </w:rPr>
              <w:t xml:space="preserve"> </w:t>
            </w:r>
            <w:r>
              <w:rPr>
                <w:rFonts w:ascii="Arial" w:hAnsi="Arial"/>
                <w:w w:val="95"/>
                <w:sz w:val="18"/>
              </w:rPr>
              <w:t xml:space="preserve">nombres </w:t>
            </w:r>
            <w:r>
              <w:rPr>
                <w:rFonts w:ascii="Arial" w:hAnsi="Arial"/>
                <w:sz w:val="18"/>
              </w:rPr>
              <w:t>de los</w:t>
            </w:r>
            <w:r>
              <w:rPr>
                <w:rFonts w:ascii="Arial" w:hAnsi="Arial"/>
                <w:spacing w:val="-7"/>
                <w:sz w:val="18"/>
              </w:rPr>
              <w:t xml:space="preserve"> </w:t>
            </w:r>
            <w:r>
              <w:rPr>
                <w:rFonts w:ascii="Arial" w:hAnsi="Arial"/>
                <w:sz w:val="18"/>
              </w:rPr>
              <w:t>Capítulos)</w:t>
            </w:r>
          </w:p>
        </w:tc>
      </w:tr>
      <w:tr w:rsidR="006C7924">
        <w:trPr>
          <w:trHeight w:val="218"/>
        </w:trPr>
        <w:tc>
          <w:tcPr>
            <w:tcW w:w="526" w:type="dxa"/>
          </w:tcPr>
          <w:p w:rsidR="006C7924" w:rsidRDefault="00EB7FBD">
            <w:pPr>
              <w:pStyle w:val="TableParagraph"/>
              <w:spacing w:line="199" w:lineRule="exact"/>
              <w:ind w:left="6"/>
              <w:jc w:val="center"/>
              <w:rPr>
                <w:rFonts w:ascii="Trebuchet MS"/>
                <w:b/>
                <w:sz w:val="20"/>
              </w:rPr>
            </w:pPr>
            <w:r>
              <w:rPr>
                <w:rFonts w:ascii="Trebuchet MS"/>
                <w:b/>
                <w:w w:val="90"/>
                <w:sz w:val="20"/>
              </w:rPr>
              <w:t>7</w:t>
            </w:r>
          </w:p>
        </w:tc>
        <w:tc>
          <w:tcPr>
            <w:tcW w:w="1652" w:type="dxa"/>
          </w:tcPr>
          <w:p w:rsidR="006C7924" w:rsidRDefault="00EB7FBD">
            <w:pPr>
              <w:pStyle w:val="TableParagraph"/>
              <w:spacing w:line="199" w:lineRule="exact"/>
              <w:ind w:left="107"/>
              <w:rPr>
                <w:rFonts w:ascii="Arial"/>
                <w:sz w:val="18"/>
              </w:rPr>
            </w:pPr>
            <w:r>
              <w:rPr>
                <w:rFonts w:ascii="Arial"/>
                <w:sz w:val="18"/>
              </w:rPr>
              <w:t>Interlineado</w:t>
            </w:r>
          </w:p>
        </w:tc>
        <w:tc>
          <w:tcPr>
            <w:tcW w:w="6179" w:type="dxa"/>
          </w:tcPr>
          <w:p w:rsidR="006C7924" w:rsidRDefault="00EB7FBD">
            <w:pPr>
              <w:pStyle w:val="TableParagraph"/>
              <w:spacing w:line="199" w:lineRule="exact"/>
              <w:ind w:left="107"/>
              <w:rPr>
                <w:rFonts w:ascii="Arial"/>
                <w:sz w:val="18"/>
              </w:rPr>
            </w:pPr>
            <w:r>
              <w:rPr>
                <w:rFonts w:ascii="Arial"/>
                <w:sz w:val="18"/>
              </w:rPr>
              <w:t>Sencillo</w:t>
            </w:r>
          </w:p>
        </w:tc>
      </w:tr>
      <w:tr w:rsidR="006C7924">
        <w:trPr>
          <w:trHeight w:val="393"/>
        </w:trPr>
        <w:tc>
          <w:tcPr>
            <w:tcW w:w="526" w:type="dxa"/>
          </w:tcPr>
          <w:p w:rsidR="006C7924" w:rsidRDefault="00EB7FBD">
            <w:pPr>
              <w:pStyle w:val="TableParagraph"/>
              <w:spacing w:before="71"/>
              <w:ind w:left="6"/>
              <w:jc w:val="center"/>
              <w:rPr>
                <w:rFonts w:ascii="Trebuchet MS"/>
                <w:b/>
                <w:sz w:val="20"/>
              </w:rPr>
            </w:pPr>
            <w:r>
              <w:rPr>
                <w:rFonts w:ascii="Trebuchet MS"/>
                <w:b/>
                <w:w w:val="90"/>
                <w:sz w:val="20"/>
              </w:rPr>
              <w:t>8</w:t>
            </w:r>
          </w:p>
        </w:tc>
        <w:tc>
          <w:tcPr>
            <w:tcW w:w="1652" w:type="dxa"/>
          </w:tcPr>
          <w:p w:rsidR="006C7924" w:rsidRDefault="00EB7FBD">
            <w:pPr>
              <w:pStyle w:val="TableParagraph"/>
              <w:spacing w:before="83"/>
              <w:ind w:left="107"/>
              <w:rPr>
                <w:rFonts w:ascii="Arial"/>
                <w:sz w:val="18"/>
              </w:rPr>
            </w:pPr>
            <w:r>
              <w:rPr>
                <w:rFonts w:ascii="Arial"/>
                <w:w w:val="95"/>
                <w:sz w:val="18"/>
              </w:rPr>
              <w:t>Espaciado</w:t>
            </w:r>
          </w:p>
        </w:tc>
        <w:tc>
          <w:tcPr>
            <w:tcW w:w="6179" w:type="dxa"/>
          </w:tcPr>
          <w:p w:rsidR="006C7924" w:rsidRDefault="00EB7FBD">
            <w:pPr>
              <w:pStyle w:val="TableParagraph"/>
              <w:spacing w:line="186" w:lineRule="exact"/>
              <w:ind w:left="107"/>
              <w:rPr>
                <w:rFonts w:ascii="Arial"/>
                <w:sz w:val="18"/>
              </w:rPr>
            </w:pPr>
            <w:proofErr w:type="gramStart"/>
            <w:r>
              <w:rPr>
                <w:rFonts w:ascii="Arial"/>
                <w:sz w:val="18"/>
              </w:rPr>
              <w:t>Anterior :</w:t>
            </w:r>
            <w:proofErr w:type="gramEnd"/>
            <w:r>
              <w:rPr>
                <w:rFonts w:ascii="Arial"/>
                <w:spacing w:val="-18"/>
                <w:sz w:val="18"/>
              </w:rPr>
              <w:t xml:space="preserve"> </w:t>
            </w:r>
            <w:r>
              <w:rPr>
                <w:rFonts w:ascii="Arial"/>
                <w:sz w:val="18"/>
              </w:rPr>
              <w:t>0</w:t>
            </w:r>
          </w:p>
          <w:p w:rsidR="006C7924" w:rsidRDefault="00EB7FBD">
            <w:pPr>
              <w:pStyle w:val="TableParagraph"/>
              <w:spacing w:line="187" w:lineRule="exact"/>
              <w:ind w:left="107"/>
              <w:rPr>
                <w:rFonts w:ascii="Arial"/>
                <w:sz w:val="18"/>
              </w:rPr>
            </w:pPr>
            <w:r>
              <w:rPr>
                <w:rFonts w:ascii="Arial"/>
                <w:w w:val="95"/>
                <w:sz w:val="18"/>
              </w:rPr>
              <w:t>Posterior</w:t>
            </w:r>
            <w:r>
              <w:rPr>
                <w:rFonts w:ascii="Arial"/>
                <w:spacing w:val="-29"/>
                <w:w w:val="95"/>
                <w:sz w:val="18"/>
              </w:rPr>
              <w:t xml:space="preserve"> </w:t>
            </w:r>
            <w:r>
              <w:rPr>
                <w:rFonts w:ascii="Arial"/>
                <w:w w:val="95"/>
                <w:sz w:val="18"/>
              </w:rPr>
              <w:t>:</w:t>
            </w:r>
            <w:r>
              <w:rPr>
                <w:rFonts w:ascii="Arial"/>
                <w:spacing w:val="-29"/>
                <w:w w:val="95"/>
                <w:sz w:val="18"/>
              </w:rPr>
              <w:t xml:space="preserve"> </w:t>
            </w:r>
            <w:r>
              <w:rPr>
                <w:rFonts w:ascii="Arial"/>
                <w:w w:val="95"/>
                <w:sz w:val="18"/>
              </w:rPr>
              <w:t>0</w:t>
            </w:r>
          </w:p>
        </w:tc>
      </w:tr>
      <w:tr w:rsidR="006C7924">
        <w:trPr>
          <w:trHeight w:val="390"/>
        </w:trPr>
        <w:tc>
          <w:tcPr>
            <w:tcW w:w="526" w:type="dxa"/>
          </w:tcPr>
          <w:p w:rsidR="006C7924" w:rsidRDefault="00EB7FBD">
            <w:pPr>
              <w:pStyle w:val="TableParagraph"/>
              <w:spacing w:before="69"/>
              <w:ind w:left="6"/>
              <w:jc w:val="center"/>
              <w:rPr>
                <w:rFonts w:ascii="Trebuchet MS"/>
                <w:b/>
                <w:sz w:val="20"/>
              </w:rPr>
            </w:pPr>
            <w:r>
              <w:rPr>
                <w:rFonts w:ascii="Trebuchet MS"/>
                <w:b/>
                <w:w w:val="90"/>
                <w:sz w:val="20"/>
              </w:rPr>
              <w:t>9</w:t>
            </w:r>
          </w:p>
        </w:tc>
        <w:tc>
          <w:tcPr>
            <w:tcW w:w="1652" w:type="dxa"/>
          </w:tcPr>
          <w:p w:rsidR="006C7924" w:rsidRDefault="00EB7FBD">
            <w:pPr>
              <w:pStyle w:val="TableParagraph"/>
              <w:spacing w:before="83"/>
              <w:ind w:left="107"/>
              <w:rPr>
                <w:rFonts w:ascii="Arial"/>
                <w:sz w:val="18"/>
              </w:rPr>
            </w:pPr>
            <w:r>
              <w:rPr>
                <w:rFonts w:ascii="Arial"/>
                <w:sz w:val="18"/>
              </w:rPr>
              <w:t>Subrayado</w:t>
            </w:r>
          </w:p>
        </w:tc>
        <w:tc>
          <w:tcPr>
            <w:tcW w:w="6179" w:type="dxa"/>
          </w:tcPr>
          <w:p w:rsidR="006C7924" w:rsidRDefault="00EB7FBD">
            <w:pPr>
              <w:pStyle w:val="TableParagraph"/>
              <w:spacing w:line="185" w:lineRule="exact"/>
              <w:ind w:left="107"/>
              <w:rPr>
                <w:rFonts w:ascii="Arial" w:hAnsi="Arial"/>
                <w:sz w:val="18"/>
              </w:rPr>
            </w:pPr>
            <w:proofErr w:type="gramStart"/>
            <w:r>
              <w:rPr>
                <w:rFonts w:ascii="Arial" w:hAnsi="Arial"/>
                <w:spacing w:val="1"/>
                <w:w w:val="74"/>
                <w:sz w:val="18"/>
              </w:rPr>
              <w:t>P</w:t>
            </w:r>
            <w:r>
              <w:rPr>
                <w:rFonts w:ascii="Arial" w:hAnsi="Arial"/>
                <w:spacing w:val="-1"/>
                <w:w w:val="99"/>
                <w:sz w:val="18"/>
              </w:rPr>
              <w:t>a</w:t>
            </w:r>
            <w:r>
              <w:rPr>
                <w:rFonts w:ascii="Arial" w:hAnsi="Arial"/>
                <w:w w:val="99"/>
                <w:sz w:val="18"/>
              </w:rPr>
              <w:t>ra</w:t>
            </w:r>
            <w:r>
              <w:rPr>
                <w:rFonts w:ascii="Arial" w:hAnsi="Arial"/>
                <w:sz w:val="18"/>
              </w:rPr>
              <w:t xml:space="preserve"> </w:t>
            </w:r>
            <w:r>
              <w:rPr>
                <w:rFonts w:ascii="Arial" w:hAnsi="Arial"/>
                <w:spacing w:val="-15"/>
                <w:sz w:val="18"/>
              </w:rPr>
              <w:t xml:space="preserve"> </w:t>
            </w:r>
            <w:r>
              <w:rPr>
                <w:rFonts w:ascii="Arial" w:hAnsi="Arial"/>
                <w:spacing w:val="-2"/>
                <w:w w:val="98"/>
                <w:sz w:val="18"/>
              </w:rPr>
              <w:t>l</w:t>
            </w:r>
            <w:r>
              <w:rPr>
                <w:rFonts w:ascii="Arial" w:hAnsi="Arial"/>
                <w:spacing w:val="1"/>
                <w:w w:val="89"/>
                <w:sz w:val="18"/>
              </w:rPr>
              <w:t>o</w:t>
            </w:r>
            <w:r>
              <w:rPr>
                <w:rFonts w:ascii="Arial" w:hAnsi="Arial"/>
                <w:w w:val="66"/>
                <w:sz w:val="18"/>
              </w:rPr>
              <w:t>s</w:t>
            </w:r>
            <w:proofErr w:type="gramEnd"/>
            <w:r>
              <w:rPr>
                <w:rFonts w:ascii="Arial" w:hAnsi="Arial"/>
                <w:sz w:val="18"/>
              </w:rPr>
              <w:t xml:space="preserve"> </w:t>
            </w:r>
            <w:r>
              <w:rPr>
                <w:rFonts w:ascii="Arial" w:hAnsi="Arial"/>
                <w:spacing w:val="-14"/>
                <w:sz w:val="18"/>
              </w:rPr>
              <w:t xml:space="preserve"> </w:t>
            </w:r>
            <w:r>
              <w:rPr>
                <w:rFonts w:ascii="Arial" w:hAnsi="Arial"/>
                <w:w w:val="84"/>
                <w:sz w:val="18"/>
              </w:rPr>
              <w:t>n</w:t>
            </w:r>
            <w:r>
              <w:rPr>
                <w:rFonts w:ascii="Arial" w:hAnsi="Arial"/>
                <w:spacing w:val="1"/>
                <w:w w:val="84"/>
                <w:sz w:val="18"/>
              </w:rPr>
              <w:t>o</w:t>
            </w:r>
            <w:r>
              <w:rPr>
                <w:rFonts w:ascii="Arial" w:hAnsi="Arial"/>
                <w:w w:val="87"/>
                <w:sz w:val="18"/>
              </w:rPr>
              <w:t>m</w:t>
            </w:r>
            <w:r>
              <w:rPr>
                <w:rFonts w:ascii="Arial" w:hAnsi="Arial"/>
                <w:spacing w:val="-2"/>
                <w:w w:val="87"/>
                <w:sz w:val="18"/>
              </w:rPr>
              <w:t>b</w:t>
            </w:r>
            <w:r>
              <w:rPr>
                <w:rFonts w:ascii="Arial" w:hAnsi="Arial"/>
                <w:w w:val="93"/>
                <w:sz w:val="18"/>
              </w:rPr>
              <w:t>r</w:t>
            </w:r>
            <w:r>
              <w:rPr>
                <w:rFonts w:ascii="Arial" w:hAnsi="Arial"/>
                <w:spacing w:val="1"/>
                <w:w w:val="93"/>
                <w:sz w:val="18"/>
              </w:rPr>
              <w:t>e</w:t>
            </w:r>
            <w:r>
              <w:rPr>
                <w:rFonts w:ascii="Arial" w:hAnsi="Arial"/>
                <w:w w:val="66"/>
                <w:sz w:val="18"/>
              </w:rPr>
              <w:t>s</w:t>
            </w:r>
            <w:r>
              <w:rPr>
                <w:rFonts w:ascii="Arial" w:hAnsi="Arial"/>
                <w:sz w:val="18"/>
              </w:rPr>
              <w:t xml:space="preserve"> </w:t>
            </w:r>
            <w:r>
              <w:rPr>
                <w:rFonts w:ascii="Arial" w:hAnsi="Arial"/>
                <w:spacing w:val="-17"/>
                <w:sz w:val="18"/>
              </w:rPr>
              <w:t xml:space="preserve"> </w:t>
            </w:r>
            <w:r>
              <w:rPr>
                <w:rFonts w:ascii="Arial" w:hAnsi="Arial"/>
                <w:spacing w:val="-1"/>
                <w:w w:val="99"/>
                <w:sz w:val="18"/>
              </w:rPr>
              <w:t>d</w:t>
            </w:r>
            <w:r>
              <w:rPr>
                <w:rFonts w:ascii="Arial" w:hAnsi="Arial"/>
                <w:w w:val="89"/>
                <w:sz w:val="18"/>
              </w:rPr>
              <w:t>e</w:t>
            </w:r>
            <w:r>
              <w:rPr>
                <w:rFonts w:ascii="Arial" w:hAnsi="Arial"/>
                <w:sz w:val="18"/>
              </w:rPr>
              <w:t xml:space="preserve"> </w:t>
            </w:r>
            <w:r>
              <w:rPr>
                <w:rFonts w:ascii="Arial" w:hAnsi="Arial"/>
                <w:spacing w:val="-16"/>
                <w:sz w:val="18"/>
              </w:rPr>
              <w:t xml:space="preserve"> </w:t>
            </w:r>
            <w:r>
              <w:rPr>
                <w:rFonts w:ascii="Arial" w:hAnsi="Arial"/>
                <w:spacing w:val="-2"/>
                <w:w w:val="98"/>
                <w:sz w:val="18"/>
              </w:rPr>
              <w:t>l</w:t>
            </w:r>
            <w:r>
              <w:rPr>
                <w:rFonts w:ascii="Arial" w:hAnsi="Arial"/>
                <w:spacing w:val="-1"/>
                <w:w w:val="99"/>
                <w:sz w:val="18"/>
              </w:rPr>
              <w:t>a</w:t>
            </w:r>
            <w:r>
              <w:rPr>
                <w:rFonts w:ascii="Arial" w:hAnsi="Arial"/>
                <w:w w:val="66"/>
                <w:sz w:val="18"/>
              </w:rPr>
              <w:t>s</w:t>
            </w:r>
            <w:r>
              <w:rPr>
                <w:rFonts w:ascii="Arial" w:hAnsi="Arial"/>
                <w:sz w:val="18"/>
              </w:rPr>
              <w:t xml:space="preserve"> </w:t>
            </w:r>
            <w:r>
              <w:rPr>
                <w:rFonts w:ascii="Arial" w:hAnsi="Arial"/>
                <w:spacing w:val="-14"/>
                <w:sz w:val="18"/>
              </w:rPr>
              <w:t xml:space="preserve"> </w:t>
            </w:r>
            <w:r>
              <w:rPr>
                <w:rFonts w:ascii="Arial" w:hAnsi="Arial"/>
                <w:spacing w:val="1"/>
                <w:w w:val="74"/>
                <w:sz w:val="18"/>
              </w:rPr>
              <w:t>S</w:t>
            </w:r>
            <w:r>
              <w:rPr>
                <w:rFonts w:ascii="Arial" w:hAnsi="Arial"/>
                <w:spacing w:val="1"/>
                <w:w w:val="89"/>
                <w:sz w:val="18"/>
              </w:rPr>
              <w:t>e</w:t>
            </w:r>
            <w:r>
              <w:rPr>
                <w:rFonts w:ascii="Arial" w:hAnsi="Arial"/>
                <w:w w:val="76"/>
                <w:sz w:val="18"/>
              </w:rPr>
              <w:t>cc</w:t>
            </w:r>
            <w:r>
              <w:rPr>
                <w:rFonts w:ascii="Arial" w:hAnsi="Arial"/>
                <w:spacing w:val="-2"/>
                <w:w w:val="98"/>
                <w:sz w:val="18"/>
              </w:rPr>
              <w:t>i</w:t>
            </w:r>
            <w:r>
              <w:rPr>
                <w:rFonts w:ascii="Arial" w:hAnsi="Arial"/>
                <w:spacing w:val="-2"/>
                <w:w w:val="89"/>
                <w:sz w:val="18"/>
              </w:rPr>
              <w:t>o</w:t>
            </w:r>
            <w:r>
              <w:rPr>
                <w:rFonts w:ascii="Arial" w:hAnsi="Arial"/>
                <w:w w:val="84"/>
                <w:sz w:val="18"/>
              </w:rPr>
              <w:t>n</w:t>
            </w:r>
            <w:r>
              <w:rPr>
                <w:rFonts w:ascii="Arial" w:hAnsi="Arial"/>
                <w:spacing w:val="1"/>
                <w:w w:val="84"/>
                <w:sz w:val="18"/>
              </w:rPr>
              <w:t>e</w:t>
            </w:r>
            <w:r>
              <w:rPr>
                <w:rFonts w:ascii="Arial" w:hAnsi="Arial"/>
                <w:w w:val="66"/>
                <w:sz w:val="18"/>
              </w:rPr>
              <w:t>s</w:t>
            </w:r>
            <w:r>
              <w:rPr>
                <w:rFonts w:ascii="Arial" w:hAnsi="Arial"/>
                <w:sz w:val="18"/>
              </w:rPr>
              <w:t xml:space="preserve"> </w:t>
            </w:r>
            <w:r>
              <w:rPr>
                <w:rFonts w:ascii="Arial" w:hAnsi="Arial"/>
                <w:spacing w:val="-17"/>
                <w:sz w:val="18"/>
              </w:rPr>
              <w:t xml:space="preserve"> </w:t>
            </w:r>
            <w:r>
              <w:rPr>
                <w:rFonts w:ascii="Arial" w:hAnsi="Arial"/>
                <w:sz w:val="18"/>
              </w:rPr>
              <w:t xml:space="preserve">y </w:t>
            </w:r>
            <w:r>
              <w:rPr>
                <w:rFonts w:ascii="Arial" w:hAnsi="Arial"/>
                <w:spacing w:val="-13"/>
                <w:sz w:val="18"/>
              </w:rPr>
              <w:t xml:space="preserve"> </w:t>
            </w:r>
            <w:r>
              <w:rPr>
                <w:rFonts w:ascii="Arial" w:hAnsi="Arial"/>
                <w:spacing w:val="-1"/>
                <w:w w:val="99"/>
                <w:sz w:val="18"/>
              </w:rPr>
              <w:t>pa</w:t>
            </w:r>
            <w:r>
              <w:rPr>
                <w:rFonts w:ascii="Arial" w:hAnsi="Arial"/>
                <w:w w:val="99"/>
                <w:sz w:val="18"/>
              </w:rPr>
              <w:t>ra</w:t>
            </w:r>
            <w:r>
              <w:rPr>
                <w:rFonts w:ascii="Arial" w:hAnsi="Arial"/>
                <w:sz w:val="18"/>
              </w:rPr>
              <w:t xml:space="preserve"> </w:t>
            </w:r>
            <w:r>
              <w:rPr>
                <w:rFonts w:ascii="Arial" w:hAnsi="Arial"/>
                <w:spacing w:val="-15"/>
                <w:sz w:val="18"/>
              </w:rPr>
              <w:t xml:space="preserve"> </w:t>
            </w:r>
            <w:r>
              <w:rPr>
                <w:rFonts w:ascii="Arial" w:hAnsi="Arial"/>
                <w:w w:val="93"/>
                <w:sz w:val="18"/>
              </w:rPr>
              <w:t>r</w:t>
            </w:r>
            <w:r>
              <w:rPr>
                <w:rFonts w:ascii="Arial" w:hAnsi="Arial"/>
                <w:spacing w:val="1"/>
                <w:w w:val="93"/>
                <w:sz w:val="18"/>
              </w:rPr>
              <w:t>e</w:t>
            </w:r>
            <w:r>
              <w:rPr>
                <w:rFonts w:ascii="Arial" w:hAnsi="Arial"/>
                <w:w w:val="83"/>
                <w:sz w:val="18"/>
              </w:rPr>
              <w:t>s</w:t>
            </w:r>
            <w:r>
              <w:rPr>
                <w:rFonts w:ascii="Arial" w:hAnsi="Arial"/>
                <w:spacing w:val="-1"/>
                <w:w w:val="83"/>
                <w:sz w:val="18"/>
              </w:rPr>
              <w:t>a</w:t>
            </w:r>
            <w:r>
              <w:rPr>
                <w:rFonts w:ascii="Arial" w:hAnsi="Arial"/>
                <w:spacing w:val="-2"/>
                <w:w w:val="98"/>
                <w:sz w:val="18"/>
              </w:rPr>
              <w:t>l</w:t>
            </w:r>
            <w:r>
              <w:rPr>
                <w:rFonts w:ascii="Arial" w:hAnsi="Arial"/>
                <w:spacing w:val="-1"/>
                <w:w w:val="97"/>
                <w:sz w:val="18"/>
              </w:rPr>
              <w:t>t</w:t>
            </w:r>
            <w:r>
              <w:rPr>
                <w:rFonts w:ascii="Arial" w:hAnsi="Arial"/>
                <w:spacing w:val="-1"/>
                <w:w w:val="99"/>
                <w:sz w:val="18"/>
              </w:rPr>
              <w:t>a</w:t>
            </w:r>
            <w:r>
              <w:rPr>
                <w:rFonts w:ascii="Arial" w:hAnsi="Arial"/>
                <w:sz w:val="18"/>
              </w:rPr>
              <w:t xml:space="preserve">r </w:t>
            </w:r>
            <w:r>
              <w:rPr>
                <w:rFonts w:ascii="Arial" w:hAnsi="Arial"/>
                <w:spacing w:val="-14"/>
                <w:sz w:val="18"/>
              </w:rPr>
              <w:t xml:space="preserve"> </w:t>
            </w:r>
            <w:r>
              <w:rPr>
                <w:rFonts w:ascii="Arial" w:hAnsi="Arial"/>
                <w:w w:val="89"/>
                <w:sz w:val="18"/>
              </w:rPr>
              <w:t>o</w:t>
            </w:r>
            <w:r>
              <w:rPr>
                <w:rFonts w:ascii="Arial" w:hAnsi="Arial"/>
                <w:sz w:val="18"/>
              </w:rPr>
              <w:t xml:space="preserve"> </w:t>
            </w:r>
            <w:r>
              <w:rPr>
                <w:rFonts w:ascii="Arial" w:hAnsi="Arial"/>
                <w:spacing w:val="-13"/>
                <w:sz w:val="18"/>
              </w:rPr>
              <w:t xml:space="preserve"> </w:t>
            </w:r>
            <w:r>
              <w:rPr>
                <w:rFonts w:ascii="Arial" w:hAnsi="Arial"/>
                <w:w w:val="88"/>
                <w:sz w:val="18"/>
              </w:rPr>
              <w:t>h</w:t>
            </w:r>
            <w:r>
              <w:rPr>
                <w:rFonts w:ascii="Arial" w:hAnsi="Arial"/>
                <w:spacing w:val="-1"/>
                <w:w w:val="88"/>
                <w:sz w:val="18"/>
              </w:rPr>
              <w:t>a</w:t>
            </w:r>
            <w:r>
              <w:rPr>
                <w:rFonts w:ascii="Arial" w:hAnsi="Arial"/>
                <w:w w:val="83"/>
                <w:sz w:val="18"/>
              </w:rPr>
              <w:t>c</w:t>
            </w:r>
            <w:r>
              <w:rPr>
                <w:rFonts w:ascii="Arial" w:hAnsi="Arial"/>
                <w:spacing w:val="1"/>
                <w:w w:val="83"/>
                <w:sz w:val="18"/>
              </w:rPr>
              <w:t>e</w:t>
            </w:r>
            <w:r>
              <w:rPr>
                <w:rFonts w:ascii="Arial" w:hAnsi="Arial"/>
                <w:sz w:val="18"/>
              </w:rPr>
              <w:t xml:space="preserve">r </w:t>
            </w:r>
            <w:r>
              <w:rPr>
                <w:rFonts w:ascii="Arial" w:hAnsi="Arial"/>
                <w:spacing w:val="-17"/>
                <w:sz w:val="18"/>
              </w:rPr>
              <w:t xml:space="preserve"> </w:t>
            </w:r>
            <w:r>
              <w:rPr>
                <w:rFonts w:ascii="Arial" w:hAnsi="Arial"/>
                <w:w w:val="84"/>
                <w:sz w:val="18"/>
              </w:rPr>
              <w:t>h</w:t>
            </w:r>
            <w:r>
              <w:rPr>
                <w:rFonts w:ascii="Arial" w:hAnsi="Arial"/>
                <w:spacing w:val="-1"/>
                <w:w w:val="84"/>
                <w:sz w:val="18"/>
              </w:rPr>
              <w:t>i</w:t>
            </w:r>
            <w:r>
              <w:rPr>
                <w:rFonts w:ascii="Arial" w:hAnsi="Arial"/>
                <w:spacing w:val="-2"/>
                <w:w w:val="78"/>
                <w:sz w:val="18"/>
              </w:rPr>
              <w:t>n</w:t>
            </w:r>
            <w:r>
              <w:rPr>
                <w:rFonts w:ascii="Arial" w:hAnsi="Arial"/>
                <w:w w:val="88"/>
                <w:sz w:val="18"/>
              </w:rPr>
              <w:t>c</w:t>
            </w:r>
            <w:r>
              <w:rPr>
                <w:rFonts w:ascii="Arial" w:hAnsi="Arial"/>
                <w:spacing w:val="-1"/>
                <w:w w:val="88"/>
                <w:sz w:val="18"/>
              </w:rPr>
              <w:t>a</w:t>
            </w:r>
            <w:r>
              <w:rPr>
                <w:rFonts w:ascii="Arial" w:hAnsi="Arial"/>
                <w:spacing w:val="-1"/>
                <w:w w:val="99"/>
                <w:sz w:val="18"/>
              </w:rPr>
              <w:t>p</w:t>
            </w:r>
            <w:r>
              <w:rPr>
                <w:rFonts w:ascii="Arial" w:hAnsi="Arial"/>
                <w:spacing w:val="-2"/>
                <w:w w:val="98"/>
                <w:sz w:val="18"/>
              </w:rPr>
              <w:t>i</w:t>
            </w:r>
            <w:r>
              <w:rPr>
                <w:rFonts w:ascii="Arial" w:hAnsi="Arial"/>
                <w:w w:val="89"/>
                <w:sz w:val="18"/>
              </w:rPr>
              <w:t>é</w:t>
            </w:r>
            <w:r>
              <w:rPr>
                <w:rFonts w:ascii="Arial" w:hAnsi="Arial"/>
                <w:sz w:val="18"/>
              </w:rPr>
              <w:t xml:space="preserve"> </w:t>
            </w:r>
            <w:r>
              <w:rPr>
                <w:rFonts w:ascii="Arial" w:hAnsi="Arial"/>
                <w:spacing w:val="-13"/>
                <w:sz w:val="18"/>
              </w:rPr>
              <w:t xml:space="preserve"> </w:t>
            </w:r>
            <w:r>
              <w:rPr>
                <w:rFonts w:ascii="Arial" w:hAnsi="Arial"/>
                <w:spacing w:val="1"/>
                <w:w w:val="89"/>
                <w:sz w:val="18"/>
              </w:rPr>
              <w:t>e</w:t>
            </w:r>
            <w:r>
              <w:rPr>
                <w:rFonts w:ascii="Arial" w:hAnsi="Arial"/>
                <w:w w:val="78"/>
                <w:sz w:val="18"/>
              </w:rPr>
              <w:t>n</w:t>
            </w:r>
            <w:r>
              <w:rPr>
                <w:rFonts w:ascii="Arial" w:hAnsi="Arial"/>
                <w:sz w:val="18"/>
              </w:rPr>
              <w:t xml:space="preserve"> </w:t>
            </w:r>
            <w:r>
              <w:rPr>
                <w:rFonts w:ascii="Arial" w:hAnsi="Arial"/>
                <w:spacing w:val="-14"/>
                <w:sz w:val="18"/>
              </w:rPr>
              <w:t xml:space="preserve"> </w:t>
            </w:r>
            <w:r>
              <w:rPr>
                <w:rFonts w:ascii="Arial" w:hAnsi="Arial"/>
                <w:spacing w:val="-1"/>
                <w:w w:val="99"/>
                <w:sz w:val="18"/>
              </w:rPr>
              <w:t>a</w:t>
            </w:r>
            <w:r>
              <w:rPr>
                <w:rFonts w:ascii="Arial" w:hAnsi="Arial"/>
                <w:spacing w:val="-2"/>
                <w:w w:val="98"/>
                <w:sz w:val="18"/>
              </w:rPr>
              <w:t>l</w:t>
            </w:r>
            <w:r>
              <w:rPr>
                <w:rFonts w:ascii="Arial" w:hAnsi="Arial"/>
                <w:spacing w:val="-1"/>
                <w:w w:val="99"/>
                <w:sz w:val="18"/>
              </w:rPr>
              <w:t>g</w:t>
            </w:r>
            <w:r>
              <w:rPr>
                <w:rFonts w:ascii="Arial" w:hAnsi="Arial"/>
                <w:smallCaps/>
                <w:w w:val="75"/>
                <w:sz w:val="18"/>
              </w:rPr>
              <w:t>ún</w:t>
            </w:r>
          </w:p>
          <w:p w:rsidR="006C7924" w:rsidRDefault="00EB7FBD">
            <w:pPr>
              <w:pStyle w:val="TableParagraph"/>
              <w:spacing w:line="186" w:lineRule="exact"/>
              <w:ind w:left="107"/>
              <w:rPr>
                <w:rFonts w:ascii="Arial"/>
                <w:sz w:val="18"/>
              </w:rPr>
            </w:pPr>
            <w:r>
              <w:rPr>
                <w:rFonts w:ascii="Arial"/>
                <w:w w:val="95"/>
                <w:sz w:val="18"/>
              </w:rPr>
              <w:t>concepto</w:t>
            </w:r>
          </w:p>
        </w:tc>
      </w:tr>
    </w:tbl>
    <w:p w:rsidR="006C7924" w:rsidRDefault="006C7924">
      <w:pPr>
        <w:pStyle w:val="Textoindependiente"/>
        <w:rPr>
          <w:i/>
          <w:sz w:val="22"/>
        </w:rPr>
      </w:pPr>
    </w:p>
    <w:p w:rsidR="006C7924" w:rsidRDefault="00EB7FBD">
      <w:pPr>
        <w:spacing w:before="166"/>
        <w:ind w:left="1378"/>
        <w:rPr>
          <w:rFonts w:ascii="Arial"/>
          <w:b/>
          <w:i/>
          <w:sz w:val="20"/>
        </w:rPr>
      </w:pPr>
      <w:r>
        <w:rPr>
          <w:rFonts w:ascii="Arial"/>
          <w:b/>
          <w:i/>
          <w:w w:val="85"/>
          <w:sz w:val="20"/>
        </w:rPr>
        <w:t>INSTRUCCIONES DE USO:</w:t>
      </w:r>
    </w:p>
    <w:p w:rsidR="006C7924" w:rsidRDefault="006C7924">
      <w:pPr>
        <w:pStyle w:val="Textoindependiente"/>
        <w:spacing w:before="7"/>
        <w:rPr>
          <w:b/>
          <w:i/>
          <w:sz w:val="18"/>
        </w:rPr>
      </w:pPr>
    </w:p>
    <w:p w:rsidR="006C7924" w:rsidRDefault="00EB7FBD">
      <w:pPr>
        <w:pStyle w:val="Prrafodelista"/>
        <w:numPr>
          <w:ilvl w:val="0"/>
          <w:numId w:val="69"/>
        </w:numPr>
        <w:tabs>
          <w:tab w:val="left" w:pos="1738"/>
          <w:tab w:val="left" w:pos="1739"/>
        </w:tabs>
        <w:spacing w:line="228" w:lineRule="auto"/>
        <w:ind w:right="1045"/>
        <w:rPr>
          <w:i/>
          <w:sz w:val="20"/>
        </w:rPr>
      </w:pPr>
      <w:r>
        <w:rPr>
          <w:i/>
          <w:w w:val="90"/>
          <w:sz w:val="20"/>
        </w:rPr>
        <w:t xml:space="preserve">Una vez registrada la información solicitada dentro de los corchetes sombreados en gris, el texto deberá </w:t>
      </w:r>
      <w:r>
        <w:rPr>
          <w:i/>
          <w:sz w:val="20"/>
        </w:rPr>
        <w:t>quedar</w:t>
      </w:r>
      <w:r>
        <w:rPr>
          <w:i/>
          <w:spacing w:val="-20"/>
          <w:sz w:val="20"/>
        </w:rPr>
        <w:t xml:space="preserve"> </w:t>
      </w:r>
      <w:r>
        <w:rPr>
          <w:i/>
          <w:sz w:val="20"/>
        </w:rPr>
        <w:t>en</w:t>
      </w:r>
      <w:r>
        <w:rPr>
          <w:i/>
          <w:spacing w:val="-20"/>
          <w:sz w:val="20"/>
        </w:rPr>
        <w:t xml:space="preserve"> </w:t>
      </w:r>
      <w:r>
        <w:rPr>
          <w:i/>
          <w:sz w:val="20"/>
        </w:rPr>
        <w:t>letra</w:t>
      </w:r>
      <w:r>
        <w:rPr>
          <w:i/>
          <w:spacing w:val="-20"/>
          <w:sz w:val="20"/>
        </w:rPr>
        <w:t xml:space="preserve"> </w:t>
      </w:r>
      <w:r>
        <w:rPr>
          <w:i/>
          <w:sz w:val="20"/>
        </w:rPr>
        <w:t>tamaño</w:t>
      </w:r>
      <w:r>
        <w:rPr>
          <w:i/>
          <w:spacing w:val="-19"/>
          <w:sz w:val="20"/>
        </w:rPr>
        <w:t xml:space="preserve"> </w:t>
      </w:r>
      <w:r>
        <w:rPr>
          <w:i/>
          <w:sz w:val="20"/>
        </w:rPr>
        <w:t>10,</w:t>
      </w:r>
      <w:r>
        <w:rPr>
          <w:i/>
          <w:spacing w:val="-20"/>
          <w:sz w:val="20"/>
        </w:rPr>
        <w:t xml:space="preserve"> </w:t>
      </w:r>
      <w:r>
        <w:rPr>
          <w:i/>
          <w:sz w:val="20"/>
        </w:rPr>
        <w:t>con</w:t>
      </w:r>
      <w:r>
        <w:rPr>
          <w:i/>
          <w:spacing w:val="-20"/>
          <w:sz w:val="20"/>
        </w:rPr>
        <w:t xml:space="preserve"> </w:t>
      </w:r>
      <w:r>
        <w:rPr>
          <w:i/>
          <w:sz w:val="20"/>
        </w:rPr>
        <w:t>estilo</w:t>
      </w:r>
      <w:r>
        <w:rPr>
          <w:i/>
          <w:spacing w:val="-19"/>
          <w:sz w:val="20"/>
        </w:rPr>
        <w:t xml:space="preserve"> </w:t>
      </w:r>
      <w:r>
        <w:rPr>
          <w:i/>
          <w:sz w:val="20"/>
        </w:rPr>
        <w:t>normal,</w:t>
      </w:r>
      <w:r>
        <w:rPr>
          <w:i/>
          <w:spacing w:val="-21"/>
          <w:sz w:val="20"/>
        </w:rPr>
        <w:t xml:space="preserve"> </w:t>
      </w:r>
      <w:r>
        <w:rPr>
          <w:i/>
          <w:sz w:val="20"/>
        </w:rPr>
        <w:t>sin</w:t>
      </w:r>
      <w:r>
        <w:rPr>
          <w:i/>
          <w:spacing w:val="-20"/>
          <w:sz w:val="20"/>
        </w:rPr>
        <w:t xml:space="preserve"> </w:t>
      </w:r>
      <w:r>
        <w:rPr>
          <w:i/>
          <w:sz w:val="20"/>
        </w:rPr>
        <w:t>formato</w:t>
      </w:r>
      <w:r>
        <w:rPr>
          <w:i/>
          <w:spacing w:val="-20"/>
          <w:sz w:val="20"/>
        </w:rPr>
        <w:t xml:space="preserve"> </w:t>
      </w:r>
      <w:r>
        <w:rPr>
          <w:i/>
          <w:sz w:val="20"/>
        </w:rPr>
        <w:t>de</w:t>
      </w:r>
      <w:r>
        <w:rPr>
          <w:i/>
          <w:spacing w:val="-22"/>
          <w:sz w:val="20"/>
        </w:rPr>
        <w:t xml:space="preserve"> </w:t>
      </w:r>
      <w:r>
        <w:rPr>
          <w:i/>
          <w:sz w:val="20"/>
        </w:rPr>
        <w:t>negrita</w:t>
      </w:r>
      <w:r>
        <w:rPr>
          <w:i/>
          <w:spacing w:val="-20"/>
          <w:sz w:val="20"/>
        </w:rPr>
        <w:t xml:space="preserve"> </w:t>
      </w:r>
      <w:r>
        <w:rPr>
          <w:i/>
          <w:sz w:val="20"/>
        </w:rPr>
        <w:t>y</w:t>
      </w:r>
      <w:r>
        <w:rPr>
          <w:i/>
          <w:spacing w:val="-20"/>
          <w:sz w:val="20"/>
        </w:rPr>
        <w:t xml:space="preserve"> </w:t>
      </w:r>
      <w:r>
        <w:rPr>
          <w:i/>
          <w:sz w:val="20"/>
        </w:rPr>
        <w:t>sin</w:t>
      </w:r>
      <w:r>
        <w:rPr>
          <w:i/>
          <w:spacing w:val="-21"/>
          <w:sz w:val="20"/>
        </w:rPr>
        <w:t xml:space="preserve"> </w:t>
      </w:r>
      <w:r>
        <w:rPr>
          <w:i/>
          <w:sz w:val="20"/>
        </w:rPr>
        <w:t>sombrear.</w:t>
      </w:r>
    </w:p>
    <w:p w:rsidR="006C7924" w:rsidRDefault="006C7924">
      <w:pPr>
        <w:pStyle w:val="Textoindependiente"/>
        <w:spacing w:before="9"/>
        <w:rPr>
          <w:i/>
          <w:sz w:val="18"/>
        </w:rPr>
      </w:pPr>
    </w:p>
    <w:p w:rsidR="006C7924" w:rsidRDefault="00EB7FBD">
      <w:pPr>
        <w:pStyle w:val="Prrafodelista"/>
        <w:numPr>
          <w:ilvl w:val="0"/>
          <w:numId w:val="69"/>
        </w:numPr>
        <w:tabs>
          <w:tab w:val="left" w:pos="1738"/>
          <w:tab w:val="left" w:pos="1739"/>
        </w:tabs>
        <w:spacing w:line="228" w:lineRule="auto"/>
        <w:ind w:right="1043"/>
        <w:rPr>
          <w:i/>
          <w:sz w:val="20"/>
        </w:rPr>
      </w:pPr>
      <w:r>
        <w:rPr>
          <w:i/>
          <w:w w:val="90"/>
          <w:sz w:val="20"/>
        </w:rPr>
        <w:t>La</w:t>
      </w:r>
      <w:r>
        <w:rPr>
          <w:i/>
          <w:spacing w:val="-24"/>
          <w:w w:val="90"/>
          <w:sz w:val="20"/>
        </w:rPr>
        <w:t xml:space="preserve"> </w:t>
      </w:r>
      <w:r>
        <w:rPr>
          <w:i/>
          <w:w w:val="90"/>
          <w:sz w:val="20"/>
        </w:rPr>
        <w:t>nota</w:t>
      </w:r>
      <w:r>
        <w:rPr>
          <w:i/>
          <w:spacing w:val="-23"/>
          <w:w w:val="90"/>
          <w:sz w:val="20"/>
        </w:rPr>
        <w:t xml:space="preserve"> </w:t>
      </w:r>
      <w:r>
        <w:rPr>
          <w:b/>
          <w:i/>
          <w:w w:val="90"/>
          <w:sz w:val="20"/>
        </w:rPr>
        <w:t>IMPORTANTE</w:t>
      </w:r>
      <w:r>
        <w:rPr>
          <w:b/>
          <w:i/>
          <w:spacing w:val="-24"/>
          <w:w w:val="90"/>
          <w:sz w:val="20"/>
        </w:rPr>
        <w:t xml:space="preserve"> </w:t>
      </w:r>
      <w:r>
        <w:rPr>
          <w:i/>
          <w:w w:val="90"/>
          <w:sz w:val="20"/>
        </w:rPr>
        <w:t>no</w:t>
      </w:r>
      <w:r>
        <w:rPr>
          <w:i/>
          <w:spacing w:val="-24"/>
          <w:w w:val="90"/>
          <w:sz w:val="20"/>
        </w:rPr>
        <w:t xml:space="preserve"> </w:t>
      </w:r>
      <w:r>
        <w:rPr>
          <w:i/>
          <w:w w:val="90"/>
          <w:sz w:val="20"/>
        </w:rPr>
        <w:t>puede</w:t>
      </w:r>
      <w:r>
        <w:rPr>
          <w:i/>
          <w:spacing w:val="-24"/>
          <w:w w:val="90"/>
          <w:sz w:val="20"/>
        </w:rPr>
        <w:t xml:space="preserve"> </w:t>
      </w:r>
      <w:r>
        <w:rPr>
          <w:i/>
          <w:w w:val="90"/>
          <w:sz w:val="20"/>
        </w:rPr>
        <w:t>ser</w:t>
      </w:r>
      <w:r>
        <w:rPr>
          <w:i/>
          <w:spacing w:val="-24"/>
          <w:w w:val="90"/>
          <w:sz w:val="20"/>
        </w:rPr>
        <w:t xml:space="preserve"> </w:t>
      </w:r>
      <w:r>
        <w:rPr>
          <w:i/>
          <w:w w:val="90"/>
          <w:sz w:val="20"/>
        </w:rPr>
        <w:t>modificada</w:t>
      </w:r>
      <w:r>
        <w:rPr>
          <w:i/>
          <w:spacing w:val="-24"/>
          <w:w w:val="90"/>
          <w:sz w:val="20"/>
        </w:rPr>
        <w:t xml:space="preserve"> </w:t>
      </w:r>
      <w:r>
        <w:rPr>
          <w:i/>
          <w:w w:val="90"/>
          <w:sz w:val="20"/>
        </w:rPr>
        <w:t>ni</w:t>
      </w:r>
      <w:r>
        <w:rPr>
          <w:i/>
          <w:spacing w:val="-25"/>
          <w:w w:val="90"/>
          <w:sz w:val="20"/>
        </w:rPr>
        <w:t xml:space="preserve"> </w:t>
      </w:r>
      <w:r>
        <w:rPr>
          <w:i/>
          <w:w w:val="90"/>
          <w:sz w:val="20"/>
        </w:rPr>
        <w:t>eliminada</w:t>
      </w:r>
      <w:r>
        <w:rPr>
          <w:i/>
          <w:spacing w:val="-23"/>
          <w:w w:val="90"/>
          <w:sz w:val="20"/>
        </w:rPr>
        <w:t xml:space="preserve"> </w:t>
      </w:r>
      <w:r>
        <w:rPr>
          <w:i/>
          <w:w w:val="90"/>
          <w:sz w:val="20"/>
        </w:rPr>
        <w:t>en</w:t>
      </w:r>
      <w:r>
        <w:rPr>
          <w:i/>
          <w:spacing w:val="-25"/>
          <w:w w:val="90"/>
          <w:sz w:val="20"/>
        </w:rPr>
        <w:t xml:space="preserve"> </w:t>
      </w:r>
      <w:r>
        <w:rPr>
          <w:i/>
          <w:w w:val="90"/>
          <w:sz w:val="20"/>
        </w:rPr>
        <w:t>la</w:t>
      </w:r>
      <w:r>
        <w:rPr>
          <w:i/>
          <w:spacing w:val="-24"/>
          <w:w w:val="90"/>
          <w:sz w:val="20"/>
        </w:rPr>
        <w:t xml:space="preserve"> </w:t>
      </w:r>
      <w:r>
        <w:rPr>
          <w:i/>
          <w:w w:val="90"/>
          <w:sz w:val="20"/>
        </w:rPr>
        <w:t>Sección</w:t>
      </w:r>
      <w:r>
        <w:rPr>
          <w:i/>
          <w:spacing w:val="-23"/>
          <w:w w:val="90"/>
          <w:sz w:val="20"/>
        </w:rPr>
        <w:t xml:space="preserve"> </w:t>
      </w:r>
      <w:r>
        <w:rPr>
          <w:i/>
          <w:w w:val="90"/>
          <w:sz w:val="20"/>
        </w:rPr>
        <w:t>General.</w:t>
      </w:r>
      <w:r>
        <w:rPr>
          <w:i/>
          <w:spacing w:val="-25"/>
          <w:w w:val="90"/>
          <w:sz w:val="20"/>
        </w:rPr>
        <w:t xml:space="preserve"> </w:t>
      </w:r>
      <w:r>
        <w:rPr>
          <w:i/>
          <w:w w:val="90"/>
          <w:sz w:val="20"/>
        </w:rPr>
        <w:t>En</w:t>
      </w:r>
      <w:r>
        <w:rPr>
          <w:i/>
          <w:spacing w:val="-24"/>
          <w:w w:val="90"/>
          <w:sz w:val="20"/>
        </w:rPr>
        <w:t xml:space="preserve"> </w:t>
      </w:r>
      <w:r>
        <w:rPr>
          <w:i/>
          <w:w w:val="90"/>
          <w:sz w:val="20"/>
        </w:rPr>
        <w:t>el</w:t>
      </w:r>
      <w:r>
        <w:rPr>
          <w:i/>
          <w:spacing w:val="-25"/>
          <w:w w:val="90"/>
          <w:sz w:val="20"/>
        </w:rPr>
        <w:t xml:space="preserve"> </w:t>
      </w:r>
      <w:r>
        <w:rPr>
          <w:i/>
          <w:w w:val="90"/>
          <w:sz w:val="20"/>
        </w:rPr>
        <w:t>caso</w:t>
      </w:r>
      <w:r>
        <w:rPr>
          <w:i/>
          <w:spacing w:val="-23"/>
          <w:w w:val="90"/>
          <w:sz w:val="20"/>
        </w:rPr>
        <w:t xml:space="preserve"> </w:t>
      </w:r>
      <w:r>
        <w:rPr>
          <w:i/>
          <w:w w:val="90"/>
          <w:sz w:val="20"/>
        </w:rPr>
        <w:t>de</w:t>
      </w:r>
      <w:r>
        <w:rPr>
          <w:i/>
          <w:spacing w:val="-25"/>
          <w:w w:val="90"/>
          <w:sz w:val="20"/>
        </w:rPr>
        <w:t xml:space="preserve"> </w:t>
      </w:r>
      <w:r>
        <w:rPr>
          <w:i/>
          <w:w w:val="90"/>
          <w:sz w:val="20"/>
        </w:rPr>
        <w:t>la</w:t>
      </w:r>
      <w:r>
        <w:rPr>
          <w:i/>
          <w:spacing w:val="-24"/>
          <w:w w:val="90"/>
          <w:sz w:val="20"/>
        </w:rPr>
        <w:t xml:space="preserve"> </w:t>
      </w:r>
      <w:r>
        <w:rPr>
          <w:i/>
          <w:w w:val="90"/>
          <w:sz w:val="20"/>
        </w:rPr>
        <w:t xml:space="preserve">Sección </w:t>
      </w:r>
      <w:r>
        <w:rPr>
          <w:i/>
          <w:w w:val="95"/>
          <w:sz w:val="20"/>
        </w:rPr>
        <w:t>Específica</w:t>
      </w:r>
      <w:r>
        <w:rPr>
          <w:i/>
          <w:spacing w:val="-7"/>
          <w:w w:val="95"/>
          <w:sz w:val="20"/>
        </w:rPr>
        <w:t xml:space="preserve"> </w:t>
      </w:r>
      <w:r>
        <w:rPr>
          <w:i/>
          <w:w w:val="95"/>
          <w:sz w:val="20"/>
        </w:rPr>
        <w:t>debe</w:t>
      </w:r>
      <w:r>
        <w:rPr>
          <w:i/>
          <w:spacing w:val="-9"/>
          <w:w w:val="95"/>
          <w:sz w:val="20"/>
        </w:rPr>
        <w:t xml:space="preserve"> </w:t>
      </w:r>
      <w:r>
        <w:rPr>
          <w:i/>
          <w:w w:val="95"/>
          <w:sz w:val="20"/>
        </w:rPr>
        <w:t>seguirse</w:t>
      </w:r>
      <w:r>
        <w:rPr>
          <w:i/>
          <w:spacing w:val="-9"/>
          <w:w w:val="95"/>
          <w:sz w:val="20"/>
        </w:rPr>
        <w:t xml:space="preserve"> </w:t>
      </w:r>
      <w:r>
        <w:rPr>
          <w:i/>
          <w:w w:val="95"/>
          <w:sz w:val="20"/>
        </w:rPr>
        <w:t>la</w:t>
      </w:r>
      <w:r>
        <w:rPr>
          <w:i/>
          <w:spacing w:val="-7"/>
          <w:w w:val="95"/>
          <w:sz w:val="20"/>
        </w:rPr>
        <w:t xml:space="preserve"> </w:t>
      </w:r>
      <w:r>
        <w:rPr>
          <w:i/>
          <w:w w:val="95"/>
          <w:sz w:val="20"/>
        </w:rPr>
        <w:t>instrucción</w:t>
      </w:r>
      <w:r>
        <w:rPr>
          <w:i/>
          <w:spacing w:val="-7"/>
          <w:w w:val="95"/>
          <w:sz w:val="20"/>
        </w:rPr>
        <w:t xml:space="preserve"> </w:t>
      </w:r>
      <w:r>
        <w:rPr>
          <w:i/>
          <w:w w:val="95"/>
          <w:sz w:val="20"/>
        </w:rPr>
        <w:t>que</w:t>
      </w:r>
      <w:r>
        <w:rPr>
          <w:i/>
          <w:spacing w:val="-9"/>
          <w:w w:val="95"/>
          <w:sz w:val="20"/>
        </w:rPr>
        <w:t xml:space="preserve"> </w:t>
      </w:r>
      <w:r>
        <w:rPr>
          <w:i/>
          <w:w w:val="95"/>
          <w:sz w:val="20"/>
        </w:rPr>
        <w:t>se</w:t>
      </w:r>
      <w:r>
        <w:rPr>
          <w:i/>
          <w:spacing w:val="-8"/>
          <w:w w:val="95"/>
          <w:sz w:val="20"/>
        </w:rPr>
        <w:t xml:space="preserve"> </w:t>
      </w:r>
      <w:r>
        <w:rPr>
          <w:i/>
          <w:w w:val="95"/>
          <w:sz w:val="20"/>
        </w:rPr>
        <w:t>indica</w:t>
      </w:r>
      <w:r>
        <w:rPr>
          <w:i/>
          <w:spacing w:val="-6"/>
          <w:w w:val="95"/>
          <w:sz w:val="20"/>
        </w:rPr>
        <w:t xml:space="preserve"> </w:t>
      </w:r>
      <w:r>
        <w:rPr>
          <w:i/>
          <w:w w:val="95"/>
          <w:sz w:val="20"/>
        </w:rPr>
        <w:t>en</w:t>
      </w:r>
      <w:r>
        <w:rPr>
          <w:i/>
          <w:spacing w:val="-8"/>
          <w:w w:val="95"/>
          <w:sz w:val="20"/>
        </w:rPr>
        <w:t xml:space="preserve"> </w:t>
      </w:r>
      <w:r>
        <w:rPr>
          <w:i/>
          <w:w w:val="95"/>
          <w:sz w:val="20"/>
        </w:rPr>
        <w:t>dicha</w:t>
      </w:r>
      <w:r>
        <w:rPr>
          <w:i/>
          <w:spacing w:val="-6"/>
          <w:w w:val="95"/>
          <w:sz w:val="20"/>
        </w:rPr>
        <w:t xml:space="preserve"> </w:t>
      </w:r>
      <w:r>
        <w:rPr>
          <w:i/>
          <w:w w:val="95"/>
          <w:sz w:val="20"/>
        </w:rPr>
        <w:t>nota.</w:t>
      </w:r>
    </w:p>
    <w:p w:rsidR="006C7924" w:rsidRDefault="006C7924">
      <w:pPr>
        <w:pStyle w:val="Textoindependiente"/>
        <w:rPr>
          <w:i/>
          <w:sz w:val="22"/>
        </w:rPr>
      </w:pPr>
    </w:p>
    <w:p w:rsidR="006C7924" w:rsidRDefault="00EB7FBD">
      <w:pPr>
        <w:spacing w:before="138" w:line="228" w:lineRule="auto"/>
        <w:ind w:left="5634" w:right="1024" w:firstLine="2138"/>
        <w:rPr>
          <w:rFonts w:ascii="Arial"/>
          <w:i/>
          <w:sz w:val="20"/>
        </w:rPr>
      </w:pPr>
      <w:r>
        <w:rPr>
          <w:rFonts w:ascii="Arial"/>
          <w:i/>
          <w:w w:val="90"/>
          <w:sz w:val="20"/>
        </w:rPr>
        <w:t>Elaboradas</w:t>
      </w:r>
      <w:r>
        <w:rPr>
          <w:rFonts w:ascii="Arial"/>
          <w:i/>
          <w:spacing w:val="-15"/>
          <w:w w:val="90"/>
          <w:sz w:val="20"/>
        </w:rPr>
        <w:t xml:space="preserve"> </w:t>
      </w:r>
      <w:r>
        <w:rPr>
          <w:rFonts w:ascii="Arial"/>
          <w:i/>
          <w:w w:val="90"/>
          <w:sz w:val="20"/>
        </w:rPr>
        <w:t>en</w:t>
      </w:r>
      <w:r>
        <w:rPr>
          <w:rFonts w:ascii="Arial"/>
          <w:i/>
          <w:spacing w:val="-14"/>
          <w:w w:val="90"/>
          <w:sz w:val="20"/>
        </w:rPr>
        <w:t xml:space="preserve"> </w:t>
      </w:r>
      <w:r>
        <w:rPr>
          <w:rFonts w:ascii="Arial"/>
          <w:i/>
          <w:w w:val="90"/>
          <w:sz w:val="20"/>
        </w:rPr>
        <w:t>enero</w:t>
      </w:r>
      <w:r>
        <w:rPr>
          <w:rFonts w:ascii="Arial"/>
          <w:i/>
          <w:spacing w:val="-13"/>
          <w:w w:val="90"/>
          <w:sz w:val="20"/>
        </w:rPr>
        <w:t xml:space="preserve"> </w:t>
      </w:r>
      <w:r>
        <w:rPr>
          <w:rFonts w:ascii="Arial"/>
          <w:i/>
          <w:w w:val="90"/>
          <w:sz w:val="20"/>
        </w:rPr>
        <w:t>de</w:t>
      </w:r>
      <w:r>
        <w:rPr>
          <w:rFonts w:ascii="Arial"/>
          <w:i/>
          <w:spacing w:val="-16"/>
          <w:w w:val="90"/>
          <w:sz w:val="20"/>
        </w:rPr>
        <w:t xml:space="preserve"> </w:t>
      </w:r>
      <w:r>
        <w:rPr>
          <w:rFonts w:ascii="Arial"/>
          <w:i/>
          <w:w w:val="90"/>
          <w:sz w:val="20"/>
        </w:rPr>
        <w:t xml:space="preserve">2019 </w:t>
      </w:r>
      <w:r>
        <w:rPr>
          <w:rFonts w:ascii="Arial"/>
          <w:i/>
          <w:w w:val="95"/>
          <w:sz w:val="20"/>
        </w:rPr>
        <w:t>Modificadas</w:t>
      </w:r>
      <w:r>
        <w:rPr>
          <w:rFonts w:ascii="Arial"/>
          <w:i/>
          <w:spacing w:val="-23"/>
          <w:w w:val="95"/>
          <w:sz w:val="20"/>
        </w:rPr>
        <w:t xml:space="preserve"> </w:t>
      </w:r>
      <w:r>
        <w:rPr>
          <w:rFonts w:ascii="Arial"/>
          <w:i/>
          <w:w w:val="95"/>
          <w:sz w:val="20"/>
        </w:rPr>
        <w:t>en</w:t>
      </w:r>
      <w:r>
        <w:rPr>
          <w:rFonts w:ascii="Arial"/>
          <w:i/>
          <w:spacing w:val="-23"/>
          <w:w w:val="95"/>
          <w:sz w:val="20"/>
        </w:rPr>
        <w:t xml:space="preserve"> </w:t>
      </w:r>
      <w:r>
        <w:rPr>
          <w:rFonts w:ascii="Arial"/>
          <w:i/>
          <w:w w:val="95"/>
          <w:sz w:val="20"/>
        </w:rPr>
        <w:t>junio</w:t>
      </w:r>
      <w:r>
        <w:rPr>
          <w:rFonts w:ascii="Arial"/>
          <w:i/>
          <w:spacing w:val="-22"/>
          <w:w w:val="95"/>
          <w:sz w:val="20"/>
        </w:rPr>
        <w:t xml:space="preserve"> </w:t>
      </w:r>
      <w:r>
        <w:rPr>
          <w:rFonts w:ascii="Arial"/>
          <w:i/>
          <w:w w:val="95"/>
          <w:sz w:val="20"/>
        </w:rPr>
        <w:t>2019,</w:t>
      </w:r>
      <w:r>
        <w:rPr>
          <w:rFonts w:ascii="Arial"/>
          <w:i/>
          <w:spacing w:val="-23"/>
          <w:w w:val="95"/>
          <w:sz w:val="20"/>
        </w:rPr>
        <w:t xml:space="preserve"> </w:t>
      </w:r>
      <w:r>
        <w:rPr>
          <w:rFonts w:ascii="Arial"/>
          <w:i/>
          <w:w w:val="95"/>
          <w:sz w:val="20"/>
        </w:rPr>
        <w:t>diciembre</w:t>
      </w:r>
      <w:r>
        <w:rPr>
          <w:rFonts w:ascii="Arial"/>
          <w:i/>
          <w:spacing w:val="-21"/>
          <w:w w:val="95"/>
          <w:sz w:val="20"/>
        </w:rPr>
        <w:t xml:space="preserve"> </w:t>
      </w:r>
      <w:r>
        <w:rPr>
          <w:rFonts w:ascii="Arial"/>
          <w:i/>
          <w:w w:val="95"/>
          <w:sz w:val="20"/>
        </w:rPr>
        <w:t>2019</w:t>
      </w:r>
      <w:r>
        <w:rPr>
          <w:rFonts w:ascii="Arial"/>
          <w:i/>
          <w:spacing w:val="-21"/>
          <w:w w:val="95"/>
          <w:sz w:val="20"/>
        </w:rPr>
        <w:t xml:space="preserve"> </w:t>
      </w:r>
      <w:r>
        <w:rPr>
          <w:rFonts w:ascii="Arial"/>
          <w:i/>
          <w:w w:val="95"/>
          <w:sz w:val="20"/>
        </w:rPr>
        <w:t>y</w:t>
      </w:r>
      <w:r>
        <w:rPr>
          <w:rFonts w:ascii="Arial"/>
          <w:i/>
          <w:spacing w:val="-24"/>
          <w:w w:val="95"/>
          <w:sz w:val="20"/>
        </w:rPr>
        <w:t xml:space="preserve"> </w:t>
      </w:r>
      <w:r>
        <w:rPr>
          <w:rFonts w:ascii="Arial"/>
          <w:i/>
          <w:w w:val="95"/>
          <w:sz w:val="20"/>
        </w:rPr>
        <w:t>julio</w:t>
      </w:r>
      <w:r>
        <w:rPr>
          <w:rFonts w:ascii="Arial"/>
          <w:i/>
          <w:spacing w:val="-22"/>
          <w:w w:val="95"/>
          <w:sz w:val="20"/>
        </w:rPr>
        <w:t xml:space="preserve"> </w:t>
      </w:r>
      <w:r>
        <w:rPr>
          <w:rFonts w:ascii="Arial"/>
          <w:i/>
          <w:w w:val="95"/>
          <w:sz w:val="20"/>
        </w:rPr>
        <w:t>2020</w:t>
      </w:r>
    </w:p>
    <w:p w:rsidR="006C7924" w:rsidRDefault="006C7924">
      <w:pPr>
        <w:spacing w:line="228" w:lineRule="auto"/>
        <w:rPr>
          <w:rFonts w:ascii="Arial"/>
          <w:sz w:val="20"/>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060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1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20" name="Freeform 320"/>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19"/>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Rectangle 318"/>
                        <wps:cNvSpPr>
                          <a:spLocks noChangeArrowheads="1"/>
                        </wps:cNvSpPr>
                        <wps:spPr bwMode="auto">
                          <a:xfrm>
                            <a:off x="1418" y="15350"/>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5CDFA" id="Group 317" o:spid="_x0000_s1026" style="position:absolute;margin-left:23.9pt;margin-top:22.45pt;width:547.35pt;height:802.1pt;z-index:-31375872;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">
                <v:shape id="Freeform 320"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319"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rect id="Rectangle 318" o:spid="_x0000_s1029" style="position:absolute;left:1418;top:15350;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2"/>
        <w:rPr>
          <w:b/>
          <w:i/>
          <w:sz w:val="17"/>
        </w:rPr>
      </w:pPr>
    </w:p>
    <w:p w:rsidR="006C7924" w:rsidRDefault="00EB7FBD">
      <w:pPr>
        <w:pStyle w:val="Ttulo1"/>
        <w:rPr>
          <w:sz w:val="21"/>
        </w:rPr>
      </w:pPr>
      <w:r>
        <w:rPr>
          <w:color w:val="D24717"/>
        </w:rPr>
        <w:t>BASES INTEGRADAS</w:t>
      </w:r>
    </w:p>
    <w:p w:rsidR="006C7924" w:rsidRDefault="006C7924">
      <w:pPr>
        <w:pStyle w:val="Textoindependiente"/>
        <w:rPr>
          <w:b/>
          <w:sz w:val="36"/>
        </w:rPr>
      </w:pPr>
    </w:p>
    <w:p w:rsidR="006C7924" w:rsidRDefault="00EB7FBD">
      <w:pPr>
        <w:spacing w:before="275"/>
        <w:ind w:left="1052" w:right="1067"/>
        <w:jc w:val="center"/>
        <w:rPr>
          <w:rFonts w:ascii="Arial" w:hAnsi="Arial"/>
          <w:b/>
          <w:sz w:val="32"/>
        </w:rPr>
      </w:pPr>
      <w:r>
        <w:rPr>
          <w:rFonts w:ascii="Arial" w:hAnsi="Arial"/>
          <w:b/>
          <w:sz w:val="32"/>
        </w:rPr>
        <w:t>LICITACIÓN PÚBLICA Nº 005-2020-HBT</w:t>
      </w:r>
    </w:p>
    <w:p w:rsidR="006C7924" w:rsidRDefault="006C7924">
      <w:pPr>
        <w:pStyle w:val="Textoindependiente"/>
        <w:rPr>
          <w:b/>
          <w:sz w:val="36"/>
        </w:rPr>
      </w:pPr>
    </w:p>
    <w:p w:rsidR="006C7924" w:rsidRDefault="006C7924">
      <w:pPr>
        <w:pStyle w:val="Textoindependiente"/>
        <w:rPr>
          <w:b/>
          <w:sz w:val="36"/>
        </w:rPr>
      </w:pPr>
    </w:p>
    <w:p w:rsidR="006C7924" w:rsidRDefault="006C7924">
      <w:pPr>
        <w:pStyle w:val="Textoindependiente"/>
        <w:rPr>
          <w:b/>
          <w:sz w:val="36"/>
        </w:rPr>
      </w:pPr>
    </w:p>
    <w:p w:rsidR="006C7924" w:rsidRDefault="006C7924">
      <w:pPr>
        <w:pStyle w:val="Textoindependiente"/>
        <w:spacing w:before="1"/>
        <w:rPr>
          <w:b/>
          <w:sz w:val="52"/>
        </w:rPr>
      </w:pPr>
    </w:p>
    <w:p w:rsidR="006C7924" w:rsidRDefault="00EB7FBD">
      <w:pPr>
        <w:spacing w:line="368" w:lineRule="exact"/>
        <w:ind w:left="1052" w:right="1067"/>
        <w:jc w:val="center"/>
        <w:rPr>
          <w:rFonts w:ascii="Arial" w:hAnsi="Arial"/>
          <w:b/>
          <w:sz w:val="32"/>
        </w:rPr>
      </w:pPr>
      <w:r>
        <w:rPr>
          <w:rFonts w:ascii="Arial" w:hAnsi="Arial"/>
          <w:b/>
          <w:sz w:val="32"/>
        </w:rPr>
        <w:t>CONTRATACIÓN DE SUMINISTRO DE BIENES</w:t>
      </w:r>
    </w:p>
    <w:p w:rsidR="006C7924" w:rsidRDefault="00EB7FBD">
      <w:pPr>
        <w:pStyle w:val="Ttulo2"/>
        <w:spacing w:before="0"/>
        <w:ind w:left="1046" w:right="1067"/>
      </w:pPr>
      <w:r>
        <w:t>“SUMINISTRO DE ALIMENTOS PARA EL DEPARTAMENTO DE NUTRICION DEL HOSPITAL BELEN DE TRUJILLO”</w:t>
      </w: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9"/>
        <w:rPr>
          <w:b/>
          <w:sz w:val="28"/>
        </w:rPr>
      </w:pPr>
    </w:p>
    <w:p w:rsidR="006C7924" w:rsidRDefault="00EB7FBD">
      <w:pPr>
        <w:spacing w:before="101"/>
        <w:ind w:left="1018"/>
        <w:rPr>
          <w:rFonts w:ascii="Arial" w:hAnsi="Arial"/>
          <w:sz w:val="16"/>
        </w:rPr>
      </w:pPr>
      <w:r>
        <w:rPr>
          <w:rFonts w:ascii="Arial" w:hAnsi="Arial"/>
          <w:sz w:val="16"/>
          <w:vertAlign w:val="superscript"/>
        </w:rPr>
        <w:t>1</w:t>
      </w:r>
      <w:r>
        <w:rPr>
          <w:rFonts w:ascii="Arial" w:hAnsi="Arial"/>
          <w:sz w:val="16"/>
        </w:rPr>
        <w:t xml:space="preserve"> Se utilizarán estas Bases cuando se trate de la contratación de bienes con entrega periódica.</w:t>
      </w:r>
    </w:p>
    <w:p w:rsidR="006C7924" w:rsidRDefault="006C7924">
      <w:pPr>
        <w:pStyle w:val="Textoindependiente"/>
        <w:spacing w:before="3"/>
        <w:rPr>
          <w:sz w:val="24"/>
        </w:rPr>
      </w:pPr>
    </w:p>
    <w:p w:rsidR="006C7924" w:rsidRDefault="00EB7FBD">
      <w:pPr>
        <w:spacing w:before="85"/>
        <w:ind w:left="478"/>
        <w:rPr>
          <w:rFonts w:ascii="Arial"/>
          <w:i/>
          <w:sz w:val="18"/>
        </w:rPr>
      </w:pPr>
      <w:r>
        <w:rPr>
          <w:rFonts w:ascii="Arial"/>
          <w:i/>
          <w:color w:val="FFFFFF"/>
          <w:w w:val="99"/>
          <w:sz w:val="18"/>
        </w:rPr>
        <w:t>1</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1120"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315"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316" name="Rectangle 316"/>
                        <wps:cNvSpPr>
                          <a:spLocks noChangeArrowheads="1"/>
                        </wps:cNvSpPr>
                        <wps:spPr bwMode="auto">
                          <a:xfrm>
                            <a:off x="1418" y="566"/>
                            <a:ext cx="130" cy="207"/>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 name="Freeform 315"/>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14"/>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BA629" id="Group 313" o:spid="_x0000_s1026" style="position:absolute;margin-left:24.85pt;margin-top:22.7pt;width:547.35pt;height:801pt;z-index:-31375360;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">
                <v:rect id="Rectangle 316" o:spid="_x0000_s1027" style="position:absolute;left:1418;top:566;width:13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" fillcolor="#d2d2d2" stroked="f"/>
                <v:shape id="Freeform 315" o:spid="_x0000_s1028"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314" o:spid="_x0000_s1029"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2"/>
        <w:rPr>
          <w:b/>
          <w:i/>
          <w:sz w:val="17"/>
        </w:rPr>
      </w:pPr>
    </w:p>
    <w:p w:rsidR="006C7924" w:rsidRDefault="00EB7FBD">
      <w:pPr>
        <w:pStyle w:val="Ttulo1"/>
        <w:ind w:left="1054" w:right="601"/>
      </w:pPr>
      <w:r>
        <w:t>DEBER DE COLABORACIÓN</w:t>
      </w:r>
    </w:p>
    <w:p w:rsidR="006C7924" w:rsidRDefault="006C7924">
      <w:pPr>
        <w:pStyle w:val="Textoindependiente"/>
        <w:rPr>
          <w:b/>
          <w:sz w:val="36"/>
        </w:rPr>
      </w:pPr>
    </w:p>
    <w:p w:rsidR="006C7924" w:rsidRDefault="00EB7FBD">
      <w:pPr>
        <w:pStyle w:val="Textoindependiente"/>
        <w:spacing w:before="277"/>
        <w:ind w:left="1496" w:right="1042"/>
        <w:jc w:val="both"/>
      </w:pPr>
      <w:r>
        <w:t>La</w:t>
      </w:r>
      <w:r>
        <w:rPr>
          <w:spacing w:val="-6"/>
        </w:rPr>
        <w:t xml:space="preserve"> </w:t>
      </w:r>
      <w:r>
        <w:t>Entidad</w:t>
      </w:r>
      <w:r>
        <w:rPr>
          <w:spacing w:val="-1"/>
        </w:rPr>
        <w:t xml:space="preserve"> </w:t>
      </w:r>
      <w:r>
        <w:t>y</w:t>
      </w:r>
      <w:r>
        <w:rPr>
          <w:spacing w:val="-8"/>
        </w:rPr>
        <w:t xml:space="preserve"> </w:t>
      </w:r>
      <w:r>
        <w:t>todo</w:t>
      </w:r>
      <w:r>
        <w:rPr>
          <w:spacing w:val="-6"/>
        </w:rPr>
        <w:t xml:space="preserve"> </w:t>
      </w:r>
      <w:r>
        <w:t>proveedor</w:t>
      </w:r>
      <w:r>
        <w:rPr>
          <w:spacing w:val="-4"/>
        </w:rPr>
        <w:t xml:space="preserve"> </w:t>
      </w:r>
      <w:r>
        <w:t>que</w:t>
      </w:r>
      <w:r>
        <w:rPr>
          <w:spacing w:val="-6"/>
        </w:rPr>
        <w:t xml:space="preserve"> </w:t>
      </w:r>
      <w:r>
        <w:t>se</w:t>
      </w:r>
      <w:r>
        <w:rPr>
          <w:spacing w:val="-5"/>
        </w:rPr>
        <w:t xml:space="preserve"> </w:t>
      </w:r>
      <w:r>
        <w:t>someta</w:t>
      </w:r>
      <w:r>
        <w:rPr>
          <w:spacing w:val="-5"/>
        </w:rPr>
        <w:t xml:space="preserve"> </w:t>
      </w:r>
      <w:r>
        <w:t>a</w:t>
      </w:r>
      <w:r>
        <w:rPr>
          <w:spacing w:val="-6"/>
        </w:rPr>
        <w:t xml:space="preserve"> </w:t>
      </w:r>
      <w:r>
        <w:t>las</w:t>
      </w:r>
      <w:r>
        <w:rPr>
          <w:spacing w:val="-4"/>
        </w:rPr>
        <w:t xml:space="preserve"> </w:t>
      </w:r>
      <w:r>
        <w:t>presentes</w:t>
      </w:r>
      <w:r>
        <w:rPr>
          <w:spacing w:val="-4"/>
        </w:rPr>
        <w:t xml:space="preserve"> </w:t>
      </w:r>
      <w:r>
        <w:t>Bases,</w:t>
      </w:r>
      <w:r>
        <w:rPr>
          <w:spacing w:val="-5"/>
        </w:rPr>
        <w:t xml:space="preserve"> </w:t>
      </w:r>
      <w:r>
        <w:t>sea</w:t>
      </w:r>
      <w:r>
        <w:rPr>
          <w:spacing w:val="-5"/>
        </w:rPr>
        <w:t xml:space="preserve"> </w:t>
      </w:r>
      <w:r>
        <w:t>como</w:t>
      </w:r>
      <w:r>
        <w:rPr>
          <w:spacing w:val="-6"/>
        </w:rPr>
        <w:t xml:space="preserve"> </w:t>
      </w:r>
      <w:r>
        <w:t>participante,</w:t>
      </w:r>
      <w:r>
        <w:rPr>
          <w:spacing w:val="-5"/>
        </w:rPr>
        <w:t xml:space="preserve"> </w:t>
      </w:r>
      <w:r>
        <w:t>postor y/o contratista, deben conducir su actuación conforme a los principios previstos en la Ley de Contrataciones del</w:t>
      </w:r>
      <w:r>
        <w:rPr>
          <w:spacing w:val="-1"/>
        </w:rPr>
        <w:t xml:space="preserve"> </w:t>
      </w:r>
      <w:r>
        <w:t>Estado.</w:t>
      </w:r>
    </w:p>
    <w:p w:rsidR="006C7924" w:rsidRDefault="006C7924">
      <w:pPr>
        <w:pStyle w:val="Textoindependiente"/>
        <w:spacing w:before="2"/>
      </w:pPr>
    </w:p>
    <w:p w:rsidR="006C7924" w:rsidRDefault="00EB7FBD">
      <w:pPr>
        <w:pStyle w:val="Textoindependiente"/>
        <w:ind w:left="1496" w:right="1033"/>
        <w:jc w:val="both"/>
      </w:pPr>
      <w:r>
        <w:t>En este contexto, se encuentran obligados a prestar su colaboración al OSCE y a la Secretaría Técnica de la Comisión de Defensa de la Libre Competencia del INDECOPI,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6C7924" w:rsidRDefault="006C7924">
      <w:pPr>
        <w:pStyle w:val="Textoindependiente"/>
      </w:pPr>
    </w:p>
    <w:p w:rsidR="006C7924" w:rsidRDefault="00EB7FBD">
      <w:pPr>
        <w:pStyle w:val="Textoindependiente"/>
        <w:ind w:left="1496" w:right="1031"/>
        <w:jc w:val="both"/>
      </w:pPr>
      <w:r>
        <w:t>De</w:t>
      </w:r>
      <w:r>
        <w:rPr>
          <w:spacing w:val="-4"/>
        </w:rPr>
        <w:t xml:space="preserve"> </w:t>
      </w:r>
      <w:r>
        <w:t>igual</w:t>
      </w:r>
      <w:r>
        <w:rPr>
          <w:spacing w:val="-5"/>
        </w:rPr>
        <w:t xml:space="preserve"> </w:t>
      </w:r>
      <w:r>
        <w:t>forma,</w:t>
      </w:r>
      <w:r>
        <w:rPr>
          <w:spacing w:val="-5"/>
        </w:rPr>
        <w:t xml:space="preserve"> </w:t>
      </w:r>
      <w:r>
        <w:t>deben</w:t>
      </w:r>
      <w:r>
        <w:rPr>
          <w:spacing w:val="-4"/>
        </w:rPr>
        <w:t xml:space="preserve"> </w:t>
      </w:r>
      <w:r>
        <w:t>poner</w:t>
      </w:r>
      <w:r>
        <w:rPr>
          <w:spacing w:val="-4"/>
        </w:rPr>
        <w:t xml:space="preserve"> </w:t>
      </w:r>
      <w:r>
        <w:t>en</w:t>
      </w:r>
      <w:r>
        <w:rPr>
          <w:spacing w:val="-5"/>
        </w:rPr>
        <w:t xml:space="preserve"> </w:t>
      </w:r>
      <w:r>
        <w:t>conocimiento</w:t>
      </w:r>
      <w:r>
        <w:rPr>
          <w:spacing w:val="-4"/>
        </w:rPr>
        <w:t xml:space="preserve"> </w:t>
      </w:r>
      <w:r>
        <w:t>del</w:t>
      </w:r>
      <w:r>
        <w:rPr>
          <w:spacing w:val="-6"/>
        </w:rPr>
        <w:t xml:space="preserve"> </w:t>
      </w:r>
      <w:r>
        <w:t>OSCE</w:t>
      </w:r>
      <w:r>
        <w:rPr>
          <w:spacing w:val="-2"/>
        </w:rPr>
        <w:t xml:space="preserve"> </w:t>
      </w:r>
      <w:r>
        <w:t>y a</w:t>
      </w:r>
      <w:r>
        <w:rPr>
          <w:spacing w:val="-5"/>
        </w:rPr>
        <w:t xml:space="preserve"> </w:t>
      </w:r>
      <w:r>
        <w:t>la</w:t>
      </w:r>
      <w:r>
        <w:rPr>
          <w:spacing w:val="-4"/>
        </w:rPr>
        <w:t xml:space="preserve"> </w:t>
      </w:r>
      <w:r>
        <w:t>Secretaría</w:t>
      </w:r>
      <w:r>
        <w:rPr>
          <w:spacing w:val="-4"/>
        </w:rPr>
        <w:t xml:space="preserve"> </w:t>
      </w:r>
      <w:r>
        <w:t>Técnica</w:t>
      </w:r>
      <w:r>
        <w:rPr>
          <w:spacing w:val="-5"/>
        </w:rPr>
        <w:t xml:space="preserve"> </w:t>
      </w:r>
      <w:r>
        <w:t>de la</w:t>
      </w:r>
      <w:r>
        <w:rPr>
          <w:spacing w:val="-5"/>
        </w:rPr>
        <w:t xml:space="preserve"> </w:t>
      </w:r>
      <w:r>
        <w:t>Comisión de Defensa de la Libre Competencia del INDECOPI los indicios de conductas anticompetitivas que se presenten durante el proceso de contratación, en los términos del Decreto Legislativo N° 1034, "Ley de Represión de Conductas Anticompetitivas", o norma que la sustituya, así como las demás normas de la</w:t>
      </w:r>
      <w:r>
        <w:rPr>
          <w:spacing w:val="-3"/>
        </w:rPr>
        <w:t xml:space="preserve"> </w:t>
      </w:r>
      <w:r>
        <w:t>materia.</w:t>
      </w:r>
    </w:p>
    <w:p w:rsidR="006C7924" w:rsidRDefault="006C7924">
      <w:pPr>
        <w:pStyle w:val="Textoindependiente"/>
        <w:spacing w:before="9"/>
        <w:rPr>
          <w:sz w:val="19"/>
        </w:rPr>
      </w:pPr>
    </w:p>
    <w:p w:rsidR="006C7924" w:rsidRDefault="00EB7FBD">
      <w:pPr>
        <w:pStyle w:val="Textoindependiente"/>
        <w:spacing w:before="1"/>
        <w:ind w:left="1496" w:right="1035"/>
        <w:jc w:val="both"/>
      </w:pPr>
      <w:r>
        <w:t>La</w:t>
      </w:r>
      <w:r>
        <w:rPr>
          <w:spacing w:val="-6"/>
        </w:rPr>
        <w:t xml:space="preserve"> </w:t>
      </w:r>
      <w:r>
        <w:t>Entidad y</w:t>
      </w:r>
      <w:r>
        <w:rPr>
          <w:spacing w:val="-8"/>
        </w:rPr>
        <w:t xml:space="preserve"> </w:t>
      </w:r>
      <w:r>
        <w:t>todo</w:t>
      </w:r>
      <w:r>
        <w:rPr>
          <w:spacing w:val="-5"/>
        </w:rPr>
        <w:t xml:space="preserve"> </w:t>
      </w:r>
      <w:r>
        <w:t>proveedor</w:t>
      </w:r>
      <w:r>
        <w:rPr>
          <w:spacing w:val="-4"/>
        </w:rPr>
        <w:t xml:space="preserve"> </w:t>
      </w:r>
      <w:r>
        <w:t>que</w:t>
      </w:r>
      <w:r>
        <w:rPr>
          <w:spacing w:val="-5"/>
        </w:rPr>
        <w:t xml:space="preserve"> </w:t>
      </w:r>
      <w:r>
        <w:t>se</w:t>
      </w:r>
      <w:r>
        <w:rPr>
          <w:spacing w:val="-5"/>
        </w:rPr>
        <w:t xml:space="preserve"> </w:t>
      </w:r>
      <w:r>
        <w:t>someta</w:t>
      </w:r>
      <w:r>
        <w:rPr>
          <w:spacing w:val="-5"/>
        </w:rPr>
        <w:t xml:space="preserve"> </w:t>
      </w:r>
      <w:r>
        <w:t>a</w:t>
      </w:r>
      <w:r>
        <w:rPr>
          <w:spacing w:val="-5"/>
        </w:rPr>
        <w:t xml:space="preserve"> </w:t>
      </w:r>
      <w:r>
        <w:t>las</w:t>
      </w:r>
      <w:r>
        <w:rPr>
          <w:spacing w:val="-4"/>
        </w:rPr>
        <w:t xml:space="preserve"> </w:t>
      </w:r>
      <w:r>
        <w:t>presentes</w:t>
      </w:r>
      <w:r>
        <w:rPr>
          <w:spacing w:val="-3"/>
        </w:rPr>
        <w:t xml:space="preserve"> </w:t>
      </w:r>
      <w:r>
        <w:t>Bases,</w:t>
      </w:r>
      <w:r>
        <w:rPr>
          <w:spacing w:val="-4"/>
        </w:rPr>
        <w:t xml:space="preserve"> </w:t>
      </w:r>
      <w:r>
        <w:t>sea</w:t>
      </w:r>
      <w:r>
        <w:rPr>
          <w:spacing w:val="-5"/>
        </w:rPr>
        <w:t xml:space="preserve"> </w:t>
      </w:r>
      <w:r>
        <w:t>como</w:t>
      </w:r>
      <w:r>
        <w:rPr>
          <w:spacing w:val="-5"/>
        </w:rPr>
        <w:t xml:space="preserve"> </w:t>
      </w:r>
      <w:r>
        <w:t>participante,</w:t>
      </w:r>
      <w:r>
        <w:rPr>
          <w:spacing w:val="-5"/>
        </w:rPr>
        <w:t xml:space="preserve"> </w:t>
      </w:r>
      <w:r>
        <w:t>postor y/o contratista del proceso de contratación deben permitir al OSCE o a la Secretaría Técnica de la</w:t>
      </w:r>
      <w:r>
        <w:rPr>
          <w:spacing w:val="-14"/>
        </w:rPr>
        <w:t xml:space="preserve"> </w:t>
      </w:r>
      <w:r>
        <w:t>Comisión</w:t>
      </w:r>
      <w:r>
        <w:rPr>
          <w:spacing w:val="-15"/>
        </w:rPr>
        <w:t xml:space="preserve"> </w:t>
      </w:r>
      <w:r>
        <w:t>de</w:t>
      </w:r>
      <w:r>
        <w:rPr>
          <w:spacing w:val="-15"/>
        </w:rPr>
        <w:t xml:space="preserve"> </w:t>
      </w:r>
      <w:r>
        <w:t>Defensa</w:t>
      </w:r>
      <w:r>
        <w:rPr>
          <w:spacing w:val="-14"/>
        </w:rPr>
        <w:t xml:space="preserve"> </w:t>
      </w:r>
      <w:r>
        <w:t>de</w:t>
      </w:r>
      <w:r>
        <w:rPr>
          <w:spacing w:val="-14"/>
        </w:rPr>
        <w:t xml:space="preserve"> </w:t>
      </w:r>
      <w:r>
        <w:t>la</w:t>
      </w:r>
      <w:r>
        <w:rPr>
          <w:spacing w:val="-17"/>
        </w:rPr>
        <w:t xml:space="preserve"> </w:t>
      </w:r>
      <w:r>
        <w:t>Libre</w:t>
      </w:r>
      <w:r>
        <w:rPr>
          <w:spacing w:val="-14"/>
        </w:rPr>
        <w:t xml:space="preserve"> </w:t>
      </w:r>
      <w:r>
        <w:t>Competencia</w:t>
      </w:r>
      <w:r>
        <w:rPr>
          <w:spacing w:val="-14"/>
        </w:rPr>
        <w:t xml:space="preserve"> </w:t>
      </w:r>
      <w:r>
        <w:t>del</w:t>
      </w:r>
      <w:r>
        <w:rPr>
          <w:spacing w:val="-15"/>
        </w:rPr>
        <w:t xml:space="preserve"> </w:t>
      </w:r>
      <w:r>
        <w:t>INDECOPI</w:t>
      </w:r>
      <w:r>
        <w:rPr>
          <w:spacing w:val="-12"/>
        </w:rPr>
        <w:t xml:space="preserve"> </w:t>
      </w:r>
      <w:r>
        <w:t>el</w:t>
      </w:r>
      <w:r>
        <w:rPr>
          <w:spacing w:val="-15"/>
        </w:rPr>
        <w:t xml:space="preserve"> </w:t>
      </w:r>
      <w:r>
        <w:t>acceso</w:t>
      </w:r>
      <w:r>
        <w:rPr>
          <w:spacing w:val="-14"/>
        </w:rPr>
        <w:t xml:space="preserve"> </w:t>
      </w:r>
      <w:r>
        <w:t>a</w:t>
      </w:r>
      <w:r>
        <w:rPr>
          <w:spacing w:val="-14"/>
        </w:rPr>
        <w:t xml:space="preserve"> </w:t>
      </w:r>
      <w:r>
        <w:t>la</w:t>
      </w:r>
      <w:r>
        <w:rPr>
          <w:spacing w:val="-14"/>
        </w:rPr>
        <w:t xml:space="preserve"> </w:t>
      </w:r>
      <w:r>
        <w:t>información</w:t>
      </w:r>
      <w:r>
        <w:rPr>
          <w:spacing w:val="-16"/>
        </w:rPr>
        <w:t xml:space="preserve"> </w:t>
      </w:r>
      <w:r>
        <w:t>referida a las contrataciones del Estado que sea requerida, prestar testimonio o absolución de</w:t>
      </w:r>
      <w:r>
        <w:rPr>
          <w:spacing w:val="-36"/>
        </w:rPr>
        <w:t xml:space="preserve"> </w:t>
      </w:r>
      <w:r>
        <w:t>posiciones que se requieran, entre otras formas de</w:t>
      </w:r>
      <w:r>
        <w:rPr>
          <w:spacing w:val="-7"/>
        </w:rPr>
        <w:t xml:space="preserve"> </w:t>
      </w:r>
      <w:r>
        <w:t>colaboración.</w:t>
      </w: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6"/>
      </w:pPr>
    </w:p>
    <w:p w:rsidR="006C7924" w:rsidRDefault="00EB7FBD">
      <w:pPr>
        <w:spacing w:before="86"/>
        <w:ind w:right="510"/>
        <w:jc w:val="right"/>
        <w:rPr>
          <w:rFonts w:ascii="Arial"/>
          <w:i/>
          <w:sz w:val="18"/>
        </w:rPr>
      </w:pPr>
      <w:r>
        <w:rPr>
          <w:rFonts w:ascii="Arial"/>
          <w:i/>
          <w:color w:val="FFFFFF"/>
          <w:w w:val="99"/>
          <w:sz w:val="18"/>
        </w:rPr>
        <w:t>2</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163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12"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13" name="Freeform 312"/>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1"/>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0FCF4" id="Group 310" o:spid="_x0000_s1026" style="position:absolute;margin-left:23.9pt;margin-top:22.45pt;width:547.35pt;height:802.1pt;z-index:-31374848;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">
                <v:shape id="Freeform 312"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311"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2"/>
        <w:rPr>
          <w:b/>
          <w:i/>
          <w:sz w:val="17"/>
        </w:rPr>
      </w:pPr>
    </w:p>
    <w:p w:rsidR="006C7924" w:rsidRDefault="00EB7FBD">
      <w:pPr>
        <w:spacing w:before="89"/>
        <w:ind w:left="1048" w:right="1067"/>
        <w:jc w:val="center"/>
        <w:rPr>
          <w:rFonts w:ascii="Arial" w:hAnsi="Arial"/>
          <w:b/>
          <w:sz w:val="32"/>
        </w:rPr>
      </w:pPr>
      <w:r>
        <w:rPr>
          <w:rFonts w:ascii="Arial" w:hAnsi="Arial"/>
          <w:b/>
          <w:sz w:val="32"/>
          <w:u w:val="thick"/>
        </w:rPr>
        <w:t>SECCIÓN GENERAL</w:t>
      </w: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2"/>
        <w:rPr>
          <w:b/>
          <w:sz w:val="24"/>
        </w:rPr>
      </w:pPr>
    </w:p>
    <w:p w:rsidR="006C7924" w:rsidRDefault="00EB7FBD">
      <w:pPr>
        <w:spacing w:before="89"/>
        <w:ind w:left="1054" w:right="711"/>
        <w:jc w:val="center"/>
        <w:rPr>
          <w:rFonts w:ascii="Arial" w:hAnsi="Arial"/>
          <w:b/>
          <w:sz w:val="32"/>
        </w:rPr>
      </w:pPr>
      <w:r>
        <w:rPr>
          <w:rFonts w:ascii="Arial" w:hAnsi="Arial"/>
          <w:b/>
          <w:sz w:val="32"/>
        </w:rPr>
        <w:t>DISPOSICIONES COMUNES DEL PROCEDIMIENTO DE SELECCIÓN</w:t>
      </w:r>
    </w:p>
    <w:p w:rsidR="006C7924" w:rsidRDefault="006C7924">
      <w:pPr>
        <w:pStyle w:val="Textoindependiente"/>
        <w:rPr>
          <w:b/>
          <w:sz w:val="36"/>
        </w:rPr>
      </w:pPr>
    </w:p>
    <w:p w:rsidR="006C7924" w:rsidRDefault="00EB7FBD">
      <w:pPr>
        <w:spacing w:before="208"/>
        <w:ind w:left="1054" w:right="712"/>
        <w:jc w:val="center"/>
        <w:rPr>
          <w:rFonts w:ascii="Arial" w:hAnsi="Arial"/>
          <w:sz w:val="16"/>
        </w:rPr>
      </w:pPr>
      <w:r>
        <w:rPr>
          <w:rFonts w:ascii="Arial" w:hAnsi="Arial"/>
          <w:sz w:val="16"/>
        </w:rPr>
        <w:t>(ESTA SECCIÓN NO DEBE SER MODIFICADA EN NINGÚN EXTREMO, BAJO SANCIÓN DE NULIDAD)</w:t>
      </w: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2"/>
        <w:rPr>
          <w:sz w:val="19"/>
        </w:rPr>
      </w:pPr>
    </w:p>
    <w:p w:rsidR="006C7924" w:rsidRDefault="00EB7FBD">
      <w:pPr>
        <w:ind w:left="478"/>
        <w:rPr>
          <w:rFonts w:ascii="Arial"/>
          <w:i/>
          <w:sz w:val="18"/>
        </w:rPr>
      </w:pPr>
      <w:r>
        <w:rPr>
          <w:rFonts w:ascii="Arial"/>
          <w:i/>
          <w:color w:val="FFFFFF"/>
          <w:w w:val="99"/>
          <w:sz w:val="18"/>
        </w:rPr>
        <w:t>3</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2656"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309"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310" name="Freeform 309"/>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08"/>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CBBE06" id="Group 307" o:spid="_x0000_s1026" style="position:absolute;margin-left:24.85pt;margin-top:22.7pt;width:547.35pt;height:801pt;z-index:-31373824;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n67A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">
                <v:shape id="Freeform 309"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308"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C77F42">
      <w:pPr>
        <w:pStyle w:val="Textoindependiente"/>
        <w:spacing w:before="10"/>
        <w:rPr>
          <w:b/>
          <w:i/>
          <w:sz w:val="19"/>
        </w:rPr>
      </w:pPr>
      <w:r>
        <w:rPr>
          <w:noProof/>
          <w:lang w:val="en-US"/>
        </w:rPr>
        <mc:AlternateContent>
          <mc:Choice Requires="wps">
            <w:drawing>
              <wp:anchor distT="0" distB="0" distL="0" distR="0" simplePos="0" relativeHeight="487590400" behindDoc="1" locked="0" layoutInCell="1" allowOverlap="1">
                <wp:simplePos x="0" y="0"/>
                <wp:positionH relativeFrom="page">
                  <wp:posOffset>1132840</wp:posOffset>
                </wp:positionH>
                <wp:positionV relativeFrom="paragraph">
                  <wp:posOffset>173355</wp:posOffset>
                </wp:positionV>
                <wp:extent cx="5527040" cy="459105"/>
                <wp:effectExtent l="0" t="0" r="0" b="0"/>
                <wp:wrapTopAndBottom/>
                <wp:docPr id="30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45910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45C7" w:rsidRDefault="00E345C7">
                            <w:pPr>
                              <w:spacing w:before="134" w:line="252" w:lineRule="exact"/>
                              <w:ind w:left="707" w:right="707"/>
                              <w:jc w:val="center"/>
                              <w:rPr>
                                <w:rFonts w:ascii="Arial" w:hAnsi="Arial"/>
                                <w:b/>
                              </w:rPr>
                            </w:pPr>
                            <w:r>
                              <w:rPr>
                                <w:rFonts w:ascii="Arial" w:hAnsi="Arial"/>
                                <w:b/>
                              </w:rPr>
                              <w:t>CAPÍTULO I</w:t>
                            </w:r>
                          </w:p>
                          <w:p w:rsidR="00E345C7" w:rsidRDefault="00E345C7">
                            <w:pPr>
                              <w:spacing w:line="252" w:lineRule="exact"/>
                              <w:ind w:left="706" w:right="709"/>
                              <w:jc w:val="center"/>
                              <w:rPr>
                                <w:rFonts w:ascii="Arial" w:hAnsi="Arial"/>
                                <w:b/>
                              </w:rPr>
                            </w:pPr>
                            <w:r>
                              <w:rPr>
                                <w:rFonts w:ascii="Arial" w:hAnsi="Arial"/>
                                <w:b/>
                              </w:rPr>
                              <w:t>ETAPAS DEL PROCEDIMIENTO DE SELECCIÓN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6" o:spid="_x0000_s1026" type="#_x0000_t202" style="position:absolute;margin-left:89.2pt;margin-top:13.65pt;width:435.2pt;height:36.1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" filled="f" strokeweight=".16936mm">
                <v:textbox inset="0,0,0,0">
                  <w:txbxContent>
                    <w:p w:rsidR="00E345C7" w:rsidRDefault="00E345C7">
                      <w:pPr>
                        <w:spacing w:before="134" w:line="252" w:lineRule="exact"/>
                        <w:ind w:left="707" w:right="707"/>
                        <w:jc w:val="center"/>
                        <w:rPr>
                          <w:rFonts w:ascii="Arial" w:hAnsi="Arial"/>
                          <w:b/>
                        </w:rPr>
                      </w:pPr>
                      <w:r>
                        <w:rPr>
                          <w:rFonts w:ascii="Arial" w:hAnsi="Arial"/>
                          <w:b/>
                        </w:rPr>
                        <w:t>CAPÍTULO I</w:t>
                      </w:r>
                    </w:p>
                    <w:p w:rsidR="00E345C7" w:rsidRDefault="00E345C7">
                      <w:pPr>
                        <w:spacing w:line="252" w:lineRule="exact"/>
                        <w:ind w:left="706" w:right="709"/>
                        <w:jc w:val="center"/>
                        <w:rPr>
                          <w:rFonts w:ascii="Arial" w:hAnsi="Arial"/>
                          <w:b/>
                        </w:rPr>
                      </w:pPr>
                      <w:r>
                        <w:rPr>
                          <w:rFonts w:ascii="Arial" w:hAnsi="Arial"/>
                          <w:b/>
                        </w:rPr>
                        <w:t>ETAPAS DEL PROCEDIMIENTO DE SELECCIÓN</w:t>
                      </w:r>
                    </w:p>
                  </w:txbxContent>
                </v:textbox>
                <w10:wrap type="topAndBottom" anchorx="page"/>
              </v:shape>
            </w:pict>
          </mc:Fallback>
        </mc:AlternateContent>
      </w:r>
    </w:p>
    <w:p w:rsidR="006C7924" w:rsidRDefault="006C7924">
      <w:pPr>
        <w:pStyle w:val="Textoindependiente"/>
        <w:rPr>
          <w:b/>
          <w:i/>
        </w:rPr>
      </w:pPr>
    </w:p>
    <w:p w:rsidR="006C7924" w:rsidRDefault="006C7924">
      <w:pPr>
        <w:pStyle w:val="Textoindependiente"/>
        <w:rPr>
          <w:b/>
          <w:i/>
          <w:sz w:val="29"/>
        </w:rPr>
      </w:pPr>
    </w:p>
    <w:p w:rsidR="006C7924" w:rsidRDefault="00EB7FBD">
      <w:pPr>
        <w:pStyle w:val="Ttulo3"/>
        <w:numPr>
          <w:ilvl w:val="1"/>
          <w:numId w:val="68"/>
        </w:numPr>
        <w:tabs>
          <w:tab w:val="left" w:pos="1726"/>
          <w:tab w:val="left" w:pos="1727"/>
        </w:tabs>
        <w:spacing w:before="93"/>
      </w:pPr>
      <w:r>
        <w:t>REFERENCIAS</w:t>
      </w:r>
    </w:p>
    <w:p w:rsidR="006C7924" w:rsidRDefault="006C7924">
      <w:pPr>
        <w:pStyle w:val="Textoindependiente"/>
        <w:spacing w:before="2"/>
        <w:rPr>
          <w:b/>
          <w:sz w:val="22"/>
        </w:rPr>
      </w:pPr>
    </w:p>
    <w:p w:rsidR="006C7924" w:rsidRDefault="00EB7FBD">
      <w:pPr>
        <w:pStyle w:val="Textoindependiente"/>
        <w:ind w:left="1726" w:right="1037"/>
        <w:jc w:val="both"/>
      </w:pPr>
      <w:r>
        <w:t>Cuando en el presente documento se mencione la palabra Ley, se entiende que se está haciendo referencia a la Ley N° 30225, Ley de Contrataciones del Estado, y cuando se mencione la palabra Reglamento, se entiende que se está haciendo referencia al Reglamento de la Ley de Contrataciones del Estado aprobado por Decreto Supremo N° 344-2018-EF.</w:t>
      </w:r>
    </w:p>
    <w:p w:rsidR="006C7924" w:rsidRDefault="006C7924">
      <w:pPr>
        <w:pStyle w:val="Textoindependiente"/>
      </w:pPr>
    </w:p>
    <w:p w:rsidR="006C7924" w:rsidRDefault="00EB7FBD">
      <w:pPr>
        <w:pStyle w:val="Textoindependiente"/>
        <w:ind w:left="1726"/>
        <w:jc w:val="both"/>
      </w:pPr>
      <w:r>
        <w:t>Las referidas normas incluyen sus respectivas modificaciones, de ser el caso.</w:t>
      </w:r>
    </w:p>
    <w:p w:rsidR="006C7924" w:rsidRDefault="006C7924">
      <w:pPr>
        <w:pStyle w:val="Textoindependiente"/>
        <w:rPr>
          <w:sz w:val="22"/>
        </w:rPr>
      </w:pPr>
    </w:p>
    <w:p w:rsidR="006C7924" w:rsidRDefault="006C7924">
      <w:pPr>
        <w:pStyle w:val="Textoindependiente"/>
        <w:spacing w:before="10"/>
        <w:rPr>
          <w:sz w:val="17"/>
        </w:rPr>
      </w:pPr>
    </w:p>
    <w:p w:rsidR="006C7924" w:rsidRDefault="00EB7FBD">
      <w:pPr>
        <w:pStyle w:val="Ttulo3"/>
        <w:numPr>
          <w:ilvl w:val="1"/>
          <w:numId w:val="68"/>
        </w:numPr>
        <w:tabs>
          <w:tab w:val="left" w:pos="1726"/>
          <w:tab w:val="left" w:pos="1727"/>
        </w:tabs>
        <w:spacing w:before="1"/>
      </w:pPr>
      <w:r>
        <w:t>CONVOCATORIA</w:t>
      </w:r>
    </w:p>
    <w:p w:rsidR="006C7924" w:rsidRDefault="006C7924">
      <w:pPr>
        <w:pStyle w:val="Textoindependiente"/>
        <w:rPr>
          <w:b/>
        </w:rPr>
      </w:pPr>
    </w:p>
    <w:p w:rsidR="006C7924" w:rsidRDefault="00EB7FBD">
      <w:pPr>
        <w:pStyle w:val="Textoindependiente"/>
        <w:ind w:left="1726" w:right="1034"/>
        <w:jc w:val="both"/>
      </w:pPr>
      <w:r>
        <w:t>Se</w:t>
      </w:r>
      <w:r>
        <w:rPr>
          <w:spacing w:val="-15"/>
        </w:rPr>
        <w:t xml:space="preserve"> </w:t>
      </w:r>
      <w:r>
        <w:t>realiza</w:t>
      </w:r>
      <w:r>
        <w:rPr>
          <w:spacing w:val="-12"/>
        </w:rPr>
        <w:t xml:space="preserve"> </w:t>
      </w:r>
      <w:r>
        <w:t>a</w:t>
      </w:r>
      <w:r>
        <w:rPr>
          <w:spacing w:val="-14"/>
        </w:rPr>
        <w:t xml:space="preserve"> </w:t>
      </w:r>
      <w:r>
        <w:t>través</w:t>
      </w:r>
      <w:r>
        <w:rPr>
          <w:spacing w:val="-13"/>
        </w:rPr>
        <w:t xml:space="preserve"> </w:t>
      </w:r>
      <w:r>
        <w:t>de</w:t>
      </w:r>
      <w:r>
        <w:rPr>
          <w:spacing w:val="-13"/>
        </w:rPr>
        <w:t xml:space="preserve"> </w:t>
      </w:r>
      <w:r>
        <w:t>su</w:t>
      </w:r>
      <w:r>
        <w:rPr>
          <w:spacing w:val="-15"/>
        </w:rPr>
        <w:t xml:space="preserve"> </w:t>
      </w:r>
      <w:r>
        <w:t>publicación</w:t>
      </w:r>
      <w:r>
        <w:rPr>
          <w:spacing w:val="-12"/>
        </w:rPr>
        <w:t xml:space="preserve"> </w:t>
      </w:r>
      <w:r>
        <w:t>en</w:t>
      </w:r>
      <w:r>
        <w:rPr>
          <w:spacing w:val="-15"/>
        </w:rPr>
        <w:t xml:space="preserve"> </w:t>
      </w:r>
      <w:r>
        <w:t>el</w:t>
      </w:r>
      <w:r>
        <w:rPr>
          <w:spacing w:val="-15"/>
        </w:rPr>
        <w:t xml:space="preserve"> </w:t>
      </w:r>
      <w:r>
        <w:t>SEACE</w:t>
      </w:r>
      <w:r>
        <w:rPr>
          <w:spacing w:val="-10"/>
        </w:rPr>
        <w:t xml:space="preserve"> </w:t>
      </w:r>
      <w:r>
        <w:t>de</w:t>
      </w:r>
      <w:r>
        <w:rPr>
          <w:spacing w:val="-16"/>
        </w:rPr>
        <w:t xml:space="preserve"> </w:t>
      </w:r>
      <w:r>
        <w:t>conformidad</w:t>
      </w:r>
      <w:r>
        <w:rPr>
          <w:spacing w:val="-14"/>
        </w:rPr>
        <w:t xml:space="preserve"> </w:t>
      </w:r>
      <w:r>
        <w:t>con</w:t>
      </w:r>
      <w:r>
        <w:rPr>
          <w:spacing w:val="-12"/>
        </w:rPr>
        <w:t xml:space="preserve"> </w:t>
      </w:r>
      <w:r>
        <w:t>lo</w:t>
      </w:r>
      <w:r>
        <w:rPr>
          <w:spacing w:val="-14"/>
        </w:rPr>
        <w:t xml:space="preserve"> </w:t>
      </w:r>
      <w:r>
        <w:t>señalado</w:t>
      </w:r>
      <w:r>
        <w:rPr>
          <w:spacing w:val="-12"/>
        </w:rPr>
        <w:t xml:space="preserve"> </w:t>
      </w:r>
      <w:r>
        <w:t>en</w:t>
      </w:r>
      <w:r>
        <w:rPr>
          <w:spacing w:val="-16"/>
        </w:rPr>
        <w:t xml:space="preserve"> </w:t>
      </w:r>
      <w:r>
        <w:t>el</w:t>
      </w:r>
      <w:r>
        <w:rPr>
          <w:spacing w:val="-15"/>
        </w:rPr>
        <w:t xml:space="preserve"> </w:t>
      </w:r>
      <w:r>
        <w:t>artículo 54 del Reglamento, en la fecha señalada en el calendario del procedimiento de selección, debiendo adjuntar las bases y resumen</w:t>
      </w:r>
      <w:r>
        <w:rPr>
          <w:spacing w:val="-2"/>
        </w:rPr>
        <w:t xml:space="preserve"> </w:t>
      </w:r>
      <w:r>
        <w:t>ejecutivo.</w:t>
      </w:r>
    </w:p>
    <w:p w:rsidR="006C7924" w:rsidRDefault="006C7924">
      <w:pPr>
        <w:pStyle w:val="Textoindependiente"/>
        <w:rPr>
          <w:sz w:val="22"/>
        </w:rPr>
      </w:pPr>
    </w:p>
    <w:p w:rsidR="006C7924" w:rsidRDefault="006C7924">
      <w:pPr>
        <w:pStyle w:val="Textoindependiente"/>
        <w:spacing w:before="9"/>
        <w:rPr>
          <w:sz w:val="17"/>
        </w:rPr>
      </w:pPr>
    </w:p>
    <w:p w:rsidR="006C7924" w:rsidRDefault="00EB7FBD">
      <w:pPr>
        <w:pStyle w:val="Ttulo3"/>
        <w:numPr>
          <w:ilvl w:val="1"/>
          <w:numId w:val="68"/>
        </w:numPr>
        <w:tabs>
          <w:tab w:val="left" w:pos="1726"/>
          <w:tab w:val="left" w:pos="1727"/>
        </w:tabs>
      </w:pPr>
      <w:r>
        <w:t>REGISTRO DE PARTICIPANTES</w:t>
      </w:r>
    </w:p>
    <w:p w:rsidR="006C7924" w:rsidRDefault="006C7924">
      <w:pPr>
        <w:pStyle w:val="Textoindependiente"/>
        <w:spacing w:before="3"/>
        <w:rPr>
          <w:b/>
        </w:rPr>
      </w:pPr>
    </w:p>
    <w:p w:rsidR="006C7924" w:rsidRDefault="00EB7FBD">
      <w:pPr>
        <w:pStyle w:val="Textoindependiente"/>
        <w:ind w:left="1726" w:right="1035"/>
        <w:jc w:val="both"/>
      </w:pPr>
      <w:r>
        <w:t>El</w:t>
      </w:r>
      <w:r>
        <w:rPr>
          <w:spacing w:val="-5"/>
        </w:rPr>
        <w:t xml:space="preserve"> </w:t>
      </w:r>
      <w:r>
        <w:t>registro</w:t>
      </w:r>
      <w:r>
        <w:rPr>
          <w:spacing w:val="-7"/>
        </w:rPr>
        <w:t xml:space="preserve"> </w:t>
      </w:r>
      <w:r>
        <w:t>de</w:t>
      </w:r>
      <w:r>
        <w:rPr>
          <w:spacing w:val="-7"/>
        </w:rPr>
        <w:t xml:space="preserve"> </w:t>
      </w:r>
      <w:r>
        <w:t>participantes</w:t>
      </w:r>
      <w:r>
        <w:rPr>
          <w:spacing w:val="-4"/>
        </w:rPr>
        <w:t xml:space="preserve"> </w:t>
      </w:r>
      <w:r>
        <w:t>se</w:t>
      </w:r>
      <w:r>
        <w:rPr>
          <w:spacing w:val="-3"/>
        </w:rPr>
        <w:t xml:space="preserve"> </w:t>
      </w:r>
      <w:r>
        <w:t>realiza</w:t>
      </w:r>
      <w:r>
        <w:rPr>
          <w:spacing w:val="-7"/>
        </w:rPr>
        <w:t xml:space="preserve"> </w:t>
      </w:r>
      <w:r>
        <w:t>conforme</w:t>
      </w:r>
      <w:r>
        <w:rPr>
          <w:spacing w:val="-7"/>
        </w:rPr>
        <w:t xml:space="preserve"> </w:t>
      </w:r>
      <w:r>
        <w:t>al</w:t>
      </w:r>
      <w:r>
        <w:rPr>
          <w:spacing w:val="-7"/>
        </w:rPr>
        <w:t xml:space="preserve"> </w:t>
      </w:r>
      <w:r>
        <w:t>artículo</w:t>
      </w:r>
      <w:r>
        <w:rPr>
          <w:spacing w:val="-5"/>
        </w:rPr>
        <w:t xml:space="preserve"> </w:t>
      </w:r>
      <w:r>
        <w:t>55</w:t>
      </w:r>
      <w:r>
        <w:rPr>
          <w:spacing w:val="-5"/>
        </w:rPr>
        <w:t xml:space="preserve"> </w:t>
      </w:r>
      <w:r>
        <w:t>del</w:t>
      </w:r>
      <w:r>
        <w:rPr>
          <w:spacing w:val="-6"/>
        </w:rPr>
        <w:t xml:space="preserve"> </w:t>
      </w:r>
      <w:r>
        <w:t>Reglamento.</w:t>
      </w:r>
      <w:r>
        <w:rPr>
          <w:spacing w:val="-4"/>
        </w:rPr>
        <w:t xml:space="preserve"> </w:t>
      </w:r>
      <w:r>
        <w:t>En</w:t>
      </w:r>
      <w:r>
        <w:rPr>
          <w:spacing w:val="-1"/>
        </w:rPr>
        <w:t xml:space="preserve"> </w:t>
      </w:r>
      <w:r>
        <w:t>el</w:t>
      </w:r>
      <w:r>
        <w:rPr>
          <w:spacing w:val="-8"/>
        </w:rPr>
        <w:t xml:space="preserve"> </w:t>
      </w:r>
      <w:r>
        <w:t>caso</w:t>
      </w:r>
      <w:r>
        <w:rPr>
          <w:spacing w:val="-5"/>
        </w:rPr>
        <w:t xml:space="preserve"> </w:t>
      </w:r>
      <w:r>
        <w:t>de</w:t>
      </w:r>
      <w:r>
        <w:rPr>
          <w:spacing w:val="-7"/>
        </w:rPr>
        <w:t xml:space="preserve"> </w:t>
      </w:r>
      <w:r>
        <w:t>un consorcio, basta que se registre uno (1) de sus</w:t>
      </w:r>
      <w:r>
        <w:rPr>
          <w:spacing w:val="-7"/>
        </w:rPr>
        <w:t xml:space="preserve"> </w:t>
      </w:r>
      <w:r>
        <w:t>integrantes.</w:t>
      </w:r>
    </w:p>
    <w:p w:rsidR="006C7924" w:rsidRDefault="006C7924">
      <w:pPr>
        <w:pStyle w:val="Textoindependiente"/>
        <w:spacing w:before="2"/>
      </w:pPr>
    </w:p>
    <w:tbl>
      <w:tblPr>
        <w:tblStyle w:val="TableNormal"/>
        <w:tblW w:w="0" w:type="auto"/>
        <w:tblInd w:w="184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3"/>
      </w:tblGrid>
      <w:tr w:rsidR="006C7924">
        <w:trPr>
          <w:trHeight w:val="349"/>
        </w:trPr>
        <w:tc>
          <w:tcPr>
            <w:tcW w:w="8363" w:type="dxa"/>
            <w:tcBorders>
              <w:bottom w:val="single" w:sz="12" w:space="0" w:color="8EAADB"/>
            </w:tcBorders>
          </w:tcPr>
          <w:p w:rsidR="006C7924" w:rsidRDefault="00EB7FBD">
            <w:pPr>
              <w:pStyle w:val="TableParagraph"/>
              <w:spacing w:before="64"/>
              <w:ind w:left="105"/>
              <w:rPr>
                <w:rFonts w:ascii="Arial"/>
                <w:b/>
                <w:sz w:val="19"/>
              </w:rPr>
            </w:pPr>
            <w:r>
              <w:rPr>
                <w:rFonts w:ascii="Arial"/>
                <w:b/>
                <w:color w:val="0000FF"/>
                <w:sz w:val="19"/>
              </w:rPr>
              <w:t>Importante</w:t>
            </w:r>
          </w:p>
        </w:tc>
      </w:tr>
      <w:tr w:rsidR="006C7924">
        <w:trPr>
          <w:trHeight w:val="3971"/>
        </w:trPr>
        <w:tc>
          <w:tcPr>
            <w:tcW w:w="8363" w:type="dxa"/>
            <w:tcBorders>
              <w:top w:val="single" w:sz="12" w:space="0" w:color="8EAADB"/>
            </w:tcBorders>
          </w:tcPr>
          <w:p w:rsidR="006C7924" w:rsidRDefault="006C7924">
            <w:pPr>
              <w:pStyle w:val="TableParagraph"/>
              <w:rPr>
                <w:rFonts w:ascii="Arial"/>
                <w:sz w:val="19"/>
              </w:rPr>
            </w:pPr>
          </w:p>
          <w:p w:rsidR="006C7924" w:rsidRDefault="00EB7FBD">
            <w:pPr>
              <w:pStyle w:val="TableParagraph"/>
              <w:numPr>
                <w:ilvl w:val="0"/>
                <w:numId w:val="67"/>
              </w:numPr>
              <w:tabs>
                <w:tab w:val="left" w:pos="564"/>
              </w:tabs>
              <w:ind w:right="100"/>
              <w:jc w:val="both"/>
              <w:rPr>
                <w:rFonts w:ascii="Arial" w:hAnsi="Arial"/>
                <w:i/>
                <w:sz w:val="19"/>
              </w:rPr>
            </w:pPr>
            <w:r>
              <w:rPr>
                <w:rFonts w:ascii="Arial" w:hAnsi="Arial"/>
                <w:i/>
                <w:color w:val="0000FF"/>
                <w:sz w:val="19"/>
              </w:rPr>
              <w:t>Para 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w:t>
            </w:r>
            <w:r>
              <w:rPr>
                <w:rFonts w:ascii="Arial" w:hAnsi="Arial"/>
                <w:i/>
                <w:color w:val="0000FF"/>
                <w:spacing w:val="-10"/>
                <w:sz w:val="19"/>
              </w:rPr>
              <w:t xml:space="preserve"> </w:t>
            </w:r>
            <w:hyperlink r:id="rId11">
              <w:r>
                <w:rPr>
                  <w:rFonts w:ascii="Arial" w:hAnsi="Arial"/>
                  <w:i/>
                  <w:color w:val="0000FF"/>
                  <w:sz w:val="19"/>
                </w:rPr>
                <w:t>www.rnp.gob.pe.</w:t>
              </w:r>
            </w:hyperlink>
          </w:p>
          <w:p w:rsidR="006C7924" w:rsidRDefault="006C7924">
            <w:pPr>
              <w:pStyle w:val="TableParagraph"/>
              <w:spacing w:before="9"/>
              <w:rPr>
                <w:rFonts w:ascii="Arial"/>
                <w:sz w:val="18"/>
              </w:rPr>
            </w:pPr>
          </w:p>
          <w:p w:rsidR="006C7924" w:rsidRDefault="00EB7FBD">
            <w:pPr>
              <w:pStyle w:val="TableParagraph"/>
              <w:numPr>
                <w:ilvl w:val="0"/>
                <w:numId w:val="67"/>
              </w:numPr>
              <w:tabs>
                <w:tab w:val="left" w:pos="564"/>
              </w:tabs>
              <w:ind w:right="105"/>
              <w:jc w:val="both"/>
              <w:rPr>
                <w:rFonts w:ascii="Arial" w:hAnsi="Arial"/>
                <w:i/>
                <w:sz w:val="19"/>
              </w:rPr>
            </w:pPr>
            <w:r>
              <w:rPr>
                <w:rFonts w:ascii="Arial" w:hAnsi="Arial"/>
                <w:i/>
                <w:color w:val="0000FF"/>
                <w:sz w:val="19"/>
              </w:rPr>
              <w:t>Los 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Pr>
                <w:rFonts w:ascii="Arial" w:hAnsi="Arial"/>
                <w:i/>
                <w:color w:val="0000FF"/>
                <w:spacing w:val="-5"/>
                <w:sz w:val="19"/>
              </w:rPr>
              <w:t xml:space="preserve"> </w:t>
            </w:r>
            <w:r>
              <w:rPr>
                <w:rFonts w:ascii="Arial" w:hAnsi="Arial"/>
                <w:i/>
                <w:color w:val="0000FF"/>
                <w:sz w:val="19"/>
              </w:rPr>
              <w:t>https://</w:t>
            </w:r>
            <w:hyperlink r:id="rId12">
              <w:r>
                <w:rPr>
                  <w:rFonts w:ascii="Arial" w:hAnsi="Arial"/>
                  <w:i/>
                  <w:color w:val="0000FF"/>
                  <w:sz w:val="19"/>
                </w:rPr>
                <w:t>www2.seace.gob.pe</w:t>
              </w:r>
              <w:r>
                <w:rPr>
                  <w:rFonts w:ascii="Arial" w:hAnsi="Arial"/>
                  <w:b/>
                  <w:i/>
                  <w:color w:val="0000FF"/>
                  <w:sz w:val="19"/>
                </w:rPr>
                <w:t>/</w:t>
              </w:r>
            </w:hyperlink>
            <w:r>
              <w:rPr>
                <w:rFonts w:ascii="Arial" w:hAnsi="Arial"/>
                <w:i/>
                <w:color w:val="0000FF"/>
                <w:sz w:val="19"/>
              </w:rPr>
              <w:t>.</w:t>
            </w:r>
          </w:p>
          <w:p w:rsidR="006C7924" w:rsidRDefault="006C7924">
            <w:pPr>
              <w:pStyle w:val="TableParagraph"/>
              <w:spacing w:before="5"/>
              <w:rPr>
                <w:rFonts w:ascii="Arial"/>
                <w:sz w:val="20"/>
              </w:rPr>
            </w:pPr>
          </w:p>
          <w:p w:rsidR="006C7924" w:rsidRDefault="00EB7FBD">
            <w:pPr>
              <w:pStyle w:val="TableParagraph"/>
              <w:numPr>
                <w:ilvl w:val="0"/>
                <w:numId w:val="67"/>
              </w:numPr>
              <w:tabs>
                <w:tab w:val="left" w:pos="564"/>
              </w:tabs>
              <w:spacing w:line="218" w:lineRule="exact"/>
              <w:ind w:right="96"/>
              <w:jc w:val="both"/>
              <w:rPr>
                <w:rFonts w:ascii="Arial" w:hAnsi="Arial"/>
                <w:i/>
                <w:sz w:val="19"/>
              </w:rPr>
            </w:pPr>
            <w:r>
              <w:rPr>
                <w:rFonts w:ascii="Arial" w:hAnsi="Arial"/>
                <w:i/>
                <w:color w:val="0000FF"/>
                <w:sz w:val="19"/>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w:t>
            </w:r>
            <w:r>
              <w:rPr>
                <w:rFonts w:ascii="Arial" w:hAnsi="Arial"/>
                <w:i/>
                <w:color w:val="0000FF"/>
                <w:spacing w:val="-13"/>
                <w:sz w:val="19"/>
              </w:rPr>
              <w:t xml:space="preserve"> </w:t>
            </w:r>
            <w:r>
              <w:rPr>
                <w:rFonts w:ascii="Arial" w:hAnsi="Arial"/>
                <w:i/>
                <w:color w:val="0000FF"/>
                <w:sz w:val="19"/>
              </w:rPr>
              <w:t>Estado.</w:t>
            </w:r>
          </w:p>
        </w:tc>
      </w:tr>
    </w:tbl>
    <w:p w:rsidR="006C7924" w:rsidRDefault="006C7924">
      <w:pPr>
        <w:pStyle w:val="Textoindependiente"/>
        <w:rPr>
          <w:sz w:val="22"/>
        </w:rPr>
      </w:pPr>
    </w:p>
    <w:p w:rsidR="006C7924" w:rsidRDefault="006C7924">
      <w:pPr>
        <w:pStyle w:val="Textoindependiente"/>
        <w:spacing w:before="7"/>
        <w:rPr>
          <w:sz w:val="17"/>
        </w:rPr>
      </w:pPr>
    </w:p>
    <w:p w:rsidR="006C7924" w:rsidRDefault="00EB7FBD">
      <w:pPr>
        <w:pStyle w:val="Ttulo3"/>
        <w:numPr>
          <w:ilvl w:val="1"/>
          <w:numId w:val="68"/>
        </w:numPr>
        <w:tabs>
          <w:tab w:val="left" w:pos="1726"/>
          <w:tab w:val="left" w:pos="1727"/>
        </w:tabs>
      </w:pPr>
      <w:r>
        <w:t>FORMULACIÓN DE CONSULTAS Y OBSERVACIONES A LAS</w:t>
      </w:r>
      <w:r>
        <w:rPr>
          <w:spacing w:val="3"/>
        </w:rPr>
        <w:t xml:space="preserve"> </w:t>
      </w:r>
      <w:r>
        <w:t>BASES</w:t>
      </w:r>
    </w:p>
    <w:p w:rsidR="006C7924" w:rsidRDefault="006C7924">
      <w:pPr>
        <w:pStyle w:val="Textoindependiente"/>
        <w:spacing w:before="3"/>
        <w:rPr>
          <w:b/>
        </w:rPr>
      </w:pPr>
    </w:p>
    <w:p w:rsidR="006C7924" w:rsidRDefault="00EB7FBD">
      <w:pPr>
        <w:pStyle w:val="Textoindependiente"/>
        <w:ind w:left="1726" w:right="1038"/>
        <w:jc w:val="both"/>
      </w:pPr>
      <w:r>
        <w:t>La formulación de consultas y observaciones a las bases se efectúa de conformidad con lo establecido en los numerales 72.1 y 72.2 del artículo 72 del Reglamento.</w:t>
      </w:r>
    </w:p>
    <w:p w:rsidR="006C7924" w:rsidRDefault="006C7924">
      <w:pPr>
        <w:pStyle w:val="Textoindependiente"/>
        <w:rPr>
          <w:sz w:val="22"/>
        </w:rPr>
      </w:pPr>
    </w:p>
    <w:p w:rsidR="006C7924" w:rsidRDefault="006C7924">
      <w:pPr>
        <w:pStyle w:val="Textoindependiente"/>
        <w:spacing w:before="8"/>
        <w:rPr>
          <w:sz w:val="17"/>
        </w:rPr>
      </w:pPr>
    </w:p>
    <w:p w:rsidR="006C7924" w:rsidRDefault="00EB7FBD">
      <w:pPr>
        <w:pStyle w:val="Ttulo3"/>
        <w:numPr>
          <w:ilvl w:val="1"/>
          <w:numId w:val="68"/>
        </w:numPr>
        <w:tabs>
          <w:tab w:val="left" w:pos="1726"/>
          <w:tab w:val="left" w:pos="1727"/>
        </w:tabs>
      </w:pPr>
      <w:r>
        <w:t>ABSOLUCIÓN DE CONSULTAS, OBSERVACIONES E INTEGRACIÓN DE</w:t>
      </w:r>
      <w:r>
        <w:rPr>
          <w:spacing w:val="-4"/>
        </w:rPr>
        <w:t xml:space="preserve"> </w:t>
      </w:r>
      <w:r>
        <w:t>BASES</w:t>
      </w:r>
    </w:p>
    <w:p w:rsidR="006C7924" w:rsidRDefault="006C7924">
      <w:pPr>
        <w:pStyle w:val="Textoindependiente"/>
        <w:spacing w:before="4"/>
        <w:rPr>
          <w:b/>
        </w:rPr>
      </w:pPr>
    </w:p>
    <w:p w:rsidR="006C7924" w:rsidRDefault="00EB7FBD">
      <w:pPr>
        <w:pStyle w:val="Textoindependiente"/>
        <w:ind w:left="1726" w:right="1040"/>
        <w:jc w:val="both"/>
      </w:pPr>
      <w:r>
        <w:t>La absolución de consultas, observaciones e integración de las bases se realizan conforme a las disposiciones previstas en los numerales 72.4 y 72.5 del artículo 72 del Reglamento.</w:t>
      </w:r>
    </w:p>
    <w:p w:rsidR="006C7924" w:rsidRDefault="006C7924">
      <w:pPr>
        <w:pStyle w:val="Textoindependiente"/>
      </w:pPr>
    </w:p>
    <w:p w:rsidR="006C7924" w:rsidRDefault="006C7924">
      <w:pPr>
        <w:pStyle w:val="Textoindependiente"/>
        <w:spacing w:before="6"/>
        <w:rPr>
          <w:sz w:val="28"/>
        </w:rPr>
      </w:pPr>
    </w:p>
    <w:p w:rsidR="006C7924" w:rsidRDefault="00EB7FBD">
      <w:pPr>
        <w:spacing w:before="86"/>
        <w:ind w:right="510"/>
        <w:jc w:val="right"/>
        <w:rPr>
          <w:rFonts w:ascii="Arial"/>
          <w:i/>
          <w:sz w:val="18"/>
        </w:rPr>
      </w:pPr>
      <w:r>
        <w:rPr>
          <w:rFonts w:ascii="Arial"/>
          <w:i/>
          <w:color w:val="FFFFFF"/>
          <w:w w:val="99"/>
          <w:sz w:val="18"/>
        </w:rPr>
        <w:t>4</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316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05"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06" name="Freeform 30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Freeform 304"/>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548D0" id="Group 303" o:spid="_x0000_s1026" style="position:absolute;margin-left:23.9pt;margin-top:22.45pt;width:547.35pt;height:802.1pt;z-index:-31373312;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">
                <v:shape id="Freeform 305"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304"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184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3"/>
      </w:tblGrid>
      <w:tr w:rsidR="006C7924">
        <w:trPr>
          <w:trHeight w:val="347"/>
        </w:trPr>
        <w:tc>
          <w:tcPr>
            <w:tcW w:w="8363" w:type="dxa"/>
            <w:tcBorders>
              <w:bottom w:val="single" w:sz="12" w:space="0" w:color="8EAADB"/>
            </w:tcBorders>
          </w:tcPr>
          <w:p w:rsidR="006C7924" w:rsidRDefault="00EB7FBD">
            <w:pPr>
              <w:pStyle w:val="TableParagraph"/>
              <w:spacing w:before="62"/>
              <w:ind w:left="105"/>
              <w:rPr>
                <w:rFonts w:ascii="Arial"/>
                <w:b/>
                <w:sz w:val="19"/>
              </w:rPr>
            </w:pPr>
            <w:r>
              <w:rPr>
                <w:rFonts w:ascii="Arial"/>
                <w:b/>
                <w:color w:val="0000FF"/>
                <w:sz w:val="19"/>
              </w:rPr>
              <w:t>Importante</w:t>
            </w:r>
          </w:p>
        </w:tc>
      </w:tr>
      <w:tr w:rsidR="006C7924">
        <w:trPr>
          <w:trHeight w:val="1120"/>
        </w:trPr>
        <w:tc>
          <w:tcPr>
            <w:tcW w:w="8363" w:type="dxa"/>
            <w:tcBorders>
              <w:top w:val="single" w:sz="12" w:space="0" w:color="8EAADB"/>
            </w:tcBorders>
          </w:tcPr>
          <w:p w:rsidR="006C7924" w:rsidRDefault="00EB7FBD">
            <w:pPr>
              <w:pStyle w:val="TableParagraph"/>
              <w:numPr>
                <w:ilvl w:val="0"/>
                <w:numId w:val="66"/>
              </w:numPr>
              <w:tabs>
                <w:tab w:val="left" w:pos="429"/>
                <w:tab w:val="left" w:pos="430"/>
              </w:tabs>
              <w:ind w:hanging="361"/>
              <w:rPr>
                <w:rFonts w:ascii="Arial" w:hAnsi="Arial"/>
                <w:i/>
                <w:sz w:val="19"/>
              </w:rPr>
            </w:pPr>
            <w:r>
              <w:rPr>
                <w:rFonts w:ascii="Arial" w:hAnsi="Arial"/>
                <w:i/>
                <w:color w:val="0000FF"/>
                <w:sz w:val="19"/>
              </w:rPr>
              <w:t>No se absolverán consultas y observaciones a las bases que se presenten en forma</w:t>
            </w:r>
            <w:r>
              <w:rPr>
                <w:rFonts w:ascii="Arial" w:hAnsi="Arial"/>
                <w:i/>
                <w:color w:val="0000FF"/>
                <w:spacing w:val="-16"/>
                <w:sz w:val="19"/>
              </w:rPr>
              <w:t xml:space="preserve"> </w:t>
            </w:r>
            <w:r>
              <w:rPr>
                <w:rFonts w:ascii="Arial" w:hAnsi="Arial"/>
                <w:i/>
                <w:color w:val="0000FF"/>
                <w:sz w:val="19"/>
              </w:rPr>
              <w:t>física.</w:t>
            </w:r>
          </w:p>
          <w:p w:rsidR="006C7924" w:rsidRDefault="006C7924">
            <w:pPr>
              <w:pStyle w:val="TableParagraph"/>
              <w:spacing w:before="3"/>
              <w:rPr>
                <w:rFonts w:ascii="Arial"/>
                <w:b/>
                <w:i/>
                <w:sz w:val="20"/>
              </w:rPr>
            </w:pPr>
          </w:p>
          <w:p w:rsidR="006C7924" w:rsidRDefault="00EB7FBD">
            <w:pPr>
              <w:pStyle w:val="TableParagraph"/>
              <w:numPr>
                <w:ilvl w:val="0"/>
                <w:numId w:val="66"/>
              </w:numPr>
              <w:tabs>
                <w:tab w:val="left" w:pos="430"/>
              </w:tabs>
              <w:spacing w:line="218" w:lineRule="exact"/>
              <w:ind w:right="102"/>
              <w:jc w:val="both"/>
              <w:rPr>
                <w:rFonts w:ascii="Arial" w:hAnsi="Arial"/>
                <w:i/>
                <w:sz w:val="19"/>
              </w:rPr>
            </w:pPr>
            <w:r>
              <w:rPr>
                <w:rFonts w:ascii="Arial" w:hAnsi="Arial"/>
                <w:i/>
                <w:color w:val="0000FF"/>
                <w:sz w:val="19"/>
              </w:rPr>
              <w:t>Cuando exista divergencia entre lo indicado en el pliego de absolución de consultas y observaciones y la integración de bases, prevalece lo absuelto en el referido pliego; sin perjuicio, del deslinde de responsabilidades</w:t>
            </w:r>
            <w:r>
              <w:rPr>
                <w:rFonts w:ascii="Arial" w:hAnsi="Arial"/>
                <w:i/>
                <w:color w:val="0000FF"/>
                <w:spacing w:val="-4"/>
                <w:sz w:val="19"/>
              </w:rPr>
              <w:t xml:space="preserve"> </w:t>
            </w:r>
            <w:r>
              <w:rPr>
                <w:rFonts w:ascii="Arial" w:hAnsi="Arial"/>
                <w:i/>
                <w:color w:val="0000FF"/>
                <w:sz w:val="19"/>
              </w:rPr>
              <w:t>correspondiente.</w:t>
            </w:r>
          </w:p>
        </w:tc>
      </w:tr>
    </w:tbl>
    <w:p w:rsidR="006C7924" w:rsidRDefault="006C7924">
      <w:pPr>
        <w:pStyle w:val="Textoindependiente"/>
        <w:rPr>
          <w:b/>
          <w:i/>
        </w:rPr>
      </w:pPr>
    </w:p>
    <w:p w:rsidR="006C7924" w:rsidRDefault="006C7924">
      <w:pPr>
        <w:pStyle w:val="Textoindependiente"/>
        <w:spacing w:before="4"/>
        <w:rPr>
          <w:b/>
          <w:i/>
          <w:sz w:val="19"/>
        </w:rPr>
      </w:pPr>
    </w:p>
    <w:p w:rsidR="006C7924" w:rsidRDefault="00EB7FBD">
      <w:pPr>
        <w:pStyle w:val="Ttulo3"/>
        <w:numPr>
          <w:ilvl w:val="1"/>
          <w:numId w:val="68"/>
        </w:numPr>
        <w:tabs>
          <w:tab w:val="left" w:pos="1726"/>
          <w:tab w:val="left" w:pos="1727"/>
          <w:tab w:val="left" w:pos="3109"/>
          <w:tab w:val="left" w:pos="3587"/>
          <w:tab w:val="left" w:pos="4368"/>
          <w:tab w:val="left" w:pos="4984"/>
          <w:tab w:val="left" w:pos="5952"/>
          <w:tab w:val="left" w:pos="6446"/>
          <w:tab w:val="left" w:pos="8001"/>
          <w:tab w:val="left" w:pos="8495"/>
          <w:tab w:val="left" w:pos="9953"/>
        </w:tabs>
        <w:ind w:right="1037"/>
      </w:pPr>
      <w:r>
        <w:t>ELEVACIÓN</w:t>
      </w:r>
      <w:r>
        <w:tab/>
      </w:r>
      <w:r>
        <w:rPr>
          <w:spacing w:val="-3"/>
        </w:rPr>
        <w:t>AL</w:t>
      </w:r>
      <w:r>
        <w:rPr>
          <w:spacing w:val="-3"/>
        </w:rPr>
        <w:tab/>
      </w:r>
      <w:r>
        <w:t>OSCE</w:t>
      </w:r>
      <w:r>
        <w:tab/>
        <w:t>DEL</w:t>
      </w:r>
      <w:r>
        <w:tab/>
        <w:t>PLIEGO</w:t>
      </w:r>
      <w:r>
        <w:tab/>
        <w:t>DE</w:t>
      </w:r>
      <w:r>
        <w:tab/>
        <w:t>ABSOLUCIÓN</w:t>
      </w:r>
      <w:r>
        <w:tab/>
        <w:t>DE</w:t>
      </w:r>
      <w:r>
        <w:tab/>
        <w:t>CONSULTAS</w:t>
      </w:r>
      <w:r>
        <w:tab/>
      </w:r>
      <w:r>
        <w:rPr>
          <w:spacing w:val="-17"/>
        </w:rPr>
        <w:t xml:space="preserve">Y </w:t>
      </w:r>
      <w:r>
        <w:t>OBSERVACIONES E INTEGRACIÓN DE BASES</w:t>
      </w:r>
    </w:p>
    <w:p w:rsidR="006C7924" w:rsidRDefault="006C7924">
      <w:pPr>
        <w:pStyle w:val="Textoindependiente"/>
        <w:spacing w:before="4"/>
        <w:rPr>
          <w:b/>
        </w:rPr>
      </w:pPr>
    </w:p>
    <w:p w:rsidR="006C7924" w:rsidRDefault="00EB7FBD">
      <w:pPr>
        <w:pStyle w:val="Textoindependiente"/>
        <w:ind w:left="1726" w:right="1034"/>
        <w:jc w:val="both"/>
      </w:pPr>
      <w:r>
        <w:t xml:space="preserve">Los cuestionamientos al pliego de absolución de consultas y </w:t>
      </w:r>
      <w:proofErr w:type="gramStart"/>
      <w:r>
        <w:t>observaciones</w:t>
      </w:r>
      <w:proofErr w:type="gramEnd"/>
      <w:r>
        <w:t xml:space="preserve"> así como a las bases</w:t>
      </w:r>
      <w:r>
        <w:rPr>
          <w:spacing w:val="-14"/>
        </w:rPr>
        <w:t xml:space="preserve"> </w:t>
      </w:r>
      <w:r>
        <w:t>integradas</w:t>
      </w:r>
      <w:r>
        <w:rPr>
          <w:spacing w:val="-13"/>
        </w:rPr>
        <w:t xml:space="preserve"> </w:t>
      </w:r>
      <w:r>
        <w:t>por</w:t>
      </w:r>
      <w:r>
        <w:rPr>
          <w:spacing w:val="-14"/>
        </w:rPr>
        <w:t xml:space="preserve"> </w:t>
      </w:r>
      <w:r>
        <w:t>supuestas</w:t>
      </w:r>
      <w:r>
        <w:rPr>
          <w:spacing w:val="-14"/>
        </w:rPr>
        <w:t xml:space="preserve"> </w:t>
      </w:r>
      <w:r>
        <w:t>vulneraciones</w:t>
      </w:r>
      <w:r>
        <w:rPr>
          <w:spacing w:val="-11"/>
        </w:rPr>
        <w:t xml:space="preserve"> </w:t>
      </w:r>
      <w:r>
        <w:t>a</w:t>
      </w:r>
      <w:r>
        <w:rPr>
          <w:spacing w:val="-13"/>
        </w:rPr>
        <w:t xml:space="preserve"> </w:t>
      </w:r>
      <w:r>
        <w:t>la</w:t>
      </w:r>
      <w:r>
        <w:rPr>
          <w:spacing w:val="-15"/>
        </w:rPr>
        <w:t xml:space="preserve"> </w:t>
      </w:r>
      <w:r>
        <w:t>normativa</w:t>
      </w:r>
      <w:r>
        <w:rPr>
          <w:spacing w:val="-15"/>
        </w:rPr>
        <w:t xml:space="preserve"> </w:t>
      </w:r>
      <w:r>
        <w:t>de</w:t>
      </w:r>
      <w:r>
        <w:rPr>
          <w:spacing w:val="-13"/>
        </w:rPr>
        <w:t xml:space="preserve"> </w:t>
      </w:r>
      <w:r>
        <w:t>contrataciones,</w:t>
      </w:r>
      <w:r>
        <w:rPr>
          <w:spacing w:val="-15"/>
        </w:rPr>
        <w:t xml:space="preserve"> </w:t>
      </w:r>
      <w:r>
        <w:t>a</w:t>
      </w:r>
      <w:r>
        <w:rPr>
          <w:spacing w:val="-13"/>
        </w:rPr>
        <w:t xml:space="preserve"> </w:t>
      </w:r>
      <w:r>
        <w:t>los</w:t>
      </w:r>
      <w:r>
        <w:rPr>
          <w:spacing w:val="-14"/>
        </w:rPr>
        <w:t xml:space="preserve"> </w:t>
      </w:r>
      <w:r>
        <w:t>principios que rigen la contratación pública u otra normativa que tenga relación con el objeto de la contratación,</w:t>
      </w:r>
      <w:r>
        <w:rPr>
          <w:spacing w:val="-8"/>
        </w:rPr>
        <w:t xml:space="preserve"> </w:t>
      </w:r>
      <w:r>
        <w:t>pueden</w:t>
      </w:r>
      <w:r>
        <w:rPr>
          <w:spacing w:val="-9"/>
        </w:rPr>
        <w:t xml:space="preserve"> </w:t>
      </w:r>
      <w:r>
        <w:t>ser</w:t>
      </w:r>
      <w:r>
        <w:rPr>
          <w:spacing w:val="-7"/>
        </w:rPr>
        <w:t xml:space="preserve"> </w:t>
      </w:r>
      <w:r>
        <w:t>elevados</w:t>
      </w:r>
      <w:r>
        <w:rPr>
          <w:spacing w:val="-8"/>
        </w:rPr>
        <w:t xml:space="preserve"> </w:t>
      </w:r>
      <w:r>
        <w:t>al</w:t>
      </w:r>
      <w:r>
        <w:rPr>
          <w:spacing w:val="-8"/>
        </w:rPr>
        <w:t xml:space="preserve"> </w:t>
      </w:r>
      <w:r>
        <w:t>OSCE</w:t>
      </w:r>
      <w:r>
        <w:rPr>
          <w:spacing w:val="-11"/>
        </w:rPr>
        <w:t xml:space="preserve"> </w:t>
      </w:r>
      <w:r>
        <w:t>de</w:t>
      </w:r>
      <w:r>
        <w:rPr>
          <w:spacing w:val="-9"/>
        </w:rPr>
        <w:t xml:space="preserve"> </w:t>
      </w:r>
      <w:r>
        <w:t>acuerdo</w:t>
      </w:r>
      <w:r>
        <w:rPr>
          <w:spacing w:val="-9"/>
        </w:rPr>
        <w:t xml:space="preserve"> </w:t>
      </w:r>
      <w:r>
        <w:t>a</w:t>
      </w:r>
      <w:r>
        <w:rPr>
          <w:spacing w:val="-10"/>
        </w:rPr>
        <w:t xml:space="preserve"> </w:t>
      </w:r>
      <w:r>
        <w:t>lo</w:t>
      </w:r>
      <w:r>
        <w:rPr>
          <w:spacing w:val="-9"/>
        </w:rPr>
        <w:t xml:space="preserve"> </w:t>
      </w:r>
      <w:r>
        <w:t>indicado</w:t>
      </w:r>
      <w:r>
        <w:rPr>
          <w:spacing w:val="-7"/>
        </w:rPr>
        <w:t xml:space="preserve"> </w:t>
      </w:r>
      <w:r>
        <w:t>en</w:t>
      </w:r>
      <w:r>
        <w:rPr>
          <w:spacing w:val="-8"/>
        </w:rPr>
        <w:t xml:space="preserve"> </w:t>
      </w:r>
      <w:r>
        <w:t>los</w:t>
      </w:r>
      <w:r>
        <w:rPr>
          <w:spacing w:val="-8"/>
        </w:rPr>
        <w:t xml:space="preserve"> </w:t>
      </w:r>
      <w:r>
        <w:t>numerales</w:t>
      </w:r>
      <w:r>
        <w:rPr>
          <w:spacing w:val="-9"/>
        </w:rPr>
        <w:t xml:space="preserve"> </w:t>
      </w:r>
      <w:r>
        <w:t>del</w:t>
      </w:r>
      <w:r>
        <w:rPr>
          <w:spacing w:val="-10"/>
        </w:rPr>
        <w:t xml:space="preserve"> </w:t>
      </w:r>
      <w:r>
        <w:t>72.8 al 72.11 del artículo 72 del</w:t>
      </w:r>
      <w:r>
        <w:rPr>
          <w:spacing w:val="-4"/>
        </w:rPr>
        <w:t xml:space="preserve"> </w:t>
      </w:r>
      <w:r>
        <w:t>Reglamento.</w:t>
      </w:r>
    </w:p>
    <w:p w:rsidR="006C7924" w:rsidRDefault="006C7924">
      <w:pPr>
        <w:pStyle w:val="Textoindependiente"/>
        <w:spacing w:before="1"/>
      </w:pPr>
    </w:p>
    <w:p w:rsidR="006C7924" w:rsidRDefault="00EB7FBD">
      <w:pPr>
        <w:pStyle w:val="Textoindependiente"/>
        <w:ind w:left="1726" w:right="1036"/>
        <w:jc w:val="both"/>
      </w:pPr>
      <w:r>
        <w:t>La</w:t>
      </w:r>
      <w:r>
        <w:rPr>
          <w:spacing w:val="-6"/>
        </w:rPr>
        <w:t xml:space="preserve"> </w:t>
      </w:r>
      <w:r>
        <w:t>solicitud</w:t>
      </w:r>
      <w:r>
        <w:rPr>
          <w:spacing w:val="-2"/>
        </w:rPr>
        <w:t xml:space="preserve"> </w:t>
      </w:r>
      <w:r>
        <w:t>de</w:t>
      </w:r>
      <w:r>
        <w:rPr>
          <w:spacing w:val="-6"/>
        </w:rPr>
        <w:t xml:space="preserve"> </w:t>
      </w:r>
      <w:r>
        <w:t>elevación</w:t>
      </w:r>
      <w:r>
        <w:rPr>
          <w:spacing w:val="-2"/>
        </w:rPr>
        <w:t xml:space="preserve"> </w:t>
      </w:r>
      <w:r>
        <w:t>para</w:t>
      </w:r>
      <w:r>
        <w:rPr>
          <w:spacing w:val="-6"/>
        </w:rPr>
        <w:t xml:space="preserve"> </w:t>
      </w:r>
      <w:r>
        <w:t>emisión</w:t>
      </w:r>
      <w:r>
        <w:rPr>
          <w:spacing w:val="-5"/>
        </w:rPr>
        <w:t xml:space="preserve"> </w:t>
      </w:r>
      <w:r>
        <w:t>de</w:t>
      </w:r>
      <w:r>
        <w:rPr>
          <w:spacing w:val="-4"/>
        </w:rPr>
        <w:t xml:space="preserve"> </w:t>
      </w:r>
      <w:r>
        <w:t>Pronunciamiento</w:t>
      </w:r>
      <w:r>
        <w:rPr>
          <w:spacing w:val="-5"/>
        </w:rPr>
        <w:t xml:space="preserve"> </w:t>
      </w:r>
      <w:r>
        <w:t>se</w:t>
      </w:r>
      <w:r>
        <w:rPr>
          <w:spacing w:val="-2"/>
        </w:rPr>
        <w:t xml:space="preserve"> </w:t>
      </w:r>
      <w:r>
        <w:t>presenta</w:t>
      </w:r>
      <w:r>
        <w:rPr>
          <w:spacing w:val="-6"/>
        </w:rPr>
        <w:t xml:space="preserve"> </w:t>
      </w:r>
      <w:r>
        <w:t>ante</w:t>
      </w:r>
      <w:r>
        <w:rPr>
          <w:spacing w:val="-3"/>
        </w:rPr>
        <w:t xml:space="preserve"> </w:t>
      </w:r>
      <w:r>
        <w:t>la</w:t>
      </w:r>
      <w:r>
        <w:rPr>
          <w:spacing w:val="-3"/>
        </w:rPr>
        <w:t xml:space="preserve"> </w:t>
      </w:r>
      <w:r>
        <w:t>Entidad,</w:t>
      </w:r>
      <w:r>
        <w:rPr>
          <w:spacing w:val="-2"/>
        </w:rPr>
        <w:t xml:space="preserve"> </w:t>
      </w:r>
      <w:r>
        <w:t>la</w:t>
      </w:r>
      <w:r>
        <w:rPr>
          <w:spacing w:val="-6"/>
        </w:rPr>
        <w:t xml:space="preserve"> </w:t>
      </w:r>
      <w:r>
        <w:t>cual debe remitir al OSCE el expediente completo, de acuerdo a lo señalado en el artículo 124 del TUO</w:t>
      </w:r>
      <w:r>
        <w:rPr>
          <w:spacing w:val="-4"/>
        </w:rPr>
        <w:t xml:space="preserve"> </w:t>
      </w:r>
      <w:r>
        <w:t>de</w:t>
      </w:r>
      <w:r>
        <w:rPr>
          <w:spacing w:val="-5"/>
        </w:rPr>
        <w:t xml:space="preserve"> </w:t>
      </w:r>
      <w:r>
        <w:t>la</w:t>
      </w:r>
      <w:r>
        <w:rPr>
          <w:spacing w:val="-2"/>
        </w:rPr>
        <w:t xml:space="preserve"> </w:t>
      </w:r>
      <w:r>
        <w:t>Ley</w:t>
      </w:r>
      <w:r>
        <w:rPr>
          <w:spacing w:val="-5"/>
        </w:rPr>
        <w:t xml:space="preserve"> </w:t>
      </w:r>
      <w:r>
        <w:t>27444,</w:t>
      </w:r>
      <w:r>
        <w:rPr>
          <w:spacing w:val="-4"/>
        </w:rPr>
        <w:t xml:space="preserve"> </w:t>
      </w:r>
      <w:r>
        <w:t>aprobado</w:t>
      </w:r>
      <w:r>
        <w:rPr>
          <w:spacing w:val="-3"/>
        </w:rPr>
        <w:t xml:space="preserve"> </w:t>
      </w:r>
      <w:r>
        <w:t>por</w:t>
      </w:r>
      <w:r>
        <w:rPr>
          <w:spacing w:val="-4"/>
        </w:rPr>
        <w:t xml:space="preserve"> </w:t>
      </w:r>
      <w:r>
        <w:t>Decreto</w:t>
      </w:r>
      <w:r>
        <w:rPr>
          <w:spacing w:val="-2"/>
        </w:rPr>
        <w:t xml:space="preserve"> </w:t>
      </w:r>
      <w:r>
        <w:t>Supremo</w:t>
      </w:r>
      <w:r>
        <w:rPr>
          <w:spacing w:val="-5"/>
        </w:rPr>
        <w:t xml:space="preserve"> </w:t>
      </w:r>
      <w:r>
        <w:t>N°</w:t>
      </w:r>
      <w:r>
        <w:rPr>
          <w:spacing w:val="-2"/>
        </w:rPr>
        <w:t xml:space="preserve"> </w:t>
      </w:r>
      <w:r>
        <w:t>004-2019-JUS,</w:t>
      </w:r>
      <w:r>
        <w:rPr>
          <w:spacing w:val="-2"/>
        </w:rPr>
        <w:t xml:space="preserve"> </w:t>
      </w:r>
      <w:r>
        <w:t>al</w:t>
      </w:r>
      <w:r>
        <w:rPr>
          <w:spacing w:val="-4"/>
        </w:rPr>
        <w:t xml:space="preserve"> </w:t>
      </w:r>
      <w:r>
        <w:t>día</w:t>
      </w:r>
      <w:r>
        <w:rPr>
          <w:spacing w:val="-5"/>
        </w:rPr>
        <w:t xml:space="preserve"> </w:t>
      </w:r>
      <w:r>
        <w:t>hábil</w:t>
      </w:r>
      <w:r>
        <w:rPr>
          <w:spacing w:val="-5"/>
        </w:rPr>
        <w:t xml:space="preserve"> </w:t>
      </w:r>
      <w:r>
        <w:t>siguiente de recibida dicha</w:t>
      </w:r>
      <w:r>
        <w:rPr>
          <w:spacing w:val="-4"/>
        </w:rPr>
        <w:t xml:space="preserve"> </w:t>
      </w:r>
      <w:r>
        <w:t>solicitud.</w:t>
      </w:r>
    </w:p>
    <w:p w:rsidR="006C7924" w:rsidRDefault="006C7924">
      <w:pPr>
        <w:pStyle w:val="Textoindependiente"/>
        <w:spacing w:before="2"/>
      </w:pPr>
    </w:p>
    <w:tbl>
      <w:tblPr>
        <w:tblStyle w:val="TableNormal"/>
        <w:tblW w:w="0" w:type="auto"/>
        <w:tblInd w:w="17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8366"/>
      </w:tblGrid>
      <w:tr w:rsidR="006C7924">
        <w:trPr>
          <w:trHeight w:val="320"/>
        </w:trPr>
        <w:tc>
          <w:tcPr>
            <w:tcW w:w="8366" w:type="dxa"/>
            <w:tcBorders>
              <w:bottom w:val="single" w:sz="12" w:space="0" w:color="666666"/>
            </w:tcBorders>
          </w:tcPr>
          <w:p w:rsidR="006C7924" w:rsidRDefault="00EB7FBD">
            <w:pPr>
              <w:pStyle w:val="TableParagraph"/>
              <w:spacing w:before="28"/>
              <w:ind w:left="107"/>
              <w:rPr>
                <w:rFonts w:ascii="Arial"/>
                <w:b/>
                <w:i/>
                <w:sz w:val="20"/>
              </w:rPr>
            </w:pPr>
            <w:r>
              <w:rPr>
                <w:rFonts w:ascii="Arial"/>
                <w:b/>
                <w:i/>
                <w:color w:val="FF0000"/>
                <w:sz w:val="20"/>
              </w:rPr>
              <w:t>Advertencia</w:t>
            </w:r>
          </w:p>
        </w:tc>
      </w:tr>
      <w:tr w:rsidR="006C7924">
        <w:trPr>
          <w:trHeight w:val="1004"/>
        </w:trPr>
        <w:tc>
          <w:tcPr>
            <w:tcW w:w="8366" w:type="dxa"/>
            <w:tcBorders>
              <w:top w:val="single" w:sz="12" w:space="0" w:color="666666"/>
            </w:tcBorders>
          </w:tcPr>
          <w:p w:rsidR="006C7924" w:rsidRDefault="00EB7FBD">
            <w:pPr>
              <w:pStyle w:val="TableParagraph"/>
              <w:spacing w:line="276" w:lineRule="auto"/>
              <w:ind w:left="107" w:right="100"/>
              <w:jc w:val="both"/>
              <w:rPr>
                <w:rFonts w:ascii="Arial" w:hAnsi="Arial"/>
                <w:b/>
                <w:i/>
                <w:sz w:val="19"/>
              </w:rPr>
            </w:pPr>
            <w:r>
              <w:rPr>
                <w:rFonts w:ascii="Arial" w:hAnsi="Arial"/>
                <w:b/>
                <w:i/>
                <w:color w:val="FF0000"/>
                <w:sz w:val="19"/>
              </w:rPr>
              <w:t>La solicitud de elevación al OSCE de los cuestionamientos al pliego de absolución de consultas y observaciones, así como a las Bases integradas, se realiza de manera electrónica a través del SEACE, a partir de la oportunidad en que establezca el OSCE</w:t>
            </w:r>
          </w:p>
          <w:p w:rsidR="006C7924" w:rsidRDefault="00EB7FBD">
            <w:pPr>
              <w:pStyle w:val="TableParagraph"/>
              <w:ind w:left="107"/>
              <w:jc w:val="both"/>
              <w:rPr>
                <w:rFonts w:ascii="Arial"/>
                <w:b/>
                <w:i/>
                <w:sz w:val="19"/>
              </w:rPr>
            </w:pPr>
            <w:r>
              <w:rPr>
                <w:rFonts w:ascii="Arial"/>
                <w:b/>
                <w:i/>
                <w:color w:val="FF0000"/>
                <w:sz w:val="19"/>
              </w:rPr>
              <w:t>mediante comunicado.</w:t>
            </w:r>
          </w:p>
        </w:tc>
      </w:tr>
    </w:tbl>
    <w:p w:rsidR="006C7924" w:rsidRDefault="006C7924">
      <w:pPr>
        <w:pStyle w:val="Textoindependiente"/>
      </w:pPr>
    </w:p>
    <w:p w:rsidR="006C7924" w:rsidRDefault="006C7924">
      <w:pPr>
        <w:pStyle w:val="Textoindependiente"/>
        <w:spacing w:before="1"/>
      </w:pPr>
    </w:p>
    <w:tbl>
      <w:tblPr>
        <w:tblStyle w:val="TableNormal"/>
        <w:tblW w:w="0" w:type="auto"/>
        <w:tblInd w:w="173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6"/>
      </w:tblGrid>
      <w:tr w:rsidR="006C7924">
        <w:trPr>
          <w:trHeight w:val="347"/>
        </w:trPr>
        <w:tc>
          <w:tcPr>
            <w:tcW w:w="8366" w:type="dxa"/>
            <w:tcBorders>
              <w:bottom w:val="single" w:sz="12" w:space="0" w:color="8EAADB"/>
            </w:tcBorders>
          </w:tcPr>
          <w:p w:rsidR="006C7924" w:rsidRDefault="00EB7FBD">
            <w:pPr>
              <w:pStyle w:val="TableParagraph"/>
              <w:spacing w:before="61"/>
              <w:ind w:left="107"/>
              <w:rPr>
                <w:rFonts w:ascii="Arial"/>
                <w:b/>
                <w:sz w:val="19"/>
              </w:rPr>
            </w:pPr>
            <w:r>
              <w:rPr>
                <w:rFonts w:ascii="Arial"/>
                <w:b/>
                <w:color w:val="0000FF"/>
                <w:sz w:val="19"/>
              </w:rPr>
              <w:t>Importante</w:t>
            </w:r>
          </w:p>
        </w:tc>
      </w:tr>
      <w:tr w:rsidR="006C7924">
        <w:trPr>
          <w:trHeight w:val="808"/>
        </w:trPr>
        <w:tc>
          <w:tcPr>
            <w:tcW w:w="8366" w:type="dxa"/>
            <w:tcBorders>
              <w:top w:val="single" w:sz="12" w:space="0" w:color="8EAADB"/>
            </w:tcBorders>
          </w:tcPr>
          <w:p w:rsidR="006C7924" w:rsidRDefault="00EB7FBD">
            <w:pPr>
              <w:pStyle w:val="TableParagraph"/>
              <w:spacing w:before="75"/>
              <w:ind w:left="107" w:right="98"/>
              <w:jc w:val="both"/>
              <w:rPr>
                <w:rFonts w:ascii="Arial" w:hAnsi="Arial"/>
                <w:i/>
                <w:sz w:val="19"/>
              </w:rPr>
            </w:pPr>
            <w:r>
              <w:rPr>
                <w:rFonts w:ascii="Arial" w:hAnsi="Arial"/>
                <w:i/>
                <w:color w:val="0000FF"/>
                <w:sz w:val="19"/>
              </w:rPr>
              <w:t>Constituye infracción pasible de sanción según lo previsto en el literal n) del numeral 50.1 del artículo 50 de la Ley, presentar cuestionamientos maliciosos o manifiestamente infundados al pliego de absolución de consultas y/u observaciones.</w:t>
            </w:r>
          </w:p>
        </w:tc>
      </w:tr>
    </w:tbl>
    <w:p w:rsidR="006C7924" w:rsidRDefault="006C7924">
      <w:pPr>
        <w:pStyle w:val="Textoindependiente"/>
        <w:rPr>
          <w:sz w:val="22"/>
        </w:rPr>
      </w:pPr>
    </w:p>
    <w:p w:rsidR="006C7924" w:rsidRDefault="006C7924">
      <w:pPr>
        <w:pStyle w:val="Textoindependiente"/>
        <w:spacing w:before="7"/>
        <w:rPr>
          <w:sz w:val="17"/>
        </w:rPr>
      </w:pPr>
    </w:p>
    <w:p w:rsidR="006C7924" w:rsidRDefault="00EB7FBD">
      <w:pPr>
        <w:pStyle w:val="Ttulo3"/>
        <w:numPr>
          <w:ilvl w:val="1"/>
          <w:numId w:val="68"/>
        </w:numPr>
        <w:tabs>
          <w:tab w:val="left" w:pos="1726"/>
          <w:tab w:val="left" w:pos="1727"/>
        </w:tabs>
      </w:pPr>
      <w:r>
        <w:t>FORMA DE PRESENTACIÓN DE</w:t>
      </w:r>
      <w:r>
        <w:rPr>
          <w:spacing w:val="-5"/>
        </w:rPr>
        <w:t xml:space="preserve"> </w:t>
      </w:r>
      <w:r>
        <w:t>OFERTAS</w:t>
      </w:r>
    </w:p>
    <w:p w:rsidR="006C7924" w:rsidRDefault="006C7924">
      <w:pPr>
        <w:pStyle w:val="Textoindependiente"/>
        <w:rPr>
          <w:b/>
        </w:rPr>
      </w:pPr>
    </w:p>
    <w:p w:rsidR="006C7924" w:rsidRDefault="00EB7FBD">
      <w:pPr>
        <w:pStyle w:val="Textoindependiente"/>
        <w:spacing w:before="1"/>
        <w:ind w:left="1726"/>
        <w:jc w:val="both"/>
      </w:pPr>
      <w:r>
        <w:t>Las ofertas se presentan conforme lo establecido en el artículo 59 del Reglamento.</w:t>
      </w:r>
    </w:p>
    <w:p w:rsidR="006C7924" w:rsidRDefault="006C7924">
      <w:pPr>
        <w:pStyle w:val="Textoindependiente"/>
      </w:pPr>
    </w:p>
    <w:p w:rsidR="006C7924" w:rsidRDefault="00EB7FBD">
      <w:pPr>
        <w:pStyle w:val="Textoindependiente"/>
        <w:spacing w:before="1"/>
        <w:ind w:left="1726" w:right="1031"/>
        <w:jc w:val="both"/>
      </w:pPr>
      <w:r>
        <w:t>Las declaraciones juradas, formatos o formularios previstos en las bases que conforman la oferta deben estar debidamente firmados por el postor (firma manuscrita). Los demás documentos deben ser visados por el postor. En el caso de persona jurídica, por su representante</w:t>
      </w:r>
      <w:r>
        <w:rPr>
          <w:spacing w:val="-9"/>
        </w:rPr>
        <w:t xml:space="preserve"> </w:t>
      </w:r>
      <w:r>
        <w:t>legal,</w:t>
      </w:r>
      <w:r>
        <w:rPr>
          <w:spacing w:val="-8"/>
        </w:rPr>
        <w:t xml:space="preserve"> </w:t>
      </w:r>
      <w:r>
        <w:t>apoderado</w:t>
      </w:r>
      <w:r>
        <w:rPr>
          <w:spacing w:val="-10"/>
        </w:rPr>
        <w:t xml:space="preserve"> </w:t>
      </w:r>
      <w:r>
        <w:t>o</w:t>
      </w:r>
      <w:r>
        <w:rPr>
          <w:spacing w:val="-10"/>
        </w:rPr>
        <w:t xml:space="preserve"> </w:t>
      </w:r>
      <w:r>
        <w:t>mandatario</w:t>
      </w:r>
      <w:r>
        <w:rPr>
          <w:spacing w:val="-10"/>
        </w:rPr>
        <w:t xml:space="preserve"> </w:t>
      </w:r>
      <w:r>
        <w:t>designado</w:t>
      </w:r>
      <w:r>
        <w:rPr>
          <w:spacing w:val="-10"/>
        </w:rPr>
        <w:t xml:space="preserve"> </w:t>
      </w:r>
      <w:r>
        <w:t>para</w:t>
      </w:r>
      <w:r>
        <w:rPr>
          <w:spacing w:val="-9"/>
        </w:rPr>
        <w:t xml:space="preserve"> </w:t>
      </w:r>
      <w:r>
        <w:t>dicho</w:t>
      </w:r>
      <w:r>
        <w:rPr>
          <w:spacing w:val="-11"/>
        </w:rPr>
        <w:t xml:space="preserve"> </w:t>
      </w:r>
      <w:r>
        <w:t>fin</w:t>
      </w:r>
      <w:r>
        <w:rPr>
          <w:spacing w:val="-7"/>
        </w:rPr>
        <w:t xml:space="preserve"> </w:t>
      </w:r>
      <w:r>
        <w:t>y,</w:t>
      </w:r>
      <w:r>
        <w:rPr>
          <w:spacing w:val="-10"/>
        </w:rPr>
        <w:t xml:space="preserve"> </w:t>
      </w:r>
      <w:r>
        <w:t>en</w:t>
      </w:r>
      <w:r>
        <w:rPr>
          <w:spacing w:val="-10"/>
        </w:rPr>
        <w:t xml:space="preserve"> </w:t>
      </w:r>
      <w:r>
        <w:t>el</w:t>
      </w:r>
      <w:r>
        <w:rPr>
          <w:spacing w:val="-11"/>
        </w:rPr>
        <w:t xml:space="preserve"> </w:t>
      </w:r>
      <w:r>
        <w:t>caso</w:t>
      </w:r>
      <w:r>
        <w:rPr>
          <w:spacing w:val="-10"/>
        </w:rPr>
        <w:t xml:space="preserve"> </w:t>
      </w:r>
      <w:r>
        <w:t>de</w:t>
      </w:r>
      <w:r>
        <w:rPr>
          <w:spacing w:val="-11"/>
        </w:rPr>
        <w:t xml:space="preserve"> </w:t>
      </w:r>
      <w:r>
        <w:t>persona natural, por este o su apoderado. No se acepta el pegado de la imagen de una firma o visto. Las ofertas se presentan</w:t>
      </w:r>
      <w:r>
        <w:rPr>
          <w:spacing w:val="-3"/>
        </w:rPr>
        <w:t xml:space="preserve"> </w:t>
      </w:r>
      <w:r>
        <w:t>foliadas.</w:t>
      </w:r>
    </w:p>
    <w:p w:rsidR="006C7924" w:rsidRDefault="006C7924">
      <w:pPr>
        <w:pStyle w:val="Textoindependiente"/>
        <w:spacing w:before="3"/>
      </w:pPr>
    </w:p>
    <w:tbl>
      <w:tblPr>
        <w:tblStyle w:val="TableNormal"/>
        <w:tblW w:w="0" w:type="auto"/>
        <w:tblInd w:w="184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3"/>
      </w:tblGrid>
      <w:tr w:rsidR="006C7924">
        <w:trPr>
          <w:trHeight w:val="347"/>
        </w:trPr>
        <w:tc>
          <w:tcPr>
            <w:tcW w:w="8363" w:type="dxa"/>
            <w:tcBorders>
              <w:bottom w:val="single" w:sz="12" w:space="0" w:color="8EAADB"/>
            </w:tcBorders>
          </w:tcPr>
          <w:p w:rsidR="006C7924" w:rsidRDefault="00EB7FBD">
            <w:pPr>
              <w:pStyle w:val="TableParagraph"/>
              <w:spacing w:before="61"/>
              <w:ind w:left="105"/>
              <w:rPr>
                <w:rFonts w:ascii="Arial"/>
                <w:b/>
                <w:sz w:val="19"/>
              </w:rPr>
            </w:pPr>
            <w:r>
              <w:rPr>
                <w:rFonts w:ascii="Arial"/>
                <w:b/>
                <w:color w:val="0000FF"/>
                <w:sz w:val="19"/>
              </w:rPr>
              <w:t>Importante</w:t>
            </w:r>
          </w:p>
        </w:tc>
      </w:tr>
      <w:tr w:rsidR="006C7924">
        <w:trPr>
          <w:trHeight w:val="2094"/>
        </w:trPr>
        <w:tc>
          <w:tcPr>
            <w:tcW w:w="8363" w:type="dxa"/>
            <w:tcBorders>
              <w:top w:val="single" w:sz="12" w:space="0" w:color="8EAADB"/>
            </w:tcBorders>
          </w:tcPr>
          <w:p w:rsidR="006C7924" w:rsidRDefault="00EB7FBD">
            <w:pPr>
              <w:pStyle w:val="TableParagraph"/>
              <w:numPr>
                <w:ilvl w:val="0"/>
                <w:numId w:val="65"/>
              </w:numPr>
              <w:tabs>
                <w:tab w:val="left" w:pos="466"/>
              </w:tabs>
              <w:spacing w:before="43"/>
              <w:ind w:right="105"/>
              <w:jc w:val="both"/>
              <w:rPr>
                <w:rFonts w:ascii="Arial" w:hAnsi="Arial"/>
                <w:i/>
                <w:sz w:val="19"/>
              </w:rPr>
            </w:pPr>
            <w:r>
              <w:rPr>
                <w:rFonts w:ascii="Arial" w:hAnsi="Arial"/>
                <w:i/>
                <w:color w:val="0000FF"/>
                <w:sz w:val="19"/>
              </w:rPr>
              <w:t>Los formularios electrónicos que se encuentran en el SEACE y que los proveedores deben llenar para presentar sus ofertas, tienen carácter de declaración</w:t>
            </w:r>
            <w:r>
              <w:rPr>
                <w:rFonts w:ascii="Arial" w:hAnsi="Arial"/>
                <w:i/>
                <w:color w:val="0000FF"/>
                <w:spacing w:val="-9"/>
                <w:sz w:val="19"/>
              </w:rPr>
              <w:t xml:space="preserve"> </w:t>
            </w:r>
            <w:r>
              <w:rPr>
                <w:rFonts w:ascii="Arial" w:hAnsi="Arial"/>
                <w:i/>
                <w:color w:val="0000FF"/>
                <w:sz w:val="19"/>
              </w:rPr>
              <w:t>jurada.</w:t>
            </w:r>
          </w:p>
          <w:p w:rsidR="006C7924" w:rsidRDefault="006C7924">
            <w:pPr>
              <w:pStyle w:val="TableParagraph"/>
              <w:rPr>
                <w:rFonts w:ascii="Arial"/>
                <w:sz w:val="19"/>
              </w:rPr>
            </w:pPr>
          </w:p>
          <w:p w:rsidR="006C7924" w:rsidRDefault="00EB7FBD">
            <w:pPr>
              <w:pStyle w:val="TableParagraph"/>
              <w:numPr>
                <w:ilvl w:val="0"/>
                <w:numId w:val="65"/>
              </w:numPr>
              <w:tabs>
                <w:tab w:val="left" w:pos="466"/>
              </w:tabs>
              <w:ind w:right="95"/>
              <w:jc w:val="both"/>
              <w:rPr>
                <w:rFonts w:ascii="Arial" w:hAnsi="Arial"/>
                <w:i/>
                <w:sz w:val="19"/>
              </w:rPr>
            </w:pPr>
            <w:r>
              <w:rPr>
                <w:rFonts w:ascii="Arial" w:hAnsi="Arial"/>
                <w:i/>
                <w:color w:val="0000FF"/>
                <w:sz w:val="19"/>
              </w:rPr>
              <w:t>En</w:t>
            </w:r>
            <w:r>
              <w:rPr>
                <w:rFonts w:ascii="Arial" w:hAnsi="Arial"/>
                <w:i/>
                <w:color w:val="0000FF"/>
                <w:spacing w:val="-7"/>
                <w:sz w:val="19"/>
              </w:rPr>
              <w:t xml:space="preserve"> </w:t>
            </w:r>
            <w:r>
              <w:rPr>
                <w:rFonts w:ascii="Arial" w:hAnsi="Arial"/>
                <w:i/>
                <w:color w:val="0000FF"/>
                <w:sz w:val="19"/>
              </w:rPr>
              <w:t>caso</w:t>
            </w:r>
            <w:r>
              <w:rPr>
                <w:rFonts w:ascii="Arial" w:hAnsi="Arial"/>
                <w:i/>
                <w:color w:val="0000FF"/>
                <w:spacing w:val="-5"/>
                <w:sz w:val="19"/>
              </w:rPr>
              <w:t xml:space="preserve"> </w:t>
            </w:r>
            <w:r>
              <w:rPr>
                <w:rFonts w:ascii="Arial" w:hAnsi="Arial"/>
                <w:i/>
                <w:color w:val="0000FF"/>
                <w:sz w:val="19"/>
              </w:rPr>
              <w:t>la</w:t>
            </w:r>
            <w:r>
              <w:rPr>
                <w:rFonts w:ascii="Arial" w:hAnsi="Arial"/>
                <w:i/>
                <w:color w:val="0000FF"/>
                <w:spacing w:val="-10"/>
                <w:sz w:val="19"/>
              </w:rPr>
              <w:t xml:space="preserve"> </w:t>
            </w:r>
            <w:r>
              <w:rPr>
                <w:rFonts w:ascii="Arial" w:hAnsi="Arial"/>
                <w:i/>
                <w:color w:val="0000FF"/>
                <w:sz w:val="19"/>
              </w:rPr>
              <w:t>información</w:t>
            </w:r>
            <w:r>
              <w:rPr>
                <w:rFonts w:ascii="Arial" w:hAnsi="Arial"/>
                <w:i/>
                <w:color w:val="0000FF"/>
                <w:spacing w:val="-6"/>
                <w:sz w:val="19"/>
              </w:rPr>
              <w:t xml:space="preserve"> </w:t>
            </w:r>
            <w:r>
              <w:rPr>
                <w:rFonts w:ascii="Arial" w:hAnsi="Arial"/>
                <w:i/>
                <w:color w:val="0000FF"/>
                <w:sz w:val="19"/>
              </w:rPr>
              <w:t>contenida</w:t>
            </w:r>
            <w:r>
              <w:rPr>
                <w:rFonts w:ascii="Arial" w:hAnsi="Arial"/>
                <w:i/>
                <w:color w:val="0000FF"/>
                <w:spacing w:val="-7"/>
                <w:sz w:val="19"/>
              </w:rPr>
              <w:t xml:space="preserve"> </w:t>
            </w:r>
            <w:r>
              <w:rPr>
                <w:rFonts w:ascii="Arial" w:hAnsi="Arial"/>
                <w:i/>
                <w:color w:val="0000FF"/>
                <w:sz w:val="19"/>
              </w:rPr>
              <w:t>en</w:t>
            </w:r>
            <w:r>
              <w:rPr>
                <w:rFonts w:ascii="Arial" w:hAnsi="Arial"/>
                <w:i/>
                <w:color w:val="0000FF"/>
                <w:spacing w:val="-6"/>
                <w:sz w:val="19"/>
              </w:rPr>
              <w:t xml:space="preserve"> </w:t>
            </w:r>
            <w:r>
              <w:rPr>
                <w:rFonts w:ascii="Arial" w:hAnsi="Arial"/>
                <w:i/>
                <w:color w:val="0000FF"/>
                <w:sz w:val="19"/>
              </w:rPr>
              <w:t>los</w:t>
            </w:r>
            <w:r>
              <w:rPr>
                <w:rFonts w:ascii="Arial" w:hAnsi="Arial"/>
                <w:i/>
                <w:color w:val="0000FF"/>
                <w:spacing w:val="-6"/>
                <w:sz w:val="19"/>
              </w:rPr>
              <w:t xml:space="preserve"> </w:t>
            </w:r>
            <w:r>
              <w:rPr>
                <w:rFonts w:ascii="Arial" w:hAnsi="Arial"/>
                <w:i/>
                <w:color w:val="0000FF"/>
                <w:sz w:val="19"/>
              </w:rPr>
              <w:t>documentos</w:t>
            </w:r>
            <w:r>
              <w:rPr>
                <w:rFonts w:ascii="Arial" w:hAnsi="Arial"/>
                <w:i/>
                <w:color w:val="0000FF"/>
                <w:spacing w:val="-2"/>
                <w:sz w:val="19"/>
              </w:rPr>
              <w:t xml:space="preserve"> </w:t>
            </w:r>
            <w:r>
              <w:rPr>
                <w:rFonts w:ascii="Arial" w:hAnsi="Arial"/>
                <w:i/>
                <w:color w:val="0000FF"/>
                <w:sz w:val="19"/>
              </w:rPr>
              <w:t>escaneados</w:t>
            </w:r>
            <w:r>
              <w:rPr>
                <w:rFonts w:ascii="Arial" w:hAnsi="Arial"/>
                <w:i/>
                <w:color w:val="0000FF"/>
                <w:spacing w:val="-5"/>
                <w:sz w:val="19"/>
              </w:rPr>
              <w:t xml:space="preserve"> </w:t>
            </w:r>
            <w:r>
              <w:rPr>
                <w:rFonts w:ascii="Arial" w:hAnsi="Arial"/>
                <w:i/>
                <w:color w:val="0000FF"/>
                <w:sz w:val="19"/>
              </w:rPr>
              <w:t>que</w:t>
            </w:r>
            <w:r>
              <w:rPr>
                <w:rFonts w:ascii="Arial" w:hAnsi="Arial"/>
                <w:i/>
                <w:color w:val="0000FF"/>
                <w:spacing w:val="-6"/>
                <w:sz w:val="19"/>
              </w:rPr>
              <w:t xml:space="preserve"> </w:t>
            </w:r>
            <w:r>
              <w:rPr>
                <w:rFonts w:ascii="Arial" w:hAnsi="Arial"/>
                <w:i/>
                <w:color w:val="0000FF"/>
                <w:sz w:val="19"/>
              </w:rPr>
              <w:t>conforman</w:t>
            </w:r>
            <w:r>
              <w:rPr>
                <w:rFonts w:ascii="Arial" w:hAnsi="Arial"/>
                <w:i/>
                <w:color w:val="0000FF"/>
                <w:spacing w:val="-6"/>
                <w:sz w:val="19"/>
              </w:rPr>
              <w:t xml:space="preserve"> </w:t>
            </w:r>
            <w:r>
              <w:rPr>
                <w:rFonts w:ascii="Arial" w:hAnsi="Arial"/>
                <w:i/>
                <w:color w:val="0000FF"/>
                <w:sz w:val="19"/>
              </w:rPr>
              <w:t>la</w:t>
            </w:r>
            <w:r>
              <w:rPr>
                <w:rFonts w:ascii="Arial" w:hAnsi="Arial"/>
                <w:i/>
                <w:color w:val="0000FF"/>
                <w:spacing w:val="-7"/>
                <w:sz w:val="19"/>
              </w:rPr>
              <w:t xml:space="preserve"> </w:t>
            </w:r>
            <w:r>
              <w:rPr>
                <w:rFonts w:ascii="Arial" w:hAnsi="Arial"/>
                <w:i/>
                <w:color w:val="0000FF"/>
                <w:sz w:val="19"/>
              </w:rPr>
              <w:t>oferta</w:t>
            </w:r>
            <w:r>
              <w:rPr>
                <w:rFonts w:ascii="Arial" w:hAnsi="Arial"/>
                <w:i/>
                <w:color w:val="0000FF"/>
                <w:spacing w:val="-6"/>
                <w:sz w:val="19"/>
              </w:rPr>
              <w:t xml:space="preserve"> </w:t>
            </w:r>
            <w:r>
              <w:rPr>
                <w:rFonts w:ascii="Arial" w:hAnsi="Arial"/>
                <w:i/>
                <w:color w:val="0000FF"/>
                <w:sz w:val="19"/>
              </w:rPr>
              <w:t>no coincida con lo declarado a través del SEACE, prevalece la información declarada en los documentos</w:t>
            </w:r>
            <w:r>
              <w:rPr>
                <w:rFonts w:ascii="Arial" w:hAnsi="Arial"/>
                <w:i/>
                <w:color w:val="0000FF"/>
                <w:spacing w:val="-1"/>
                <w:sz w:val="19"/>
              </w:rPr>
              <w:t xml:space="preserve"> </w:t>
            </w:r>
            <w:r>
              <w:rPr>
                <w:rFonts w:ascii="Arial" w:hAnsi="Arial"/>
                <w:i/>
                <w:color w:val="0000FF"/>
                <w:sz w:val="19"/>
              </w:rPr>
              <w:t>escaneados.</w:t>
            </w:r>
          </w:p>
          <w:p w:rsidR="006C7924" w:rsidRDefault="006C7924">
            <w:pPr>
              <w:pStyle w:val="TableParagraph"/>
              <w:spacing w:before="9"/>
              <w:rPr>
                <w:rFonts w:ascii="Arial"/>
                <w:sz w:val="18"/>
              </w:rPr>
            </w:pPr>
          </w:p>
          <w:p w:rsidR="006C7924" w:rsidRDefault="00EB7FBD">
            <w:pPr>
              <w:pStyle w:val="TableParagraph"/>
              <w:numPr>
                <w:ilvl w:val="0"/>
                <w:numId w:val="65"/>
              </w:numPr>
              <w:tabs>
                <w:tab w:val="left" w:pos="465"/>
                <w:tab w:val="left" w:pos="466"/>
              </w:tabs>
              <w:ind w:hanging="361"/>
              <w:rPr>
                <w:rFonts w:ascii="Arial" w:hAnsi="Arial"/>
                <w:i/>
                <w:sz w:val="19"/>
              </w:rPr>
            </w:pPr>
            <w:r>
              <w:rPr>
                <w:rFonts w:ascii="Arial" w:hAnsi="Arial"/>
                <w:i/>
                <w:color w:val="0000FF"/>
                <w:sz w:val="19"/>
              </w:rPr>
              <w:t>No se tomarán en cuenta las ofertas que se presenten en físico a la</w:t>
            </w:r>
            <w:r>
              <w:rPr>
                <w:rFonts w:ascii="Arial" w:hAnsi="Arial"/>
                <w:i/>
                <w:color w:val="0000FF"/>
                <w:spacing w:val="-14"/>
                <w:sz w:val="19"/>
              </w:rPr>
              <w:t xml:space="preserve"> </w:t>
            </w:r>
            <w:r>
              <w:rPr>
                <w:rFonts w:ascii="Arial" w:hAnsi="Arial"/>
                <w:i/>
                <w:color w:val="0000FF"/>
                <w:sz w:val="19"/>
              </w:rPr>
              <w:t>Entidad.</w:t>
            </w:r>
          </w:p>
        </w:tc>
      </w:tr>
    </w:tbl>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spacing w:before="6"/>
        <w:rPr>
          <w:sz w:val="19"/>
        </w:rPr>
      </w:pPr>
    </w:p>
    <w:p w:rsidR="006C7924" w:rsidRDefault="00EB7FBD">
      <w:pPr>
        <w:ind w:left="478"/>
        <w:rPr>
          <w:rFonts w:ascii="Arial"/>
          <w:i/>
          <w:sz w:val="18"/>
        </w:rPr>
      </w:pPr>
      <w:r>
        <w:rPr>
          <w:rFonts w:ascii="Arial"/>
          <w:i/>
          <w:color w:val="FFFFFF"/>
          <w:w w:val="99"/>
          <w:sz w:val="18"/>
        </w:rPr>
        <w:t>5</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3680"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30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303" name="Freeform 302"/>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1"/>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E2A9A6" id="Group 300" o:spid="_x0000_s1026" style="position:absolute;margin-left:24.85pt;margin-top:22.7pt;width:547.35pt;height:801pt;z-index:-31372800;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">
                <v:shape id="Freeform 302"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301"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spacing w:before="7"/>
        <w:rPr>
          <w:b/>
          <w:i/>
          <w:sz w:val="16"/>
        </w:rPr>
      </w:pPr>
    </w:p>
    <w:p w:rsidR="006C7924" w:rsidRDefault="00EB7FBD">
      <w:pPr>
        <w:pStyle w:val="Ttulo3"/>
        <w:numPr>
          <w:ilvl w:val="1"/>
          <w:numId w:val="68"/>
        </w:numPr>
        <w:tabs>
          <w:tab w:val="left" w:pos="1726"/>
          <w:tab w:val="left" w:pos="1727"/>
        </w:tabs>
        <w:spacing w:before="93"/>
      </w:pPr>
      <w:r>
        <w:t>PRESENTACIÓN Y APERTURA DE</w:t>
      </w:r>
      <w:r>
        <w:rPr>
          <w:spacing w:val="1"/>
        </w:rPr>
        <w:t xml:space="preserve"> </w:t>
      </w:r>
      <w:r>
        <w:t>OFERTAS</w:t>
      </w:r>
    </w:p>
    <w:p w:rsidR="006C7924" w:rsidRDefault="006C7924">
      <w:pPr>
        <w:pStyle w:val="Textoindependiente"/>
        <w:spacing w:before="4"/>
        <w:rPr>
          <w:b/>
          <w:sz w:val="22"/>
        </w:rPr>
      </w:pPr>
    </w:p>
    <w:p w:rsidR="006C7924" w:rsidRDefault="00EB7FBD">
      <w:pPr>
        <w:pStyle w:val="Textoindependiente"/>
        <w:spacing w:before="1"/>
        <w:ind w:left="1738" w:right="1038"/>
        <w:jc w:val="both"/>
      </w:pPr>
      <w:r>
        <w:t>El</w:t>
      </w:r>
      <w:r>
        <w:rPr>
          <w:spacing w:val="-13"/>
        </w:rPr>
        <w:t xml:space="preserve"> </w:t>
      </w:r>
      <w:r>
        <w:t>participante</w:t>
      </w:r>
      <w:r>
        <w:rPr>
          <w:spacing w:val="-12"/>
        </w:rPr>
        <w:t xml:space="preserve"> </w:t>
      </w:r>
      <w:r>
        <w:t>presentará</w:t>
      </w:r>
      <w:r>
        <w:rPr>
          <w:spacing w:val="-13"/>
        </w:rPr>
        <w:t xml:space="preserve"> </w:t>
      </w:r>
      <w:r>
        <w:t>su</w:t>
      </w:r>
      <w:r>
        <w:rPr>
          <w:spacing w:val="-12"/>
        </w:rPr>
        <w:t xml:space="preserve"> </w:t>
      </w:r>
      <w:r>
        <w:t>oferta</w:t>
      </w:r>
      <w:r>
        <w:rPr>
          <w:spacing w:val="-9"/>
        </w:rPr>
        <w:t xml:space="preserve"> </w:t>
      </w:r>
      <w:r>
        <w:t>de</w:t>
      </w:r>
      <w:r>
        <w:rPr>
          <w:spacing w:val="-13"/>
        </w:rPr>
        <w:t xml:space="preserve"> </w:t>
      </w:r>
      <w:r>
        <w:t>manera</w:t>
      </w:r>
      <w:r>
        <w:rPr>
          <w:spacing w:val="-11"/>
        </w:rPr>
        <w:t xml:space="preserve"> </w:t>
      </w:r>
      <w:r>
        <w:t>electrónica</w:t>
      </w:r>
      <w:r>
        <w:rPr>
          <w:spacing w:val="-12"/>
        </w:rPr>
        <w:t xml:space="preserve"> </w:t>
      </w:r>
      <w:r>
        <w:t>a</w:t>
      </w:r>
      <w:r>
        <w:rPr>
          <w:spacing w:val="-13"/>
        </w:rPr>
        <w:t xml:space="preserve"> </w:t>
      </w:r>
      <w:r>
        <w:t>través</w:t>
      </w:r>
      <w:r>
        <w:rPr>
          <w:spacing w:val="-11"/>
        </w:rPr>
        <w:t xml:space="preserve"> </w:t>
      </w:r>
      <w:r>
        <w:t>del</w:t>
      </w:r>
      <w:r>
        <w:rPr>
          <w:spacing w:val="-13"/>
        </w:rPr>
        <w:t xml:space="preserve"> </w:t>
      </w:r>
      <w:r>
        <w:t>SEACE,</w:t>
      </w:r>
      <w:r>
        <w:rPr>
          <w:spacing w:val="-9"/>
        </w:rPr>
        <w:t xml:space="preserve"> </w:t>
      </w:r>
      <w:r>
        <w:t>desde</w:t>
      </w:r>
      <w:r>
        <w:rPr>
          <w:spacing w:val="-12"/>
        </w:rPr>
        <w:t xml:space="preserve"> </w:t>
      </w:r>
      <w:r>
        <w:t>las</w:t>
      </w:r>
      <w:r>
        <w:rPr>
          <w:spacing w:val="-12"/>
        </w:rPr>
        <w:t xml:space="preserve"> </w:t>
      </w:r>
      <w:r>
        <w:t>00:01 horas hasta las 23:59 horas del día establecido para el efecto en el cronograma del procedimiento;</w:t>
      </w:r>
      <w:r>
        <w:rPr>
          <w:spacing w:val="-13"/>
        </w:rPr>
        <w:t xml:space="preserve"> </w:t>
      </w:r>
      <w:r>
        <w:t>adjuntando</w:t>
      </w:r>
      <w:r>
        <w:rPr>
          <w:spacing w:val="-10"/>
        </w:rPr>
        <w:t xml:space="preserve"> </w:t>
      </w:r>
      <w:r>
        <w:t>el</w:t>
      </w:r>
      <w:r>
        <w:rPr>
          <w:spacing w:val="-11"/>
        </w:rPr>
        <w:t xml:space="preserve"> </w:t>
      </w:r>
      <w:r>
        <w:t>archivo</w:t>
      </w:r>
      <w:r>
        <w:rPr>
          <w:spacing w:val="-11"/>
        </w:rPr>
        <w:t xml:space="preserve"> </w:t>
      </w:r>
      <w:r>
        <w:t>digitalizado</w:t>
      </w:r>
      <w:r>
        <w:rPr>
          <w:spacing w:val="-11"/>
        </w:rPr>
        <w:t xml:space="preserve"> </w:t>
      </w:r>
      <w:r>
        <w:t>que</w:t>
      </w:r>
      <w:r>
        <w:rPr>
          <w:spacing w:val="-11"/>
        </w:rPr>
        <w:t xml:space="preserve"> </w:t>
      </w:r>
      <w:r>
        <w:t>contenga</w:t>
      </w:r>
      <w:r>
        <w:rPr>
          <w:spacing w:val="-11"/>
        </w:rPr>
        <w:t xml:space="preserve"> </w:t>
      </w:r>
      <w:r>
        <w:t>los</w:t>
      </w:r>
      <w:r>
        <w:rPr>
          <w:spacing w:val="-12"/>
        </w:rPr>
        <w:t xml:space="preserve"> </w:t>
      </w:r>
      <w:r>
        <w:t>documentos</w:t>
      </w:r>
      <w:r>
        <w:rPr>
          <w:spacing w:val="-10"/>
        </w:rPr>
        <w:t xml:space="preserve"> </w:t>
      </w:r>
      <w:r>
        <w:t>que</w:t>
      </w:r>
      <w:r>
        <w:rPr>
          <w:spacing w:val="-13"/>
        </w:rPr>
        <w:t xml:space="preserve"> </w:t>
      </w:r>
      <w:r>
        <w:t>conforman la oferta de acuerdo a lo requerido en las bases.</w:t>
      </w:r>
    </w:p>
    <w:p w:rsidR="006C7924" w:rsidRDefault="006C7924">
      <w:pPr>
        <w:pStyle w:val="Textoindependiente"/>
        <w:spacing w:before="11"/>
        <w:rPr>
          <w:sz w:val="19"/>
        </w:rPr>
      </w:pPr>
    </w:p>
    <w:p w:rsidR="006C7924" w:rsidRDefault="00EB7FBD">
      <w:pPr>
        <w:pStyle w:val="Textoindependiente"/>
        <w:ind w:left="1738" w:right="1043"/>
        <w:jc w:val="both"/>
      </w:pPr>
      <w:r>
        <w:t>El participante debe verificar antes de su envío, bajo su responsabilidad, que el archivo pueda ser descargado y su contenido sea legible.</w:t>
      </w:r>
    </w:p>
    <w:p w:rsidR="006C7924" w:rsidRDefault="006C7924">
      <w:pPr>
        <w:pStyle w:val="Textoindependiente"/>
        <w:spacing w:before="1"/>
      </w:pPr>
    </w:p>
    <w:tbl>
      <w:tblPr>
        <w:tblStyle w:val="TableNormal"/>
        <w:tblW w:w="0" w:type="auto"/>
        <w:tblInd w:w="173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6"/>
      </w:tblGrid>
      <w:tr w:rsidR="006C7924">
        <w:trPr>
          <w:trHeight w:val="349"/>
        </w:trPr>
        <w:tc>
          <w:tcPr>
            <w:tcW w:w="8366" w:type="dxa"/>
            <w:tcBorders>
              <w:bottom w:val="single" w:sz="12" w:space="0" w:color="8EAADB"/>
            </w:tcBorders>
          </w:tcPr>
          <w:p w:rsidR="006C7924" w:rsidRDefault="00EB7FBD">
            <w:pPr>
              <w:pStyle w:val="TableParagraph"/>
              <w:spacing w:before="64"/>
              <w:ind w:left="107"/>
              <w:rPr>
                <w:rFonts w:ascii="Arial"/>
                <w:b/>
                <w:sz w:val="19"/>
              </w:rPr>
            </w:pPr>
            <w:r>
              <w:rPr>
                <w:rFonts w:ascii="Arial"/>
                <w:b/>
                <w:color w:val="0000FF"/>
                <w:sz w:val="19"/>
              </w:rPr>
              <w:t>Importante</w:t>
            </w:r>
          </w:p>
        </w:tc>
      </w:tr>
      <w:tr w:rsidR="006C7924">
        <w:trPr>
          <w:trHeight w:val="806"/>
        </w:trPr>
        <w:tc>
          <w:tcPr>
            <w:tcW w:w="8366" w:type="dxa"/>
            <w:tcBorders>
              <w:top w:val="single" w:sz="12" w:space="0" w:color="8EAADB"/>
            </w:tcBorders>
          </w:tcPr>
          <w:p w:rsidR="006C7924" w:rsidRDefault="00EB7FBD">
            <w:pPr>
              <w:pStyle w:val="TableParagraph"/>
              <w:spacing w:before="73"/>
              <w:ind w:left="107" w:right="96"/>
              <w:jc w:val="both"/>
              <w:rPr>
                <w:rFonts w:ascii="Arial" w:hAnsi="Arial"/>
                <w:i/>
                <w:sz w:val="19"/>
              </w:rPr>
            </w:pPr>
            <w:r>
              <w:rPr>
                <w:rFonts w:ascii="Arial" w:hAnsi="Arial"/>
                <w:i/>
                <w:color w:val="0000FF"/>
                <w:sz w:val="19"/>
              </w:rPr>
              <w:t>Los</w:t>
            </w:r>
            <w:r>
              <w:rPr>
                <w:rFonts w:ascii="Arial" w:hAnsi="Arial"/>
                <w:i/>
                <w:color w:val="0000FF"/>
                <w:spacing w:val="-6"/>
                <w:sz w:val="19"/>
              </w:rPr>
              <w:t xml:space="preserve"> </w:t>
            </w:r>
            <w:r>
              <w:rPr>
                <w:rFonts w:ascii="Arial" w:hAnsi="Arial"/>
                <w:i/>
                <w:color w:val="0000FF"/>
                <w:sz w:val="19"/>
              </w:rPr>
              <w:t>integrantes</w:t>
            </w:r>
            <w:r>
              <w:rPr>
                <w:rFonts w:ascii="Arial" w:hAnsi="Arial"/>
                <w:i/>
                <w:color w:val="0000FF"/>
                <w:spacing w:val="-6"/>
                <w:sz w:val="19"/>
              </w:rPr>
              <w:t xml:space="preserve"> </w:t>
            </w:r>
            <w:r>
              <w:rPr>
                <w:rFonts w:ascii="Arial" w:hAnsi="Arial"/>
                <w:i/>
                <w:color w:val="0000FF"/>
                <w:sz w:val="19"/>
              </w:rPr>
              <w:t>de</w:t>
            </w:r>
            <w:r>
              <w:rPr>
                <w:rFonts w:ascii="Arial" w:hAnsi="Arial"/>
                <w:i/>
                <w:color w:val="0000FF"/>
                <w:spacing w:val="-8"/>
                <w:sz w:val="19"/>
              </w:rPr>
              <w:t xml:space="preserve"> </w:t>
            </w:r>
            <w:r>
              <w:rPr>
                <w:rFonts w:ascii="Arial" w:hAnsi="Arial"/>
                <w:i/>
                <w:color w:val="0000FF"/>
                <w:sz w:val="19"/>
              </w:rPr>
              <w:t>un</w:t>
            </w:r>
            <w:r>
              <w:rPr>
                <w:rFonts w:ascii="Arial" w:hAnsi="Arial"/>
                <w:i/>
                <w:color w:val="0000FF"/>
                <w:spacing w:val="-9"/>
                <w:sz w:val="19"/>
              </w:rPr>
              <w:t xml:space="preserve"> </w:t>
            </w:r>
            <w:r>
              <w:rPr>
                <w:rFonts w:ascii="Arial" w:hAnsi="Arial"/>
                <w:i/>
                <w:color w:val="0000FF"/>
                <w:sz w:val="19"/>
              </w:rPr>
              <w:t>consorcio</w:t>
            </w:r>
            <w:r>
              <w:rPr>
                <w:rFonts w:ascii="Arial" w:hAnsi="Arial"/>
                <w:i/>
                <w:color w:val="0000FF"/>
                <w:spacing w:val="-7"/>
                <w:sz w:val="19"/>
              </w:rPr>
              <w:t xml:space="preserve"> </w:t>
            </w:r>
            <w:r>
              <w:rPr>
                <w:rFonts w:ascii="Arial" w:hAnsi="Arial"/>
                <w:i/>
                <w:color w:val="0000FF"/>
                <w:sz w:val="19"/>
              </w:rPr>
              <w:t>no</w:t>
            </w:r>
            <w:r>
              <w:rPr>
                <w:rFonts w:ascii="Arial" w:hAnsi="Arial"/>
                <w:i/>
                <w:color w:val="0000FF"/>
                <w:spacing w:val="-8"/>
                <w:sz w:val="19"/>
              </w:rPr>
              <w:t xml:space="preserve"> </w:t>
            </w:r>
            <w:r>
              <w:rPr>
                <w:rFonts w:ascii="Arial" w:hAnsi="Arial"/>
                <w:i/>
                <w:color w:val="0000FF"/>
                <w:sz w:val="19"/>
              </w:rPr>
              <w:t>pueden</w:t>
            </w:r>
            <w:r>
              <w:rPr>
                <w:rFonts w:ascii="Arial" w:hAnsi="Arial"/>
                <w:i/>
                <w:color w:val="0000FF"/>
                <w:spacing w:val="-7"/>
                <w:sz w:val="19"/>
              </w:rPr>
              <w:t xml:space="preserve"> </w:t>
            </w:r>
            <w:r>
              <w:rPr>
                <w:rFonts w:ascii="Arial" w:hAnsi="Arial"/>
                <w:i/>
                <w:color w:val="0000FF"/>
                <w:sz w:val="19"/>
              </w:rPr>
              <w:t>presentar</w:t>
            </w:r>
            <w:r>
              <w:rPr>
                <w:rFonts w:ascii="Arial" w:hAnsi="Arial"/>
                <w:i/>
                <w:color w:val="0000FF"/>
                <w:spacing w:val="-7"/>
                <w:sz w:val="19"/>
              </w:rPr>
              <w:t xml:space="preserve"> </w:t>
            </w:r>
            <w:r>
              <w:rPr>
                <w:rFonts w:ascii="Arial" w:hAnsi="Arial"/>
                <w:i/>
                <w:color w:val="0000FF"/>
                <w:sz w:val="19"/>
              </w:rPr>
              <w:t>ofertas</w:t>
            </w:r>
            <w:r>
              <w:rPr>
                <w:rFonts w:ascii="Arial" w:hAnsi="Arial"/>
                <w:i/>
                <w:color w:val="0000FF"/>
                <w:spacing w:val="-6"/>
                <w:sz w:val="19"/>
              </w:rPr>
              <w:t xml:space="preserve"> </w:t>
            </w:r>
            <w:r>
              <w:rPr>
                <w:rFonts w:ascii="Arial" w:hAnsi="Arial"/>
                <w:i/>
                <w:color w:val="0000FF"/>
                <w:sz w:val="19"/>
              </w:rPr>
              <w:t>individuales</w:t>
            </w:r>
            <w:r>
              <w:rPr>
                <w:rFonts w:ascii="Arial" w:hAnsi="Arial"/>
                <w:i/>
                <w:color w:val="0000FF"/>
                <w:spacing w:val="-6"/>
                <w:sz w:val="19"/>
              </w:rPr>
              <w:t xml:space="preserve"> </w:t>
            </w:r>
            <w:r>
              <w:rPr>
                <w:rFonts w:ascii="Arial" w:hAnsi="Arial"/>
                <w:i/>
                <w:color w:val="0000FF"/>
                <w:sz w:val="19"/>
              </w:rPr>
              <w:t>ni</w:t>
            </w:r>
            <w:r>
              <w:rPr>
                <w:rFonts w:ascii="Arial" w:hAnsi="Arial"/>
                <w:i/>
                <w:color w:val="0000FF"/>
                <w:spacing w:val="-8"/>
                <w:sz w:val="19"/>
              </w:rPr>
              <w:t xml:space="preserve"> </w:t>
            </w:r>
            <w:r>
              <w:rPr>
                <w:rFonts w:ascii="Arial" w:hAnsi="Arial"/>
                <w:i/>
                <w:color w:val="0000FF"/>
                <w:sz w:val="19"/>
              </w:rPr>
              <w:t>conformar</w:t>
            </w:r>
            <w:r>
              <w:rPr>
                <w:rFonts w:ascii="Arial" w:hAnsi="Arial"/>
                <w:i/>
                <w:color w:val="0000FF"/>
                <w:spacing w:val="-8"/>
                <w:sz w:val="19"/>
              </w:rPr>
              <w:t xml:space="preserve"> </w:t>
            </w:r>
            <w:r>
              <w:rPr>
                <w:rFonts w:ascii="Arial" w:hAnsi="Arial"/>
                <w:i/>
                <w:color w:val="0000FF"/>
                <w:sz w:val="19"/>
              </w:rPr>
              <w:t>más</w:t>
            </w:r>
            <w:r>
              <w:rPr>
                <w:rFonts w:ascii="Arial" w:hAnsi="Arial"/>
                <w:i/>
                <w:color w:val="0000FF"/>
                <w:spacing w:val="-5"/>
                <w:sz w:val="19"/>
              </w:rPr>
              <w:t xml:space="preserve"> </w:t>
            </w:r>
            <w:r>
              <w:rPr>
                <w:rFonts w:ascii="Arial" w:hAnsi="Arial"/>
                <w:i/>
                <w:color w:val="0000FF"/>
                <w:sz w:val="19"/>
              </w:rPr>
              <w:t>de</w:t>
            </w:r>
            <w:r>
              <w:rPr>
                <w:rFonts w:ascii="Arial" w:hAnsi="Arial"/>
                <w:i/>
                <w:color w:val="0000FF"/>
                <w:spacing w:val="-7"/>
                <w:sz w:val="19"/>
              </w:rPr>
              <w:t xml:space="preserve"> </w:t>
            </w:r>
            <w:r>
              <w:rPr>
                <w:rFonts w:ascii="Arial" w:hAnsi="Arial"/>
                <w:i/>
                <w:color w:val="0000FF"/>
                <w:sz w:val="19"/>
              </w:rPr>
              <w:t>un consorcio en un procedimiento de selección, o en un determinado ítem cuando se trate de procedimientos de selección según relación de</w:t>
            </w:r>
            <w:r>
              <w:rPr>
                <w:rFonts w:ascii="Arial" w:hAnsi="Arial"/>
                <w:i/>
                <w:color w:val="0000FF"/>
                <w:spacing w:val="-3"/>
                <w:sz w:val="19"/>
              </w:rPr>
              <w:t xml:space="preserve"> </w:t>
            </w:r>
            <w:r>
              <w:rPr>
                <w:rFonts w:ascii="Arial" w:hAnsi="Arial"/>
                <w:i/>
                <w:color w:val="0000FF"/>
                <w:sz w:val="19"/>
              </w:rPr>
              <w:t>ítems.</w:t>
            </w:r>
          </w:p>
        </w:tc>
      </w:tr>
    </w:tbl>
    <w:p w:rsidR="006C7924" w:rsidRDefault="006C7924">
      <w:pPr>
        <w:pStyle w:val="Textoindependiente"/>
        <w:spacing w:before="6"/>
        <w:rPr>
          <w:sz w:val="19"/>
        </w:rPr>
      </w:pPr>
    </w:p>
    <w:p w:rsidR="006C7924" w:rsidRDefault="00EB7FBD">
      <w:pPr>
        <w:pStyle w:val="Textoindependiente"/>
        <w:ind w:left="1726" w:right="1034"/>
        <w:jc w:val="both"/>
      </w:pPr>
      <w:r>
        <w:t>En la apertura electrónica de la oferta, el comité de selección, verifica la presentación de lo exigido en la sección específica de las bases, de conformidad con el numeral 73.2 del artículo 73 del Reglamento y determina si las ofertas responden a las características y/o requisitos funcionales</w:t>
      </w:r>
      <w:r>
        <w:rPr>
          <w:spacing w:val="-9"/>
        </w:rPr>
        <w:t xml:space="preserve"> </w:t>
      </w:r>
      <w:r>
        <w:t>y</w:t>
      </w:r>
      <w:r>
        <w:rPr>
          <w:spacing w:val="-16"/>
        </w:rPr>
        <w:t xml:space="preserve"> </w:t>
      </w:r>
      <w:r>
        <w:t>condiciones</w:t>
      </w:r>
      <w:r>
        <w:rPr>
          <w:spacing w:val="-11"/>
        </w:rPr>
        <w:t xml:space="preserve"> </w:t>
      </w:r>
      <w:r>
        <w:t>de</w:t>
      </w:r>
      <w:r>
        <w:rPr>
          <w:spacing w:val="-13"/>
        </w:rPr>
        <w:t xml:space="preserve"> </w:t>
      </w:r>
      <w:r>
        <w:t>las</w:t>
      </w:r>
      <w:r>
        <w:rPr>
          <w:spacing w:val="-11"/>
        </w:rPr>
        <w:t xml:space="preserve"> </w:t>
      </w:r>
      <w:r>
        <w:t>Especificaciones</w:t>
      </w:r>
      <w:r>
        <w:rPr>
          <w:spacing w:val="-11"/>
        </w:rPr>
        <w:t xml:space="preserve"> </w:t>
      </w:r>
      <w:r>
        <w:t>Técnicas,</w:t>
      </w:r>
      <w:r>
        <w:rPr>
          <w:spacing w:val="-12"/>
        </w:rPr>
        <w:t xml:space="preserve"> </w:t>
      </w:r>
      <w:r>
        <w:t>detalladas</w:t>
      </w:r>
      <w:r>
        <w:rPr>
          <w:spacing w:val="-11"/>
        </w:rPr>
        <w:t xml:space="preserve"> </w:t>
      </w:r>
      <w:r>
        <w:t>en</w:t>
      </w:r>
      <w:r>
        <w:rPr>
          <w:spacing w:val="-10"/>
        </w:rPr>
        <w:t xml:space="preserve"> </w:t>
      </w:r>
      <w:r>
        <w:t>la</w:t>
      </w:r>
      <w:r>
        <w:rPr>
          <w:spacing w:val="-13"/>
        </w:rPr>
        <w:t xml:space="preserve"> </w:t>
      </w:r>
      <w:r>
        <w:t>sección</w:t>
      </w:r>
      <w:r>
        <w:rPr>
          <w:spacing w:val="-12"/>
        </w:rPr>
        <w:t xml:space="preserve"> </w:t>
      </w:r>
      <w:r>
        <w:t>específica de las bases. De no cumplir con lo requerido, la oferta se considera no</w:t>
      </w:r>
      <w:r>
        <w:rPr>
          <w:spacing w:val="-15"/>
        </w:rPr>
        <w:t xml:space="preserve"> </w:t>
      </w:r>
      <w:r>
        <w:t>admitida.</w:t>
      </w:r>
    </w:p>
    <w:p w:rsidR="006C7924" w:rsidRDefault="006C7924">
      <w:pPr>
        <w:pStyle w:val="Textoindependiente"/>
        <w:rPr>
          <w:sz w:val="22"/>
        </w:rPr>
      </w:pPr>
    </w:p>
    <w:p w:rsidR="006C7924" w:rsidRDefault="006C7924">
      <w:pPr>
        <w:pStyle w:val="Textoindependiente"/>
        <w:spacing w:before="10"/>
        <w:rPr>
          <w:sz w:val="17"/>
        </w:rPr>
      </w:pPr>
    </w:p>
    <w:p w:rsidR="006C7924" w:rsidRDefault="00EB7FBD">
      <w:pPr>
        <w:pStyle w:val="Ttulo3"/>
        <w:numPr>
          <w:ilvl w:val="1"/>
          <w:numId w:val="68"/>
        </w:numPr>
        <w:tabs>
          <w:tab w:val="left" w:pos="1726"/>
          <w:tab w:val="left" w:pos="1727"/>
        </w:tabs>
      </w:pPr>
      <w:r>
        <w:t>EVALUACIÓN DE LAS</w:t>
      </w:r>
      <w:r>
        <w:rPr>
          <w:spacing w:val="-1"/>
        </w:rPr>
        <w:t xml:space="preserve"> </w:t>
      </w:r>
      <w:r>
        <w:t>OFERTAS</w:t>
      </w:r>
    </w:p>
    <w:p w:rsidR="006C7924" w:rsidRDefault="006C7924">
      <w:pPr>
        <w:pStyle w:val="Textoindependiente"/>
        <w:spacing w:before="3"/>
        <w:rPr>
          <w:b/>
        </w:rPr>
      </w:pPr>
    </w:p>
    <w:p w:rsidR="006C7924" w:rsidRDefault="00EB7FBD">
      <w:pPr>
        <w:pStyle w:val="Textoindependiente"/>
        <w:ind w:left="1726" w:right="1035"/>
        <w:jc w:val="both"/>
      </w:pPr>
      <w:r>
        <w:t>La evaluación de las ofertas se realiza conforme a lo establecido en el artículo 74 del Reglamento.</w:t>
      </w:r>
    </w:p>
    <w:p w:rsidR="006C7924" w:rsidRDefault="006C7924">
      <w:pPr>
        <w:pStyle w:val="Textoindependiente"/>
        <w:spacing w:before="11"/>
        <w:rPr>
          <w:sz w:val="19"/>
        </w:rPr>
      </w:pPr>
    </w:p>
    <w:p w:rsidR="006C7924" w:rsidRDefault="00EB7FBD">
      <w:pPr>
        <w:pStyle w:val="Textoindependiente"/>
        <w:ind w:left="1738"/>
        <w:jc w:val="both"/>
      </w:pPr>
      <w:r>
        <w:t>El desempate mediante sorteo se realiza de manera electrónica a través del SEACE.</w:t>
      </w:r>
    </w:p>
    <w:p w:rsidR="006C7924" w:rsidRDefault="006C7924">
      <w:pPr>
        <w:pStyle w:val="Textoindependiente"/>
        <w:rPr>
          <w:sz w:val="22"/>
        </w:rPr>
      </w:pPr>
    </w:p>
    <w:p w:rsidR="006C7924" w:rsidRDefault="006C7924">
      <w:pPr>
        <w:pStyle w:val="Textoindependiente"/>
        <w:spacing w:before="10"/>
        <w:rPr>
          <w:sz w:val="17"/>
        </w:rPr>
      </w:pPr>
    </w:p>
    <w:p w:rsidR="006C7924" w:rsidRDefault="00EB7FBD">
      <w:pPr>
        <w:pStyle w:val="Ttulo3"/>
        <w:numPr>
          <w:ilvl w:val="1"/>
          <w:numId w:val="68"/>
        </w:numPr>
        <w:tabs>
          <w:tab w:val="left" w:pos="1727"/>
        </w:tabs>
      </w:pPr>
      <w:r>
        <w:t>CALIFICACIÓN DE OFERTAS</w:t>
      </w:r>
    </w:p>
    <w:p w:rsidR="006C7924" w:rsidRDefault="006C7924">
      <w:pPr>
        <w:pStyle w:val="Textoindependiente"/>
        <w:spacing w:before="1"/>
        <w:rPr>
          <w:b/>
        </w:rPr>
      </w:pPr>
    </w:p>
    <w:p w:rsidR="006C7924" w:rsidRDefault="00EB7FBD">
      <w:pPr>
        <w:pStyle w:val="Textoindependiente"/>
        <w:ind w:left="1726" w:right="1034"/>
        <w:jc w:val="both"/>
      </w:pPr>
      <w:r>
        <w:t>La calificación de las ofertas se realiza conforme a lo establecido en los numerales 75.1 y</w:t>
      </w:r>
      <w:r>
        <w:rPr>
          <w:spacing w:val="-38"/>
        </w:rPr>
        <w:t xml:space="preserve"> </w:t>
      </w:r>
      <w:r>
        <w:t>75.2 del artículo 75 del</w:t>
      </w:r>
      <w:r>
        <w:rPr>
          <w:spacing w:val="-5"/>
        </w:rPr>
        <w:t xml:space="preserve"> </w:t>
      </w:r>
      <w:r>
        <w:t>Reglamento.</w:t>
      </w:r>
    </w:p>
    <w:p w:rsidR="006C7924" w:rsidRDefault="006C7924">
      <w:pPr>
        <w:pStyle w:val="Textoindependiente"/>
        <w:rPr>
          <w:sz w:val="22"/>
        </w:rPr>
      </w:pPr>
    </w:p>
    <w:p w:rsidR="006C7924" w:rsidRDefault="006C7924">
      <w:pPr>
        <w:pStyle w:val="Textoindependiente"/>
        <w:spacing w:before="11"/>
        <w:rPr>
          <w:sz w:val="17"/>
        </w:rPr>
      </w:pPr>
    </w:p>
    <w:p w:rsidR="006C7924" w:rsidRDefault="00EB7FBD">
      <w:pPr>
        <w:pStyle w:val="Ttulo3"/>
        <w:numPr>
          <w:ilvl w:val="1"/>
          <w:numId w:val="68"/>
        </w:numPr>
        <w:tabs>
          <w:tab w:val="left" w:pos="1727"/>
        </w:tabs>
      </w:pPr>
      <w:r>
        <w:t>SUBSANACIÓN DE LAS</w:t>
      </w:r>
      <w:r>
        <w:rPr>
          <w:spacing w:val="4"/>
        </w:rPr>
        <w:t xml:space="preserve"> </w:t>
      </w:r>
      <w:r>
        <w:t>OFERTAS</w:t>
      </w:r>
    </w:p>
    <w:p w:rsidR="006C7924" w:rsidRDefault="006C7924">
      <w:pPr>
        <w:pStyle w:val="Textoindependiente"/>
        <w:spacing w:before="1"/>
        <w:rPr>
          <w:b/>
        </w:rPr>
      </w:pPr>
    </w:p>
    <w:p w:rsidR="006C7924" w:rsidRDefault="00EB7FBD">
      <w:pPr>
        <w:pStyle w:val="Textoindependiente"/>
        <w:ind w:left="1726" w:right="1031"/>
        <w:jc w:val="both"/>
      </w:pPr>
      <w:r>
        <w:t>La subsanación de las ofertas se sujeta a lo establecido en el artículo 60 del Reglamento. El plazo que se otorgue para la subsanación no puede ser inferior a un (1) día hábil.</w:t>
      </w:r>
    </w:p>
    <w:p w:rsidR="006C7924" w:rsidRDefault="006C7924">
      <w:pPr>
        <w:pStyle w:val="Textoindependiente"/>
        <w:spacing w:before="2"/>
      </w:pPr>
    </w:p>
    <w:p w:rsidR="006C7924" w:rsidRDefault="00EB7FBD">
      <w:pPr>
        <w:pStyle w:val="Textoindependiente"/>
        <w:ind w:left="1726" w:right="1035"/>
        <w:jc w:val="both"/>
      </w:pPr>
      <w:r>
        <w:t xml:space="preserve">La solicitud de subsanación se realiza de manera electrónica a través del </w:t>
      </w:r>
      <w:r>
        <w:rPr>
          <w:spacing w:val="2"/>
        </w:rPr>
        <w:t xml:space="preserve">SEACE </w:t>
      </w:r>
      <w:r>
        <w:t>y será remitida</w:t>
      </w:r>
      <w:r>
        <w:rPr>
          <w:spacing w:val="-11"/>
        </w:rPr>
        <w:t xml:space="preserve"> </w:t>
      </w:r>
      <w:r>
        <w:t>al</w:t>
      </w:r>
      <w:r>
        <w:rPr>
          <w:spacing w:val="-10"/>
        </w:rPr>
        <w:t xml:space="preserve"> </w:t>
      </w:r>
      <w:r>
        <w:t>correo</w:t>
      </w:r>
      <w:r>
        <w:rPr>
          <w:spacing w:val="-8"/>
        </w:rPr>
        <w:t xml:space="preserve"> </w:t>
      </w:r>
      <w:r>
        <w:t>electrónico</w:t>
      </w:r>
      <w:r>
        <w:rPr>
          <w:spacing w:val="-9"/>
        </w:rPr>
        <w:t xml:space="preserve"> </w:t>
      </w:r>
      <w:r>
        <w:t>consignado</w:t>
      </w:r>
      <w:r>
        <w:rPr>
          <w:spacing w:val="-7"/>
        </w:rPr>
        <w:t xml:space="preserve"> </w:t>
      </w:r>
      <w:r>
        <w:t>por</w:t>
      </w:r>
      <w:r>
        <w:rPr>
          <w:spacing w:val="-7"/>
        </w:rPr>
        <w:t xml:space="preserve"> </w:t>
      </w:r>
      <w:r>
        <w:t>el</w:t>
      </w:r>
      <w:r>
        <w:rPr>
          <w:spacing w:val="-8"/>
        </w:rPr>
        <w:t xml:space="preserve"> </w:t>
      </w:r>
      <w:r>
        <w:t>postor</w:t>
      </w:r>
      <w:r>
        <w:rPr>
          <w:spacing w:val="-6"/>
        </w:rPr>
        <w:t xml:space="preserve"> </w:t>
      </w:r>
      <w:r>
        <w:t>al</w:t>
      </w:r>
      <w:r>
        <w:rPr>
          <w:spacing w:val="-11"/>
        </w:rPr>
        <w:t xml:space="preserve"> </w:t>
      </w:r>
      <w:r>
        <w:t>momento</w:t>
      </w:r>
      <w:r>
        <w:rPr>
          <w:spacing w:val="-10"/>
        </w:rPr>
        <w:t xml:space="preserve"> </w:t>
      </w:r>
      <w:r>
        <w:t>de</w:t>
      </w:r>
      <w:r>
        <w:rPr>
          <w:spacing w:val="-8"/>
        </w:rPr>
        <w:t xml:space="preserve"> </w:t>
      </w:r>
      <w:r>
        <w:t>realizar</w:t>
      </w:r>
      <w:r>
        <w:rPr>
          <w:spacing w:val="-7"/>
        </w:rPr>
        <w:t xml:space="preserve"> </w:t>
      </w:r>
      <w:r>
        <w:t>su</w:t>
      </w:r>
      <w:r>
        <w:rPr>
          <w:spacing w:val="-7"/>
        </w:rPr>
        <w:t xml:space="preserve"> </w:t>
      </w:r>
      <w:r>
        <w:t>inscripción</w:t>
      </w:r>
      <w:r>
        <w:rPr>
          <w:spacing w:val="-9"/>
        </w:rPr>
        <w:t xml:space="preserve"> </w:t>
      </w:r>
      <w:r>
        <w:t>en el RNP, siendo su responsabilidad el permanente seguimiento de las notificaciones a dicho correo. La notificación de la solicitud se entiende efectuada el día de su envío al correo electrónico.</w:t>
      </w:r>
    </w:p>
    <w:p w:rsidR="006C7924" w:rsidRDefault="006C7924">
      <w:pPr>
        <w:pStyle w:val="Textoindependiente"/>
      </w:pPr>
    </w:p>
    <w:p w:rsidR="006C7924" w:rsidRDefault="00EB7FBD">
      <w:pPr>
        <w:pStyle w:val="Textoindependiente"/>
        <w:ind w:left="1726" w:right="1043"/>
        <w:jc w:val="both"/>
      </w:pPr>
      <w:r>
        <w:t>La</w:t>
      </w:r>
      <w:r>
        <w:rPr>
          <w:spacing w:val="-3"/>
        </w:rPr>
        <w:t xml:space="preserve"> </w:t>
      </w:r>
      <w:r>
        <w:t>presentación</w:t>
      </w:r>
      <w:r>
        <w:rPr>
          <w:spacing w:val="-4"/>
        </w:rPr>
        <w:t xml:space="preserve"> </w:t>
      </w:r>
      <w:r>
        <w:t>de</w:t>
      </w:r>
      <w:r>
        <w:rPr>
          <w:spacing w:val="-2"/>
        </w:rPr>
        <w:t xml:space="preserve"> </w:t>
      </w:r>
      <w:r>
        <w:t>las</w:t>
      </w:r>
      <w:r>
        <w:rPr>
          <w:spacing w:val="-5"/>
        </w:rPr>
        <w:t xml:space="preserve"> </w:t>
      </w:r>
      <w:r>
        <w:t>subsanaciones</w:t>
      </w:r>
      <w:r>
        <w:rPr>
          <w:spacing w:val="-3"/>
        </w:rPr>
        <w:t xml:space="preserve"> </w:t>
      </w:r>
      <w:r>
        <w:t>se</w:t>
      </w:r>
      <w:r>
        <w:rPr>
          <w:spacing w:val="-3"/>
        </w:rPr>
        <w:t xml:space="preserve"> </w:t>
      </w:r>
      <w:r>
        <w:t>realiza</w:t>
      </w:r>
      <w:r>
        <w:rPr>
          <w:spacing w:val="-2"/>
        </w:rPr>
        <w:t xml:space="preserve"> </w:t>
      </w:r>
      <w:r>
        <w:t>a</w:t>
      </w:r>
      <w:r>
        <w:rPr>
          <w:spacing w:val="-3"/>
        </w:rPr>
        <w:t xml:space="preserve"> </w:t>
      </w:r>
      <w:r>
        <w:t>través</w:t>
      </w:r>
      <w:r>
        <w:rPr>
          <w:spacing w:val="-1"/>
        </w:rPr>
        <w:t xml:space="preserve"> </w:t>
      </w:r>
      <w:r>
        <w:t>del</w:t>
      </w:r>
      <w:r>
        <w:rPr>
          <w:spacing w:val="-1"/>
        </w:rPr>
        <w:t xml:space="preserve"> </w:t>
      </w:r>
      <w:r>
        <w:t>SEACE.</w:t>
      </w:r>
      <w:r>
        <w:rPr>
          <w:spacing w:val="-2"/>
        </w:rPr>
        <w:t xml:space="preserve"> </w:t>
      </w:r>
      <w:r>
        <w:t>No</w:t>
      </w:r>
      <w:r>
        <w:rPr>
          <w:spacing w:val="-6"/>
        </w:rPr>
        <w:t xml:space="preserve"> </w:t>
      </w:r>
      <w:r>
        <w:t>se</w:t>
      </w:r>
      <w:r>
        <w:rPr>
          <w:spacing w:val="-2"/>
        </w:rPr>
        <w:t xml:space="preserve"> </w:t>
      </w:r>
      <w:r>
        <w:t>tomará</w:t>
      </w:r>
      <w:r>
        <w:rPr>
          <w:spacing w:val="-5"/>
        </w:rPr>
        <w:t xml:space="preserve"> </w:t>
      </w:r>
      <w:r>
        <w:t>en</w:t>
      </w:r>
      <w:r>
        <w:rPr>
          <w:spacing w:val="-5"/>
        </w:rPr>
        <w:t xml:space="preserve"> </w:t>
      </w:r>
      <w:r>
        <w:t>cuenta la subsanación que se presente en físico a la</w:t>
      </w:r>
      <w:r>
        <w:rPr>
          <w:spacing w:val="-3"/>
        </w:rPr>
        <w:t xml:space="preserve"> </w:t>
      </w:r>
      <w:r>
        <w:t>Entidad.</w:t>
      </w:r>
    </w:p>
    <w:p w:rsidR="006C7924" w:rsidRDefault="006C7924">
      <w:pPr>
        <w:pStyle w:val="Textoindependiente"/>
        <w:rPr>
          <w:sz w:val="22"/>
        </w:rPr>
      </w:pPr>
    </w:p>
    <w:p w:rsidR="006C7924" w:rsidRDefault="006C7924">
      <w:pPr>
        <w:pStyle w:val="Textoindependiente"/>
        <w:spacing w:before="8"/>
        <w:rPr>
          <w:sz w:val="17"/>
        </w:rPr>
      </w:pPr>
    </w:p>
    <w:p w:rsidR="006C7924" w:rsidRDefault="00EB7FBD">
      <w:pPr>
        <w:pStyle w:val="Ttulo3"/>
        <w:numPr>
          <w:ilvl w:val="1"/>
          <w:numId w:val="68"/>
        </w:numPr>
        <w:tabs>
          <w:tab w:val="left" w:pos="1727"/>
        </w:tabs>
      </w:pPr>
      <w:r>
        <w:t>RECHAZO DE LAS</w:t>
      </w:r>
      <w:r>
        <w:rPr>
          <w:spacing w:val="-1"/>
        </w:rPr>
        <w:t xml:space="preserve"> </w:t>
      </w:r>
      <w:r>
        <w:t>OFERTAS</w:t>
      </w:r>
    </w:p>
    <w:p w:rsidR="006C7924" w:rsidRDefault="006C7924">
      <w:pPr>
        <w:pStyle w:val="Textoindependiente"/>
        <w:spacing w:before="3"/>
        <w:rPr>
          <w:b/>
        </w:rPr>
      </w:pPr>
    </w:p>
    <w:p w:rsidR="006C7924" w:rsidRDefault="00EB7FBD">
      <w:pPr>
        <w:pStyle w:val="Textoindependiente"/>
        <w:ind w:left="1726" w:right="1037"/>
        <w:jc w:val="both"/>
      </w:pPr>
      <w:r>
        <w:t>Previo al otorgamiento de la buena pro, el comité de selección revisa las ofertas económicas que cumplen los requisitos de calificación, de conformidad con lo establecido para el rechazo de ofertas, previsto en el artículo 68 del Reglamento, de ser el caso.</w:t>
      </w: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9"/>
        <w:rPr>
          <w:sz w:val="25"/>
        </w:rPr>
      </w:pPr>
    </w:p>
    <w:p w:rsidR="006C7924" w:rsidRDefault="00EB7FBD">
      <w:pPr>
        <w:spacing w:before="86"/>
        <w:ind w:right="510"/>
        <w:jc w:val="right"/>
        <w:rPr>
          <w:rFonts w:ascii="Arial"/>
          <w:i/>
          <w:sz w:val="18"/>
        </w:rPr>
      </w:pPr>
      <w:r>
        <w:rPr>
          <w:rFonts w:ascii="Arial"/>
          <w:i/>
          <w:color w:val="FFFFFF"/>
          <w:w w:val="99"/>
          <w:sz w:val="18"/>
        </w:rPr>
        <w:t>6</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419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99"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00" name="Freeform 29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 name="Freeform 298"/>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2C3A8" id="Group 297" o:spid="_x0000_s1026" style="position:absolute;margin-left:23.9pt;margin-top:22.45pt;width:547.35pt;height:802.1pt;z-index:-31372288;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">
                <v:shape id="Freeform 299"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98"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sz w:val="17"/>
        </w:rPr>
      </w:pPr>
    </w:p>
    <w:p w:rsidR="006C7924" w:rsidRDefault="00EB7FBD">
      <w:pPr>
        <w:pStyle w:val="Textoindependiente"/>
        <w:spacing w:before="93"/>
        <w:ind w:left="1726" w:right="1035"/>
        <w:jc w:val="both"/>
      </w:pPr>
      <w:r>
        <w:t>De rechazarse alguna de las ofertas calificadas, el comité de selección revisa el cumplimiento de los requisitos de calificación de los postores que siguen en el orden de prelación, en caso las hubiere.</w:t>
      </w:r>
    </w:p>
    <w:p w:rsidR="006C7924" w:rsidRDefault="006C7924">
      <w:pPr>
        <w:pStyle w:val="Textoindependiente"/>
        <w:rPr>
          <w:sz w:val="22"/>
        </w:rPr>
      </w:pPr>
    </w:p>
    <w:p w:rsidR="006C7924" w:rsidRDefault="006C7924">
      <w:pPr>
        <w:pStyle w:val="Textoindependiente"/>
        <w:spacing w:before="9"/>
        <w:rPr>
          <w:sz w:val="17"/>
        </w:rPr>
      </w:pPr>
    </w:p>
    <w:p w:rsidR="006C7924" w:rsidRDefault="00EB7FBD">
      <w:pPr>
        <w:pStyle w:val="Ttulo3"/>
        <w:numPr>
          <w:ilvl w:val="1"/>
          <w:numId w:val="68"/>
        </w:numPr>
        <w:tabs>
          <w:tab w:val="left" w:pos="1727"/>
        </w:tabs>
      </w:pPr>
      <w:r>
        <w:t>OTORGAMIENTO DE LA BUENA</w:t>
      </w:r>
      <w:r>
        <w:rPr>
          <w:spacing w:val="-6"/>
        </w:rPr>
        <w:t xml:space="preserve"> </w:t>
      </w:r>
      <w:r>
        <w:t>PRO</w:t>
      </w:r>
    </w:p>
    <w:p w:rsidR="006C7924" w:rsidRDefault="006C7924">
      <w:pPr>
        <w:pStyle w:val="Textoindependiente"/>
        <w:spacing w:before="1"/>
        <w:rPr>
          <w:b/>
        </w:rPr>
      </w:pPr>
    </w:p>
    <w:p w:rsidR="006C7924" w:rsidRDefault="00EB7FBD">
      <w:pPr>
        <w:pStyle w:val="Textoindependiente"/>
        <w:ind w:left="1738" w:right="1036"/>
        <w:jc w:val="both"/>
      </w:pPr>
      <w:r>
        <w:t>Definida</w:t>
      </w:r>
      <w:r>
        <w:rPr>
          <w:spacing w:val="-10"/>
        </w:rPr>
        <w:t xml:space="preserve"> </w:t>
      </w:r>
      <w:r>
        <w:t>la</w:t>
      </w:r>
      <w:r>
        <w:rPr>
          <w:spacing w:val="-12"/>
        </w:rPr>
        <w:t xml:space="preserve"> </w:t>
      </w:r>
      <w:r>
        <w:t>oferta</w:t>
      </w:r>
      <w:r>
        <w:rPr>
          <w:spacing w:val="-9"/>
        </w:rPr>
        <w:t xml:space="preserve"> </w:t>
      </w:r>
      <w:r>
        <w:t>ganadora,</w:t>
      </w:r>
      <w:r>
        <w:rPr>
          <w:spacing w:val="-10"/>
        </w:rPr>
        <w:t xml:space="preserve"> </w:t>
      </w:r>
      <w:r>
        <w:t>el</w:t>
      </w:r>
      <w:r>
        <w:rPr>
          <w:spacing w:val="-13"/>
        </w:rPr>
        <w:t xml:space="preserve"> </w:t>
      </w:r>
      <w:r>
        <w:t>comité</w:t>
      </w:r>
      <w:r>
        <w:rPr>
          <w:spacing w:val="-12"/>
        </w:rPr>
        <w:t xml:space="preserve"> </w:t>
      </w:r>
      <w:r>
        <w:t>de</w:t>
      </w:r>
      <w:r>
        <w:rPr>
          <w:spacing w:val="-12"/>
        </w:rPr>
        <w:t xml:space="preserve"> </w:t>
      </w:r>
      <w:r>
        <w:t>selección</w:t>
      </w:r>
      <w:r>
        <w:rPr>
          <w:spacing w:val="-11"/>
        </w:rPr>
        <w:t xml:space="preserve"> </w:t>
      </w:r>
      <w:r>
        <w:t>otorga</w:t>
      </w:r>
      <w:r>
        <w:rPr>
          <w:spacing w:val="-12"/>
        </w:rPr>
        <w:t xml:space="preserve"> </w:t>
      </w:r>
      <w:r>
        <w:t>la</w:t>
      </w:r>
      <w:r>
        <w:rPr>
          <w:spacing w:val="-12"/>
        </w:rPr>
        <w:t xml:space="preserve"> </w:t>
      </w:r>
      <w:r>
        <w:t>buena</w:t>
      </w:r>
      <w:r>
        <w:rPr>
          <w:spacing w:val="-12"/>
        </w:rPr>
        <w:t xml:space="preserve"> </w:t>
      </w:r>
      <w:r>
        <w:t>pro</w:t>
      </w:r>
      <w:r>
        <w:rPr>
          <w:spacing w:val="-9"/>
        </w:rPr>
        <w:t xml:space="preserve"> </w:t>
      </w:r>
      <w:r>
        <w:t>mediante</w:t>
      </w:r>
      <w:r>
        <w:rPr>
          <w:spacing w:val="-10"/>
        </w:rPr>
        <w:t xml:space="preserve"> </w:t>
      </w:r>
      <w:r>
        <w:t>su</w:t>
      </w:r>
      <w:r>
        <w:rPr>
          <w:spacing w:val="-12"/>
        </w:rPr>
        <w:t xml:space="preserve"> </w:t>
      </w:r>
      <w:r>
        <w:t>publicación en el SEACE, incluyendo el cuadro comparativo y las actas debidamente motivadas de los resultados de la admisión, no admisión, evaluación, calificación, descalificación y el otorgamiento de la buena</w:t>
      </w:r>
      <w:r>
        <w:rPr>
          <w:spacing w:val="3"/>
        </w:rPr>
        <w:t xml:space="preserve"> </w:t>
      </w:r>
      <w:r>
        <w:t>pro.</w:t>
      </w:r>
    </w:p>
    <w:p w:rsidR="006C7924" w:rsidRDefault="006C7924">
      <w:pPr>
        <w:pStyle w:val="Textoindependiente"/>
        <w:rPr>
          <w:sz w:val="22"/>
        </w:rPr>
      </w:pPr>
    </w:p>
    <w:p w:rsidR="006C7924" w:rsidRDefault="006C7924">
      <w:pPr>
        <w:pStyle w:val="Textoindependiente"/>
        <w:spacing w:before="9"/>
        <w:rPr>
          <w:sz w:val="17"/>
        </w:rPr>
      </w:pPr>
    </w:p>
    <w:p w:rsidR="006C7924" w:rsidRDefault="00EB7FBD">
      <w:pPr>
        <w:pStyle w:val="Ttulo3"/>
        <w:numPr>
          <w:ilvl w:val="1"/>
          <w:numId w:val="68"/>
        </w:numPr>
        <w:tabs>
          <w:tab w:val="left" w:pos="1727"/>
        </w:tabs>
      </w:pPr>
      <w:r>
        <w:t>CONSENTIMIENTO DE LA BUENA</w:t>
      </w:r>
      <w:r>
        <w:rPr>
          <w:spacing w:val="-6"/>
        </w:rPr>
        <w:t xml:space="preserve"> </w:t>
      </w:r>
      <w:r>
        <w:t>PRO</w:t>
      </w:r>
    </w:p>
    <w:p w:rsidR="006C7924" w:rsidRDefault="006C7924">
      <w:pPr>
        <w:pStyle w:val="Textoindependiente"/>
        <w:spacing w:before="4"/>
        <w:rPr>
          <w:b/>
        </w:rPr>
      </w:pPr>
    </w:p>
    <w:p w:rsidR="006C7924" w:rsidRDefault="00EB7FBD">
      <w:pPr>
        <w:pStyle w:val="Textoindependiente"/>
        <w:ind w:left="1738" w:right="1034"/>
        <w:jc w:val="both"/>
      </w:pPr>
      <w:r>
        <w:t>Cuando se hayan presentado dos (2) o más ofertas, el consentimiento de la buena pro se produce</w:t>
      </w:r>
      <w:r>
        <w:rPr>
          <w:spacing w:val="-8"/>
        </w:rPr>
        <w:t xml:space="preserve"> </w:t>
      </w:r>
      <w:r>
        <w:t>a</w:t>
      </w:r>
      <w:r>
        <w:rPr>
          <w:spacing w:val="-8"/>
        </w:rPr>
        <w:t xml:space="preserve"> </w:t>
      </w:r>
      <w:r>
        <w:t>los</w:t>
      </w:r>
      <w:r>
        <w:rPr>
          <w:spacing w:val="-8"/>
        </w:rPr>
        <w:t xml:space="preserve"> </w:t>
      </w:r>
      <w:r>
        <w:t>ocho</w:t>
      </w:r>
      <w:r>
        <w:rPr>
          <w:spacing w:val="-10"/>
        </w:rPr>
        <w:t xml:space="preserve"> </w:t>
      </w:r>
      <w:r>
        <w:t>(8)</w:t>
      </w:r>
      <w:r>
        <w:rPr>
          <w:spacing w:val="-6"/>
        </w:rPr>
        <w:t xml:space="preserve"> </w:t>
      </w:r>
      <w:r>
        <w:t>días</w:t>
      </w:r>
      <w:r>
        <w:rPr>
          <w:spacing w:val="-4"/>
        </w:rPr>
        <w:t xml:space="preserve"> </w:t>
      </w:r>
      <w:r>
        <w:t>hábiles</w:t>
      </w:r>
      <w:r>
        <w:rPr>
          <w:spacing w:val="-4"/>
        </w:rPr>
        <w:t xml:space="preserve"> </w:t>
      </w:r>
      <w:r>
        <w:t>siguientes</w:t>
      </w:r>
      <w:r>
        <w:rPr>
          <w:spacing w:val="-5"/>
        </w:rPr>
        <w:t xml:space="preserve"> </w:t>
      </w:r>
      <w:r>
        <w:t>de</w:t>
      </w:r>
      <w:r>
        <w:rPr>
          <w:spacing w:val="-9"/>
        </w:rPr>
        <w:t xml:space="preserve"> </w:t>
      </w:r>
      <w:r>
        <w:t>la</w:t>
      </w:r>
      <w:r>
        <w:rPr>
          <w:spacing w:val="-7"/>
        </w:rPr>
        <w:t xml:space="preserve"> </w:t>
      </w:r>
      <w:r>
        <w:t>notificación</w:t>
      </w:r>
      <w:r>
        <w:rPr>
          <w:spacing w:val="-8"/>
        </w:rPr>
        <w:t xml:space="preserve"> </w:t>
      </w:r>
      <w:r>
        <w:t>de</w:t>
      </w:r>
      <w:r>
        <w:rPr>
          <w:spacing w:val="-10"/>
        </w:rPr>
        <w:t xml:space="preserve"> </w:t>
      </w:r>
      <w:r>
        <w:t>su</w:t>
      </w:r>
      <w:r>
        <w:rPr>
          <w:spacing w:val="-8"/>
        </w:rPr>
        <w:t xml:space="preserve"> </w:t>
      </w:r>
      <w:r>
        <w:t>otorgamiento,</w:t>
      </w:r>
      <w:r>
        <w:rPr>
          <w:spacing w:val="-9"/>
        </w:rPr>
        <w:t xml:space="preserve"> </w:t>
      </w:r>
      <w:r>
        <w:t>sin</w:t>
      </w:r>
      <w:r>
        <w:rPr>
          <w:spacing w:val="-8"/>
        </w:rPr>
        <w:t xml:space="preserve"> </w:t>
      </w:r>
      <w:r>
        <w:t>que</w:t>
      </w:r>
      <w:r>
        <w:rPr>
          <w:spacing w:val="-7"/>
        </w:rPr>
        <w:t xml:space="preserve"> </w:t>
      </w:r>
      <w:r>
        <w:t>los postores hayan ejercido el derecho de interponer el recurso de</w:t>
      </w:r>
      <w:r>
        <w:rPr>
          <w:spacing w:val="-6"/>
        </w:rPr>
        <w:t xml:space="preserve"> </w:t>
      </w:r>
      <w:r>
        <w:t>apelación.</w:t>
      </w:r>
    </w:p>
    <w:p w:rsidR="006C7924" w:rsidRDefault="006C7924">
      <w:pPr>
        <w:pStyle w:val="Textoindependiente"/>
        <w:spacing w:before="11"/>
        <w:rPr>
          <w:sz w:val="19"/>
        </w:rPr>
      </w:pPr>
    </w:p>
    <w:p w:rsidR="006C7924" w:rsidRDefault="00EB7FBD">
      <w:pPr>
        <w:pStyle w:val="Textoindependiente"/>
        <w:ind w:left="1738" w:right="1035"/>
        <w:jc w:val="both"/>
      </w:pPr>
      <w:r>
        <w:t>En</w:t>
      </w:r>
      <w:r>
        <w:rPr>
          <w:spacing w:val="-9"/>
        </w:rPr>
        <w:t xml:space="preserve"> </w:t>
      </w:r>
      <w:r>
        <w:t>caso</w:t>
      </w:r>
      <w:r>
        <w:rPr>
          <w:spacing w:val="-7"/>
        </w:rPr>
        <w:t xml:space="preserve"> </w:t>
      </w:r>
      <w:r>
        <w:t>que</w:t>
      </w:r>
      <w:r>
        <w:rPr>
          <w:spacing w:val="-9"/>
        </w:rPr>
        <w:t xml:space="preserve"> </w:t>
      </w:r>
      <w:r>
        <w:t>se</w:t>
      </w:r>
      <w:r>
        <w:rPr>
          <w:spacing w:val="-7"/>
        </w:rPr>
        <w:t xml:space="preserve"> </w:t>
      </w:r>
      <w:r>
        <w:t>haya</w:t>
      </w:r>
      <w:r>
        <w:rPr>
          <w:spacing w:val="-7"/>
        </w:rPr>
        <w:t xml:space="preserve"> </w:t>
      </w:r>
      <w:r>
        <w:t>presentado</w:t>
      </w:r>
      <w:r>
        <w:rPr>
          <w:spacing w:val="-8"/>
        </w:rPr>
        <w:t xml:space="preserve"> </w:t>
      </w:r>
      <w:r>
        <w:t>una</w:t>
      </w:r>
      <w:r>
        <w:rPr>
          <w:spacing w:val="-10"/>
        </w:rPr>
        <w:t xml:space="preserve"> </w:t>
      </w:r>
      <w:r>
        <w:t>sola</w:t>
      </w:r>
      <w:r>
        <w:rPr>
          <w:spacing w:val="-7"/>
        </w:rPr>
        <w:t xml:space="preserve"> </w:t>
      </w:r>
      <w:r>
        <w:t>oferta,</w:t>
      </w:r>
      <w:r>
        <w:rPr>
          <w:spacing w:val="-9"/>
        </w:rPr>
        <w:t xml:space="preserve"> </w:t>
      </w:r>
      <w:r>
        <w:t>el</w:t>
      </w:r>
      <w:r>
        <w:rPr>
          <w:spacing w:val="-10"/>
        </w:rPr>
        <w:t xml:space="preserve"> </w:t>
      </w:r>
      <w:r>
        <w:t>consentimiento</w:t>
      </w:r>
      <w:r>
        <w:rPr>
          <w:spacing w:val="-9"/>
        </w:rPr>
        <w:t xml:space="preserve"> </w:t>
      </w:r>
      <w:r>
        <w:t>de</w:t>
      </w:r>
      <w:r>
        <w:rPr>
          <w:spacing w:val="-8"/>
        </w:rPr>
        <w:t xml:space="preserve"> </w:t>
      </w:r>
      <w:r>
        <w:t>la</w:t>
      </w:r>
      <w:r>
        <w:rPr>
          <w:spacing w:val="-3"/>
        </w:rPr>
        <w:t xml:space="preserve"> </w:t>
      </w:r>
      <w:r>
        <w:t>buena</w:t>
      </w:r>
      <w:r>
        <w:rPr>
          <w:spacing w:val="-8"/>
        </w:rPr>
        <w:t xml:space="preserve"> </w:t>
      </w:r>
      <w:r>
        <w:t>pro</w:t>
      </w:r>
      <w:r>
        <w:rPr>
          <w:spacing w:val="-9"/>
        </w:rPr>
        <w:t xml:space="preserve"> </w:t>
      </w:r>
      <w:r>
        <w:t>se</w:t>
      </w:r>
      <w:r>
        <w:rPr>
          <w:spacing w:val="-9"/>
        </w:rPr>
        <w:t xml:space="preserve"> </w:t>
      </w:r>
      <w:r>
        <w:t>produce el mismo día de la notificación de su</w:t>
      </w:r>
      <w:r>
        <w:rPr>
          <w:spacing w:val="-3"/>
        </w:rPr>
        <w:t xml:space="preserve"> </w:t>
      </w:r>
      <w:r>
        <w:t>otorgamiento.</w:t>
      </w:r>
    </w:p>
    <w:p w:rsidR="006C7924" w:rsidRDefault="006C7924">
      <w:pPr>
        <w:pStyle w:val="Textoindependiente"/>
        <w:spacing w:before="1"/>
      </w:pPr>
    </w:p>
    <w:p w:rsidR="006C7924" w:rsidRDefault="00EB7FBD">
      <w:pPr>
        <w:pStyle w:val="Textoindependiente"/>
        <w:ind w:left="1738" w:right="1033"/>
        <w:jc w:val="both"/>
      </w:pPr>
      <w:r>
        <w:t>El consentimiento del otorgamiento de la buena pro se publica en el SEACE al día hábil siguiente de producido.</w:t>
      </w:r>
    </w:p>
    <w:p w:rsidR="006C7924" w:rsidRDefault="006C7924">
      <w:pPr>
        <w:pStyle w:val="Textoindependiente"/>
      </w:pPr>
    </w:p>
    <w:p w:rsidR="006C7924" w:rsidRDefault="006C7924">
      <w:pPr>
        <w:pStyle w:val="Textoindependiente"/>
        <w:spacing w:before="2"/>
      </w:pPr>
    </w:p>
    <w:tbl>
      <w:tblPr>
        <w:tblStyle w:val="TableNormal"/>
        <w:tblW w:w="0" w:type="auto"/>
        <w:tblInd w:w="173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6"/>
      </w:tblGrid>
      <w:tr w:rsidR="006C7924">
        <w:trPr>
          <w:trHeight w:val="349"/>
        </w:trPr>
        <w:tc>
          <w:tcPr>
            <w:tcW w:w="8366" w:type="dxa"/>
            <w:tcBorders>
              <w:bottom w:val="single" w:sz="12" w:space="0" w:color="8EAADB"/>
            </w:tcBorders>
          </w:tcPr>
          <w:p w:rsidR="006C7924" w:rsidRDefault="00EB7FBD">
            <w:pPr>
              <w:pStyle w:val="TableParagraph"/>
              <w:spacing w:before="61"/>
              <w:ind w:left="107"/>
              <w:rPr>
                <w:rFonts w:ascii="Arial"/>
                <w:b/>
                <w:sz w:val="19"/>
              </w:rPr>
            </w:pPr>
            <w:r>
              <w:rPr>
                <w:rFonts w:ascii="Arial"/>
                <w:b/>
                <w:color w:val="0000FF"/>
                <w:sz w:val="19"/>
              </w:rPr>
              <w:t>Importante</w:t>
            </w:r>
          </w:p>
        </w:tc>
      </w:tr>
      <w:tr w:rsidR="006C7924">
        <w:trPr>
          <w:trHeight w:val="1029"/>
        </w:trPr>
        <w:tc>
          <w:tcPr>
            <w:tcW w:w="8366" w:type="dxa"/>
            <w:tcBorders>
              <w:top w:val="single" w:sz="12" w:space="0" w:color="8EAADB"/>
            </w:tcBorders>
          </w:tcPr>
          <w:p w:rsidR="006C7924" w:rsidRDefault="00EB7FBD">
            <w:pPr>
              <w:pStyle w:val="TableParagraph"/>
              <w:spacing w:before="76"/>
              <w:ind w:left="107" w:right="96"/>
              <w:jc w:val="both"/>
              <w:rPr>
                <w:rFonts w:ascii="Arial" w:hAnsi="Arial"/>
                <w:i/>
                <w:sz w:val="19"/>
              </w:rPr>
            </w:pPr>
            <w:r>
              <w:rPr>
                <w:rFonts w:ascii="Arial" w:hAnsi="Arial"/>
                <w:i/>
                <w:color w:val="0000FF"/>
                <w:sz w:val="19"/>
              </w:rPr>
              <w:t>Una vez consentido el otorgamiento de la buena pro, el órgano encargado de las contrataciones o el órgano de la Entidad al que se haya asignado tal función realiza la verificación de la oferta presentada</w:t>
            </w:r>
            <w:r>
              <w:rPr>
                <w:rFonts w:ascii="Arial" w:hAnsi="Arial"/>
                <w:i/>
                <w:color w:val="0000FF"/>
                <w:spacing w:val="-3"/>
                <w:sz w:val="19"/>
              </w:rPr>
              <w:t xml:space="preserve"> </w:t>
            </w:r>
            <w:r>
              <w:rPr>
                <w:rFonts w:ascii="Arial" w:hAnsi="Arial"/>
                <w:i/>
                <w:color w:val="0000FF"/>
                <w:sz w:val="19"/>
              </w:rPr>
              <w:t>por</w:t>
            </w:r>
            <w:r>
              <w:rPr>
                <w:rFonts w:ascii="Arial" w:hAnsi="Arial"/>
                <w:i/>
                <w:color w:val="0000FF"/>
                <w:spacing w:val="-4"/>
                <w:sz w:val="19"/>
              </w:rPr>
              <w:t xml:space="preserve"> </w:t>
            </w:r>
            <w:r>
              <w:rPr>
                <w:rFonts w:ascii="Arial" w:hAnsi="Arial"/>
                <w:i/>
                <w:color w:val="0000FF"/>
                <w:sz w:val="19"/>
              </w:rPr>
              <w:t>el</w:t>
            </w:r>
            <w:r>
              <w:rPr>
                <w:rFonts w:ascii="Arial" w:hAnsi="Arial"/>
                <w:i/>
                <w:color w:val="0000FF"/>
                <w:spacing w:val="-2"/>
                <w:sz w:val="19"/>
              </w:rPr>
              <w:t xml:space="preserve"> </w:t>
            </w:r>
            <w:r>
              <w:rPr>
                <w:rFonts w:ascii="Arial" w:hAnsi="Arial"/>
                <w:i/>
                <w:color w:val="0000FF"/>
                <w:sz w:val="19"/>
              </w:rPr>
              <w:t>postor</w:t>
            </w:r>
            <w:r>
              <w:rPr>
                <w:rFonts w:ascii="Arial" w:hAnsi="Arial"/>
                <w:i/>
                <w:color w:val="0000FF"/>
                <w:spacing w:val="-4"/>
                <w:sz w:val="19"/>
              </w:rPr>
              <w:t xml:space="preserve"> </w:t>
            </w:r>
            <w:r>
              <w:rPr>
                <w:rFonts w:ascii="Arial" w:hAnsi="Arial"/>
                <w:i/>
                <w:color w:val="0000FF"/>
                <w:sz w:val="19"/>
              </w:rPr>
              <w:t>ganador</w:t>
            </w:r>
            <w:r>
              <w:rPr>
                <w:rFonts w:ascii="Arial" w:hAnsi="Arial"/>
                <w:i/>
                <w:color w:val="0000FF"/>
                <w:spacing w:val="-4"/>
                <w:sz w:val="19"/>
              </w:rPr>
              <w:t xml:space="preserve"> </w:t>
            </w:r>
            <w:r>
              <w:rPr>
                <w:rFonts w:ascii="Arial" w:hAnsi="Arial"/>
                <w:i/>
                <w:color w:val="0000FF"/>
                <w:sz w:val="19"/>
              </w:rPr>
              <w:t>de</w:t>
            </w:r>
            <w:r>
              <w:rPr>
                <w:rFonts w:ascii="Arial" w:hAnsi="Arial"/>
                <w:i/>
                <w:color w:val="0000FF"/>
                <w:spacing w:val="-2"/>
                <w:sz w:val="19"/>
              </w:rPr>
              <w:t xml:space="preserve"> </w:t>
            </w:r>
            <w:r>
              <w:rPr>
                <w:rFonts w:ascii="Arial" w:hAnsi="Arial"/>
                <w:i/>
                <w:color w:val="0000FF"/>
                <w:sz w:val="19"/>
              </w:rPr>
              <w:t>la</w:t>
            </w:r>
            <w:r>
              <w:rPr>
                <w:rFonts w:ascii="Arial" w:hAnsi="Arial"/>
                <w:i/>
                <w:color w:val="0000FF"/>
                <w:spacing w:val="-4"/>
                <w:sz w:val="19"/>
              </w:rPr>
              <w:t xml:space="preserve"> </w:t>
            </w:r>
            <w:r>
              <w:rPr>
                <w:rFonts w:ascii="Arial" w:hAnsi="Arial"/>
                <w:i/>
                <w:color w:val="0000FF"/>
                <w:sz w:val="19"/>
              </w:rPr>
              <w:t>buena</w:t>
            </w:r>
            <w:r>
              <w:rPr>
                <w:rFonts w:ascii="Arial" w:hAnsi="Arial"/>
                <w:i/>
                <w:color w:val="0000FF"/>
                <w:spacing w:val="-3"/>
                <w:sz w:val="19"/>
              </w:rPr>
              <w:t xml:space="preserve"> </w:t>
            </w:r>
            <w:r>
              <w:rPr>
                <w:rFonts w:ascii="Arial" w:hAnsi="Arial"/>
                <w:i/>
                <w:color w:val="0000FF"/>
                <w:sz w:val="19"/>
              </w:rPr>
              <w:t>pro</w:t>
            </w:r>
            <w:r>
              <w:rPr>
                <w:rFonts w:ascii="Arial" w:hAnsi="Arial"/>
                <w:i/>
                <w:color w:val="0000FF"/>
                <w:spacing w:val="-3"/>
                <w:sz w:val="19"/>
              </w:rPr>
              <w:t xml:space="preserve"> </w:t>
            </w:r>
            <w:r>
              <w:rPr>
                <w:rFonts w:ascii="Arial" w:hAnsi="Arial"/>
                <w:i/>
                <w:color w:val="0000FF"/>
                <w:sz w:val="19"/>
              </w:rPr>
              <w:t>conforme</w:t>
            </w:r>
            <w:r>
              <w:rPr>
                <w:rFonts w:ascii="Arial" w:hAnsi="Arial"/>
                <w:i/>
                <w:color w:val="0000FF"/>
                <w:spacing w:val="-4"/>
                <w:sz w:val="19"/>
              </w:rPr>
              <w:t xml:space="preserve"> </w:t>
            </w:r>
            <w:r>
              <w:rPr>
                <w:rFonts w:ascii="Arial" w:hAnsi="Arial"/>
                <w:i/>
                <w:color w:val="0000FF"/>
                <w:sz w:val="19"/>
              </w:rPr>
              <w:t>lo</w:t>
            </w:r>
            <w:r>
              <w:rPr>
                <w:rFonts w:ascii="Arial" w:hAnsi="Arial"/>
                <w:i/>
                <w:color w:val="0000FF"/>
                <w:spacing w:val="-3"/>
                <w:sz w:val="19"/>
              </w:rPr>
              <w:t xml:space="preserve"> </w:t>
            </w:r>
            <w:r>
              <w:rPr>
                <w:rFonts w:ascii="Arial" w:hAnsi="Arial"/>
                <w:i/>
                <w:color w:val="0000FF"/>
                <w:sz w:val="19"/>
              </w:rPr>
              <w:t>establecido</w:t>
            </w:r>
            <w:r>
              <w:rPr>
                <w:rFonts w:ascii="Arial" w:hAnsi="Arial"/>
                <w:i/>
                <w:color w:val="0000FF"/>
                <w:spacing w:val="-3"/>
                <w:sz w:val="19"/>
              </w:rPr>
              <w:t xml:space="preserve"> </w:t>
            </w:r>
            <w:r>
              <w:rPr>
                <w:rFonts w:ascii="Arial" w:hAnsi="Arial"/>
                <w:i/>
                <w:color w:val="0000FF"/>
                <w:sz w:val="19"/>
              </w:rPr>
              <w:t>en</w:t>
            </w:r>
            <w:r>
              <w:rPr>
                <w:rFonts w:ascii="Arial" w:hAnsi="Arial"/>
                <w:i/>
                <w:color w:val="0000FF"/>
                <w:spacing w:val="-2"/>
                <w:sz w:val="19"/>
              </w:rPr>
              <w:t xml:space="preserve"> </w:t>
            </w:r>
            <w:r>
              <w:rPr>
                <w:rFonts w:ascii="Arial" w:hAnsi="Arial"/>
                <w:i/>
                <w:color w:val="0000FF"/>
                <w:sz w:val="19"/>
              </w:rPr>
              <w:t>el</w:t>
            </w:r>
            <w:r>
              <w:rPr>
                <w:rFonts w:ascii="Arial" w:hAnsi="Arial"/>
                <w:i/>
                <w:color w:val="0000FF"/>
                <w:spacing w:val="-3"/>
                <w:sz w:val="19"/>
              </w:rPr>
              <w:t xml:space="preserve"> </w:t>
            </w:r>
            <w:r>
              <w:rPr>
                <w:rFonts w:ascii="Arial" w:hAnsi="Arial"/>
                <w:i/>
                <w:color w:val="0000FF"/>
                <w:sz w:val="19"/>
              </w:rPr>
              <w:t>numeral</w:t>
            </w:r>
            <w:r>
              <w:rPr>
                <w:rFonts w:ascii="Arial" w:hAnsi="Arial"/>
                <w:i/>
                <w:color w:val="0000FF"/>
                <w:spacing w:val="-3"/>
                <w:sz w:val="19"/>
              </w:rPr>
              <w:t xml:space="preserve"> </w:t>
            </w:r>
            <w:r>
              <w:rPr>
                <w:rFonts w:ascii="Arial" w:hAnsi="Arial"/>
                <w:i/>
                <w:color w:val="0000FF"/>
                <w:sz w:val="19"/>
              </w:rPr>
              <w:t>64.6</w:t>
            </w:r>
            <w:r>
              <w:rPr>
                <w:rFonts w:ascii="Arial" w:hAnsi="Arial"/>
                <w:i/>
                <w:color w:val="0000FF"/>
                <w:spacing w:val="-2"/>
                <w:sz w:val="19"/>
              </w:rPr>
              <w:t xml:space="preserve"> </w:t>
            </w:r>
            <w:r>
              <w:rPr>
                <w:rFonts w:ascii="Arial" w:hAnsi="Arial"/>
                <w:i/>
                <w:color w:val="0000FF"/>
                <w:sz w:val="19"/>
              </w:rPr>
              <w:t>del artículo 64 del</w:t>
            </w:r>
            <w:r>
              <w:rPr>
                <w:rFonts w:ascii="Arial" w:hAnsi="Arial"/>
                <w:i/>
                <w:color w:val="0000FF"/>
                <w:spacing w:val="-1"/>
                <w:sz w:val="19"/>
              </w:rPr>
              <w:t xml:space="preserve"> </w:t>
            </w:r>
            <w:r>
              <w:rPr>
                <w:rFonts w:ascii="Arial" w:hAnsi="Arial"/>
                <w:i/>
                <w:color w:val="0000FF"/>
                <w:sz w:val="19"/>
              </w:rPr>
              <w:t>Reglamento.</w:t>
            </w:r>
          </w:p>
        </w:tc>
      </w:tr>
    </w:tbl>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2"/>
        <w:rPr>
          <w:sz w:val="25"/>
        </w:rPr>
      </w:pPr>
    </w:p>
    <w:p w:rsidR="006C7924" w:rsidRDefault="00EB7FBD">
      <w:pPr>
        <w:spacing w:before="85"/>
        <w:ind w:left="478"/>
        <w:rPr>
          <w:rFonts w:ascii="Arial"/>
          <w:i/>
          <w:sz w:val="18"/>
        </w:rPr>
      </w:pPr>
      <w:r>
        <w:rPr>
          <w:rFonts w:ascii="Arial"/>
          <w:i/>
          <w:color w:val="FFFFFF"/>
          <w:w w:val="99"/>
          <w:sz w:val="18"/>
        </w:rPr>
        <w:t>7</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5216"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96"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97" name="Freeform 296"/>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295"/>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14EEF8" id="Group 294" o:spid="_x0000_s1026" style="position:absolute;margin-left:24.85pt;margin-top:22.7pt;width:547.35pt;height:801pt;z-index:-31371264;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gY6Q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">
                <v:shape id="Freeform 296"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95"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C77F42">
      <w:pPr>
        <w:pStyle w:val="Textoindependiente"/>
        <w:spacing w:before="9"/>
        <w:rPr>
          <w:b/>
          <w:i/>
          <w:sz w:val="21"/>
        </w:rPr>
      </w:pPr>
      <w:r>
        <w:rPr>
          <w:noProof/>
          <w:lang w:val="en-US"/>
        </w:rPr>
        <mc:AlternateContent>
          <mc:Choice Requires="wps">
            <w:drawing>
              <wp:anchor distT="0" distB="0" distL="0" distR="0" simplePos="0" relativeHeight="487592960" behindDoc="1" locked="0" layoutInCell="1" allowOverlap="1">
                <wp:simplePos x="0" y="0"/>
                <wp:positionH relativeFrom="page">
                  <wp:posOffset>1132840</wp:posOffset>
                </wp:positionH>
                <wp:positionV relativeFrom="paragraph">
                  <wp:posOffset>187325</wp:posOffset>
                </wp:positionV>
                <wp:extent cx="5527040" cy="620395"/>
                <wp:effectExtent l="0" t="0" r="0" b="0"/>
                <wp:wrapTopAndBottom/>
                <wp:docPr id="295"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62039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45C7" w:rsidRDefault="00E345C7">
                            <w:pPr>
                              <w:spacing w:before="134" w:line="252" w:lineRule="exact"/>
                              <w:ind w:left="707" w:right="643"/>
                              <w:jc w:val="center"/>
                              <w:rPr>
                                <w:rFonts w:ascii="Arial" w:hAnsi="Arial"/>
                                <w:b/>
                              </w:rPr>
                            </w:pPr>
                            <w:r>
                              <w:rPr>
                                <w:rFonts w:ascii="Arial" w:hAnsi="Arial"/>
                                <w:b/>
                              </w:rPr>
                              <w:t>CAPÍTULO II</w:t>
                            </w:r>
                          </w:p>
                          <w:p w:rsidR="00E345C7" w:rsidRDefault="00E345C7">
                            <w:pPr>
                              <w:ind w:left="707" w:right="709"/>
                              <w:jc w:val="center"/>
                              <w:rPr>
                                <w:rFonts w:ascii="Arial" w:hAnsi="Arial"/>
                                <w:b/>
                              </w:rPr>
                            </w:pPr>
                            <w:r>
                              <w:rPr>
                                <w:rFonts w:ascii="Arial" w:hAnsi="Arial"/>
                                <w:b/>
                              </w:rPr>
                              <w:t>SOLUCIÓN DE CONTROVERSIAS DURANTE EL PROCEDIMIENTO DE SELECCIÓN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27" type="#_x0000_t202" style="position:absolute;margin-left:89.2pt;margin-top:14.75pt;width:435.2pt;height:48.8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" filled="f" strokeweight=".16936mm">
                <v:textbox inset="0,0,0,0">
                  <w:txbxContent>
                    <w:p w:rsidR="00E345C7" w:rsidRDefault="00E345C7">
                      <w:pPr>
                        <w:spacing w:before="134" w:line="252" w:lineRule="exact"/>
                        <w:ind w:left="707" w:right="643"/>
                        <w:jc w:val="center"/>
                        <w:rPr>
                          <w:rFonts w:ascii="Arial" w:hAnsi="Arial"/>
                          <w:b/>
                        </w:rPr>
                      </w:pPr>
                      <w:r>
                        <w:rPr>
                          <w:rFonts w:ascii="Arial" w:hAnsi="Arial"/>
                          <w:b/>
                        </w:rPr>
                        <w:t>CAPÍTULO II</w:t>
                      </w:r>
                    </w:p>
                    <w:p w:rsidR="00E345C7" w:rsidRDefault="00E345C7">
                      <w:pPr>
                        <w:ind w:left="707" w:right="709"/>
                        <w:jc w:val="center"/>
                        <w:rPr>
                          <w:rFonts w:ascii="Arial" w:hAnsi="Arial"/>
                          <w:b/>
                        </w:rPr>
                      </w:pPr>
                      <w:r>
                        <w:rPr>
                          <w:rFonts w:ascii="Arial" w:hAnsi="Arial"/>
                          <w:b/>
                        </w:rPr>
                        <w:t>SOLUCIÓN DE CONTROVERSIAS DURANTE EL PROCEDIMIENTO DE SELECCIÓN</w:t>
                      </w:r>
                    </w:p>
                  </w:txbxContent>
                </v:textbox>
                <w10:wrap type="topAndBottom" anchorx="page"/>
              </v:shape>
            </w:pict>
          </mc:Fallback>
        </mc:AlternateConten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11"/>
        <w:rPr>
          <w:b/>
          <w:i/>
          <w:sz w:val="22"/>
        </w:rPr>
      </w:pPr>
    </w:p>
    <w:p w:rsidR="006C7924" w:rsidRDefault="00EB7FBD">
      <w:pPr>
        <w:pStyle w:val="Ttulo3"/>
        <w:numPr>
          <w:ilvl w:val="1"/>
          <w:numId w:val="64"/>
        </w:numPr>
        <w:tabs>
          <w:tab w:val="left" w:pos="1726"/>
          <w:tab w:val="left" w:pos="1727"/>
        </w:tabs>
      </w:pPr>
      <w:r>
        <w:t>RECURSO DE</w:t>
      </w:r>
      <w:r>
        <w:rPr>
          <w:spacing w:val="3"/>
        </w:rPr>
        <w:t xml:space="preserve"> </w:t>
      </w:r>
      <w:r>
        <w:t>APELACIÓN</w:t>
      </w:r>
    </w:p>
    <w:p w:rsidR="006C7924" w:rsidRDefault="006C7924">
      <w:pPr>
        <w:pStyle w:val="Textoindependiente"/>
        <w:spacing w:before="4"/>
        <w:rPr>
          <w:b/>
          <w:sz w:val="22"/>
        </w:rPr>
      </w:pPr>
    </w:p>
    <w:p w:rsidR="006C7924" w:rsidRDefault="00EB7FBD">
      <w:pPr>
        <w:pStyle w:val="Textoindependiente"/>
        <w:ind w:left="1726" w:right="1037"/>
        <w:jc w:val="both"/>
      </w:pPr>
      <w:r>
        <w:t>A través del recurso de apelación se pueden impugnar los actos dictados durante el</w:t>
      </w:r>
      <w:r>
        <w:rPr>
          <w:spacing w:val="-30"/>
        </w:rPr>
        <w:t xml:space="preserve"> </w:t>
      </w:r>
      <w:r>
        <w:t>desarrollo del procedimiento de selección hasta antes del perfeccionamiento del</w:t>
      </w:r>
      <w:r>
        <w:rPr>
          <w:spacing w:val="-6"/>
        </w:rPr>
        <w:t xml:space="preserve"> </w:t>
      </w:r>
      <w:r>
        <w:t>contrato.</w:t>
      </w:r>
    </w:p>
    <w:p w:rsidR="006C7924" w:rsidRDefault="006C7924">
      <w:pPr>
        <w:pStyle w:val="Textoindependiente"/>
        <w:spacing w:before="11"/>
        <w:rPr>
          <w:sz w:val="19"/>
        </w:rPr>
      </w:pPr>
    </w:p>
    <w:p w:rsidR="006C7924" w:rsidRDefault="00EB7FBD">
      <w:pPr>
        <w:pStyle w:val="Textoindependiente"/>
        <w:ind w:left="1726" w:right="1047"/>
        <w:jc w:val="both"/>
      </w:pPr>
      <w:r>
        <w:t>El recurso de apelación se presenta ante y es resuelto por el Tribunal de Contrataciones del Estado.</w:t>
      </w:r>
    </w:p>
    <w:p w:rsidR="006C7924" w:rsidRDefault="006C7924">
      <w:pPr>
        <w:pStyle w:val="Textoindependiente"/>
        <w:spacing w:before="1"/>
      </w:pPr>
    </w:p>
    <w:p w:rsidR="006C7924" w:rsidRDefault="00EB7FBD">
      <w:pPr>
        <w:pStyle w:val="Textoindependiente"/>
        <w:ind w:left="1726" w:right="1030"/>
        <w:jc w:val="both"/>
      </w:pPr>
      <w:r>
        <w:t>Los actos que declaren la nulidad de oficio, la cancelación del procedimiento de selección y otros</w:t>
      </w:r>
      <w:r>
        <w:rPr>
          <w:spacing w:val="-11"/>
        </w:rPr>
        <w:t xml:space="preserve"> </w:t>
      </w:r>
      <w:r>
        <w:t>actos</w:t>
      </w:r>
      <w:r>
        <w:rPr>
          <w:spacing w:val="-12"/>
        </w:rPr>
        <w:t xml:space="preserve"> </w:t>
      </w:r>
      <w:r>
        <w:t>emitidos</w:t>
      </w:r>
      <w:r>
        <w:rPr>
          <w:spacing w:val="-9"/>
        </w:rPr>
        <w:t xml:space="preserve"> </w:t>
      </w:r>
      <w:r>
        <w:t>por</w:t>
      </w:r>
      <w:r>
        <w:rPr>
          <w:spacing w:val="-12"/>
        </w:rPr>
        <w:t xml:space="preserve"> </w:t>
      </w:r>
      <w:r>
        <w:t>el</w:t>
      </w:r>
      <w:r>
        <w:rPr>
          <w:spacing w:val="-10"/>
        </w:rPr>
        <w:t xml:space="preserve"> </w:t>
      </w:r>
      <w:r>
        <w:t>Titular</w:t>
      </w:r>
      <w:r>
        <w:rPr>
          <w:spacing w:val="-12"/>
        </w:rPr>
        <w:t xml:space="preserve"> </w:t>
      </w:r>
      <w:r>
        <w:t>de</w:t>
      </w:r>
      <w:r>
        <w:rPr>
          <w:spacing w:val="-12"/>
        </w:rPr>
        <w:t xml:space="preserve"> </w:t>
      </w:r>
      <w:r>
        <w:t>la</w:t>
      </w:r>
      <w:r>
        <w:rPr>
          <w:spacing w:val="-12"/>
        </w:rPr>
        <w:t xml:space="preserve"> </w:t>
      </w:r>
      <w:r>
        <w:t>Entidad</w:t>
      </w:r>
      <w:r>
        <w:rPr>
          <w:spacing w:val="-12"/>
        </w:rPr>
        <w:t xml:space="preserve"> </w:t>
      </w:r>
      <w:r>
        <w:t>que</w:t>
      </w:r>
      <w:r>
        <w:rPr>
          <w:spacing w:val="-12"/>
        </w:rPr>
        <w:t xml:space="preserve"> </w:t>
      </w:r>
      <w:r>
        <w:t>afecten</w:t>
      </w:r>
      <w:r>
        <w:rPr>
          <w:spacing w:val="-13"/>
        </w:rPr>
        <w:t xml:space="preserve"> </w:t>
      </w:r>
      <w:r>
        <w:t>la</w:t>
      </w:r>
      <w:r>
        <w:rPr>
          <w:spacing w:val="-12"/>
        </w:rPr>
        <w:t xml:space="preserve"> </w:t>
      </w:r>
      <w:r>
        <w:t>continuidad</w:t>
      </w:r>
      <w:r>
        <w:rPr>
          <w:spacing w:val="-10"/>
        </w:rPr>
        <w:t xml:space="preserve"> </w:t>
      </w:r>
      <w:r>
        <w:t>de</w:t>
      </w:r>
      <w:r>
        <w:rPr>
          <w:spacing w:val="-12"/>
        </w:rPr>
        <w:t xml:space="preserve"> </w:t>
      </w:r>
      <w:r>
        <w:t>este,</w:t>
      </w:r>
      <w:r>
        <w:rPr>
          <w:spacing w:val="-11"/>
        </w:rPr>
        <w:t xml:space="preserve"> </w:t>
      </w:r>
      <w:r>
        <w:t>se</w:t>
      </w:r>
      <w:r>
        <w:rPr>
          <w:spacing w:val="-11"/>
        </w:rPr>
        <w:t xml:space="preserve"> </w:t>
      </w:r>
      <w:r>
        <w:t>impugnan ante el Tribunal de Contrataciones del</w:t>
      </w:r>
      <w:r>
        <w:rPr>
          <w:spacing w:val="-2"/>
        </w:rPr>
        <w:t xml:space="preserve"> </w:t>
      </w:r>
      <w:r>
        <w:t>Estado.</w:t>
      </w:r>
    </w:p>
    <w:p w:rsidR="006C7924" w:rsidRDefault="006C7924">
      <w:pPr>
        <w:pStyle w:val="Textoindependiente"/>
        <w:spacing w:before="2"/>
      </w:pPr>
    </w:p>
    <w:tbl>
      <w:tblPr>
        <w:tblStyle w:val="TableNormal"/>
        <w:tblW w:w="0" w:type="auto"/>
        <w:tblInd w:w="184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63"/>
      </w:tblGrid>
      <w:tr w:rsidR="006C7924">
        <w:trPr>
          <w:trHeight w:val="349"/>
        </w:trPr>
        <w:tc>
          <w:tcPr>
            <w:tcW w:w="8363" w:type="dxa"/>
            <w:tcBorders>
              <w:bottom w:val="single" w:sz="12" w:space="0" w:color="8EAADB"/>
            </w:tcBorders>
          </w:tcPr>
          <w:p w:rsidR="006C7924" w:rsidRDefault="00EB7FBD">
            <w:pPr>
              <w:pStyle w:val="TableParagraph"/>
              <w:spacing w:before="61"/>
              <w:ind w:left="105"/>
              <w:rPr>
                <w:rFonts w:ascii="Arial"/>
                <w:b/>
                <w:sz w:val="19"/>
              </w:rPr>
            </w:pPr>
            <w:r>
              <w:rPr>
                <w:rFonts w:ascii="Arial"/>
                <w:b/>
                <w:color w:val="0000FF"/>
                <w:sz w:val="19"/>
              </w:rPr>
              <w:t>Importante</w:t>
            </w:r>
          </w:p>
        </w:tc>
      </w:tr>
      <w:tr w:rsidR="006C7924">
        <w:trPr>
          <w:trHeight w:val="3753"/>
        </w:trPr>
        <w:tc>
          <w:tcPr>
            <w:tcW w:w="8363" w:type="dxa"/>
            <w:tcBorders>
              <w:top w:val="single" w:sz="12" w:space="0" w:color="8EAADB"/>
            </w:tcBorders>
          </w:tcPr>
          <w:p w:rsidR="006C7924" w:rsidRDefault="00EB7FBD">
            <w:pPr>
              <w:pStyle w:val="TableParagraph"/>
              <w:numPr>
                <w:ilvl w:val="0"/>
                <w:numId w:val="63"/>
              </w:numPr>
              <w:tabs>
                <w:tab w:val="left" w:pos="466"/>
              </w:tabs>
              <w:ind w:right="101"/>
              <w:jc w:val="both"/>
              <w:rPr>
                <w:rFonts w:ascii="Arial" w:hAnsi="Arial"/>
                <w:i/>
                <w:sz w:val="19"/>
              </w:rPr>
            </w:pPr>
            <w:r>
              <w:rPr>
                <w:rFonts w:ascii="Arial" w:hAnsi="Arial"/>
                <w:i/>
                <w:color w:val="0000FF"/>
                <w:sz w:val="19"/>
              </w:rPr>
              <w:t>Una vez otorgada la buena pro, el comité de selección, está en la obligación de permitir el acceso de los participantes y postores al expediente de contratación, salvo la información calificada</w:t>
            </w:r>
            <w:r>
              <w:rPr>
                <w:rFonts w:ascii="Arial" w:hAnsi="Arial"/>
                <w:i/>
                <w:color w:val="0000FF"/>
                <w:spacing w:val="-9"/>
                <w:sz w:val="19"/>
              </w:rPr>
              <w:t xml:space="preserve"> </w:t>
            </w:r>
            <w:r>
              <w:rPr>
                <w:rFonts w:ascii="Arial" w:hAnsi="Arial"/>
                <w:i/>
                <w:color w:val="0000FF"/>
                <w:sz w:val="19"/>
              </w:rPr>
              <w:t>como</w:t>
            </w:r>
            <w:r>
              <w:rPr>
                <w:rFonts w:ascii="Arial" w:hAnsi="Arial"/>
                <w:i/>
                <w:color w:val="0000FF"/>
                <w:spacing w:val="-12"/>
                <w:sz w:val="19"/>
              </w:rPr>
              <w:t xml:space="preserve"> </w:t>
            </w:r>
            <w:r>
              <w:rPr>
                <w:rFonts w:ascii="Arial" w:hAnsi="Arial"/>
                <w:i/>
                <w:color w:val="0000FF"/>
                <w:sz w:val="19"/>
              </w:rPr>
              <w:t>secreta,</w:t>
            </w:r>
            <w:r>
              <w:rPr>
                <w:rFonts w:ascii="Arial" w:hAnsi="Arial"/>
                <w:i/>
                <w:color w:val="0000FF"/>
                <w:spacing w:val="-9"/>
                <w:sz w:val="19"/>
              </w:rPr>
              <w:t xml:space="preserve"> </w:t>
            </w:r>
            <w:r>
              <w:rPr>
                <w:rFonts w:ascii="Arial" w:hAnsi="Arial"/>
                <w:i/>
                <w:color w:val="0000FF"/>
                <w:sz w:val="19"/>
              </w:rPr>
              <w:t>confidencial</w:t>
            </w:r>
            <w:r>
              <w:rPr>
                <w:rFonts w:ascii="Arial" w:hAnsi="Arial"/>
                <w:i/>
                <w:color w:val="0000FF"/>
                <w:spacing w:val="-9"/>
                <w:sz w:val="19"/>
              </w:rPr>
              <w:t xml:space="preserve"> </w:t>
            </w:r>
            <w:r>
              <w:rPr>
                <w:rFonts w:ascii="Arial" w:hAnsi="Arial"/>
                <w:i/>
                <w:color w:val="0000FF"/>
                <w:sz w:val="19"/>
              </w:rPr>
              <w:t>o</w:t>
            </w:r>
            <w:r>
              <w:rPr>
                <w:rFonts w:ascii="Arial" w:hAnsi="Arial"/>
                <w:i/>
                <w:color w:val="0000FF"/>
                <w:spacing w:val="-10"/>
                <w:sz w:val="19"/>
              </w:rPr>
              <w:t xml:space="preserve"> </w:t>
            </w:r>
            <w:r>
              <w:rPr>
                <w:rFonts w:ascii="Arial" w:hAnsi="Arial"/>
                <w:i/>
                <w:color w:val="0000FF"/>
                <w:sz w:val="19"/>
              </w:rPr>
              <w:t>reservada</w:t>
            </w:r>
            <w:r>
              <w:rPr>
                <w:rFonts w:ascii="Arial" w:hAnsi="Arial"/>
                <w:i/>
                <w:color w:val="0000FF"/>
                <w:spacing w:val="-8"/>
                <w:sz w:val="19"/>
              </w:rPr>
              <w:t xml:space="preserve"> </w:t>
            </w:r>
            <w:r>
              <w:rPr>
                <w:rFonts w:ascii="Arial" w:hAnsi="Arial"/>
                <w:i/>
                <w:color w:val="0000FF"/>
                <w:sz w:val="19"/>
              </w:rPr>
              <w:t>por</w:t>
            </w:r>
            <w:r>
              <w:rPr>
                <w:rFonts w:ascii="Arial" w:hAnsi="Arial"/>
                <w:i/>
                <w:color w:val="0000FF"/>
                <w:spacing w:val="-10"/>
                <w:sz w:val="19"/>
              </w:rPr>
              <w:t xml:space="preserve"> </w:t>
            </w:r>
            <w:r>
              <w:rPr>
                <w:rFonts w:ascii="Arial" w:hAnsi="Arial"/>
                <w:i/>
                <w:color w:val="0000FF"/>
                <w:sz w:val="19"/>
              </w:rPr>
              <w:t>la</w:t>
            </w:r>
            <w:r>
              <w:rPr>
                <w:rFonts w:ascii="Arial" w:hAnsi="Arial"/>
                <w:i/>
                <w:color w:val="0000FF"/>
                <w:spacing w:val="-10"/>
                <w:sz w:val="19"/>
              </w:rPr>
              <w:t xml:space="preserve"> </w:t>
            </w:r>
            <w:r>
              <w:rPr>
                <w:rFonts w:ascii="Arial" w:hAnsi="Arial"/>
                <w:i/>
                <w:color w:val="0000FF"/>
                <w:sz w:val="19"/>
              </w:rPr>
              <w:t>normativa</w:t>
            </w:r>
            <w:r>
              <w:rPr>
                <w:rFonts w:ascii="Arial" w:hAnsi="Arial"/>
                <w:i/>
                <w:color w:val="0000FF"/>
                <w:spacing w:val="-10"/>
                <w:sz w:val="19"/>
              </w:rPr>
              <w:t xml:space="preserve"> </w:t>
            </w:r>
            <w:r>
              <w:rPr>
                <w:rFonts w:ascii="Arial" w:hAnsi="Arial"/>
                <w:i/>
                <w:color w:val="0000FF"/>
                <w:sz w:val="19"/>
              </w:rPr>
              <w:t>de</w:t>
            </w:r>
            <w:r>
              <w:rPr>
                <w:rFonts w:ascii="Arial" w:hAnsi="Arial"/>
                <w:i/>
                <w:color w:val="0000FF"/>
                <w:spacing w:val="-9"/>
                <w:sz w:val="19"/>
              </w:rPr>
              <w:t xml:space="preserve"> </w:t>
            </w:r>
            <w:r>
              <w:rPr>
                <w:rFonts w:ascii="Arial" w:hAnsi="Arial"/>
                <w:i/>
                <w:color w:val="0000FF"/>
                <w:sz w:val="19"/>
              </w:rPr>
              <w:t>la</w:t>
            </w:r>
            <w:r>
              <w:rPr>
                <w:rFonts w:ascii="Arial" w:hAnsi="Arial"/>
                <w:i/>
                <w:color w:val="0000FF"/>
                <w:spacing w:val="-9"/>
                <w:sz w:val="19"/>
              </w:rPr>
              <w:t xml:space="preserve"> </w:t>
            </w:r>
            <w:r>
              <w:rPr>
                <w:rFonts w:ascii="Arial" w:hAnsi="Arial"/>
                <w:i/>
                <w:color w:val="0000FF"/>
                <w:sz w:val="19"/>
              </w:rPr>
              <w:t>materia,</w:t>
            </w:r>
            <w:r>
              <w:rPr>
                <w:rFonts w:ascii="Arial" w:hAnsi="Arial"/>
                <w:i/>
                <w:color w:val="0000FF"/>
                <w:spacing w:val="-9"/>
                <w:sz w:val="19"/>
              </w:rPr>
              <w:t xml:space="preserve"> </w:t>
            </w:r>
            <w:r>
              <w:rPr>
                <w:rFonts w:ascii="Arial" w:hAnsi="Arial"/>
                <w:i/>
                <w:color w:val="0000FF"/>
                <w:sz w:val="19"/>
              </w:rPr>
              <w:t>a</w:t>
            </w:r>
            <w:r>
              <w:rPr>
                <w:rFonts w:ascii="Arial" w:hAnsi="Arial"/>
                <w:i/>
                <w:color w:val="0000FF"/>
                <w:spacing w:val="-10"/>
                <w:sz w:val="19"/>
              </w:rPr>
              <w:t xml:space="preserve"> </w:t>
            </w:r>
            <w:r>
              <w:rPr>
                <w:rFonts w:ascii="Arial" w:hAnsi="Arial"/>
                <w:i/>
                <w:color w:val="0000FF"/>
                <w:sz w:val="19"/>
              </w:rPr>
              <w:t>más</w:t>
            </w:r>
            <w:r>
              <w:rPr>
                <w:rFonts w:ascii="Arial" w:hAnsi="Arial"/>
                <w:i/>
                <w:color w:val="0000FF"/>
                <w:spacing w:val="-9"/>
                <w:sz w:val="19"/>
              </w:rPr>
              <w:t xml:space="preserve"> </w:t>
            </w:r>
            <w:r>
              <w:rPr>
                <w:rFonts w:ascii="Arial" w:hAnsi="Arial"/>
                <w:i/>
                <w:color w:val="0000FF"/>
                <w:sz w:val="19"/>
              </w:rPr>
              <w:t>tardar dentro del día siguiente de haberse solicitado por</w:t>
            </w:r>
            <w:r>
              <w:rPr>
                <w:rFonts w:ascii="Arial" w:hAnsi="Arial"/>
                <w:i/>
                <w:color w:val="0000FF"/>
                <w:spacing w:val="-6"/>
                <w:sz w:val="19"/>
              </w:rPr>
              <w:t xml:space="preserve"> </w:t>
            </w:r>
            <w:r>
              <w:rPr>
                <w:rFonts w:ascii="Arial" w:hAnsi="Arial"/>
                <w:i/>
                <w:color w:val="0000FF"/>
                <w:sz w:val="19"/>
              </w:rPr>
              <w:t>escrito.</w:t>
            </w:r>
          </w:p>
          <w:p w:rsidR="006C7924" w:rsidRDefault="006C7924">
            <w:pPr>
              <w:pStyle w:val="TableParagraph"/>
              <w:spacing w:before="9"/>
              <w:rPr>
                <w:rFonts w:ascii="Arial"/>
                <w:sz w:val="18"/>
              </w:rPr>
            </w:pPr>
          </w:p>
          <w:p w:rsidR="006C7924" w:rsidRDefault="00EB7FBD">
            <w:pPr>
              <w:pStyle w:val="TableParagraph"/>
              <w:spacing w:before="1"/>
              <w:ind w:left="465"/>
              <w:rPr>
                <w:rFonts w:ascii="Arial" w:hAnsi="Arial"/>
                <w:i/>
                <w:sz w:val="19"/>
              </w:rPr>
            </w:pPr>
            <w:r>
              <w:rPr>
                <w:rFonts w:ascii="Arial" w:hAnsi="Arial"/>
                <w:i/>
                <w:color w:val="0000FF"/>
                <w:sz w:val="19"/>
              </w:rPr>
              <w:t>Luego</w:t>
            </w:r>
            <w:r>
              <w:rPr>
                <w:rFonts w:ascii="Arial" w:hAnsi="Arial"/>
                <w:i/>
                <w:color w:val="0000FF"/>
                <w:spacing w:val="-13"/>
                <w:sz w:val="19"/>
              </w:rPr>
              <w:t xml:space="preserve"> </w:t>
            </w:r>
            <w:r>
              <w:rPr>
                <w:rFonts w:ascii="Arial" w:hAnsi="Arial"/>
                <w:i/>
                <w:color w:val="0000FF"/>
                <w:sz w:val="19"/>
              </w:rPr>
              <w:t>de</w:t>
            </w:r>
            <w:r>
              <w:rPr>
                <w:rFonts w:ascii="Arial" w:hAnsi="Arial"/>
                <w:i/>
                <w:color w:val="0000FF"/>
                <w:spacing w:val="-13"/>
                <w:sz w:val="19"/>
              </w:rPr>
              <w:t xml:space="preserve"> </w:t>
            </w:r>
            <w:r>
              <w:rPr>
                <w:rFonts w:ascii="Arial" w:hAnsi="Arial"/>
                <w:i/>
                <w:color w:val="0000FF"/>
                <w:sz w:val="19"/>
              </w:rPr>
              <w:t>otorgada</w:t>
            </w:r>
            <w:r>
              <w:rPr>
                <w:rFonts w:ascii="Arial" w:hAnsi="Arial"/>
                <w:i/>
                <w:color w:val="0000FF"/>
                <w:spacing w:val="-13"/>
                <w:sz w:val="19"/>
              </w:rPr>
              <w:t xml:space="preserve"> </w:t>
            </w:r>
            <w:r>
              <w:rPr>
                <w:rFonts w:ascii="Arial" w:hAnsi="Arial"/>
                <w:i/>
                <w:color w:val="0000FF"/>
                <w:sz w:val="19"/>
              </w:rPr>
              <w:t>la</w:t>
            </w:r>
            <w:r>
              <w:rPr>
                <w:rFonts w:ascii="Arial" w:hAnsi="Arial"/>
                <w:i/>
                <w:color w:val="0000FF"/>
                <w:spacing w:val="-12"/>
                <w:sz w:val="19"/>
              </w:rPr>
              <w:t xml:space="preserve"> </w:t>
            </w:r>
            <w:r>
              <w:rPr>
                <w:rFonts w:ascii="Arial" w:hAnsi="Arial"/>
                <w:i/>
                <w:color w:val="0000FF"/>
                <w:sz w:val="19"/>
              </w:rPr>
              <w:t>buena</w:t>
            </w:r>
            <w:r>
              <w:rPr>
                <w:rFonts w:ascii="Arial" w:hAnsi="Arial"/>
                <w:i/>
                <w:color w:val="0000FF"/>
                <w:spacing w:val="-11"/>
                <w:sz w:val="19"/>
              </w:rPr>
              <w:t xml:space="preserve"> </w:t>
            </w:r>
            <w:r>
              <w:rPr>
                <w:rFonts w:ascii="Arial" w:hAnsi="Arial"/>
                <w:i/>
                <w:color w:val="0000FF"/>
                <w:sz w:val="19"/>
              </w:rPr>
              <w:t>pro</w:t>
            </w:r>
            <w:r>
              <w:rPr>
                <w:rFonts w:ascii="Arial" w:hAnsi="Arial"/>
                <w:i/>
                <w:color w:val="0000FF"/>
                <w:spacing w:val="-14"/>
                <w:sz w:val="19"/>
              </w:rPr>
              <w:t xml:space="preserve"> </w:t>
            </w:r>
            <w:r>
              <w:rPr>
                <w:rFonts w:ascii="Arial" w:hAnsi="Arial"/>
                <w:i/>
                <w:color w:val="0000FF"/>
                <w:sz w:val="19"/>
              </w:rPr>
              <w:t>no</w:t>
            </w:r>
            <w:r>
              <w:rPr>
                <w:rFonts w:ascii="Arial" w:hAnsi="Arial"/>
                <w:i/>
                <w:color w:val="0000FF"/>
                <w:spacing w:val="-13"/>
                <w:sz w:val="19"/>
              </w:rPr>
              <w:t xml:space="preserve"> </w:t>
            </w:r>
            <w:r>
              <w:rPr>
                <w:rFonts w:ascii="Arial" w:hAnsi="Arial"/>
                <w:i/>
                <w:color w:val="0000FF"/>
                <w:sz w:val="19"/>
              </w:rPr>
              <w:t>se</w:t>
            </w:r>
            <w:r>
              <w:rPr>
                <w:rFonts w:ascii="Arial" w:hAnsi="Arial"/>
                <w:i/>
                <w:color w:val="0000FF"/>
                <w:spacing w:val="-13"/>
                <w:sz w:val="19"/>
              </w:rPr>
              <w:t xml:space="preserve"> </w:t>
            </w:r>
            <w:r>
              <w:rPr>
                <w:rFonts w:ascii="Arial" w:hAnsi="Arial"/>
                <w:i/>
                <w:color w:val="0000FF"/>
                <w:sz w:val="19"/>
              </w:rPr>
              <w:t>da</w:t>
            </w:r>
            <w:r>
              <w:rPr>
                <w:rFonts w:ascii="Arial" w:hAnsi="Arial"/>
                <w:i/>
                <w:color w:val="0000FF"/>
                <w:spacing w:val="-11"/>
                <w:sz w:val="19"/>
              </w:rPr>
              <w:t xml:space="preserve"> </w:t>
            </w:r>
            <w:r>
              <w:rPr>
                <w:rFonts w:ascii="Arial" w:hAnsi="Arial"/>
                <w:i/>
                <w:color w:val="0000FF"/>
                <w:sz w:val="19"/>
              </w:rPr>
              <w:t>a</w:t>
            </w:r>
            <w:r>
              <w:rPr>
                <w:rFonts w:ascii="Arial" w:hAnsi="Arial"/>
                <w:i/>
                <w:color w:val="0000FF"/>
                <w:spacing w:val="-13"/>
                <w:sz w:val="19"/>
              </w:rPr>
              <w:t xml:space="preserve"> </w:t>
            </w:r>
            <w:r>
              <w:rPr>
                <w:rFonts w:ascii="Arial" w:hAnsi="Arial"/>
                <w:i/>
                <w:color w:val="0000FF"/>
                <w:sz w:val="19"/>
              </w:rPr>
              <w:t>conocer</w:t>
            </w:r>
            <w:r>
              <w:rPr>
                <w:rFonts w:ascii="Arial" w:hAnsi="Arial"/>
                <w:i/>
                <w:color w:val="0000FF"/>
                <w:spacing w:val="-14"/>
                <w:sz w:val="19"/>
              </w:rPr>
              <w:t xml:space="preserve"> </w:t>
            </w:r>
            <w:r>
              <w:rPr>
                <w:rFonts w:ascii="Arial" w:hAnsi="Arial"/>
                <w:i/>
                <w:color w:val="0000FF"/>
                <w:sz w:val="19"/>
              </w:rPr>
              <w:t>las</w:t>
            </w:r>
            <w:r>
              <w:rPr>
                <w:rFonts w:ascii="Arial" w:hAnsi="Arial"/>
                <w:i/>
                <w:color w:val="0000FF"/>
                <w:spacing w:val="-12"/>
                <w:sz w:val="19"/>
              </w:rPr>
              <w:t xml:space="preserve"> </w:t>
            </w:r>
            <w:r>
              <w:rPr>
                <w:rFonts w:ascii="Arial" w:hAnsi="Arial"/>
                <w:i/>
                <w:color w:val="0000FF"/>
                <w:sz w:val="19"/>
              </w:rPr>
              <w:t>ofertas</w:t>
            </w:r>
            <w:r>
              <w:rPr>
                <w:rFonts w:ascii="Arial" w:hAnsi="Arial"/>
                <w:i/>
                <w:color w:val="0000FF"/>
                <w:spacing w:val="-13"/>
                <w:sz w:val="19"/>
              </w:rPr>
              <w:t xml:space="preserve"> </w:t>
            </w:r>
            <w:r>
              <w:rPr>
                <w:rFonts w:ascii="Arial" w:hAnsi="Arial"/>
                <w:i/>
                <w:color w:val="0000FF"/>
                <w:sz w:val="19"/>
              </w:rPr>
              <w:t>cuyos</w:t>
            </w:r>
            <w:r>
              <w:rPr>
                <w:rFonts w:ascii="Arial" w:hAnsi="Arial"/>
                <w:i/>
                <w:color w:val="0000FF"/>
                <w:spacing w:val="-12"/>
                <w:sz w:val="19"/>
              </w:rPr>
              <w:t xml:space="preserve"> </w:t>
            </w:r>
            <w:r>
              <w:rPr>
                <w:rFonts w:ascii="Arial" w:hAnsi="Arial"/>
                <w:i/>
                <w:color w:val="0000FF"/>
                <w:sz w:val="19"/>
              </w:rPr>
              <w:t>requisitos</w:t>
            </w:r>
            <w:r>
              <w:rPr>
                <w:rFonts w:ascii="Arial" w:hAnsi="Arial"/>
                <w:i/>
                <w:color w:val="0000FF"/>
                <w:spacing w:val="-13"/>
                <w:sz w:val="19"/>
              </w:rPr>
              <w:t xml:space="preserve"> </w:t>
            </w:r>
            <w:r>
              <w:rPr>
                <w:rFonts w:ascii="Arial" w:hAnsi="Arial"/>
                <w:i/>
                <w:color w:val="0000FF"/>
                <w:sz w:val="19"/>
              </w:rPr>
              <w:t>de</w:t>
            </w:r>
            <w:r>
              <w:rPr>
                <w:rFonts w:ascii="Arial" w:hAnsi="Arial"/>
                <w:i/>
                <w:color w:val="0000FF"/>
                <w:spacing w:val="-13"/>
                <w:sz w:val="19"/>
              </w:rPr>
              <w:t xml:space="preserve"> </w:t>
            </w:r>
            <w:r>
              <w:rPr>
                <w:rFonts w:ascii="Arial" w:hAnsi="Arial"/>
                <w:i/>
                <w:color w:val="0000FF"/>
                <w:sz w:val="19"/>
              </w:rPr>
              <w:t>calificación no fueron analizados y revisados por el comité de</w:t>
            </w:r>
            <w:r>
              <w:rPr>
                <w:rFonts w:ascii="Arial" w:hAnsi="Arial"/>
                <w:i/>
                <w:color w:val="0000FF"/>
                <w:spacing w:val="-4"/>
                <w:sz w:val="19"/>
              </w:rPr>
              <w:t xml:space="preserve"> </w:t>
            </w:r>
            <w:r>
              <w:rPr>
                <w:rFonts w:ascii="Arial" w:hAnsi="Arial"/>
                <w:i/>
                <w:color w:val="0000FF"/>
                <w:sz w:val="19"/>
              </w:rPr>
              <w:t>selección.</w:t>
            </w:r>
          </w:p>
          <w:p w:rsidR="006C7924" w:rsidRDefault="006C7924">
            <w:pPr>
              <w:pStyle w:val="TableParagraph"/>
              <w:spacing w:before="10"/>
              <w:rPr>
                <w:rFonts w:ascii="Arial"/>
                <w:sz w:val="18"/>
              </w:rPr>
            </w:pPr>
          </w:p>
          <w:p w:rsidR="006C7924" w:rsidRDefault="00EB7FBD">
            <w:pPr>
              <w:pStyle w:val="TableParagraph"/>
              <w:numPr>
                <w:ilvl w:val="0"/>
                <w:numId w:val="63"/>
              </w:numPr>
              <w:tabs>
                <w:tab w:val="left" w:pos="466"/>
              </w:tabs>
              <w:spacing w:before="1"/>
              <w:ind w:right="99"/>
              <w:jc w:val="both"/>
              <w:rPr>
                <w:rFonts w:ascii="Arial" w:hAnsi="Arial"/>
                <w:i/>
                <w:sz w:val="19"/>
              </w:rPr>
            </w:pPr>
            <w:r>
              <w:rPr>
                <w:rFonts w:ascii="Arial" w:hAnsi="Arial"/>
                <w:i/>
                <w:color w:val="0000FF"/>
                <w:sz w:val="19"/>
              </w:rPr>
              <w:t>A efectos de recoger la información de su interés, los postores pueden valerse de distintos medios, tales como: (i) la lectura y/o toma de apuntes, (ii) la captura y almacenamiento de imágenes,</w:t>
            </w:r>
            <w:r>
              <w:rPr>
                <w:rFonts w:ascii="Arial" w:hAnsi="Arial"/>
                <w:i/>
                <w:color w:val="0000FF"/>
                <w:spacing w:val="-10"/>
                <w:sz w:val="19"/>
              </w:rPr>
              <w:t xml:space="preserve"> </w:t>
            </w:r>
            <w:r>
              <w:rPr>
                <w:rFonts w:ascii="Arial" w:hAnsi="Arial"/>
                <w:i/>
                <w:color w:val="0000FF"/>
                <w:sz w:val="19"/>
              </w:rPr>
              <w:t>e</w:t>
            </w:r>
            <w:r>
              <w:rPr>
                <w:rFonts w:ascii="Arial" w:hAnsi="Arial"/>
                <w:i/>
                <w:color w:val="0000FF"/>
                <w:spacing w:val="-10"/>
                <w:sz w:val="19"/>
              </w:rPr>
              <w:t xml:space="preserve"> </w:t>
            </w:r>
            <w:r>
              <w:rPr>
                <w:rFonts w:ascii="Arial" w:hAnsi="Arial"/>
                <w:i/>
                <w:color w:val="0000FF"/>
                <w:sz w:val="19"/>
              </w:rPr>
              <w:t>incluso</w:t>
            </w:r>
            <w:r>
              <w:rPr>
                <w:rFonts w:ascii="Arial" w:hAnsi="Arial"/>
                <w:i/>
                <w:color w:val="0000FF"/>
                <w:spacing w:val="-10"/>
                <w:sz w:val="19"/>
              </w:rPr>
              <w:t xml:space="preserve"> </w:t>
            </w:r>
            <w:r>
              <w:rPr>
                <w:rFonts w:ascii="Arial" w:hAnsi="Arial"/>
                <w:i/>
                <w:color w:val="0000FF"/>
                <w:sz w:val="19"/>
              </w:rPr>
              <w:t>(iii)</w:t>
            </w:r>
            <w:r>
              <w:rPr>
                <w:rFonts w:ascii="Arial" w:hAnsi="Arial"/>
                <w:i/>
                <w:color w:val="0000FF"/>
                <w:spacing w:val="-10"/>
                <w:sz w:val="19"/>
              </w:rPr>
              <w:t xml:space="preserve"> </w:t>
            </w:r>
            <w:r>
              <w:rPr>
                <w:rFonts w:ascii="Arial" w:hAnsi="Arial"/>
                <w:i/>
                <w:color w:val="0000FF"/>
                <w:sz w:val="19"/>
              </w:rPr>
              <w:t>pueden</w:t>
            </w:r>
            <w:r>
              <w:rPr>
                <w:rFonts w:ascii="Arial" w:hAnsi="Arial"/>
                <w:i/>
                <w:color w:val="0000FF"/>
                <w:spacing w:val="-9"/>
                <w:sz w:val="19"/>
              </w:rPr>
              <w:t xml:space="preserve"> </w:t>
            </w:r>
            <w:r>
              <w:rPr>
                <w:rFonts w:ascii="Arial" w:hAnsi="Arial"/>
                <w:i/>
                <w:color w:val="0000FF"/>
                <w:sz w:val="19"/>
              </w:rPr>
              <w:t>solicitar</w:t>
            </w:r>
            <w:r>
              <w:rPr>
                <w:rFonts w:ascii="Arial" w:hAnsi="Arial"/>
                <w:i/>
                <w:color w:val="0000FF"/>
                <w:spacing w:val="-10"/>
                <w:sz w:val="19"/>
              </w:rPr>
              <w:t xml:space="preserve"> </w:t>
            </w:r>
            <w:r>
              <w:rPr>
                <w:rFonts w:ascii="Arial" w:hAnsi="Arial"/>
                <w:i/>
                <w:color w:val="0000FF"/>
                <w:sz w:val="19"/>
              </w:rPr>
              <w:t>copia</w:t>
            </w:r>
            <w:r>
              <w:rPr>
                <w:rFonts w:ascii="Arial" w:hAnsi="Arial"/>
                <w:i/>
                <w:color w:val="0000FF"/>
                <w:spacing w:val="-10"/>
                <w:sz w:val="19"/>
              </w:rPr>
              <w:t xml:space="preserve"> </w:t>
            </w:r>
            <w:r>
              <w:rPr>
                <w:rFonts w:ascii="Arial" w:hAnsi="Arial"/>
                <w:i/>
                <w:color w:val="0000FF"/>
                <w:sz w:val="19"/>
              </w:rPr>
              <w:t>de</w:t>
            </w:r>
            <w:r>
              <w:rPr>
                <w:rFonts w:ascii="Arial" w:hAnsi="Arial"/>
                <w:i/>
                <w:color w:val="0000FF"/>
                <w:spacing w:val="-9"/>
                <w:sz w:val="19"/>
              </w:rPr>
              <w:t xml:space="preserve"> </w:t>
            </w:r>
            <w:r>
              <w:rPr>
                <w:rFonts w:ascii="Arial" w:hAnsi="Arial"/>
                <w:i/>
                <w:color w:val="0000FF"/>
                <w:sz w:val="19"/>
              </w:rPr>
              <w:t>la</w:t>
            </w:r>
            <w:r>
              <w:rPr>
                <w:rFonts w:ascii="Arial" w:hAnsi="Arial"/>
                <w:i/>
                <w:color w:val="0000FF"/>
                <w:spacing w:val="-9"/>
                <w:sz w:val="19"/>
              </w:rPr>
              <w:t xml:space="preserve"> </w:t>
            </w:r>
            <w:r>
              <w:rPr>
                <w:rFonts w:ascii="Arial" w:hAnsi="Arial"/>
                <w:i/>
                <w:color w:val="0000FF"/>
                <w:sz w:val="19"/>
              </w:rPr>
              <w:t>documentación</w:t>
            </w:r>
            <w:r>
              <w:rPr>
                <w:rFonts w:ascii="Arial" w:hAnsi="Arial"/>
                <w:i/>
                <w:color w:val="0000FF"/>
                <w:spacing w:val="-9"/>
                <w:sz w:val="19"/>
              </w:rPr>
              <w:t xml:space="preserve"> </w:t>
            </w:r>
            <w:r>
              <w:rPr>
                <w:rFonts w:ascii="Arial" w:hAnsi="Arial"/>
                <w:i/>
                <w:color w:val="0000FF"/>
                <w:sz w:val="19"/>
              </w:rPr>
              <w:t>obrante</w:t>
            </w:r>
            <w:r>
              <w:rPr>
                <w:rFonts w:ascii="Arial" w:hAnsi="Arial"/>
                <w:i/>
                <w:color w:val="0000FF"/>
                <w:spacing w:val="-9"/>
                <w:sz w:val="19"/>
              </w:rPr>
              <w:t xml:space="preserve"> </w:t>
            </w:r>
            <w:r>
              <w:rPr>
                <w:rFonts w:ascii="Arial" w:hAnsi="Arial"/>
                <w:i/>
                <w:color w:val="0000FF"/>
                <w:sz w:val="19"/>
              </w:rPr>
              <w:t>en</w:t>
            </w:r>
            <w:r>
              <w:rPr>
                <w:rFonts w:ascii="Arial" w:hAnsi="Arial"/>
                <w:i/>
                <w:color w:val="0000FF"/>
                <w:spacing w:val="-9"/>
                <w:sz w:val="19"/>
              </w:rPr>
              <w:t xml:space="preserve"> </w:t>
            </w:r>
            <w:r>
              <w:rPr>
                <w:rFonts w:ascii="Arial" w:hAnsi="Arial"/>
                <w:i/>
                <w:color w:val="0000FF"/>
                <w:sz w:val="19"/>
              </w:rPr>
              <w:t>el</w:t>
            </w:r>
            <w:r>
              <w:rPr>
                <w:rFonts w:ascii="Arial" w:hAnsi="Arial"/>
                <w:i/>
                <w:color w:val="0000FF"/>
                <w:spacing w:val="-8"/>
                <w:sz w:val="19"/>
              </w:rPr>
              <w:t xml:space="preserve"> </w:t>
            </w:r>
            <w:r>
              <w:rPr>
                <w:rFonts w:ascii="Arial" w:hAnsi="Arial"/>
                <w:i/>
                <w:color w:val="0000FF"/>
                <w:sz w:val="19"/>
              </w:rPr>
              <w:t>expediente, siendo</w:t>
            </w:r>
            <w:r>
              <w:rPr>
                <w:rFonts w:ascii="Arial" w:hAnsi="Arial"/>
                <w:i/>
                <w:color w:val="0000FF"/>
                <w:spacing w:val="-11"/>
                <w:sz w:val="19"/>
              </w:rPr>
              <w:t xml:space="preserve"> </w:t>
            </w:r>
            <w:r>
              <w:rPr>
                <w:rFonts w:ascii="Arial" w:hAnsi="Arial"/>
                <w:i/>
                <w:color w:val="0000FF"/>
                <w:sz w:val="19"/>
              </w:rPr>
              <w:t>que,</w:t>
            </w:r>
            <w:r>
              <w:rPr>
                <w:rFonts w:ascii="Arial" w:hAnsi="Arial"/>
                <w:i/>
                <w:color w:val="0000FF"/>
                <w:spacing w:val="-12"/>
                <w:sz w:val="19"/>
              </w:rPr>
              <w:t xml:space="preserve"> </w:t>
            </w:r>
            <w:r>
              <w:rPr>
                <w:rFonts w:ascii="Arial" w:hAnsi="Arial"/>
                <w:i/>
                <w:color w:val="0000FF"/>
                <w:sz w:val="19"/>
              </w:rPr>
              <w:t>en</w:t>
            </w:r>
            <w:r>
              <w:rPr>
                <w:rFonts w:ascii="Arial" w:hAnsi="Arial"/>
                <w:i/>
                <w:color w:val="0000FF"/>
                <w:spacing w:val="-14"/>
                <w:sz w:val="19"/>
              </w:rPr>
              <w:t xml:space="preserve"> </w:t>
            </w:r>
            <w:r>
              <w:rPr>
                <w:rFonts w:ascii="Arial" w:hAnsi="Arial"/>
                <w:i/>
                <w:color w:val="0000FF"/>
                <w:sz w:val="19"/>
              </w:rPr>
              <w:t>este</w:t>
            </w:r>
            <w:r>
              <w:rPr>
                <w:rFonts w:ascii="Arial" w:hAnsi="Arial"/>
                <w:i/>
                <w:color w:val="0000FF"/>
                <w:spacing w:val="-9"/>
                <w:sz w:val="19"/>
              </w:rPr>
              <w:t xml:space="preserve"> </w:t>
            </w:r>
            <w:r>
              <w:rPr>
                <w:rFonts w:ascii="Arial" w:hAnsi="Arial"/>
                <w:i/>
                <w:color w:val="0000FF"/>
                <w:sz w:val="19"/>
              </w:rPr>
              <w:t>último</w:t>
            </w:r>
            <w:r>
              <w:rPr>
                <w:rFonts w:ascii="Arial" w:hAnsi="Arial"/>
                <w:i/>
                <w:color w:val="0000FF"/>
                <w:spacing w:val="-14"/>
                <w:sz w:val="19"/>
              </w:rPr>
              <w:t xml:space="preserve"> </w:t>
            </w:r>
            <w:r>
              <w:rPr>
                <w:rFonts w:ascii="Arial" w:hAnsi="Arial"/>
                <w:i/>
                <w:color w:val="0000FF"/>
                <w:sz w:val="19"/>
              </w:rPr>
              <w:t>caso,</w:t>
            </w:r>
            <w:r>
              <w:rPr>
                <w:rFonts w:ascii="Arial" w:hAnsi="Arial"/>
                <w:i/>
                <w:color w:val="0000FF"/>
                <w:spacing w:val="-12"/>
                <w:sz w:val="19"/>
              </w:rPr>
              <w:t xml:space="preserve"> </w:t>
            </w:r>
            <w:r>
              <w:rPr>
                <w:rFonts w:ascii="Arial" w:hAnsi="Arial"/>
                <w:i/>
                <w:color w:val="0000FF"/>
                <w:sz w:val="19"/>
              </w:rPr>
              <w:t>la</w:t>
            </w:r>
            <w:r>
              <w:rPr>
                <w:rFonts w:ascii="Arial" w:hAnsi="Arial"/>
                <w:i/>
                <w:color w:val="0000FF"/>
                <w:spacing w:val="-13"/>
                <w:sz w:val="19"/>
              </w:rPr>
              <w:t xml:space="preserve"> </w:t>
            </w:r>
            <w:r>
              <w:rPr>
                <w:rFonts w:ascii="Arial" w:hAnsi="Arial"/>
                <w:i/>
                <w:color w:val="0000FF"/>
                <w:sz w:val="19"/>
              </w:rPr>
              <w:t>Entidad</w:t>
            </w:r>
            <w:r>
              <w:rPr>
                <w:rFonts w:ascii="Arial" w:hAnsi="Arial"/>
                <w:i/>
                <w:color w:val="0000FF"/>
                <w:spacing w:val="-11"/>
                <w:sz w:val="19"/>
              </w:rPr>
              <w:t xml:space="preserve"> </w:t>
            </w:r>
            <w:r>
              <w:rPr>
                <w:rFonts w:ascii="Arial" w:hAnsi="Arial"/>
                <w:i/>
                <w:color w:val="0000FF"/>
                <w:sz w:val="19"/>
              </w:rPr>
              <w:t>deberá</w:t>
            </w:r>
            <w:r>
              <w:rPr>
                <w:rFonts w:ascii="Arial" w:hAnsi="Arial"/>
                <w:i/>
                <w:color w:val="0000FF"/>
                <w:spacing w:val="-12"/>
                <w:sz w:val="19"/>
              </w:rPr>
              <w:t xml:space="preserve"> </w:t>
            </w:r>
            <w:r>
              <w:rPr>
                <w:rFonts w:ascii="Arial" w:hAnsi="Arial"/>
                <w:i/>
                <w:color w:val="0000FF"/>
                <w:sz w:val="19"/>
              </w:rPr>
              <w:t>entregar</w:t>
            </w:r>
            <w:r>
              <w:rPr>
                <w:rFonts w:ascii="Arial" w:hAnsi="Arial"/>
                <w:i/>
                <w:color w:val="0000FF"/>
                <w:spacing w:val="-12"/>
                <w:sz w:val="19"/>
              </w:rPr>
              <w:t xml:space="preserve"> </w:t>
            </w:r>
            <w:r>
              <w:rPr>
                <w:rFonts w:ascii="Arial" w:hAnsi="Arial"/>
                <w:i/>
                <w:color w:val="0000FF"/>
                <w:sz w:val="19"/>
              </w:rPr>
              <w:t>dicha</w:t>
            </w:r>
            <w:r>
              <w:rPr>
                <w:rFonts w:ascii="Arial" w:hAnsi="Arial"/>
                <w:i/>
                <w:color w:val="0000FF"/>
                <w:spacing w:val="-12"/>
                <w:sz w:val="19"/>
              </w:rPr>
              <w:t xml:space="preserve"> </w:t>
            </w:r>
            <w:r>
              <w:rPr>
                <w:rFonts w:ascii="Arial" w:hAnsi="Arial"/>
                <w:i/>
                <w:color w:val="0000FF"/>
                <w:sz w:val="19"/>
              </w:rPr>
              <w:t>documentación</w:t>
            </w:r>
            <w:r>
              <w:rPr>
                <w:rFonts w:ascii="Arial" w:hAnsi="Arial"/>
                <w:i/>
                <w:color w:val="0000FF"/>
                <w:spacing w:val="-12"/>
                <w:sz w:val="19"/>
              </w:rPr>
              <w:t xml:space="preserve"> </w:t>
            </w:r>
            <w:r>
              <w:rPr>
                <w:rFonts w:ascii="Arial" w:hAnsi="Arial"/>
                <w:i/>
                <w:color w:val="0000FF"/>
                <w:sz w:val="19"/>
              </w:rPr>
              <w:t>en</w:t>
            </w:r>
            <w:r>
              <w:rPr>
                <w:rFonts w:ascii="Arial" w:hAnsi="Arial"/>
                <w:i/>
                <w:color w:val="0000FF"/>
                <w:spacing w:val="-14"/>
                <w:sz w:val="19"/>
              </w:rPr>
              <w:t xml:space="preserve"> </w:t>
            </w:r>
            <w:r>
              <w:rPr>
                <w:rFonts w:ascii="Arial" w:hAnsi="Arial"/>
                <w:i/>
                <w:color w:val="0000FF"/>
                <w:sz w:val="19"/>
              </w:rPr>
              <w:t>el</w:t>
            </w:r>
            <w:r>
              <w:rPr>
                <w:rFonts w:ascii="Arial" w:hAnsi="Arial"/>
                <w:i/>
                <w:color w:val="0000FF"/>
                <w:spacing w:val="-12"/>
                <w:sz w:val="19"/>
              </w:rPr>
              <w:t xml:space="preserve"> </w:t>
            </w:r>
            <w:r>
              <w:rPr>
                <w:rFonts w:ascii="Arial" w:hAnsi="Arial"/>
                <w:i/>
                <w:color w:val="0000FF"/>
                <w:sz w:val="19"/>
              </w:rPr>
              <w:t>menor tiempo posible, previo pago por tal</w:t>
            </w:r>
            <w:r>
              <w:rPr>
                <w:rFonts w:ascii="Arial" w:hAnsi="Arial"/>
                <w:i/>
                <w:color w:val="0000FF"/>
                <w:spacing w:val="-7"/>
                <w:sz w:val="19"/>
              </w:rPr>
              <w:t xml:space="preserve"> </w:t>
            </w:r>
            <w:r>
              <w:rPr>
                <w:rFonts w:ascii="Arial" w:hAnsi="Arial"/>
                <w:i/>
                <w:color w:val="0000FF"/>
                <w:sz w:val="19"/>
              </w:rPr>
              <w:t>concepto.</w:t>
            </w:r>
          </w:p>
          <w:p w:rsidR="006C7924" w:rsidRDefault="006C7924">
            <w:pPr>
              <w:pStyle w:val="TableParagraph"/>
              <w:spacing w:before="8"/>
              <w:rPr>
                <w:rFonts w:ascii="Arial"/>
                <w:sz w:val="18"/>
              </w:rPr>
            </w:pPr>
          </w:p>
          <w:p w:rsidR="006C7924" w:rsidRDefault="00EB7FBD">
            <w:pPr>
              <w:pStyle w:val="TableParagraph"/>
              <w:numPr>
                <w:ilvl w:val="0"/>
                <w:numId w:val="63"/>
              </w:numPr>
              <w:tabs>
                <w:tab w:val="left" w:pos="466"/>
              </w:tabs>
              <w:ind w:right="106"/>
              <w:jc w:val="both"/>
              <w:rPr>
                <w:rFonts w:ascii="Arial" w:hAnsi="Arial"/>
                <w:i/>
                <w:sz w:val="19"/>
              </w:rPr>
            </w:pPr>
            <w:r>
              <w:rPr>
                <w:rFonts w:ascii="Arial" w:hAnsi="Arial"/>
                <w:i/>
                <w:color w:val="0000FF"/>
                <w:sz w:val="19"/>
              </w:rPr>
              <w:t>El recurso de apelación se presenta ante la Mesa de Partes del Tribunal o ante las oficinas desconcentradas del</w:t>
            </w:r>
            <w:r>
              <w:rPr>
                <w:rFonts w:ascii="Arial" w:hAnsi="Arial"/>
                <w:i/>
                <w:color w:val="0000FF"/>
                <w:spacing w:val="1"/>
                <w:sz w:val="19"/>
              </w:rPr>
              <w:t xml:space="preserve"> </w:t>
            </w:r>
            <w:r>
              <w:rPr>
                <w:rFonts w:ascii="Arial" w:hAnsi="Arial"/>
                <w:i/>
                <w:color w:val="0000FF"/>
                <w:sz w:val="19"/>
              </w:rPr>
              <w:t>OSCE.</w:t>
            </w:r>
          </w:p>
        </w:tc>
      </w:tr>
    </w:tbl>
    <w:p w:rsidR="006C7924" w:rsidRDefault="006C7924">
      <w:pPr>
        <w:pStyle w:val="Textoindependiente"/>
        <w:rPr>
          <w:sz w:val="22"/>
        </w:rPr>
      </w:pPr>
    </w:p>
    <w:p w:rsidR="006C7924" w:rsidRDefault="006C7924">
      <w:pPr>
        <w:pStyle w:val="Textoindependiente"/>
        <w:spacing w:before="4"/>
        <w:rPr>
          <w:sz w:val="17"/>
        </w:rPr>
      </w:pPr>
    </w:p>
    <w:p w:rsidR="006C7924" w:rsidRDefault="00EB7FBD">
      <w:pPr>
        <w:pStyle w:val="Ttulo3"/>
        <w:numPr>
          <w:ilvl w:val="1"/>
          <w:numId w:val="64"/>
        </w:numPr>
        <w:tabs>
          <w:tab w:val="left" w:pos="1726"/>
          <w:tab w:val="left" w:pos="1727"/>
        </w:tabs>
      </w:pPr>
      <w:r>
        <w:t>PLAZOS DE INTERPOSICIÓN DEL RECURSO DE</w:t>
      </w:r>
      <w:r>
        <w:rPr>
          <w:spacing w:val="-2"/>
        </w:rPr>
        <w:t xml:space="preserve"> </w:t>
      </w:r>
      <w:r>
        <w:t>APELACIÓN</w:t>
      </w:r>
    </w:p>
    <w:p w:rsidR="006C7924" w:rsidRDefault="006C7924">
      <w:pPr>
        <w:pStyle w:val="Textoindependiente"/>
        <w:spacing w:before="5"/>
        <w:rPr>
          <w:b/>
          <w:sz w:val="22"/>
        </w:rPr>
      </w:pPr>
    </w:p>
    <w:p w:rsidR="006C7924" w:rsidRDefault="00EB7FBD">
      <w:pPr>
        <w:pStyle w:val="Textoindependiente"/>
        <w:ind w:left="1726" w:right="1034"/>
        <w:jc w:val="both"/>
      </w:pPr>
      <w:r>
        <w:t>La</w:t>
      </w:r>
      <w:r>
        <w:rPr>
          <w:spacing w:val="-16"/>
        </w:rPr>
        <w:t xml:space="preserve"> </w:t>
      </w:r>
      <w:r>
        <w:t>apelación</w:t>
      </w:r>
      <w:r>
        <w:rPr>
          <w:spacing w:val="-14"/>
        </w:rPr>
        <w:t xml:space="preserve"> </w:t>
      </w:r>
      <w:r>
        <w:t>contra</w:t>
      </w:r>
      <w:r>
        <w:rPr>
          <w:spacing w:val="-15"/>
        </w:rPr>
        <w:t xml:space="preserve"> </w:t>
      </w:r>
      <w:r>
        <w:t>el</w:t>
      </w:r>
      <w:r>
        <w:rPr>
          <w:spacing w:val="-15"/>
        </w:rPr>
        <w:t xml:space="preserve"> </w:t>
      </w:r>
      <w:r>
        <w:t>otorgamiento</w:t>
      </w:r>
      <w:r>
        <w:rPr>
          <w:spacing w:val="-14"/>
        </w:rPr>
        <w:t xml:space="preserve"> </w:t>
      </w:r>
      <w:r>
        <w:t>de</w:t>
      </w:r>
      <w:r>
        <w:rPr>
          <w:spacing w:val="-13"/>
        </w:rPr>
        <w:t xml:space="preserve"> </w:t>
      </w:r>
      <w:r>
        <w:t>la</w:t>
      </w:r>
      <w:r>
        <w:rPr>
          <w:spacing w:val="-10"/>
        </w:rPr>
        <w:t xml:space="preserve"> </w:t>
      </w:r>
      <w:r>
        <w:t>buena</w:t>
      </w:r>
      <w:r>
        <w:rPr>
          <w:spacing w:val="-14"/>
        </w:rPr>
        <w:t xml:space="preserve"> </w:t>
      </w:r>
      <w:r>
        <w:t>pro</w:t>
      </w:r>
      <w:r>
        <w:rPr>
          <w:spacing w:val="-12"/>
        </w:rPr>
        <w:t xml:space="preserve"> </w:t>
      </w:r>
      <w:r>
        <w:t>o</w:t>
      </w:r>
      <w:r>
        <w:rPr>
          <w:spacing w:val="-15"/>
        </w:rPr>
        <w:t xml:space="preserve"> </w:t>
      </w:r>
      <w:r>
        <w:t>contra</w:t>
      </w:r>
      <w:r>
        <w:rPr>
          <w:spacing w:val="-12"/>
        </w:rPr>
        <w:t xml:space="preserve"> </w:t>
      </w:r>
      <w:r>
        <w:t>los</w:t>
      </w:r>
      <w:r>
        <w:rPr>
          <w:spacing w:val="-13"/>
        </w:rPr>
        <w:t xml:space="preserve"> </w:t>
      </w:r>
      <w:r>
        <w:t>actos</w:t>
      </w:r>
      <w:r>
        <w:rPr>
          <w:spacing w:val="-12"/>
        </w:rPr>
        <w:t xml:space="preserve"> </w:t>
      </w:r>
      <w:r>
        <w:t>dictados</w:t>
      </w:r>
      <w:r>
        <w:rPr>
          <w:spacing w:val="-13"/>
        </w:rPr>
        <w:t xml:space="preserve"> </w:t>
      </w:r>
      <w:r>
        <w:t>con</w:t>
      </w:r>
      <w:r>
        <w:rPr>
          <w:spacing w:val="-13"/>
        </w:rPr>
        <w:t xml:space="preserve"> </w:t>
      </w:r>
      <w:r>
        <w:t>anterioridad a ella se interpone dentro de los ocho (8) días hábiles siguientes de haberse notificado el otorgamiento de la buena</w:t>
      </w:r>
      <w:r>
        <w:rPr>
          <w:spacing w:val="5"/>
        </w:rPr>
        <w:t xml:space="preserve"> </w:t>
      </w:r>
      <w:r>
        <w:t>pro.</w:t>
      </w:r>
    </w:p>
    <w:p w:rsidR="006C7924" w:rsidRDefault="006C7924">
      <w:pPr>
        <w:pStyle w:val="Textoindependiente"/>
        <w:spacing w:before="11"/>
        <w:rPr>
          <w:sz w:val="19"/>
        </w:rPr>
      </w:pPr>
    </w:p>
    <w:p w:rsidR="006C7924" w:rsidRDefault="00EB7FBD">
      <w:pPr>
        <w:pStyle w:val="Textoindependiente"/>
        <w:ind w:left="1726" w:right="1034"/>
        <w:jc w:val="both"/>
      </w:pPr>
      <w:r>
        <w:t>La</w:t>
      </w:r>
      <w:r>
        <w:rPr>
          <w:spacing w:val="-15"/>
        </w:rPr>
        <w:t xml:space="preserve"> </w:t>
      </w:r>
      <w:r>
        <w:t>apelación</w:t>
      </w:r>
      <w:r>
        <w:rPr>
          <w:spacing w:val="-13"/>
        </w:rPr>
        <w:t xml:space="preserve"> </w:t>
      </w:r>
      <w:r>
        <w:t>contra</w:t>
      </w:r>
      <w:r>
        <w:rPr>
          <w:spacing w:val="-14"/>
        </w:rPr>
        <w:t xml:space="preserve"> </w:t>
      </w:r>
      <w:r>
        <w:t>los</w:t>
      </w:r>
      <w:r>
        <w:rPr>
          <w:spacing w:val="-13"/>
        </w:rPr>
        <w:t xml:space="preserve"> </w:t>
      </w:r>
      <w:r>
        <w:t>actos</w:t>
      </w:r>
      <w:r>
        <w:rPr>
          <w:spacing w:val="-12"/>
        </w:rPr>
        <w:t xml:space="preserve"> </w:t>
      </w:r>
      <w:r>
        <w:t>dictados</w:t>
      </w:r>
      <w:r>
        <w:rPr>
          <w:spacing w:val="-13"/>
        </w:rPr>
        <w:t xml:space="preserve"> </w:t>
      </w:r>
      <w:r>
        <w:t>con</w:t>
      </w:r>
      <w:r>
        <w:rPr>
          <w:spacing w:val="-14"/>
        </w:rPr>
        <w:t xml:space="preserve"> </w:t>
      </w:r>
      <w:r>
        <w:t>posterioridad</w:t>
      </w:r>
      <w:r>
        <w:rPr>
          <w:spacing w:val="-12"/>
        </w:rPr>
        <w:t xml:space="preserve"> </w:t>
      </w:r>
      <w:r>
        <w:t>al</w:t>
      </w:r>
      <w:r>
        <w:rPr>
          <w:spacing w:val="-12"/>
        </w:rPr>
        <w:t xml:space="preserve"> </w:t>
      </w:r>
      <w:r>
        <w:t>otorgamiento</w:t>
      </w:r>
      <w:r>
        <w:rPr>
          <w:spacing w:val="-14"/>
        </w:rPr>
        <w:t xml:space="preserve"> </w:t>
      </w:r>
      <w:r>
        <w:t>de</w:t>
      </w:r>
      <w:r>
        <w:rPr>
          <w:spacing w:val="-13"/>
        </w:rPr>
        <w:t xml:space="preserve"> </w:t>
      </w:r>
      <w:r>
        <w:t>la</w:t>
      </w:r>
      <w:r>
        <w:rPr>
          <w:spacing w:val="-14"/>
        </w:rPr>
        <w:t xml:space="preserve"> </w:t>
      </w:r>
      <w:r>
        <w:t>buena</w:t>
      </w:r>
      <w:r>
        <w:rPr>
          <w:spacing w:val="-13"/>
        </w:rPr>
        <w:t xml:space="preserve"> </w:t>
      </w:r>
      <w:r>
        <w:t>pro,</w:t>
      </w:r>
      <w:r>
        <w:rPr>
          <w:spacing w:val="-14"/>
        </w:rPr>
        <w:t xml:space="preserve"> </w:t>
      </w:r>
      <w:r>
        <w:t>contra la</w:t>
      </w:r>
      <w:r>
        <w:rPr>
          <w:spacing w:val="-15"/>
        </w:rPr>
        <w:t xml:space="preserve"> </w:t>
      </w:r>
      <w:r>
        <w:t>declaración</w:t>
      </w:r>
      <w:r>
        <w:rPr>
          <w:spacing w:val="-16"/>
        </w:rPr>
        <w:t xml:space="preserve"> </w:t>
      </w:r>
      <w:r>
        <w:t>de</w:t>
      </w:r>
      <w:r>
        <w:rPr>
          <w:spacing w:val="-17"/>
        </w:rPr>
        <w:t xml:space="preserve"> </w:t>
      </w:r>
      <w:r>
        <w:t>nulidad,</w:t>
      </w:r>
      <w:r>
        <w:rPr>
          <w:spacing w:val="-18"/>
        </w:rPr>
        <w:t xml:space="preserve"> </w:t>
      </w:r>
      <w:r>
        <w:t>cancelación</w:t>
      </w:r>
      <w:r>
        <w:rPr>
          <w:spacing w:val="-10"/>
        </w:rPr>
        <w:t xml:space="preserve"> </w:t>
      </w:r>
      <w:r>
        <w:t>y</w:t>
      </w:r>
      <w:r>
        <w:rPr>
          <w:spacing w:val="-21"/>
        </w:rPr>
        <w:t xml:space="preserve"> </w:t>
      </w:r>
      <w:r>
        <w:t>declaratoria</w:t>
      </w:r>
      <w:r>
        <w:rPr>
          <w:spacing w:val="-15"/>
        </w:rPr>
        <w:t xml:space="preserve"> </w:t>
      </w:r>
      <w:r>
        <w:t>de</w:t>
      </w:r>
      <w:r>
        <w:rPr>
          <w:spacing w:val="-15"/>
        </w:rPr>
        <w:t xml:space="preserve"> </w:t>
      </w:r>
      <w:r>
        <w:t>desierto</w:t>
      </w:r>
      <w:r>
        <w:rPr>
          <w:spacing w:val="-15"/>
        </w:rPr>
        <w:t xml:space="preserve"> </w:t>
      </w:r>
      <w:r>
        <w:t>del</w:t>
      </w:r>
      <w:r>
        <w:rPr>
          <w:spacing w:val="-17"/>
        </w:rPr>
        <w:t xml:space="preserve"> </w:t>
      </w:r>
      <w:r>
        <w:t>procedimiento,</w:t>
      </w:r>
      <w:r>
        <w:rPr>
          <w:spacing w:val="-7"/>
        </w:rPr>
        <w:t xml:space="preserve"> </w:t>
      </w:r>
      <w:r>
        <w:t>se</w:t>
      </w:r>
      <w:r>
        <w:rPr>
          <w:spacing w:val="-18"/>
        </w:rPr>
        <w:t xml:space="preserve"> </w:t>
      </w:r>
      <w:r>
        <w:t>interpone dentro</w:t>
      </w:r>
      <w:r>
        <w:rPr>
          <w:spacing w:val="-8"/>
        </w:rPr>
        <w:t xml:space="preserve"> </w:t>
      </w:r>
      <w:r>
        <w:t>de</w:t>
      </w:r>
      <w:r>
        <w:rPr>
          <w:spacing w:val="-7"/>
        </w:rPr>
        <w:t xml:space="preserve"> </w:t>
      </w:r>
      <w:r>
        <w:t>los</w:t>
      </w:r>
      <w:r>
        <w:rPr>
          <w:spacing w:val="-7"/>
        </w:rPr>
        <w:t xml:space="preserve"> </w:t>
      </w:r>
      <w:r>
        <w:t>ocho</w:t>
      </w:r>
      <w:r>
        <w:rPr>
          <w:spacing w:val="-7"/>
        </w:rPr>
        <w:t xml:space="preserve"> </w:t>
      </w:r>
      <w:r>
        <w:t>(8)</w:t>
      </w:r>
      <w:r>
        <w:rPr>
          <w:spacing w:val="-7"/>
        </w:rPr>
        <w:t xml:space="preserve"> </w:t>
      </w:r>
      <w:r>
        <w:t>días</w:t>
      </w:r>
      <w:r>
        <w:rPr>
          <w:spacing w:val="-6"/>
        </w:rPr>
        <w:t xml:space="preserve"> </w:t>
      </w:r>
      <w:r>
        <w:t>hábiles</w:t>
      </w:r>
      <w:r>
        <w:rPr>
          <w:spacing w:val="-6"/>
        </w:rPr>
        <w:t xml:space="preserve"> </w:t>
      </w:r>
      <w:r>
        <w:t>siguientes</w:t>
      </w:r>
      <w:r>
        <w:rPr>
          <w:spacing w:val="-7"/>
        </w:rPr>
        <w:t xml:space="preserve"> </w:t>
      </w:r>
      <w:r>
        <w:t>de</w:t>
      </w:r>
      <w:r>
        <w:rPr>
          <w:spacing w:val="-7"/>
        </w:rPr>
        <w:t xml:space="preserve"> </w:t>
      </w:r>
      <w:r>
        <w:t>haberse</w:t>
      </w:r>
      <w:r>
        <w:rPr>
          <w:spacing w:val="-8"/>
        </w:rPr>
        <w:t xml:space="preserve"> </w:t>
      </w:r>
      <w:r>
        <w:t>tomado</w:t>
      </w:r>
      <w:r>
        <w:rPr>
          <w:spacing w:val="-7"/>
        </w:rPr>
        <w:t xml:space="preserve"> </w:t>
      </w:r>
      <w:r>
        <w:t>conocimiento</w:t>
      </w:r>
      <w:r>
        <w:rPr>
          <w:spacing w:val="-7"/>
        </w:rPr>
        <w:t xml:space="preserve"> </w:t>
      </w:r>
      <w:r>
        <w:t>del</w:t>
      </w:r>
      <w:r>
        <w:rPr>
          <w:spacing w:val="-9"/>
        </w:rPr>
        <w:t xml:space="preserve"> </w:t>
      </w:r>
      <w:r>
        <w:t>acto</w:t>
      </w:r>
      <w:r>
        <w:rPr>
          <w:spacing w:val="-7"/>
        </w:rPr>
        <w:t xml:space="preserve"> </w:t>
      </w:r>
      <w:r>
        <w:t>que</w:t>
      </w:r>
      <w:r>
        <w:rPr>
          <w:spacing w:val="-8"/>
        </w:rPr>
        <w:t xml:space="preserve"> </w:t>
      </w:r>
      <w:r>
        <w:t>se desea impugnar.</w:t>
      </w: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8"/>
        <w:rPr>
          <w:sz w:val="15"/>
        </w:rPr>
      </w:pPr>
    </w:p>
    <w:p w:rsidR="006C7924" w:rsidRDefault="00EB7FBD">
      <w:pPr>
        <w:spacing w:before="85"/>
        <w:ind w:right="510"/>
        <w:jc w:val="right"/>
        <w:rPr>
          <w:rFonts w:ascii="Arial"/>
          <w:i/>
          <w:sz w:val="18"/>
        </w:rPr>
      </w:pPr>
      <w:r>
        <w:rPr>
          <w:rFonts w:ascii="Arial"/>
          <w:i/>
          <w:color w:val="FFFFFF"/>
          <w:w w:val="99"/>
          <w:sz w:val="18"/>
        </w:rPr>
        <w:t>8</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624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92"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93" name="Freeform 292"/>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1"/>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B0E9C" id="Group 290" o:spid="_x0000_s1026" style="position:absolute;margin-left:23.9pt;margin-top:22.45pt;width:547.35pt;height:802.1pt;z-index:-31370240;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">
                <v:shape id="Freeform 292"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91"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C77F42">
      <w:pPr>
        <w:pStyle w:val="Textoindependiente"/>
        <w:spacing w:before="9"/>
        <w:rPr>
          <w:b/>
          <w:i/>
          <w:sz w:val="21"/>
        </w:rPr>
      </w:pPr>
      <w:r>
        <w:rPr>
          <w:noProof/>
          <w:lang w:val="en-US"/>
        </w:rPr>
        <mc:AlternateContent>
          <mc:Choice Requires="wps">
            <w:drawing>
              <wp:anchor distT="0" distB="0" distL="0" distR="0" simplePos="0" relativeHeight="487593984" behindDoc="1" locked="0" layoutInCell="1" allowOverlap="1">
                <wp:simplePos x="0" y="0"/>
                <wp:positionH relativeFrom="page">
                  <wp:posOffset>1132840</wp:posOffset>
                </wp:positionH>
                <wp:positionV relativeFrom="paragraph">
                  <wp:posOffset>187325</wp:posOffset>
                </wp:positionV>
                <wp:extent cx="5527040" cy="460375"/>
                <wp:effectExtent l="0" t="0" r="0" b="0"/>
                <wp:wrapTopAndBottom/>
                <wp:docPr id="291"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4603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45C7" w:rsidRDefault="00E345C7">
                            <w:pPr>
                              <w:spacing w:before="134"/>
                              <w:ind w:left="3470" w:right="3477" w:firstLine="71"/>
                              <w:jc w:val="center"/>
                              <w:rPr>
                                <w:rFonts w:ascii="Arial" w:hAnsi="Arial"/>
                                <w:b/>
                              </w:rPr>
                            </w:pPr>
                            <w:r>
                              <w:rPr>
                                <w:rFonts w:ascii="Arial" w:hAnsi="Arial"/>
                                <w:b/>
                              </w:rPr>
                              <w:t xml:space="preserve">CAPÍTULO III DEL </w:t>
                            </w:r>
                            <w:r>
                              <w:rPr>
                                <w:rFonts w:ascii="Arial" w:hAnsi="Arial"/>
                                <w:b/>
                                <w:spacing w:val="-4"/>
                              </w:rPr>
                              <w:t>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28" type="#_x0000_t202" style="position:absolute;margin-left:89.2pt;margin-top:14.75pt;width:435.2pt;height:36.2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" filled="f" strokeweight=".16936mm">
                <v:textbox inset="0,0,0,0">
                  <w:txbxContent>
                    <w:p w:rsidR="00E345C7" w:rsidRDefault="00E345C7">
                      <w:pPr>
                        <w:spacing w:before="134"/>
                        <w:ind w:left="3470" w:right="3477" w:firstLine="71"/>
                        <w:jc w:val="center"/>
                        <w:rPr>
                          <w:rFonts w:ascii="Arial" w:hAnsi="Arial"/>
                          <w:b/>
                        </w:rPr>
                      </w:pPr>
                      <w:r>
                        <w:rPr>
                          <w:rFonts w:ascii="Arial" w:hAnsi="Arial"/>
                          <w:b/>
                        </w:rPr>
                        <w:t xml:space="preserve">CAPÍTULO III DEL </w:t>
                      </w:r>
                      <w:r>
                        <w:rPr>
                          <w:rFonts w:ascii="Arial" w:hAnsi="Arial"/>
                          <w:b/>
                          <w:spacing w:val="-4"/>
                        </w:rPr>
                        <w:t>CONTRATO</w:t>
                      </w:r>
                    </w:p>
                  </w:txbxContent>
                </v:textbox>
                <w10:wrap type="topAndBottom" anchorx="page"/>
              </v:shape>
            </w:pict>
          </mc:Fallback>
        </mc:AlternateContent>
      </w:r>
    </w:p>
    <w:p w:rsidR="006C7924" w:rsidRDefault="006C7924">
      <w:pPr>
        <w:pStyle w:val="Textoindependiente"/>
        <w:rPr>
          <w:b/>
          <w:i/>
        </w:rPr>
      </w:pPr>
    </w:p>
    <w:p w:rsidR="006C7924" w:rsidRDefault="006C7924">
      <w:pPr>
        <w:pStyle w:val="Textoindependiente"/>
        <w:spacing w:before="9"/>
        <w:rPr>
          <w:b/>
          <w:i/>
          <w:sz w:val="28"/>
        </w:rPr>
      </w:pPr>
    </w:p>
    <w:p w:rsidR="006C7924" w:rsidRDefault="00EB7FBD">
      <w:pPr>
        <w:pStyle w:val="Ttulo3"/>
        <w:numPr>
          <w:ilvl w:val="1"/>
          <w:numId w:val="62"/>
        </w:numPr>
        <w:tabs>
          <w:tab w:val="left" w:pos="1585"/>
          <w:tab w:val="left" w:pos="1586"/>
        </w:tabs>
        <w:spacing w:before="93"/>
        <w:ind w:hanging="568"/>
      </w:pPr>
      <w:r>
        <w:t>PERFECCIONAMIENTO DEL</w:t>
      </w:r>
      <w:r>
        <w:rPr>
          <w:spacing w:val="-1"/>
        </w:rPr>
        <w:t xml:space="preserve"> </w:t>
      </w:r>
      <w:r>
        <w:t>CONTRATO</w:t>
      </w:r>
    </w:p>
    <w:p w:rsidR="006C7924" w:rsidRDefault="006C7924">
      <w:pPr>
        <w:pStyle w:val="Textoindependiente"/>
        <w:spacing w:before="3"/>
        <w:rPr>
          <w:b/>
        </w:rPr>
      </w:pPr>
    </w:p>
    <w:p w:rsidR="006C7924" w:rsidRDefault="00EB7FBD">
      <w:pPr>
        <w:pStyle w:val="Textoindependiente"/>
        <w:ind w:left="1585" w:right="1031"/>
      </w:pPr>
      <w:proofErr w:type="gramStart"/>
      <w:r>
        <w:t>Los plazos y el procedimiento para perfeccionar el contrato se realiza</w:t>
      </w:r>
      <w:proofErr w:type="gramEnd"/>
      <w:r>
        <w:t xml:space="preserve"> conforme a lo indicado en el artículo 141 del Reglamento.</w:t>
      </w:r>
    </w:p>
    <w:p w:rsidR="006C7924" w:rsidRDefault="006C7924">
      <w:pPr>
        <w:pStyle w:val="Textoindependiente"/>
        <w:spacing w:before="11"/>
        <w:rPr>
          <w:sz w:val="19"/>
        </w:rPr>
      </w:pPr>
    </w:p>
    <w:p w:rsidR="006C7924" w:rsidRDefault="00EB7FBD">
      <w:pPr>
        <w:pStyle w:val="Textoindependiente"/>
        <w:ind w:left="1585" w:right="1024"/>
      </w:pPr>
      <w:r>
        <w:t>Para</w:t>
      </w:r>
      <w:r>
        <w:rPr>
          <w:spacing w:val="-3"/>
        </w:rPr>
        <w:t xml:space="preserve"> </w:t>
      </w:r>
      <w:r>
        <w:t>perfeccionar</w:t>
      </w:r>
      <w:r>
        <w:rPr>
          <w:spacing w:val="-5"/>
        </w:rPr>
        <w:t xml:space="preserve"> </w:t>
      </w:r>
      <w:r>
        <w:t>el</w:t>
      </w:r>
      <w:r>
        <w:rPr>
          <w:spacing w:val="-6"/>
        </w:rPr>
        <w:t xml:space="preserve"> </w:t>
      </w:r>
      <w:r>
        <w:t>contrato,</w:t>
      </w:r>
      <w:r>
        <w:rPr>
          <w:spacing w:val="-5"/>
        </w:rPr>
        <w:t xml:space="preserve"> </w:t>
      </w:r>
      <w:r>
        <w:t>el</w:t>
      </w:r>
      <w:r>
        <w:rPr>
          <w:spacing w:val="-4"/>
        </w:rPr>
        <w:t xml:space="preserve"> </w:t>
      </w:r>
      <w:r>
        <w:t>postor</w:t>
      </w:r>
      <w:r>
        <w:rPr>
          <w:spacing w:val="-3"/>
        </w:rPr>
        <w:t xml:space="preserve"> </w:t>
      </w:r>
      <w:r>
        <w:t>ganador</w:t>
      </w:r>
      <w:r>
        <w:rPr>
          <w:spacing w:val="-3"/>
        </w:rPr>
        <w:t xml:space="preserve"> </w:t>
      </w:r>
      <w:r>
        <w:t>de</w:t>
      </w:r>
      <w:r>
        <w:rPr>
          <w:spacing w:val="-3"/>
        </w:rPr>
        <w:t xml:space="preserve"> </w:t>
      </w:r>
      <w:r>
        <w:t>la</w:t>
      </w:r>
      <w:r>
        <w:rPr>
          <w:spacing w:val="-1"/>
        </w:rPr>
        <w:t xml:space="preserve"> </w:t>
      </w:r>
      <w:r>
        <w:t>buena</w:t>
      </w:r>
      <w:r>
        <w:rPr>
          <w:spacing w:val="-3"/>
        </w:rPr>
        <w:t xml:space="preserve"> </w:t>
      </w:r>
      <w:r>
        <w:t>pro</w:t>
      </w:r>
      <w:r>
        <w:rPr>
          <w:spacing w:val="-6"/>
        </w:rPr>
        <w:t xml:space="preserve"> </w:t>
      </w:r>
      <w:r>
        <w:t>debe</w:t>
      </w:r>
      <w:r>
        <w:rPr>
          <w:spacing w:val="-3"/>
        </w:rPr>
        <w:t xml:space="preserve"> </w:t>
      </w:r>
      <w:r>
        <w:t>presentar</w:t>
      </w:r>
      <w:r>
        <w:rPr>
          <w:spacing w:val="-4"/>
        </w:rPr>
        <w:t xml:space="preserve"> </w:t>
      </w:r>
      <w:r>
        <w:t>los</w:t>
      </w:r>
      <w:r>
        <w:rPr>
          <w:spacing w:val="-4"/>
        </w:rPr>
        <w:t xml:space="preserve"> </w:t>
      </w:r>
      <w:r>
        <w:t>documentos señalados</w:t>
      </w:r>
      <w:r>
        <w:rPr>
          <w:spacing w:val="-12"/>
        </w:rPr>
        <w:t xml:space="preserve"> </w:t>
      </w:r>
      <w:r>
        <w:t>en</w:t>
      </w:r>
      <w:r>
        <w:rPr>
          <w:spacing w:val="-15"/>
        </w:rPr>
        <w:t xml:space="preserve"> </w:t>
      </w:r>
      <w:r>
        <w:t>el</w:t>
      </w:r>
      <w:r>
        <w:rPr>
          <w:spacing w:val="-15"/>
        </w:rPr>
        <w:t xml:space="preserve"> </w:t>
      </w:r>
      <w:r>
        <w:t>artículo</w:t>
      </w:r>
      <w:r>
        <w:rPr>
          <w:spacing w:val="-11"/>
        </w:rPr>
        <w:t xml:space="preserve"> </w:t>
      </w:r>
      <w:r>
        <w:t>139</w:t>
      </w:r>
      <w:r>
        <w:rPr>
          <w:spacing w:val="-12"/>
        </w:rPr>
        <w:t xml:space="preserve"> </w:t>
      </w:r>
      <w:r>
        <w:t>del</w:t>
      </w:r>
      <w:r>
        <w:rPr>
          <w:spacing w:val="-14"/>
        </w:rPr>
        <w:t xml:space="preserve"> </w:t>
      </w:r>
      <w:r>
        <w:t>Reglamento</w:t>
      </w:r>
      <w:r>
        <w:rPr>
          <w:spacing w:val="-10"/>
        </w:rPr>
        <w:t xml:space="preserve"> </w:t>
      </w:r>
      <w:r>
        <w:t>y</w:t>
      </w:r>
      <w:r>
        <w:rPr>
          <w:spacing w:val="-15"/>
        </w:rPr>
        <w:t xml:space="preserve"> </w:t>
      </w:r>
      <w:r>
        <w:t>los</w:t>
      </w:r>
      <w:r>
        <w:rPr>
          <w:spacing w:val="-13"/>
        </w:rPr>
        <w:t xml:space="preserve"> </w:t>
      </w:r>
      <w:r>
        <w:t>previstos</w:t>
      </w:r>
      <w:r>
        <w:rPr>
          <w:spacing w:val="-13"/>
        </w:rPr>
        <w:t xml:space="preserve"> </w:t>
      </w:r>
      <w:r>
        <w:t>en</w:t>
      </w:r>
      <w:r>
        <w:rPr>
          <w:spacing w:val="-13"/>
        </w:rPr>
        <w:t xml:space="preserve"> </w:t>
      </w:r>
      <w:r>
        <w:t>la</w:t>
      </w:r>
      <w:r>
        <w:rPr>
          <w:spacing w:val="-14"/>
        </w:rPr>
        <w:t xml:space="preserve"> </w:t>
      </w:r>
      <w:r>
        <w:t>sección</w:t>
      </w:r>
      <w:r>
        <w:rPr>
          <w:spacing w:val="-15"/>
        </w:rPr>
        <w:t xml:space="preserve"> </w:t>
      </w:r>
      <w:r>
        <w:t>específica</w:t>
      </w:r>
      <w:r>
        <w:rPr>
          <w:spacing w:val="-13"/>
        </w:rPr>
        <w:t xml:space="preserve"> </w:t>
      </w:r>
      <w:r>
        <w:t>de</w:t>
      </w:r>
      <w:r>
        <w:rPr>
          <w:spacing w:val="-12"/>
        </w:rPr>
        <w:t xml:space="preserve"> </w:t>
      </w:r>
      <w:r>
        <w:t>las</w:t>
      </w:r>
      <w:r>
        <w:rPr>
          <w:spacing w:val="-13"/>
        </w:rPr>
        <w:t xml:space="preserve"> </w:t>
      </w:r>
      <w:r>
        <w:t>bases.</w:t>
      </w:r>
    </w:p>
    <w:p w:rsidR="006C7924" w:rsidRDefault="006C7924">
      <w:pPr>
        <w:pStyle w:val="Textoindependiente"/>
        <w:rPr>
          <w:sz w:val="22"/>
        </w:rPr>
      </w:pPr>
    </w:p>
    <w:p w:rsidR="006C7924" w:rsidRDefault="006C7924">
      <w:pPr>
        <w:pStyle w:val="Textoindependiente"/>
        <w:spacing w:before="11"/>
        <w:rPr>
          <w:sz w:val="17"/>
        </w:rPr>
      </w:pPr>
    </w:p>
    <w:p w:rsidR="006C7924" w:rsidRDefault="00EB7FBD">
      <w:pPr>
        <w:pStyle w:val="Ttulo3"/>
        <w:numPr>
          <w:ilvl w:val="1"/>
          <w:numId w:val="62"/>
        </w:numPr>
        <w:tabs>
          <w:tab w:val="left" w:pos="1585"/>
          <w:tab w:val="left" w:pos="1586"/>
        </w:tabs>
        <w:ind w:hanging="568"/>
      </w:pPr>
      <w:r>
        <w:t>GARANTÍAS</w:t>
      </w:r>
    </w:p>
    <w:p w:rsidR="006C7924" w:rsidRDefault="006C7924">
      <w:pPr>
        <w:pStyle w:val="Textoindependiente"/>
        <w:spacing w:before="1"/>
        <w:rPr>
          <w:b/>
        </w:rPr>
      </w:pPr>
    </w:p>
    <w:p w:rsidR="006C7924" w:rsidRDefault="00EB7FBD">
      <w:pPr>
        <w:pStyle w:val="Textoindependiente"/>
        <w:ind w:left="1585"/>
      </w:pPr>
      <w:r>
        <w:t>Las</w:t>
      </w:r>
      <w:r>
        <w:rPr>
          <w:spacing w:val="-9"/>
        </w:rPr>
        <w:t xml:space="preserve"> </w:t>
      </w:r>
      <w:r>
        <w:t>garantías</w:t>
      </w:r>
      <w:r>
        <w:rPr>
          <w:spacing w:val="-8"/>
        </w:rPr>
        <w:t xml:space="preserve"> </w:t>
      </w:r>
      <w:r>
        <w:t>que</w:t>
      </w:r>
      <w:r>
        <w:rPr>
          <w:spacing w:val="-7"/>
        </w:rPr>
        <w:t xml:space="preserve"> </w:t>
      </w:r>
      <w:r>
        <w:t>deben</w:t>
      </w:r>
      <w:r>
        <w:rPr>
          <w:spacing w:val="-9"/>
        </w:rPr>
        <w:t xml:space="preserve"> </w:t>
      </w:r>
      <w:r>
        <w:t>otorgar</w:t>
      </w:r>
      <w:r>
        <w:rPr>
          <w:spacing w:val="-6"/>
        </w:rPr>
        <w:t xml:space="preserve"> </w:t>
      </w:r>
      <w:r>
        <w:t>los</w:t>
      </w:r>
      <w:r>
        <w:rPr>
          <w:spacing w:val="-8"/>
        </w:rPr>
        <w:t xml:space="preserve"> </w:t>
      </w:r>
      <w:r>
        <w:t>postores</w:t>
      </w:r>
      <w:r>
        <w:rPr>
          <w:spacing w:val="-4"/>
        </w:rPr>
        <w:t xml:space="preserve"> </w:t>
      </w:r>
      <w:r>
        <w:t>y/o</w:t>
      </w:r>
      <w:r>
        <w:rPr>
          <w:spacing w:val="-7"/>
        </w:rPr>
        <w:t xml:space="preserve"> </w:t>
      </w:r>
      <w:r>
        <w:t>contratistas,</w:t>
      </w:r>
      <w:r>
        <w:rPr>
          <w:spacing w:val="-9"/>
        </w:rPr>
        <w:t xml:space="preserve"> </w:t>
      </w:r>
      <w:r>
        <w:t>según</w:t>
      </w:r>
      <w:r>
        <w:rPr>
          <w:spacing w:val="-9"/>
        </w:rPr>
        <w:t xml:space="preserve"> </w:t>
      </w:r>
      <w:r>
        <w:t>corresponda,</w:t>
      </w:r>
      <w:r>
        <w:rPr>
          <w:spacing w:val="-8"/>
        </w:rPr>
        <w:t xml:space="preserve"> </w:t>
      </w:r>
      <w:r>
        <w:t>son</w:t>
      </w:r>
      <w:r>
        <w:rPr>
          <w:spacing w:val="-7"/>
        </w:rPr>
        <w:t xml:space="preserve"> </w:t>
      </w:r>
      <w:r>
        <w:t>las</w:t>
      </w:r>
      <w:r>
        <w:rPr>
          <w:spacing w:val="-6"/>
        </w:rPr>
        <w:t xml:space="preserve"> </w:t>
      </w:r>
      <w:r>
        <w:t>de</w:t>
      </w:r>
      <w:r>
        <w:rPr>
          <w:spacing w:val="-10"/>
        </w:rPr>
        <w:t xml:space="preserve"> </w:t>
      </w:r>
      <w:r>
        <w:t>fiel cumplimiento del contrato y por los</w:t>
      </w:r>
      <w:r>
        <w:rPr>
          <w:spacing w:val="-5"/>
        </w:rPr>
        <w:t xml:space="preserve"> </w:t>
      </w:r>
      <w:r>
        <w:t>adelantos.</w:t>
      </w:r>
    </w:p>
    <w:p w:rsidR="006C7924" w:rsidRDefault="006C7924">
      <w:pPr>
        <w:pStyle w:val="Textoindependiente"/>
        <w:rPr>
          <w:sz w:val="22"/>
        </w:rPr>
      </w:pPr>
    </w:p>
    <w:p w:rsidR="006C7924" w:rsidRDefault="006C7924">
      <w:pPr>
        <w:pStyle w:val="Textoindependiente"/>
        <w:spacing w:before="11"/>
        <w:rPr>
          <w:sz w:val="17"/>
        </w:rPr>
      </w:pPr>
    </w:p>
    <w:p w:rsidR="006C7924" w:rsidRDefault="00EB7FBD">
      <w:pPr>
        <w:pStyle w:val="Ttulo3"/>
        <w:numPr>
          <w:ilvl w:val="2"/>
          <w:numId w:val="62"/>
        </w:numPr>
        <w:tabs>
          <w:tab w:val="left" w:pos="2166"/>
        </w:tabs>
        <w:jc w:val="left"/>
      </w:pPr>
      <w:r>
        <w:t>GARANTÍA DE FIEL</w:t>
      </w:r>
      <w:r>
        <w:rPr>
          <w:spacing w:val="-7"/>
        </w:rPr>
        <w:t xml:space="preserve"> </w:t>
      </w:r>
      <w:r>
        <w:t>CUMPLIMIENTO</w:t>
      </w:r>
    </w:p>
    <w:p w:rsidR="006C7924" w:rsidRDefault="006C7924">
      <w:pPr>
        <w:pStyle w:val="Textoindependiente"/>
        <w:rPr>
          <w:b/>
        </w:rPr>
      </w:pPr>
    </w:p>
    <w:p w:rsidR="006C7924" w:rsidRDefault="00EB7FBD">
      <w:pPr>
        <w:pStyle w:val="Textoindependiente"/>
        <w:spacing w:before="1"/>
        <w:ind w:left="2151" w:right="1036"/>
        <w:jc w:val="both"/>
      </w:pPr>
      <w:r>
        <w:t>Como requisito indispensable para perfeccionar el contrato, el postor ganador debe entregar</w:t>
      </w:r>
      <w:r>
        <w:rPr>
          <w:spacing w:val="-6"/>
        </w:rPr>
        <w:t xml:space="preserve"> </w:t>
      </w:r>
      <w:r>
        <w:t>a</w:t>
      </w:r>
      <w:r>
        <w:rPr>
          <w:spacing w:val="-5"/>
        </w:rPr>
        <w:t xml:space="preserve"> </w:t>
      </w:r>
      <w:r>
        <w:t>la</w:t>
      </w:r>
      <w:r>
        <w:rPr>
          <w:spacing w:val="-5"/>
        </w:rPr>
        <w:t xml:space="preserve"> </w:t>
      </w:r>
      <w:r>
        <w:t>Entidad</w:t>
      </w:r>
      <w:r>
        <w:rPr>
          <w:spacing w:val="-6"/>
        </w:rPr>
        <w:t xml:space="preserve"> </w:t>
      </w:r>
      <w:r>
        <w:t>la</w:t>
      </w:r>
      <w:r>
        <w:rPr>
          <w:spacing w:val="-7"/>
        </w:rPr>
        <w:t xml:space="preserve"> </w:t>
      </w:r>
      <w:r>
        <w:t>garantía</w:t>
      </w:r>
      <w:r>
        <w:rPr>
          <w:spacing w:val="-5"/>
        </w:rPr>
        <w:t xml:space="preserve"> </w:t>
      </w:r>
      <w:r>
        <w:t>de</w:t>
      </w:r>
      <w:r>
        <w:rPr>
          <w:spacing w:val="-7"/>
        </w:rPr>
        <w:t xml:space="preserve"> </w:t>
      </w:r>
      <w:r>
        <w:t>fiel</w:t>
      </w:r>
      <w:r>
        <w:rPr>
          <w:spacing w:val="-7"/>
        </w:rPr>
        <w:t xml:space="preserve"> </w:t>
      </w:r>
      <w:r>
        <w:t>cumplimiento</w:t>
      </w:r>
      <w:r>
        <w:rPr>
          <w:spacing w:val="-7"/>
        </w:rPr>
        <w:t xml:space="preserve"> </w:t>
      </w:r>
      <w:r>
        <w:t>del</w:t>
      </w:r>
      <w:r>
        <w:rPr>
          <w:spacing w:val="-8"/>
        </w:rPr>
        <w:t xml:space="preserve"> </w:t>
      </w:r>
      <w:r>
        <w:t>mismo</w:t>
      </w:r>
      <w:r>
        <w:rPr>
          <w:spacing w:val="-6"/>
        </w:rPr>
        <w:t xml:space="preserve"> </w:t>
      </w:r>
      <w:r>
        <w:t>por</w:t>
      </w:r>
      <w:r>
        <w:rPr>
          <w:spacing w:val="-6"/>
        </w:rPr>
        <w:t xml:space="preserve"> </w:t>
      </w:r>
      <w:r>
        <w:t>una</w:t>
      </w:r>
      <w:r>
        <w:rPr>
          <w:spacing w:val="-7"/>
        </w:rPr>
        <w:t xml:space="preserve"> </w:t>
      </w:r>
      <w:r>
        <w:t>suma</w:t>
      </w:r>
      <w:r>
        <w:rPr>
          <w:spacing w:val="-6"/>
        </w:rPr>
        <w:t xml:space="preserve"> </w:t>
      </w:r>
      <w:r>
        <w:t>equivalente al diez por ciento (10%) del monto del contrato original. Esta se mantiene vigente hasta</w:t>
      </w:r>
      <w:r>
        <w:rPr>
          <w:spacing w:val="-31"/>
        </w:rPr>
        <w:t xml:space="preserve"> </w:t>
      </w:r>
      <w:r>
        <w:t>la conformidad de la recepción de la prestación a cargo del</w:t>
      </w:r>
      <w:r>
        <w:rPr>
          <w:spacing w:val="-4"/>
        </w:rPr>
        <w:t xml:space="preserve"> </w:t>
      </w:r>
      <w:r>
        <w:t>contratista.</w:t>
      </w:r>
    </w:p>
    <w:p w:rsidR="006C7924" w:rsidRDefault="006C7924">
      <w:pPr>
        <w:pStyle w:val="Textoindependiente"/>
        <w:spacing w:before="9"/>
        <w:rPr>
          <w:sz w:val="23"/>
        </w:rPr>
      </w:pPr>
    </w:p>
    <w:tbl>
      <w:tblPr>
        <w:tblStyle w:val="TableNormal"/>
        <w:tblW w:w="0" w:type="auto"/>
        <w:tblInd w:w="2147"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7946"/>
      </w:tblGrid>
      <w:tr w:rsidR="006C7924">
        <w:trPr>
          <w:trHeight w:val="347"/>
        </w:trPr>
        <w:tc>
          <w:tcPr>
            <w:tcW w:w="7946" w:type="dxa"/>
            <w:tcBorders>
              <w:bottom w:val="single" w:sz="12" w:space="0" w:color="8EAADB"/>
            </w:tcBorders>
          </w:tcPr>
          <w:p w:rsidR="006C7924" w:rsidRDefault="00EB7FBD">
            <w:pPr>
              <w:pStyle w:val="TableParagraph"/>
              <w:spacing w:before="61"/>
              <w:ind w:left="107"/>
              <w:rPr>
                <w:rFonts w:ascii="Arial"/>
                <w:b/>
                <w:sz w:val="19"/>
              </w:rPr>
            </w:pPr>
            <w:r>
              <w:rPr>
                <w:rFonts w:ascii="Arial"/>
                <w:b/>
                <w:color w:val="0000FF"/>
                <w:sz w:val="19"/>
              </w:rPr>
              <w:t>Importante</w:t>
            </w:r>
          </w:p>
        </w:tc>
      </w:tr>
      <w:tr w:rsidR="006C7924">
        <w:trPr>
          <w:trHeight w:val="1599"/>
        </w:trPr>
        <w:tc>
          <w:tcPr>
            <w:tcW w:w="7946" w:type="dxa"/>
            <w:tcBorders>
              <w:top w:val="single" w:sz="12" w:space="0" w:color="8EAADB"/>
            </w:tcBorders>
          </w:tcPr>
          <w:p w:rsidR="006C7924" w:rsidRDefault="00EB7FBD">
            <w:pPr>
              <w:pStyle w:val="TableParagraph"/>
              <w:spacing w:before="145"/>
              <w:ind w:left="107" w:right="100"/>
              <w:jc w:val="both"/>
              <w:rPr>
                <w:rFonts w:ascii="Arial" w:hAnsi="Arial"/>
                <w:i/>
                <w:sz w:val="19"/>
              </w:rPr>
            </w:pPr>
            <w:r>
              <w:rPr>
                <w:rFonts w:ascii="Arial" w:hAnsi="Arial"/>
                <w:i/>
                <w:color w:val="0000FF"/>
                <w:sz w:val="19"/>
              </w:rPr>
              <w:t>En</w:t>
            </w:r>
            <w:r>
              <w:rPr>
                <w:rFonts w:ascii="Arial" w:hAnsi="Arial"/>
                <w:i/>
                <w:color w:val="0000FF"/>
                <w:spacing w:val="-12"/>
                <w:sz w:val="19"/>
              </w:rPr>
              <w:t xml:space="preserve"> </w:t>
            </w:r>
            <w:r>
              <w:rPr>
                <w:rFonts w:ascii="Arial" w:hAnsi="Arial"/>
                <w:i/>
                <w:color w:val="0000FF"/>
                <w:sz w:val="19"/>
              </w:rPr>
              <w:t>los</w:t>
            </w:r>
            <w:r>
              <w:rPr>
                <w:rFonts w:ascii="Arial" w:hAnsi="Arial"/>
                <w:i/>
                <w:color w:val="0000FF"/>
                <w:spacing w:val="-10"/>
                <w:sz w:val="19"/>
              </w:rPr>
              <w:t xml:space="preserve"> </w:t>
            </w:r>
            <w:r>
              <w:rPr>
                <w:rFonts w:ascii="Arial" w:hAnsi="Arial"/>
                <w:i/>
                <w:color w:val="0000FF"/>
                <w:sz w:val="19"/>
              </w:rPr>
              <w:t>contratos</w:t>
            </w:r>
            <w:r>
              <w:rPr>
                <w:rFonts w:ascii="Arial" w:hAnsi="Arial"/>
                <w:i/>
                <w:color w:val="0000FF"/>
                <w:spacing w:val="-10"/>
                <w:sz w:val="19"/>
              </w:rPr>
              <w:t xml:space="preserve"> </w:t>
            </w:r>
            <w:r>
              <w:rPr>
                <w:rFonts w:ascii="Arial" w:hAnsi="Arial"/>
                <w:i/>
                <w:color w:val="0000FF"/>
                <w:sz w:val="19"/>
              </w:rPr>
              <w:t>periódicos</w:t>
            </w:r>
            <w:r>
              <w:rPr>
                <w:rFonts w:ascii="Arial" w:hAnsi="Arial"/>
                <w:i/>
                <w:color w:val="0000FF"/>
                <w:spacing w:val="-10"/>
                <w:sz w:val="19"/>
              </w:rPr>
              <w:t xml:space="preserve"> </w:t>
            </w:r>
            <w:r>
              <w:rPr>
                <w:rFonts w:ascii="Arial" w:hAnsi="Arial"/>
                <w:i/>
                <w:color w:val="0000FF"/>
                <w:sz w:val="19"/>
              </w:rPr>
              <w:t>de</w:t>
            </w:r>
            <w:r>
              <w:rPr>
                <w:rFonts w:ascii="Arial" w:hAnsi="Arial"/>
                <w:i/>
                <w:color w:val="0000FF"/>
                <w:spacing w:val="-12"/>
                <w:sz w:val="19"/>
              </w:rPr>
              <w:t xml:space="preserve"> </w:t>
            </w:r>
            <w:r>
              <w:rPr>
                <w:rFonts w:ascii="Arial" w:hAnsi="Arial"/>
                <w:i/>
                <w:color w:val="0000FF"/>
                <w:sz w:val="19"/>
              </w:rPr>
              <w:t>suministro</w:t>
            </w:r>
            <w:r>
              <w:rPr>
                <w:rFonts w:ascii="Arial" w:hAnsi="Arial"/>
                <w:i/>
                <w:color w:val="0000FF"/>
                <w:spacing w:val="-11"/>
                <w:sz w:val="19"/>
              </w:rPr>
              <w:t xml:space="preserve"> </w:t>
            </w:r>
            <w:r>
              <w:rPr>
                <w:rFonts w:ascii="Arial" w:hAnsi="Arial"/>
                <w:i/>
                <w:color w:val="0000FF"/>
                <w:sz w:val="19"/>
              </w:rPr>
              <w:t>de</w:t>
            </w:r>
            <w:r>
              <w:rPr>
                <w:rFonts w:ascii="Arial" w:hAnsi="Arial"/>
                <w:i/>
                <w:color w:val="0000FF"/>
                <w:spacing w:val="-11"/>
                <w:sz w:val="19"/>
              </w:rPr>
              <w:t xml:space="preserve"> </w:t>
            </w:r>
            <w:r>
              <w:rPr>
                <w:rFonts w:ascii="Arial" w:hAnsi="Arial"/>
                <w:i/>
                <w:color w:val="0000FF"/>
                <w:sz w:val="19"/>
              </w:rPr>
              <w:t>bienes</w:t>
            </w:r>
            <w:r>
              <w:rPr>
                <w:rFonts w:ascii="Arial" w:hAnsi="Arial"/>
                <w:i/>
                <w:color w:val="0000FF"/>
                <w:spacing w:val="-10"/>
                <w:sz w:val="19"/>
              </w:rPr>
              <w:t xml:space="preserve"> </w:t>
            </w:r>
            <w:r>
              <w:rPr>
                <w:rFonts w:ascii="Arial" w:hAnsi="Arial"/>
                <w:i/>
                <w:color w:val="0000FF"/>
                <w:sz w:val="19"/>
              </w:rPr>
              <w:t>que</w:t>
            </w:r>
            <w:r>
              <w:rPr>
                <w:rFonts w:ascii="Arial" w:hAnsi="Arial"/>
                <w:i/>
                <w:color w:val="0000FF"/>
                <w:spacing w:val="-10"/>
                <w:sz w:val="19"/>
              </w:rPr>
              <w:t xml:space="preserve"> </w:t>
            </w:r>
            <w:r>
              <w:rPr>
                <w:rFonts w:ascii="Arial" w:hAnsi="Arial"/>
                <w:i/>
                <w:color w:val="0000FF"/>
                <w:sz w:val="19"/>
              </w:rPr>
              <w:t>celebren</w:t>
            </w:r>
            <w:r>
              <w:rPr>
                <w:rFonts w:ascii="Arial" w:hAnsi="Arial"/>
                <w:i/>
                <w:color w:val="0000FF"/>
                <w:spacing w:val="-12"/>
                <w:sz w:val="19"/>
              </w:rPr>
              <w:t xml:space="preserve"> </w:t>
            </w:r>
            <w:r>
              <w:rPr>
                <w:rFonts w:ascii="Arial" w:hAnsi="Arial"/>
                <w:i/>
                <w:color w:val="0000FF"/>
                <w:sz w:val="19"/>
              </w:rPr>
              <w:t>las</w:t>
            </w:r>
            <w:r>
              <w:rPr>
                <w:rFonts w:ascii="Arial" w:hAnsi="Arial"/>
                <w:i/>
                <w:color w:val="0000FF"/>
                <w:spacing w:val="-10"/>
                <w:sz w:val="19"/>
              </w:rPr>
              <w:t xml:space="preserve"> </w:t>
            </w:r>
            <w:r>
              <w:rPr>
                <w:rFonts w:ascii="Arial" w:hAnsi="Arial"/>
                <w:i/>
                <w:color w:val="0000FF"/>
                <w:sz w:val="19"/>
              </w:rPr>
              <w:t>Entidades</w:t>
            </w:r>
            <w:r>
              <w:rPr>
                <w:rFonts w:ascii="Arial" w:hAnsi="Arial"/>
                <w:i/>
                <w:color w:val="0000FF"/>
                <w:spacing w:val="-13"/>
                <w:sz w:val="19"/>
              </w:rPr>
              <w:t xml:space="preserve"> </w:t>
            </w:r>
            <w:r>
              <w:rPr>
                <w:rFonts w:ascii="Arial" w:hAnsi="Arial"/>
                <w:i/>
                <w:color w:val="0000FF"/>
                <w:sz w:val="19"/>
              </w:rPr>
              <w:t>con</w:t>
            </w:r>
            <w:r>
              <w:rPr>
                <w:rFonts w:ascii="Arial" w:hAnsi="Arial"/>
                <w:i/>
                <w:color w:val="0000FF"/>
                <w:spacing w:val="-11"/>
                <w:sz w:val="19"/>
              </w:rPr>
              <w:t xml:space="preserve"> </w:t>
            </w:r>
            <w:r>
              <w:rPr>
                <w:rFonts w:ascii="Arial" w:hAnsi="Arial"/>
                <w:i/>
                <w:color w:val="0000FF"/>
                <w:sz w:val="19"/>
              </w:rPr>
              <w:t>las</w:t>
            </w:r>
            <w:r>
              <w:rPr>
                <w:rFonts w:ascii="Arial" w:hAnsi="Arial"/>
                <w:i/>
                <w:color w:val="0000FF"/>
                <w:spacing w:val="-12"/>
                <w:sz w:val="19"/>
              </w:rPr>
              <w:t xml:space="preserve"> </w:t>
            </w:r>
            <w:r>
              <w:rPr>
                <w:rFonts w:ascii="Arial" w:hAnsi="Arial"/>
                <w:i/>
                <w:color w:val="0000FF"/>
                <w:sz w:val="19"/>
              </w:rPr>
              <w:t>micro y pequeñas empresas, estas últimas pueden otorgar como garantía de fiel cumplimiento el diez por ciento (10%) del monto del contrato original, porcentaje que es retenido por la Entidad durante la primera mitad del número total de pagos a realizarse, de forma prorrateada</w:t>
            </w:r>
            <w:r>
              <w:rPr>
                <w:rFonts w:ascii="Arial" w:hAnsi="Arial"/>
                <w:i/>
                <w:color w:val="0000FF"/>
                <w:spacing w:val="-3"/>
                <w:sz w:val="19"/>
              </w:rPr>
              <w:t xml:space="preserve"> </w:t>
            </w:r>
            <w:r>
              <w:rPr>
                <w:rFonts w:ascii="Arial" w:hAnsi="Arial"/>
                <w:i/>
                <w:color w:val="0000FF"/>
                <w:sz w:val="19"/>
              </w:rPr>
              <w:t>en</w:t>
            </w:r>
            <w:r>
              <w:rPr>
                <w:rFonts w:ascii="Arial" w:hAnsi="Arial"/>
                <w:i/>
                <w:color w:val="0000FF"/>
                <w:spacing w:val="-3"/>
                <w:sz w:val="19"/>
              </w:rPr>
              <w:t xml:space="preserve"> </w:t>
            </w:r>
            <w:r>
              <w:rPr>
                <w:rFonts w:ascii="Arial" w:hAnsi="Arial"/>
                <w:i/>
                <w:color w:val="0000FF"/>
                <w:sz w:val="19"/>
              </w:rPr>
              <w:t>cada</w:t>
            </w:r>
            <w:r>
              <w:rPr>
                <w:rFonts w:ascii="Arial" w:hAnsi="Arial"/>
                <w:i/>
                <w:color w:val="0000FF"/>
                <w:spacing w:val="-2"/>
                <w:sz w:val="19"/>
              </w:rPr>
              <w:t xml:space="preserve"> </w:t>
            </w:r>
            <w:r>
              <w:rPr>
                <w:rFonts w:ascii="Arial" w:hAnsi="Arial"/>
                <w:i/>
                <w:color w:val="0000FF"/>
                <w:sz w:val="19"/>
              </w:rPr>
              <w:t>pago,</w:t>
            </w:r>
            <w:r>
              <w:rPr>
                <w:rFonts w:ascii="Arial" w:hAnsi="Arial"/>
                <w:i/>
                <w:color w:val="0000FF"/>
                <w:spacing w:val="-2"/>
                <w:sz w:val="19"/>
              </w:rPr>
              <w:t xml:space="preserve"> </w:t>
            </w:r>
            <w:r>
              <w:rPr>
                <w:rFonts w:ascii="Arial" w:hAnsi="Arial"/>
                <w:i/>
                <w:color w:val="0000FF"/>
                <w:sz w:val="19"/>
              </w:rPr>
              <w:t>con</w:t>
            </w:r>
            <w:r>
              <w:rPr>
                <w:rFonts w:ascii="Arial" w:hAnsi="Arial"/>
                <w:i/>
                <w:color w:val="0000FF"/>
                <w:spacing w:val="-3"/>
                <w:sz w:val="19"/>
              </w:rPr>
              <w:t xml:space="preserve"> </w:t>
            </w:r>
            <w:r>
              <w:rPr>
                <w:rFonts w:ascii="Arial" w:hAnsi="Arial"/>
                <w:i/>
                <w:color w:val="0000FF"/>
                <w:sz w:val="19"/>
              </w:rPr>
              <w:t>cargo</w:t>
            </w:r>
            <w:r>
              <w:rPr>
                <w:rFonts w:ascii="Arial" w:hAnsi="Arial"/>
                <w:i/>
                <w:color w:val="0000FF"/>
                <w:spacing w:val="-3"/>
                <w:sz w:val="19"/>
              </w:rPr>
              <w:t xml:space="preserve"> </w:t>
            </w:r>
            <w:r>
              <w:rPr>
                <w:rFonts w:ascii="Arial" w:hAnsi="Arial"/>
                <w:i/>
                <w:color w:val="0000FF"/>
                <w:sz w:val="19"/>
              </w:rPr>
              <w:t>a</w:t>
            </w:r>
            <w:r>
              <w:rPr>
                <w:rFonts w:ascii="Arial" w:hAnsi="Arial"/>
                <w:i/>
                <w:color w:val="0000FF"/>
                <w:spacing w:val="-4"/>
                <w:sz w:val="19"/>
              </w:rPr>
              <w:t xml:space="preserve"> </w:t>
            </w:r>
            <w:r>
              <w:rPr>
                <w:rFonts w:ascii="Arial" w:hAnsi="Arial"/>
                <w:i/>
                <w:color w:val="0000FF"/>
                <w:sz w:val="19"/>
              </w:rPr>
              <w:t>ser</w:t>
            </w:r>
            <w:r>
              <w:rPr>
                <w:rFonts w:ascii="Arial" w:hAnsi="Arial"/>
                <w:i/>
                <w:color w:val="0000FF"/>
                <w:spacing w:val="-3"/>
                <w:sz w:val="19"/>
              </w:rPr>
              <w:t xml:space="preserve"> </w:t>
            </w:r>
            <w:r>
              <w:rPr>
                <w:rFonts w:ascii="Arial" w:hAnsi="Arial"/>
                <w:i/>
                <w:color w:val="0000FF"/>
                <w:sz w:val="19"/>
              </w:rPr>
              <w:t>devuelto</w:t>
            </w:r>
            <w:r>
              <w:rPr>
                <w:rFonts w:ascii="Arial" w:hAnsi="Arial"/>
                <w:i/>
                <w:color w:val="0000FF"/>
                <w:spacing w:val="-5"/>
                <w:sz w:val="19"/>
              </w:rPr>
              <w:t xml:space="preserve"> </w:t>
            </w:r>
            <w:r>
              <w:rPr>
                <w:rFonts w:ascii="Arial" w:hAnsi="Arial"/>
                <w:i/>
                <w:color w:val="0000FF"/>
                <w:sz w:val="19"/>
              </w:rPr>
              <w:t>a</w:t>
            </w:r>
            <w:r>
              <w:rPr>
                <w:rFonts w:ascii="Arial" w:hAnsi="Arial"/>
                <w:i/>
                <w:color w:val="0000FF"/>
                <w:spacing w:val="-2"/>
                <w:sz w:val="19"/>
              </w:rPr>
              <w:t xml:space="preserve"> </w:t>
            </w:r>
            <w:r>
              <w:rPr>
                <w:rFonts w:ascii="Arial" w:hAnsi="Arial"/>
                <w:i/>
                <w:color w:val="0000FF"/>
                <w:sz w:val="19"/>
              </w:rPr>
              <w:t>la</w:t>
            </w:r>
            <w:r>
              <w:rPr>
                <w:rFonts w:ascii="Arial" w:hAnsi="Arial"/>
                <w:i/>
                <w:color w:val="0000FF"/>
                <w:spacing w:val="-5"/>
                <w:sz w:val="19"/>
              </w:rPr>
              <w:t xml:space="preserve"> </w:t>
            </w:r>
            <w:r>
              <w:rPr>
                <w:rFonts w:ascii="Arial" w:hAnsi="Arial"/>
                <w:i/>
                <w:color w:val="0000FF"/>
                <w:sz w:val="19"/>
              </w:rPr>
              <w:t>finalización</w:t>
            </w:r>
            <w:r>
              <w:rPr>
                <w:rFonts w:ascii="Arial" w:hAnsi="Arial"/>
                <w:i/>
                <w:color w:val="0000FF"/>
                <w:spacing w:val="-2"/>
                <w:sz w:val="19"/>
              </w:rPr>
              <w:t xml:space="preserve"> </w:t>
            </w:r>
            <w:r>
              <w:rPr>
                <w:rFonts w:ascii="Arial" w:hAnsi="Arial"/>
                <w:i/>
                <w:color w:val="0000FF"/>
                <w:sz w:val="19"/>
              </w:rPr>
              <w:t>del</w:t>
            </w:r>
            <w:r>
              <w:rPr>
                <w:rFonts w:ascii="Arial" w:hAnsi="Arial"/>
                <w:i/>
                <w:color w:val="0000FF"/>
                <w:spacing w:val="-1"/>
                <w:sz w:val="19"/>
              </w:rPr>
              <w:t xml:space="preserve"> </w:t>
            </w:r>
            <w:r>
              <w:rPr>
                <w:rFonts w:ascii="Arial" w:hAnsi="Arial"/>
                <w:i/>
                <w:color w:val="0000FF"/>
                <w:sz w:val="19"/>
              </w:rPr>
              <w:t>mismo,</w:t>
            </w:r>
            <w:r>
              <w:rPr>
                <w:rFonts w:ascii="Arial" w:hAnsi="Arial"/>
                <w:i/>
                <w:color w:val="0000FF"/>
                <w:spacing w:val="-5"/>
                <w:sz w:val="19"/>
              </w:rPr>
              <w:t xml:space="preserve"> </w:t>
            </w:r>
            <w:r>
              <w:rPr>
                <w:rFonts w:ascii="Arial" w:hAnsi="Arial"/>
                <w:i/>
                <w:color w:val="0000FF"/>
                <w:sz w:val="19"/>
              </w:rPr>
              <w:t>conforme</w:t>
            </w:r>
            <w:r>
              <w:rPr>
                <w:rFonts w:ascii="Arial" w:hAnsi="Arial"/>
                <w:i/>
                <w:color w:val="0000FF"/>
                <w:spacing w:val="-2"/>
                <w:sz w:val="19"/>
              </w:rPr>
              <w:t xml:space="preserve"> </w:t>
            </w:r>
            <w:r>
              <w:rPr>
                <w:rFonts w:ascii="Arial" w:hAnsi="Arial"/>
                <w:i/>
                <w:color w:val="0000FF"/>
                <w:sz w:val="19"/>
              </w:rPr>
              <w:t>lo establecen los numerales 149.4 y 149.5 del artículo 149 del</w:t>
            </w:r>
            <w:r>
              <w:rPr>
                <w:rFonts w:ascii="Arial" w:hAnsi="Arial"/>
                <w:i/>
                <w:color w:val="0000FF"/>
                <w:spacing w:val="-1"/>
                <w:sz w:val="19"/>
              </w:rPr>
              <w:t xml:space="preserve"> </w:t>
            </w:r>
            <w:r>
              <w:rPr>
                <w:rFonts w:ascii="Arial" w:hAnsi="Arial"/>
                <w:i/>
                <w:color w:val="0000FF"/>
                <w:sz w:val="19"/>
              </w:rPr>
              <w:t>Reglamento.</w:t>
            </w:r>
          </w:p>
        </w:tc>
      </w:tr>
    </w:tbl>
    <w:p w:rsidR="006C7924" w:rsidRDefault="006C7924">
      <w:pPr>
        <w:pStyle w:val="Textoindependiente"/>
        <w:rPr>
          <w:sz w:val="22"/>
        </w:rPr>
      </w:pPr>
    </w:p>
    <w:p w:rsidR="006C7924" w:rsidRDefault="006C7924">
      <w:pPr>
        <w:pStyle w:val="Textoindependiente"/>
        <w:spacing w:before="4"/>
        <w:rPr>
          <w:sz w:val="17"/>
        </w:rPr>
      </w:pPr>
    </w:p>
    <w:p w:rsidR="006C7924" w:rsidRDefault="00EB7FBD">
      <w:pPr>
        <w:pStyle w:val="Ttulo3"/>
        <w:numPr>
          <w:ilvl w:val="2"/>
          <w:numId w:val="62"/>
        </w:numPr>
        <w:tabs>
          <w:tab w:val="left" w:pos="2151"/>
          <w:tab w:val="left" w:pos="2152"/>
        </w:tabs>
        <w:ind w:left="2151" w:hanging="706"/>
        <w:jc w:val="left"/>
      </w:pPr>
      <w:r>
        <w:t>GARANTÍA DE FIEL CUMPLIMIENTO POR PRESTACIONES</w:t>
      </w:r>
      <w:r>
        <w:rPr>
          <w:spacing w:val="-7"/>
        </w:rPr>
        <w:t xml:space="preserve"> </w:t>
      </w:r>
      <w:r>
        <w:t>ACCESORIAS</w:t>
      </w:r>
    </w:p>
    <w:p w:rsidR="006C7924" w:rsidRDefault="006C7924">
      <w:pPr>
        <w:pStyle w:val="Textoindependiente"/>
        <w:spacing w:before="3"/>
        <w:rPr>
          <w:b/>
        </w:rPr>
      </w:pPr>
    </w:p>
    <w:p w:rsidR="006C7924" w:rsidRDefault="00EB7FBD">
      <w:pPr>
        <w:pStyle w:val="Textoindependiente"/>
        <w:spacing w:before="1"/>
        <w:ind w:left="2151" w:right="1034"/>
        <w:jc w:val="both"/>
      </w:pPr>
      <w:r>
        <w:t>En las contrataciones que conllevan la ejecución de prestaciones accesorias, tales como mantenimiento, reparación o actividades afines, se otorga una garantía adicional por una suma equivalente al diez por ciento (10%) del monto del contrato de la prestación accesoria,</w:t>
      </w:r>
      <w:r>
        <w:rPr>
          <w:spacing w:val="-8"/>
        </w:rPr>
        <w:t xml:space="preserve"> </w:t>
      </w:r>
      <w:r>
        <w:t>la</w:t>
      </w:r>
      <w:r>
        <w:rPr>
          <w:spacing w:val="-7"/>
        </w:rPr>
        <w:t xml:space="preserve"> </w:t>
      </w:r>
      <w:r>
        <w:t>misma</w:t>
      </w:r>
      <w:r>
        <w:rPr>
          <w:spacing w:val="-8"/>
        </w:rPr>
        <w:t xml:space="preserve"> </w:t>
      </w:r>
      <w:r>
        <w:t>que</w:t>
      </w:r>
      <w:r>
        <w:rPr>
          <w:spacing w:val="-7"/>
        </w:rPr>
        <w:t xml:space="preserve"> </w:t>
      </w:r>
      <w:r>
        <w:t>debe</w:t>
      </w:r>
      <w:r>
        <w:rPr>
          <w:spacing w:val="-8"/>
        </w:rPr>
        <w:t xml:space="preserve"> </w:t>
      </w:r>
      <w:r>
        <w:t>ser</w:t>
      </w:r>
      <w:r>
        <w:rPr>
          <w:spacing w:val="-6"/>
        </w:rPr>
        <w:t xml:space="preserve"> </w:t>
      </w:r>
      <w:r>
        <w:t>renovada</w:t>
      </w:r>
      <w:r>
        <w:rPr>
          <w:spacing w:val="-7"/>
        </w:rPr>
        <w:t xml:space="preserve"> </w:t>
      </w:r>
      <w:r>
        <w:t>periódicamente</w:t>
      </w:r>
      <w:r>
        <w:rPr>
          <w:spacing w:val="-8"/>
        </w:rPr>
        <w:t xml:space="preserve"> </w:t>
      </w:r>
      <w:r>
        <w:t>hasta</w:t>
      </w:r>
      <w:r>
        <w:rPr>
          <w:spacing w:val="-7"/>
        </w:rPr>
        <w:t xml:space="preserve"> </w:t>
      </w:r>
      <w:r>
        <w:t>el</w:t>
      </w:r>
      <w:r>
        <w:rPr>
          <w:spacing w:val="-9"/>
        </w:rPr>
        <w:t xml:space="preserve"> </w:t>
      </w:r>
      <w:r>
        <w:t>cumplimiento</w:t>
      </w:r>
      <w:r>
        <w:rPr>
          <w:spacing w:val="-7"/>
        </w:rPr>
        <w:t xml:space="preserve"> </w:t>
      </w:r>
      <w:r>
        <w:t>total</w:t>
      </w:r>
      <w:r>
        <w:rPr>
          <w:spacing w:val="-8"/>
        </w:rPr>
        <w:t xml:space="preserve"> </w:t>
      </w:r>
      <w:r>
        <w:t>de las obligaciones</w:t>
      </w:r>
      <w:r>
        <w:rPr>
          <w:spacing w:val="1"/>
        </w:rPr>
        <w:t xml:space="preserve"> </w:t>
      </w:r>
      <w:r>
        <w:t>garantizadas.</w:t>
      </w:r>
    </w:p>
    <w:p w:rsidR="006C7924" w:rsidRDefault="006C7924">
      <w:pPr>
        <w:pStyle w:val="Textoindependiente"/>
        <w:spacing w:before="7"/>
        <w:rPr>
          <w:sz w:val="23"/>
        </w:rPr>
      </w:pPr>
    </w:p>
    <w:tbl>
      <w:tblPr>
        <w:tblStyle w:val="TableNormal"/>
        <w:tblW w:w="0" w:type="auto"/>
        <w:tblInd w:w="2118"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7974"/>
      </w:tblGrid>
      <w:tr w:rsidR="006C7924">
        <w:trPr>
          <w:trHeight w:val="349"/>
        </w:trPr>
        <w:tc>
          <w:tcPr>
            <w:tcW w:w="7974" w:type="dxa"/>
            <w:tcBorders>
              <w:bottom w:val="single" w:sz="12" w:space="0" w:color="8EAADB"/>
            </w:tcBorders>
          </w:tcPr>
          <w:p w:rsidR="006C7924" w:rsidRDefault="00EB7FBD">
            <w:pPr>
              <w:pStyle w:val="TableParagraph"/>
              <w:spacing w:before="64"/>
              <w:ind w:left="107"/>
              <w:rPr>
                <w:rFonts w:ascii="Arial"/>
                <w:b/>
                <w:sz w:val="19"/>
              </w:rPr>
            </w:pPr>
            <w:r>
              <w:rPr>
                <w:rFonts w:ascii="Arial"/>
                <w:b/>
                <w:color w:val="0000FF"/>
                <w:sz w:val="19"/>
              </w:rPr>
              <w:t>Importante</w:t>
            </w:r>
          </w:p>
        </w:tc>
      </w:tr>
      <w:tr w:rsidR="006C7924">
        <w:trPr>
          <w:trHeight w:val="1196"/>
        </w:trPr>
        <w:tc>
          <w:tcPr>
            <w:tcW w:w="7974" w:type="dxa"/>
            <w:tcBorders>
              <w:top w:val="single" w:sz="12" w:space="0" w:color="8EAADB"/>
            </w:tcBorders>
          </w:tcPr>
          <w:p w:rsidR="006C7924" w:rsidRDefault="00EB7FBD">
            <w:pPr>
              <w:pStyle w:val="TableParagraph"/>
              <w:spacing w:before="51"/>
              <w:ind w:left="141" w:right="96"/>
              <w:jc w:val="both"/>
              <w:rPr>
                <w:rFonts w:ascii="Arial" w:hAnsi="Arial"/>
                <w:i/>
                <w:sz w:val="19"/>
              </w:rPr>
            </w:pPr>
            <w:r>
              <w:rPr>
                <w:rFonts w:ascii="Arial" w:hAnsi="Arial"/>
                <w:i/>
                <w:color w:val="0000FF"/>
                <w:sz w:val="19"/>
              </w:rPr>
              <w:t>En los contratos derivados de procedimientos de selección por relación de ítems, cuando el monto del ítem adjudicado o la sumatoria de los montos de los ítems adjudicados sea igual o menor a cien mil Soles (S/ 100,000.00), no corresponde presentar garantía de fiel cumplimiento de contrato ni garantía de fiel cumplimiento por prestaciones accesorias, conforme a lo dispuesto en el literal a) del artículo 152 del Reglamento.</w:t>
            </w:r>
          </w:p>
        </w:tc>
      </w:tr>
    </w:tbl>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spacing w:before="9"/>
        <w:rPr>
          <w:sz w:val="21"/>
        </w:rPr>
      </w:pPr>
    </w:p>
    <w:p w:rsidR="006C7924" w:rsidRDefault="00EB7FBD">
      <w:pPr>
        <w:ind w:left="478"/>
        <w:rPr>
          <w:rFonts w:ascii="Arial"/>
          <w:i/>
          <w:sz w:val="18"/>
        </w:rPr>
      </w:pPr>
      <w:r>
        <w:rPr>
          <w:rFonts w:ascii="Arial"/>
          <w:i/>
          <w:color w:val="FFFFFF"/>
          <w:w w:val="99"/>
          <w:sz w:val="18"/>
        </w:rPr>
        <w:t>9</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6752"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8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89" name="Freeform 288"/>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8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438B7" id="Group 286" o:spid="_x0000_s1026" style="position:absolute;margin-left:24.85pt;margin-top:22.7pt;width:547.35pt;height:801pt;z-index:-31369728;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KK6A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">
                <v:shape id="Freeform 288"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87"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8"/>
        <w:rPr>
          <w:b/>
          <w:i/>
          <w:sz w:val="16"/>
        </w:rPr>
      </w:pPr>
    </w:p>
    <w:p w:rsidR="006C7924" w:rsidRDefault="00EB7FBD">
      <w:pPr>
        <w:pStyle w:val="Ttulo3"/>
        <w:numPr>
          <w:ilvl w:val="2"/>
          <w:numId w:val="62"/>
        </w:numPr>
        <w:tabs>
          <w:tab w:val="left" w:pos="705"/>
          <w:tab w:val="left" w:pos="706"/>
        </w:tabs>
        <w:spacing w:before="93"/>
        <w:ind w:left="2151" w:right="6260" w:hanging="2152"/>
      </w:pPr>
      <w:r>
        <w:t>GARANTÍA POR</w:t>
      </w:r>
      <w:r>
        <w:rPr>
          <w:spacing w:val="-6"/>
        </w:rPr>
        <w:t xml:space="preserve"> </w:t>
      </w:r>
      <w:r>
        <w:t>ADELANTO</w:t>
      </w:r>
    </w:p>
    <w:p w:rsidR="006C7924" w:rsidRDefault="006C7924">
      <w:pPr>
        <w:pStyle w:val="Textoindependiente"/>
        <w:spacing w:before="3"/>
        <w:rPr>
          <w:b/>
        </w:rPr>
      </w:pPr>
    </w:p>
    <w:p w:rsidR="006C7924" w:rsidRDefault="00EB7FBD">
      <w:pPr>
        <w:pStyle w:val="Textoindependiente"/>
        <w:ind w:left="2151" w:right="1033"/>
        <w:jc w:val="both"/>
      </w:pPr>
      <w:r>
        <w:t>En</w:t>
      </w:r>
      <w:r>
        <w:rPr>
          <w:spacing w:val="-8"/>
        </w:rPr>
        <w:t xml:space="preserve"> </w:t>
      </w:r>
      <w:r>
        <w:t>caso</w:t>
      </w:r>
      <w:r>
        <w:rPr>
          <w:spacing w:val="-5"/>
        </w:rPr>
        <w:t xml:space="preserve"> </w:t>
      </w:r>
      <w:r>
        <w:t>se</w:t>
      </w:r>
      <w:r>
        <w:rPr>
          <w:spacing w:val="-7"/>
        </w:rPr>
        <w:t xml:space="preserve"> </w:t>
      </w:r>
      <w:r>
        <w:t>haya</w:t>
      </w:r>
      <w:r>
        <w:rPr>
          <w:spacing w:val="-5"/>
        </w:rPr>
        <w:t xml:space="preserve"> </w:t>
      </w:r>
      <w:r>
        <w:t>previsto</w:t>
      </w:r>
      <w:r>
        <w:rPr>
          <w:spacing w:val="-2"/>
        </w:rPr>
        <w:t xml:space="preserve"> </w:t>
      </w:r>
      <w:r>
        <w:t>en</w:t>
      </w:r>
      <w:r>
        <w:rPr>
          <w:spacing w:val="-7"/>
        </w:rPr>
        <w:t xml:space="preserve"> </w:t>
      </w:r>
      <w:r>
        <w:t>la</w:t>
      </w:r>
      <w:r>
        <w:rPr>
          <w:spacing w:val="-7"/>
        </w:rPr>
        <w:t xml:space="preserve"> </w:t>
      </w:r>
      <w:r>
        <w:t>sección</w:t>
      </w:r>
      <w:r>
        <w:rPr>
          <w:spacing w:val="-7"/>
        </w:rPr>
        <w:t xml:space="preserve"> </w:t>
      </w:r>
      <w:r>
        <w:t>específica</w:t>
      </w:r>
      <w:r>
        <w:rPr>
          <w:spacing w:val="-7"/>
        </w:rPr>
        <w:t xml:space="preserve"> </w:t>
      </w:r>
      <w:r>
        <w:t>de</w:t>
      </w:r>
      <w:r>
        <w:rPr>
          <w:spacing w:val="-5"/>
        </w:rPr>
        <w:t xml:space="preserve"> </w:t>
      </w:r>
      <w:r>
        <w:t>las</w:t>
      </w:r>
      <w:r>
        <w:rPr>
          <w:spacing w:val="-6"/>
        </w:rPr>
        <w:t xml:space="preserve"> </w:t>
      </w:r>
      <w:r>
        <w:t>bases</w:t>
      </w:r>
      <w:r>
        <w:rPr>
          <w:spacing w:val="1"/>
        </w:rPr>
        <w:t xml:space="preserve"> </w:t>
      </w:r>
      <w:r>
        <w:t>la</w:t>
      </w:r>
      <w:r>
        <w:rPr>
          <w:spacing w:val="-5"/>
        </w:rPr>
        <w:t xml:space="preserve"> </w:t>
      </w:r>
      <w:r>
        <w:t>entrega</w:t>
      </w:r>
      <w:r>
        <w:rPr>
          <w:spacing w:val="-6"/>
        </w:rPr>
        <w:t xml:space="preserve"> </w:t>
      </w:r>
      <w:r>
        <w:t>de</w:t>
      </w:r>
      <w:r>
        <w:rPr>
          <w:spacing w:val="-5"/>
        </w:rPr>
        <w:t xml:space="preserve"> </w:t>
      </w:r>
      <w:r>
        <w:t>adelantos,</w:t>
      </w:r>
      <w:r>
        <w:rPr>
          <w:spacing w:val="-4"/>
        </w:rPr>
        <w:t xml:space="preserve"> </w:t>
      </w:r>
      <w:r>
        <w:t>el contratista debe presentar una garantía emitida por idéntico monto conforme a lo estipulado en el artículo 153 del</w:t>
      </w:r>
      <w:r>
        <w:rPr>
          <w:spacing w:val="-6"/>
        </w:rPr>
        <w:t xml:space="preserve"> </w:t>
      </w:r>
      <w:r>
        <w:t>Reglamento.</w:t>
      </w:r>
    </w:p>
    <w:p w:rsidR="006C7924" w:rsidRDefault="006C7924">
      <w:pPr>
        <w:pStyle w:val="Textoindependiente"/>
        <w:spacing w:before="8"/>
        <w:rPr>
          <w:sz w:val="19"/>
        </w:rPr>
      </w:pPr>
    </w:p>
    <w:p w:rsidR="006C7924" w:rsidRDefault="00EB7FBD">
      <w:pPr>
        <w:pStyle w:val="Ttulo3"/>
        <w:numPr>
          <w:ilvl w:val="1"/>
          <w:numId w:val="62"/>
        </w:numPr>
        <w:tabs>
          <w:tab w:val="left" w:pos="566"/>
          <w:tab w:val="left" w:pos="1586"/>
        </w:tabs>
        <w:ind w:right="6274" w:hanging="1586"/>
        <w:jc w:val="right"/>
      </w:pPr>
      <w:r>
        <w:t>REQUISITOS DE LAS</w:t>
      </w:r>
      <w:r>
        <w:rPr>
          <w:spacing w:val="-10"/>
        </w:rPr>
        <w:t xml:space="preserve"> </w:t>
      </w:r>
      <w:r>
        <w:t>GARANTÍAS</w:t>
      </w:r>
    </w:p>
    <w:p w:rsidR="006C7924" w:rsidRDefault="006C7924">
      <w:pPr>
        <w:pStyle w:val="Textoindependiente"/>
        <w:spacing w:before="3"/>
        <w:rPr>
          <w:b/>
        </w:rPr>
      </w:pPr>
    </w:p>
    <w:p w:rsidR="006C7924" w:rsidRDefault="00EB7FBD">
      <w:pPr>
        <w:pStyle w:val="Textoindependiente"/>
        <w:spacing w:before="1"/>
        <w:ind w:left="1585" w:right="1035"/>
        <w:jc w:val="both"/>
      </w:pPr>
      <w:r>
        <w:t>Las garantías que se presenten deben ser incondicionales, solidarias, irrevocables y de realización automática en el país, al solo requerimiento de la Entidad. Asimismo, deben ser emitidas por empresas que se encuentren bajo la supervisión directa de la Superintendencia de Banca, Seguros y Administradoras Privadas de Fondos de Pensiones y que cuenten con clasificación de riesgo B o superior. Asimismo, deben estar autorizadas para emitir garantías; o estar consideradas en la última lista de bancos extranjeros de primera categoría que periódicamente publica el Banco Central de Reserva del Perú.</w:t>
      </w:r>
    </w:p>
    <w:p w:rsidR="006C7924" w:rsidRDefault="006C7924">
      <w:pPr>
        <w:pStyle w:val="Textoindependiente"/>
        <w:spacing w:before="1" w:after="1"/>
      </w:pPr>
    </w:p>
    <w:tbl>
      <w:tblPr>
        <w:tblStyle w:val="TableNormal"/>
        <w:tblW w:w="0" w:type="auto"/>
        <w:tblInd w:w="173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478"/>
      </w:tblGrid>
      <w:tr w:rsidR="006C7924">
        <w:trPr>
          <w:trHeight w:val="349"/>
        </w:trPr>
        <w:tc>
          <w:tcPr>
            <w:tcW w:w="8478" w:type="dxa"/>
            <w:tcBorders>
              <w:bottom w:val="single" w:sz="12" w:space="0" w:color="8EAADB"/>
            </w:tcBorders>
          </w:tcPr>
          <w:p w:rsidR="006C7924" w:rsidRDefault="00EB7FBD">
            <w:pPr>
              <w:pStyle w:val="TableParagraph"/>
              <w:spacing w:before="64"/>
              <w:ind w:left="107"/>
              <w:rPr>
                <w:rFonts w:ascii="Arial"/>
                <w:b/>
                <w:sz w:val="19"/>
              </w:rPr>
            </w:pPr>
            <w:r>
              <w:rPr>
                <w:rFonts w:ascii="Arial"/>
                <w:b/>
                <w:color w:val="0000FF"/>
                <w:sz w:val="19"/>
              </w:rPr>
              <w:t>Importante</w:t>
            </w:r>
          </w:p>
        </w:tc>
      </w:tr>
      <w:tr w:rsidR="006C7924">
        <w:trPr>
          <w:trHeight w:val="1007"/>
        </w:trPr>
        <w:tc>
          <w:tcPr>
            <w:tcW w:w="8478" w:type="dxa"/>
            <w:tcBorders>
              <w:top w:val="single" w:sz="12" w:space="0" w:color="8EAADB"/>
            </w:tcBorders>
          </w:tcPr>
          <w:p w:rsidR="006C7924" w:rsidRDefault="00EB7FBD">
            <w:pPr>
              <w:pStyle w:val="TableParagraph"/>
              <w:spacing w:before="66"/>
              <w:ind w:left="107" w:right="98"/>
              <w:jc w:val="both"/>
              <w:rPr>
                <w:rFonts w:ascii="Arial" w:hAnsi="Arial"/>
                <w:i/>
                <w:sz w:val="19"/>
              </w:rPr>
            </w:pPr>
            <w:r>
              <w:rPr>
                <w:rFonts w:ascii="Arial" w:hAnsi="Arial"/>
                <w:i/>
                <w:color w:val="0000FF"/>
                <w:sz w:val="19"/>
              </w:rPr>
              <w:t>Corresponde</w:t>
            </w:r>
            <w:r>
              <w:rPr>
                <w:rFonts w:ascii="Arial" w:hAnsi="Arial"/>
                <w:i/>
                <w:color w:val="0000FF"/>
                <w:spacing w:val="-11"/>
                <w:sz w:val="19"/>
              </w:rPr>
              <w:t xml:space="preserve"> </w:t>
            </w:r>
            <w:r>
              <w:rPr>
                <w:rFonts w:ascii="Arial" w:hAnsi="Arial"/>
                <w:i/>
                <w:color w:val="0000FF"/>
                <w:sz w:val="19"/>
              </w:rPr>
              <w:t>a</w:t>
            </w:r>
            <w:r>
              <w:rPr>
                <w:rFonts w:ascii="Arial" w:hAnsi="Arial"/>
                <w:i/>
                <w:color w:val="0000FF"/>
                <w:spacing w:val="-9"/>
                <w:sz w:val="19"/>
              </w:rPr>
              <w:t xml:space="preserve"> </w:t>
            </w:r>
            <w:r>
              <w:rPr>
                <w:rFonts w:ascii="Arial" w:hAnsi="Arial"/>
                <w:i/>
                <w:color w:val="0000FF"/>
                <w:sz w:val="19"/>
              </w:rPr>
              <w:t>la</w:t>
            </w:r>
            <w:r>
              <w:rPr>
                <w:rFonts w:ascii="Arial" w:hAnsi="Arial"/>
                <w:i/>
                <w:color w:val="0000FF"/>
                <w:spacing w:val="-11"/>
                <w:sz w:val="19"/>
              </w:rPr>
              <w:t xml:space="preserve"> </w:t>
            </w:r>
            <w:r>
              <w:rPr>
                <w:rFonts w:ascii="Arial" w:hAnsi="Arial"/>
                <w:i/>
                <w:color w:val="0000FF"/>
                <w:sz w:val="19"/>
              </w:rPr>
              <w:t>Entidad</w:t>
            </w:r>
            <w:r>
              <w:rPr>
                <w:rFonts w:ascii="Arial" w:hAnsi="Arial"/>
                <w:i/>
                <w:color w:val="0000FF"/>
                <w:spacing w:val="-10"/>
                <w:sz w:val="19"/>
              </w:rPr>
              <w:t xml:space="preserve"> </w:t>
            </w:r>
            <w:r>
              <w:rPr>
                <w:rFonts w:ascii="Arial" w:hAnsi="Arial"/>
                <w:i/>
                <w:color w:val="0000FF"/>
                <w:sz w:val="19"/>
              </w:rPr>
              <w:t>verificar</w:t>
            </w:r>
            <w:r>
              <w:rPr>
                <w:rFonts w:ascii="Arial" w:hAnsi="Arial"/>
                <w:i/>
                <w:color w:val="0000FF"/>
                <w:spacing w:val="-12"/>
                <w:sz w:val="19"/>
              </w:rPr>
              <w:t xml:space="preserve"> </w:t>
            </w:r>
            <w:r>
              <w:rPr>
                <w:rFonts w:ascii="Arial" w:hAnsi="Arial"/>
                <w:i/>
                <w:color w:val="0000FF"/>
                <w:sz w:val="19"/>
              </w:rPr>
              <w:t>que</w:t>
            </w:r>
            <w:r>
              <w:rPr>
                <w:rFonts w:ascii="Arial" w:hAnsi="Arial"/>
                <w:i/>
                <w:color w:val="0000FF"/>
                <w:spacing w:val="-10"/>
                <w:sz w:val="19"/>
              </w:rPr>
              <w:t xml:space="preserve"> </w:t>
            </w:r>
            <w:r>
              <w:rPr>
                <w:rFonts w:ascii="Arial" w:hAnsi="Arial"/>
                <w:i/>
                <w:color w:val="0000FF"/>
                <w:sz w:val="19"/>
              </w:rPr>
              <w:t>las</w:t>
            </w:r>
            <w:r>
              <w:rPr>
                <w:rFonts w:ascii="Arial" w:hAnsi="Arial"/>
                <w:i/>
                <w:color w:val="0000FF"/>
                <w:spacing w:val="-10"/>
                <w:sz w:val="19"/>
              </w:rPr>
              <w:t xml:space="preserve"> </w:t>
            </w:r>
            <w:r>
              <w:rPr>
                <w:rFonts w:ascii="Arial" w:hAnsi="Arial"/>
                <w:i/>
                <w:color w:val="0000FF"/>
                <w:sz w:val="19"/>
              </w:rPr>
              <w:t>garantías</w:t>
            </w:r>
            <w:r>
              <w:rPr>
                <w:rFonts w:ascii="Arial" w:hAnsi="Arial"/>
                <w:i/>
                <w:color w:val="0000FF"/>
                <w:spacing w:val="-6"/>
                <w:sz w:val="19"/>
              </w:rPr>
              <w:t xml:space="preserve"> </w:t>
            </w:r>
            <w:r>
              <w:rPr>
                <w:rFonts w:ascii="Arial" w:hAnsi="Arial"/>
                <w:i/>
                <w:color w:val="0000FF"/>
                <w:sz w:val="19"/>
              </w:rPr>
              <w:t>presentadas</w:t>
            </w:r>
            <w:r>
              <w:rPr>
                <w:rFonts w:ascii="Arial" w:hAnsi="Arial"/>
                <w:i/>
                <w:color w:val="0000FF"/>
                <w:spacing w:val="-9"/>
                <w:sz w:val="19"/>
              </w:rPr>
              <w:t xml:space="preserve"> </w:t>
            </w:r>
            <w:r>
              <w:rPr>
                <w:rFonts w:ascii="Arial" w:hAnsi="Arial"/>
                <w:i/>
                <w:color w:val="0000FF"/>
                <w:sz w:val="19"/>
              </w:rPr>
              <w:t>por</w:t>
            </w:r>
            <w:r>
              <w:rPr>
                <w:rFonts w:ascii="Arial" w:hAnsi="Arial"/>
                <w:i/>
                <w:color w:val="0000FF"/>
                <w:spacing w:val="-11"/>
                <w:sz w:val="19"/>
              </w:rPr>
              <w:t xml:space="preserve"> </w:t>
            </w:r>
            <w:r>
              <w:rPr>
                <w:rFonts w:ascii="Arial" w:hAnsi="Arial"/>
                <w:i/>
                <w:color w:val="0000FF"/>
                <w:sz w:val="19"/>
              </w:rPr>
              <w:t>el</w:t>
            </w:r>
            <w:r>
              <w:rPr>
                <w:rFonts w:ascii="Arial" w:hAnsi="Arial"/>
                <w:i/>
                <w:color w:val="0000FF"/>
                <w:spacing w:val="-10"/>
                <w:sz w:val="19"/>
              </w:rPr>
              <w:t xml:space="preserve"> </w:t>
            </w:r>
            <w:r>
              <w:rPr>
                <w:rFonts w:ascii="Arial" w:hAnsi="Arial"/>
                <w:i/>
                <w:color w:val="0000FF"/>
                <w:sz w:val="19"/>
              </w:rPr>
              <w:t>postor</w:t>
            </w:r>
            <w:r>
              <w:rPr>
                <w:rFonts w:ascii="Arial" w:hAnsi="Arial"/>
                <w:i/>
                <w:color w:val="0000FF"/>
                <w:spacing w:val="-9"/>
                <w:sz w:val="19"/>
              </w:rPr>
              <w:t xml:space="preserve"> </w:t>
            </w:r>
            <w:r>
              <w:rPr>
                <w:rFonts w:ascii="Arial" w:hAnsi="Arial"/>
                <w:i/>
                <w:color w:val="0000FF"/>
                <w:sz w:val="19"/>
              </w:rPr>
              <w:t>ganador</w:t>
            </w:r>
            <w:r>
              <w:rPr>
                <w:rFonts w:ascii="Arial" w:hAnsi="Arial"/>
                <w:i/>
                <w:color w:val="0000FF"/>
                <w:spacing w:val="-7"/>
                <w:sz w:val="19"/>
              </w:rPr>
              <w:t xml:space="preserve"> </w:t>
            </w:r>
            <w:r>
              <w:rPr>
                <w:rFonts w:ascii="Arial" w:hAnsi="Arial"/>
                <w:i/>
                <w:color w:val="0000FF"/>
                <w:sz w:val="19"/>
              </w:rPr>
              <w:t>de</w:t>
            </w:r>
            <w:r>
              <w:rPr>
                <w:rFonts w:ascii="Arial" w:hAnsi="Arial"/>
                <w:i/>
                <w:color w:val="0000FF"/>
                <w:spacing w:val="-11"/>
                <w:sz w:val="19"/>
              </w:rPr>
              <w:t xml:space="preserve"> </w:t>
            </w:r>
            <w:r>
              <w:rPr>
                <w:rFonts w:ascii="Arial" w:hAnsi="Arial"/>
                <w:i/>
                <w:color w:val="0000FF"/>
                <w:sz w:val="19"/>
              </w:rPr>
              <w:t>la</w:t>
            </w:r>
            <w:r>
              <w:rPr>
                <w:rFonts w:ascii="Arial" w:hAnsi="Arial"/>
                <w:i/>
                <w:color w:val="0000FF"/>
                <w:spacing w:val="-11"/>
                <w:sz w:val="19"/>
              </w:rPr>
              <w:t xml:space="preserve"> </w:t>
            </w:r>
            <w:r>
              <w:rPr>
                <w:rFonts w:ascii="Arial" w:hAnsi="Arial"/>
                <w:i/>
                <w:color w:val="0000FF"/>
                <w:sz w:val="19"/>
              </w:rPr>
              <w:t>buena pro y/o contratista cumplan con los requisitos y condiciones necesarios para su aceptación y eventual ejecución, sin perjuicio de la determinación de las responsabilidades funcionales que correspondan.</w:t>
            </w:r>
          </w:p>
        </w:tc>
      </w:tr>
    </w:tbl>
    <w:p w:rsidR="006C7924" w:rsidRDefault="006C7924">
      <w:pPr>
        <w:pStyle w:val="Textoindependiente"/>
      </w:pPr>
    </w:p>
    <w:p w:rsidR="006C7924" w:rsidRDefault="006C7924">
      <w:pPr>
        <w:pStyle w:val="Textoindependiente"/>
        <w:spacing w:after="1"/>
      </w:pPr>
    </w:p>
    <w:tbl>
      <w:tblPr>
        <w:tblStyle w:val="TableNormal"/>
        <w:tblW w:w="0" w:type="auto"/>
        <w:tblInd w:w="17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8507"/>
      </w:tblGrid>
      <w:tr w:rsidR="006C7924">
        <w:trPr>
          <w:trHeight w:val="318"/>
        </w:trPr>
        <w:tc>
          <w:tcPr>
            <w:tcW w:w="8507" w:type="dxa"/>
            <w:tcBorders>
              <w:bottom w:val="single" w:sz="12" w:space="0" w:color="666666"/>
            </w:tcBorders>
          </w:tcPr>
          <w:p w:rsidR="006C7924" w:rsidRDefault="00EB7FBD">
            <w:pPr>
              <w:pStyle w:val="TableParagraph"/>
              <w:spacing w:before="42"/>
              <w:ind w:left="107"/>
              <w:rPr>
                <w:rFonts w:ascii="Arial"/>
                <w:b/>
                <w:i/>
                <w:sz w:val="20"/>
              </w:rPr>
            </w:pPr>
            <w:r>
              <w:rPr>
                <w:rFonts w:ascii="Arial"/>
                <w:b/>
                <w:i/>
                <w:color w:val="FF0000"/>
                <w:sz w:val="20"/>
              </w:rPr>
              <w:t>Advertencia</w:t>
            </w:r>
          </w:p>
        </w:tc>
      </w:tr>
      <w:tr w:rsidR="006C7924">
        <w:trPr>
          <w:trHeight w:val="6441"/>
        </w:trPr>
        <w:tc>
          <w:tcPr>
            <w:tcW w:w="8507" w:type="dxa"/>
            <w:tcBorders>
              <w:top w:val="single" w:sz="12" w:space="0" w:color="666666"/>
            </w:tcBorders>
          </w:tcPr>
          <w:p w:rsidR="006C7924" w:rsidRDefault="00EB7FBD">
            <w:pPr>
              <w:pStyle w:val="TableParagraph"/>
              <w:ind w:left="107" w:right="109"/>
              <w:jc w:val="both"/>
              <w:rPr>
                <w:rFonts w:ascii="Arial" w:hAnsi="Arial"/>
                <w:i/>
                <w:sz w:val="20"/>
              </w:rPr>
            </w:pPr>
            <w:r>
              <w:rPr>
                <w:rFonts w:ascii="Arial" w:hAnsi="Arial"/>
                <w:i/>
                <w:color w:val="FF0000"/>
                <w:sz w:val="20"/>
              </w:rPr>
              <w:t>Los funcionarios de las Entidades no deben aceptar garantías emitidas bajo condiciones distintas a las establecidas en el presente numeral, debiendo tener en cuenta lo siguiente:</w:t>
            </w:r>
          </w:p>
          <w:p w:rsidR="006C7924" w:rsidRDefault="006C7924">
            <w:pPr>
              <w:pStyle w:val="TableParagraph"/>
              <w:spacing w:before="7"/>
              <w:rPr>
                <w:rFonts w:ascii="Arial"/>
                <w:sz w:val="19"/>
              </w:rPr>
            </w:pPr>
          </w:p>
          <w:p w:rsidR="006C7924" w:rsidRDefault="00EB7FBD">
            <w:pPr>
              <w:pStyle w:val="TableParagraph"/>
              <w:numPr>
                <w:ilvl w:val="0"/>
                <w:numId w:val="61"/>
              </w:numPr>
              <w:tabs>
                <w:tab w:val="left" w:pos="348"/>
              </w:tabs>
              <w:ind w:right="99" w:firstLine="0"/>
              <w:jc w:val="both"/>
              <w:rPr>
                <w:rFonts w:ascii="Arial" w:hAnsi="Arial"/>
                <w:i/>
                <w:sz w:val="20"/>
              </w:rPr>
            </w:pPr>
            <w:r>
              <w:rPr>
                <w:rFonts w:ascii="Arial" w:hAnsi="Arial"/>
                <w:i/>
                <w:color w:val="FF0000"/>
                <w:sz w:val="20"/>
              </w:rPr>
              <w:t>La clasificadora de riesgo que asigna la clasificación a la empresa que emite la garantía debe encontrarse listada en el portal web de la SBS (</w:t>
            </w:r>
            <w:hyperlink r:id="rId13">
              <w:r>
                <w:rPr>
                  <w:rFonts w:ascii="Arial" w:hAnsi="Arial"/>
                  <w:i/>
                  <w:color w:val="FF0000"/>
                  <w:sz w:val="20"/>
                  <w:u w:val="single" w:color="FF0000"/>
                </w:rPr>
                <w:t>http://www.sbs.gob.pe/sistema-</w:t>
              </w:r>
            </w:hyperlink>
            <w:hyperlink r:id="rId14">
              <w:r>
                <w:rPr>
                  <w:rFonts w:ascii="Arial" w:hAnsi="Arial"/>
                  <w:i/>
                  <w:color w:val="FF0000"/>
                  <w:sz w:val="20"/>
                  <w:u w:val="single" w:color="FF0000"/>
                </w:rPr>
                <w:t xml:space="preserve"> financiero/clasificadoras-de-riesgo</w:t>
              </w:r>
            </w:hyperlink>
            <w:r>
              <w:rPr>
                <w:rFonts w:ascii="Arial" w:hAnsi="Arial"/>
                <w:i/>
                <w:color w:val="FF0000"/>
                <w:sz w:val="20"/>
              </w:rPr>
              <w:t>).</w:t>
            </w:r>
          </w:p>
          <w:p w:rsidR="006C7924" w:rsidRDefault="006C7924">
            <w:pPr>
              <w:pStyle w:val="TableParagraph"/>
              <w:spacing w:before="2"/>
              <w:rPr>
                <w:rFonts w:ascii="Arial"/>
                <w:sz w:val="20"/>
              </w:rPr>
            </w:pPr>
          </w:p>
          <w:p w:rsidR="006C7924" w:rsidRDefault="00EB7FBD">
            <w:pPr>
              <w:pStyle w:val="TableParagraph"/>
              <w:numPr>
                <w:ilvl w:val="0"/>
                <w:numId w:val="61"/>
              </w:numPr>
              <w:tabs>
                <w:tab w:val="left" w:pos="353"/>
              </w:tabs>
              <w:ind w:right="105" w:firstLine="0"/>
              <w:jc w:val="both"/>
              <w:rPr>
                <w:rFonts w:ascii="Arial" w:hAnsi="Arial"/>
                <w:i/>
                <w:sz w:val="20"/>
              </w:rPr>
            </w:pPr>
            <w:r>
              <w:rPr>
                <w:rFonts w:ascii="Arial" w:hAnsi="Arial"/>
                <w:i/>
                <w:color w:val="FF0000"/>
                <w:sz w:val="20"/>
              </w:rPr>
              <w:t>Se debe identificar en la página web de la clasificadora de riesgo respectiva, cuál es la clasificación vigente de la empresa que emite la garantía, considerando la vigencia a la fecha de emisión de la</w:t>
            </w:r>
            <w:r>
              <w:rPr>
                <w:rFonts w:ascii="Arial" w:hAnsi="Arial"/>
                <w:i/>
                <w:color w:val="FF0000"/>
                <w:spacing w:val="-1"/>
                <w:sz w:val="20"/>
              </w:rPr>
              <w:t xml:space="preserve"> </w:t>
            </w:r>
            <w:r>
              <w:rPr>
                <w:rFonts w:ascii="Arial" w:hAnsi="Arial"/>
                <w:i/>
                <w:color w:val="FF0000"/>
                <w:sz w:val="20"/>
              </w:rPr>
              <w:t>garantía.</w:t>
            </w:r>
          </w:p>
          <w:p w:rsidR="006C7924" w:rsidRDefault="006C7924">
            <w:pPr>
              <w:pStyle w:val="TableParagraph"/>
              <w:spacing w:before="10"/>
              <w:rPr>
                <w:rFonts w:ascii="Arial"/>
                <w:sz w:val="19"/>
              </w:rPr>
            </w:pPr>
          </w:p>
          <w:p w:rsidR="006C7924" w:rsidRDefault="00EB7FBD">
            <w:pPr>
              <w:pStyle w:val="TableParagraph"/>
              <w:numPr>
                <w:ilvl w:val="0"/>
                <w:numId w:val="61"/>
              </w:numPr>
              <w:tabs>
                <w:tab w:val="left" w:pos="331"/>
              </w:tabs>
              <w:spacing w:before="1"/>
              <w:ind w:right="102" w:firstLine="0"/>
              <w:jc w:val="both"/>
              <w:rPr>
                <w:rFonts w:ascii="Arial" w:hAnsi="Arial"/>
                <w:i/>
                <w:sz w:val="20"/>
              </w:rPr>
            </w:pPr>
            <w:r>
              <w:rPr>
                <w:rFonts w:ascii="Arial" w:hAnsi="Arial"/>
                <w:i/>
                <w:color w:val="FF0000"/>
                <w:sz w:val="20"/>
              </w:rPr>
              <w:t>Para fines de lo establecido en el artículo 148 del Reglamento, la clasificación de riesgo B, incluye las clasificaciones B+ y</w:t>
            </w:r>
            <w:r>
              <w:rPr>
                <w:rFonts w:ascii="Arial" w:hAnsi="Arial"/>
                <w:i/>
                <w:color w:val="FF0000"/>
                <w:spacing w:val="7"/>
                <w:sz w:val="20"/>
              </w:rPr>
              <w:t xml:space="preserve"> </w:t>
            </w:r>
            <w:r>
              <w:rPr>
                <w:rFonts w:ascii="Arial" w:hAnsi="Arial"/>
                <w:i/>
                <w:color w:val="FF0000"/>
                <w:sz w:val="20"/>
              </w:rPr>
              <w:t>B.</w:t>
            </w:r>
          </w:p>
          <w:p w:rsidR="006C7924" w:rsidRDefault="006C7924">
            <w:pPr>
              <w:pStyle w:val="TableParagraph"/>
              <w:spacing w:before="10"/>
              <w:rPr>
                <w:rFonts w:ascii="Arial"/>
                <w:sz w:val="19"/>
              </w:rPr>
            </w:pPr>
          </w:p>
          <w:p w:rsidR="006C7924" w:rsidRDefault="00EB7FBD">
            <w:pPr>
              <w:pStyle w:val="TableParagraph"/>
              <w:numPr>
                <w:ilvl w:val="0"/>
                <w:numId w:val="61"/>
              </w:numPr>
              <w:tabs>
                <w:tab w:val="left" w:pos="329"/>
              </w:tabs>
              <w:ind w:right="102" w:firstLine="0"/>
              <w:jc w:val="both"/>
              <w:rPr>
                <w:rFonts w:ascii="Arial" w:hAnsi="Arial"/>
                <w:i/>
                <w:sz w:val="20"/>
              </w:rPr>
            </w:pPr>
            <w:r>
              <w:rPr>
                <w:rFonts w:ascii="Arial" w:hAnsi="Arial"/>
                <w:i/>
                <w:color w:val="FF0000"/>
                <w:sz w:val="20"/>
              </w:rPr>
              <w:t>Si la empresa que otorga la garantía cuenta con más de una clasificación de riesgo</w:t>
            </w:r>
            <w:r>
              <w:rPr>
                <w:rFonts w:ascii="Arial" w:hAnsi="Arial"/>
                <w:i/>
                <w:color w:val="FF0000"/>
                <w:spacing w:val="-38"/>
                <w:sz w:val="20"/>
              </w:rPr>
              <w:t xml:space="preserve"> </w:t>
            </w:r>
            <w:r>
              <w:rPr>
                <w:rFonts w:ascii="Arial" w:hAnsi="Arial"/>
                <w:i/>
                <w:color w:val="FF0000"/>
                <w:sz w:val="20"/>
              </w:rPr>
              <w:t>emitida por</w:t>
            </w:r>
            <w:r>
              <w:rPr>
                <w:rFonts w:ascii="Arial" w:hAnsi="Arial"/>
                <w:i/>
                <w:color w:val="FF0000"/>
                <w:spacing w:val="-12"/>
                <w:sz w:val="20"/>
              </w:rPr>
              <w:t xml:space="preserve"> </w:t>
            </w:r>
            <w:r>
              <w:rPr>
                <w:rFonts w:ascii="Arial" w:hAnsi="Arial"/>
                <w:i/>
                <w:color w:val="FF0000"/>
                <w:sz w:val="20"/>
              </w:rPr>
              <w:t>distintas</w:t>
            </w:r>
            <w:r>
              <w:rPr>
                <w:rFonts w:ascii="Arial" w:hAnsi="Arial"/>
                <w:i/>
                <w:color w:val="FF0000"/>
                <w:spacing w:val="-8"/>
                <w:sz w:val="20"/>
              </w:rPr>
              <w:t xml:space="preserve"> </w:t>
            </w:r>
            <w:r>
              <w:rPr>
                <w:rFonts w:ascii="Arial" w:hAnsi="Arial"/>
                <w:i/>
                <w:color w:val="FF0000"/>
                <w:sz w:val="20"/>
              </w:rPr>
              <w:t>empresas</w:t>
            </w:r>
            <w:r>
              <w:rPr>
                <w:rFonts w:ascii="Arial" w:hAnsi="Arial"/>
                <w:i/>
                <w:color w:val="FF0000"/>
                <w:spacing w:val="-9"/>
                <w:sz w:val="20"/>
              </w:rPr>
              <w:t xml:space="preserve"> </w:t>
            </w:r>
            <w:r>
              <w:rPr>
                <w:rFonts w:ascii="Arial" w:hAnsi="Arial"/>
                <w:i/>
                <w:color w:val="FF0000"/>
                <w:sz w:val="20"/>
              </w:rPr>
              <w:t>listadas</w:t>
            </w:r>
            <w:r>
              <w:rPr>
                <w:rFonts w:ascii="Arial" w:hAnsi="Arial"/>
                <w:i/>
                <w:color w:val="FF0000"/>
                <w:spacing w:val="-10"/>
                <w:sz w:val="20"/>
              </w:rPr>
              <w:t xml:space="preserve"> </w:t>
            </w:r>
            <w:r>
              <w:rPr>
                <w:rFonts w:ascii="Arial" w:hAnsi="Arial"/>
                <w:i/>
                <w:color w:val="FF0000"/>
                <w:sz w:val="20"/>
              </w:rPr>
              <w:t>en</w:t>
            </w:r>
            <w:r>
              <w:rPr>
                <w:rFonts w:ascii="Arial" w:hAnsi="Arial"/>
                <w:i/>
                <w:color w:val="FF0000"/>
                <w:spacing w:val="-13"/>
                <w:sz w:val="20"/>
              </w:rPr>
              <w:t xml:space="preserve"> </w:t>
            </w:r>
            <w:r>
              <w:rPr>
                <w:rFonts w:ascii="Arial" w:hAnsi="Arial"/>
                <w:i/>
                <w:color w:val="FF0000"/>
                <w:sz w:val="20"/>
              </w:rPr>
              <w:t>el</w:t>
            </w:r>
            <w:r>
              <w:rPr>
                <w:rFonts w:ascii="Arial" w:hAnsi="Arial"/>
                <w:i/>
                <w:color w:val="FF0000"/>
                <w:spacing w:val="-10"/>
                <w:sz w:val="20"/>
              </w:rPr>
              <w:t xml:space="preserve"> </w:t>
            </w:r>
            <w:r>
              <w:rPr>
                <w:rFonts w:ascii="Arial" w:hAnsi="Arial"/>
                <w:i/>
                <w:color w:val="FF0000"/>
                <w:sz w:val="20"/>
              </w:rPr>
              <w:t>portal</w:t>
            </w:r>
            <w:r>
              <w:rPr>
                <w:rFonts w:ascii="Arial" w:hAnsi="Arial"/>
                <w:i/>
                <w:color w:val="FF0000"/>
                <w:spacing w:val="-11"/>
                <w:sz w:val="20"/>
              </w:rPr>
              <w:t xml:space="preserve"> </w:t>
            </w:r>
            <w:r>
              <w:rPr>
                <w:rFonts w:ascii="Arial" w:hAnsi="Arial"/>
                <w:i/>
                <w:color w:val="FF0000"/>
                <w:sz w:val="20"/>
              </w:rPr>
              <w:t>web</w:t>
            </w:r>
            <w:r>
              <w:rPr>
                <w:rFonts w:ascii="Arial" w:hAnsi="Arial"/>
                <w:i/>
                <w:color w:val="FF0000"/>
                <w:spacing w:val="-10"/>
                <w:sz w:val="20"/>
              </w:rPr>
              <w:t xml:space="preserve"> </w:t>
            </w:r>
            <w:r>
              <w:rPr>
                <w:rFonts w:ascii="Arial" w:hAnsi="Arial"/>
                <w:i/>
                <w:color w:val="FF0000"/>
                <w:sz w:val="20"/>
              </w:rPr>
              <w:t>de</w:t>
            </w:r>
            <w:r>
              <w:rPr>
                <w:rFonts w:ascii="Arial" w:hAnsi="Arial"/>
                <w:i/>
                <w:color w:val="FF0000"/>
                <w:spacing w:val="-11"/>
                <w:sz w:val="20"/>
              </w:rPr>
              <w:t xml:space="preserve"> </w:t>
            </w:r>
            <w:r>
              <w:rPr>
                <w:rFonts w:ascii="Arial" w:hAnsi="Arial"/>
                <w:i/>
                <w:color w:val="FF0000"/>
                <w:sz w:val="20"/>
              </w:rPr>
              <w:t>la</w:t>
            </w:r>
            <w:r>
              <w:rPr>
                <w:rFonts w:ascii="Arial" w:hAnsi="Arial"/>
                <w:i/>
                <w:color w:val="FF0000"/>
                <w:spacing w:val="-9"/>
                <w:sz w:val="20"/>
              </w:rPr>
              <w:t xml:space="preserve"> </w:t>
            </w:r>
            <w:r>
              <w:rPr>
                <w:rFonts w:ascii="Arial" w:hAnsi="Arial"/>
                <w:i/>
                <w:color w:val="FF0000"/>
                <w:sz w:val="20"/>
              </w:rPr>
              <w:t>SBS,</w:t>
            </w:r>
            <w:r>
              <w:rPr>
                <w:rFonts w:ascii="Arial" w:hAnsi="Arial"/>
                <w:i/>
                <w:color w:val="FF0000"/>
                <w:spacing w:val="-10"/>
                <w:sz w:val="20"/>
              </w:rPr>
              <w:t xml:space="preserve"> </w:t>
            </w:r>
            <w:r>
              <w:rPr>
                <w:rFonts w:ascii="Arial" w:hAnsi="Arial"/>
                <w:i/>
                <w:color w:val="FF0000"/>
                <w:sz w:val="20"/>
              </w:rPr>
              <w:t>bastará</w:t>
            </w:r>
            <w:r>
              <w:rPr>
                <w:rFonts w:ascii="Arial" w:hAnsi="Arial"/>
                <w:i/>
                <w:color w:val="FF0000"/>
                <w:spacing w:val="-9"/>
                <w:sz w:val="20"/>
              </w:rPr>
              <w:t xml:space="preserve"> </w:t>
            </w:r>
            <w:r>
              <w:rPr>
                <w:rFonts w:ascii="Arial" w:hAnsi="Arial"/>
                <w:i/>
                <w:color w:val="FF0000"/>
                <w:sz w:val="20"/>
              </w:rPr>
              <w:t>que</w:t>
            </w:r>
            <w:r>
              <w:rPr>
                <w:rFonts w:ascii="Arial" w:hAnsi="Arial"/>
                <w:i/>
                <w:color w:val="FF0000"/>
                <w:spacing w:val="-10"/>
                <w:sz w:val="20"/>
              </w:rPr>
              <w:t xml:space="preserve"> </w:t>
            </w:r>
            <w:r>
              <w:rPr>
                <w:rFonts w:ascii="Arial" w:hAnsi="Arial"/>
                <w:i/>
                <w:color w:val="FF0000"/>
                <w:sz w:val="20"/>
              </w:rPr>
              <w:t>en</w:t>
            </w:r>
            <w:r>
              <w:rPr>
                <w:rFonts w:ascii="Arial" w:hAnsi="Arial"/>
                <w:i/>
                <w:color w:val="FF0000"/>
                <w:spacing w:val="-13"/>
                <w:sz w:val="20"/>
              </w:rPr>
              <w:t xml:space="preserve"> </w:t>
            </w:r>
            <w:r>
              <w:rPr>
                <w:rFonts w:ascii="Arial" w:hAnsi="Arial"/>
                <w:i/>
                <w:color w:val="FF0000"/>
                <w:sz w:val="20"/>
              </w:rPr>
              <w:t>una</w:t>
            </w:r>
            <w:r>
              <w:rPr>
                <w:rFonts w:ascii="Arial" w:hAnsi="Arial"/>
                <w:i/>
                <w:color w:val="FF0000"/>
                <w:spacing w:val="-10"/>
                <w:sz w:val="20"/>
              </w:rPr>
              <w:t xml:space="preserve"> </w:t>
            </w:r>
            <w:r>
              <w:rPr>
                <w:rFonts w:ascii="Arial" w:hAnsi="Arial"/>
                <w:i/>
                <w:color w:val="FF0000"/>
                <w:sz w:val="20"/>
              </w:rPr>
              <w:t>de</w:t>
            </w:r>
            <w:r>
              <w:rPr>
                <w:rFonts w:ascii="Arial" w:hAnsi="Arial"/>
                <w:i/>
                <w:color w:val="FF0000"/>
                <w:spacing w:val="-9"/>
                <w:sz w:val="20"/>
              </w:rPr>
              <w:t xml:space="preserve"> </w:t>
            </w:r>
            <w:r>
              <w:rPr>
                <w:rFonts w:ascii="Arial" w:hAnsi="Arial"/>
                <w:i/>
                <w:color w:val="FF0000"/>
                <w:sz w:val="20"/>
              </w:rPr>
              <w:t>ellas</w:t>
            </w:r>
            <w:r>
              <w:rPr>
                <w:rFonts w:ascii="Arial" w:hAnsi="Arial"/>
                <w:i/>
                <w:color w:val="FF0000"/>
                <w:spacing w:val="-11"/>
                <w:sz w:val="20"/>
              </w:rPr>
              <w:t xml:space="preserve"> </w:t>
            </w:r>
            <w:r>
              <w:rPr>
                <w:rFonts w:ascii="Arial" w:hAnsi="Arial"/>
                <w:i/>
                <w:color w:val="FF0000"/>
                <w:sz w:val="20"/>
              </w:rPr>
              <w:t>cumpla con la clasificación mínima establecida en el</w:t>
            </w:r>
            <w:r>
              <w:rPr>
                <w:rFonts w:ascii="Arial" w:hAnsi="Arial"/>
                <w:i/>
                <w:color w:val="FF0000"/>
                <w:spacing w:val="-3"/>
                <w:sz w:val="20"/>
              </w:rPr>
              <w:t xml:space="preserve"> </w:t>
            </w:r>
            <w:r>
              <w:rPr>
                <w:rFonts w:ascii="Arial" w:hAnsi="Arial"/>
                <w:i/>
                <w:color w:val="FF0000"/>
                <w:sz w:val="20"/>
              </w:rPr>
              <w:t>Reglamento.</w:t>
            </w:r>
          </w:p>
          <w:p w:rsidR="006C7924" w:rsidRDefault="006C7924">
            <w:pPr>
              <w:pStyle w:val="TableParagraph"/>
              <w:spacing w:before="2"/>
              <w:rPr>
                <w:rFonts w:ascii="Arial"/>
                <w:sz w:val="20"/>
              </w:rPr>
            </w:pPr>
          </w:p>
          <w:p w:rsidR="006C7924" w:rsidRDefault="00EB7FBD">
            <w:pPr>
              <w:pStyle w:val="TableParagraph"/>
              <w:ind w:left="107" w:right="106"/>
              <w:jc w:val="both"/>
              <w:rPr>
                <w:rFonts w:ascii="Arial" w:hAnsi="Arial"/>
                <w:i/>
                <w:sz w:val="20"/>
              </w:rPr>
            </w:pPr>
            <w:r>
              <w:rPr>
                <w:rFonts w:ascii="Arial" w:hAnsi="Arial"/>
                <w:i/>
                <w:color w:val="FF0000"/>
                <w:sz w:val="20"/>
              </w:rPr>
              <w:t>En</w:t>
            </w:r>
            <w:r>
              <w:rPr>
                <w:rFonts w:ascii="Arial" w:hAnsi="Arial"/>
                <w:i/>
                <w:color w:val="FF0000"/>
                <w:spacing w:val="-8"/>
                <w:sz w:val="20"/>
              </w:rPr>
              <w:t xml:space="preserve"> </w:t>
            </w:r>
            <w:r>
              <w:rPr>
                <w:rFonts w:ascii="Arial" w:hAnsi="Arial"/>
                <w:i/>
                <w:color w:val="FF0000"/>
                <w:sz w:val="20"/>
              </w:rPr>
              <w:t>caso</w:t>
            </w:r>
            <w:r>
              <w:rPr>
                <w:rFonts w:ascii="Arial" w:hAnsi="Arial"/>
                <w:i/>
                <w:color w:val="FF0000"/>
                <w:spacing w:val="-6"/>
                <w:sz w:val="20"/>
              </w:rPr>
              <w:t xml:space="preserve"> </w:t>
            </w:r>
            <w:r>
              <w:rPr>
                <w:rFonts w:ascii="Arial" w:hAnsi="Arial"/>
                <w:i/>
                <w:color w:val="FF0000"/>
                <w:sz w:val="20"/>
              </w:rPr>
              <w:t>exista</w:t>
            </w:r>
            <w:r>
              <w:rPr>
                <w:rFonts w:ascii="Arial" w:hAnsi="Arial"/>
                <w:i/>
                <w:color w:val="FF0000"/>
                <w:spacing w:val="-6"/>
                <w:sz w:val="20"/>
              </w:rPr>
              <w:t xml:space="preserve"> </w:t>
            </w:r>
            <w:r>
              <w:rPr>
                <w:rFonts w:ascii="Arial" w:hAnsi="Arial"/>
                <w:i/>
                <w:color w:val="FF0000"/>
                <w:sz w:val="20"/>
              </w:rPr>
              <w:t>alguna</w:t>
            </w:r>
            <w:r>
              <w:rPr>
                <w:rFonts w:ascii="Arial" w:hAnsi="Arial"/>
                <w:i/>
                <w:color w:val="FF0000"/>
                <w:spacing w:val="-6"/>
                <w:sz w:val="20"/>
              </w:rPr>
              <w:t xml:space="preserve"> </w:t>
            </w:r>
            <w:r>
              <w:rPr>
                <w:rFonts w:ascii="Arial" w:hAnsi="Arial"/>
                <w:i/>
                <w:color w:val="FF0000"/>
                <w:sz w:val="20"/>
              </w:rPr>
              <w:t>duda</w:t>
            </w:r>
            <w:r>
              <w:rPr>
                <w:rFonts w:ascii="Arial" w:hAnsi="Arial"/>
                <w:i/>
                <w:color w:val="FF0000"/>
                <w:spacing w:val="-6"/>
                <w:sz w:val="20"/>
              </w:rPr>
              <w:t xml:space="preserve"> </w:t>
            </w:r>
            <w:r>
              <w:rPr>
                <w:rFonts w:ascii="Arial" w:hAnsi="Arial"/>
                <w:i/>
                <w:color w:val="FF0000"/>
                <w:sz w:val="20"/>
              </w:rPr>
              <w:t>sobre</w:t>
            </w:r>
            <w:r>
              <w:rPr>
                <w:rFonts w:ascii="Arial" w:hAnsi="Arial"/>
                <w:i/>
                <w:color w:val="FF0000"/>
                <w:spacing w:val="-7"/>
                <w:sz w:val="20"/>
              </w:rPr>
              <w:t xml:space="preserve"> </w:t>
            </w:r>
            <w:r>
              <w:rPr>
                <w:rFonts w:ascii="Arial" w:hAnsi="Arial"/>
                <w:i/>
                <w:color w:val="FF0000"/>
                <w:sz w:val="20"/>
              </w:rPr>
              <w:t>la</w:t>
            </w:r>
            <w:r>
              <w:rPr>
                <w:rFonts w:ascii="Arial" w:hAnsi="Arial"/>
                <w:i/>
                <w:color w:val="FF0000"/>
                <w:spacing w:val="-8"/>
                <w:sz w:val="20"/>
              </w:rPr>
              <w:t xml:space="preserve"> </w:t>
            </w:r>
            <w:r>
              <w:rPr>
                <w:rFonts w:ascii="Arial" w:hAnsi="Arial"/>
                <w:i/>
                <w:color w:val="FF0000"/>
                <w:sz w:val="20"/>
              </w:rPr>
              <w:t>clasificación</w:t>
            </w:r>
            <w:r>
              <w:rPr>
                <w:rFonts w:ascii="Arial" w:hAnsi="Arial"/>
                <w:i/>
                <w:color w:val="FF0000"/>
                <w:spacing w:val="-6"/>
                <w:sz w:val="20"/>
              </w:rPr>
              <w:t xml:space="preserve"> </w:t>
            </w:r>
            <w:r>
              <w:rPr>
                <w:rFonts w:ascii="Arial" w:hAnsi="Arial"/>
                <w:i/>
                <w:color w:val="FF0000"/>
                <w:sz w:val="20"/>
              </w:rPr>
              <w:t>de</w:t>
            </w:r>
            <w:r>
              <w:rPr>
                <w:rFonts w:ascii="Arial" w:hAnsi="Arial"/>
                <w:i/>
                <w:color w:val="FF0000"/>
                <w:spacing w:val="-8"/>
                <w:sz w:val="20"/>
              </w:rPr>
              <w:t xml:space="preserve"> </w:t>
            </w:r>
            <w:r>
              <w:rPr>
                <w:rFonts w:ascii="Arial" w:hAnsi="Arial"/>
                <w:i/>
                <w:color w:val="FF0000"/>
                <w:sz w:val="20"/>
              </w:rPr>
              <w:t>riesgo</w:t>
            </w:r>
            <w:r>
              <w:rPr>
                <w:rFonts w:ascii="Arial" w:hAnsi="Arial"/>
                <w:i/>
                <w:color w:val="FF0000"/>
                <w:spacing w:val="-7"/>
                <w:sz w:val="20"/>
              </w:rPr>
              <w:t xml:space="preserve"> </w:t>
            </w:r>
            <w:r>
              <w:rPr>
                <w:rFonts w:ascii="Arial" w:hAnsi="Arial"/>
                <w:i/>
                <w:color w:val="FF0000"/>
                <w:sz w:val="20"/>
              </w:rPr>
              <w:t>asignada</w:t>
            </w:r>
            <w:r>
              <w:rPr>
                <w:rFonts w:ascii="Arial" w:hAnsi="Arial"/>
                <w:i/>
                <w:color w:val="FF0000"/>
                <w:spacing w:val="-8"/>
                <w:sz w:val="20"/>
              </w:rPr>
              <w:t xml:space="preserve"> </w:t>
            </w:r>
            <w:r>
              <w:rPr>
                <w:rFonts w:ascii="Arial" w:hAnsi="Arial"/>
                <w:i/>
                <w:color w:val="FF0000"/>
                <w:sz w:val="20"/>
              </w:rPr>
              <w:t>a</w:t>
            </w:r>
            <w:r>
              <w:rPr>
                <w:rFonts w:ascii="Arial" w:hAnsi="Arial"/>
                <w:i/>
                <w:color w:val="FF0000"/>
                <w:spacing w:val="-6"/>
                <w:sz w:val="20"/>
              </w:rPr>
              <w:t xml:space="preserve"> </w:t>
            </w:r>
            <w:r>
              <w:rPr>
                <w:rFonts w:ascii="Arial" w:hAnsi="Arial"/>
                <w:i/>
                <w:color w:val="FF0000"/>
                <w:sz w:val="20"/>
              </w:rPr>
              <w:t>la</w:t>
            </w:r>
            <w:r>
              <w:rPr>
                <w:rFonts w:ascii="Arial" w:hAnsi="Arial"/>
                <w:i/>
                <w:color w:val="FF0000"/>
                <w:spacing w:val="-6"/>
                <w:sz w:val="20"/>
              </w:rPr>
              <w:t xml:space="preserve"> </w:t>
            </w:r>
            <w:r>
              <w:rPr>
                <w:rFonts w:ascii="Arial" w:hAnsi="Arial"/>
                <w:i/>
                <w:color w:val="FF0000"/>
                <w:sz w:val="20"/>
              </w:rPr>
              <w:t>empresa</w:t>
            </w:r>
            <w:r>
              <w:rPr>
                <w:rFonts w:ascii="Arial" w:hAnsi="Arial"/>
                <w:i/>
                <w:color w:val="FF0000"/>
                <w:spacing w:val="-6"/>
                <w:sz w:val="20"/>
              </w:rPr>
              <w:t xml:space="preserve"> </w:t>
            </w:r>
            <w:r>
              <w:rPr>
                <w:rFonts w:ascii="Arial" w:hAnsi="Arial"/>
                <w:i/>
                <w:color w:val="FF0000"/>
                <w:sz w:val="20"/>
              </w:rPr>
              <w:t>emisora</w:t>
            </w:r>
            <w:r>
              <w:rPr>
                <w:rFonts w:ascii="Arial" w:hAnsi="Arial"/>
                <w:i/>
                <w:color w:val="FF0000"/>
                <w:spacing w:val="-4"/>
                <w:sz w:val="20"/>
              </w:rPr>
              <w:t xml:space="preserve"> </w:t>
            </w:r>
            <w:r>
              <w:rPr>
                <w:rFonts w:ascii="Arial" w:hAnsi="Arial"/>
                <w:i/>
                <w:color w:val="FF0000"/>
                <w:sz w:val="20"/>
              </w:rPr>
              <w:t>de la garantía, se deberá consultar a la clasificadora de riesgos</w:t>
            </w:r>
            <w:r>
              <w:rPr>
                <w:rFonts w:ascii="Arial" w:hAnsi="Arial"/>
                <w:i/>
                <w:color w:val="FF0000"/>
                <w:spacing w:val="-7"/>
                <w:sz w:val="20"/>
              </w:rPr>
              <w:t xml:space="preserve"> </w:t>
            </w:r>
            <w:r>
              <w:rPr>
                <w:rFonts w:ascii="Arial" w:hAnsi="Arial"/>
                <w:i/>
                <w:color w:val="FF0000"/>
                <w:sz w:val="20"/>
              </w:rPr>
              <w:t>respectiva.</w:t>
            </w:r>
          </w:p>
          <w:p w:rsidR="006C7924" w:rsidRDefault="006C7924">
            <w:pPr>
              <w:pStyle w:val="TableParagraph"/>
              <w:spacing w:before="10"/>
              <w:rPr>
                <w:rFonts w:ascii="Arial"/>
                <w:sz w:val="19"/>
              </w:rPr>
            </w:pPr>
          </w:p>
          <w:p w:rsidR="006C7924" w:rsidRDefault="00EB7FBD">
            <w:pPr>
              <w:pStyle w:val="TableParagraph"/>
              <w:spacing w:before="1"/>
              <w:ind w:left="107" w:right="96"/>
              <w:jc w:val="both"/>
              <w:rPr>
                <w:rFonts w:ascii="Arial" w:hAnsi="Arial"/>
                <w:b/>
                <w:i/>
                <w:sz w:val="20"/>
              </w:rPr>
            </w:pPr>
            <w:r>
              <w:rPr>
                <w:rFonts w:ascii="Arial" w:hAnsi="Arial"/>
                <w:i/>
                <w:color w:val="FF0000"/>
                <w:sz w:val="20"/>
              </w:rPr>
              <w:t>De</w:t>
            </w:r>
            <w:r>
              <w:rPr>
                <w:rFonts w:ascii="Arial" w:hAnsi="Arial"/>
                <w:i/>
                <w:color w:val="FF0000"/>
                <w:spacing w:val="-4"/>
                <w:sz w:val="20"/>
              </w:rPr>
              <w:t xml:space="preserve"> </w:t>
            </w:r>
            <w:r>
              <w:rPr>
                <w:rFonts w:ascii="Arial" w:hAnsi="Arial"/>
                <w:i/>
                <w:color w:val="FF0000"/>
                <w:sz w:val="20"/>
              </w:rPr>
              <w:t>otro</w:t>
            </w:r>
            <w:r>
              <w:rPr>
                <w:rFonts w:ascii="Arial" w:hAnsi="Arial"/>
                <w:i/>
                <w:color w:val="FF0000"/>
                <w:spacing w:val="-5"/>
                <w:sz w:val="20"/>
              </w:rPr>
              <w:t xml:space="preserve"> </w:t>
            </w:r>
            <w:r>
              <w:rPr>
                <w:rFonts w:ascii="Arial" w:hAnsi="Arial"/>
                <w:i/>
                <w:color w:val="FF0000"/>
                <w:sz w:val="20"/>
              </w:rPr>
              <w:t>lado,</w:t>
            </w:r>
            <w:r>
              <w:rPr>
                <w:rFonts w:ascii="Arial" w:hAnsi="Arial"/>
                <w:i/>
                <w:color w:val="FF0000"/>
                <w:spacing w:val="-4"/>
                <w:sz w:val="20"/>
              </w:rPr>
              <w:t xml:space="preserve"> </w:t>
            </w:r>
            <w:r>
              <w:rPr>
                <w:rFonts w:ascii="Arial" w:hAnsi="Arial"/>
                <w:i/>
                <w:color w:val="FF0000"/>
                <w:sz w:val="20"/>
              </w:rPr>
              <w:t>además</w:t>
            </w:r>
            <w:r>
              <w:rPr>
                <w:rFonts w:ascii="Arial" w:hAnsi="Arial"/>
                <w:i/>
                <w:color w:val="FF0000"/>
                <w:spacing w:val="-4"/>
                <w:sz w:val="20"/>
              </w:rPr>
              <w:t xml:space="preserve"> </w:t>
            </w:r>
            <w:r>
              <w:rPr>
                <w:rFonts w:ascii="Arial" w:hAnsi="Arial"/>
                <w:i/>
                <w:color w:val="FF0000"/>
                <w:sz w:val="20"/>
              </w:rPr>
              <w:t>de</w:t>
            </w:r>
            <w:r>
              <w:rPr>
                <w:rFonts w:ascii="Arial" w:hAnsi="Arial"/>
                <w:i/>
                <w:color w:val="FF0000"/>
                <w:spacing w:val="-5"/>
                <w:sz w:val="20"/>
              </w:rPr>
              <w:t xml:space="preserve"> </w:t>
            </w:r>
            <w:r>
              <w:rPr>
                <w:rFonts w:ascii="Arial" w:hAnsi="Arial"/>
                <w:i/>
                <w:color w:val="FF0000"/>
                <w:sz w:val="20"/>
              </w:rPr>
              <w:t>cumplir</w:t>
            </w:r>
            <w:r>
              <w:rPr>
                <w:rFonts w:ascii="Arial" w:hAnsi="Arial"/>
                <w:i/>
                <w:color w:val="FF0000"/>
                <w:spacing w:val="-4"/>
                <w:sz w:val="20"/>
              </w:rPr>
              <w:t xml:space="preserve"> </w:t>
            </w:r>
            <w:r>
              <w:rPr>
                <w:rFonts w:ascii="Arial" w:hAnsi="Arial"/>
                <w:i/>
                <w:color w:val="FF0000"/>
                <w:sz w:val="20"/>
              </w:rPr>
              <w:t>con</w:t>
            </w:r>
            <w:r>
              <w:rPr>
                <w:rFonts w:ascii="Arial" w:hAnsi="Arial"/>
                <w:i/>
                <w:color w:val="FF0000"/>
                <w:spacing w:val="-4"/>
                <w:sz w:val="20"/>
              </w:rPr>
              <w:t xml:space="preserve"> </w:t>
            </w:r>
            <w:r>
              <w:rPr>
                <w:rFonts w:ascii="Arial" w:hAnsi="Arial"/>
                <w:i/>
                <w:color w:val="FF0000"/>
                <w:sz w:val="20"/>
              </w:rPr>
              <w:t>el</w:t>
            </w:r>
            <w:r>
              <w:rPr>
                <w:rFonts w:ascii="Arial" w:hAnsi="Arial"/>
                <w:i/>
                <w:color w:val="FF0000"/>
                <w:spacing w:val="-5"/>
                <w:sz w:val="20"/>
              </w:rPr>
              <w:t xml:space="preserve"> </w:t>
            </w:r>
            <w:r>
              <w:rPr>
                <w:rFonts w:ascii="Arial" w:hAnsi="Arial"/>
                <w:i/>
                <w:color w:val="FF0000"/>
                <w:sz w:val="20"/>
              </w:rPr>
              <w:t>requisito</w:t>
            </w:r>
            <w:r>
              <w:rPr>
                <w:rFonts w:ascii="Arial" w:hAnsi="Arial"/>
                <w:i/>
                <w:color w:val="FF0000"/>
                <w:spacing w:val="-5"/>
                <w:sz w:val="20"/>
              </w:rPr>
              <w:t xml:space="preserve"> </w:t>
            </w:r>
            <w:r>
              <w:rPr>
                <w:rFonts w:ascii="Arial" w:hAnsi="Arial"/>
                <w:i/>
                <w:color w:val="FF0000"/>
                <w:sz w:val="20"/>
              </w:rPr>
              <w:t>referido</w:t>
            </w:r>
            <w:r>
              <w:rPr>
                <w:rFonts w:ascii="Arial" w:hAnsi="Arial"/>
                <w:i/>
                <w:color w:val="FF0000"/>
                <w:spacing w:val="-5"/>
                <w:sz w:val="20"/>
              </w:rPr>
              <w:t xml:space="preserve"> </w:t>
            </w:r>
            <w:r>
              <w:rPr>
                <w:rFonts w:ascii="Arial" w:hAnsi="Arial"/>
                <w:i/>
                <w:color w:val="FF0000"/>
                <w:sz w:val="20"/>
              </w:rPr>
              <w:t>a</w:t>
            </w:r>
            <w:r>
              <w:rPr>
                <w:rFonts w:ascii="Arial" w:hAnsi="Arial"/>
                <w:i/>
                <w:color w:val="FF0000"/>
                <w:spacing w:val="-5"/>
                <w:sz w:val="20"/>
              </w:rPr>
              <w:t xml:space="preserve"> </w:t>
            </w:r>
            <w:r>
              <w:rPr>
                <w:rFonts w:ascii="Arial" w:hAnsi="Arial"/>
                <w:i/>
                <w:color w:val="FF0000"/>
                <w:sz w:val="20"/>
              </w:rPr>
              <w:t>la</w:t>
            </w:r>
            <w:r>
              <w:rPr>
                <w:rFonts w:ascii="Arial" w:hAnsi="Arial"/>
                <w:i/>
                <w:color w:val="FF0000"/>
                <w:spacing w:val="-5"/>
                <w:sz w:val="20"/>
              </w:rPr>
              <w:t xml:space="preserve"> </w:t>
            </w:r>
            <w:r>
              <w:rPr>
                <w:rFonts w:ascii="Arial" w:hAnsi="Arial"/>
                <w:i/>
                <w:color w:val="FF0000"/>
                <w:sz w:val="20"/>
              </w:rPr>
              <w:t>clasificación</w:t>
            </w:r>
            <w:r>
              <w:rPr>
                <w:rFonts w:ascii="Arial" w:hAnsi="Arial"/>
                <w:i/>
                <w:color w:val="FF0000"/>
                <w:spacing w:val="-5"/>
                <w:sz w:val="20"/>
              </w:rPr>
              <w:t xml:space="preserve"> </w:t>
            </w:r>
            <w:r>
              <w:rPr>
                <w:rFonts w:ascii="Arial" w:hAnsi="Arial"/>
                <w:i/>
                <w:color w:val="FF0000"/>
                <w:sz w:val="20"/>
              </w:rPr>
              <w:t>de</w:t>
            </w:r>
            <w:r>
              <w:rPr>
                <w:rFonts w:ascii="Arial" w:hAnsi="Arial"/>
                <w:i/>
                <w:color w:val="FF0000"/>
                <w:spacing w:val="-5"/>
                <w:sz w:val="20"/>
              </w:rPr>
              <w:t xml:space="preserve"> </w:t>
            </w:r>
            <w:r>
              <w:rPr>
                <w:rFonts w:ascii="Arial" w:hAnsi="Arial"/>
                <w:i/>
                <w:color w:val="FF0000"/>
                <w:sz w:val="20"/>
              </w:rPr>
              <w:t>riesgo,</w:t>
            </w:r>
            <w:r>
              <w:rPr>
                <w:rFonts w:ascii="Arial" w:hAnsi="Arial"/>
                <w:i/>
                <w:color w:val="FF0000"/>
                <w:spacing w:val="-5"/>
                <w:sz w:val="20"/>
              </w:rPr>
              <w:t xml:space="preserve"> </w:t>
            </w:r>
            <w:r>
              <w:rPr>
                <w:rFonts w:ascii="Arial" w:hAnsi="Arial"/>
                <w:i/>
                <w:color w:val="FF0000"/>
                <w:sz w:val="20"/>
              </w:rPr>
              <w:t>a</w:t>
            </w:r>
            <w:r>
              <w:rPr>
                <w:rFonts w:ascii="Arial" w:hAnsi="Arial"/>
                <w:i/>
                <w:color w:val="FF0000"/>
                <w:spacing w:val="-5"/>
                <w:sz w:val="20"/>
              </w:rPr>
              <w:t xml:space="preserve"> </w:t>
            </w:r>
            <w:r>
              <w:rPr>
                <w:rFonts w:ascii="Arial" w:hAnsi="Arial"/>
                <w:i/>
                <w:color w:val="FF0000"/>
                <w:sz w:val="20"/>
              </w:rPr>
              <w:t>efectos de verificar si la empresa emisora se encuentra autorizada por la SBS para emitir garantías, debe revisarse el portal web de dicha Entidad (</w:t>
            </w:r>
            <w:hyperlink r:id="rId15">
              <w:r>
                <w:rPr>
                  <w:rFonts w:ascii="Arial" w:hAnsi="Arial"/>
                  <w:i/>
                  <w:color w:val="FF0000"/>
                  <w:sz w:val="20"/>
                  <w:u w:val="single" w:color="FF0000"/>
                </w:rPr>
                <w:t>http://www.sbs.gob.pe/sistema-</w:t>
              </w:r>
            </w:hyperlink>
            <w:r>
              <w:rPr>
                <w:rFonts w:ascii="Arial" w:hAnsi="Arial"/>
                <w:i/>
                <w:color w:val="FF0000"/>
                <w:sz w:val="20"/>
              </w:rPr>
              <w:t xml:space="preserve"> </w:t>
            </w:r>
            <w:hyperlink r:id="rId16">
              <w:r>
                <w:rPr>
                  <w:rFonts w:ascii="Arial" w:hAnsi="Arial"/>
                  <w:i/>
                  <w:color w:val="FF0000"/>
                  <w:sz w:val="20"/>
                  <w:u w:val="single" w:color="FF0000"/>
                </w:rPr>
                <w:t>financiero/relacion-de-empresas-que-se-encuentran-autorizadas-a-emitir-cartas-fianza</w:t>
              </w:r>
            </w:hyperlink>
            <w:r>
              <w:rPr>
                <w:rFonts w:ascii="Arial" w:hAnsi="Arial"/>
                <w:b/>
                <w:i/>
                <w:color w:val="FF0000"/>
                <w:sz w:val="20"/>
                <w:u w:val="single" w:color="FF0000"/>
              </w:rPr>
              <w:t>)</w:t>
            </w:r>
            <w:r>
              <w:rPr>
                <w:rFonts w:ascii="Arial" w:hAnsi="Arial"/>
                <w:b/>
                <w:i/>
                <w:color w:val="FF0000"/>
                <w:sz w:val="20"/>
              </w:rPr>
              <w:t>.</w:t>
            </w:r>
          </w:p>
          <w:p w:rsidR="006C7924" w:rsidRDefault="006C7924">
            <w:pPr>
              <w:pStyle w:val="TableParagraph"/>
              <w:spacing w:before="10"/>
              <w:rPr>
                <w:rFonts w:ascii="Arial"/>
                <w:sz w:val="19"/>
              </w:rPr>
            </w:pPr>
          </w:p>
          <w:p w:rsidR="006C7924" w:rsidRDefault="00EB7FBD">
            <w:pPr>
              <w:pStyle w:val="TableParagraph"/>
              <w:spacing w:before="1" w:line="230" w:lineRule="atLeast"/>
              <w:ind w:left="107" w:right="103"/>
              <w:jc w:val="both"/>
              <w:rPr>
                <w:rFonts w:ascii="Arial" w:hAnsi="Arial"/>
                <w:i/>
                <w:sz w:val="20"/>
              </w:rPr>
            </w:pPr>
            <w:r>
              <w:rPr>
                <w:rFonts w:ascii="Arial" w:hAnsi="Arial"/>
                <w:i/>
                <w:color w:val="FF0000"/>
                <w:sz w:val="20"/>
              </w:rPr>
              <w:t>Los funcionarios competentes deben verificar la autenticidad de la garantía a través de los mecanismos establecidos (consulta web, teléfono u otros) por la empresa emisora.</w:t>
            </w:r>
          </w:p>
        </w:tc>
      </w:tr>
    </w:tbl>
    <w:p w:rsidR="006C7924" w:rsidRDefault="006C7924">
      <w:pPr>
        <w:pStyle w:val="Textoindependiente"/>
        <w:rPr>
          <w:sz w:val="22"/>
        </w:rPr>
      </w:pPr>
    </w:p>
    <w:p w:rsidR="006C7924" w:rsidRDefault="006C7924">
      <w:pPr>
        <w:pStyle w:val="Textoindependiente"/>
        <w:spacing w:before="7"/>
        <w:rPr>
          <w:sz w:val="17"/>
        </w:rPr>
      </w:pPr>
    </w:p>
    <w:p w:rsidR="006C7924" w:rsidRDefault="00EB7FBD">
      <w:pPr>
        <w:pStyle w:val="Ttulo3"/>
        <w:numPr>
          <w:ilvl w:val="1"/>
          <w:numId w:val="62"/>
        </w:numPr>
        <w:tabs>
          <w:tab w:val="left" w:pos="1585"/>
          <w:tab w:val="left" w:pos="1586"/>
        </w:tabs>
        <w:ind w:hanging="568"/>
      </w:pPr>
      <w:r>
        <w:t>EJECUCIÓN DE GARANTÍAS</w:t>
      </w:r>
    </w:p>
    <w:p w:rsidR="006C7924" w:rsidRDefault="006C7924">
      <w:pPr>
        <w:pStyle w:val="Textoindependiente"/>
        <w:spacing w:before="3"/>
        <w:rPr>
          <w:b/>
        </w:rPr>
      </w:pPr>
    </w:p>
    <w:p w:rsidR="006C7924" w:rsidRDefault="00EB7FBD">
      <w:pPr>
        <w:pStyle w:val="Textoindependiente"/>
        <w:ind w:left="1585" w:right="1035"/>
        <w:jc w:val="both"/>
      </w:pPr>
      <w:r>
        <w:t>La</w:t>
      </w:r>
      <w:r>
        <w:rPr>
          <w:spacing w:val="-3"/>
        </w:rPr>
        <w:t xml:space="preserve"> </w:t>
      </w:r>
      <w:r>
        <w:t>Entidad</w:t>
      </w:r>
      <w:r>
        <w:rPr>
          <w:spacing w:val="-2"/>
        </w:rPr>
        <w:t xml:space="preserve"> </w:t>
      </w:r>
      <w:r>
        <w:t>puede</w:t>
      </w:r>
      <w:r>
        <w:rPr>
          <w:spacing w:val="-6"/>
        </w:rPr>
        <w:t xml:space="preserve"> </w:t>
      </w:r>
      <w:r>
        <w:t>solicitar</w:t>
      </w:r>
      <w:r>
        <w:rPr>
          <w:spacing w:val="-2"/>
        </w:rPr>
        <w:t xml:space="preserve"> </w:t>
      </w:r>
      <w:r>
        <w:t>la</w:t>
      </w:r>
      <w:r>
        <w:rPr>
          <w:spacing w:val="-6"/>
        </w:rPr>
        <w:t xml:space="preserve"> </w:t>
      </w:r>
      <w:r>
        <w:t>ejecución</w:t>
      </w:r>
      <w:r>
        <w:rPr>
          <w:spacing w:val="-2"/>
        </w:rPr>
        <w:t xml:space="preserve"> </w:t>
      </w:r>
      <w:r>
        <w:t>de</w:t>
      </w:r>
      <w:r>
        <w:rPr>
          <w:spacing w:val="-3"/>
        </w:rPr>
        <w:t xml:space="preserve"> </w:t>
      </w:r>
      <w:r>
        <w:t>las</w:t>
      </w:r>
      <w:r>
        <w:rPr>
          <w:spacing w:val="-1"/>
        </w:rPr>
        <w:t xml:space="preserve"> </w:t>
      </w:r>
      <w:r>
        <w:t>garantías</w:t>
      </w:r>
      <w:r>
        <w:rPr>
          <w:spacing w:val="-4"/>
        </w:rPr>
        <w:t xml:space="preserve"> </w:t>
      </w:r>
      <w:r>
        <w:t>conforme</w:t>
      </w:r>
      <w:r>
        <w:rPr>
          <w:spacing w:val="-5"/>
        </w:rPr>
        <w:t xml:space="preserve"> </w:t>
      </w:r>
      <w:r>
        <w:t>a</w:t>
      </w:r>
      <w:r>
        <w:rPr>
          <w:spacing w:val="-5"/>
        </w:rPr>
        <w:t xml:space="preserve"> </w:t>
      </w:r>
      <w:r>
        <w:t>los</w:t>
      </w:r>
      <w:r>
        <w:rPr>
          <w:spacing w:val="-2"/>
        </w:rPr>
        <w:t xml:space="preserve"> </w:t>
      </w:r>
      <w:r>
        <w:t>supuestos</w:t>
      </w:r>
      <w:r>
        <w:rPr>
          <w:spacing w:val="-2"/>
        </w:rPr>
        <w:t xml:space="preserve"> </w:t>
      </w:r>
      <w:r>
        <w:t>contemplados en el artículo 155 del</w:t>
      </w:r>
      <w:r>
        <w:rPr>
          <w:spacing w:val="-4"/>
        </w:rPr>
        <w:t xml:space="preserve"> </w:t>
      </w:r>
      <w:r>
        <w:t>Reglamento.</w:t>
      </w:r>
    </w:p>
    <w:p w:rsidR="006C7924" w:rsidRDefault="006C7924">
      <w:pPr>
        <w:pStyle w:val="Textoindependiente"/>
        <w:spacing w:before="10"/>
        <w:rPr>
          <w:sz w:val="17"/>
        </w:rPr>
      </w:pPr>
    </w:p>
    <w:p w:rsidR="006C7924" w:rsidRDefault="00EB7FBD">
      <w:pPr>
        <w:spacing w:before="86"/>
        <w:ind w:right="463"/>
        <w:jc w:val="right"/>
        <w:rPr>
          <w:rFonts w:ascii="Arial"/>
          <w:i/>
          <w:sz w:val="18"/>
        </w:rPr>
      </w:pPr>
      <w:r>
        <w:rPr>
          <w:rFonts w:ascii="Arial"/>
          <w:i/>
          <w:color w:val="FFFFFF"/>
          <w:w w:val="95"/>
          <w:sz w:val="18"/>
        </w:rPr>
        <w:t>10</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726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85"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86" name="Freeform 28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Freeform 284"/>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9A9A2" id="Group 283" o:spid="_x0000_s1026" style="position:absolute;margin-left:23.9pt;margin-top:22.45pt;width:547.35pt;height:802.1pt;z-index:-31369216;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">
                <v:shape id="Freeform 285"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84"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8"/>
        <w:rPr>
          <w:b/>
          <w:i/>
          <w:sz w:val="16"/>
        </w:rPr>
      </w:pPr>
    </w:p>
    <w:p w:rsidR="006C7924" w:rsidRDefault="00EB7FBD">
      <w:pPr>
        <w:pStyle w:val="Ttulo3"/>
        <w:numPr>
          <w:ilvl w:val="1"/>
          <w:numId w:val="62"/>
        </w:numPr>
        <w:tabs>
          <w:tab w:val="left" w:pos="1585"/>
          <w:tab w:val="left" w:pos="1586"/>
        </w:tabs>
        <w:spacing w:before="93"/>
        <w:ind w:hanging="568"/>
      </w:pPr>
      <w:r>
        <w:t>ADELANTOS</w:t>
      </w:r>
    </w:p>
    <w:p w:rsidR="006C7924" w:rsidRDefault="006C7924">
      <w:pPr>
        <w:pStyle w:val="Textoindependiente"/>
        <w:spacing w:before="3"/>
        <w:rPr>
          <w:b/>
        </w:rPr>
      </w:pPr>
    </w:p>
    <w:p w:rsidR="006C7924" w:rsidRDefault="00EB7FBD">
      <w:pPr>
        <w:pStyle w:val="Textoindependiente"/>
        <w:ind w:left="1585" w:right="1032"/>
        <w:jc w:val="both"/>
      </w:pPr>
      <w:r>
        <w:t>La Entidad puede entregar adelantos directos al contratista, los que en ningún caso exceden en conjunto del treinta por ciento (30%) del monto del contrato original, siempre que ello haya sido previsto en la sección específica de las bases.</w:t>
      </w:r>
    </w:p>
    <w:p w:rsidR="006C7924" w:rsidRDefault="006C7924">
      <w:pPr>
        <w:pStyle w:val="Textoindependiente"/>
        <w:rPr>
          <w:sz w:val="22"/>
        </w:rPr>
      </w:pPr>
    </w:p>
    <w:p w:rsidR="006C7924" w:rsidRDefault="006C7924">
      <w:pPr>
        <w:pStyle w:val="Textoindependiente"/>
        <w:spacing w:before="9"/>
        <w:rPr>
          <w:sz w:val="17"/>
        </w:rPr>
      </w:pPr>
    </w:p>
    <w:p w:rsidR="006C7924" w:rsidRDefault="00EB7FBD">
      <w:pPr>
        <w:pStyle w:val="Ttulo3"/>
        <w:numPr>
          <w:ilvl w:val="1"/>
          <w:numId w:val="62"/>
        </w:numPr>
        <w:tabs>
          <w:tab w:val="left" w:pos="1585"/>
          <w:tab w:val="left" w:pos="1586"/>
        </w:tabs>
        <w:ind w:hanging="568"/>
      </w:pPr>
      <w:r>
        <w:t>PENALIDADES</w:t>
      </w:r>
    </w:p>
    <w:p w:rsidR="006C7924" w:rsidRDefault="006C7924">
      <w:pPr>
        <w:pStyle w:val="Textoindependiente"/>
        <w:rPr>
          <w:b/>
        </w:rPr>
      </w:pPr>
    </w:p>
    <w:p w:rsidR="006C7924" w:rsidRDefault="00EB7FBD">
      <w:pPr>
        <w:pStyle w:val="Prrafodelista"/>
        <w:numPr>
          <w:ilvl w:val="2"/>
          <w:numId w:val="62"/>
        </w:numPr>
        <w:tabs>
          <w:tab w:val="left" w:pos="2152"/>
        </w:tabs>
        <w:spacing w:before="1"/>
        <w:ind w:left="2151" w:hanging="577"/>
        <w:jc w:val="left"/>
        <w:rPr>
          <w:b/>
          <w:sz w:val="20"/>
        </w:rPr>
      </w:pPr>
      <w:r>
        <w:rPr>
          <w:b/>
          <w:sz w:val="20"/>
        </w:rPr>
        <w:t xml:space="preserve">PENALIDAD POR MORA EN </w:t>
      </w:r>
      <w:r>
        <w:rPr>
          <w:b/>
          <w:spacing w:val="2"/>
          <w:sz w:val="20"/>
        </w:rPr>
        <w:t xml:space="preserve">LA </w:t>
      </w:r>
      <w:r>
        <w:rPr>
          <w:b/>
          <w:sz w:val="20"/>
        </w:rPr>
        <w:t>EJECUCIÓN DE LA</w:t>
      </w:r>
      <w:r>
        <w:rPr>
          <w:b/>
          <w:spacing w:val="-12"/>
          <w:sz w:val="20"/>
        </w:rPr>
        <w:t xml:space="preserve"> </w:t>
      </w:r>
      <w:r>
        <w:rPr>
          <w:b/>
          <w:sz w:val="20"/>
        </w:rPr>
        <w:t>PRESTACIÓN</w:t>
      </w:r>
    </w:p>
    <w:p w:rsidR="006C7924" w:rsidRDefault="006C7924">
      <w:pPr>
        <w:pStyle w:val="Textoindependiente"/>
        <w:rPr>
          <w:b/>
        </w:rPr>
      </w:pPr>
    </w:p>
    <w:p w:rsidR="006C7924" w:rsidRDefault="00EB7FBD">
      <w:pPr>
        <w:pStyle w:val="Textoindependiente"/>
        <w:ind w:left="2151" w:right="1036"/>
        <w:jc w:val="both"/>
      </w:pPr>
      <w:r>
        <w:t>En caso de retraso injustificado del contratista en la ejecución de las prestaciones objeto del contrato, la Entidad le aplica automáticamente una penalidad por mora por cada día de atraso, de conformidad con el artículo 162 del Reglamento.</w:t>
      </w:r>
    </w:p>
    <w:p w:rsidR="006C7924" w:rsidRDefault="006C7924">
      <w:pPr>
        <w:pStyle w:val="Textoindependiente"/>
      </w:pPr>
    </w:p>
    <w:p w:rsidR="006C7924" w:rsidRDefault="00EB7FBD">
      <w:pPr>
        <w:pStyle w:val="Ttulo3"/>
        <w:numPr>
          <w:ilvl w:val="2"/>
          <w:numId w:val="62"/>
        </w:numPr>
        <w:tabs>
          <w:tab w:val="left" w:pos="2152"/>
        </w:tabs>
        <w:ind w:left="2151" w:hanging="577"/>
        <w:jc w:val="left"/>
      </w:pPr>
      <w:r>
        <w:t>OTRAS</w:t>
      </w:r>
      <w:r>
        <w:rPr>
          <w:spacing w:val="-2"/>
        </w:rPr>
        <w:t xml:space="preserve"> </w:t>
      </w:r>
      <w:r>
        <w:t>PENALIDADES</w:t>
      </w:r>
    </w:p>
    <w:p w:rsidR="006C7924" w:rsidRDefault="006C7924">
      <w:pPr>
        <w:pStyle w:val="Textoindependiente"/>
        <w:spacing w:before="1"/>
        <w:rPr>
          <w:b/>
        </w:rPr>
      </w:pPr>
    </w:p>
    <w:p w:rsidR="006C7924" w:rsidRDefault="00EB7FBD">
      <w:pPr>
        <w:pStyle w:val="Textoindependiente"/>
        <w:ind w:left="2151" w:right="1033"/>
        <w:jc w:val="both"/>
      </w:pPr>
      <w:r>
        <w:t>La Entidad puede establecer penalidades distintas a la mencionada en el numeral precedente,</w:t>
      </w:r>
      <w:r>
        <w:rPr>
          <w:spacing w:val="-10"/>
        </w:rPr>
        <w:t xml:space="preserve"> </w:t>
      </w:r>
      <w:r>
        <w:t>según</w:t>
      </w:r>
      <w:r>
        <w:rPr>
          <w:spacing w:val="-10"/>
        </w:rPr>
        <w:t xml:space="preserve"> </w:t>
      </w:r>
      <w:r>
        <w:t>lo</w:t>
      </w:r>
      <w:r>
        <w:rPr>
          <w:spacing w:val="-9"/>
        </w:rPr>
        <w:t xml:space="preserve"> </w:t>
      </w:r>
      <w:r>
        <w:t>previsto</w:t>
      </w:r>
      <w:r>
        <w:rPr>
          <w:spacing w:val="-10"/>
        </w:rPr>
        <w:t xml:space="preserve"> </w:t>
      </w:r>
      <w:r>
        <w:t>en</w:t>
      </w:r>
      <w:r>
        <w:rPr>
          <w:spacing w:val="-10"/>
        </w:rPr>
        <w:t xml:space="preserve"> </w:t>
      </w:r>
      <w:r>
        <w:t>el</w:t>
      </w:r>
      <w:r>
        <w:rPr>
          <w:spacing w:val="-10"/>
        </w:rPr>
        <w:t xml:space="preserve"> </w:t>
      </w:r>
      <w:r>
        <w:t>artículo</w:t>
      </w:r>
      <w:r>
        <w:rPr>
          <w:spacing w:val="-9"/>
        </w:rPr>
        <w:t xml:space="preserve"> </w:t>
      </w:r>
      <w:r>
        <w:t>163</w:t>
      </w:r>
      <w:r>
        <w:rPr>
          <w:spacing w:val="-9"/>
        </w:rPr>
        <w:t xml:space="preserve"> </w:t>
      </w:r>
      <w:r>
        <w:t>del</w:t>
      </w:r>
      <w:r>
        <w:rPr>
          <w:spacing w:val="-11"/>
        </w:rPr>
        <w:t xml:space="preserve"> </w:t>
      </w:r>
      <w:r>
        <w:t>Reglamento</w:t>
      </w:r>
      <w:r>
        <w:rPr>
          <w:spacing w:val="-7"/>
        </w:rPr>
        <w:t xml:space="preserve"> </w:t>
      </w:r>
      <w:r>
        <w:t>y</w:t>
      </w:r>
      <w:r>
        <w:rPr>
          <w:spacing w:val="-13"/>
        </w:rPr>
        <w:t xml:space="preserve"> </w:t>
      </w:r>
      <w:r>
        <w:t>lo</w:t>
      </w:r>
      <w:r>
        <w:rPr>
          <w:spacing w:val="-7"/>
        </w:rPr>
        <w:t xml:space="preserve"> </w:t>
      </w:r>
      <w:r>
        <w:t>indicado</w:t>
      </w:r>
      <w:r>
        <w:rPr>
          <w:spacing w:val="-9"/>
        </w:rPr>
        <w:t xml:space="preserve"> </w:t>
      </w:r>
      <w:r>
        <w:t>en</w:t>
      </w:r>
      <w:r>
        <w:rPr>
          <w:spacing w:val="-10"/>
        </w:rPr>
        <w:t xml:space="preserve"> </w:t>
      </w:r>
      <w:r>
        <w:rPr>
          <w:spacing w:val="3"/>
        </w:rPr>
        <w:t>la</w:t>
      </w:r>
      <w:r>
        <w:rPr>
          <w:spacing w:val="-9"/>
        </w:rPr>
        <w:t xml:space="preserve"> </w:t>
      </w:r>
      <w:r>
        <w:t>sección específica de las</w:t>
      </w:r>
      <w:r>
        <w:rPr>
          <w:spacing w:val="-1"/>
        </w:rPr>
        <w:t xml:space="preserve"> </w:t>
      </w:r>
      <w:r>
        <w:t>bases.</w:t>
      </w:r>
    </w:p>
    <w:p w:rsidR="006C7924" w:rsidRDefault="006C7924">
      <w:pPr>
        <w:pStyle w:val="Textoindependiente"/>
        <w:spacing w:before="2"/>
      </w:pPr>
    </w:p>
    <w:p w:rsidR="006C7924" w:rsidRDefault="00EB7FBD">
      <w:pPr>
        <w:pStyle w:val="Textoindependiente"/>
        <w:ind w:left="1585" w:right="1033"/>
        <w:jc w:val="both"/>
      </w:pPr>
      <w:r>
        <w:t>Estos</w:t>
      </w:r>
      <w:r>
        <w:rPr>
          <w:spacing w:val="-5"/>
        </w:rPr>
        <w:t xml:space="preserve"> </w:t>
      </w:r>
      <w:r>
        <w:t>dos</w:t>
      </w:r>
      <w:r>
        <w:rPr>
          <w:spacing w:val="-4"/>
        </w:rPr>
        <w:t xml:space="preserve"> </w:t>
      </w:r>
      <w:r>
        <w:t>tipos</w:t>
      </w:r>
      <w:r>
        <w:rPr>
          <w:spacing w:val="-5"/>
        </w:rPr>
        <w:t xml:space="preserve"> </w:t>
      </w:r>
      <w:r>
        <w:t>de</w:t>
      </w:r>
      <w:r>
        <w:rPr>
          <w:spacing w:val="-6"/>
        </w:rPr>
        <w:t xml:space="preserve"> </w:t>
      </w:r>
      <w:r>
        <w:t>penalidades</w:t>
      </w:r>
      <w:r>
        <w:rPr>
          <w:spacing w:val="-1"/>
        </w:rPr>
        <w:t xml:space="preserve"> </w:t>
      </w:r>
      <w:r>
        <w:t>se</w:t>
      </w:r>
      <w:r>
        <w:rPr>
          <w:spacing w:val="-6"/>
        </w:rPr>
        <w:t xml:space="preserve"> </w:t>
      </w:r>
      <w:r>
        <w:t>calculan</w:t>
      </w:r>
      <w:r>
        <w:rPr>
          <w:spacing w:val="-6"/>
        </w:rPr>
        <w:t xml:space="preserve"> </w:t>
      </w:r>
      <w:r>
        <w:t>en</w:t>
      </w:r>
      <w:r>
        <w:rPr>
          <w:spacing w:val="-6"/>
        </w:rPr>
        <w:t xml:space="preserve"> </w:t>
      </w:r>
      <w:r>
        <w:t>forma</w:t>
      </w:r>
      <w:r>
        <w:rPr>
          <w:spacing w:val="-6"/>
        </w:rPr>
        <w:t xml:space="preserve"> </w:t>
      </w:r>
      <w:r>
        <w:t>independiente</w:t>
      </w:r>
      <w:r>
        <w:rPr>
          <w:spacing w:val="-3"/>
        </w:rPr>
        <w:t xml:space="preserve"> </w:t>
      </w:r>
      <w:r>
        <w:t>y</w:t>
      </w:r>
      <w:r>
        <w:rPr>
          <w:spacing w:val="-5"/>
        </w:rPr>
        <w:t xml:space="preserve"> </w:t>
      </w:r>
      <w:r>
        <w:t>pueden</w:t>
      </w:r>
      <w:r>
        <w:rPr>
          <w:spacing w:val="-6"/>
        </w:rPr>
        <w:t xml:space="preserve"> </w:t>
      </w:r>
      <w:r>
        <w:t>alcanzar</w:t>
      </w:r>
      <w:r>
        <w:rPr>
          <w:spacing w:val="-3"/>
        </w:rPr>
        <w:t xml:space="preserve"> </w:t>
      </w:r>
      <w:r>
        <w:t>cada</w:t>
      </w:r>
      <w:r>
        <w:rPr>
          <w:spacing w:val="-6"/>
        </w:rPr>
        <w:t xml:space="preserve"> </w:t>
      </w:r>
      <w:r>
        <w:t>una un monto máximo equivalente al diez por ciento (10%) del monto del contrato vigente, o de ser el caso, del ítem que debió</w:t>
      </w:r>
      <w:r>
        <w:rPr>
          <w:spacing w:val="2"/>
        </w:rPr>
        <w:t xml:space="preserve"> </w:t>
      </w:r>
      <w:r>
        <w:t>ejecutarse.</w:t>
      </w:r>
    </w:p>
    <w:p w:rsidR="006C7924" w:rsidRDefault="006C7924">
      <w:pPr>
        <w:pStyle w:val="Textoindependiente"/>
        <w:rPr>
          <w:sz w:val="22"/>
        </w:rPr>
      </w:pPr>
    </w:p>
    <w:p w:rsidR="006C7924" w:rsidRDefault="006C7924">
      <w:pPr>
        <w:pStyle w:val="Textoindependiente"/>
        <w:spacing w:before="9"/>
        <w:rPr>
          <w:sz w:val="17"/>
        </w:rPr>
      </w:pPr>
    </w:p>
    <w:p w:rsidR="006C7924" w:rsidRDefault="00EB7FBD">
      <w:pPr>
        <w:pStyle w:val="Ttulo3"/>
        <w:numPr>
          <w:ilvl w:val="1"/>
          <w:numId w:val="62"/>
        </w:numPr>
        <w:tabs>
          <w:tab w:val="left" w:pos="1585"/>
          <w:tab w:val="left" w:pos="1586"/>
        </w:tabs>
        <w:ind w:hanging="568"/>
      </w:pPr>
      <w:r>
        <w:t>INCUMPLIMIENTO DEL</w:t>
      </w:r>
      <w:r>
        <w:rPr>
          <w:spacing w:val="-1"/>
        </w:rPr>
        <w:t xml:space="preserve"> </w:t>
      </w:r>
      <w:r>
        <w:t>CONTRATO</w:t>
      </w:r>
    </w:p>
    <w:p w:rsidR="006C7924" w:rsidRDefault="006C7924">
      <w:pPr>
        <w:pStyle w:val="Textoindependiente"/>
        <w:spacing w:before="1"/>
        <w:rPr>
          <w:b/>
        </w:rPr>
      </w:pPr>
    </w:p>
    <w:p w:rsidR="006C7924" w:rsidRDefault="00EB7FBD">
      <w:pPr>
        <w:pStyle w:val="Textoindependiente"/>
        <w:ind w:left="1585" w:right="1034"/>
        <w:jc w:val="both"/>
      </w:pPr>
      <w:r>
        <w:t>Las causales para la resolución del contrato, serán aplicadas de conformidad con el artículo 36 de la Ley y 164 del Reglamento.</w:t>
      </w:r>
    </w:p>
    <w:p w:rsidR="006C7924" w:rsidRDefault="006C7924">
      <w:pPr>
        <w:pStyle w:val="Textoindependiente"/>
        <w:rPr>
          <w:sz w:val="22"/>
        </w:rPr>
      </w:pPr>
    </w:p>
    <w:p w:rsidR="006C7924" w:rsidRDefault="006C7924">
      <w:pPr>
        <w:pStyle w:val="Textoindependiente"/>
        <w:spacing w:before="11"/>
        <w:rPr>
          <w:sz w:val="17"/>
        </w:rPr>
      </w:pPr>
    </w:p>
    <w:p w:rsidR="006C7924" w:rsidRDefault="00EB7FBD">
      <w:pPr>
        <w:pStyle w:val="Ttulo3"/>
        <w:numPr>
          <w:ilvl w:val="1"/>
          <w:numId w:val="62"/>
        </w:numPr>
        <w:tabs>
          <w:tab w:val="left" w:pos="1585"/>
          <w:tab w:val="left" w:pos="1586"/>
        </w:tabs>
        <w:ind w:hanging="568"/>
      </w:pPr>
      <w:r>
        <w:t>PAGOS</w:t>
      </w:r>
    </w:p>
    <w:p w:rsidR="006C7924" w:rsidRDefault="006C7924">
      <w:pPr>
        <w:pStyle w:val="Textoindependiente"/>
        <w:rPr>
          <w:b/>
        </w:rPr>
      </w:pPr>
    </w:p>
    <w:p w:rsidR="006C7924" w:rsidRDefault="00EB7FBD">
      <w:pPr>
        <w:pStyle w:val="Textoindependiente"/>
        <w:spacing w:before="1"/>
        <w:ind w:left="1585" w:right="1035"/>
        <w:jc w:val="both"/>
      </w:pPr>
      <w:r>
        <w:t>El</w:t>
      </w:r>
      <w:r>
        <w:rPr>
          <w:spacing w:val="-6"/>
        </w:rPr>
        <w:t xml:space="preserve"> </w:t>
      </w:r>
      <w:r>
        <w:t>pago</w:t>
      </w:r>
      <w:r>
        <w:rPr>
          <w:spacing w:val="-5"/>
        </w:rPr>
        <w:t xml:space="preserve"> </w:t>
      </w:r>
      <w:r>
        <w:t>se</w:t>
      </w:r>
      <w:r>
        <w:rPr>
          <w:spacing w:val="-7"/>
        </w:rPr>
        <w:t xml:space="preserve"> </w:t>
      </w:r>
      <w:r>
        <w:t>realiza</w:t>
      </w:r>
      <w:r>
        <w:rPr>
          <w:spacing w:val="-6"/>
        </w:rPr>
        <w:t xml:space="preserve"> </w:t>
      </w:r>
      <w:r>
        <w:t>después</w:t>
      </w:r>
      <w:r>
        <w:rPr>
          <w:spacing w:val="-4"/>
        </w:rPr>
        <w:t xml:space="preserve"> </w:t>
      </w:r>
      <w:r>
        <w:t>de</w:t>
      </w:r>
      <w:r>
        <w:rPr>
          <w:spacing w:val="-5"/>
        </w:rPr>
        <w:t xml:space="preserve"> </w:t>
      </w:r>
      <w:r>
        <w:t>ejecutada</w:t>
      </w:r>
      <w:r>
        <w:rPr>
          <w:spacing w:val="-6"/>
        </w:rPr>
        <w:t xml:space="preserve"> </w:t>
      </w:r>
      <w:r>
        <w:t>la</w:t>
      </w:r>
      <w:r>
        <w:rPr>
          <w:spacing w:val="-5"/>
        </w:rPr>
        <w:t xml:space="preserve"> </w:t>
      </w:r>
      <w:r>
        <w:t>respectiva</w:t>
      </w:r>
      <w:r>
        <w:rPr>
          <w:spacing w:val="-5"/>
        </w:rPr>
        <w:t xml:space="preserve"> </w:t>
      </w:r>
      <w:r>
        <w:t>prestación,</w:t>
      </w:r>
      <w:r>
        <w:rPr>
          <w:spacing w:val="-5"/>
        </w:rPr>
        <w:t xml:space="preserve"> </w:t>
      </w:r>
      <w:r>
        <w:t>pudiendo</w:t>
      </w:r>
      <w:r>
        <w:rPr>
          <w:spacing w:val="-6"/>
        </w:rPr>
        <w:t xml:space="preserve"> </w:t>
      </w:r>
      <w:r>
        <w:t>contemplarse</w:t>
      </w:r>
      <w:r>
        <w:rPr>
          <w:spacing w:val="-7"/>
        </w:rPr>
        <w:t xml:space="preserve"> </w:t>
      </w:r>
      <w:r>
        <w:t>pagos a cuenta, según la forma establecida en la sección específica de las bases o en el</w:t>
      </w:r>
      <w:r>
        <w:rPr>
          <w:spacing w:val="-14"/>
        </w:rPr>
        <w:t xml:space="preserve"> </w:t>
      </w:r>
      <w:r>
        <w:t>contrato.</w:t>
      </w:r>
    </w:p>
    <w:p w:rsidR="006C7924" w:rsidRDefault="006C7924">
      <w:pPr>
        <w:pStyle w:val="Textoindependiente"/>
        <w:spacing w:before="1"/>
      </w:pPr>
    </w:p>
    <w:p w:rsidR="006C7924" w:rsidRDefault="00EB7FBD">
      <w:pPr>
        <w:pStyle w:val="Textoindependiente"/>
        <w:ind w:left="1585" w:right="1039"/>
        <w:jc w:val="both"/>
      </w:pPr>
      <w:r>
        <w:t>La Entidad paga las contraprestaciones pactadas a favor del contratista dentro de los diez (10) días calendario siguientes de otorgada la conformidad de los bienes, siempre que se verifiquen las condiciones establecidas en el contrato para ello, bajo responsabilidad del funcionario competente.</w:t>
      </w:r>
    </w:p>
    <w:p w:rsidR="006C7924" w:rsidRDefault="006C7924">
      <w:pPr>
        <w:pStyle w:val="Textoindependiente"/>
      </w:pPr>
    </w:p>
    <w:p w:rsidR="006C7924" w:rsidRDefault="00EB7FBD">
      <w:pPr>
        <w:pStyle w:val="Textoindependiente"/>
        <w:ind w:left="1585" w:right="1041"/>
        <w:jc w:val="both"/>
      </w:pPr>
      <w:r>
        <w:t>La conformidad se emite en un plazo máximo de siete (7) días de producida la recepción salvo que</w:t>
      </w:r>
      <w:r>
        <w:rPr>
          <w:spacing w:val="-11"/>
        </w:rPr>
        <w:t xml:space="preserve"> </w:t>
      </w:r>
      <w:r>
        <w:t>se</w:t>
      </w:r>
      <w:r>
        <w:rPr>
          <w:spacing w:val="-12"/>
        </w:rPr>
        <w:t xml:space="preserve"> </w:t>
      </w:r>
      <w:r>
        <w:t>requiera</w:t>
      </w:r>
      <w:r>
        <w:rPr>
          <w:spacing w:val="-9"/>
        </w:rPr>
        <w:t xml:space="preserve"> </w:t>
      </w:r>
      <w:r>
        <w:t>efectuar</w:t>
      </w:r>
      <w:r>
        <w:rPr>
          <w:spacing w:val="-11"/>
        </w:rPr>
        <w:t xml:space="preserve"> </w:t>
      </w:r>
      <w:r>
        <w:t>pruebas</w:t>
      </w:r>
      <w:r>
        <w:rPr>
          <w:spacing w:val="-9"/>
        </w:rPr>
        <w:t xml:space="preserve"> </w:t>
      </w:r>
      <w:r>
        <w:t>que</w:t>
      </w:r>
      <w:r>
        <w:rPr>
          <w:spacing w:val="-12"/>
        </w:rPr>
        <w:t xml:space="preserve"> </w:t>
      </w:r>
      <w:r>
        <w:t>permitan</w:t>
      </w:r>
      <w:r>
        <w:rPr>
          <w:spacing w:val="-12"/>
        </w:rPr>
        <w:t xml:space="preserve"> </w:t>
      </w:r>
      <w:r>
        <w:t>verificar</w:t>
      </w:r>
      <w:r>
        <w:rPr>
          <w:spacing w:val="-11"/>
        </w:rPr>
        <w:t xml:space="preserve"> </w:t>
      </w:r>
      <w:r>
        <w:t>el</w:t>
      </w:r>
      <w:r>
        <w:rPr>
          <w:spacing w:val="-12"/>
        </w:rPr>
        <w:t xml:space="preserve"> </w:t>
      </w:r>
      <w:r>
        <w:t>cumplimiento</w:t>
      </w:r>
      <w:r>
        <w:rPr>
          <w:spacing w:val="-12"/>
        </w:rPr>
        <w:t xml:space="preserve"> </w:t>
      </w:r>
      <w:r>
        <w:t>de</w:t>
      </w:r>
      <w:r>
        <w:rPr>
          <w:spacing w:val="-9"/>
        </w:rPr>
        <w:t xml:space="preserve"> </w:t>
      </w:r>
      <w:r>
        <w:t>la</w:t>
      </w:r>
      <w:r>
        <w:rPr>
          <w:spacing w:val="-10"/>
        </w:rPr>
        <w:t xml:space="preserve"> </w:t>
      </w:r>
      <w:r>
        <w:t>obligación,</w:t>
      </w:r>
      <w:r>
        <w:rPr>
          <w:spacing w:val="-9"/>
        </w:rPr>
        <w:t xml:space="preserve"> </w:t>
      </w:r>
      <w:r>
        <w:t>en</w:t>
      </w:r>
      <w:r>
        <w:rPr>
          <w:spacing w:val="-13"/>
        </w:rPr>
        <w:t xml:space="preserve"> </w:t>
      </w:r>
      <w:r>
        <w:t>cuyo caso la conformidad se emite en un plazo máximo de quince (15) días, bajo responsabilidad del funcionario que debe emitir la</w:t>
      </w:r>
      <w:r>
        <w:rPr>
          <w:spacing w:val="-3"/>
        </w:rPr>
        <w:t xml:space="preserve"> </w:t>
      </w:r>
      <w:r>
        <w:t>conformidad.</w:t>
      </w:r>
    </w:p>
    <w:p w:rsidR="006C7924" w:rsidRDefault="006C7924">
      <w:pPr>
        <w:pStyle w:val="Textoindependiente"/>
        <w:spacing w:before="10"/>
        <w:rPr>
          <w:sz w:val="21"/>
        </w:rPr>
      </w:pPr>
    </w:p>
    <w:p w:rsidR="006C7924" w:rsidRDefault="00EB7FBD">
      <w:pPr>
        <w:pStyle w:val="Textoindependiente"/>
        <w:ind w:left="1585" w:right="1039"/>
        <w:jc w:val="both"/>
      </w:pPr>
      <w:r>
        <w:t>En el caso que se haya suscrito contrato con un consorcio, el pago se realizará de acuerdo a lo que se indique en el contrato de</w:t>
      </w:r>
      <w:r>
        <w:rPr>
          <w:spacing w:val="2"/>
        </w:rPr>
        <w:t xml:space="preserve"> </w:t>
      </w:r>
      <w:r>
        <w:t>consorcio.</w:t>
      </w:r>
    </w:p>
    <w:p w:rsidR="006C7924" w:rsidRDefault="006C7924">
      <w:pPr>
        <w:pStyle w:val="Textoindependiente"/>
      </w:pPr>
    </w:p>
    <w:p w:rsidR="006C7924" w:rsidRDefault="006C7924">
      <w:pPr>
        <w:pStyle w:val="Textoindependiente"/>
        <w:spacing w:before="4"/>
      </w:pPr>
    </w:p>
    <w:tbl>
      <w:tblPr>
        <w:tblStyle w:val="TableNormal"/>
        <w:tblW w:w="0" w:type="auto"/>
        <w:tblInd w:w="1731"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8366"/>
      </w:tblGrid>
      <w:tr w:rsidR="006C7924">
        <w:trPr>
          <w:trHeight w:val="318"/>
        </w:trPr>
        <w:tc>
          <w:tcPr>
            <w:tcW w:w="8366" w:type="dxa"/>
            <w:tcBorders>
              <w:bottom w:val="single" w:sz="12" w:space="0" w:color="666666"/>
            </w:tcBorders>
          </w:tcPr>
          <w:p w:rsidR="006C7924" w:rsidRDefault="00EB7FBD">
            <w:pPr>
              <w:pStyle w:val="TableParagraph"/>
              <w:spacing w:before="42"/>
              <w:ind w:left="107"/>
              <w:rPr>
                <w:rFonts w:ascii="Arial"/>
                <w:b/>
                <w:i/>
                <w:sz w:val="20"/>
              </w:rPr>
            </w:pPr>
            <w:r>
              <w:rPr>
                <w:rFonts w:ascii="Arial"/>
                <w:b/>
                <w:i/>
                <w:color w:val="FF0000"/>
                <w:sz w:val="20"/>
              </w:rPr>
              <w:t>Advertencia</w:t>
            </w:r>
          </w:p>
        </w:tc>
      </w:tr>
      <w:tr w:rsidR="006C7924">
        <w:trPr>
          <w:trHeight w:val="959"/>
        </w:trPr>
        <w:tc>
          <w:tcPr>
            <w:tcW w:w="8366" w:type="dxa"/>
            <w:tcBorders>
              <w:top w:val="single" w:sz="12" w:space="0" w:color="666666"/>
            </w:tcBorders>
          </w:tcPr>
          <w:p w:rsidR="006C7924" w:rsidRDefault="00EB7FBD">
            <w:pPr>
              <w:pStyle w:val="TableParagraph"/>
              <w:spacing w:before="16"/>
              <w:ind w:left="107" w:right="99"/>
              <w:jc w:val="both"/>
              <w:rPr>
                <w:rFonts w:ascii="Arial" w:hAnsi="Arial"/>
                <w:i/>
                <w:sz w:val="20"/>
              </w:rPr>
            </w:pPr>
            <w:r>
              <w:rPr>
                <w:rFonts w:ascii="Arial" w:hAnsi="Arial"/>
                <w:i/>
                <w:color w:val="FF0000"/>
                <w:sz w:val="20"/>
              </w:rPr>
              <w:t xml:space="preserve">En caso de retraso en los pagos a cuenta o pago final por parte de la Entidad, salvo que se deba </w:t>
            </w:r>
            <w:proofErr w:type="spellStart"/>
            <w:r>
              <w:rPr>
                <w:rFonts w:ascii="Arial" w:hAnsi="Arial"/>
                <w:i/>
                <w:color w:val="FF0000"/>
                <w:sz w:val="20"/>
              </w:rPr>
              <w:t>a caso</w:t>
            </w:r>
            <w:proofErr w:type="spellEnd"/>
            <w:r>
              <w:rPr>
                <w:rFonts w:ascii="Arial" w:hAnsi="Arial"/>
                <w:i/>
                <w:color w:val="FF0000"/>
                <w:sz w:val="20"/>
              </w:rPr>
              <w:t xml:space="preserve"> fortuito o fuerza mayor, esta reconoce al contratista los intereses legales correspondientes, de conformidad con el artículo 39 de la Ley y 171 del Reglamento, debiendo repetir contra los responsables de la demora injustificada.</w:t>
            </w:r>
          </w:p>
        </w:tc>
      </w:tr>
    </w:tbl>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2"/>
        <w:rPr>
          <w:sz w:val="19"/>
        </w:rPr>
      </w:pPr>
    </w:p>
    <w:p w:rsidR="006C7924" w:rsidRDefault="00EB7FBD">
      <w:pPr>
        <w:ind w:left="428"/>
        <w:rPr>
          <w:rFonts w:ascii="Arial"/>
          <w:i/>
          <w:sz w:val="18"/>
        </w:rPr>
      </w:pPr>
      <w:r>
        <w:rPr>
          <w:rFonts w:ascii="Arial"/>
          <w:i/>
          <w:color w:val="FFFFFF"/>
          <w:sz w:val="18"/>
        </w:rPr>
        <w:t>11</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7776"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81"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82" name="Rectangle 282"/>
                        <wps:cNvSpPr>
                          <a:spLocks noChangeArrowheads="1"/>
                        </wps:cNvSpPr>
                        <wps:spPr bwMode="auto">
                          <a:xfrm>
                            <a:off x="1418" y="566"/>
                            <a:ext cx="130" cy="207"/>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281"/>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0"/>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D2EB1" id="Group 279" o:spid="_x0000_s1026" style="position:absolute;margin-left:24.85pt;margin-top:22.7pt;width:547.35pt;height:801pt;z-index:-31368704;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">
                <v:rect id="Rectangle 282" o:spid="_x0000_s1027" style="position:absolute;left:1418;top:566;width:13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" fillcolor="#d2d2d2" stroked="f"/>
                <v:shape id="Freeform 281" o:spid="_x0000_s1028"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80" o:spid="_x0000_s1029"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9"/>
        <w:rPr>
          <w:b/>
          <w:i/>
          <w:sz w:val="16"/>
        </w:rPr>
      </w:pPr>
    </w:p>
    <w:p w:rsidR="006C7924" w:rsidRDefault="00EB7FBD">
      <w:pPr>
        <w:pStyle w:val="Ttulo3"/>
        <w:numPr>
          <w:ilvl w:val="1"/>
          <w:numId w:val="62"/>
        </w:numPr>
        <w:tabs>
          <w:tab w:val="left" w:pos="1585"/>
          <w:tab w:val="left" w:pos="1586"/>
        </w:tabs>
        <w:spacing w:before="93"/>
        <w:ind w:hanging="568"/>
      </w:pPr>
      <w:r>
        <w:t>DISPOSICIONES</w:t>
      </w:r>
      <w:r>
        <w:rPr>
          <w:spacing w:val="-2"/>
        </w:rPr>
        <w:t xml:space="preserve"> </w:t>
      </w:r>
      <w:r>
        <w:t>FINALES</w:t>
      </w:r>
    </w:p>
    <w:p w:rsidR="006C7924" w:rsidRDefault="006C7924">
      <w:pPr>
        <w:pStyle w:val="Textoindependiente"/>
        <w:spacing w:before="1"/>
        <w:rPr>
          <w:b/>
        </w:rPr>
      </w:pPr>
    </w:p>
    <w:p w:rsidR="006C7924" w:rsidRDefault="00EB7FBD">
      <w:pPr>
        <w:pStyle w:val="Textoindependiente"/>
        <w:ind w:left="1585"/>
      </w:pPr>
      <w:r>
        <w:t>Todos los demás aspectos del presente procedimiento no contemplados en las bases se regirán supletoriamente por la Ley y su Reglamento, así como por las disposiciones legales vigentes.</w:t>
      </w: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1"/>
      </w:pPr>
    </w:p>
    <w:p w:rsidR="006C7924" w:rsidRDefault="00EB7FBD">
      <w:pPr>
        <w:ind w:right="463"/>
        <w:jc w:val="right"/>
        <w:rPr>
          <w:rFonts w:ascii="Arial"/>
          <w:i/>
          <w:sz w:val="18"/>
        </w:rPr>
      </w:pPr>
      <w:r>
        <w:rPr>
          <w:rFonts w:ascii="Arial"/>
          <w:i/>
          <w:color w:val="FFFFFF"/>
          <w:w w:val="95"/>
          <w:sz w:val="18"/>
        </w:rPr>
        <w:t>12</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828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7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79" name="Freeform 278"/>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77"/>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ACF017" id="Group 276" o:spid="_x0000_s1026" style="position:absolute;margin-left:23.9pt;margin-top:22.45pt;width:547.35pt;height:802.1pt;z-index:-31368192;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">
                <v:shape id="Freeform 278"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77"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3"/>
        <w:rPr>
          <w:b/>
          <w:i/>
          <w:sz w:val="17"/>
        </w:rPr>
      </w:pPr>
    </w:p>
    <w:p w:rsidR="006C7924" w:rsidRDefault="00EB7FBD">
      <w:pPr>
        <w:spacing w:before="89"/>
        <w:ind w:left="1054" w:right="1067"/>
        <w:jc w:val="center"/>
        <w:rPr>
          <w:rFonts w:ascii="Arial" w:hAnsi="Arial"/>
          <w:b/>
          <w:sz w:val="32"/>
        </w:rPr>
      </w:pPr>
      <w:r>
        <w:rPr>
          <w:rFonts w:ascii="Arial" w:hAnsi="Arial"/>
          <w:b/>
          <w:sz w:val="32"/>
          <w:u w:val="thick"/>
        </w:rPr>
        <w:t>SECCIÓN ESPECÍFICA</w:t>
      </w: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1"/>
        <w:rPr>
          <w:b/>
          <w:sz w:val="18"/>
        </w:rPr>
      </w:pPr>
    </w:p>
    <w:p w:rsidR="006C7924" w:rsidRDefault="00EB7FBD">
      <w:pPr>
        <w:spacing w:before="89"/>
        <w:ind w:left="1051" w:right="1067"/>
        <w:jc w:val="center"/>
        <w:rPr>
          <w:rFonts w:ascii="Arial" w:hAnsi="Arial"/>
          <w:b/>
          <w:sz w:val="32"/>
        </w:rPr>
      </w:pPr>
      <w:r>
        <w:rPr>
          <w:rFonts w:ascii="Arial" w:hAnsi="Arial"/>
          <w:b/>
          <w:sz w:val="32"/>
        </w:rPr>
        <w:t>CONDICIONES ESPECIALES DEL PROCEDIMIENTO DE SELECCIÓN</w:t>
      </w:r>
    </w:p>
    <w:p w:rsidR="006C7924" w:rsidRDefault="006C7924">
      <w:pPr>
        <w:pStyle w:val="Textoindependiente"/>
        <w:rPr>
          <w:b/>
          <w:sz w:val="36"/>
        </w:rPr>
      </w:pPr>
    </w:p>
    <w:p w:rsidR="006C7924" w:rsidRDefault="00EB7FBD">
      <w:pPr>
        <w:spacing w:before="210"/>
        <w:ind w:left="1054" w:right="1067"/>
        <w:jc w:val="center"/>
        <w:rPr>
          <w:rFonts w:ascii="Arial" w:hAnsi="Arial"/>
          <w:sz w:val="16"/>
        </w:rPr>
      </w:pPr>
      <w:r>
        <w:rPr>
          <w:rFonts w:ascii="Arial" w:hAnsi="Arial"/>
          <w:sz w:val="16"/>
        </w:rPr>
        <w:t>(EN ESTA SECCIÓN LA ENTIDAD DEBERÁ COMPLETAR LA INFORMACIÓN EXIGIDA, DE ACUERDO A LAS INSTRUCCIONES INDICADAS)</w:t>
      </w: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7"/>
        <w:rPr>
          <w:sz w:val="21"/>
        </w:rPr>
      </w:pPr>
    </w:p>
    <w:p w:rsidR="006C7924" w:rsidRDefault="00EB7FBD">
      <w:pPr>
        <w:spacing w:before="85"/>
        <w:ind w:left="428"/>
        <w:rPr>
          <w:rFonts w:ascii="Arial"/>
          <w:i/>
          <w:sz w:val="18"/>
        </w:rPr>
      </w:pPr>
      <w:r>
        <w:rPr>
          <w:rFonts w:ascii="Arial"/>
          <w:i/>
          <w:color w:val="FFFFFF"/>
          <w:sz w:val="18"/>
        </w:rPr>
        <w:t>13</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9312"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75"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76" name="Freeform 275"/>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7" name="Freeform 274"/>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47ED5" id="Group 273" o:spid="_x0000_s1026" style="position:absolute;margin-left:24.85pt;margin-top:22.7pt;width:547.35pt;height:801pt;z-index:-31367168;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M5s8A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">
                <v:shape id="Freeform 275"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74"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C77F42">
      <w:pPr>
        <w:pStyle w:val="Textoindependiente"/>
        <w:spacing w:before="9"/>
        <w:rPr>
          <w:b/>
          <w:i/>
          <w:sz w:val="21"/>
        </w:rPr>
      </w:pPr>
      <w:r>
        <w:rPr>
          <w:noProof/>
          <w:lang w:val="en-US"/>
        </w:rPr>
        <mc:AlternateContent>
          <mc:Choice Requires="wps">
            <w:drawing>
              <wp:anchor distT="0" distB="0" distL="0" distR="0" simplePos="0" relativeHeight="487597056" behindDoc="1" locked="0" layoutInCell="1" allowOverlap="1">
                <wp:simplePos x="0" y="0"/>
                <wp:positionH relativeFrom="page">
                  <wp:posOffset>974090</wp:posOffset>
                </wp:positionH>
                <wp:positionV relativeFrom="paragraph">
                  <wp:posOffset>187325</wp:posOffset>
                </wp:positionV>
                <wp:extent cx="5685790" cy="460375"/>
                <wp:effectExtent l="0" t="0" r="0" b="0"/>
                <wp:wrapTopAndBottom/>
                <wp:docPr id="274"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5790" cy="4603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45C7" w:rsidRDefault="00E345C7">
                            <w:pPr>
                              <w:spacing w:before="134"/>
                              <w:ind w:left="3514" w:right="3522" w:firstLine="70"/>
                              <w:jc w:val="center"/>
                              <w:rPr>
                                <w:rFonts w:ascii="Arial" w:hAnsi="Arial"/>
                                <w:b/>
                              </w:rPr>
                            </w:pPr>
                            <w:r>
                              <w:rPr>
                                <w:rFonts w:ascii="Arial" w:hAnsi="Arial"/>
                                <w:b/>
                              </w:rPr>
                              <w:t>CAPÍTULO I GENERALIDADES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029" type="#_x0000_t202" style="position:absolute;margin-left:76.7pt;margin-top:14.75pt;width:447.7pt;height:36.2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" filled="f" strokeweight=".16936mm">
                <v:textbox inset="0,0,0,0">
                  <w:txbxContent>
                    <w:p w:rsidR="00E345C7" w:rsidRDefault="00E345C7">
                      <w:pPr>
                        <w:spacing w:before="134"/>
                        <w:ind w:left="3514" w:right="3522" w:firstLine="70"/>
                        <w:jc w:val="center"/>
                        <w:rPr>
                          <w:rFonts w:ascii="Arial" w:hAnsi="Arial"/>
                          <w:b/>
                        </w:rPr>
                      </w:pPr>
                      <w:r>
                        <w:rPr>
                          <w:rFonts w:ascii="Arial" w:hAnsi="Arial"/>
                          <w:b/>
                        </w:rPr>
                        <w:t>CAPÍTULO I GENERALIDADES</w:t>
                      </w:r>
                    </w:p>
                  </w:txbxContent>
                </v:textbox>
                <w10:wrap type="topAndBottom" anchorx="page"/>
              </v:shape>
            </w:pict>
          </mc:Fallback>
        </mc:AlternateContent>
      </w:r>
    </w:p>
    <w:p w:rsidR="006C7924" w:rsidRDefault="006C7924">
      <w:pPr>
        <w:pStyle w:val="Textoindependiente"/>
        <w:spacing w:before="9"/>
        <w:rPr>
          <w:b/>
          <w:i/>
          <w:sz w:val="28"/>
        </w:rPr>
      </w:pPr>
    </w:p>
    <w:p w:rsidR="006C7924" w:rsidRDefault="00EB7FBD">
      <w:pPr>
        <w:pStyle w:val="Ttulo3"/>
        <w:numPr>
          <w:ilvl w:val="1"/>
          <w:numId w:val="60"/>
        </w:numPr>
        <w:tabs>
          <w:tab w:val="left" w:pos="1585"/>
          <w:tab w:val="left" w:pos="1586"/>
        </w:tabs>
        <w:spacing w:before="93"/>
        <w:ind w:hanging="568"/>
      </w:pPr>
      <w:r>
        <w:t>ENTIDAD</w:t>
      </w:r>
      <w:r>
        <w:rPr>
          <w:spacing w:val="1"/>
        </w:rPr>
        <w:t xml:space="preserve"> </w:t>
      </w:r>
      <w:r>
        <w:t>CONVOCANTE</w:t>
      </w:r>
    </w:p>
    <w:p w:rsidR="006C7924" w:rsidRDefault="006C7924">
      <w:pPr>
        <w:pStyle w:val="Textoindependiente"/>
        <w:spacing w:before="10"/>
        <w:rPr>
          <w:b/>
        </w:rPr>
      </w:pPr>
    </w:p>
    <w:tbl>
      <w:tblPr>
        <w:tblStyle w:val="TableNormal"/>
        <w:tblW w:w="0" w:type="auto"/>
        <w:tblInd w:w="1469" w:type="dxa"/>
        <w:tblLayout w:type="fixed"/>
        <w:tblLook w:val="01E0" w:firstRow="1" w:lastRow="1" w:firstColumn="1" w:lastColumn="1" w:noHBand="0" w:noVBand="0"/>
      </w:tblPr>
      <w:tblGrid>
        <w:gridCol w:w="2187"/>
        <w:gridCol w:w="474"/>
        <w:gridCol w:w="2582"/>
      </w:tblGrid>
      <w:tr w:rsidR="006C7924">
        <w:trPr>
          <w:trHeight w:val="310"/>
        </w:trPr>
        <w:tc>
          <w:tcPr>
            <w:tcW w:w="2187" w:type="dxa"/>
          </w:tcPr>
          <w:p w:rsidR="006C7924" w:rsidRDefault="00EB7FBD">
            <w:pPr>
              <w:pStyle w:val="TableParagraph"/>
              <w:spacing w:line="223" w:lineRule="exact"/>
              <w:ind w:left="200"/>
              <w:rPr>
                <w:rFonts w:ascii="Arial"/>
                <w:sz w:val="20"/>
              </w:rPr>
            </w:pPr>
            <w:r>
              <w:rPr>
                <w:rFonts w:ascii="Arial"/>
                <w:sz w:val="20"/>
              </w:rPr>
              <w:t>Nombre</w:t>
            </w:r>
          </w:p>
        </w:tc>
        <w:tc>
          <w:tcPr>
            <w:tcW w:w="474" w:type="dxa"/>
          </w:tcPr>
          <w:p w:rsidR="006C7924" w:rsidRDefault="00EB7FBD">
            <w:pPr>
              <w:pStyle w:val="TableParagraph"/>
              <w:spacing w:line="223" w:lineRule="exact"/>
              <w:ind w:right="115"/>
              <w:jc w:val="right"/>
              <w:rPr>
                <w:rFonts w:ascii="Arial"/>
                <w:sz w:val="20"/>
              </w:rPr>
            </w:pPr>
            <w:r>
              <w:rPr>
                <w:rFonts w:ascii="Arial"/>
                <w:w w:val="99"/>
                <w:sz w:val="20"/>
              </w:rPr>
              <w:t>:</w:t>
            </w:r>
          </w:p>
        </w:tc>
        <w:tc>
          <w:tcPr>
            <w:tcW w:w="2582" w:type="dxa"/>
          </w:tcPr>
          <w:p w:rsidR="006C7924" w:rsidRDefault="00EB7FBD">
            <w:pPr>
              <w:pStyle w:val="TableParagraph"/>
              <w:spacing w:line="223" w:lineRule="exact"/>
              <w:ind w:left="117"/>
              <w:rPr>
                <w:rFonts w:ascii="Arial" w:hAnsi="Arial"/>
                <w:sz w:val="20"/>
              </w:rPr>
            </w:pPr>
            <w:r>
              <w:rPr>
                <w:rFonts w:ascii="Arial" w:hAnsi="Arial"/>
                <w:sz w:val="20"/>
              </w:rPr>
              <w:t>Hospital Belén de Trujillo</w:t>
            </w:r>
          </w:p>
        </w:tc>
      </w:tr>
      <w:tr w:rsidR="006C7924">
        <w:trPr>
          <w:trHeight w:val="397"/>
        </w:trPr>
        <w:tc>
          <w:tcPr>
            <w:tcW w:w="2187" w:type="dxa"/>
          </w:tcPr>
          <w:p w:rsidR="006C7924" w:rsidRDefault="00EB7FBD">
            <w:pPr>
              <w:pStyle w:val="TableParagraph"/>
              <w:spacing w:before="80"/>
              <w:ind w:left="200"/>
              <w:rPr>
                <w:rFonts w:ascii="Arial" w:hAnsi="Arial"/>
                <w:sz w:val="20"/>
              </w:rPr>
            </w:pPr>
            <w:r>
              <w:rPr>
                <w:rFonts w:ascii="Arial" w:hAnsi="Arial"/>
                <w:sz w:val="20"/>
              </w:rPr>
              <w:t>RUC Nº</w:t>
            </w:r>
          </w:p>
        </w:tc>
        <w:tc>
          <w:tcPr>
            <w:tcW w:w="474" w:type="dxa"/>
          </w:tcPr>
          <w:p w:rsidR="006C7924" w:rsidRDefault="00EB7FBD">
            <w:pPr>
              <w:pStyle w:val="TableParagraph"/>
              <w:spacing w:before="80"/>
              <w:ind w:right="115"/>
              <w:jc w:val="right"/>
              <w:rPr>
                <w:rFonts w:ascii="Arial"/>
                <w:sz w:val="20"/>
              </w:rPr>
            </w:pPr>
            <w:r>
              <w:rPr>
                <w:rFonts w:ascii="Arial"/>
                <w:w w:val="99"/>
                <w:sz w:val="20"/>
              </w:rPr>
              <w:t>:</w:t>
            </w:r>
          </w:p>
        </w:tc>
        <w:tc>
          <w:tcPr>
            <w:tcW w:w="2582" w:type="dxa"/>
          </w:tcPr>
          <w:p w:rsidR="006C7924" w:rsidRDefault="00EB7FBD">
            <w:pPr>
              <w:pStyle w:val="TableParagraph"/>
              <w:spacing w:before="80"/>
              <w:ind w:left="117"/>
              <w:rPr>
                <w:rFonts w:ascii="Arial"/>
                <w:sz w:val="20"/>
              </w:rPr>
            </w:pPr>
            <w:r>
              <w:rPr>
                <w:rFonts w:ascii="Arial"/>
                <w:sz w:val="20"/>
              </w:rPr>
              <w:t>20228257479</w:t>
            </w:r>
          </w:p>
        </w:tc>
      </w:tr>
      <w:tr w:rsidR="006C7924">
        <w:trPr>
          <w:trHeight w:val="395"/>
        </w:trPr>
        <w:tc>
          <w:tcPr>
            <w:tcW w:w="2187" w:type="dxa"/>
          </w:tcPr>
          <w:p w:rsidR="006C7924" w:rsidRDefault="00EB7FBD">
            <w:pPr>
              <w:pStyle w:val="TableParagraph"/>
              <w:spacing w:before="79"/>
              <w:ind w:left="200"/>
              <w:rPr>
                <w:rFonts w:ascii="Arial"/>
                <w:sz w:val="20"/>
              </w:rPr>
            </w:pPr>
            <w:r>
              <w:rPr>
                <w:rFonts w:ascii="Arial"/>
                <w:sz w:val="20"/>
              </w:rPr>
              <w:t>Domicilio legal</w:t>
            </w:r>
          </w:p>
        </w:tc>
        <w:tc>
          <w:tcPr>
            <w:tcW w:w="474" w:type="dxa"/>
          </w:tcPr>
          <w:p w:rsidR="006C7924" w:rsidRDefault="00EB7FBD">
            <w:pPr>
              <w:pStyle w:val="TableParagraph"/>
              <w:spacing w:before="79"/>
              <w:ind w:right="115"/>
              <w:jc w:val="right"/>
              <w:rPr>
                <w:rFonts w:ascii="Arial"/>
                <w:sz w:val="20"/>
              </w:rPr>
            </w:pPr>
            <w:r>
              <w:rPr>
                <w:rFonts w:ascii="Arial"/>
                <w:w w:val="99"/>
                <w:sz w:val="20"/>
              </w:rPr>
              <w:t>:</w:t>
            </w:r>
          </w:p>
        </w:tc>
        <w:tc>
          <w:tcPr>
            <w:tcW w:w="2582" w:type="dxa"/>
          </w:tcPr>
          <w:p w:rsidR="006C7924" w:rsidRDefault="00EB7FBD">
            <w:pPr>
              <w:pStyle w:val="TableParagraph"/>
              <w:spacing w:before="79"/>
              <w:ind w:left="117"/>
              <w:rPr>
                <w:rFonts w:ascii="Arial" w:hAnsi="Arial"/>
                <w:sz w:val="20"/>
              </w:rPr>
            </w:pPr>
            <w:r>
              <w:rPr>
                <w:rFonts w:ascii="Arial" w:hAnsi="Arial"/>
                <w:sz w:val="20"/>
              </w:rPr>
              <w:t>Jr. Bolívar Nº 350 Trujillo</w:t>
            </w:r>
          </w:p>
        </w:tc>
      </w:tr>
      <w:tr w:rsidR="006C7924">
        <w:trPr>
          <w:trHeight w:val="397"/>
        </w:trPr>
        <w:tc>
          <w:tcPr>
            <w:tcW w:w="2187" w:type="dxa"/>
          </w:tcPr>
          <w:p w:rsidR="006C7924" w:rsidRDefault="00EB7FBD">
            <w:pPr>
              <w:pStyle w:val="TableParagraph"/>
              <w:spacing w:before="79"/>
              <w:ind w:left="200"/>
              <w:rPr>
                <w:rFonts w:ascii="Arial" w:hAnsi="Arial"/>
                <w:sz w:val="20"/>
              </w:rPr>
            </w:pPr>
            <w:r>
              <w:rPr>
                <w:rFonts w:ascii="Arial" w:hAnsi="Arial"/>
                <w:sz w:val="20"/>
              </w:rPr>
              <w:t>Teléfono:</w:t>
            </w:r>
          </w:p>
        </w:tc>
        <w:tc>
          <w:tcPr>
            <w:tcW w:w="474" w:type="dxa"/>
          </w:tcPr>
          <w:p w:rsidR="006C7924" w:rsidRDefault="00EB7FBD">
            <w:pPr>
              <w:pStyle w:val="TableParagraph"/>
              <w:spacing w:before="79"/>
              <w:ind w:right="115"/>
              <w:jc w:val="right"/>
              <w:rPr>
                <w:rFonts w:ascii="Arial"/>
                <w:sz w:val="20"/>
              </w:rPr>
            </w:pPr>
            <w:r>
              <w:rPr>
                <w:rFonts w:ascii="Arial"/>
                <w:w w:val="99"/>
                <w:sz w:val="20"/>
              </w:rPr>
              <w:t>:</w:t>
            </w:r>
          </w:p>
        </w:tc>
        <w:tc>
          <w:tcPr>
            <w:tcW w:w="2582" w:type="dxa"/>
          </w:tcPr>
          <w:p w:rsidR="006C7924" w:rsidRDefault="00EB7FBD">
            <w:pPr>
              <w:pStyle w:val="TableParagraph"/>
              <w:spacing w:before="79"/>
              <w:ind w:left="117"/>
              <w:rPr>
                <w:rFonts w:ascii="Arial"/>
                <w:sz w:val="20"/>
              </w:rPr>
            </w:pPr>
            <w:r>
              <w:rPr>
                <w:rFonts w:ascii="Arial"/>
                <w:sz w:val="20"/>
              </w:rPr>
              <w:t>245474</w:t>
            </w:r>
          </w:p>
        </w:tc>
      </w:tr>
      <w:tr w:rsidR="006C7924">
        <w:trPr>
          <w:trHeight w:val="310"/>
        </w:trPr>
        <w:tc>
          <w:tcPr>
            <w:tcW w:w="2187" w:type="dxa"/>
          </w:tcPr>
          <w:p w:rsidR="006C7924" w:rsidRDefault="00EB7FBD">
            <w:pPr>
              <w:pStyle w:val="TableParagraph"/>
              <w:spacing w:before="81" w:line="210" w:lineRule="exact"/>
              <w:ind w:left="200"/>
              <w:rPr>
                <w:rFonts w:ascii="Arial" w:hAnsi="Arial"/>
                <w:sz w:val="20"/>
              </w:rPr>
            </w:pPr>
            <w:r>
              <w:rPr>
                <w:rFonts w:ascii="Arial" w:hAnsi="Arial"/>
                <w:sz w:val="20"/>
              </w:rPr>
              <w:t>Correo electrónico:</w:t>
            </w:r>
          </w:p>
        </w:tc>
        <w:tc>
          <w:tcPr>
            <w:tcW w:w="474" w:type="dxa"/>
          </w:tcPr>
          <w:p w:rsidR="006C7924" w:rsidRDefault="00EB7FBD">
            <w:pPr>
              <w:pStyle w:val="TableParagraph"/>
              <w:spacing w:before="81" w:line="210" w:lineRule="exact"/>
              <w:ind w:right="115"/>
              <w:jc w:val="right"/>
              <w:rPr>
                <w:rFonts w:ascii="Arial"/>
                <w:sz w:val="20"/>
              </w:rPr>
            </w:pPr>
            <w:r>
              <w:rPr>
                <w:rFonts w:ascii="Arial"/>
                <w:w w:val="99"/>
                <w:sz w:val="20"/>
              </w:rPr>
              <w:t>:</w:t>
            </w:r>
          </w:p>
        </w:tc>
        <w:tc>
          <w:tcPr>
            <w:tcW w:w="2582" w:type="dxa"/>
          </w:tcPr>
          <w:p w:rsidR="006C7924" w:rsidRDefault="00EB7FBD">
            <w:pPr>
              <w:pStyle w:val="TableParagraph"/>
              <w:spacing w:before="81" w:line="210" w:lineRule="exact"/>
              <w:ind w:left="117"/>
              <w:rPr>
                <w:rFonts w:ascii="Arial" w:hAnsi="Arial"/>
                <w:sz w:val="20"/>
              </w:rPr>
            </w:pPr>
            <w:hyperlink r:id="rId17">
              <w:r>
                <w:rPr>
                  <w:rFonts w:ascii="Arial" w:hAnsi="Arial"/>
                  <w:sz w:val="20"/>
                </w:rPr>
                <w:t>logística_hbt@yahoo.es</w:t>
              </w:r>
            </w:hyperlink>
          </w:p>
        </w:tc>
      </w:tr>
    </w:tbl>
    <w:p w:rsidR="006C7924" w:rsidRDefault="006C7924">
      <w:pPr>
        <w:pStyle w:val="Textoindependiente"/>
        <w:rPr>
          <w:b/>
          <w:sz w:val="22"/>
        </w:rPr>
      </w:pPr>
    </w:p>
    <w:p w:rsidR="006C7924" w:rsidRDefault="006C7924">
      <w:pPr>
        <w:pStyle w:val="Textoindependiente"/>
        <w:spacing w:before="3"/>
        <w:rPr>
          <w:b/>
          <w:sz w:val="32"/>
        </w:rPr>
      </w:pPr>
    </w:p>
    <w:p w:rsidR="006C7924" w:rsidRDefault="00EB7FBD">
      <w:pPr>
        <w:pStyle w:val="Prrafodelista"/>
        <w:numPr>
          <w:ilvl w:val="1"/>
          <w:numId w:val="60"/>
        </w:numPr>
        <w:tabs>
          <w:tab w:val="left" w:pos="1585"/>
          <w:tab w:val="left" w:pos="1586"/>
        </w:tabs>
        <w:ind w:hanging="568"/>
        <w:rPr>
          <w:b/>
          <w:sz w:val="20"/>
        </w:rPr>
      </w:pPr>
      <w:r>
        <w:rPr>
          <w:b/>
          <w:sz w:val="20"/>
        </w:rPr>
        <w:t xml:space="preserve">OBJETO DE </w:t>
      </w:r>
      <w:r>
        <w:rPr>
          <w:b/>
          <w:spacing w:val="2"/>
          <w:sz w:val="20"/>
        </w:rPr>
        <w:t>LA</w:t>
      </w:r>
      <w:r>
        <w:rPr>
          <w:b/>
          <w:spacing w:val="-7"/>
          <w:sz w:val="20"/>
        </w:rPr>
        <w:t xml:space="preserve"> </w:t>
      </w:r>
      <w:r>
        <w:rPr>
          <w:b/>
          <w:sz w:val="20"/>
        </w:rPr>
        <w:t>CONVOCATORIA</w:t>
      </w:r>
    </w:p>
    <w:p w:rsidR="006C7924" w:rsidRDefault="006C7924">
      <w:pPr>
        <w:pStyle w:val="Textoindependiente"/>
        <w:spacing w:before="3"/>
        <w:rPr>
          <w:b/>
        </w:rPr>
      </w:pPr>
    </w:p>
    <w:p w:rsidR="006C7924" w:rsidRDefault="00EB7FBD">
      <w:pPr>
        <w:pStyle w:val="Textoindependiente"/>
        <w:spacing w:before="1"/>
        <w:ind w:left="1585" w:right="1033"/>
        <w:jc w:val="both"/>
      </w:pPr>
      <w:r>
        <w:t>El presente procedimiento de selección tiene por objeto la contratación del “SUMINISTRO DE ALIMENTOS PARA EL DEPARTAMENTO DE NUTRICION DEL HOSPITAL BELEN DE TRUJILLO”</w:t>
      </w:r>
    </w:p>
    <w:p w:rsidR="006C7924" w:rsidRDefault="006C7924">
      <w:pPr>
        <w:pStyle w:val="Textoindependiente"/>
        <w:spacing w:before="1" w:after="1"/>
      </w:pPr>
    </w:p>
    <w:tbl>
      <w:tblPr>
        <w:tblStyle w:val="TableNormal"/>
        <w:tblW w:w="0" w:type="auto"/>
        <w:tblInd w:w="2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4734"/>
        <w:gridCol w:w="961"/>
      </w:tblGrid>
      <w:tr w:rsidR="006C7924">
        <w:trPr>
          <w:trHeight w:val="556"/>
        </w:trPr>
        <w:tc>
          <w:tcPr>
            <w:tcW w:w="511" w:type="dxa"/>
          </w:tcPr>
          <w:p w:rsidR="006C7924" w:rsidRDefault="00EB7FBD">
            <w:pPr>
              <w:pStyle w:val="TableParagraph"/>
              <w:spacing w:before="169"/>
              <w:ind w:left="49" w:right="41"/>
              <w:jc w:val="center"/>
              <w:rPr>
                <w:rFonts w:ascii="Arial" w:hAnsi="Arial"/>
                <w:b/>
                <w:sz w:val="18"/>
              </w:rPr>
            </w:pPr>
            <w:r>
              <w:rPr>
                <w:rFonts w:ascii="Arial" w:hAnsi="Arial"/>
                <w:b/>
                <w:sz w:val="18"/>
              </w:rPr>
              <w:t>Ítem</w:t>
            </w:r>
          </w:p>
        </w:tc>
        <w:tc>
          <w:tcPr>
            <w:tcW w:w="4734" w:type="dxa"/>
          </w:tcPr>
          <w:p w:rsidR="006C7924" w:rsidRDefault="00EB7FBD">
            <w:pPr>
              <w:pStyle w:val="TableParagraph"/>
              <w:spacing w:before="169"/>
              <w:ind w:left="1730" w:right="1722"/>
              <w:jc w:val="center"/>
              <w:rPr>
                <w:rFonts w:ascii="Arial"/>
                <w:b/>
                <w:sz w:val="18"/>
              </w:rPr>
            </w:pPr>
            <w:r>
              <w:rPr>
                <w:rFonts w:ascii="Arial"/>
                <w:b/>
                <w:sz w:val="18"/>
              </w:rPr>
              <w:t>Bien/Producto</w:t>
            </w:r>
          </w:p>
        </w:tc>
        <w:tc>
          <w:tcPr>
            <w:tcW w:w="961" w:type="dxa"/>
          </w:tcPr>
          <w:p w:rsidR="006C7924" w:rsidRDefault="00EB7FBD">
            <w:pPr>
              <w:pStyle w:val="TableParagraph"/>
              <w:spacing w:before="66"/>
              <w:ind w:left="163" w:right="137" w:firstLine="9"/>
              <w:rPr>
                <w:rFonts w:ascii="Arial"/>
                <w:b/>
                <w:sz w:val="18"/>
              </w:rPr>
            </w:pPr>
            <w:r>
              <w:rPr>
                <w:rFonts w:ascii="Arial"/>
                <w:b/>
                <w:sz w:val="18"/>
              </w:rPr>
              <w:t>Unidad medida</w:t>
            </w:r>
          </w:p>
        </w:tc>
      </w:tr>
      <w:tr w:rsidR="006C7924">
        <w:trPr>
          <w:trHeight w:val="340"/>
        </w:trPr>
        <w:tc>
          <w:tcPr>
            <w:tcW w:w="511" w:type="dxa"/>
          </w:tcPr>
          <w:p w:rsidR="006C7924" w:rsidRDefault="00EB7FBD">
            <w:pPr>
              <w:pStyle w:val="TableParagraph"/>
              <w:spacing w:before="54"/>
              <w:ind w:left="7"/>
              <w:jc w:val="center"/>
              <w:rPr>
                <w:rFonts w:ascii="Arial"/>
                <w:sz w:val="20"/>
              </w:rPr>
            </w:pPr>
            <w:r>
              <w:rPr>
                <w:rFonts w:ascii="Arial"/>
                <w:w w:val="99"/>
                <w:sz w:val="20"/>
              </w:rPr>
              <w:t>1</w:t>
            </w:r>
          </w:p>
        </w:tc>
        <w:tc>
          <w:tcPr>
            <w:tcW w:w="4734" w:type="dxa"/>
          </w:tcPr>
          <w:p w:rsidR="006C7924" w:rsidRDefault="00EB7FBD">
            <w:pPr>
              <w:pStyle w:val="TableParagraph"/>
              <w:spacing w:before="54"/>
              <w:ind w:left="69"/>
              <w:rPr>
                <w:rFonts w:ascii="Arial"/>
                <w:sz w:val="20"/>
              </w:rPr>
            </w:pPr>
            <w:r>
              <w:rPr>
                <w:rFonts w:ascii="Arial"/>
                <w:sz w:val="20"/>
              </w:rPr>
              <w:t>Carnes diversas</w:t>
            </w:r>
          </w:p>
        </w:tc>
        <w:tc>
          <w:tcPr>
            <w:tcW w:w="961" w:type="dxa"/>
          </w:tcPr>
          <w:p w:rsidR="006C7924" w:rsidRDefault="00EB7FBD">
            <w:pPr>
              <w:pStyle w:val="TableParagraph"/>
              <w:spacing w:before="54"/>
              <w:ind w:left="107"/>
              <w:rPr>
                <w:rFonts w:ascii="Arial"/>
                <w:sz w:val="20"/>
              </w:rPr>
            </w:pPr>
            <w:r>
              <w:rPr>
                <w:rFonts w:ascii="Arial"/>
                <w:sz w:val="20"/>
              </w:rPr>
              <w:t>Paquete</w:t>
            </w:r>
          </w:p>
        </w:tc>
      </w:tr>
      <w:tr w:rsidR="006C7924">
        <w:trPr>
          <w:trHeight w:val="340"/>
        </w:trPr>
        <w:tc>
          <w:tcPr>
            <w:tcW w:w="511" w:type="dxa"/>
          </w:tcPr>
          <w:p w:rsidR="006C7924" w:rsidRDefault="00EB7FBD">
            <w:pPr>
              <w:pStyle w:val="TableParagraph"/>
              <w:spacing w:before="52"/>
              <w:ind w:left="7"/>
              <w:jc w:val="center"/>
              <w:rPr>
                <w:rFonts w:ascii="Arial"/>
                <w:sz w:val="20"/>
              </w:rPr>
            </w:pPr>
            <w:r>
              <w:rPr>
                <w:rFonts w:ascii="Arial"/>
                <w:w w:val="99"/>
                <w:sz w:val="20"/>
              </w:rPr>
              <w:t>2</w:t>
            </w:r>
          </w:p>
        </w:tc>
        <w:tc>
          <w:tcPr>
            <w:tcW w:w="4734" w:type="dxa"/>
          </w:tcPr>
          <w:p w:rsidR="006C7924" w:rsidRDefault="00EB7FBD">
            <w:pPr>
              <w:pStyle w:val="TableParagraph"/>
              <w:spacing w:before="52"/>
              <w:ind w:left="69"/>
              <w:rPr>
                <w:rFonts w:ascii="Arial" w:hAnsi="Arial"/>
                <w:sz w:val="20"/>
              </w:rPr>
            </w:pPr>
            <w:r>
              <w:rPr>
                <w:rFonts w:ascii="Arial" w:hAnsi="Arial"/>
                <w:sz w:val="20"/>
              </w:rPr>
              <w:t>Víveres secos y frescos</w:t>
            </w:r>
          </w:p>
        </w:tc>
        <w:tc>
          <w:tcPr>
            <w:tcW w:w="961" w:type="dxa"/>
          </w:tcPr>
          <w:p w:rsidR="006C7924" w:rsidRDefault="00EB7FBD">
            <w:pPr>
              <w:pStyle w:val="TableParagraph"/>
              <w:spacing w:before="52"/>
              <w:ind w:left="107"/>
              <w:rPr>
                <w:rFonts w:ascii="Arial"/>
                <w:sz w:val="20"/>
              </w:rPr>
            </w:pPr>
            <w:r>
              <w:rPr>
                <w:rFonts w:ascii="Arial"/>
                <w:sz w:val="20"/>
              </w:rPr>
              <w:t>Paquete</w:t>
            </w:r>
          </w:p>
        </w:tc>
      </w:tr>
    </w:tbl>
    <w:p w:rsidR="006C7924" w:rsidRDefault="006C7924">
      <w:pPr>
        <w:pStyle w:val="Textoindependiente"/>
      </w:pPr>
    </w:p>
    <w:tbl>
      <w:tblPr>
        <w:tblStyle w:val="TableNormal"/>
        <w:tblW w:w="0" w:type="auto"/>
        <w:tblInd w:w="2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2540"/>
        <w:gridCol w:w="1121"/>
        <w:gridCol w:w="1219"/>
      </w:tblGrid>
      <w:tr w:rsidR="006C7924">
        <w:trPr>
          <w:trHeight w:val="225"/>
        </w:trPr>
        <w:tc>
          <w:tcPr>
            <w:tcW w:w="5600" w:type="dxa"/>
            <w:gridSpan w:val="4"/>
          </w:tcPr>
          <w:p w:rsidR="006C7924" w:rsidRDefault="00EB7FBD">
            <w:pPr>
              <w:pStyle w:val="TableParagraph"/>
              <w:spacing w:before="13" w:line="192" w:lineRule="exact"/>
              <w:ind w:left="107"/>
              <w:rPr>
                <w:b/>
                <w:sz w:val="16"/>
              </w:rPr>
            </w:pPr>
            <w:r>
              <w:rPr>
                <w:b/>
                <w:sz w:val="16"/>
                <w:u w:val="single"/>
              </w:rPr>
              <w:t>ITEM Nº 1: CARNES DIVERSAS</w:t>
            </w:r>
          </w:p>
        </w:tc>
      </w:tr>
      <w:tr w:rsidR="006C7924">
        <w:trPr>
          <w:trHeight w:val="450"/>
        </w:trPr>
        <w:tc>
          <w:tcPr>
            <w:tcW w:w="720" w:type="dxa"/>
          </w:tcPr>
          <w:p w:rsidR="006C7924" w:rsidRDefault="00EB7FBD">
            <w:pPr>
              <w:pStyle w:val="TableParagraph"/>
              <w:spacing w:before="30"/>
              <w:ind w:left="203" w:right="178" w:firstLine="31"/>
              <w:rPr>
                <w:b/>
                <w:sz w:val="16"/>
              </w:rPr>
            </w:pPr>
            <w:r>
              <w:rPr>
                <w:b/>
                <w:sz w:val="16"/>
              </w:rPr>
              <w:t xml:space="preserve">Sub </w:t>
            </w:r>
            <w:proofErr w:type="spellStart"/>
            <w:r>
              <w:rPr>
                <w:b/>
                <w:sz w:val="16"/>
              </w:rPr>
              <w:t>Item</w:t>
            </w:r>
            <w:proofErr w:type="spellEnd"/>
          </w:p>
        </w:tc>
        <w:tc>
          <w:tcPr>
            <w:tcW w:w="2540" w:type="dxa"/>
          </w:tcPr>
          <w:p w:rsidR="006C7924" w:rsidRDefault="00EB7FBD">
            <w:pPr>
              <w:pStyle w:val="TableParagraph"/>
              <w:spacing w:before="126"/>
              <w:ind w:left="107"/>
              <w:rPr>
                <w:b/>
                <w:sz w:val="16"/>
              </w:rPr>
            </w:pPr>
            <w:r>
              <w:rPr>
                <w:b/>
                <w:sz w:val="16"/>
              </w:rPr>
              <w:t>VIVERES FRESCOS</w:t>
            </w:r>
          </w:p>
        </w:tc>
        <w:tc>
          <w:tcPr>
            <w:tcW w:w="1121" w:type="dxa"/>
          </w:tcPr>
          <w:p w:rsidR="006C7924" w:rsidRDefault="00EB7FBD">
            <w:pPr>
              <w:pStyle w:val="TableParagraph"/>
              <w:spacing w:before="30"/>
              <w:ind w:left="280" w:right="251" w:firstLine="2"/>
              <w:rPr>
                <w:b/>
                <w:sz w:val="16"/>
              </w:rPr>
            </w:pPr>
            <w:r>
              <w:rPr>
                <w:b/>
                <w:sz w:val="16"/>
              </w:rPr>
              <w:t>UNIDAD MEDIDA</w:t>
            </w:r>
          </w:p>
        </w:tc>
        <w:tc>
          <w:tcPr>
            <w:tcW w:w="1219" w:type="dxa"/>
          </w:tcPr>
          <w:p w:rsidR="006C7924" w:rsidRDefault="00EB7FBD">
            <w:pPr>
              <w:pStyle w:val="TableParagraph"/>
              <w:spacing w:before="30"/>
              <w:ind w:left="374" w:right="227" w:hanging="120"/>
              <w:rPr>
                <w:b/>
                <w:sz w:val="16"/>
              </w:rPr>
            </w:pPr>
            <w:r>
              <w:rPr>
                <w:b/>
                <w:sz w:val="16"/>
              </w:rPr>
              <w:t>CANTIDAD ANUAL</w:t>
            </w:r>
          </w:p>
        </w:tc>
      </w:tr>
      <w:tr w:rsidR="006C7924">
        <w:trPr>
          <w:trHeight w:val="225"/>
        </w:trPr>
        <w:tc>
          <w:tcPr>
            <w:tcW w:w="720" w:type="dxa"/>
          </w:tcPr>
          <w:p w:rsidR="006C7924" w:rsidRDefault="00EB7FBD">
            <w:pPr>
              <w:pStyle w:val="TableParagraph"/>
              <w:spacing w:before="27" w:line="178" w:lineRule="exact"/>
              <w:ind w:left="196" w:right="187"/>
              <w:jc w:val="center"/>
              <w:rPr>
                <w:b/>
                <w:sz w:val="16"/>
              </w:rPr>
            </w:pPr>
            <w:r>
              <w:rPr>
                <w:b/>
                <w:sz w:val="16"/>
              </w:rPr>
              <w:t>1.1</w:t>
            </w:r>
          </w:p>
        </w:tc>
        <w:tc>
          <w:tcPr>
            <w:tcW w:w="2540" w:type="dxa"/>
          </w:tcPr>
          <w:p w:rsidR="006C7924" w:rsidRDefault="00EB7FBD">
            <w:pPr>
              <w:pStyle w:val="TableParagraph"/>
              <w:spacing w:before="27" w:line="178" w:lineRule="exact"/>
              <w:ind w:left="107"/>
              <w:rPr>
                <w:sz w:val="16"/>
              </w:rPr>
            </w:pPr>
            <w:r>
              <w:rPr>
                <w:sz w:val="16"/>
              </w:rPr>
              <w:t>POLLO FRESCO</w:t>
            </w:r>
          </w:p>
        </w:tc>
        <w:tc>
          <w:tcPr>
            <w:tcW w:w="1121" w:type="dxa"/>
          </w:tcPr>
          <w:p w:rsidR="006C7924" w:rsidRDefault="00EB7FBD">
            <w:pPr>
              <w:pStyle w:val="TableParagraph"/>
              <w:spacing w:before="27" w:line="178" w:lineRule="exact"/>
              <w:ind w:right="363"/>
              <w:jc w:val="right"/>
              <w:rPr>
                <w:sz w:val="16"/>
              </w:rPr>
            </w:pPr>
            <w:r>
              <w:rPr>
                <w:sz w:val="16"/>
              </w:rPr>
              <w:t>KILOS</w:t>
            </w:r>
          </w:p>
        </w:tc>
        <w:tc>
          <w:tcPr>
            <w:tcW w:w="1219" w:type="dxa"/>
          </w:tcPr>
          <w:p w:rsidR="006C7924" w:rsidRDefault="00EB7FBD">
            <w:pPr>
              <w:pStyle w:val="TableParagraph"/>
              <w:spacing w:before="27" w:line="178" w:lineRule="exact"/>
              <w:ind w:left="386" w:right="377"/>
              <w:jc w:val="center"/>
              <w:rPr>
                <w:sz w:val="16"/>
              </w:rPr>
            </w:pPr>
            <w:r>
              <w:rPr>
                <w:sz w:val="16"/>
              </w:rPr>
              <w:t>50400</w:t>
            </w:r>
          </w:p>
        </w:tc>
      </w:tr>
      <w:tr w:rsidR="006C7924">
        <w:trPr>
          <w:trHeight w:val="225"/>
        </w:trPr>
        <w:tc>
          <w:tcPr>
            <w:tcW w:w="720" w:type="dxa"/>
          </w:tcPr>
          <w:p w:rsidR="006C7924" w:rsidRDefault="00EB7FBD">
            <w:pPr>
              <w:pStyle w:val="TableParagraph"/>
              <w:spacing w:before="27" w:line="178" w:lineRule="exact"/>
              <w:ind w:left="196" w:right="187"/>
              <w:jc w:val="center"/>
              <w:rPr>
                <w:b/>
                <w:sz w:val="16"/>
              </w:rPr>
            </w:pPr>
            <w:r>
              <w:rPr>
                <w:b/>
                <w:sz w:val="16"/>
              </w:rPr>
              <w:t>1.2</w:t>
            </w:r>
          </w:p>
        </w:tc>
        <w:tc>
          <w:tcPr>
            <w:tcW w:w="2540" w:type="dxa"/>
          </w:tcPr>
          <w:p w:rsidR="006C7924" w:rsidRDefault="00EB7FBD">
            <w:pPr>
              <w:pStyle w:val="TableParagraph"/>
              <w:spacing w:before="27" w:line="178" w:lineRule="exact"/>
              <w:ind w:left="107"/>
              <w:rPr>
                <w:sz w:val="16"/>
              </w:rPr>
            </w:pPr>
            <w:r>
              <w:rPr>
                <w:sz w:val="16"/>
              </w:rPr>
              <w:t>GALLINA CRIOLLA</w:t>
            </w:r>
          </w:p>
        </w:tc>
        <w:tc>
          <w:tcPr>
            <w:tcW w:w="1121" w:type="dxa"/>
          </w:tcPr>
          <w:p w:rsidR="006C7924" w:rsidRDefault="00EB7FBD">
            <w:pPr>
              <w:pStyle w:val="TableParagraph"/>
              <w:spacing w:before="27" w:line="178" w:lineRule="exact"/>
              <w:ind w:right="363"/>
              <w:jc w:val="right"/>
              <w:rPr>
                <w:sz w:val="16"/>
              </w:rPr>
            </w:pPr>
            <w:r>
              <w:rPr>
                <w:sz w:val="16"/>
              </w:rPr>
              <w:t>KILOS</w:t>
            </w:r>
          </w:p>
        </w:tc>
        <w:tc>
          <w:tcPr>
            <w:tcW w:w="1219" w:type="dxa"/>
          </w:tcPr>
          <w:p w:rsidR="006C7924" w:rsidRDefault="00EB7FBD">
            <w:pPr>
              <w:pStyle w:val="TableParagraph"/>
              <w:spacing w:before="27" w:line="178" w:lineRule="exact"/>
              <w:ind w:left="386" w:right="377"/>
              <w:jc w:val="center"/>
              <w:rPr>
                <w:sz w:val="16"/>
              </w:rPr>
            </w:pPr>
            <w:r>
              <w:rPr>
                <w:sz w:val="16"/>
              </w:rPr>
              <w:t>4800</w:t>
            </w:r>
          </w:p>
        </w:tc>
      </w:tr>
      <w:tr w:rsidR="006C7924">
        <w:trPr>
          <w:trHeight w:val="222"/>
        </w:trPr>
        <w:tc>
          <w:tcPr>
            <w:tcW w:w="720" w:type="dxa"/>
          </w:tcPr>
          <w:p w:rsidR="006C7924" w:rsidRDefault="00EB7FBD">
            <w:pPr>
              <w:pStyle w:val="TableParagraph"/>
              <w:spacing w:before="27" w:line="175" w:lineRule="exact"/>
              <w:ind w:left="196" w:right="187"/>
              <w:jc w:val="center"/>
              <w:rPr>
                <w:b/>
                <w:sz w:val="16"/>
              </w:rPr>
            </w:pPr>
            <w:r>
              <w:rPr>
                <w:b/>
                <w:sz w:val="16"/>
              </w:rPr>
              <w:t>1.3</w:t>
            </w:r>
          </w:p>
        </w:tc>
        <w:tc>
          <w:tcPr>
            <w:tcW w:w="2540" w:type="dxa"/>
          </w:tcPr>
          <w:p w:rsidR="006C7924" w:rsidRDefault="00EB7FBD">
            <w:pPr>
              <w:pStyle w:val="TableParagraph"/>
              <w:spacing w:before="27" w:line="175" w:lineRule="exact"/>
              <w:ind w:left="107"/>
              <w:rPr>
                <w:sz w:val="16"/>
              </w:rPr>
            </w:pPr>
            <w:r>
              <w:rPr>
                <w:sz w:val="16"/>
              </w:rPr>
              <w:t>MEDALLON DE PAVITA</w:t>
            </w:r>
          </w:p>
        </w:tc>
        <w:tc>
          <w:tcPr>
            <w:tcW w:w="1121" w:type="dxa"/>
          </w:tcPr>
          <w:p w:rsidR="006C7924" w:rsidRDefault="00EB7FBD">
            <w:pPr>
              <w:pStyle w:val="TableParagraph"/>
              <w:spacing w:before="27" w:line="175" w:lineRule="exact"/>
              <w:ind w:right="363"/>
              <w:jc w:val="right"/>
              <w:rPr>
                <w:sz w:val="16"/>
              </w:rPr>
            </w:pPr>
            <w:r>
              <w:rPr>
                <w:sz w:val="16"/>
              </w:rPr>
              <w:t>KILOS</w:t>
            </w:r>
          </w:p>
        </w:tc>
        <w:tc>
          <w:tcPr>
            <w:tcW w:w="1219" w:type="dxa"/>
          </w:tcPr>
          <w:p w:rsidR="006C7924" w:rsidRDefault="00EB7FBD">
            <w:pPr>
              <w:pStyle w:val="TableParagraph"/>
              <w:spacing w:before="27" w:line="175" w:lineRule="exact"/>
              <w:ind w:left="386" w:right="377"/>
              <w:jc w:val="center"/>
              <w:rPr>
                <w:sz w:val="16"/>
              </w:rPr>
            </w:pPr>
            <w:r>
              <w:rPr>
                <w:sz w:val="16"/>
              </w:rPr>
              <w:t>4800</w:t>
            </w:r>
          </w:p>
        </w:tc>
      </w:tr>
      <w:tr w:rsidR="006C7924">
        <w:trPr>
          <w:trHeight w:val="225"/>
        </w:trPr>
        <w:tc>
          <w:tcPr>
            <w:tcW w:w="720" w:type="dxa"/>
          </w:tcPr>
          <w:p w:rsidR="006C7924" w:rsidRDefault="00EB7FBD">
            <w:pPr>
              <w:pStyle w:val="TableParagraph"/>
              <w:spacing w:before="30" w:line="175" w:lineRule="exact"/>
              <w:ind w:left="196" w:right="187"/>
              <w:jc w:val="center"/>
              <w:rPr>
                <w:b/>
                <w:sz w:val="16"/>
              </w:rPr>
            </w:pPr>
            <w:r>
              <w:rPr>
                <w:b/>
                <w:sz w:val="16"/>
              </w:rPr>
              <w:t>1.4</w:t>
            </w:r>
          </w:p>
        </w:tc>
        <w:tc>
          <w:tcPr>
            <w:tcW w:w="2540" w:type="dxa"/>
          </w:tcPr>
          <w:p w:rsidR="006C7924" w:rsidRDefault="00EB7FBD">
            <w:pPr>
              <w:pStyle w:val="TableParagraph"/>
              <w:spacing w:before="30" w:line="175" w:lineRule="exact"/>
              <w:ind w:left="107"/>
              <w:rPr>
                <w:sz w:val="16"/>
              </w:rPr>
            </w:pPr>
            <w:r>
              <w:rPr>
                <w:sz w:val="16"/>
              </w:rPr>
              <w:t>RES TAPA/CABEZA DE LOMO</w:t>
            </w:r>
          </w:p>
        </w:tc>
        <w:tc>
          <w:tcPr>
            <w:tcW w:w="1121" w:type="dxa"/>
          </w:tcPr>
          <w:p w:rsidR="006C7924" w:rsidRDefault="00EB7FBD">
            <w:pPr>
              <w:pStyle w:val="TableParagraph"/>
              <w:spacing w:before="30" w:line="175" w:lineRule="exact"/>
              <w:ind w:right="363"/>
              <w:jc w:val="right"/>
              <w:rPr>
                <w:sz w:val="16"/>
              </w:rPr>
            </w:pPr>
            <w:r>
              <w:rPr>
                <w:sz w:val="16"/>
              </w:rPr>
              <w:t>KILOS</w:t>
            </w:r>
          </w:p>
        </w:tc>
        <w:tc>
          <w:tcPr>
            <w:tcW w:w="1219" w:type="dxa"/>
          </w:tcPr>
          <w:p w:rsidR="006C7924" w:rsidRDefault="00EB7FBD">
            <w:pPr>
              <w:pStyle w:val="TableParagraph"/>
              <w:spacing w:before="30" w:line="175" w:lineRule="exact"/>
              <w:ind w:left="386" w:right="377"/>
              <w:jc w:val="center"/>
              <w:rPr>
                <w:sz w:val="16"/>
              </w:rPr>
            </w:pPr>
            <w:r>
              <w:rPr>
                <w:sz w:val="16"/>
              </w:rPr>
              <w:t>5600</w:t>
            </w:r>
          </w:p>
        </w:tc>
      </w:tr>
      <w:tr w:rsidR="006C7924">
        <w:trPr>
          <w:trHeight w:val="225"/>
        </w:trPr>
        <w:tc>
          <w:tcPr>
            <w:tcW w:w="720" w:type="dxa"/>
          </w:tcPr>
          <w:p w:rsidR="006C7924" w:rsidRDefault="00EB7FBD">
            <w:pPr>
              <w:pStyle w:val="TableParagraph"/>
              <w:spacing w:before="30" w:line="175" w:lineRule="exact"/>
              <w:ind w:left="196" w:right="187"/>
              <w:jc w:val="center"/>
              <w:rPr>
                <w:b/>
                <w:sz w:val="16"/>
              </w:rPr>
            </w:pPr>
            <w:r>
              <w:rPr>
                <w:b/>
                <w:sz w:val="16"/>
              </w:rPr>
              <w:t>1.5</w:t>
            </w:r>
          </w:p>
        </w:tc>
        <w:tc>
          <w:tcPr>
            <w:tcW w:w="2540" w:type="dxa"/>
          </w:tcPr>
          <w:p w:rsidR="006C7924" w:rsidRDefault="00EB7FBD">
            <w:pPr>
              <w:pStyle w:val="TableParagraph"/>
              <w:spacing w:before="30" w:line="175" w:lineRule="exact"/>
              <w:ind w:left="107"/>
              <w:rPr>
                <w:sz w:val="16"/>
              </w:rPr>
            </w:pPr>
            <w:r>
              <w:rPr>
                <w:sz w:val="16"/>
              </w:rPr>
              <w:t>CARNERO</w:t>
            </w:r>
          </w:p>
        </w:tc>
        <w:tc>
          <w:tcPr>
            <w:tcW w:w="1121" w:type="dxa"/>
          </w:tcPr>
          <w:p w:rsidR="006C7924" w:rsidRDefault="00EB7FBD">
            <w:pPr>
              <w:pStyle w:val="TableParagraph"/>
              <w:spacing w:before="30" w:line="175" w:lineRule="exact"/>
              <w:ind w:right="363"/>
              <w:jc w:val="right"/>
              <w:rPr>
                <w:sz w:val="16"/>
              </w:rPr>
            </w:pPr>
            <w:r>
              <w:rPr>
                <w:sz w:val="16"/>
              </w:rPr>
              <w:t>KILOS</w:t>
            </w:r>
          </w:p>
        </w:tc>
        <w:tc>
          <w:tcPr>
            <w:tcW w:w="1219" w:type="dxa"/>
          </w:tcPr>
          <w:p w:rsidR="006C7924" w:rsidRDefault="00EB7FBD">
            <w:pPr>
              <w:pStyle w:val="TableParagraph"/>
              <w:spacing w:before="30" w:line="175" w:lineRule="exact"/>
              <w:ind w:left="386" w:right="377"/>
              <w:jc w:val="center"/>
              <w:rPr>
                <w:sz w:val="16"/>
              </w:rPr>
            </w:pPr>
            <w:r>
              <w:rPr>
                <w:sz w:val="16"/>
              </w:rPr>
              <w:t>4400</w:t>
            </w:r>
          </w:p>
        </w:tc>
      </w:tr>
      <w:tr w:rsidR="006C7924">
        <w:trPr>
          <w:trHeight w:val="225"/>
        </w:trPr>
        <w:tc>
          <w:tcPr>
            <w:tcW w:w="720" w:type="dxa"/>
          </w:tcPr>
          <w:p w:rsidR="006C7924" w:rsidRDefault="00EB7FBD">
            <w:pPr>
              <w:pStyle w:val="TableParagraph"/>
              <w:spacing w:before="30" w:line="175" w:lineRule="exact"/>
              <w:ind w:left="196" w:right="187"/>
              <w:jc w:val="center"/>
              <w:rPr>
                <w:b/>
                <w:sz w:val="16"/>
              </w:rPr>
            </w:pPr>
            <w:r>
              <w:rPr>
                <w:b/>
                <w:sz w:val="16"/>
              </w:rPr>
              <w:t>1.6</w:t>
            </w:r>
          </w:p>
        </w:tc>
        <w:tc>
          <w:tcPr>
            <w:tcW w:w="2540" w:type="dxa"/>
          </w:tcPr>
          <w:p w:rsidR="006C7924" w:rsidRDefault="00EB7FBD">
            <w:pPr>
              <w:pStyle w:val="TableParagraph"/>
              <w:spacing w:before="30" w:line="175" w:lineRule="exact"/>
              <w:ind w:left="107"/>
              <w:rPr>
                <w:sz w:val="16"/>
              </w:rPr>
            </w:pPr>
            <w:r>
              <w:rPr>
                <w:sz w:val="16"/>
              </w:rPr>
              <w:t>CERDO</w:t>
            </w:r>
          </w:p>
        </w:tc>
        <w:tc>
          <w:tcPr>
            <w:tcW w:w="1121" w:type="dxa"/>
          </w:tcPr>
          <w:p w:rsidR="006C7924" w:rsidRDefault="00EB7FBD">
            <w:pPr>
              <w:pStyle w:val="TableParagraph"/>
              <w:spacing w:before="30" w:line="175" w:lineRule="exact"/>
              <w:ind w:right="363"/>
              <w:jc w:val="right"/>
              <w:rPr>
                <w:sz w:val="16"/>
              </w:rPr>
            </w:pPr>
            <w:r>
              <w:rPr>
                <w:sz w:val="16"/>
              </w:rPr>
              <w:t>KILOS</w:t>
            </w:r>
          </w:p>
        </w:tc>
        <w:tc>
          <w:tcPr>
            <w:tcW w:w="1219" w:type="dxa"/>
          </w:tcPr>
          <w:p w:rsidR="006C7924" w:rsidRDefault="00EB7FBD">
            <w:pPr>
              <w:pStyle w:val="TableParagraph"/>
              <w:spacing w:before="30" w:line="175" w:lineRule="exact"/>
              <w:ind w:left="386" w:right="377"/>
              <w:jc w:val="center"/>
              <w:rPr>
                <w:sz w:val="16"/>
              </w:rPr>
            </w:pPr>
            <w:r>
              <w:rPr>
                <w:sz w:val="16"/>
              </w:rPr>
              <w:t>5400</w:t>
            </w:r>
          </w:p>
        </w:tc>
      </w:tr>
      <w:tr w:rsidR="006C7924">
        <w:trPr>
          <w:trHeight w:val="225"/>
        </w:trPr>
        <w:tc>
          <w:tcPr>
            <w:tcW w:w="720" w:type="dxa"/>
          </w:tcPr>
          <w:p w:rsidR="006C7924" w:rsidRDefault="00EB7FBD">
            <w:pPr>
              <w:pStyle w:val="TableParagraph"/>
              <w:spacing w:before="30" w:line="175" w:lineRule="exact"/>
              <w:ind w:left="196" w:right="187"/>
              <w:jc w:val="center"/>
              <w:rPr>
                <w:b/>
                <w:sz w:val="16"/>
              </w:rPr>
            </w:pPr>
            <w:r>
              <w:rPr>
                <w:b/>
                <w:sz w:val="16"/>
              </w:rPr>
              <w:t>1.7</w:t>
            </w:r>
          </w:p>
        </w:tc>
        <w:tc>
          <w:tcPr>
            <w:tcW w:w="2540" w:type="dxa"/>
          </w:tcPr>
          <w:p w:rsidR="006C7924" w:rsidRDefault="00EB7FBD">
            <w:pPr>
              <w:pStyle w:val="TableParagraph"/>
              <w:spacing w:before="30" w:line="175" w:lineRule="exact"/>
              <w:ind w:left="107"/>
              <w:rPr>
                <w:sz w:val="16"/>
              </w:rPr>
            </w:pPr>
            <w:r>
              <w:rPr>
                <w:sz w:val="16"/>
              </w:rPr>
              <w:t>PARRILLA DE CERDO</w:t>
            </w:r>
          </w:p>
        </w:tc>
        <w:tc>
          <w:tcPr>
            <w:tcW w:w="1121" w:type="dxa"/>
          </w:tcPr>
          <w:p w:rsidR="006C7924" w:rsidRDefault="00EB7FBD">
            <w:pPr>
              <w:pStyle w:val="TableParagraph"/>
              <w:spacing w:before="30" w:line="175" w:lineRule="exact"/>
              <w:ind w:right="363"/>
              <w:jc w:val="right"/>
              <w:rPr>
                <w:sz w:val="16"/>
              </w:rPr>
            </w:pPr>
            <w:r>
              <w:rPr>
                <w:sz w:val="16"/>
              </w:rPr>
              <w:t>KILOS</w:t>
            </w:r>
          </w:p>
        </w:tc>
        <w:tc>
          <w:tcPr>
            <w:tcW w:w="1219" w:type="dxa"/>
          </w:tcPr>
          <w:p w:rsidR="006C7924" w:rsidRDefault="00EB7FBD">
            <w:pPr>
              <w:pStyle w:val="TableParagraph"/>
              <w:spacing w:before="30" w:line="175" w:lineRule="exact"/>
              <w:ind w:left="386" w:right="377"/>
              <w:jc w:val="center"/>
              <w:rPr>
                <w:sz w:val="16"/>
              </w:rPr>
            </w:pPr>
            <w:r>
              <w:rPr>
                <w:sz w:val="16"/>
              </w:rPr>
              <w:t>1000</w:t>
            </w:r>
          </w:p>
        </w:tc>
      </w:tr>
      <w:tr w:rsidR="006C7924">
        <w:trPr>
          <w:trHeight w:val="225"/>
        </w:trPr>
        <w:tc>
          <w:tcPr>
            <w:tcW w:w="720" w:type="dxa"/>
          </w:tcPr>
          <w:p w:rsidR="006C7924" w:rsidRDefault="00EB7FBD">
            <w:pPr>
              <w:pStyle w:val="TableParagraph"/>
              <w:spacing w:before="30" w:line="175" w:lineRule="exact"/>
              <w:ind w:left="196" w:right="187"/>
              <w:jc w:val="center"/>
              <w:rPr>
                <w:b/>
                <w:sz w:val="16"/>
              </w:rPr>
            </w:pPr>
            <w:r>
              <w:rPr>
                <w:b/>
                <w:sz w:val="16"/>
              </w:rPr>
              <w:t>1.8</w:t>
            </w:r>
          </w:p>
        </w:tc>
        <w:tc>
          <w:tcPr>
            <w:tcW w:w="2540" w:type="dxa"/>
          </w:tcPr>
          <w:p w:rsidR="006C7924" w:rsidRDefault="00EB7FBD">
            <w:pPr>
              <w:pStyle w:val="TableParagraph"/>
              <w:spacing w:before="30" w:line="175" w:lineRule="exact"/>
              <w:ind w:left="107"/>
              <w:rPr>
                <w:sz w:val="16"/>
              </w:rPr>
            </w:pPr>
            <w:r>
              <w:rPr>
                <w:sz w:val="16"/>
              </w:rPr>
              <w:t>PESCADO BONITO</w:t>
            </w:r>
          </w:p>
        </w:tc>
        <w:tc>
          <w:tcPr>
            <w:tcW w:w="1121" w:type="dxa"/>
          </w:tcPr>
          <w:p w:rsidR="006C7924" w:rsidRDefault="00EB7FBD">
            <w:pPr>
              <w:pStyle w:val="TableParagraph"/>
              <w:spacing w:before="30" w:line="175" w:lineRule="exact"/>
              <w:ind w:right="363"/>
              <w:jc w:val="right"/>
              <w:rPr>
                <w:sz w:val="16"/>
              </w:rPr>
            </w:pPr>
            <w:r>
              <w:rPr>
                <w:sz w:val="16"/>
              </w:rPr>
              <w:t>KILOS</w:t>
            </w:r>
          </w:p>
        </w:tc>
        <w:tc>
          <w:tcPr>
            <w:tcW w:w="1219" w:type="dxa"/>
          </w:tcPr>
          <w:p w:rsidR="006C7924" w:rsidRDefault="00EB7FBD">
            <w:pPr>
              <w:pStyle w:val="TableParagraph"/>
              <w:spacing w:before="30" w:line="175" w:lineRule="exact"/>
              <w:ind w:left="386" w:right="377"/>
              <w:jc w:val="center"/>
              <w:rPr>
                <w:sz w:val="16"/>
              </w:rPr>
            </w:pPr>
            <w:r>
              <w:rPr>
                <w:sz w:val="16"/>
              </w:rPr>
              <w:t>2400</w:t>
            </w:r>
          </w:p>
        </w:tc>
      </w:tr>
      <w:tr w:rsidR="006C7924">
        <w:trPr>
          <w:trHeight w:val="225"/>
        </w:trPr>
        <w:tc>
          <w:tcPr>
            <w:tcW w:w="720" w:type="dxa"/>
          </w:tcPr>
          <w:p w:rsidR="006C7924" w:rsidRDefault="00EB7FBD">
            <w:pPr>
              <w:pStyle w:val="TableParagraph"/>
              <w:spacing w:before="30" w:line="175" w:lineRule="exact"/>
              <w:ind w:left="196" w:right="187"/>
              <w:jc w:val="center"/>
              <w:rPr>
                <w:b/>
                <w:sz w:val="16"/>
              </w:rPr>
            </w:pPr>
            <w:r>
              <w:rPr>
                <w:b/>
                <w:sz w:val="16"/>
              </w:rPr>
              <w:t>1.9</w:t>
            </w:r>
          </w:p>
        </w:tc>
        <w:tc>
          <w:tcPr>
            <w:tcW w:w="2540" w:type="dxa"/>
          </w:tcPr>
          <w:p w:rsidR="006C7924" w:rsidRDefault="00EB7FBD">
            <w:pPr>
              <w:pStyle w:val="TableParagraph"/>
              <w:spacing w:before="30" w:line="175" w:lineRule="exact"/>
              <w:ind w:left="107"/>
              <w:rPr>
                <w:sz w:val="16"/>
              </w:rPr>
            </w:pPr>
            <w:r>
              <w:rPr>
                <w:sz w:val="16"/>
              </w:rPr>
              <w:t>PESCADO TOLLO</w:t>
            </w:r>
          </w:p>
        </w:tc>
        <w:tc>
          <w:tcPr>
            <w:tcW w:w="1121" w:type="dxa"/>
          </w:tcPr>
          <w:p w:rsidR="006C7924" w:rsidRDefault="00EB7FBD">
            <w:pPr>
              <w:pStyle w:val="TableParagraph"/>
              <w:spacing w:before="30" w:line="175" w:lineRule="exact"/>
              <w:ind w:right="363"/>
              <w:jc w:val="right"/>
              <w:rPr>
                <w:sz w:val="16"/>
              </w:rPr>
            </w:pPr>
            <w:r>
              <w:rPr>
                <w:sz w:val="16"/>
              </w:rPr>
              <w:t>KILOS</w:t>
            </w:r>
          </w:p>
        </w:tc>
        <w:tc>
          <w:tcPr>
            <w:tcW w:w="1219" w:type="dxa"/>
          </w:tcPr>
          <w:p w:rsidR="006C7924" w:rsidRDefault="00EB7FBD">
            <w:pPr>
              <w:pStyle w:val="TableParagraph"/>
              <w:spacing w:before="30" w:line="175" w:lineRule="exact"/>
              <w:ind w:left="386" w:right="377"/>
              <w:jc w:val="center"/>
              <w:rPr>
                <w:sz w:val="16"/>
              </w:rPr>
            </w:pPr>
            <w:r>
              <w:rPr>
                <w:sz w:val="16"/>
              </w:rPr>
              <w:t>2400</w:t>
            </w:r>
          </w:p>
        </w:tc>
      </w:tr>
      <w:tr w:rsidR="006C7924">
        <w:trPr>
          <w:trHeight w:val="225"/>
        </w:trPr>
        <w:tc>
          <w:tcPr>
            <w:tcW w:w="720" w:type="dxa"/>
          </w:tcPr>
          <w:p w:rsidR="006C7924" w:rsidRDefault="00EB7FBD">
            <w:pPr>
              <w:pStyle w:val="TableParagraph"/>
              <w:spacing w:before="27" w:line="178" w:lineRule="exact"/>
              <w:ind w:left="196" w:right="187"/>
              <w:jc w:val="center"/>
              <w:rPr>
                <w:b/>
                <w:sz w:val="16"/>
              </w:rPr>
            </w:pPr>
            <w:r>
              <w:rPr>
                <w:b/>
                <w:sz w:val="16"/>
              </w:rPr>
              <w:t>1.10</w:t>
            </w:r>
          </w:p>
        </w:tc>
        <w:tc>
          <w:tcPr>
            <w:tcW w:w="2540" w:type="dxa"/>
          </w:tcPr>
          <w:p w:rsidR="006C7924" w:rsidRDefault="00EB7FBD">
            <w:pPr>
              <w:pStyle w:val="TableParagraph"/>
              <w:spacing w:before="27" w:line="178" w:lineRule="exact"/>
              <w:ind w:left="107"/>
              <w:rPr>
                <w:sz w:val="16"/>
              </w:rPr>
            </w:pPr>
            <w:r>
              <w:rPr>
                <w:sz w:val="16"/>
              </w:rPr>
              <w:t>MOLLEJA DE POLLO</w:t>
            </w:r>
          </w:p>
        </w:tc>
        <w:tc>
          <w:tcPr>
            <w:tcW w:w="1121" w:type="dxa"/>
          </w:tcPr>
          <w:p w:rsidR="006C7924" w:rsidRDefault="00EB7FBD">
            <w:pPr>
              <w:pStyle w:val="TableParagraph"/>
              <w:spacing w:before="27" w:line="178" w:lineRule="exact"/>
              <w:ind w:right="363"/>
              <w:jc w:val="right"/>
              <w:rPr>
                <w:sz w:val="16"/>
              </w:rPr>
            </w:pPr>
            <w:r>
              <w:rPr>
                <w:sz w:val="16"/>
              </w:rPr>
              <w:t>KILOS</w:t>
            </w:r>
          </w:p>
        </w:tc>
        <w:tc>
          <w:tcPr>
            <w:tcW w:w="1219" w:type="dxa"/>
          </w:tcPr>
          <w:p w:rsidR="006C7924" w:rsidRDefault="00EB7FBD">
            <w:pPr>
              <w:pStyle w:val="TableParagraph"/>
              <w:spacing w:before="27" w:line="178" w:lineRule="exact"/>
              <w:ind w:left="386" w:right="377"/>
              <w:jc w:val="center"/>
              <w:rPr>
                <w:sz w:val="16"/>
              </w:rPr>
            </w:pPr>
            <w:r>
              <w:rPr>
                <w:sz w:val="16"/>
              </w:rPr>
              <w:t>1920</w:t>
            </w:r>
          </w:p>
        </w:tc>
      </w:tr>
      <w:tr w:rsidR="006C7924">
        <w:trPr>
          <w:trHeight w:val="225"/>
        </w:trPr>
        <w:tc>
          <w:tcPr>
            <w:tcW w:w="720" w:type="dxa"/>
          </w:tcPr>
          <w:p w:rsidR="006C7924" w:rsidRDefault="00EB7FBD">
            <w:pPr>
              <w:pStyle w:val="TableParagraph"/>
              <w:spacing w:before="27" w:line="178" w:lineRule="exact"/>
              <w:ind w:left="196" w:right="187"/>
              <w:jc w:val="center"/>
              <w:rPr>
                <w:b/>
                <w:sz w:val="16"/>
              </w:rPr>
            </w:pPr>
            <w:r>
              <w:rPr>
                <w:b/>
                <w:sz w:val="16"/>
              </w:rPr>
              <w:t>1.11</w:t>
            </w:r>
          </w:p>
        </w:tc>
        <w:tc>
          <w:tcPr>
            <w:tcW w:w="2540" w:type="dxa"/>
          </w:tcPr>
          <w:p w:rsidR="006C7924" w:rsidRDefault="00EB7FBD">
            <w:pPr>
              <w:pStyle w:val="TableParagraph"/>
              <w:spacing w:before="27" w:line="178" w:lineRule="exact"/>
              <w:ind w:left="107"/>
              <w:rPr>
                <w:sz w:val="16"/>
              </w:rPr>
            </w:pPr>
            <w:r>
              <w:rPr>
                <w:sz w:val="16"/>
              </w:rPr>
              <w:t>MONDONGO IMPORTADO</w:t>
            </w:r>
          </w:p>
        </w:tc>
        <w:tc>
          <w:tcPr>
            <w:tcW w:w="1121" w:type="dxa"/>
          </w:tcPr>
          <w:p w:rsidR="006C7924" w:rsidRDefault="00EB7FBD">
            <w:pPr>
              <w:pStyle w:val="TableParagraph"/>
              <w:spacing w:before="27" w:line="178" w:lineRule="exact"/>
              <w:ind w:right="363"/>
              <w:jc w:val="right"/>
              <w:rPr>
                <w:sz w:val="16"/>
              </w:rPr>
            </w:pPr>
            <w:r>
              <w:rPr>
                <w:sz w:val="16"/>
              </w:rPr>
              <w:t>KILOS</w:t>
            </w:r>
          </w:p>
        </w:tc>
        <w:tc>
          <w:tcPr>
            <w:tcW w:w="1219" w:type="dxa"/>
          </w:tcPr>
          <w:p w:rsidR="006C7924" w:rsidRDefault="00EB7FBD">
            <w:pPr>
              <w:pStyle w:val="TableParagraph"/>
              <w:spacing w:before="27" w:line="178" w:lineRule="exact"/>
              <w:ind w:left="386" w:right="377"/>
              <w:jc w:val="center"/>
              <w:rPr>
                <w:sz w:val="16"/>
              </w:rPr>
            </w:pPr>
            <w:r>
              <w:rPr>
                <w:sz w:val="16"/>
              </w:rPr>
              <w:t>2400</w:t>
            </w:r>
          </w:p>
        </w:tc>
      </w:tr>
      <w:tr w:rsidR="006C7924">
        <w:trPr>
          <w:trHeight w:val="225"/>
        </w:trPr>
        <w:tc>
          <w:tcPr>
            <w:tcW w:w="720" w:type="dxa"/>
          </w:tcPr>
          <w:p w:rsidR="006C7924" w:rsidRDefault="00EB7FBD">
            <w:pPr>
              <w:pStyle w:val="TableParagraph"/>
              <w:spacing w:before="27" w:line="178" w:lineRule="exact"/>
              <w:ind w:left="196" w:right="187"/>
              <w:jc w:val="center"/>
              <w:rPr>
                <w:b/>
                <w:sz w:val="16"/>
              </w:rPr>
            </w:pPr>
            <w:r>
              <w:rPr>
                <w:b/>
                <w:sz w:val="16"/>
              </w:rPr>
              <w:t>1.12</w:t>
            </w:r>
          </w:p>
        </w:tc>
        <w:tc>
          <w:tcPr>
            <w:tcW w:w="2540" w:type="dxa"/>
          </w:tcPr>
          <w:p w:rsidR="006C7924" w:rsidRDefault="00EB7FBD">
            <w:pPr>
              <w:pStyle w:val="TableParagraph"/>
              <w:spacing w:before="27" w:line="178" w:lineRule="exact"/>
              <w:ind w:left="107"/>
              <w:rPr>
                <w:sz w:val="16"/>
              </w:rPr>
            </w:pPr>
            <w:r>
              <w:rPr>
                <w:sz w:val="16"/>
              </w:rPr>
              <w:t>PELLEJO DE CHANCHO</w:t>
            </w:r>
          </w:p>
        </w:tc>
        <w:tc>
          <w:tcPr>
            <w:tcW w:w="1121" w:type="dxa"/>
          </w:tcPr>
          <w:p w:rsidR="006C7924" w:rsidRDefault="00EB7FBD">
            <w:pPr>
              <w:pStyle w:val="TableParagraph"/>
              <w:spacing w:before="27" w:line="178" w:lineRule="exact"/>
              <w:ind w:right="363"/>
              <w:jc w:val="right"/>
              <w:rPr>
                <w:sz w:val="16"/>
              </w:rPr>
            </w:pPr>
            <w:r>
              <w:rPr>
                <w:sz w:val="16"/>
              </w:rPr>
              <w:t>KILOS</w:t>
            </w:r>
          </w:p>
        </w:tc>
        <w:tc>
          <w:tcPr>
            <w:tcW w:w="1219" w:type="dxa"/>
          </w:tcPr>
          <w:p w:rsidR="006C7924" w:rsidRDefault="00EB7FBD">
            <w:pPr>
              <w:pStyle w:val="TableParagraph"/>
              <w:spacing w:before="27" w:line="178" w:lineRule="exact"/>
              <w:ind w:left="386" w:right="377"/>
              <w:jc w:val="center"/>
              <w:rPr>
                <w:sz w:val="16"/>
              </w:rPr>
            </w:pPr>
            <w:r>
              <w:rPr>
                <w:sz w:val="16"/>
              </w:rPr>
              <w:t>400</w:t>
            </w:r>
          </w:p>
        </w:tc>
      </w:tr>
    </w:tbl>
    <w:p w:rsidR="006C7924" w:rsidRDefault="006C7924">
      <w:pPr>
        <w:pStyle w:val="Textoindependiente"/>
      </w:pPr>
    </w:p>
    <w:tbl>
      <w:tblPr>
        <w:tblStyle w:val="TableNormal"/>
        <w:tblW w:w="0" w:type="auto"/>
        <w:tblInd w:w="2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688"/>
        <w:gridCol w:w="1123"/>
        <w:gridCol w:w="1274"/>
      </w:tblGrid>
      <w:tr w:rsidR="006C7924">
        <w:trPr>
          <w:trHeight w:val="225"/>
        </w:trPr>
        <w:tc>
          <w:tcPr>
            <w:tcW w:w="5668" w:type="dxa"/>
            <w:gridSpan w:val="4"/>
          </w:tcPr>
          <w:p w:rsidR="006C7924" w:rsidRDefault="00EB7FBD">
            <w:pPr>
              <w:pStyle w:val="TableParagraph"/>
              <w:spacing w:before="13" w:line="192" w:lineRule="exact"/>
              <w:ind w:left="107"/>
              <w:rPr>
                <w:b/>
                <w:sz w:val="16"/>
              </w:rPr>
            </w:pPr>
            <w:r>
              <w:rPr>
                <w:b/>
                <w:sz w:val="16"/>
                <w:u w:val="single"/>
              </w:rPr>
              <w:t>ITEM Nº 2: VIVERES SECOS Y FRESCOS</w:t>
            </w:r>
          </w:p>
        </w:tc>
      </w:tr>
      <w:tr w:rsidR="006C7924">
        <w:trPr>
          <w:trHeight w:val="448"/>
        </w:trPr>
        <w:tc>
          <w:tcPr>
            <w:tcW w:w="583" w:type="dxa"/>
          </w:tcPr>
          <w:p w:rsidR="006C7924" w:rsidRDefault="00EB7FBD">
            <w:pPr>
              <w:pStyle w:val="TableParagraph"/>
              <w:spacing w:before="27"/>
              <w:ind w:left="134" w:right="110" w:firstLine="31"/>
              <w:rPr>
                <w:b/>
                <w:sz w:val="16"/>
              </w:rPr>
            </w:pPr>
            <w:r>
              <w:rPr>
                <w:b/>
                <w:sz w:val="16"/>
              </w:rPr>
              <w:t xml:space="preserve">Sub </w:t>
            </w:r>
            <w:proofErr w:type="spellStart"/>
            <w:r>
              <w:rPr>
                <w:b/>
                <w:sz w:val="16"/>
              </w:rPr>
              <w:t>Item</w:t>
            </w:r>
            <w:proofErr w:type="spellEnd"/>
          </w:p>
        </w:tc>
        <w:tc>
          <w:tcPr>
            <w:tcW w:w="2688" w:type="dxa"/>
          </w:tcPr>
          <w:p w:rsidR="006C7924" w:rsidRDefault="00EB7FBD">
            <w:pPr>
              <w:pStyle w:val="TableParagraph"/>
              <w:spacing w:before="126"/>
              <w:ind w:left="107"/>
              <w:rPr>
                <w:b/>
                <w:sz w:val="16"/>
              </w:rPr>
            </w:pPr>
            <w:r>
              <w:rPr>
                <w:b/>
                <w:sz w:val="16"/>
              </w:rPr>
              <w:t>VIVERES FRESCOS</w:t>
            </w:r>
          </w:p>
        </w:tc>
        <w:tc>
          <w:tcPr>
            <w:tcW w:w="1123" w:type="dxa"/>
          </w:tcPr>
          <w:p w:rsidR="006C7924" w:rsidRDefault="00EB7FBD">
            <w:pPr>
              <w:pStyle w:val="TableParagraph"/>
              <w:spacing w:before="27"/>
              <w:ind w:left="281" w:right="252" w:firstLine="2"/>
              <w:rPr>
                <w:b/>
                <w:sz w:val="16"/>
              </w:rPr>
            </w:pPr>
            <w:r>
              <w:rPr>
                <w:b/>
                <w:sz w:val="16"/>
              </w:rPr>
              <w:t>UNIDAD MEDIDA</w:t>
            </w:r>
          </w:p>
        </w:tc>
        <w:tc>
          <w:tcPr>
            <w:tcW w:w="1274" w:type="dxa"/>
          </w:tcPr>
          <w:p w:rsidR="006C7924" w:rsidRDefault="00EB7FBD">
            <w:pPr>
              <w:pStyle w:val="TableParagraph"/>
              <w:spacing w:before="27"/>
              <w:ind w:left="402" w:right="254" w:hanging="120"/>
              <w:rPr>
                <w:b/>
                <w:sz w:val="16"/>
              </w:rPr>
            </w:pPr>
            <w:r>
              <w:rPr>
                <w:b/>
                <w:sz w:val="16"/>
              </w:rPr>
              <w:t>CANTIDAD ANUAL</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2.1</w:t>
            </w:r>
          </w:p>
        </w:tc>
        <w:tc>
          <w:tcPr>
            <w:tcW w:w="2688" w:type="dxa"/>
          </w:tcPr>
          <w:p w:rsidR="006C7924" w:rsidRDefault="00EB7FBD">
            <w:pPr>
              <w:pStyle w:val="TableParagraph"/>
              <w:spacing w:before="15" w:line="190" w:lineRule="exact"/>
              <w:ind w:left="107"/>
              <w:rPr>
                <w:sz w:val="16"/>
              </w:rPr>
            </w:pPr>
            <w:r>
              <w:rPr>
                <w:sz w:val="16"/>
              </w:rPr>
              <w:t>ACEITUNA DE BOTIJA</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648</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2.2</w:t>
            </w:r>
          </w:p>
        </w:tc>
        <w:tc>
          <w:tcPr>
            <w:tcW w:w="2688" w:type="dxa"/>
          </w:tcPr>
          <w:p w:rsidR="006C7924" w:rsidRDefault="00EB7FBD">
            <w:pPr>
              <w:pStyle w:val="TableParagraph"/>
              <w:spacing w:before="15" w:line="190" w:lineRule="exact"/>
              <w:ind w:left="107"/>
              <w:rPr>
                <w:sz w:val="16"/>
              </w:rPr>
            </w:pPr>
            <w:r>
              <w:rPr>
                <w:sz w:val="16"/>
              </w:rPr>
              <w:t>ACELGA</w:t>
            </w:r>
          </w:p>
        </w:tc>
        <w:tc>
          <w:tcPr>
            <w:tcW w:w="1123" w:type="dxa"/>
          </w:tcPr>
          <w:p w:rsidR="006C7924" w:rsidRDefault="00EB7FBD">
            <w:pPr>
              <w:pStyle w:val="TableParagraph"/>
              <w:spacing w:before="15" w:line="190" w:lineRule="exact"/>
              <w:ind w:left="260" w:right="248"/>
              <w:jc w:val="center"/>
              <w:rPr>
                <w:sz w:val="16"/>
              </w:rPr>
            </w:pPr>
            <w:r>
              <w:rPr>
                <w:sz w:val="16"/>
              </w:rPr>
              <w:t>ATADO</w:t>
            </w:r>
          </w:p>
        </w:tc>
        <w:tc>
          <w:tcPr>
            <w:tcW w:w="1274" w:type="dxa"/>
          </w:tcPr>
          <w:p w:rsidR="006C7924" w:rsidRDefault="00EB7FBD">
            <w:pPr>
              <w:pStyle w:val="TableParagraph"/>
              <w:spacing w:before="15" w:line="190" w:lineRule="exact"/>
              <w:ind w:left="414" w:right="404"/>
              <w:jc w:val="center"/>
              <w:rPr>
                <w:sz w:val="16"/>
              </w:rPr>
            </w:pPr>
            <w:r>
              <w:rPr>
                <w:sz w:val="16"/>
              </w:rPr>
              <w:t>432</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2.3</w:t>
            </w:r>
          </w:p>
        </w:tc>
        <w:tc>
          <w:tcPr>
            <w:tcW w:w="2688" w:type="dxa"/>
          </w:tcPr>
          <w:p w:rsidR="006C7924" w:rsidRDefault="00EB7FBD">
            <w:pPr>
              <w:pStyle w:val="TableParagraph"/>
              <w:spacing w:before="13" w:line="192" w:lineRule="exact"/>
              <w:ind w:left="107"/>
              <w:rPr>
                <w:sz w:val="16"/>
              </w:rPr>
            </w:pPr>
            <w:r>
              <w:rPr>
                <w:sz w:val="16"/>
              </w:rPr>
              <w:t>AJI ESCABECHE</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540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2.4</w:t>
            </w:r>
          </w:p>
        </w:tc>
        <w:tc>
          <w:tcPr>
            <w:tcW w:w="2688" w:type="dxa"/>
          </w:tcPr>
          <w:p w:rsidR="006C7924" w:rsidRDefault="00EB7FBD">
            <w:pPr>
              <w:pStyle w:val="TableParagraph"/>
              <w:spacing w:before="13" w:line="192" w:lineRule="exact"/>
              <w:ind w:left="107"/>
              <w:rPr>
                <w:sz w:val="16"/>
              </w:rPr>
            </w:pPr>
            <w:r>
              <w:rPr>
                <w:sz w:val="16"/>
              </w:rPr>
              <w:t>AJI VERDE</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24</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2.5</w:t>
            </w:r>
          </w:p>
        </w:tc>
        <w:tc>
          <w:tcPr>
            <w:tcW w:w="2688" w:type="dxa"/>
          </w:tcPr>
          <w:p w:rsidR="006C7924" w:rsidRDefault="00EB7FBD">
            <w:pPr>
              <w:pStyle w:val="TableParagraph"/>
              <w:spacing w:before="13" w:line="192" w:lineRule="exact"/>
              <w:ind w:left="107"/>
              <w:rPr>
                <w:sz w:val="16"/>
              </w:rPr>
            </w:pPr>
            <w:r>
              <w:rPr>
                <w:sz w:val="16"/>
              </w:rPr>
              <w:t>AJO PELADO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552</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2.6</w:t>
            </w:r>
          </w:p>
        </w:tc>
        <w:tc>
          <w:tcPr>
            <w:tcW w:w="2688" w:type="dxa"/>
          </w:tcPr>
          <w:p w:rsidR="006C7924" w:rsidRDefault="00EB7FBD">
            <w:pPr>
              <w:pStyle w:val="TableParagraph"/>
              <w:spacing w:before="13" w:line="192" w:lineRule="exact"/>
              <w:ind w:left="107"/>
              <w:rPr>
                <w:sz w:val="16"/>
              </w:rPr>
            </w:pPr>
            <w:r>
              <w:rPr>
                <w:sz w:val="16"/>
              </w:rPr>
              <w:t>ALBAHACA</w:t>
            </w:r>
          </w:p>
        </w:tc>
        <w:tc>
          <w:tcPr>
            <w:tcW w:w="1123" w:type="dxa"/>
          </w:tcPr>
          <w:p w:rsidR="006C7924" w:rsidRDefault="00EB7FBD">
            <w:pPr>
              <w:pStyle w:val="TableParagraph"/>
              <w:spacing w:before="13" w:line="192" w:lineRule="exact"/>
              <w:ind w:left="260" w:right="248"/>
              <w:jc w:val="center"/>
              <w:rPr>
                <w:sz w:val="16"/>
              </w:rPr>
            </w:pPr>
            <w:r>
              <w:rPr>
                <w:sz w:val="16"/>
              </w:rPr>
              <w:t>ATADO</w:t>
            </w:r>
          </w:p>
        </w:tc>
        <w:tc>
          <w:tcPr>
            <w:tcW w:w="1274" w:type="dxa"/>
          </w:tcPr>
          <w:p w:rsidR="006C7924" w:rsidRDefault="00EB7FBD">
            <w:pPr>
              <w:pStyle w:val="TableParagraph"/>
              <w:spacing w:before="13" w:line="192" w:lineRule="exact"/>
              <w:ind w:left="414" w:right="404"/>
              <w:jc w:val="center"/>
              <w:rPr>
                <w:sz w:val="16"/>
              </w:rPr>
            </w:pPr>
            <w:r>
              <w:rPr>
                <w:sz w:val="16"/>
              </w:rPr>
              <w:t>192</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2.7</w:t>
            </w:r>
          </w:p>
        </w:tc>
        <w:tc>
          <w:tcPr>
            <w:tcW w:w="2688" w:type="dxa"/>
          </w:tcPr>
          <w:p w:rsidR="006C7924" w:rsidRDefault="00EB7FBD">
            <w:pPr>
              <w:pStyle w:val="TableParagraph"/>
              <w:spacing w:before="13" w:line="192" w:lineRule="exact"/>
              <w:ind w:left="107"/>
              <w:rPr>
                <w:sz w:val="16"/>
              </w:rPr>
            </w:pPr>
            <w:r>
              <w:rPr>
                <w:sz w:val="16"/>
              </w:rPr>
              <w:t>ALCACHOFA</w:t>
            </w:r>
          </w:p>
        </w:tc>
        <w:tc>
          <w:tcPr>
            <w:tcW w:w="1123" w:type="dxa"/>
          </w:tcPr>
          <w:p w:rsidR="006C7924" w:rsidRDefault="00EB7FBD">
            <w:pPr>
              <w:pStyle w:val="TableParagraph"/>
              <w:spacing w:before="13" w:line="192" w:lineRule="exact"/>
              <w:ind w:left="260" w:right="248"/>
              <w:jc w:val="center"/>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96</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2.8</w:t>
            </w:r>
          </w:p>
        </w:tc>
        <w:tc>
          <w:tcPr>
            <w:tcW w:w="2688" w:type="dxa"/>
          </w:tcPr>
          <w:p w:rsidR="006C7924" w:rsidRDefault="00EB7FBD">
            <w:pPr>
              <w:pStyle w:val="TableParagraph"/>
              <w:spacing w:before="13" w:line="192" w:lineRule="exact"/>
              <w:ind w:left="107"/>
              <w:rPr>
                <w:sz w:val="16"/>
              </w:rPr>
            </w:pPr>
            <w:r>
              <w:rPr>
                <w:sz w:val="16"/>
              </w:rPr>
              <w:t>ARVERJA VERDE VAINA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1296</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2.9</w:t>
            </w:r>
          </w:p>
        </w:tc>
        <w:tc>
          <w:tcPr>
            <w:tcW w:w="2688" w:type="dxa"/>
          </w:tcPr>
          <w:p w:rsidR="006C7924" w:rsidRDefault="00EB7FBD">
            <w:pPr>
              <w:pStyle w:val="TableParagraph"/>
              <w:spacing w:before="13" w:line="192" w:lineRule="exact"/>
              <w:ind w:left="107"/>
              <w:rPr>
                <w:sz w:val="16"/>
              </w:rPr>
            </w:pPr>
            <w:r>
              <w:rPr>
                <w:sz w:val="16"/>
              </w:rPr>
              <w:t>APIO (POR ATADO)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288</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2.10</w:t>
            </w:r>
          </w:p>
        </w:tc>
        <w:tc>
          <w:tcPr>
            <w:tcW w:w="2688" w:type="dxa"/>
          </w:tcPr>
          <w:p w:rsidR="006C7924" w:rsidRDefault="00EB7FBD">
            <w:pPr>
              <w:pStyle w:val="TableParagraph"/>
              <w:spacing w:before="13" w:line="192" w:lineRule="exact"/>
              <w:ind w:left="107"/>
              <w:rPr>
                <w:sz w:val="16"/>
              </w:rPr>
            </w:pPr>
            <w:r>
              <w:rPr>
                <w:sz w:val="16"/>
              </w:rPr>
              <w:t>ARRACACHA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1296</w:t>
            </w:r>
          </w:p>
        </w:tc>
      </w:tr>
    </w:tbl>
    <w:p w:rsidR="006C7924" w:rsidRDefault="006C7924">
      <w:pPr>
        <w:pStyle w:val="Textoindependiente"/>
        <w:rPr>
          <w:sz w:val="22"/>
        </w:rPr>
      </w:pPr>
    </w:p>
    <w:p w:rsidR="006C7924" w:rsidRDefault="006C7924">
      <w:pPr>
        <w:pStyle w:val="Textoindependiente"/>
        <w:spacing w:before="9"/>
        <w:rPr>
          <w:sz w:val="17"/>
        </w:rPr>
      </w:pPr>
    </w:p>
    <w:p w:rsidR="006C7924" w:rsidRDefault="00EB7FBD">
      <w:pPr>
        <w:ind w:right="463"/>
        <w:jc w:val="right"/>
        <w:rPr>
          <w:rFonts w:ascii="Arial"/>
          <w:i/>
          <w:sz w:val="18"/>
        </w:rPr>
      </w:pPr>
      <w:r>
        <w:rPr>
          <w:rFonts w:ascii="Arial"/>
          <w:i/>
          <w:color w:val="FFFFFF"/>
          <w:w w:val="95"/>
          <w:sz w:val="18"/>
        </w:rPr>
        <w:t>14</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4982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71"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72" name="Freeform 27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Freeform 27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0DC2B" id="Group 269" o:spid="_x0000_s1026" style="position:absolute;margin-left:23.9pt;margin-top:22.45pt;width:547.35pt;height:802.1pt;z-index:-31366656;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">
                <v:shape id="Freeform 271"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70"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2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688"/>
        <w:gridCol w:w="1123"/>
        <w:gridCol w:w="1274"/>
      </w:tblGrid>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2.11</w:t>
            </w:r>
          </w:p>
        </w:tc>
        <w:tc>
          <w:tcPr>
            <w:tcW w:w="2688" w:type="dxa"/>
          </w:tcPr>
          <w:p w:rsidR="006C7924" w:rsidRDefault="00EB7FBD">
            <w:pPr>
              <w:pStyle w:val="TableParagraph"/>
              <w:spacing w:before="13" w:line="192" w:lineRule="exact"/>
              <w:ind w:left="107"/>
              <w:rPr>
                <w:sz w:val="16"/>
              </w:rPr>
            </w:pPr>
            <w:r>
              <w:rPr>
                <w:sz w:val="16"/>
              </w:rPr>
              <w:t>BERENGENA CHICA</w:t>
            </w:r>
          </w:p>
        </w:tc>
        <w:tc>
          <w:tcPr>
            <w:tcW w:w="1123" w:type="dxa"/>
          </w:tcPr>
          <w:p w:rsidR="006C7924" w:rsidRDefault="00EB7FBD">
            <w:pPr>
              <w:pStyle w:val="TableParagraph"/>
              <w:spacing w:before="13" w:line="192" w:lineRule="exact"/>
              <w:ind w:left="260" w:right="248"/>
              <w:jc w:val="center"/>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3240</w:t>
            </w:r>
          </w:p>
        </w:tc>
      </w:tr>
      <w:tr w:rsidR="006C7924">
        <w:trPr>
          <w:trHeight w:val="222"/>
        </w:trPr>
        <w:tc>
          <w:tcPr>
            <w:tcW w:w="583" w:type="dxa"/>
          </w:tcPr>
          <w:p w:rsidR="006C7924" w:rsidRDefault="00EB7FBD">
            <w:pPr>
              <w:pStyle w:val="TableParagraph"/>
              <w:spacing w:before="13" w:line="190" w:lineRule="exact"/>
              <w:ind w:right="93"/>
              <w:jc w:val="right"/>
              <w:rPr>
                <w:b/>
                <w:sz w:val="16"/>
              </w:rPr>
            </w:pPr>
            <w:r>
              <w:rPr>
                <w:b/>
                <w:sz w:val="16"/>
              </w:rPr>
              <w:t>2.12</w:t>
            </w:r>
          </w:p>
        </w:tc>
        <w:tc>
          <w:tcPr>
            <w:tcW w:w="2688" w:type="dxa"/>
          </w:tcPr>
          <w:p w:rsidR="006C7924" w:rsidRDefault="00EB7FBD">
            <w:pPr>
              <w:pStyle w:val="TableParagraph"/>
              <w:spacing w:before="13" w:line="190" w:lineRule="exact"/>
              <w:ind w:left="107"/>
              <w:rPr>
                <w:sz w:val="16"/>
              </w:rPr>
            </w:pPr>
            <w:r>
              <w:rPr>
                <w:sz w:val="16"/>
              </w:rPr>
              <w:t>BERENGENA MORADA</w:t>
            </w:r>
          </w:p>
        </w:tc>
        <w:tc>
          <w:tcPr>
            <w:tcW w:w="1123" w:type="dxa"/>
          </w:tcPr>
          <w:p w:rsidR="006C7924" w:rsidRDefault="00EB7FBD">
            <w:pPr>
              <w:pStyle w:val="TableParagraph"/>
              <w:spacing w:before="13" w:line="190" w:lineRule="exact"/>
              <w:ind w:left="260" w:right="248"/>
              <w:jc w:val="center"/>
              <w:rPr>
                <w:sz w:val="16"/>
              </w:rPr>
            </w:pPr>
            <w:r>
              <w:rPr>
                <w:sz w:val="16"/>
              </w:rPr>
              <w:t>UNIDAD</w:t>
            </w:r>
          </w:p>
        </w:tc>
        <w:tc>
          <w:tcPr>
            <w:tcW w:w="1274" w:type="dxa"/>
          </w:tcPr>
          <w:p w:rsidR="006C7924" w:rsidRDefault="00EB7FBD">
            <w:pPr>
              <w:pStyle w:val="TableParagraph"/>
              <w:spacing w:before="13" w:line="190" w:lineRule="exact"/>
              <w:ind w:left="414" w:right="404"/>
              <w:jc w:val="center"/>
              <w:rPr>
                <w:sz w:val="16"/>
              </w:rPr>
            </w:pPr>
            <w:r>
              <w:rPr>
                <w:sz w:val="16"/>
              </w:rPr>
              <w:t>480</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2.13</w:t>
            </w:r>
          </w:p>
        </w:tc>
        <w:tc>
          <w:tcPr>
            <w:tcW w:w="2688" w:type="dxa"/>
          </w:tcPr>
          <w:p w:rsidR="006C7924" w:rsidRDefault="00EB7FBD">
            <w:pPr>
              <w:pStyle w:val="TableParagraph"/>
              <w:spacing w:before="15" w:line="190" w:lineRule="exact"/>
              <w:ind w:left="107"/>
              <w:rPr>
                <w:sz w:val="16"/>
              </w:rPr>
            </w:pPr>
            <w:r>
              <w:rPr>
                <w:sz w:val="16"/>
              </w:rPr>
              <w:t>BETERRAGA</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1728</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2.14</w:t>
            </w:r>
          </w:p>
        </w:tc>
        <w:tc>
          <w:tcPr>
            <w:tcW w:w="2688" w:type="dxa"/>
          </w:tcPr>
          <w:p w:rsidR="006C7924" w:rsidRDefault="00EB7FBD">
            <w:pPr>
              <w:pStyle w:val="TableParagraph"/>
              <w:spacing w:before="15" w:line="190" w:lineRule="exact"/>
              <w:ind w:left="107"/>
              <w:rPr>
                <w:sz w:val="16"/>
              </w:rPr>
            </w:pPr>
            <w:r>
              <w:rPr>
                <w:sz w:val="16"/>
              </w:rPr>
              <w:t>BROCOLI</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864</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2.15</w:t>
            </w:r>
          </w:p>
        </w:tc>
        <w:tc>
          <w:tcPr>
            <w:tcW w:w="2688" w:type="dxa"/>
          </w:tcPr>
          <w:p w:rsidR="006C7924" w:rsidRDefault="00EB7FBD">
            <w:pPr>
              <w:pStyle w:val="TableParagraph"/>
              <w:spacing w:before="15" w:line="190" w:lineRule="exact"/>
              <w:ind w:left="107"/>
              <w:rPr>
                <w:sz w:val="16"/>
              </w:rPr>
            </w:pPr>
            <w:r>
              <w:rPr>
                <w:sz w:val="16"/>
              </w:rPr>
              <w:t>CABEZA DE COL CHINA</w:t>
            </w:r>
          </w:p>
        </w:tc>
        <w:tc>
          <w:tcPr>
            <w:tcW w:w="1123" w:type="dxa"/>
          </w:tcPr>
          <w:p w:rsidR="006C7924" w:rsidRDefault="00EB7FBD">
            <w:pPr>
              <w:pStyle w:val="TableParagraph"/>
              <w:spacing w:before="15" w:line="190" w:lineRule="exact"/>
              <w:ind w:left="260" w:right="248"/>
              <w:jc w:val="center"/>
              <w:rPr>
                <w:sz w:val="16"/>
              </w:rPr>
            </w:pPr>
            <w:r>
              <w:rPr>
                <w:sz w:val="16"/>
              </w:rPr>
              <w:t>ATADO</w:t>
            </w:r>
          </w:p>
        </w:tc>
        <w:tc>
          <w:tcPr>
            <w:tcW w:w="1274" w:type="dxa"/>
          </w:tcPr>
          <w:p w:rsidR="006C7924" w:rsidRDefault="00EB7FBD">
            <w:pPr>
              <w:pStyle w:val="TableParagraph"/>
              <w:spacing w:before="15" w:line="190" w:lineRule="exact"/>
              <w:ind w:left="414" w:right="404"/>
              <w:jc w:val="center"/>
              <w:rPr>
                <w:sz w:val="16"/>
              </w:rPr>
            </w:pPr>
            <w:r>
              <w:rPr>
                <w:sz w:val="16"/>
              </w:rPr>
              <w:t>216</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2.16</w:t>
            </w:r>
          </w:p>
        </w:tc>
        <w:tc>
          <w:tcPr>
            <w:tcW w:w="2688" w:type="dxa"/>
          </w:tcPr>
          <w:p w:rsidR="006C7924" w:rsidRDefault="00EB7FBD">
            <w:pPr>
              <w:pStyle w:val="TableParagraph"/>
              <w:spacing w:before="15" w:line="190" w:lineRule="exact"/>
              <w:ind w:left="107"/>
              <w:rPr>
                <w:sz w:val="16"/>
              </w:rPr>
            </w:pPr>
            <w:r>
              <w:rPr>
                <w:sz w:val="16"/>
              </w:rPr>
              <w:t>CAIGUA CHILENA</w:t>
            </w:r>
          </w:p>
        </w:tc>
        <w:tc>
          <w:tcPr>
            <w:tcW w:w="1123" w:type="dxa"/>
          </w:tcPr>
          <w:p w:rsidR="006C7924" w:rsidRDefault="00EB7FBD">
            <w:pPr>
              <w:pStyle w:val="TableParagraph"/>
              <w:spacing w:before="15" w:line="190" w:lineRule="exact"/>
              <w:ind w:left="260" w:right="249"/>
              <w:jc w:val="center"/>
              <w:rPr>
                <w:sz w:val="16"/>
              </w:rPr>
            </w:pPr>
            <w:r>
              <w:rPr>
                <w:sz w:val="16"/>
              </w:rPr>
              <w:t>DOCENA</w:t>
            </w:r>
          </w:p>
        </w:tc>
        <w:tc>
          <w:tcPr>
            <w:tcW w:w="1274" w:type="dxa"/>
          </w:tcPr>
          <w:p w:rsidR="006C7924" w:rsidRDefault="00EB7FBD">
            <w:pPr>
              <w:pStyle w:val="TableParagraph"/>
              <w:spacing w:before="15" w:line="190" w:lineRule="exact"/>
              <w:ind w:left="414" w:right="404"/>
              <w:jc w:val="center"/>
              <w:rPr>
                <w:sz w:val="16"/>
              </w:rPr>
            </w:pPr>
            <w:r>
              <w:rPr>
                <w:sz w:val="16"/>
              </w:rPr>
              <w:t>360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2.17</w:t>
            </w:r>
          </w:p>
        </w:tc>
        <w:tc>
          <w:tcPr>
            <w:tcW w:w="2688" w:type="dxa"/>
          </w:tcPr>
          <w:p w:rsidR="006C7924" w:rsidRDefault="00EB7FBD">
            <w:pPr>
              <w:pStyle w:val="TableParagraph"/>
              <w:spacing w:before="13" w:line="192" w:lineRule="exact"/>
              <w:ind w:left="107"/>
              <w:rPr>
                <w:sz w:val="16"/>
              </w:rPr>
            </w:pPr>
            <w:r>
              <w:rPr>
                <w:sz w:val="16"/>
              </w:rPr>
              <w:t>CAIGUA CRIOLLA</w:t>
            </w:r>
          </w:p>
        </w:tc>
        <w:tc>
          <w:tcPr>
            <w:tcW w:w="1123" w:type="dxa"/>
          </w:tcPr>
          <w:p w:rsidR="006C7924" w:rsidRDefault="00EB7FBD">
            <w:pPr>
              <w:pStyle w:val="TableParagraph"/>
              <w:spacing w:before="13" w:line="192" w:lineRule="exact"/>
              <w:ind w:left="260" w:right="249"/>
              <w:jc w:val="center"/>
              <w:rPr>
                <w:sz w:val="16"/>
              </w:rPr>
            </w:pPr>
            <w:r>
              <w:rPr>
                <w:sz w:val="16"/>
              </w:rPr>
              <w:t>DOCENA</w:t>
            </w:r>
          </w:p>
        </w:tc>
        <w:tc>
          <w:tcPr>
            <w:tcW w:w="1274" w:type="dxa"/>
          </w:tcPr>
          <w:p w:rsidR="006C7924" w:rsidRDefault="00EB7FBD">
            <w:pPr>
              <w:pStyle w:val="TableParagraph"/>
              <w:spacing w:before="13" w:line="192" w:lineRule="exact"/>
              <w:ind w:left="414" w:right="404"/>
              <w:jc w:val="center"/>
              <w:rPr>
                <w:sz w:val="16"/>
              </w:rPr>
            </w:pPr>
            <w:r>
              <w:rPr>
                <w:sz w:val="16"/>
              </w:rPr>
              <w:t>432</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2.18</w:t>
            </w:r>
          </w:p>
        </w:tc>
        <w:tc>
          <w:tcPr>
            <w:tcW w:w="2688" w:type="dxa"/>
          </w:tcPr>
          <w:p w:rsidR="006C7924" w:rsidRDefault="00EB7FBD">
            <w:pPr>
              <w:pStyle w:val="TableParagraph"/>
              <w:spacing w:before="13" w:line="192" w:lineRule="exact"/>
              <w:ind w:left="107"/>
              <w:rPr>
                <w:sz w:val="16"/>
              </w:rPr>
            </w:pPr>
            <w:r>
              <w:rPr>
                <w:sz w:val="16"/>
              </w:rPr>
              <w:t>CHICHA DE JORA</w:t>
            </w:r>
          </w:p>
        </w:tc>
        <w:tc>
          <w:tcPr>
            <w:tcW w:w="1123" w:type="dxa"/>
          </w:tcPr>
          <w:p w:rsidR="006C7924" w:rsidRDefault="00EB7FBD">
            <w:pPr>
              <w:pStyle w:val="TableParagraph"/>
              <w:spacing w:before="13" w:line="192" w:lineRule="exact"/>
              <w:ind w:left="260" w:right="247"/>
              <w:jc w:val="center"/>
              <w:rPr>
                <w:sz w:val="16"/>
              </w:rPr>
            </w:pPr>
            <w:r>
              <w:rPr>
                <w:sz w:val="16"/>
              </w:rPr>
              <w:t>LITROS</w:t>
            </w:r>
          </w:p>
        </w:tc>
        <w:tc>
          <w:tcPr>
            <w:tcW w:w="1274" w:type="dxa"/>
          </w:tcPr>
          <w:p w:rsidR="006C7924" w:rsidRDefault="00EB7FBD">
            <w:pPr>
              <w:pStyle w:val="TableParagraph"/>
              <w:spacing w:before="13" w:line="192" w:lineRule="exact"/>
              <w:ind w:left="414" w:right="404"/>
              <w:jc w:val="center"/>
              <w:rPr>
                <w:sz w:val="16"/>
              </w:rPr>
            </w:pPr>
            <w:r>
              <w:rPr>
                <w:sz w:val="16"/>
              </w:rPr>
              <w:t>216</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2.19</w:t>
            </w:r>
          </w:p>
        </w:tc>
        <w:tc>
          <w:tcPr>
            <w:tcW w:w="2688" w:type="dxa"/>
          </w:tcPr>
          <w:p w:rsidR="006C7924" w:rsidRDefault="00EB7FBD">
            <w:pPr>
              <w:pStyle w:val="TableParagraph"/>
              <w:spacing w:before="13" w:line="192" w:lineRule="exact"/>
              <w:ind w:left="107"/>
              <w:rPr>
                <w:sz w:val="16"/>
              </w:rPr>
            </w:pPr>
            <w:r>
              <w:rPr>
                <w:sz w:val="16"/>
              </w:rPr>
              <w:t>CAMOTE AMARILLO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3024</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2.20</w:t>
            </w:r>
          </w:p>
        </w:tc>
        <w:tc>
          <w:tcPr>
            <w:tcW w:w="2688" w:type="dxa"/>
          </w:tcPr>
          <w:p w:rsidR="006C7924" w:rsidRDefault="00EB7FBD">
            <w:pPr>
              <w:pStyle w:val="TableParagraph"/>
              <w:spacing w:before="13" w:line="192" w:lineRule="exact"/>
              <w:ind w:left="107"/>
              <w:rPr>
                <w:sz w:val="16"/>
              </w:rPr>
            </w:pPr>
            <w:r>
              <w:rPr>
                <w:sz w:val="16"/>
              </w:rPr>
              <w:t>CEBOLLA CHINA</w:t>
            </w:r>
          </w:p>
        </w:tc>
        <w:tc>
          <w:tcPr>
            <w:tcW w:w="1123" w:type="dxa"/>
          </w:tcPr>
          <w:p w:rsidR="006C7924" w:rsidRDefault="00EB7FBD">
            <w:pPr>
              <w:pStyle w:val="TableParagraph"/>
              <w:spacing w:before="13" w:line="192" w:lineRule="exact"/>
              <w:ind w:left="260" w:right="248"/>
              <w:jc w:val="center"/>
              <w:rPr>
                <w:sz w:val="16"/>
              </w:rPr>
            </w:pPr>
            <w:r>
              <w:rPr>
                <w:sz w:val="16"/>
              </w:rPr>
              <w:t>ATADO</w:t>
            </w:r>
          </w:p>
        </w:tc>
        <w:tc>
          <w:tcPr>
            <w:tcW w:w="1274" w:type="dxa"/>
          </w:tcPr>
          <w:p w:rsidR="006C7924" w:rsidRDefault="00EB7FBD">
            <w:pPr>
              <w:pStyle w:val="TableParagraph"/>
              <w:spacing w:before="13" w:line="192" w:lineRule="exact"/>
              <w:ind w:left="414" w:right="404"/>
              <w:jc w:val="center"/>
              <w:rPr>
                <w:sz w:val="16"/>
              </w:rPr>
            </w:pPr>
            <w:r>
              <w:rPr>
                <w:sz w:val="16"/>
              </w:rPr>
              <w:t>336</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2.21</w:t>
            </w:r>
          </w:p>
        </w:tc>
        <w:tc>
          <w:tcPr>
            <w:tcW w:w="2688" w:type="dxa"/>
          </w:tcPr>
          <w:p w:rsidR="006C7924" w:rsidRDefault="00EB7FBD">
            <w:pPr>
              <w:pStyle w:val="TableParagraph"/>
              <w:spacing w:before="13" w:line="192" w:lineRule="exact"/>
              <w:ind w:left="107"/>
              <w:rPr>
                <w:sz w:val="16"/>
              </w:rPr>
            </w:pPr>
            <w:r>
              <w:rPr>
                <w:sz w:val="16"/>
              </w:rPr>
              <w:t>CEBOLLA ROJA/COLA</w:t>
            </w:r>
          </w:p>
        </w:tc>
        <w:tc>
          <w:tcPr>
            <w:tcW w:w="1123" w:type="dxa"/>
          </w:tcPr>
          <w:p w:rsidR="006C7924" w:rsidRDefault="00EB7FBD">
            <w:pPr>
              <w:pStyle w:val="TableParagraph"/>
              <w:spacing w:before="13" w:line="192" w:lineRule="exact"/>
              <w:ind w:left="260" w:right="248"/>
              <w:jc w:val="center"/>
              <w:rPr>
                <w:sz w:val="16"/>
              </w:rPr>
            </w:pPr>
            <w:r>
              <w:rPr>
                <w:sz w:val="16"/>
              </w:rPr>
              <w:t>ATADO</w:t>
            </w:r>
          </w:p>
        </w:tc>
        <w:tc>
          <w:tcPr>
            <w:tcW w:w="1274" w:type="dxa"/>
          </w:tcPr>
          <w:p w:rsidR="006C7924" w:rsidRDefault="00EB7FBD">
            <w:pPr>
              <w:pStyle w:val="TableParagraph"/>
              <w:spacing w:before="13" w:line="192" w:lineRule="exact"/>
              <w:ind w:left="414" w:right="404"/>
              <w:jc w:val="center"/>
              <w:rPr>
                <w:sz w:val="16"/>
              </w:rPr>
            </w:pPr>
            <w:r>
              <w:rPr>
                <w:sz w:val="16"/>
              </w:rPr>
              <w:t>216</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2.22</w:t>
            </w:r>
          </w:p>
        </w:tc>
        <w:tc>
          <w:tcPr>
            <w:tcW w:w="2688" w:type="dxa"/>
          </w:tcPr>
          <w:p w:rsidR="006C7924" w:rsidRDefault="00EB7FBD">
            <w:pPr>
              <w:pStyle w:val="TableParagraph"/>
              <w:spacing w:before="13" w:line="192" w:lineRule="exact"/>
              <w:ind w:left="107"/>
              <w:rPr>
                <w:sz w:val="16"/>
              </w:rPr>
            </w:pPr>
            <w:r>
              <w:rPr>
                <w:sz w:val="16"/>
              </w:rPr>
              <w:t>CEBOLLA ROSADA/ CABEZA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6600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2.23</w:t>
            </w:r>
          </w:p>
        </w:tc>
        <w:tc>
          <w:tcPr>
            <w:tcW w:w="2688" w:type="dxa"/>
          </w:tcPr>
          <w:p w:rsidR="006C7924" w:rsidRDefault="00EB7FBD">
            <w:pPr>
              <w:pStyle w:val="TableParagraph"/>
              <w:spacing w:before="13" w:line="192" w:lineRule="exact"/>
              <w:ind w:left="107"/>
              <w:rPr>
                <w:sz w:val="16"/>
              </w:rPr>
            </w:pPr>
            <w:r>
              <w:rPr>
                <w:sz w:val="16"/>
              </w:rPr>
              <w:t>CHOCLO ENTERO</w:t>
            </w:r>
          </w:p>
        </w:tc>
        <w:tc>
          <w:tcPr>
            <w:tcW w:w="1123" w:type="dxa"/>
          </w:tcPr>
          <w:p w:rsidR="006C7924" w:rsidRDefault="00EB7FBD">
            <w:pPr>
              <w:pStyle w:val="TableParagraph"/>
              <w:spacing w:before="13" w:line="192" w:lineRule="exact"/>
              <w:ind w:left="260" w:right="248"/>
              <w:jc w:val="center"/>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12960</w:t>
            </w:r>
          </w:p>
        </w:tc>
      </w:tr>
      <w:tr w:rsidR="006C7924">
        <w:trPr>
          <w:trHeight w:val="222"/>
        </w:trPr>
        <w:tc>
          <w:tcPr>
            <w:tcW w:w="583" w:type="dxa"/>
          </w:tcPr>
          <w:p w:rsidR="006C7924" w:rsidRDefault="00EB7FBD">
            <w:pPr>
              <w:pStyle w:val="TableParagraph"/>
              <w:spacing w:before="13" w:line="190" w:lineRule="exact"/>
              <w:ind w:right="93"/>
              <w:jc w:val="right"/>
              <w:rPr>
                <w:b/>
                <w:sz w:val="16"/>
              </w:rPr>
            </w:pPr>
            <w:r>
              <w:rPr>
                <w:b/>
                <w:sz w:val="16"/>
              </w:rPr>
              <w:t>2.24</w:t>
            </w:r>
          </w:p>
        </w:tc>
        <w:tc>
          <w:tcPr>
            <w:tcW w:w="2688" w:type="dxa"/>
          </w:tcPr>
          <w:p w:rsidR="006C7924" w:rsidRDefault="00EB7FBD">
            <w:pPr>
              <w:pStyle w:val="TableParagraph"/>
              <w:spacing w:before="13" w:line="190" w:lineRule="exact"/>
              <w:ind w:left="107"/>
              <w:rPr>
                <w:sz w:val="16"/>
              </w:rPr>
            </w:pPr>
            <w:r>
              <w:rPr>
                <w:sz w:val="16"/>
              </w:rPr>
              <w:t>COLIFLOR</w:t>
            </w:r>
          </w:p>
        </w:tc>
        <w:tc>
          <w:tcPr>
            <w:tcW w:w="1123" w:type="dxa"/>
          </w:tcPr>
          <w:p w:rsidR="006C7924" w:rsidRDefault="00EB7FBD">
            <w:pPr>
              <w:pStyle w:val="TableParagraph"/>
              <w:spacing w:before="13" w:line="190" w:lineRule="exact"/>
              <w:ind w:left="260" w:right="248"/>
              <w:jc w:val="center"/>
              <w:rPr>
                <w:sz w:val="16"/>
              </w:rPr>
            </w:pPr>
            <w:r>
              <w:rPr>
                <w:sz w:val="16"/>
              </w:rPr>
              <w:t>ATADO</w:t>
            </w:r>
          </w:p>
        </w:tc>
        <w:tc>
          <w:tcPr>
            <w:tcW w:w="1274" w:type="dxa"/>
          </w:tcPr>
          <w:p w:rsidR="006C7924" w:rsidRDefault="00EB7FBD">
            <w:pPr>
              <w:pStyle w:val="TableParagraph"/>
              <w:spacing w:before="13" w:line="190" w:lineRule="exact"/>
              <w:ind w:left="414" w:right="404"/>
              <w:jc w:val="center"/>
              <w:rPr>
                <w:sz w:val="16"/>
              </w:rPr>
            </w:pPr>
            <w:r>
              <w:rPr>
                <w:sz w:val="16"/>
              </w:rPr>
              <w:t>768</w:t>
            </w:r>
          </w:p>
        </w:tc>
      </w:tr>
      <w:tr w:rsidR="006C7924">
        <w:trPr>
          <w:trHeight w:val="225"/>
        </w:trPr>
        <w:tc>
          <w:tcPr>
            <w:tcW w:w="583" w:type="dxa"/>
          </w:tcPr>
          <w:p w:rsidR="006C7924" w:rsidRDefault="00EB7FBD">
            <w:pPr>
              <w:pStyle w:val="TableParagraph"/>
              <w:spacing w:before="16" w:line="190" w:lineRule="exact"/>
              <w:ind w:right="93"/>
              <w:jc w:val="right"/>
              <w:rPr>
                <w:b/>
                <w:sz w:val="16"/>
              </w:rPr>
            </w:pPr>
            <w:r>
              <w:rPr>
                <w:b/>
                <w:sz w:val="16"/>
              </w:rPr>
              <w:t>2.25</w:t>
            </w:r>
          </w:p>
        </w:tc>
        <w:tc>
          <w:tcPr>
            <w:tcW w:w="2688" w:type="dxa"/>
          </w:tcPr>
          <w:p w:rsidR="006C7924" w:rsidRDefault="00EB7FBD">
            <w:pPr>
              <w:pStyle w:val="TableParagraph"/>
              <w:spacing w:before="16" w:line="190" w:lineRule="exact"/>
              <w:ind w:left="107"/>
              <w:rPr>
                <w:sz w:val="16"/>
              </w:rPr>
            </w:pPr>
            <w:r>
              <w:rPr>
                <w:sz w:val="16"/>
              </w:rPr>
              <w:t>CULANTRO</w:t>
            </w:r>
          </w:p>
        </w:tc>
        <w:tc>
          <w:tcPr>
            <w:tcW w:w="1123" w:type="dxa"/>
          </w:tcPr>
          <w:p w:rsidR="006C7924" w:rsidRDefault="00EB7FBD">
            <w:pPr>
              <w:pStyle w:val="TableParagraph"/>
              <w:spacing w:before="16" w:line="190" w:lineRule="exact"/>
              <w:ind w:left="260" w:right="248"/>
              <w:jc w:val="center"/>
              <w:rPr>
                <w:sz w:val="16"/>
              </w:rPr>
            </w:pPr>
            <w:r>
              <w:rPr>
                <w:sz w:val="16"/>
              </w:rPr>
              <w:t>ATADO</w:t>
            </w:r>
          </w:p>
        </w:tc>
        <w:tc>
          <w:tcPr>
            <w:tcW w:w="1274" w:type="dxa"/>
          </w:tcPr>
          <w:p w:rsidR="006C7924" w:rsidRDefault="00EB7FBD">
            <w:pPr>
              <w:pStyle w:val="TableParagraph"/>
              <w:spacing w:before="16" w:line="190" w:lineRule="exact"/>
              <w:ind w:left="414" w:right="404"/>
              <w:jc w:val="center"/>
              <w:rPr>
                <w:sz w:val="16"/>
              </w:rPr>
            </w:pPr>
            <w:r>
              <w:rPr>
                <w:sz w:val="16"/>
              </w:rPr>
              <w:t>216</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2.26</w:t>
            </w:r>
          </w:p>
        </w:tc>
        <w:tc>
          <w:tcPr>
            <w:tcW w:w="2688" w:type="dxa"/>
          </w:tcPr>
          <w:p w:rsidR="006C7924" w:rsidRDefault="00EB7FBD">
            <w:pPr>
              <w:pStyle w:val="TableParagraph"/>
              <w:spacing w:before="15" w:line="190" w:lineRule="exact"/>
              <w:ind w:left="107"/>
              <w:rPr>
                <w:sz w:val="16"/>
              </w:rPr>
            </w:pPr>
            <w:r>
              <w:rPr>
                <w:sz w:val="16"/>
              </w:rPr>
              <w:t>ESPINACA X ATADO.</w:t>
            </w:r>
          </w:p>
        </w:tc>
        <w:tc>
          <w:tcPr>
            <w:tcW w:w="1123" w:type="dxa"/>
          </w:tcPr>
          <w:p w:rsidR="006C7924" w:rsidRDefault="00EB7FBD">
            <w:pPr>
              <w:pStyle w:val="TableParagraph"/>
              <w:spacing w:before="15" w:line="190" w:lineRule="exact"/>
              <w:ind w:left="260" w:right="248"/>
              <w:jc w:val="center"/>
              <w:rPr>
                <w:sz w:val="16"/>
              </w:rPr>
            </w:pPr>
            <w:r>
              <w:rPr>
                <w:sz w:val="16"/>
              </w:rPr>
              <w:t>ATADO</w:t>
            </w:r>
          </w:p>
        </w:tc>
        <w:tc>
          <w:tcPr>
            <w:tcW w:w="1274" w:type="dxa"/>
          </w:tcPr>
          <w:p w:rsidR="006C7924" w:rsidRDefault="00EB7FBD">
            <w:pPr>
              <w:pStyle w:val="TableParagraph"/>
              <w:spacing w:before="15" w:line="190" w:lineRule="exact"/>
              <w:ind w:left="414" w:right="404"/>
              <w:jc w:val="center"/>
              <w:rPr>
                <w:sz w:val="16"/>
              </w:rPr>
            </w:pPr>
            <w:r>
              <w:rPr>
                <w:sz w:val="16"/>
              </w:rPr>
              <w:t>648</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2.27</w:t>
            </w:r>
          </w:p>
        </w:tc>
        <w:tc>
          <w:tcPr>
            <w:tcW w:w="2688" w:type="dxa"/>
          </w:tcPr>
          <w:p w:rsidR="006C7924" w:rsidRDefault="00EB7FBD">
            <w:pPr>
              <w:pStyle w:val="TableParagraph"/>
              <w:spacing w:before="15" w:line="190" w:lineRule="exact"/>
              <w:ind w:left="107"/>
              <w:rPr>
                <w:sz w:val="16"/>
              </w:rPr>
            </w:pPr>
            <w:r>
              <w:rPr>
                <w:sz w:val="16"/>
              </w:rPr>
              <w:t>ESPARRAGO (AL PESO)</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1080</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2.28</w:t>
            </w:r>
          </w:p>
        </w:tc>
        <w:tc>
          <w:tcPr>
            <w:tcW w:w="2688" w:type="dxa"/>
          </w:tcPr>
          <w:p w:rsidR="006C7924" w:rsidRDefault="00EB7FBD">
            <w:pPr>
              <w:pStyle w:val="TableParagraph"/>
              <w:spacing w:before="15" w:line="190" w:lineRule="exact"/>
              <w:ind w:left="107"/>
              <w:rPr>
                <w:sz w:val="16"/>
              </w:rPr>
            </w:pPr>
            <w:r>
              <w:rPr>
                <w:sz w:val="16"/>
              </w:rPr>
              <w:t>FREJOL NACIDO CHINO</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432</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2.29</w:t>
            </w:r>
          </w:p>
        </w:tc>
        <w:tc>
          <w:tcPr>
            <w:tcW w:w="2688" w:type="dxa"/>
          </w:tcPr>
          <w:p w:rsidR="006C7924" w:rsidRDefault="00EB7FBD">
            <w:pPr>
              <w:pStyle w:val="TableParagraph"/>
              <w:spacing w:before="13" w:line="192" w:lineRule="exact"/>
              <w:ind w:left="107"/>
              <w:rPr>
                <w:sz w:val="16"/>
              </w:rPr>
            </w:pPr>
            <w:r>
              <w:rPr>
                <w:sz w:val="16"/>
              </w:rPr>
              <w:t>FREJOL VERDE EN VAINA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552</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2.30</w:t>
            </w:r>
          </w:p>
        </w:tc>
        <w:tc>
          <w:tcPr>
            <w:tcW w:w="2688" w:type="dxa"/>
          </w:tcPr>
          <w:p w:rsidR="006C7924" w:rsidRDefault="00EB7FBD">
            <w:pPr>
              <w:pStyle w:val="TableParagraph"/>
              <w:spacing w:before="13" w:line="192" w:lineRule="exact"/>
              <w:ind w:left="107"/>
              <w:rPr>
                <w:sz w:val="16"/>
              </w:rPr>
            </w:pPr>
            <w:r>
              <w:rPr>
                <w:sz w:val="16"/>
              </w:rPr>
              <w:t>HABAS VERDESFRESCAS</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1296</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2.31</w:t>
            </w:r>
          </w:p>
        </w:tc>
        <w:tc>
          <w:tcPr>
            <w:tcW w:w="2688" w:type="dxa"/>
          </w:tcPr>
          <w:p w:rsidR="006C7924" w:rsidRDefault="00EB7FBD">
            <w:pPr>
              <w:pStyle w:val="TableParagraph"/>
              <w:spacing w:before="13" w:line="192" w:lineRule="exact"/>
              <w:ind w:left="107"/>
              <w:rPr>
                <w:sz w:val="16"/>
              </w:rPr>
            </w:pPr>
            <w:r>
              <w:rPr>
                <w:sz w:val="16"/>
              </w:rPr>
              <w:t>HIERBA BUENA (ATADO)</w:t>
            </w:r>
          </w:p>
        </w:tc>
        <w:tc>
          <w:tcPr>
            <w:tcW w:w="1123" w:type="dxa"/>
          </w:tcPr>
          <w:p w:rsidR="006C7924" w:rsidRDefault="00EB7FBD">
            <w:pPr>
              <w:pStyle w:val="TableParagraph"/>
              <w:spacing w:before="13" w:line="192" w:lineRule="exact"/>
              <w:ind w:left="260" w:right="248"/>
              <w:jc w:val="center"/>
              <w:rPr>
                <w:sz w:val="16"/>
              </w:rPr>
            </w:pPr>
            <w:r>
              <w:rPr>
                <w:sz w:val="16"/>
              </w:rPr>
              <w:t>ATADO</w:t>
            </w:r>
          </w:p>
        </w:tc>
        <w:tc>
          <w:tcPr>
            <w:tcW w:w="1274" w:type="dxa"/>
          </w:tcPr>
          <w:p w:rsidR="006C7924" w:rsidRDefault="00EB7FBD">
            <w:pPr>
              <w:pStyle w:val="TableParagraph"/>
              <w:spacing w:before="13" w:line="192" w:lineRule="exact"/>
              <w:ind w:left="414" w:right="404"/>
              <w:jc w:val="center"/>
              <w:rPr>
                <w:sz w:val="16"/>
              </w:rPr>
            </w:pPr>
            <w:r>
              <w:rPr>
                <w:sz w:val="16"/>
              </w:rPr>
              <w:t>96</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2.32</w:t>
            </w:r>
          </w:p>
        </w:tc>
        <w:tc>
          <w:tcPr>
            <w:tcW w:w="2688" w:type="dxa"/>
          </w:tcPr>
          <w:p w:rsidR="006C7924" w:rsidRDefault="00EB7FBD">
            <w:pPr>
              <w:pStyle w:val="TableParagraph"/>
              <w:spacing w:before="13" w:line="192" w:lineRule="exact"/>
              <w:ind w:left="107"/>
              <w:rPr>
                <w:sz w:val="16"/>
              </w:rPr>
            </w:pPr>
            <w:r>
              <w:rPr>
                <w:sz w:val="16"/>
              </w:rPr>
              <w:t>HIERBA LUISA</w:t>
            </w:r>
          </w:p>
        </w:tc>
        <w:tc>
          <w:tcPr>
            <w:tcW w:w="1123" w:type="dxa"/>
          </w:tcPr>
          <w:p w:rsidR="006C7924" w:rsidRDefault="00EB7FBD">
            <w:pPr>
              <w:pStyle w:val="TableParagraph"/>
              <w:spacing w:before="13" w:line="192" w:lineRule="exact"/>
              <w:ind w:left="260" w:right="248"/>
              <w:jc w:val="center"/>
              <w:rPr>
                <w:sz w:val="16"/>
              </w:rPr>
            </w:pPr>
            <w:r>
              <w:rPr>
                <w:sz w:val="16"/>
              </w:rPr>
              <w:t>ATADO</w:t>
            </w:r>
          </w:p>
        </w:tc>
        <w:tc>
          <w:tcPr>
            <w:tcW w:w="1274" w:type="dxa"/>
          </w:tcPr>
          <w:p w:rsidR="006C7924" w:rsidRDefault="00EB7FBD">
            <w:pPr>
              <w:pStyle w:val="TableParagraph"/>
              <w:spacing w:before="13" w:line="192" w:lineRule="exact"/>
              <w:ind w:left="414" w:right="404"/>
              <w:jc w:val="center"/>
              <w:rPr>
                <w:sz w:val="16"/>
              </w:rPr>
            </w:pPr>
            <w:r>
              <w:rPr>
                <w:sz w:val="16"/>
              </w:rPr>
              <w:t>648</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2.33</w:t>
            </w:r>
          </w:p>
        </w:tc>
        <w:tc>
          <w:tcPr>
            <w:tcW w:w="2688" w:type="dxa"/>
          </w:tcPr>
          <w:p w:rsidR="006C7924" w:rsidRDefault="00EB7FBD">
            <w:pPr>
              <w:pStyle w:val="TableParagraph"/>
              <w:spacing w:before="13" w:line="192" w:lineRule="exact"/>
              <w:ind w:left="107"/>
              <w:rPr>
                <w:sz w:val="16"/>
              </w:rPr>
            </w:pPr>
            <w:r>
              <w:rPr>
                <w:sz w:val="16"/>
              </w:rPr>
              <w:t>HUACATAY</w:t>
            </w:r>
          </w:p>
        </w:tc>
        <w:tc>
          <w:tcPr>
            <w:tcW w:w="1123" w:type="dxa"/>
          </w:tcPr>
          <w:p w:rsidR="006C7924" w:rsidRDefault="00EB7FBD">
            <w:pPr>
              <w:pStyle w:val="TableParagraph"/>
              <w:spacing w:before="13" w:line="192" w:lineRule="exact"/>
              <w:ind w:left="260" w:right="248"/>
              <w:jc w:val="center"/>
              <w:rPr>
                <w:sz w:val="16"/>
              </w:rPr>
            </w:pPr>
            <w:r>
              <w:rPr>
                <w:sz w:val="16"/>
              </w:rPr>
              <w:t>ATADO</w:t>
            </w:r>
          </w:p>
        </w:tc>
        <w:tc>
          <w:tcPr>
            <w:tcW w:w="1274" w:type="dxa"/>
          </w:tcPr>
          <w:p w:rsidR="006C7924" w:rsidRDefault="00EB7FBD">
            <w:pPr>
              <w:pStyle w:val="TableParagraph"/>
              <w:spacing w:before="13" w:line="192" w:lineRule="exact"/>
              <w:ind w:left="414" w:right="404"/>
              <w:jc w:val="center"/>
              <w:rPr>
                <w:sz w:val="16"/>
              </w:rPr>
            </w:pPr>
            <w:r>
              <w:rPr>
                <w:sz w:val="16"/>
              </w:rPr>
              <w:t>120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2.34</w:t>
            </w:r>
          </w:p>
        </w:tc>
        <w:tc>
          <w:tcPr>
            <w:tcW w:w="2688" w:type="dxa"/>
          </w:tcPr>
          <w:p w:rsidR="006C7924" w:rsidRDefault="00EB7FBD">
            <w:pPr>
              <w:pStyle w:val="TableParagraph"/>
              <w:spacing w:before="13" w:line="192" w:lineRule="exact"/>
              <w:ind w:left="107"/>
              <w:rPr>
                <w:sz w:val="16"/>
              </w:rPr>
            </w:pPr>
            <w:r>
              <w:rPr>
                <w:sz w:val="16"/>
              </w:rPr>
              <w:t>KION FRESCO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144</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2.35</w:t>
            </w:r>
          </w:p>
        </w:tc>
        <w:tc>
          <w:tcPr>
            <w:tcW w:w="2688" w:type="dxa"/>
          </w:tcPr>
          <w:p w:rsidR="006C7924" w:rsidRDefault="00EB7FBD">
            <w:pPr>
              <w:pStyle w:val="TableParagraph"/>
              <w:spacing w:before="13" w:line="192" w:lineRule="exact"/>
              <w:ind w:left="107"/>
              <w:rPr>
                <w:sz w:val="16"/>
              </w:rPr>
            </w:pPr>
            <w:r>
              <w:rPr>
                <w:sz w:val="16"/>
              </w:rPr>
              <w:t>LECHUGA</w:t>
            </w:r>
          </w:p>
        </w:tc>
        <w:tc>
          <w:tcPr>
            <w:tcW w:w="1123" w:type="dxa"/>
          </w:tcPr>
          <w:p w:rsidR="006C7924" w:rsidRDefault="00EB7FBD">
            <w:pPr>
              <w:pStyle w:val="TableParagraph"/>
              <w:spacing w:before="13" w:line="192" w:lineRule="exact"/>
              <w:ind w:left="260" w:right="248"/>
              <w:jc w:val="center"/>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5400</w:t>
            </w:r>
          </w:p>
        </w:tc>
      </w:tr>
      <w:tr w:rsidR="006C7924">
        <w:trPr>
          <w:trHeight w:val="222"/>
        </w:trPr>
        <w:tc>
          <w:tcPr>
            <w:tcW w:w="583" w:type="dxa"/>
          </w:tcPr>
          <w:p w:rsidR="006C7924" w:rsidRDefault="00EB7FBD">
            <w:pPr>
              <w:pStyle w:val="TableParagraph"/>
              <w:spacing w:before="13" w:line="190" w:lineRule="exact"/>
              <w:ind w:right="93"/>
              <w:jc w:val="right"/>
              <w:rPr>
                <w:b/>
                <w:sz w:val="16"/>
              </w:rPr>
            </w:pPr>
            <w:r>
              <w:rPr>
                <w:b/>
                <w:sz w:val="16"/>
              </w:rPr>
              <w:t>2.36</w:t>
            </w:r>
          </w:p>
        </w:tc>
        <w:tc>
          <w:tcPr>
            <w:tcW w:w="2688" w:type="dxa"/>
          </w:tcPr>
          <w:p w:rsidR="006C7924" w:rsidRDefault="00EB7FBD">
            <w:pPr>
              <w:pStyle w:val="TableParagraph"/>
              <w:spacing w:before="13" w:line="190" w:lineRule="exact"/>
              <w:ind w:left="107"/>
              <w:rPr>
                <w:sz w:val="16"/>
              </w:rPr>
            </w:pPr>
            <w:r>
              <w:rPr>
                <w:sz w:val="16"/>
              </w:rPr>
              <w:t>LENTEJA FRESCA EN VAINA</w:t>
            </w:r>
          </w:p>
        </w:tc>
        <w:tc>
          <w:tcPr>
            <w:tcW w:w="1123" w:type="dxa"/>
          </w:tcPr>
          <w:p w:rsidR="006C7924" w:rsidRDefault="00EB7FBD">
            <w:pPr>
              <w:pStyle w:val="TableParagraph"/>
              <w:spacing w:before="13" w:line="190" w:lineRule="exact"/>
              <w:ind w:left="260" w:right="247"/>
              <w:jc w:val="center"/>
              <w:rPr>
                <w:sz w:val="16"/>
              </w:rPr>
            </w:pPr>
            <w:r>
              <w:rPr>
                <w:sz w:val="16"/>
              </w:rPr>
              <w:t>KILOS</w:t>
            </w:r>
          </w:p>
        </w:tc>
        <w:tc>
          <w:tcPr>
            <w:tcW w:w="1274" w:type="dxa"/>
          </w:tcPr>
          <w:p w:rsidR="006C7924" w:rsidRDefault="00EB7FBD">
            <w:pPr>
              <w:pStyle w:val="TableParagraph"/>
              <w:spacing w:before="13" w:line="190" w:lineRule="exact"/>
              <w:ind w:left="414" w:right="404"/>
              <w:jc w:val="center"/>
              <w:rPr>
                <w:sz w:val="16"/>
              </w:rPr>
            </w:pPr>
            <w:r>
              <w:rPr>
                <w:sz w:val="16"/>
              </w:rPr>
              <w:t>552</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2.37</w:t>
            </w:r>
          </w:p>
        </w:tc>
        <w:tc>
          <w:tcPr>
            <w:tcW w:w="2688" w:type="dxa"/>
          </w:tcPr>
          <w:p w:rsidR="006C7924" w:rsidRDefault="00EB7FBD">
            <w:pPr>
              <w:pStyle w:val="TableParagraph"/>
              <w:spacing w:before="15" w:line="190" w:lineRule="exact"/>
              <w:ind w:left="107"/>
              <w:rPr>
                <w:sz w:val="16"/>
              </w:rPr>
            </w:pPr>
            <w:r>
              <w:rPr>
                <w:sz w:val="16"/>
              </w:rPr>
              <w:t>LIMON GRANDE</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1296</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2.38</w:t>
            </w:r>
          </w:p>
        </w:tc>
        <w:tc>
          <w:tcPr>
            <w:tcW w:w="2688" w:type="dxa"/>
          </w:tcPr>
          <w:p w:rsidR="006C7924" w:rsidRDefault="00EB7FBD">
            <w:pPr>
              <w:pStyle w:val="TableParagraph"/>
              <w:spacing w:before="15" w:line="190" w:lineRule="exact"/>
              <w:ind w:left="107"/>
              <w:rPr>
                <w:sz w:val="16"/>
              </w:rPr>
            </w:pPr>
            <w:r>
              <w:rPr>
                <w:sz w:val="16"/>
              </w:rPr>
              <w:t>MAIZ MORADO</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1512</w:t>
            </w:r>
          </w:p>
        </w:tc>
      </w:tr>
      <w:tr w:rsidR="006C7924">
        <w:trPr>
          <w:trHeight w:val="225"/>
        </w:trPr>
        <w:tc>
          <w:tcPr>
            <w:tcW w:w="583" w:type="dxa"/>
          </w:tcPr>
          <w:p w:rsidR="006C7924" w:rsidRDefault="00EB7FBD">
            <w:pPr>
              <w:pStyle w:val="TableParagraph"/>
              <w:spacing w:before="16" w:line="190" w:lineRule="exact"/>
              <w:ind w:right="93"/>
              <w:jc w:val="right"/>
              <w:rPr>
                <w:b/>
                <w:sz w:val="16"/>
              </w:rPr>
            </w:pPr>
            <w:r>
              <w:rPr>
                <w:b/>
                <w:sz w:val="16"/>
              </w:rPr>
              <w:t>2.39</w:t>
            </w:r>
          </w:p>
        </w:tc>
        <w:tc>
          <w:tcPr>
            <w:tcW w:w="2688" w:type="dxa"/>
          </w:tcPr>
          <w:p w:rsidR="006C7924" w:rsidRDefault="00EB7FBD">
            <w:pPr>
              <w:pStyle w:val="TableParagraph"/>
              <w:spacing w:before="16" w:line="190" w:lineRule="exact"/>
              <w:ind w:left="107"/>
              <w:rPr>
                <w:sz w:val="16"/>
              </w:rPr>
            </w:pPr>
            <w:r>
              <w:rPr>
                <w:sz w:val="16"/>
              </w:rPr>
              <w:t>MANZANILLA FRESCA</w:t>
            </w:r>
          </w:p>
        </w:tc>
        <w:tc>
          <w:tcPr>
            <w:tcW w:w="1123" w:type="dxa"/>
          </w:tcPr>
          <w:p w:rsidR="006C7924" w:rsidRDefault="00EB7FBD">
            <w:pPr>
              <w:pStyle w:val="TableParagraph"/>
              <w:spacing w:before="16" w:line="190" w:lineRule="exact"/>
              <w:ind w:left="260" w:right="248"/>
              <w:jc w:val="center"/>
              <w:rPr>
                <w:sz w:val="16"/>
              </w:rPr>
            </w:pPr>
            <w:r>
              <w:rPr>
                <w:sz w:val="16"/>
              </w:rPr>
              <w:t>ATADO</w:t>
            </w:r>
          </w:p>
        </w:tc>
        <w:tc>
          <w:tcPr>
            <w:tcW w:w="1274" w:type="dxa"/>
          </w:tcPr>
          <w:p w:rsidR="006C7924" w:rsidRDefault="00EB7FBD">
            <w:pPr>
              <w:pStyle w:val="TableParagraph"/>
              <w:spacing w:before="16" w:line="190" w:lineRule="exact"/>
              <w:ind w:left="414" w:right="404"/>
              <w:jc w:val="center"/>
              <w:rPr>
                <w:sz w:val="16"/>
              </w:rPr>
            </w:pPr>
            <w:r>
              <w:rPr>
                <w:sz w:val="16"/>
              </w:rPr>
              <w:t>432</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2.40</w:t>
            </w:r>
          </w:p>
        </w:tc>
        <w:tc>
          <w:tcPr>
            <w:tcW w:w="2688" w:type="dxa"/>
          </w:tcPr>
          <w:p w:rsidR="006C7924" w:rsidRDefault="00EB7FBD">
            <w:pPr>
              <w:pStyle w:val="TableParagraph"/>
              <w:spacing w:before="15" w:line="190" w:lineRule="exact"/>
              <w:ind w:left="107"/>
              <w:rPr>
                <w:sz w:val="16"/>
              </w:rPr>
            </w:pPr>
            <w:r>
              <w:rPr>
                <w:sz w:val="16"/>
              </w:rPr>
              <w:t>ANIS FRESCO</w:t>
            </w:r>
          </w:p>
        </w:tc>
        <w:tc>
          <w:tcPr>
            <w:tcW w:w="1123" w:type="dxa"/>
          </w:tcPr>
          <w:p w:rsidR="006C7924" w:rsidRDefault="00EB7FBD">
            <w:pPr>
              <w:pStyle w:val="TableParagraph"/>
              <w:spacing w:before="15" w:line="190" w:lineRule="exact"/>
              <w:ind w:left="260" w:right="248"/>
              <w:jc w:val="center"/>
              <w:rPr>
                <w:sz w:val="16"/>
              </w:rPr>
            </w:pPr>
            <w:r>
              <w:rPr>
                <w:sz w:val="16"/>
              </w:rPr>
              <w:t>ATADO</w:t>
            </w:r>
          </w:p>
        </w:tc>
        <w:tc>
          <w:tcPr>
            <w:tcW w:w="1274" w:type="dxa"/>
          </w:tcPr>
          <w:p w:rsidR="006C7924" w:rsidRDefault="00EB7FBD">
            <w:pPr>
              <w:pStyle w:val="TableParagraph"/>
              <w:spacing w:before="15" w:line="190" w:lineRule="exact"/>
              <w:ind w:left="414" w:right="404"/>
              <w:jc w:val="center"/>
              <w:rPr>
                <w:sz w:val="16"/>
              </w:rPr>
            </w:pPr>
            <w:r>
              <w:rPr>
                <w:sz w:val="16"/>
              </w:rPr>
              <w:t>192</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2.41</w:t>
            </w:r>
          </w:p>
        </w:tc>
        <w:tc>
          <w:tcPr>
            <w:tcW w:w="2688" w:type="dxa"/>
          </w:tcPr>
          <w:p w:rsidR="006C7924" w:rsidRDefault="00EB7FBD">
            <w:pPr>
              <w:pStyle w:val="TableParagraph"/>
              <w:spacing w:before="13" w:line="192" w:lineRule="exact"/>
              <w:ind w:left="107"/>
              <w:rPr>
                <w:sz w:val="16"/>
              </w:rPr>
            </w:pPr>
            <w:r>
              <w:rPr>
                <w:sz w:val="16"/>
              </w:rPr>
              <w:t>NABO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432</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2.42</w:t>
            </w:r>
          </w:p>
        </w:tc>
        <w:tc>
          <w:tcPr>
            <w:tcW w:w="2688" w:type="dxa"/>
          </w:tcPr>
          <w:p w:rsidR="006C7924" w:rsidRDefault="00EB7FBD">
            <w:pPr>
              <w:pStyle w:val="TableParagraph"/>
              <w:spacing w:before="13" w:line="192" w:lineRule="exact"/>
              <w:ind w:left="107"/>
              <w:rPr>
                <w:sz w:val="16"/>
              </w:rPr>
            </w:pPr>
            <w:r>
              <w:rPr>
                <w:sz w:val="16"/>
              </w:rPr>
              <w:t>OLLUCO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3240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2.43</w:t>
            </w:r>
          </w:p>
        </w:tc>
        <w:tc>
          <w:tcPr>
            <w:tcW w:w="2688" w:type="dxa"/>
          </w:tcPr>
          <w:p w:rsidR="006C7924" w:rsidRDefault="00EB7FBD">
            <w:pPr>
              <w:pStyle w:val="TableParagraph"/>
              <w:spacing w:before="13" w:line="192" w:lineRule="exact"/>
              <w:ind w:left="107"/>
              <w:rPr>
                <w:sz w:val="16"/>
              </w:rPr>
            </w:pPr>
            <w:r>
              <w:rPr>
                <w:sz w:val="16"/>
              </w:rPr>
              <w:t>PALTA FUERTE</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1728</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2.44</w:t>
            </w:r>
          </w:p>
        </w:tc>
        <w:tc>
          <w:tcPr>
            <w:tcW w:w="2688" w:type="dxa"/>
          </w:tcPr>
          <w:p w:rsidR="006C7924" w:rsidRDefault="00EB7FBD">
            <w:pPr>
              <w:pStyle w:val="TableParagraph"/>
              <w:spacing w:before="13" w:line="192" w:lineRule="exact"/>
              <w:ind w:left="107"/>
              <w:rPr>
                <w:sz w:val="16"/>
              </w:rPr>
            </w:pPr>
            <w:r>
              <w:rPr>
                <w:sz w:val="16"/>
              </w:rPr>
              <w:t>PAPA AMARILLA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9000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2.45</w:t>
            </w:r>
          </w:p>
        </w:tc>
        <w:tc>
          <w:tcPr>
            <w:tcW w:w="2688" w:type="dxa"/>
          </w:tcPr>
          <w:p w:rsidR="006C7924" w:rsidRDefault="00EB7FBD">
            <w:pPr>
              <w:pStyle w:val="TableParagraph"/>
              <w:spacing w:before="13" w:line="192" w:lineRule="exact"/>
              <w:ind w:left="107"/>
              <w:rPr>
                <w:sz w:val="16"/>
              </w:rPr>
            </w:pPr>
            <w:r>
              <w:rPr>
                <w:sz w:val="16"/>
              </w:rPr>
              <w:t>PAPA BLANCA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27000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2.46</w:t>
            </w:r>
          </w:p>
        </w:tc>
        <w:tc>
          <w:tcPr>
            <w:tcW w:w="2688" w:type="dxa"/>
          </w:tcPr>
          <w:p w:rsidR="006C7924" w:rsidRDefault="00EB7FBD">
            <w:pPr>
              <w:pStyle w:val="TableParagraph"/>
              <w:spacing w:before="13" w:line="192" w:lineRule="exact"/>
              <w:ind w:left="107"/>
              <w:rPr>
                <w:sz w:val="16"/>
              </w:rPr>
            </w:pPr>
            <w:r>
              <w:rPr>
                <w:sz w:val="16"/>
              </w:rPr>
              <w:t>PEPINILLO</w:t>
            </w:r>
          </w:p>
        </w:tc>
        <w:tc>
          <w:tcPr>
            <w:tcW w:w="1123" w:type="dxa"/>
          </w:tcPr>
          <w:p w:rsidR="006C7924" w:rsidRDefault="00EB7FBD">
            <w:pPr>
              <w:pStyle w:val="TableParagraph"/>
              <w:spacing w:before="13" w:line="192" w:lineRule="exact"/>
              <w:ind w:left="260" w:right="248"/>
              <w:jc w:val="center"/>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6480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2.47</w:t>
            </w:r>
          </w:p>
        </w:tc>
        <w:tc>
          <w:tcPr>
            <w:tcW w:w="2688" w:type="dxa"/>
          </w:tcPr>
          <w:p w:rsidR="006C7924" w:rsidRDefault="00EB7FBD">
            <w:pPr>
              <w:pStyle w:val="TableParagraph"/>
              <w:spacing w:before="13" w:line="192" w:lineRule="exact"/>
              <w:ind w:left="107"/>
              <w:rPr>
                <w:sz w:val="16"/>
              </w:rPr>
            </w:pPr>
            <w:r>
              <w:rPr>
                <w:sz w:val="16"/>
              </w:rPr>
              <w:t>PIMIENTO CRIOLLO</w:t>
            </w:r>
          </w:p>
        </w:tc>
        <w:tc>
          <w:tcPr>
            <w:tcW w:w="1123" w:type="dxa"/>
          </w:tcPr>
          <w:p w:rsidR="006C7924" w:rsidRDefault="00EB7FBD">
            <w:pPr>
              <w:pStyle w:val="TableParagraph"/>
              <w:spacing w:before="13" w:line="192" w:lineRule="exact"/>
              <w:ind w:left="260" w:right="248"/>
              <w:jc w:val="center"/>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5400</w:t>
            </w:r>
          </w:p>
        </w:tc>
      </w:tr>
      <w:tr w:rsidR="006C7924">
        <w:trPr>
          <w:trHeight w:val="222"/>
        </w:trPr>
        <w:tc>
          <w:tcPr>
            <w:tcW w:w="583" w:type="dxa"/>
          </w:tcPr>
          <w:p w:rsidR="006C7924" w:rsidRDefault="00EB7FBD">
            <w:pPr>
              <w:pStyle w:val="TableParagraph"/>
              <w:spacing w:before="13" w:line="190" w:lineRule="exact"/>
              <w:ind w:right="93"/>
              <w:jc w:val="right"/>
              <w:rPr>
                <w:b/>
                <w:sz w:val="16"/>
              </w:rPr>
            </w:pPr>
            <w:r>
              <w:rPr>
                <w:b/>
                <w:sz w:val="16"/>
              </w:rPr>
              <w:t>2.48</w:t>
            </w:r>
          </w:p>
        </w:tc>
        <w:tc>
          <w:tcPr>
            <w:tcW w:w="2688" w:type="dxa"/>
          </w:tcPr>
          <w:p w:rsidR="006C7924" w:rsidRDefault="00EB7FBD">
            <w:pPr>
              <w:pStyle w:val="TableParagraph"/>
              <w:spacing w:before="13" w:line="190" w:lineRule="exact"/>
              <w:ind w:left="107"/>
              <w:rPr>
                <w:sz w:val="16"/>
              </w:rPr>
            </w:pPr>
            <w:r>
              <w:rPr>
                <w:sz w:val="16"/>
              </w:rPr>
              <w:t>PORO</w:t>
            </w:r>
          </w:p>
        </w:tc>
        <w:tc>
          <w:tcPr>
            <w:tcW w:w="1123" w:type="dxa"/>
          </w:tcPr>
          <w:p w:rsidR="006C7924" w:rsidRDefault="00EB7FBD">
            <w:pPr>
              <w:pStyle w:val="TableParagraph"/>
              <w:spacing w:before="13" w:line="190" w:lineRule="exact"/>
              <w:ind w:left="260" w:right="248"/>
              <w:jc w:val="center"/>
              <w:rPr>
                <w:sz w:val="16"/>
              </w:rPr>
            </w:pPr>
            <w:r>
              <w:rPr>
                <w:sz w:val="16"/>
              </w:rPr>
              <w:t>ATADO</w:t>
            </w:r>
          </w:p>
        </w:tc>
        <w:tc>
          <w:tcPr>
            <w:tcW w:w="1274" w:type="dxa"/>
          </w:tcPr>
          <w:p w:rsidR="006C7924" w:rsidRDefault="00EB7FBD">
            <w:pPr>
              <w:pStyle w:val="TableParagraph"/>
              <w:spacing w:before="13" w:line="190" w:lineRule="exact"/>
              <w:ind w:left="414" w:right="404"/>
              <w:jc w:val="center"/>
              <w:rPr>
                <w:sz w:val="16"/>
              </w:rPr>
            </w:pPr>
            <w:r>
              <w:rPr>
                <w:sz w:val="16"/>
              </w:rPr>
              <w:t>288</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2.49</w:t>
            </w:r>
          </w:p>
        </w:tc>
        <w:tc>
          <w:tcPr>
            <w:tcW w:w="2688" w:type="dxa"/>
          </w:tcPr>
          <w:p w:rsidR="006C7924" w:rsidRDefault="00EB7FBD">
            <w:pPr>
              <w:pStyle w:val="TableParagraph"/>
              <w:spacing w:before="15" w:line="190" w:lineRule="exact"/>
              <w:ind w:left="107"/>
              <w:rPr>
                <w:sz w:val="16"/>
              </w:rPr>
            </w:pPr>
            <w:r>
              <w:rPr>
                <w:sz w:val="16"/>
              </w:rPr>
              <w:t>RABANITO</w:t>
            </w:r>
          </w:p>
        </w:tc>
        <w:tc>
          <w:tcPr>
            <w:tcW w:w="1123" w:type="dxa"/>
          </w:tcPr>
          <w:p w:rsidR="006C7924" w:rsidRDefault="00EB7FBD">
            <w:pPr>
              <w:pStyle w:val="TableParagraph"/>
              <w:spacing w:before="15" w:line="190" w:lineRule="exact"/>
              <w:ind w:left="260" w:right="248"/>
              <w:jc w:val="center"/>
              <w:rPr>
                <w:sz w:val="16"/>
              </w:rPr>
            </w:pPr>
            <w:r>
              <w:rPr>
                <w:sz w:val="16"/>
              </w:rPr>
              <w:t>UNIDAD</w:t>
            </w:r>
          </w:p>
        </w:tc>
        <w:tc>
          <w:tcPr>
            <w:tcW w:w="1274" w:type="dxa"/>
          </w:tcPr>
          <w:p w:rsidR="006C7924" w:rsidRDefault="00EB7FBD">
            <w:pPr>
              <w:pStyle w:val="TableParagraph"/>
              <w:spacing w:before="15" w:line="190" w:lineRule="exact"/>
              <w:ind w:left="414" w:right="404"/>
              <w:jc w:val="center"/>
              <w:rPr>
                <w:sz w:val="16"/>
              </w:rPr>
            </w:pPr>
            <w:r>
              <w:rPr>
                <w:sz w:val="16"/>
              </w:rPr>
              <w:t>432</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2.50</w:t>
            </w:r>
          </w:p>
        </w:tc>
        <w:tc>
          <w:tcPr>
            <w:tcW w:w="2688" w:type="dxa"/>
          </w:tcPr>
          <w:p w:rsidR="006C7924" w:rsidRDefault="00EB7FBD">
            <w:pPr>
              <w:pStyle w:val="TableParagraph"/>
              <w:spacing w:before="15" w:line="190" w:lineRule="exact"/>
              <w:ind w:left="107"/>
              <w:rPr>
                <w:sz w:val="16"/>
              </w:rPr>
            </w:pPr>
            <w:r>
              <w:rPr>
                <w:sz w:val="16"/>
              </w:rPr>
              <w:t>REPOLLO/COL CRESPA</w:t>
            </w:r>
          </w:p>
        </w:tc>
        <w:tc>
          <w:tcPr>
            <w:tcW w:w="1123" w:type="dxa"/>
          </w:tcPr>
          <w:p w:rsidR="006C7924" w:rsidRDefault="00EB7FBD">
            <w:pPr>
              <w:pStyle w:val="TableParagraph"/>
              <w:spacing w:before="15" w:line="190" w:lineRule="exact"/>
              <w:ind w:left="260" w:right="248"/>
              <w:jc w:val="center"/>
              <w:rPr>
                <w:sz w:val="16"/>
              </w:rPr>
            </w:pPr>
            <w:r>
              <w:rPr>
                <w:sz w:val="16"/>
              </w:rPr>
              <w:t>UNIDAD</w:t>
            </w:r>
          </w:p>
        </w:tc>
        <w:tc>
          <w:tcPr>
            <w:tcW w:w="1274" w:type="dxa"/>
          </w:tcPr>
          <w:p w:rsidR="006C7924" w:rsidRDefault="00EB7FBD">
            <w:pPr>
              <w:pStyle w:val="TableParagraph"/>
              <w:spacing w:before="15" w:line="190" w:lineRule="exact"/>
              <w:ind w:left="414" w:right="404"/>
              <w:jc w:val="center"/>
              <w:rPr>
                <w:sz w:val="16"/>
              </w:rPr>
            </w:pPr>
            <w:r>
              <w:rPr>
                <w:sz w:val="16"/>
              </w:rPr>
              <w:t>864</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2.51</w:t>
            </w:r>
          </w:p>
        </w:tc>
        <w:tc>
          <w:tcPr>
            <w:tcW w:w="2688" w:type="dxa"/>
          </w:tcPr>
          <w:p w:rsidR="006C7924" w:rsidRDefault="00EB7FBD">
            <w:pPr>
              <w:pStyle w:val="TableParagraph"/>
              <w:spacing w:before="15" w:line="190" w:lineRule="exact"/>
              <w:ind w:left="107"/>
              <w:rPr>
                <w:sz w:val="16"/>
              </w:rPr>
            </w:pPr>
            <w:r>
              <w:rPr>
                <w:sz w:val="16"/>
              </w:rPr>
              <w:t>ROCOTO</w:t>
            </w:r>
          </w:p>
        </w:tc>
        <w:tc>
          <w:tcPr>
            <w:tcW w:w="1123" w:type="dxa"/>
          </w:tcPr>
          <w:p w:rsidR="006C7924" w:rsidRDefault="00EB7FBD">
            <w:pPr>
              <w:pStyle w:val="TableParagraph"/>
              <w:spacing w:before="15" w:line="190" w:lineRule="exact"/>
              <w:ind w:left="260" w:right="248"/>
              <w:jc w:val="center"/>
              <w:rPr>
                <w:sz w:val="16"/>
              </w:rPr>
            </w:pPr>
            <w:r>
              <w:rPr>
                <w:sz w:val="16"/>
              </w:rPr>
              <w:t>UNIDAD</w:t>
            </w:r>
          </w:p>
        </w:tc>
        <w:tc>
          <w:tcPr>
            <w:tcW w:w="1274" w:type="dxa"/>
          </w:tcPr>
          <w:p w:rsidR="006C7924" w:rsidRDefault="00EB7FBD">
            <w:pPr>
              <w:pStyle w:val="TableParagraph"/>
              <w:spacing w:before="15" w:line="190" w:lineRule="exact"/>
              <w:ind w:left="414" w:right="404"/>
              <w:jc w:val="center"/>
              <w:rPr>
                <w:sz w:val="16"/>
              </w:rPr>
            </w:pPr>
            <w:r>
              <w:rPr>
                <w:sz w:val="16"/>
              </w:rPr>
              <w:t>6480</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2.52</w:t>
            </w:r>
          </w:p>
        </w:tc>
        <w:tc>
          <w:tcPr>
            <w:tcW w:w="2688" w:type="dxa"/>
          </w:tcPr>
          <w:p w:rsidR="006C7924" w:rsidRDefault="00EB7FBD">
            <w:pPr>
              <w:pStyle w:val="TableParagraph"/>
              <w:spacing w:before="15" w:line="190" w:lineRule="exact"/>
              <w:ind w:left="107"/>
              <w:rPr>
                <w:sz w:val="16"/>
              </w:rPr>
            </w:pPr>
            <w:r>
              <w:rPr>
                <w:sz w:val="16"/>
              </w:rPr>
              <w:t>TOMATE</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4320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2.53</w:t>
            </w:r>
          </w:p>
        </w:tc>
        <w:tc>
          <w:tcPr>
            <w:tcW w:w="2688" w:type="dxa"/>
          </w:tcPr>
          <w:p w:rsidR="006C7924" w:rsidRDefault="00EB7FBD">
            <w:pPr>
              <w:pStyle w:val="TableParagraph"/>
              <w:spacing w:before="13" w:line="192" w:lineRule="exact"/>
              <w:ind w:left="107"/>
              <w:rPr>
                <w:sz w:val="16"/>
              </w:rPr>
            </w:pPr>
            <w:r>
              <w:rPr>
                <w:sz w:val="16"/>
              </w:rPr>
              <w:t>VAINITAS</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1080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2.54</w:t>
            </w:r>
          </w:p>
        </w:tc>
        <w:tc>
          <w:tcPr>
            <w:tcW w:w="2688" w:type="dxa"/>
          </w:tcPr>
          <w:p w:rsidR="006C7924" w:rsidRDefault="00EB7FBD">
            <w:pPr>
              <w:pStyle w:val="TableParagraph"/>
              <w:spacing w:before="13" w:line="192" w:lineRule="exact"/>
              <w:ind w:left="107"/>
              <w:rPr>
                <w:sz w:val="16"/>
              </w:rPr>
            </w:pPr>
            <w:r>
              <w:rPr>
                <w:sz w:val="16"/>
              </w:rPr>
              <w:t>VERDURAS CHINAS</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600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2.55</w:t>
            </w:r>
          </w:p>
        </w:tc>
        <w:tc>
          <w:tcPr>
            <w:tcW w:w="2688" w:type="dxa"/>
          </w:tcPr>
          <w:p w:rsidR="006C7924" w:rsidRDefault="00EB7FBD">
            <w:pPr>
              <w:pStyle w:val="TableParagraph"/>
              <w:spacing w:before="13" w:line="192" w:lineRule="exact"/>
              <w:ind w:left="107"/>
              <w:rPr>
                <w:sz w:val="16"/>
              </w:rPr>
            </w:pPr>
            <w:r>
              <w:rPr>
                <w:sz w:val="16"/>
              </w:rPr>
              <w:t>YUCA AMARILLA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3888</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2.56</w:t>
            </w:r>
          </w:p>
        </w:tc>
        <w:tc>
          <w:tcPr>
            <w:tcW w:w="2688" w:type="dxa"/>
          </w:tcPr>
          <w:p w:rsidR="006C7924" w:rsidRDefault="00EB7FBD">
            <w:pPr>
              <w:pStyle w:val="TableParagraph"/>
              <w:spacing w:before="13" w:line="192" w:lineRule="exact"/>
              <w:ind w:left="107"/>
              <w:rPr>
                <w:sz w:val="16"/>
              </w:rPr>
            </w:pPr>
            <w:r>
              <w:rPr>
                <w:sz w:val="16"/>
              </w:rPr>
              <w:t>ZANAHORIA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5400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2.57</w:t>
            </w:r>
          </w:p>
        </w:tc>
        <w:tc>
          <w:tcPr>
            <w:tcW w:w="2688" w:type="dxa"/>
          </w:tcPr>
          <w:p w:rsidR="006C7924" w:rsidRDefault="00EB7FBD">
            <w:pPr>
              <w:pStyle w:val="TableParagraph"/>
              <w:spacing w:before="13" w:line="192" w:lineRule="exact"/>
              <w:ind w:left="107"/>
              <w:rPr>
                <w:sz w:val="16"/>
              </w:rPr>
            </w:pPr>
            <w:r>
              <w:rPr>
                <w:sz w:val="16"/>
              </w:rPr>
              <w:t>ZAPALLO MACRE</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7560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2.58</w:t>
            </w:r>
          </w:p>
        </w:tc>
        <w:tc>
          <w:tcPr>
            <w:tcW w:w="2688" w:type="dxa"/>
          </w:tcPr>
          <w:p w:rsidR="006C7924" w:rsidRDefault="00EB7FBD">
            <w:pPr>
              <w:pStyle w:val="TableParagraph"/>
              <w:spacing w:before="13" w:line="192" w:lineRule="exact"/>
              <w:ind w:left="107"/>
              <w:rPr>
                <w:sz w:val="16"/>
              </w:rPr>
            </w:pPr>
            <w:r>
              <w:rPr>
                <w:sz w:val="16"/>
              </w:rPr>
              <w:t>HUEVO FRESCO ROSADO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4320</w:t>
            </w:r>
          </w:p>
        </w:tc>
      </w:tr>
      <w:tr w:rsidR="006C7924">
        <w:trPr>
          <w:trHeight w:val="448"/>
        </w:trPr>
        <w:tc>
          <w:tcPr>
            <w:tcW w:w="583" w:type="dxa"/>
          </w:tcPr>
          <w:p w:rsidR="006C7924" w:rsidRDefault="006C7924">
            <w:pPr>
              <w:pStyle w:val="TableParagraph"/>
              <w:rPr>
                <w:rFonts w:ascii="Times New Roman"/>
                <w:sz w:val="16"/>
              </w:rPr>
            </w:pPr>
          </w:p>
        </w:tc>
        <w:tc>
          <w:tcPr>
            <w:tcW w:w="2688" w:type="dxa"/>
          </w:tcPr>
          <w:p w:rsidR="006C7924" w:rsidRDefault="00EB7FBD">
            <w:pPr>
              <w:pStyle w:val="TableParagraph"/>
              <w:spacing w:before="126"/>
              <w:ind w:left="107"/>
              <w:rPr>
                <w:b/>
                <w:sz w:val="16"/>
              </w:rPr>
            </w:pPr>
            <w:r>
              <w:rPr>
                <w:b/>
                <w:sz w:val="16"/>
              </w:rPr>
              <w:t>FRUTAS</w:t>
            </w:r>
          </w:p>
        </w:tc>
        <w:tc>
          <w:tcPr>
            <w:tcW w:w="1123" w:type="dxa"/>
          </w:tcPr>
          <w:p w:rsidR="006C7924" w:rsidRDefault="00EB7FBD">
            <w:pPr>
              <w:pStyle w:val="TableParagraph"/>
              <w:spacing w:before="27"/>
              <w:ind w:left="281" w:right="252" w:firstLine="2"/>
              <w:rPr>
                <w:b/>
                <w:sz w:val="16"/>
              </w:rPr>
            </w:pPr>
            <w:r>
              <w:rPr>
                <w:b/>
                <w:sz w:val="16"/>
              </w:rPr>
              <w:t>UNIDAD MEDIDA</w:t>
            </w:r>
          </w:p>
        </w:tc>
        <w:tc>
          <w:tcPr>
            <w:tcW w:w="1274" w:type="dxa"/>
          </w:tcPr>
          <w:p w:rsidR="006C7924" w:rsidRDefault="00EB7FBD">
            <w:pPr>
              <w:pStyle w:val="TableParagraph"/>
              <w:spacing w:before="27"/>
              <w:ind w:left="402" w:right="254" w:hanging="120"/>
              <w:rPr>
                <w:b/>
                <w:sz w:val="16"/>
              </w:rPr>
            </w:pPr>
            <w:r>
              <w:rPr>
                <w:b/>
                <w:sz w:val="16"/>
              </w:rPr>
              <w:t>CANTIDAD ANUAL</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2.59</w:t>
            </w:r>
          </w:p>
        </w:tc>
        <w:tc>
          <w:tcPr>
            <w:tcW w:w="2688" w:type="dxa"/>
          </w:tcPr>
          <w:p w:rsidR="006C7924" w:rsidRDefault="00EB7FBD">
            <w:pPr>
              <w:pStyle w:val="TableParagraph"/>
              <w:spacing w:before="15" w:line="190" w:lineRule="exact"/>
              <w:ind w:left="107"/>
              <w:rPr>
                <w:sz w:val="16"/>
              </w:rPr>
            </w:pPr>
            <w:r>
              <w:rPr>
                <w:sz w:val="16"/>
              </w:rPr>
              <w:t>CARAMBOLA</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1080</w:t>
            </w:r>
          </w:p>
        </w:tc>
      </w:tr>
      <w:tr w:rsidR="006C7924">
        <w:trPr>
          <w:trHeight w:val="225"/>
        </w:trPr>
        <w:tc>
          <w:tcPr>
            <w:tcW w:w="583" w:type="dxa"/>
          </w:tcPr>
          <w:p w:rsidR="006C7924" w:rsidRDefault="00EB7FBD">
            <w:pPr>
              <w:pStyle w:val="TableParagraph"/>
              <w:spacing w:before="15" w:line="190" w:lineRule="exact"/>
              <w:ind w:right="93"/>
              <w:jc w:val="right"/>
              <w:rPr>
                <w:b/>
                <w:sz w:val="16"/>
              </w:rPr>
            </w:pPr>
            <w:r>
              <w:rPr>
                <w:b/>
                <w:sz w:val="16"/>
              </w:rPr>
              <w:t>2.60</w:t>
            </w:r>
          </w:p>
        </w:tc>
        <w:tc>
          <w:tcPr>
            <w:tcW w:w="2688" w:type="dxa"/>
          </w:tcPr>
          <w:p w:rsidR="006C7924" w:rsidRDefault="00EB7FBD">
            <w:pPr>
              <w:pStyle w:val="TableParagraph"/>
              <w:spacing w:before="15" w:line="190" w:lineRule="exact"/>
              <w:ind w:left="107"/>
              <w:rPr>
                <w:sz w:val="16"/>
              </w:rPr>
            </w:pPr>
            <w:r>
              <w:rPr>
                <w:sz w:val="16"/>
              </w:rPr>
              <w:t>CIRUELA CHILENA</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1440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2.61</w:t>
            </w:r>
          </w:p>
        </w:tc>
        <w:tc>
          <w:tcPr>
            <w:tcW w:w="2688" w:type="dxa"/>
          </w:tcPr>
          <w:p w:rsidR="006C7924" w:rsidRDefault="00EB7FBD">
            <w:pPr>
              <w:pStyle w:val="TableParagraph"/>
              <w:spacing w:before="13" w:line="192" w:lineRule="exact"/>
              <w:ind w:left="107"/>
              <w:rPr>
                <w:sz w:val="16"/>
              </w:rPr>
            </w:pPr>
            <w:r>
              <w:rPr>
                <w:sz w:val="16"/>
              </w:rPr>
              <w:t>COCONA AL PESO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1080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2.62</w:t>
            </w:r>
          </w:p>
        </w:tc>
        <w:tc>
          <w:tcPr>
            <w:tcW w:w="2688" w:type="dxa"/>
          </w:tcPr>
          <w:p w:rsidR="006C7924" w:rsidRDefault="00EB7FBD">
            <w:pPr>
              <w:pStyle w:val="TableParagraph"/>
              <w:spacing w:before="13" w:line="192" w:lineRule="exact"/>
              <w:ind w:left="107"/>
              <w:rPr>
                <w:sz w:val="16"/>
              </w:rPr>
            </w:pPr>
            <w:r>
              <w:rPr>
                <w:sz w:val="16"/>
              </w:rPr>
              <w:t>DURAZNO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2880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lastRenderedPageBreak/>
              <w:t>2.63</w:t>
            </w:r>
          </w:p>
        </w:tc>
        <w:tc>
          <w:tcPr>
            <w:tcW w:w="2688" w:type="dxa"/>
          </w:tcPr>
          <w:p w:rsidR="006C7924" w:rsidRDefault="00EB7FBD">
            <w:pPr>
              <w:pStyle w:val="TableParagraph"/>
              <w:spacing w:before="13" w:line="192" w:lineRule="exact"/>
              <w:ind w:left="107"/>
              <w:rPr>
                <w:sz w:val="16"/>
              </w:rPr>
            </w:pPr>
            <w:r>
              <w:rPr>
                <w:sz w:val="16"/>
              </w:rPr>
              <w:t>FRESAS</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768</w:t>
            </w:r>
          </w:p>
        </w:tc>
      </w:tr>
      <w:tr w:rsidR="006C7924">
        <w:trPr>
          <w:trHeight w:val="225"/>
        </w:trPr>
        <w:tc>
          <w:tcPr>
            <w:tcW w:w="583" w:type="dxa"/>
          </w:tcPr>
          <w:p w:rsidR="006C7924" w:rsidRDefault="00EB7FBD">
            <w:pPr>
              <w:pStyle w:val="TableParagraph"/>
              <w:spacing w:before="13" w:line="193" w:lineRule="exact"/>
              <w:ind w:right="93"/>
              <w:jc w:val="right"/>
              <w:rPr>
                <w:b/>
                <w:sz w:val="16"/>
              </w:rPr>
            </w:pPr>
            <w:r>
              <w:rPr>
                <w:b/>
                <w:sz w:val="16"/>
              </w:rPr>
              <w:t>2.64</w:t>
            </w:r>
          </w:p>
        </w:tc>
        <w:tc>
          <w:tcPr>
            <w:tcW w:w="2688" w:type="dxa"/>
          </w:tcPr>
          <w:p w:rsidR="006C7924" w:rsidRDefault="00EB7FBD">
            <w:pPr>
              <w:pStyle w:val="TableParagraph"/>
              <w:spacing w:before="13" w:line="193" w:lineRule="exact"/>
              <w:ind w:left="107"/>
              <w:rPr>
                <w:sz w:val="16"/>
              </w:rPr>
            </w:pPr>
            <w:r>
              <w:rPr>
                <w:sz w:val="16"/>
              </w:rPr>
              <w:t>GRANADILLA</w:t>
            </w:r>
          </w:p>
        </w:tc>
        <w:tc>
          <w:tcPr>
            <w:tcW w:w="1123" w:type="dxa"/>
          </w:tcPr>
          <w:p w:rsidR="006C7924" w:rsidRDefault="00EB7FBD">
            <w:pPr>
              <w:pStyle w:val="TableParagraph"/>
              <w:spacing w:before="13" w:line="193" w:lineRule="exact"/>
              <w:ind w:left="260" w:right="248"/>
              <w:jc w:val="center"/>
              <w:rPr>
                <w:sz w:val="16"/>
              </w:rPr>
            </w:pPr>
            <w:r>
              <w:rPr>
                <w:sz w:val="16"/>
              </w:rPr>
              <w:t>UNIDAD</w:t>
            </w:r>
          </w:p>
        </w:tc>
        <w:tc>
          <w:tcPr>
            <w:tcW w:w="1274" w:type="dxa"/>
          </w:tcPr>
          <w:p w:rsidR="006C7924" w:rsidRDefault="00EB7FBD">
            <w:pPr>
              <w:pStyle w:val="TableParagraph"/>
              <w:spacing w:before="13" w:line="193" w:lineRule="exact"/>
              <w:ind w:left="414" w:right="404"/>
              <w:jc w:val="center"/>
              <w:rPr>
                <w:sz w:val="16"/>
              </w:rPr>
            </w:pPr>
            <w:r>
              <w:rPr>
                <w:sz w:val="16"/>
              </w:rPr>
              <w:t>32400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2.65</w:t>
            </w:r>
          </w:p>
        </w:tc>
        <w:tc>
          <w:tcPr>
            <w:tcW w:w="2688" w:type="dxa"/>
          </w:tcPr>
          <w:p w:rsidR="006C7924" w:rsidRDefault="00EB7FBD">
            <w:pPr>
              <w:pStyle w:val="TableParagraph"/>
              <w:spacing w:before="13" w:line="192" w:lineRule="exact"/>
              <w:ind w:left="107"/>
              <w:rPr>
                <w:sz w:val="16"/>
              </w:rPr>
            </w:pPr>
            <w:r>
              <w:rPr>
                <w:sz w:val="16"/>
              </w:rPr>
              <w:t>LIMA DULCE</w:t>
            </w:r>
          </w:p>
        </w:tc>
        <w:tc>
          <w:tcPr>
            <w:tcW w:w="1123" w:type="dxa"/>
          </w:tcPr>
          <w:p w:rsidR="006C7924" w:rsidRDefault="00EB7FBD">
            <w:pPr>
              <w:pStyle w:val="TableParagraph"/>
              <w:spacing w:before="13" w:line="192" w:lineRule="exact"/>
              <w:ind w:left="259" w:right="249"/>
              <w:jc w:val="center"/>
              <w:rPr>
                <w:sz w:val="16"/>
              </w:rPr>
            </w:pPr>
            <w:r>
              <w:rPr>
                <w:sz w:val="16"/>
              </w:rPr>
              <w:t>CIENTO</w:t>
            </w:r>
          </w:p>
        </w:tc>
        <w:tc>
          <w:tcPr>
            <w:tcW w:w="1274" w:type="dxa"/>
          </w:tcPr>
          <w:p w:rsidR="006C7924" w:rsidRDefault="00EB7FBD">
            <w:pPr>
              <w:pStyle w:val="TableParagraph"/>
              <w:spacing w:before="13" w:line="192" w:lineRule="exact"/>
              <w:ind w:left="414" w:right="404"/>
              <w:jc w:val="center"/>
              <w:rPr>
                <w:sz w:val="16"/>
              </w:rPr>
            </w:pPr>
            <w:r>
              <w:rPr>
                <w:sz w:val="16"/>
              </w:rPr>
              <w:t>432</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2.66</w:t>
            </w:r>
          </w:p>
        </w:tc>
        <w:tc>
          <w:tcPr>
            <w:tcW w:w="2688" w:type="dxa"/>
          </w:tcPr>
          <w:p w:rsidR="006C7924" w:rsidRDefault="00EB7FBD">
            <w:pPr>
              <w:pStyle w:val="TableParagraph"/>
              <w:spacing w:before="13" w:line="192" w:lineRule="exact"/>
              <w:ind w:left="107"/>
              <w:rPr>
                <w:sz w:val="16"/>
              </w:rPr>
            </w:pPr>
            <w:r>
              <w:rPr>
                <w:sz w:val="16"/>
              </w:rPr>
              <w:t>MANDARINA S/PEPA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8640</w:t>
            </w:r>
          </w:p>
        </w:tc>
      </w:tr>
      <w:tr w:rsidR="006C7924">
        <w:trPr>
          <w:trHeight w:val="225"/>
        </w:trPr>
        <w:tc>
          <w:tcPr>
            <w:tcW w:w="583" w:type="dxa"/>
          </w:tcPr>
          <w:p w:rsidR="006C7924" w:rsidRDefault="00EB7FBD">
            <w:pPr>
              <w:pStyle w:val="TableParagraph"/>
              <w:spacing w:before="13" w:line="192" w:lineRule="exact"/>
              <w:ind w:right="93"/>
              <w:jc w:val="right"/>
              <w:rPr>
                <w:b/>
                <w:sz w:val="16"/>
              </w:rPr>
            </w:pPr>
            <w:r>
              <w:rPr>
                <w:b/>
                <w:sz w:val="16"/>
              </w:rPr>
              <w:t>2.67</w:t>
            </w:r>
          </w:p>
        </w:tc>
        <w:tc>
          <w:tcPr>
            <w:tcW w:w="2688" w:type="dxa"/>
          </w:tcPr>
          <w:p w:rsidR="006C7924" w:rsidRDefault="00EB7FBD">
            <w:pPr>
              <w:pStyle w:val="TableParagraph"/>
              <w:spacing w:before="13" w:line="192" w:lineRule="exact"/>
              <w:ind w:left="107"/>
              <w:rPr>
                <w:sz w:val="16"/>
              </w:rPr>
            </w:pPr>
            <w:r>
              <w:rPr>
                <w:sz w:val="16"/>
              </w:rPr>
              <w:t>MANGO CRIOLLO</w:t>
            </w:r>
          </w:p>
        </w:tc>
        <w:tc>
          <w:tcPr>
            <w:tcW w:w="1123" w:type="dxa"/>
          </w:tcPr>
          <w:p w:rsidR="006C7924" w:rsidRDefault="00EB7FBD">
            <w:pPr>
              <w:pStyle w:val="TableParagraph"/>
              <w:spacing w:before="13" w:line="192" w:lineRule="exact"/>
              <w:ind w:left="260" w:right="248"/>
              <w:jc w:val="center"/>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6400</w:t>
            </w:r>
          </w:p>
        </w:tc>
      </w:tr>
    </w:tbl>
    <w:p w:rsidR="006C7924" w:rsidRDefault="006C7924">
      <w:pPr>
        <w:pStyle w:val="Textoindependiente"/>
        <w:rPr>
          <w:b/>
          <w:i/>
        </w:rPr>
      </w:pPr>
    </w:p>
    <w:p w:rsidR="006C7924" w:rsidRDefault="006C7924">
      <w:pPr>
        <w:pStyle w:val="Textoindependiente"/>
        <w:rPr>
          <w:b/>
          <w:i/>
        </w:rPr>
      </w:pPr>
    </w:p>
    <w:p w:rsidR="006C7924" w:rsidRDefault="00EB7FBD">
      <w:pPr>
        <w:spacing w:before="125"/>
        <w:ind w:left="428"/>
        <w:rPr>
          <w:rFonts w:ascii="Arial"/>
          <w:i/>
          <w:sz w:val="18"/>
        </w:rPr>
      </w:pPr>
      <w:r>
        <w:rPr>
          <w:rFonts w:ascii="Arial"/>
          <w:i/>
          <w:color w:val="FFFFFF"/>
          <w:sz w:val="18"/>
        </w:rPr>
        <w:t>15</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0336"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68"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69" name="Freeform 268"/>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6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AD63CF" id="Group 266" o:spid="_x0000_s1026" style="position:absolute;margin-left:24.85pt;margin-top:22.7pt;width:547.35pt;height:801pt;z-index:-31366144;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Ca5w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">
                <v:shape id="Freeform 268"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67"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2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688"/>
        <w:gridCol w:w="1123"/>
        <w:gridCol w:w="1274"/>
      </w:tblGrid>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2.68</w:t>
            </w:r>
          </w:p>
        </w:tc>
        <w:tc>
          <w:tcPr>
            <w:tcW w:w="2688" w:type="dxa"/>
          </w:tcPr>
          <w:p w:rsidR="006C7924" w:rsidRDefault="00EB7FBD">
            <w:pPr>
              <w:pStyle w:val="TableParagraph"/>
              <w:spacing w:before="13" w:line="192" w:lineRule="exact"/>
              <w:ind w:left="107"/>
              <w:rPr>
                <w:sz w:val="16"/>
              </w:rPr>
            </w:pPr>
            <w:r>
              <w:rPr>
                <w:sz w:val="16"/>
              </w:rPr>
              <w:t>MANGO EDWARD</w:t>
            </w:r>
          </w:p>
        </w:tc>
        <w:tc>
          <w:tcPr>
            <w:tcW w:w="1123" w:type="dxa"/>
          </w:tcPr>
          <w:p w:rsidR="006C7924" w:rsidRDefault="00EB7FBD">
            <w:pPr>
              <w:pStyle w:val="TableParagraph"/>
              <w:spacing w:before="13" w:line="192" w:lineRule="exact"/>
              <w:ind w:left="260" w:right="248"/>
              <w:jc w:val="center"/>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8640</w:t>
            </w:r>
          </w:p>
        </w:tc>
      </w:tr>
      <w:tr w:rsidR="006C7924">
        <w:trPr>
          <w:trHeight w:val="222"/>
        </w:trPr>
        <w:tc>
          <w:tcPr>
            <w:tcW w:w="583" w:type="dxa"/>
          </w:tcPr>
          <w:p w:rsidR="006C7924" w:rsidRDefault="00EB7FBD">
            <w:pPr>
              <w:pStyle w:val="TableParagraph"/>
              <w:spacing w:before="13" w:line="190" w:lineRule="exact"/>
              <w:ind w:left="169" w:right="76"/>
              <w:jc w:val="center"/>
              <w:rPr>
                <w:b/>
                <w:sz w:val="16"/>
              </w:rPr>
            </w:pPr>
            <w:r>
              <w:rPr>
                <w:b/>
                <w:sz w:val="16"/>
              </w:rPr>
              <w:t>2.69</w:t>
            </w:r>
          </w:p>
        </w:tc>
        <w:tc>
          <w:tcPr>
            <w:tcW w:w="2688" w:type="dxa"/>
          </w:tcPr>
          <w:p w:rsidR="006C7924" w:rsidRDefault="00EB7FBD">
            <w:pPr>
              <w:pStyle w:val="TableParagraph"/>
              <w:spacing w:before="13" w:line="190" w:lineRule="exact"/>
              <w:ind w:left="107"/>
              <w:rPr>
                <w:sz w:val="16"/>
              </w:rPr>
            </w:pPr>
            <w:r>
              <w:rPr>
                <w:sz w:val="16"/>
              </w:rPr>
              <w:t>MANZANA ROYAL</w:t>
            </w:r>
          </w:p>
        </w:tc>
        <w:tc>
          <w:tcPr>
            <w:tcW w:w="1123" w:type="dxa"/>
          </w:tcPr>
          <w:p w:rsidR="006C7924" w:rsidRDefault="00EB7FBD">
            <w:pPr>
              <w:pStyle w:val="TableParagraph"/>
              <w:spacing w:before="13" w:line="190" w:lineRule="exact"/>
              <w:ind w:left="260" w:right="247"/>
              <w:jc w:val="center"/>
              <w:rPr>
                <w:sz w:val="16"/>
              </w:rPr>
            </w:pPr>
            <w:r>
              <w:rPr>
                <w:sz w:val="16"/>
              </w:rPr>
              <w:t>KILOS</w:t>
            </w:r>
          </w:p>
        </w:tc>
        <w:tc>
          <w:tcPr>
            <w:tcW w:w="1274" w:type="dxa"/>
          </w:tcPr>
          <w:p w:rsidR="006C7924" w:rsidRDefault="00EB7FBD">
            <w:pPr>
              <w:pStyle w:val="TableParagraph"/>
              <w:spacing w:before="13" w:line="190" w:lineRule="exact"/>
              <w:ind w:left="414" w:right="404"/>
              <w:jc w:val="center"/>
              <w:rPr>
                <w:sz w:val="16"/>
              </w:rPr>
            </w:pPr>
            <w:r>
              <w:rPr>
                <w:sz w:val="16"/>
              </w:rPr>
              <w:t>6480</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2.70</w:t>
            </w:r>
          </w:p>
        </w:tc>
        <w:tc>
          <w:tcPr>
            <w:tcW w:w="2688" w:type="dxa"/>
          </w:tcPr>
          <w:p w:rsidR="006C7924" w:rsidRDefault="00EB7FBD">
            <w:pPr>
              <w:pStyle w:val="TableParagraph"/>
              <w:spacing w:before="15" w:line="190" w:lineRule="exact"/>
              <w:ind w:left="107"/>
              <w:rPr>
                <w:sz w:val="16"/>
              </w:rPr>
            </w:pPr>
            <w:r>
              <w:rPr>
                <w:sz w:val="16"/>
              </w:rPr>
              <w:t>MANZANA CHILENA</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6480</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2.71</w:t>
            </w:r>
          </w:p>
        </w:tc>
        <w:tc>
          <w:tcPr>
            <w:tcW w:w="2688" w:type="dxa"/>
          </w:tcPr>
          <w:p w:rsidR="006C7924" w:rsidRDefault="00EB7FBD">
            <w:pPr>
              <w:pStyle w:val="TableParagraph"/>
              <w:spacing w:before="15" w:line="190" w:lineRule="exact"/>
              <w:ind w:left="107"/>
              <w:rPr>
                <w:sz w:val="16"/>
              </w:rPr>
            </w:pPr>
            <w:r>
              <w:rPr>
                <w:sz w:val="16"/>
              </w:rPr>
              <w:t>MANZANA CORRIENTE</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1296</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2.72</w:t>
            </w:r>
          </w:p>
        </w:tc>
        <w:tc>
          <w:tcPr>
            <w:tcW w:w="2688" w:type="dxa"/>
          </w:tcPr>
          <w:p w:rsidR="006C7924" w:rsidRDefault="00EB7FBD">
            <w:pPr>
              <w:pStyle w:val="TableParagraph"/>
              <w:spacing w:before="15" w:line="190" w:lineRule="exact"/>
              <w:ind w:left="107"/>
              <w:rPr>
                <w:sz w:val="16"/>
              </w:rPr>
            </w:pPr>
            <w:r>
              <w:rPr>
                <w:sz w:val="16"/>
              </w:rPr>
              <w:t>MARACUYA</w:t>
            </w:r>
          </w:p>
        </w:tc>
        <w:tc>
          <w:tcPr>
            <w:tcW w:w="1123" w:type="dxa"/>
          </w:tcPr>
          <w:p w:rsidR="006C7924" w:rsidRDefault="00EB7FBD">
            <w:pPr>
              <w:pStyle w:val="TableParagraph"/>
              <w:spacing w:before="15" w:line="190" w:lineRule="exact"/>
              <w:ind w:left="259" w:right="249"/>
              <w:jc w:val="center"/>
              <w:rPr>
                <w:sz w:val="16"/>
              </w:rPr>
            </w:pPr>
            <w:r>
              <w:rPr>
                <w:sz w:val="16"/>
              </w:rPr>
              <w:t>CIENTO</w:t>
            </w:r>
          </w:p>
        </w:tc>
        <w:tc>
          <w:tcPr>
            <w:tcW w:w="1274" w:type="dxa"/>
          </w:tcPr>
          <w:p w:rsidR="006C7924" w:rsidRDefault="00EB7FBD">
            <w:pPr>
              <w:pStyle w:val="TableParagraph"/>
              <w:spacing w:before="15" w:line="190" w:lineRule="exact"/>
              <w:ind w:left="414" w:right="404"/>
              <w:jc w:val="center"/>
              <w:rPr>
                <w:sz w:val="16"/>
              </w:rPr>
            </w:pPr>
            <w:r>
              <w:rPr>
                <w:sz w:val="16"/>
              </w:rPr>
              <w:t>336</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2.73</w:t>
            </w:r>
          </w:p>
        </w:tc>
        <w:tc>
          <w:tcPr>
            <w:tcW w:w="2688" w:type="dxa"/>
          </w:tcPr>
          <w:p w:rsidR="006C7924" w:rsidRDefault="00EB7FBD">
            <w:pPr>
              <w:pStyle w:val="TableParagraph"/>
              <w:spacing w:before="15" w:line="190" w:lineRule="exact"/>
              <w:ind w:left="107"/>
              <w:rPr>
                <w:sz w:val="16"/>
              </w:rPr>
            </w:pPr>
            <w:r>
              <w:rPr>
                <w:sz w:val="16"/>
              </w:rPr>
              <w:t>MELON</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864</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2.74</w:t>
            </w:r>
          </w:p>
        </w:tc>
        <w:tc>
          <w:tcPr>
            <w:tcW w:w="2688" w:type="dxa"/>
          </w:tcPr>
          <w:p w:rsidR="006C7924" w:rsidRDefault="00EB7FBD">
            <w:pPr>
              <w:pStyle w:val="TableParagraph"/>
              <w:spacing w:before="13" w:line="192" w:lineRule="exact"/>
              <w:ind w:left="107"/>
              <w:rPr>
                <w:sz w:val="16"/>
              </w:rPr>
            </w:pPr>
            <w:r>
              <w:rPr>
                <w:sz w:val="16"/>
              </w:rPr>
              <w:t>MENBRILLO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1296</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2.75</w:t>
            </w:r>
          </w:p>
        </w:tc>
        <w:tc>
          <w:tcPr>
            <w:tcW w:w="2688" w:type="dxa"/>
          </w:tcPr>
          <w:p w:rsidR="006C7924" w:rsidRDefault="00EB7FBD">
            <w:pPr>
              <w:pStyle w:val="TableParagraph"/>
              <w:spacing w:before="13" w:line="192" w:lineRule="exact"/>
              <w:ind w:left="107"/>
              <w:rPr>
                <w:sz w:val="16"/>
              </w:rPr>
            </w:pPr>
            <w:r>
              <w:rPr>
                <w:sz w:val="16"/>
              </w:rPr>
              <w:t>NARANJA DE JUGO</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5400</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2.76</w:t>
            </w:r>
          </w:p>
        </w:tc>
        <w:tc>
          <w:tcPr>
            <w:tcW w:w="2688" w:type="dxa"/>
          </w:tcPr>
          <w:p w:rsidR="006C7924" w:rsidRDefault="00EB7FBD">
            <w:pPr>
              <w:pStyle w:val="TableParagraph"/>
              <w:spacing w:before="13" w:line="192" w:lineRule="exact"/>
              <w:ind w:left="107"/>
              <w:rPr>
                <w:sz w:val="16"/>
              </w:rPr>
            </w:pPr>
            <w:r>
              <w:rPr>
                <w:sz w:val="16"/>
              </w:rPr>
              <w:t>NARANJA DE MESA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8640</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2.77</w:t>
            </w:r>
          </w:p>
        </w:tc>
        <w:tc>
          <w:tcPr>
            <w:tcW w:w="2688" w:type="dxa"/>
          </w:tcPr>
          <w:p w:rsidR="006C7924" w:rsidRDefault="00EB7FBD">
            <w:pPr>
              <w:pStyle w:val="TableParagraph"/>
              <w:spacing w:before="13" w:line="192" w:lineRule="exact"/>
              <w:ind w:left="107"/>
              <w:rPr>
                <w:sz w:val="16"/>
              </w:rPr>
            </w:pPr>
            <w:r>
              <w:rPr>
                <w:sz w:val="16"/>
              </w:rPr>
              <w:t>PAPAYA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1728</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2.78</w:t>
            </w:r>
          </w:p>
        </w:tc>
        <w:tc>
          <w:tcPr>
            <w:tcW w:w="2688" w:type="dxa"/>
          </w:tcPr>
          <w:p w:rsidR="006C7924" w:rsidRDefault="00EB7FBD">
            <w:pPr>
              <w:pStyle w:val="TableParagraph"/>
              <w:spacing w:before="13" w:line="192" w:lineRule="exact"/>
              <w:ind w:left="107"/>
              <w:rPr>
                <w:sz w:val="16"/>
              </w:rPr>
            </w:pPr>
            <w:r>
              <w:rPr>
                <w:sz w:val="16"/>
              </w:rPr>
              <w:t>PEPINO DULCE</w:t>
            </w:r>
          </w:p>
        </w:tc>
        <w:tc>
          <w:tcPr>
            <w:tcW w:w="1123" w:type="dxa"/>
          </w:tcPr>
          <w:p w:rsidR="006C7924" w:rsidRDefault="00EB7FBD">
            <w:pPr>
              <w:pStyle w:val="TableParagraph"/>
              <w:spacing w:before="13" w:line="192" w:lineRule="exact"/>
              <w:ind w:left="260" w:right="247"/>
              <w:jc w:val="center"/>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9600</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2.79</w:t>
            </w:r>
          </w:p>
        </w:tc>
        <w:tc>
          <w:tcPr>
            <w:tcW w:w="2688" w:type="dxa"/>
          </w:tcPr>
          <w:p w:rsidR="006C7924" w:rsidRDefault="00EB7FBD">
            <w:pPr>
              <w:pStyle w:val="TableParagraph"/>
              <w:spacing w:before="13" w:line="192" w:lineRule="exact"/>
              <w:ind w:left="107"/>
              <w:rPr>
                <w:sz w:val="16"/>
              </w:rPr>
            </w:pPr>
            <w:r>
              <w:rPr>
                <w:sz w:val="16"/>
              </w:rPr>
              <w:t>PERA DE AGUA</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5320</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2.80</w:t>
            </w:r>
          </w:p>
        </w:tc>
        <w:tc>
          <w:tcPr>
            <w:tcW w:w="2688" w:type="dxa"/>
          </w:tcPr>
          <w:p w:rsidR="006C7924" w:rsidRDefault="00EB7FBD">
            <w:pPr>
              <w:pStyle w:val="TableParagraph"/>
              <w:spacing w:before="13" w:line="192" w:lineRule="exact"/>
              <w:ind w:left="107"/>
              <w:rPr>
                <w:sz w:val="16"/>
              </w:rPr>
            </w:pPr>
            <w:r>
              <w:rPr>
                <w:sz w:val="16"/>
              </w:rPr>
              <w:t>PIÑA CRIOLLA</w:t>
            </w:r>
          </w:p>
        </w:tc>
        <w:tc>
          <w:tcPr>
            <w:tcW w:w="1123" w:type="dxa"/>
          </w:tcPr>
          <w:p w:rsidR="006C7924" w:rsidRDefault="00EB7FBD">
            <w:pPr>
              <w:pStyle w:val="TableParagraph"/>
              <w:spacing w:before="13" w:line="192" w:lineRule="exact"/>
              <w:ind w:left="260" w:right="248"/>
              <w:jc w:val="center"/>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1080</w:t>
            </w:r>
          </w:p>
        </w:tc>
      </w:tr>
      <w:tr w:rsidR="006C7924">
        <w:trPr>
          <w:trHeight w:val="222"/>
        </w:trPr>
        <w:tc>
          <w:tcPr>
            <w:tcW w:w="583" w:type="dxa"/>
          </w:tcPr>
          <w:p w:rsidR="006C7924" w:rsidRDefault="00EB7FBD">
            <w:pPr>
              <w:pStyle w:val="TableParagraph"/>
              <w:spacing w:before="13" w:line="190" w:lineRule="exact"/>
              <w:ind w:left="169" w:right="76"/>
              <w:jc w:val="center"/>
              <w:rPr>
                <w:b/>
                <w:sz w:val="16"/>
              </w:rPr>
            </w:pPr>
            <w:r>
              <w:rPr>
                <w:b/>
                <w:sz w:val="16"/>
              </w:rPr>
              <w:t>2.81</w:t>
            </w:r>
          </w:p>
        </w:tc>
        <w:tc>
          <w:tcPr>
            <w:tcW w:w="2688" w:type="dxa"/>
          </w:tcPr>
          <w:p w:rsidR="006C7924" w:rsidRDefault="00EB7FBD">
            <w:pPr>
              <w:pStyle w:val="TableParagraph"/>
              <w:spacing w:before="13" w:line="190" w:lineRule="exact"/>
              <w:ind w:left="107"/>
              <w:rPr>
                <w:sz w:val="16"/>
              </w:rPr>
            </w:pPr>
            <w:r>
              <w:rPr>
                <w:sz w:val="16"/>
              </w:rPr>
              <w:t>PIÑA TIPO SELVA</w:t>
            </w:r>
          </w:p>
        </w:tc>
        <w:tc>
          <w:tcPr>
            <w:tcW w:w="1123" w:type="dxa"/>
          </w:tcPr>
          <w:p w:rsidR="006C7924" w:rsidRDefault="00EB7FBD">
            <w:pPr>
              <w:pStyle w:val="TableParagraph"/>
              <w:spacing w:before="13" w:line="190" w:lineRule="exact"/>
              <w:ind w:left="260" w:right="248"/>
              <w:jc w:val="center"/>
              <w:rPr>
                <w:sz w:val="16"/>
              </w:rPr>
            </w:pPr>
            <w:r>
              <w:rPr>
                <w:sz w:val="16"/>
              </w:rPr>
              <w:t>UNIDAD</w:t>
            </w:r>
          </w:p>
        </w:tc>
        <w:tc>
          <w:tcPr>
            <w:tcW w:w="1274" w:type="dxa"/>
          </w:tcPr>
          <w:p w:rsidR="006C7924" w:rsidRDefault="00EB7FBD">
            <w:pPr>
              <w:pStyle w:val="TableParagraph"/>
              <w:spacing w:before="13" w:line="190" w:lineRule="exact"/>
              <w:ind w:left="414" w:right="404"/>
              <w:jc w:val="center"/>
              <w:rPr>
                <w:sz w:val="16"/>
              </w:rPr>
            </w:pPr>
            <w:r>
              <w:rPr>
                <w:sz w:val="16"/>
              </w:rPr>
              <w:t>864</w:t>
            </w:r>
          </w:p>
        </w:tc>
      </w:tr>
      <w:tr w:rsidR="006C7924">
        <w:trPr>
          <w:trHeight w:val="225"/>
        </w:trPr>
        <w:tc>
          <w:tcPr>
            <w:tcW w:w="583" w:type="dxa"/>
          </w:tcPr>
          <w:p w:rsidR="006C7924" w:rsidRDefault="00EB7FBD">
            <w:pPr>
              <w:pStyle w:val="TableParagraph"/>
              <w:spacing w:before="16" w:line="190" w:lineRule="exact"/>
              <w:ind w:left="169" w:right="76"/>
              <w:jc w:val="center"/>
              <w:rPr>
                <w:b/>
                <w:sz w:val="16"/>
              </w:rPr>
            </w:pPr>
            <w:r>
              <w:rPr>
                <w:b/>
                <w:sz w:val="16"/>
              </w:rPr>
              <w:t>2.82</w:t>
            </w:r>
          </w:p>
        </w:tc>
        <w:tc>
          <w:tcPr>
            <w:tcW w:w="2688" w:type="dxa"/>
          </w:tcPr>
          <w:p w:rsidR="006C7924" w:rsidRDefault="00EB7FBD">
            <w:pPr>
              <w:pStyle w:val="TableParagraph"/>
              <w:spacing w:before="16" w:line="190" w:lineRule="exact"/>
              <w:ind w:left="107"/>
              <w:rPr>
                <w:sz w:val="16"/>
              </w:rPr>
            </w:pPr>
            <w:r>
              <w:rPr>
                <w:sz w:val="16"/>
              </w:rPr>
              <w:t>PLATANO DE ISLA</w:t>
            </w:r>
          </w:p>
        </w:tc>
        <w:tc>
          <w:tcPr>
            <w:tcW w:w="1123" w:type="dxa"/>
          </w:tcPr>
          <w:p w:rsidR="006C7924" w:rsidRDefault="00EB7FBD">
            <w:pPr>
              <w:pStyle w:val="TableParagraph"/>
              <w:spacing w:before="16" w:line="190" w:lineRule="exact"/>
              <w:ind w:left="259" w:right="249"/>
              <w:jc w:val="center"/>
              <w:rPr>
                <w:sz w:val="16"/>
              </w:rPr>
            </w:pPr>
            <w:r>
              <w:rPr>
                <w:sz w:val="16"/>
              </w:rPr>
              <w:t>CIENTO</w:t>
            </w:r>
          </w:p>
        </w:tc>
        <w:tc>
          <w:tcPr>
            <w:tcW w:w="1274" w:type="dxa"/>
          </w:tcPr>
          <w:p w:rsidR="006C7924" w:rsidRDefault="00EB7FBD">
            <w:pPr>
              <w:pStyle w:val="TableParagraph"/>
              <w:spacing w:before="16" w:line="190" w:lineRule="exact"/>
              <w:ind w:left="414" w:right="404"/>
              <w:jc w:val="center"/>
              <w:rPr>
                <w:sz w:val="16"/>
              </w:rPr>
            </w:pPr>
            <w:r>
              <w:rPr>
                <w:sz w:val="16"/>
              </w:rPr>
              <w:t>432</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2.83</w:t>
            </w:r>
          </w:p>
        </w:tc>
        <w:tc>
          <w:tcPr>
            <w:tcW w:w="2688" w:type="dxa"/>
          </w:tcPr>
          <w:p w:rsidR="006C7924" w:rsidRDefault="00EB7FBD">
            <w:pPr>
              <w:pStyle w:val="TableParagraph"/>
              <w:spacing w:before="15" w:line="190" w:lineRule="exact"/>
              <w:ind w:left="107"/>
              <w:rPr>
                <w:sz w:val="16"/>
              </w:rPr>
            </w:pPr>
            <w:r>
              <w:rPr>
                <w:sz w:val="16"/>
              </w:rPr>
              <w:t>PLATANO DE SEDA</w:t>
            </w:r>
          </w:p>
        </w:tc>
        <w:tc>
          <w:tcPr>
            <w:tcW w:w="1123" w:type="dxa"/>
          </w:tcPr>
          <w:p w:rsidR="006C7924" w:rsidRDefault="00EB7FBD">
            <w:pPr>
              <w:pStyle w:val="TableParagraph"/>
              <w:spacing w:before="15" w:line="190" w:lineRule="exact"/>
              <w:ind w:left="259" w:right="249"/>
              <w:jc w:val="center"/>
              <w:rPr>
                <w:sz w:val="16"/>
              </w:rPr>
            </w:pPr>
            <w:r>
              <w:rPr>
                <w:sz w:val="16"/>
              </w:rPr>
              <w:t>CIENTO</w:t>
            </w:r>
          </w:p>
        </w:tc>
        <w:tc>
          <w:tcPr>
            <w:tcW w:w="1274" w:type="dxa"/>
          </w:tcPr>
          <w:p w:rsidR="006C7924" w:rsidRDefault="00EB7FBD">
            <w:pPr>
              <w:pStyle w:val="TableParagraph"/>
              <w:spacing w:before="15" w:line="190" w:lineRule="exact"/>
              <w:ind w:left="414" w:right="404"/>
              <w:jc w:val="center"/>
              <w:rPr>
                <w:sz w:val="16"/>
              </w:rPr>
            </w:pPr>
            <w:r>
              <w:rPr>
                <w:sz w:val="16"/>
              </w:rPr>
              <w:t>480</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2.84</w:t>
            </w:r>
          </w:p>
        </w:tc>
        <w:tc>
          <w:tcPr>
            <w:tcW w:w="2688" w:type="dxa"/>
          </w:tcPr>
          <w:p w:rsidR="006C7924" w:rsidRDefault="00EB7FBD">
            <w:pPr>
              <w:pStyle w:val="TableParagraph"/>
              <w:spacing w:before="15" w:line="190" w:lineRule="exact"/>
              <w:ind w:left="107"/>
              <w:rPr>
                <w:sz w:val="16"/>
              </w:rPr>
            </w:pPr>
            <w:r>
              <w:rPr>
                <w:sz w:val="16"/>
              </w:rPr>
              <w:t>SANDIA</w:t>
            </w:r>
          </w:p>
        </w:tc>
        <w:tc>
          <w:tcPr>
            <w:tcW w:w="1123" w:type="dxa"/>
          </w:tcPr>
          <w:p w:rsidR="006C7924" w:rsidRDefault="00EB7FBD">
            <w:pPr>
              <w:pStyle w:val="TableParagraph"/>
              <w:spacing w:before="15" w:line="190" w:lineRule="exact"/>
              <w:ind w:left="260" w:right="247"/>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6480</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2.85</w:t>
            </w:r>
          </w:p>
        </w:tc>
        <w:tc>
          <w:tcPr>
            <w:tcW w:w="2688" w:type="dxa"/>
          </w:tcPr>
          <w:p w:rsidR="006C7924" w:rsidRDefault="00EB7FBD">
            <w:pPr>
              <w:pStyle w:val="TableParagraph"/>
              <w:spacing w:before="15" w:line="190" w:lineRule="exact"/>
              <w:ind w:left="107"/>
              <w:rPr>
                <w:sz w:val="16"/>
              </w:rPr>
            </w:pPr>
            <w:r>
              <w:rPr>
                <w:sz w:val="16"/>
              </w:rPr>
              <w:t>TAMARINDO PELADO</w:t>
            </w:r>
          </w:p>
        </w:tc>
        <w:tc>
          <w:tcPr>
            <w:tcW w:w="1123" w:type="dxa"/>
          </w:tcPr>
          <w:p w:rsidR="006C7924" w:rsidRDefault="00EB7FBD">
            <w:pPr>
              <w:pStyle w:val="TableParagraph"/>
              <w:spacing w:before="15" w:line="190" w:lineRule="exact"/>
              <w:ind w:left="260" w:right="246"/>
              <w:jc w:val="center"/>
              <w:rPr>
                <w:sz w:val="16"/>
              </w:rPr>
            </w:pPr>
            <w:r>
              <w:rPr>
                <w:sz w:val="16"/>
              </w:rPr>
              <w:t>KILOS</w:t>
            </w:r>
          </w:p>
        </w:tc>
        <w:tc>
          <w:tcPr>
            <w:tcW w:w="1274" w:type="dxa"/>
          </w:tcPr>
          <w:p w:rsidR="006C7924" w:rsidRDefault="00EB7FBD">
            <w:pPr>
              <w:pStyle w:val="TableParagraph"/>
              <w:spacing w:before="15" w:line="190" w:lineRule="exact"/>
              <w:ind w:left="414" w:right="404"/>
              <w:jc w:val="center"/>
              <w:rPr>
                <w:sz w:val="16"/>
              </w:rPr>
            </w:pPr>
            <w:r>
              <w:rPr>
                <w:sz w:val="16"/>
              </w:rPr>
              <w:t>144</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2.86</w:t>
            </w:r>
          </w:p>
        </w:tc>
        <w:tc>
          <w:tcPr>
            <w:tcW w:w="2688" w:type="dxa"/>
          </w:tcPr>
          <w:p w:rsidR="006C7924" w:rsidRDefault="00EB7FBD">
            <w:pPr>
              <w:pStyle w:val="TableParagraph"/>
              <w:spacing w:before="13" w:line="192" w:lineRule="exact"/>
              <w:ind w:left="107"/>
              <w:rPr>
                <w:sz w:val="16"/>
              </w:rPr>
            </w:pPr>
            <w:r>
              <w:rPr>
                <w:sz w:val="16"/>
              </w:rPr>
              <w:t>UVA VERDE</w:t>
            </w:r>
          </w:p>
        </w:tc>
        <w:tc>
          <w:tcPr>
            <w:tcW w:w="1123" w:type="dxa"/>
          </w:tcPr>
          <w:p w:rsidR="006C7924" w:rsidRDefault="00EB7FBD">
            <w:pPr>
              <w:pStyle w:val="TableParagraph"/>
              <w:spacing w:before="13" w:line="192" w:lineRule="exact"/>
              <w:ind w:left="260" w:right="247"/>
              <w:jc w:val="center"/>
              <w:rPr>
                <w:sz w:val="16"/>
              </w:rPr>
            </w:pPr>
            <w:r>
              <w:rPr>
                <w:sz w:val="16"/>
              </w:rPr>
              <w:t>KILOS</w:t>
            </w:r>
          </w:p>
        </w:tc>
        <w:tc>
          <w:tcPr>
            <w:tcW w:w="1274" w:type="dxa"/>
          </w:tcPr>
          <w:p w:rsidR="006C7924" w:rsidRDefault="00EB7FBD">
            <w:pPr>
              <w:pStyle w:val="TableParagraph"/>
              <w:spacing w:before="13" w:line="192" w:lineRule="exact"/>
              <w:ind w:left="414" w:right="404"/>
              <w:jc w:val="center"/>
              <w:rPr>
                <w:sz w:val="16"/>
              </w:rPr>
            </w:pPr>
            <w:r>
              <w:rPr>
                <w:sz w:val="16"/>
              </w:rPr>
              <w:t>2160</w:t>
            </w:r>
          </w:p>
        </w:tc>
      </w:tr>
      <w:tr w:rsidR="006C7924">
        <w:trPr>
          <w:trHeight w:val="450"/>
        </w:trPr>
        <w:tc>
          <w:tcPr>
            <w:tcW w:w="583" w:type="dxa"/>
          </w:tcPr>
          <w:p w:rsidR="006C7924" w:rsidRDefault="006C7924">
            <w:pPr>
              <w:pStyle w:val="TableParagraph"/>
              <w:rPr>
                <w:rFonts w:ascii="Times New Roman"/>
                <w:sz w:val="16"/>
              </w:rPr>
            </w:pPr>
          </w:p>
        </w:tc>
        <w:tc>
          <w:tcPr>
            <w:tcW w:w="2688" w:type="dxa"/>
          </w:tcPr>
          <w:p w:rsidR="006C7924" w:rsidRDefault="00EB7FBD">
            <w:pPr>
              <w:pStyle w:val="TableParagraph"/>
              <w:spacing w:before="126"/>
              <w:ind w:left="107"/>
              <w:rPr>
                <w:b/>
                <w:sz w:val="16"/>
              </w:rPr>
            </w:pPr>
            <w:r>
              <w:rPr>
                <w:b/>
                <w:sz w:val="16"/>
              </w:rPr>
              <w:t>VIVERES SECOS</w:t>
            </w:r>
          </w:p>
        </w:tc>
        <w:tc>
          <w:tcPr>
            <w:tcW w:w="1123" w:type="dxa"/>
          </w:tcPr>
          <w:p w:rsidR="006C7924" w:rsidRDefault="00EB7FBD">
            <w:pPr>
              <w:pStyle w:val="TableParagraph"/>
              <w:spacing w:before="30"/>
              <w:ind w:left="281" w:right="252" w:firstLine="2"/>
              <w:rPr>
                <w:b/>
                <w:sz w:val="16"/>
              </w:rPr>
            </w:pPr>
            <w:r>
              <w:rPr>
                <w:b/>
                <w:sz w:val="16"/>
              </w:rPr>
              <w:t>UNIDAD MEDIDA</w:t>
            </w:r>
          </w:p>
        </w:tc>
        <w:tc>
          <w:tcPr>
            <w:tcW w:w="1274" w:type="dxa"/>
          </w:tcPr>
          <w:p w:rsidR="006C7924" w:rsidRDefault="00EB7FBD">
            <w:pPr>
              <w:pStyle w:val="TableParagraph"/>
              <w:spacing w:before="30"/>
              <w:ind w:left="402" w:right="254" w:hanging="120"/>
              <w:rPr>
                <w:b/>
                <w:sz w:val="16"/>
              </w:rPr>
            </w:pPr>
            <w:r>
              <w:rPr>
                <w:b/>
                <w:sz w:val="16"/>
              </w:rPr>
              <w:t>CANTIDAD ANUAL</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2.87</w:t>
            </w:r>
          </w:p>
        </w:tc>
        <w:tc>
          <w:tcPr>
            <w:tcW w:w="2688" w:type="dxa"/>
          </w:tcPr>
          <w:p w:rsidR="006C7924" w:rsidRDefault="00EB7FBD">
            <w:pPr>
              <w:pStyle w:val="TableParagraph"/>
              <w:spacing w:before="13" w:line="192" w:lineRule="exact"/>
              <w:ind w:left="107"/>
              <w:rPr>
                <w:sz w:val="16"/>
              </w:rPr>
            </w:pPr>
            <w:r>
              <w:rPr>
                <w:sz w:val="16"/>
              </w:rPr>
              <w:t>AJI PANCA SECO AL PESO</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60</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2.88</w:t>
            </w:r>
          </w:p>
        </w:tc>
        <w:tc>
          <w:tcPr>
            <w:tcW w:w="2688" w:type="dxa"/>
          </w:tcPr>
          <w:p w:rsidR="006C7924" w:rsidRDefault="00EB7FBD">
            <w:pPr>
              <w:pStyle w:val="TableParagraph"/>
              <w:spacing w:before="13" w:line="192" w:lineRule="exact"/>
              <w:ind w:left="107"/>
              <w:rPr>
                <w:sz w:val="16"/>
              </w:rPr>
            </w:pPr>
            <w:r>
              <w:rPr>
                <w:sz w:val="16"/>
              </w:rPr>
              <w:t>ARVERJA VERDE PARTIDA</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960</w:t>
            </w:r>
          </w:p>
        </w:tc>
      </w:tr>
      <w:tr w:rsidR="006C7924">
        <w:trPr>
          <w:trHeight w:val="222"/>
        </w:trPr>
        <w:tc>
          <w:tcPr>
            <w:tcW w:w="583" w:type="dxa"/>
          </w:tcPr>
          <w:p w:rsidR="006C7924" w:rsidRDefault="00EB7FBD">
            <w:pPr>
              <w:pStyle w:val="TableParagraph"/>
              <w:spacing w:before="13" w:line="190" w:lineRule="exact"/>
              <w:ind w:left="169" w:right="76"/>
              <w:jc w:val="center"/>
              <w:rPr>
                <w:b/>
                <w:sz w:val="16"/>
              </w:rPr>
            </w:pPr>
            <w:r>
              <w:rPr>
                <w:b/>
                <w:sz w:val="16"/>
              </w:rPr>
              <w:t>2.89</w:t>
            </w:r>
          </w:p>
        </w:tc>
        <w:tc>
          <w:tcPr>
            <w:tcW w:w="2688" w:type="dxa"/>
          </w:tcPr>
          <w:p w:rsidR="006C7924" w:rsidRDefault="00EB7FBD">
            <w:pPr>
              <w:pStyle w:val="TableParagraph"/>
              <w:spacing w:before="13" w:line="190" w:lineRule="exact"/>
              <w:ind w:left="107"/>
              <w:rPr>
                <w:sz w:val="16"/>
              </w:rPr>
            </w:pPr>
            <w:r>
              <w:rPr>
                <w:sz w:val="16"/>
              </w:rPr>
              <w:t>ALVERJON</w:t>
            </w:r>
          </w:p>
        </w:tc>
        <w:tc>
          <w:tcPr>
            <w:tcW w:w="1123" w:type="dxa"/>
          </w:tcPr>
          <w:p w:rsidR="006C7924" w:rsidRDefault="00EB7FBD">
            <w:pPr>
              <w:pStyle w:val="TableParagraph"/>
              <w:spacing w:before="13" w:line="190" w:lineRule="exact"/>
              <w:ind w:left="259" w:right="249"/>
              <w:jc w:val="center"/>
              <w:rPr>
                <w:sz w:val="16"/>
              </w:rPr>
            </w:pPr>
            <w:r>
              <w:rPr>
                <w:sz w:val="16"/>
              </w:rPr>
              <w:t>KLG</w:t>
            </w:r>
          </w:p>
        </w:tc>
        <w:tc>
          <w:tcPr>
            <w:tcW w:w="1274" w:type="dxa"/>
          </w:tcPr>
          <w:p w:rsidR="006C7924" w:rsidRDefault="00EB7FBD">
            <w:pPr>
              <w:pStyle w:val="TableParagraph"/>
              <w:spacing w:before="13" w:line="190" w:lineRule="exact"/>
              <w:ind w:left="414" w:right="404"/>
              <w:jc w:val="center"/>
              <w:rPr>
                <w:sz w:val="16"/>
              </w:rPr>
            </w:pPr>
            <w:r>
              <w:rPr>
                <w:sz w:val="16"/>
              </w:rPr>
              <w:t>840</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2.90</w:t>
            </w:r>
          </w:p>
        </w:tc>
        <w:tc>
          <w:tcPr>
            <w:tcW w:w="2688" w:type="dxa"/>
          </w:tcPr>
          <w:p w:rsidR="006C7924" w:rsidRDefault="00EB7FBD">
            <w:pPr>
              <w:pStyle w:val="TableParagraph"/>
              <w:spacing w:before="15" w:line="190" w:lineRule="exact"/>
              <w:ind w:left="107"/>
              <w:rPr>
                <w:sz w:val="16"/>
              </w:rPr>
            </w:pPr>
            <w:r>
              <w:rPr>
                <w:sz w:val="16"/>
              </w:rPr>
              <w:t>ANIS ENTERO</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24</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2.91</w:t>
            </w:r>
          </w:p>
        </w:tc>
        <w:tc>
          <w:tcPr>
            <w:tcW w:w="2688" w:type="dxa"/>
          </w:tcPr>
          <w:p w:rsidR="006C7924" w:rsidRDefault="00EB7FBD">
            <w:pPr>
              <w:pStyle w:val="TableParagraph"/>
              <w:spacing w:before="15" w:line="190" w:lineRule="exact"/>
              <w:ind w:left="107"/>
              <w:rPr>
                <w:sz w:val="16"/>
              </w:rPr>
            </w:pPr>
            <w:r>
              <w:rPr>
                <w:sz w:val="16"/>
              </w:rPr>
              <w:t>AVENA A GRANEL</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1680</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2.92</w:t>
            </w:r>
          </w:p>
        </w:tc>
        <w:tc>
          <w:tcPr>
            <w:tcW w:w="2688" w:type="dxa"/>
          </w:tcPr>
          <w:p w:rsidR="006C7924" w:rsidRDefault="00EB7FBD">
            <w:pPr>
              <w:pStyle w:val="TableParagraph"/>
              <w:spacing w:before="15" w:line="190" w:lineRule="exact"/>
              <w:ind w:left="107"/>
              <w:rPr>
                <w:sz w:val="16"/>
              </w:rPr>
            </w:pPr>
            <w:r>
              <w:rPr>
                <w:sz w:val="16"/>
              </w:rPr>
              <w:t>AZAFRAN</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24</w:t>
            </w:r>
          </w:p>
        </w:tc>
      </w:tr>
      <w:tr w:rsidR="006C7924">
        <w:trPr>
          <w:trHeight w:val="225"/>
        </w:trPr>
        <w:tc>
          <w:tcPr>
            <w:tcW w:w="583" w:type="dxa"/>
          </w:tcPr>
          <w:p w:rsidR="006C7924" w:rsidRDefault="00EB7FBD">
            <w:pPr>
              <w:pStyle w:val="TableParagraph"/>
              <w:spacing w:before="15" w:line="190" w:lineRule="exact"/>
              <w:ind w:left="169" w:right="76"/>
              <w:jc w:val="center"/>
              <w:rPr>
                <w:b/>
                <w:sz w:val="16"/>
              </w:rPr>
            </w:pPr>
            <w:r>
              <w:rPr>
                <w:b/>
                <w:sz w:val="16"/>
              </w:rPr>
              <w:t>2.93</w:t>
            </w:r>
          </w:p>
        </w:tc>
        <w:tc>
          <w:tcPr>
            <w:tcW w:w="2688" w:type="dxa"/>
          </w:tcPr>
          <w:p w:rsidR="006C7924" w:rsidRDefault="00EB7FBD">
            <w:pPr>
              <w:pStyle w:val="TableParagraph"/>
              <w:spacing w:before="15" w:line="190" w:lineRule="exact"/>
              <w:ind w:left="107"/>
              <w:rPr>
                <w:sz w:val="16"/>
              </w:rPr>
            </w:pPr>
            <w:r>
              <w:rPr>
                <w:sz w:val="16"/>
              </w:rPr>
              <w:t>CAFÉ TOSTADO MOLIDO</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24</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2.94</w:t>
            </w:r>
          </w:p>
        </w:tc>
        <w:tc>
          <w:tcPr>
            <w:tcW w:w="2688" w:type="dxa"/>
          </w:tcPr>
          <w:p w:rsidR="006C7924" w:rsidRDefault="00EB7FBD">
            <w:pPr>
              <w:pStyle w:val="TableParagraph"/>
              <w:spacing w:before="13" w:line="192" w:lineRule="exact"/>
              <w:ind w:left="107"/>
              <w:rPr>
                <w:sz w:val="16"/>
              </w:rPr>
            </w:pPr>
            <w:r>
              <w:rPr>
                <w:sz w:val="16"/>
              </w:rPr>
              <w:t>CANELA ENTERA</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36</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2.95</w:t>
            </w:r>
          </w:p>
        </w:tc>
        <w:tc>
          <w:tcPr>
            <w:tcW w:w="2688" w:type="dxa"/>
          </w:tcPr>
          <w:p w:rsidR="006C7924" w:rsidRDefault="00EB7FBD">
            <w:pPr>
              <w:pStyle w:val="TableParagraph"/>
              <w:spacing w:before="13" w:line="192" w:lineRule="exact"/>
              <w:ind w:left="107"/>
              <w:rPr>
                <w:sz w:val="16"/>
              </w:rPr>
            </w:pPr>
            <w:r>
              <w:rPr>
                <w:sz w:val="16"/>
              </w:rPr>
              <w:t>CHANCACA EN CHIPA</w:t>
            </w:r>
          </w:p>
        </w:tc>
        <w:tc>
          <w:tcPr>
            <w:tcW w:w="1123" w:type="dxa"/>
          </w:tcPr>
          <w:p w:rsidR="006C7924" w:rsidRDefault="00EB7FBD">
            <w:pPr>
              <w:pStyle w:val="TableParagraph"/>
              <w:spacing w:before="13" w:line="192" w:lineRule="exact"/>
              <w:ind w:left="260" w:right="248"/>
              <w:jc w:val="center"/>
              <w:rPr>
                <w:sz w:val="16"/>
              </w:rPr>
            </w:pPr>
            <w:r>
              <w:rPr>
                <w:sz w:val="16"/>
              </w:rPr>
              <w:t>CESTO</w:t>
            </w:r>
          </w:p>
        </w:tc>
        <w:tc>
          <w:tcPr>
            <w:tcW w:w="1274" w:type="dxa"/>
          </w:tcPr>
          <w:p w:rsidR="006C7924" w:rsidRDefault="00EB7FBD">
            <w:pPr>
              <w:pStyle w:val="TableParagraph"/>
              <w:spacing w:before="13" w:line="192" w:lineRule="exact"/>
              <w:ind w:left="414" w:right="404"/>
              <w:jc w:val="center"/>
              <w:rPr>
                <w:sz w:val="16"/>
              </w:rPr>
            </w:pPr>
            <w:r>
              <w:rPr>
                <w:sz w:val="16"/>
              </w:rPr>
              <w:t>48</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2.96</w:t>
            </w:r>
          </w:p>
        </w:tc>
        <w:tc>
          <w:tcPr>
            <w:tcW w:w="2688" w:type="dxa"/>
          </w:tcPr>
          <w:p w:rsidR="006C7924" w:rsidRDefault="00EB7FBD">
            <w:pPr>
              <w:pStyle w:val="TableParagraph"/>
              <w:spacing w:before="13" w:line="192" w:lineRule="exact"/>
              <w:ind w:left="107"/>
              <w:rPr>
                <w:sz w:val="16"/>
              </w:rPr>
            </w:pPr>
            <w:r>
              <w:rPr>
                <w:sz w:val="16"/>
              </w:rPr>
              <w:t>CHOCHOCA MOLIDA</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288</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2.97</w:t>
            </w:r>
          </w:p>
        </w:tc>
        <w:tc>
          <w:tcPr>
            <w:tcW w:w="2688" w:type="dxa"/>
          </w:tcPr>
          <w:p w:rsidR="006C7924" w:rsidRDefault="00EB7FBD">
            <w:pPr>
              <w:pStyle w:val="TableParagraph"/>
              <w:spacing w:before="13" w:line="192" w:lineRule="exact"/>
              <w:ind w:left="107"/>
              <w:rPr>
                <w:sz w:val="16"/>
              </w:rPr>
            </w:pPr>
            <w:r>
              <w:rPr>
                <w:sz w:val="16"/>
              </w:rPr>
              <w:t>CHUFLA</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360</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2.98</w:t>
            </w:r>
          </w:p>
        </w:tc>
        <w:tc>
          <w:tcPr>
            <w:tcW w:w="2688" w:type="dxa"/>
          </w:tcPr>
          <w:p w:rsidR="006C7924" w:rsidRDefault="00EB7FBD">
            <w:pPr>
              <w:pStyle w:val="TableParagraph"/>
              <w:spacing w:before="13" w:line="192" w:lineRule="exact"/>
              <w:ind w:left="107"/>
              <w:rPr>
                <w:sz w:val="16"/>
              </w:rPr>
            </w:pPr>
            <w:r>
              <w:rPr>
                <w:sz w:val="16"/>
              </w:rPr>
              <w:t>CHUÑO BLANCO MOLIDO</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2400</w:t>
            </w:r>
          </w:p>
        </w:tc>
      </w:tr>
      <w:tr w:rsidR="006C7924">
        <w:trPr>
          <w:trHeight w:val="225"/>
        </w:trPr>
        <w:tc>
          <w:tcPr>
            <w:tcW w:w="583" w:type="dxa"/>
          </w:tcPr>
          <w:p w:rsidR="006C7924" w:rsidRDefault="00EB7FBD">
            <w:pPr>
              <w:pStyle w:val="TableParagraph"/>
              <w:spacing w:before="13" w:line="192" w:lineRule="exact"/>
              <w:ind w:left="169" w:right="76"/>
              <w:jc w:val="center"/>
              <w:rPr>
                <w:b/>
                <w:sz w:val="16"/>
              </w:rPr>
            </w:pPr>
            <w:r>
              <w:rPr>
                <w:b/>
                <w:sz w:val="16"/>
              </w:rPr>
              <w:t>2.99</w:t>
            </w:r>
          </w:p>
        </w:tc>
        <w:tc>
          <w:tcPr>
            <w:tcW w:w="2688" w:type="dxa"/>
          </w:tcPr>
          <w:p w:rsidR="006C7924" w:rsidRDefault="00EB7FBD">
            <w:pPr>
              <w:pStyle w:val="TableParagraph"/>
              <w:spacing w:before="13" w:line="192" w:lineRule="exact"/>
              <w:ind w:left="107"/>
              <w:rPr>
                <w:sz w:val="16"/>
              </w:rPr>
            </w:pPr>
            <w:r>
              <w:rPr>
                <w:sz w:val="16"/>
              </w:rPr>
              <w:t>CLAVO DE OLOR</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12</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2.100</w:t>
            </w:r>
          </w:p>
        </w:tc>
        <w:tc>
          <w:tcPr>
            <w:tcW w:w="2688" w:type="dxa"/>
          </w:tcPr>
          <w:p w:rsidR="006C7924" w:rsidRDefault="00EB7FBD">
            <w:pPr>
              <w:pStyle w:val="TableParagraph"/>
              <w:spacing w:before="13" w:line="192" w:lineRule="exact"/>
              <w:ind w:left="107"/>
              <w:rPr>
                <w:sz w:val="16"/>
              </w:rPr>
            </w:pPr>
            <w:r>
              <w:rPr>
                <w:sz w:val="16"/>
              </w:rPr>
              <w:t>CEBADA TOSTADA</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72</w:t>
            </w:r>
          </w:p>
        </w:tc>
      </w:tr>
      <w:tr w:rsidR="006C7924">
        <w:trPr>
          <w:trHeight w:val="222"/>
        </w:trPr>
        <w:tc>
          <w:tcPr>
            <w:tcW w:w="583" w:type="dxa"/>
          </w:tcPr>
          <w:p w:rsidR="006C7924" w:rsidRDefault="00EB7FBD">
            <w:pPr>
              <w:pStyle w:val="TableParagraph"/>
              <w:spacing w:before="13" w:line="190" w:lineRule="exact"/>
              <w:ind w:left="88" w:right="76"/>
              <w:jc w:val="center"/>
              <w:rPr>
                <w:b/>
                <w:sz w:val="16"/>
              </w:rPr>
            </w:pPr>
            <w:r>
              <w:rPr>
                <w:b/>
                <w:sz w:val="16"/>
              </w:rPr>
              <w:t>2.101</w:t>
            </w:r>
          </w:p>
        </w:tc>
        <w:tc>
          <w:tcPr>
            <w:tcW w:w="2688" w:type="dxa"/>
          </w:tcPr>
          <w:p w:rsidR="006C7924" w:rsidRDefault="00EB7FBD">
            <w:pPr>
              <w:pStyle w:val="TableParagraph"/>
              <w:spacing w:before="13" w:line="190" w:lineRule="exact"/>
              <w:ind w:left="107"/>
              <w:rPr>
                <w:sz w:val="16"/>
              </w:rPr>
            </w:pPr>
            <w:r>
              <w:rPr>
                <w:sz w:val="16"/>
              </w:rPr>
              <w:t>COMINO MOLIDO</w:t>
            </w:r>
          </w:p>
        </w:tc>
        <w:tc>
          <w:tcPr>
            <w:tcW w:w="1123" w:type="dxa"/>
          </w:tcPr>
          <w:p w:rsidR="006C7924" w:rsidRDefault="00EB7FBD">
            <w:pPr>
              <w:pStyle w:val="TableParagraph"/>
              <w:spacing w:before="13" w:line="190" w:lineRule="exact"/>
              <w:ind w:left="259" w:right="249"/>
              <w:jc w:val="center"/>
              <w:rPr>
                <w:sz w:val="16"/>
              </w:rPr>
            </w:pPr>
            <w:r>
              <w:rPr>
                <w:sz w:val="16"/>
              </w:rPr>
              <w:t>KLG</w:t>
            </w:r>
          </w:p>
        </w:tc>
        <w:tc>
          <w:tcPr>
            <w:tcW w:w="1274" w:type="dxa"/>
          </w:tcPr>
          <w:p w:rsidR="006C7924" w:rsidRDefault="00EB7FBD">
            <w:pPr>
              <w:pStyle w:val="TableParagraph"/>
              <w:spacing w:before="13" w:line="190" w:lineRule="exact"/>
              <w:ind w:left="414" w:right="404"/>
              <w:jc w:val="center"/>
              <w:rPr>
                <w:sz w:val="16"/>
              </w:rPr>
            </w:pPr>
            <w:r>
              <w:rPr>
                <w:sz w:val="16"/>
              </w:rPr>
              <w:t>60</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2.102</w:t>
            </w:r>
          </w:p>
        </w:tc>
        <w:tc>
          <w:tcPr>
            <w:tcW w:w="2688" w:type="dxa"/>
          </w:tcPr>
          <w:p w:rsidR="006C7924" w:rsidRDefault="00EB7FBD">
            <w:pPr>
              <w:pStyle w:val="TableParagraph"/>
              <w:spacing w:before="15" w:line="190" w:lineRule="exact"/>
              <w:ind w:left="107"/>
              <w:rPr>
                <w:sz w:val="16"/>
              </w:rPr>
            </w:pPr>
            <w:r>
              <w:rPr>
                <w:sz w:val="16"/>
              </w:rPr>
              <w:t>FREJOL BAYO</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864</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2.103</w:t>
            </w:r>
          </w:p>
        </w:tc>
        <w:tc>
          <w:tcPr>
            <w:tcW w:w="2688" w:type="dxa"/>
          </w:tcPr>
          <w:p w:rsidR="006C7924" w:rsidRDefault="00EB7FBD">
            <w:pPr>
              <w:pStyle w:val="TableParagraph"/>
              <w:spacing w:before="15" w:line="190" w:lineRule="exact"/>
              <w:ind w:left="107"/>
              <w:rPr>
                <w:sz w:val="16"/>
              </w:rPr>
            </w:pPr>
            <w:r>
              <w:rPr>
                <w:sz w:val="16"/>
              </w:rPr>
              <w:t>FREJOL CABALLERO</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864</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2.104</w:t>
            </w:r>
          </w:p>
        </w:tc>
        <w:tc>
          <w:tcPr>
            <w:tcW w:w="2688" w:type="dxa"/>
          </w:tcPr>
          <w:p w:rsidR="006C7924" w:rsidRDefault="00EB7FBD">
            <w:pPr>
              <w:pStyle w:val="TableParagraph"/>
              <w:spacing w:before="15" w:line="190" w:lineRule="exact"/>
              <w:ind w:left="107"/>
              <w:rPr>
                <w:sz w:val="16"/>
              </w:rPr>
            </w:pPr>
            <w:r>
              <w:rPr>
                <w:sz w:val="16"/>
              </w:rPr>
              <w:t>FREJOL PANAMITO</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864</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2.105</w:t>
            </w:r>
          </w:p>
        </w:tc>
        <w:tc>
          <w:tcPr>
            <w:tcW w:w="2688" w:type="dxa"/>
          </w:tcPr>
          <w:p w:rsidR="006C7924" w:rsidRDefault="00EB7FBD">
            <w:pPr>
              <w:pStyle w:val="TableParagraph"/>
              <w:spacing w:before="15" w:line="190" w:lineRule="exact"/>
              <w:ind w:left="107"/>
              <w:rPr>
                <w:sz w:val="16"/>
              </w:rPr>
            </w:pPr>
            <w:r>
              <w:rPr>
                <w:sz w:val="16"/>
              </w:rPr>
              <w:t>GARBANZO GRANDE</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720</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2.106</w:t>
            </w:r>
          </w:p>
        </w:tc>
        <w:tc>
          <w:tcPr>
            <w:tcW w:w="2688" w:type="dxa"/>
          </w:tcPr>
          <w:p w:rsidR="006C7924" w:rsidRDefault="00EB7FBD">
            <w:pPr>
              <w:pStyle w:val="TableParagraph"/>
              <w:spacing w:before="13" w:line="192" w:lineRule="exact"/>
              <w:ind w:left="107"/>
              <w:rPr>
                <w:sz w:val="16"/>
              </w:rPr>
            </w:pPr>
            <w:r>
              <w:rPr>
                <w:sz w:val="16"/>
              </w:rPr>
              <w:t>GUINDONES SECOS</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48</w:t>
            </w:r>
          </w:p>
        </w:tc>
      </w:tr>
      <w:tr w:rsidR="006C7924">
        <w:trPr>
          <w:trHeight w:val="223"/>
        </w:trPr>
        <w:tc>
          <w:tcPr>
            <w:tcW w:w="583" w:type="dxa"/>
            <w:tcBorders>
              <w:bottom w:val="single" w:sz="6" w:space="0" w:color="000000"/>
            </w:tcBorders>
          </w:tcPr>
          <w:p w:rsidR="006C7924" w:rsidRDefault="00EB7FBD">
            <w:pPr>
              <w:pStyle w:val="TableParagraph"/>
              <w:spacing w:before="13" w:line="190" w:lineRule="exact"/>
              <w:ind w:left="88" w:right="76"/>
              <w:jc w:val="center"/>
              <w:rPr>
                <w:b/>
                <w:sz w:val="16"/>
              </w:rPr>
            </w:pPr>
            <w:r>
              <w:rPr>
                <w:b/>
                <w:sz w:val="16"/>
              </w:rPr>
              <w:t>2.107</w:t>
            </w:r>
          </w:p>
        </w:tc>
        <w:tc>
          <w:tcPr>
            <w:tcW w:w="2688" w:type="dxa"/>
            <w:tcBorders>
              <w:bottom w:val="single" w:sz="6" w:space="0" w:color="000000"/>
            </w:tcBorders>
          </w:tcPr>
          <w:p w:rsidR="006C7924" w:rsidRDefault="00EB7FBD">
            <w:pPr>
              <w:pStyle w:val="TableParagraph"/>
              <w:spacing w:before="13" w:line="190" w:lineRule="exact"/>
              <w:ind w:left="107"/>
              <w:rPr>
                <w:sz w:val="16"/>
              </w:rPr>
            </w:pPr>
            <w:r>
              <w:rPr>
                <w:sz w:val="16"/>
              </w:rPr>
              <w:t>HABAS SECAS PELADA</w:t>
            </w:r>
          </w:p>
        </w:tc>
        <w:tc>
          <w:tcPr>
            <w:tcW w:w="1123" w:type="dxa"/>
            <w:tcBorders>
              <w:bottom w:val="single" w:sz="6" w:space="0" w:color="000000"/>
            </w:tcBorders>
          </w:tcPr>
          <w:p w:rsidR="006C7924" w:rsidRDefault="00EB7FBD">
            <w:pPr>
              <w:pStyle w:val="TableParagraph"/>
              <w:spacing w:before="13" w:line="190" w:lineRule="exact"/>
              <w:ind w:left="259" w:right="249"/>
              <w:jc w:val="center"/>
              <w:rPr>
                <w:sz w:val="16"/>
              </w:rPr>
            </w:pPr>
            <w:r>
              <w:rPr>
                <w:sz w:val="16"/>
              </w:rPr>
              <w:t>KLG</w:t>
            </w:r>
          </w:p>
        </w:tc>
        <w:tc>
          <w:tcPr>
            <w:tcW w:w="1274" w:type="dxa"/>
            <w:tcBorders>
              <w:bottom w:val="single" w:sz="6" w:space="0" w:color="000000"/>
            </w:tcBorders>
          </w:tcPr>
          <w:p w:rsidR="006C7924" w:rsidRDefault="00EB7FBD">
            <w:pPr>
              <w:pStyle w:val="TableParagraph"/>
              <w:spacing w:before="13" w:line="190" w:lineRule="exact"/>
              <w:ind w:left="414" w:right="404"/>
              <w:jc w:val="center"/>
              <w:rPr>
                <w:sz w:val="16"/>
              </w:rPr>
            </w:pPr>
            <w:r>
              <w:rPr>
                <w:sz w:val="16"/>
              </w:rPr>
              <w:t>288</w:t>
            </w:r>
          </w:p>
        </w:tc>
      </w:tr>
      <w:tr w:rsidR="006C7924">
        <w:trPr>
          <w:trHeight w:val="222"/>
        </w:trPr>
        <w:tc>
          <w:tcPr>
            <w:tcW w:w="583" w:type="dxa"/>
            <w:tcBorders>
              <w:top w:val="single" w:sz="6" w:space="0" w:color="000000"/>
            </w:tcBorders>
          </w:tcPr>
          <w:p w:rsidR="006C7924" w:rsidRDefault="00EB7FBD">
            <w:pPr>
              <w:pStyle w:val="TableParagraph"/>
              <w:spacing w:before="10" w:line="192" w:lineRule="exact"/>
              <w:ind w:left="88" w:right="76"/>
              <w:jc w:val="center"/>
              <w:rPr>
                <w:b/>
                <w:sz w:val="16"/>
              </w:rPr>
            </w:pPr>
            <w:r>
              <w:rPr>
                <w:b/>
                <w:sz w:val="16"/>
              </w:rPr>
              <w:t>2.108</w:t>
            </w:r>
          </w:p>
        </w:tc>
        <w:tc>
          <w:tcPr>
            <w:tcW w:w="2688" w:type="dxa"/>
            <w:tcBorders>
              <w:top w:val="single" w:sz="6" w:space="0" w:color="000000"/>
            </w:tcBorders>
          </w:tcPr>
          <w:p w:rsidR="006C7924" w:rsidRDefault="00EB7FBD">
            <w:pPr>
              <w:pStyle w:val="TableParagraph"/>
              <w:spacing w:before="10" w:line="192" w:lineRule="exact"/>
              <w:ind w:left="107"/>
              <w:rPr>
                <w:sz w:val="16"/>
              </w:rPr>
            </w:pPr>
            <w:r>
              <w:rPr>
                <w:sz w:val="16"/>
              </w:rPr>
              <w:t>HARINA DE ARVEJA</w:t>
            </w:r>
          </w:p>
        </w:tc>
        <w:tc>
          <w:tcPr>
            <w:tcW w:w="1123" w:type="dxa"/>
            <w:tcBorders>
              <w:top w:val="single" w:sz="6" w:space="0" w:color="000000"/>
            </w:tcBorders>
          </w:tcPr>
          <w:p w:rsidR="006C7924" w:rsidRDefault="00EB7FBD">
            <w:pPr>
              <w:pStyle w:val="TableParagraph"/>
              <w:spacing w:before="10" w:line="192" w:lineRule="exact"/>
              <w:ind w:left="259" w:right="249"/>
              <w:jc w:val="center"/>
              <w:rPr>
                <w:sz w:val="16"/>
              </w:rPr>
            </w:pPr>
            <w:r>
              <w:rPr>
                <w:sz w:val="16"/>
              </w:rPr>
              <w:t>KLG</w:t>
            </w:r>
          </w:p>
        </w:tc>
        <w:tc>
          <w:tcPr>
            <w:tcW w:w="1274" w:type="dxa"/>
            <w:tcBorders>
              <w:top w:val="single" w:sz="6" w:space="0" w:color="000000"/>
            </w:tcBorders>
          </w:tcPr>
          <w:p w:rsidR="006C7924" w:rsidRDefault="00EB7FBD">
            <w:pPr>
              <w:pStyle w:val="TableParagraph"/>
              <w:spacing w:before="10" w:line="192" w:lineRule="exact"/>
              <w:ind w:left="414" w:right="404"/>
              <w:jc w:val="center"/>
              <w:rPr>
                <w:sz w:val="16"/>
              </w:rPr>
            </w:pPr>
            <w:r>
              <w:rPr>
                <w:sz w:val="16"/>
              </w:rPr>
              <w:t>288</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2.109</w:t>
            </w:r>
          </w:p>
        </w:tc>
        <w:tc>
          <w:tcPr>
            <w:tcW w:w="2688" w:type="dxa"/>
          </w:tcPr>
          <w:p w:rsidR="006C7924" w:rsidRDefault="00EB7FBD">
            <w:pPr>
              <w:pStyle w:val="TableParagraph"/>
              <w:spacing w:before="13" w:line="192" w:lineRule="exact"/>
              <w:ind w:left="107"/>
              <w:rPr>
                <w:sz w:val="16"/>
              </w:rPr>
            </w:pPr>
            <w:r>
              <w:rPr>
                <w:sz w:val="16"/>
              </w:rPr>
              <w:t>HARINA SOYA</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360</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2.110</w:t>
            </w:r>
          </w:p>
        </w:tc>
        <w:tc>
          <w:tcPr>
            <w:tcW w:w="2688" w:type="dxa"/>
          </w:tcPr>
          <w:p w:rsidR="006C7924" w:rsidRDefault="00EB7FBD">
            <w:pPr>
              <w:pStyle w:val="TableParagraph"/>
              <w:spacing w:before="13" w:line="192" w:lineRule="exact"/>
              <w:ind w:left="107"/>
              <w:rPr>
                <w:sz w:val="16"/>
              </w:rPr>
            </w:pPr>
            <w:r>
              <w:rPr>
                <w:sz w:val="16"/>
              </w:rPr>
              <w:t>HARINA DE TRIGO DE PAN</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240</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2.111</w:t>
            </w:r>
          </w:p>
        </w:tc>
        <w:tc>
          <w:tcPr>
            <w:tcW w:w="2688" w:type="dxa"/>
          </w:tcPr>
          <w:p w:rsidR="006C7924" w:rsidRDefault="00EB7FBD">
            <w:pPr>
              <w:pStyle w:val="TableParagraph"/>
              <w:spacing w:before="13" w:line="192" w:lineRule="exact"/>
              <w:ind w:left="107"/>
              <w:rPr>
                <w:sz w:val="16"/>
              </w:rPr>
            </w:pPr>
            <w:r>
              <w:rPr>
                <w:sz w:val="16"/>
              </w:rPr>
              <w:t>HONGO SECO</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12</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2.112</w:t>
            </w:r>
          </w:p>
        </w:tc>
        <w:tc>
          <w:tcPr>
            <w:tcW w:w="2688" w:type="dxa"/>
          </w:tcPr>
          <w:p w:rsidR="006C7924" w:rsidRDefault="00EB7FBD">
            <w:pPr>
              <w:pStyle w:val="TableParagraph"/>
              <w:spacing w:before="13" w:line="192" w:lineRule="exact"/>
              <w:ind w:left="107"/>
              <w:rPr>
                <w:sz w:val="16"/>
              </w:rPr>
            </w:pPr>
            <w:r>
              <w:rPr>
                <w:sz w:val="16"/>
              </w:rPr>
              <w:t>KIWICHA</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600</w:t>
            </w:r>
          </w:p>
        </w:tc>
      </w:tr>
      <w:tr w:rsidR="006C7924">
        <w:trPr>
          <w:trHeight w:val="222"/>
        </w:trPr>
        <w:tc>
          <w:tcPr>
            <w:tcW w:w="583" w:type="dxa"/>
          </w:tcPr>
          <w:p w:rsidR="006C7924" w:rsidRDefault="00EB7FBD">
            <w:pPr>
              <w:pStyle w:val="TableParagraph"/>
              <w:spacing w:before="13" w:line="190" w:lineRule="exact"/>
              <w:ind w:left="88" w:right="76"/>
              <w:jc w:val="center"/>
              <w:rPr>
                <w:b/>
                <w:sz w:val="16"/>
              </w:rPr>
            </w:pPr>
            <w:r>
              <w:rPr>
                <w:b/>
                <w:sz w:val="16"/>
              </w:rPr>
              <w:t>2.113</w:t>
            </w:r>
          </w:p>
        </w:tc>
        <w:tc>
          <w:tcPr>
            <w:tcW w:w="2688" w:type="dxa"/>
          </w:tcPr>
          <w:p w:rsidR="006C7924" w:rsidRDefault="00EB7FBD">
            <w:pPr>
              <w:pStyle w:val="TableParagraph"/>
              <w:spacing w:before="13" w:line="190" w:lineRule="exact"/>
              <w:ind w:left="107"/>
              <w:rPr>
                <w:sz w:val="16"/>
              </w:rPr>
            </w:pPr>
            <w:r>
              <w:rPr>
                <w:sz w:val="16"/>
              </w:rPr>
              <w:t>LAUREL(HOJA)</w:t>
            </w:r>
          </w:p>
        </w:tc>
        <w:tc>
          <w:tcPr>
            <w:tcW w:w="1123" w:type="dxa"/>
          </w:tcPr>
          <w:p w:rsidR="006C7924" w:rsidRDefault="00EB7FBD">
            <w:pPr>
              <w:pStyle w:val="TableParagraph"/>
              <w:spacing w:before="13" w:line="190" w:lineRule="exact"/>
              <w:ind w:left="259" w:right="249"/>
              <w:jc w:val="center"/>
              <w:rPr>
                <w:sz w:val="16"/>
              </w:rPr>
            </w:pPr>
            <w:r>
              <w:rPr>
                <w:sz w:val="16"/>
              </w:rPr>
              <w:t>KLG</w:t>
            </w:r>
          </w:p>
        </w:tc>
        <w:tc>
          <w:tcPr>
            <w:tcW w:w="1274" w:type="dxa"/>
          </w:tcPr>
          <w:p w:rsidR="006C7924" w:rsidRDefault="00EB7FBD">
            <w:pPr>
              <w:pStyle w:val="TableParagraph"/>
              <w:spacing w:before="13" w:line="190" w:lineRule="exact"/>
              <w:ind w:left="414" w:right="404"/>
              <w:jc w:val="center"/>
              <w:rPr>
                <w:sz w:val="16"/>
              </w:rPr>
            </w:pPr>
            <w:r>
              <w:rPr>
                <w:sz w:val="16"/>
              </w:rPr>
              <w:t>12</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2.114</w:t>
            </w:r>
          </w:p>
        </w:tc>
        <w:tc>
          <w:tcPr>
            <w:tcW w:w="2688" w:type="dxa"/>
          </w:tcPr>
          <w:p w:rsidR="006C7924" w:rsidRDefault="00EB7FBD">
            <w:pPr>
              <w:pStyle w:val="TableParagraph"/>
              <w:spacing w:before="15" w:line="190" w:lineRule="exact"/>
              <w:ind w:left="107"/>
              <w:rPr>
                <w:sz w:val="16"/>
              </w:rPr>
            </w:pPr>
            <w:r>
              <w:rPr>
                <w:sz w:val="16"/>
              </w:rPr>
              <w:t>LENTEJA BOCONA</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720</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2.115</w:t>
            </w:r>
          </w:p>
        </w:tc>
        <w:tc>
          <w:tcPr>
            <w:tcW w:w="2688" w:type="dxa"/>
          </w:tcPr>
          <w:p w:rsidR="006C7924" w:rsidRDefault="00EB7FBD">
            <w:pPr>
              <w:pStyle w:val="TableParagraph"/>
              <w:spacing w:before="15" w:line="190" w:lineRule="exact"/>
              <w:ind w:left="107"/>
              <w:rPr>
                <w:sz w:val="16"/>
              </w:rPr>
            </w:pPr>
            <w:r>
              <w:rPr>
                <w:sz w:val="16"/>
              </w:rPr>
              <w:t>LENTEJA SERRANA</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960</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2.116</w:t>
            </w:r>
          </w:p>
        </w:tc>
        <w:tc>
          <w:tcPr>
            <w:tcW w:w="2688" w:type="dxa"/>
          </w:tcPr>
          <w:p w:rsidR="006C7924" w:rsidRDefault="00EB7FBD">
            <w:pPr>
              <w:pStyle w:val="TableParagraph"/>
              <w:spacing w:before="15" w:line="190" w:lineRule="exact"/>
              <w:ind w:left="107"/>
              <w:rPr>
                <w:sz w:val="16"/>
              </w:rPr>
            </w:pPr>
            <w:r>
              <w:rPr>
                <w:sz w:val="16"/>
              </w:rPr>
              <w:t>LINAZA EN GRANO-GRANEL.</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72</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2.117</w:t>
            </w:r>
          </w:p>
        </w:tc>
        <w:tc>
          <w:tcPr>
            <w:tcW w:w="2688" w:type="dxa"/>
          </w:tcPr>
          <w:p w:rsidR="006C7924" w:rsidRDefault="00EB7FBD">
            <w:pPr>
              <w:pStyle w:val="TableParagraph"/>
              <w:spacing w:before="15" w:line="190" w:lineRule="exact"/>
              <w:ind w:left="107"/>
              <w:rPr>
                <w:sz w:val="16"/>
              </w:rPr>
            </w:pPr>
            <w:r>
              <w:rPr>
                <w:sz w:val="16"/>
              </w:rPr>
              <w:t>MAIZ CANCHA</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192</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2.118</w:t>
            </w:r>
          </w:p>
        </w:tc>
        <w:tc>
          <w:tcPr>
            <w:tcW w:w="2688" w:type="dxa"/>
          </w:tcPr>
          <w:p w:rsidR="006C7924" w:rsidRDefault="00EB7FBD">
            <w:pPr>
              <w:pStyle w:val="TableParagraph"/>
              <w:spacing w:before="13" w:line="192" w:lineRule="exact"/>
              <w:ind w:left="107"/>
              <w:rPr>
                <w:sz w:val="16"/>
              </w:rPr>
            </w:pPr>
            <w:r>
              <w:rPr>
                <w:sz w:val="16"/>
              </w:rPr>
              <w:t>MANI CRUDO</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36</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2.119</w:t>
            </w:r>
          </w:p>
        </w:tc>
        <w:tc>
          <w:tcPr>
            <w:tcW w:w="2688" w:type="dxa"/>
          </w:tcPr>
          <w:p w:rsidR="006C7924" w:rsidRDefault="00EB7FBD">
            <w:pPr>
              <w:pStyle w:val="TableParagraph"/>
              <w:spacing w:before="13" w:line="192" w:lineRule="exact"/>
              <w:ind w:left="107"/>
              <w:rPr>
                <w:sz w:val="16"/>
              </w:rPr>
            </w:pPr>
            <w:r>
              <w:rPr>
                <w:sz w:val="16"/>
              </w:rPr>
              <w:t>OREGANO</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24</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2.120</w:t>
            </w:r>
          </w:p>
        </w:tc>
        <w:tc>
          <w:tcPr>
            <w:tcW w:w="2688" w:type="dxa"/>
          </w:tcPr>
          <w:p w:rsidR="006C7924" w:rsidRDefault="00EB7FBD">
            <w:pPr>
              <w:pStyle w:val="TableParagraph"/>
              <w:spacing w:before="13" w:line="192" w:lineRule="exact"/>
              <w:ind w:left="107"/>
              <w:rPr>
                <w:sz w:val="16"/>
              </w:rPr>
            </w:pPr>
            <w:r>
              <w:rPr>
                <w:sz w:val="16"/>
              </w:rPr>
              <w:t>PALLAR GRANDE</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576</w:t>
            </w:r>
          </w:p>
        </w:tc>
      </w:tr>
      <w:tr w:rsidR="006C7924">
        <w:trPr>
          <w:trHeight w:val="225"/>
        </w:trPr>
        <w:tc>
          <w:tcPr>
            <w:tcW w:w="583" w:type="dxa"/>
          </w:tcPr>
          <w:p w:rsidR="006C7924" w:rsidRDefault="00EB7FBD">
            <w:pPr>
              <w:pStyle w:val="TableParagraph"/>
              <w:spacing w:before="13" w:line="193" w:lineRule="exact"/>
              <w:ind w:left="88" w:right="76"/>
              <w:jc w:val="center"/>
              <w:rPr>
                <w:b/>
                <w:sz w:val="16"/>
              </w:rPr>
            </w:pPr>
            <w:r>
              <w:rPr>
                <w:b/>
                <w:sz w:val="16"/>
              </w:rPr>
              <w:t>2.121</w:t>
            </w:r>
          </w:p>
        </w:tc>
        <w:tc>
          <w:tcPr>
            <w:tcW w:w="2688" w:type="dxa"/>
          </w:tcPr>
          <w:p w:rsidR="006C7924" w:rsidRDefault="00EB7FBD">
            <w:pPr>
              <w:pStyle w:val="TableParagraph"/>
              <w:spacing w:before="13" w:line="193" w:lineRule="exact"/>
              <w:ind w:left="107"/>
              <w:rPr>
                <w:sz w:val="16"/>
              </w:rPr>
            </w:pPr>
            <w:r>
              <w:rPr>
                <w:sz w:val="16"/>
              </w:rPr>
              <w:t>PAPA SECA CARAPULCRA</w:t>
            </w:r>
          </w:p>
        </w:tc>
        <w:tc>
          <w:tcPr>
            <w:tcW w:w="1123" w:type="dxa"/>
          </w:tcPr>
          <w:p w:rsidR="006C7924" w:rsidRDefault="00EB7FBD">
            <w:pPr>
              <w:pStyle w:val="TableParagraph"/>
              <w:spacing w:before="13" w:line="193" w:lineRule="exact"/>
              <w:ind w:left="259" w:right="249"/>
              <w:jc w:val="center"/>
              <w:rPr>
                <w:sz w:val="16"/>
              </w:rPr>
            </w:pPr>
            <w:r>
              <w:rPr>
                <w:sz w:val="16"/>
              </w:rPr>
              <w:t>KLG</w:t>
            </w:r>
          </w:p>
        </w:tc>
        <w:tc>
          <w:tcPr>
            <w:tcW w:w="1274" w:type="dxa"/>
          </w:tcPr>
          <w:p w:rsidR="006C7924" w:rsidRDefault="00EB7FBD">
            <w:pPr>
              <w:pStyle w:val="TableParagraph"/>
              <w:spacing w:before="13" w:line="193" w:lineRule="exact"/>
              <w:ind w:left="414" w:right="404"/>
              <w:jc w:val="center"/>
              <w:rPr>
                <w:sz w:val="16"/>
              </w:rPr>
            </w:pPr>
            <w:r>
              <w:rPr>
                <w:sz w:val="16"/>
              </w:rPr>
              <w:t>432</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2.122</w:t>
            </w:r>
          </w:p>
        </w:tc>
        <w:tc>
          <w:tcPr>
            <w:tcW w:w="2688" w:type="dxa"/>
          </w:tcPr>
          <w:p w:rsidR="006C7924" w:rsidRDefault="00EB7FBD">
            <w:pPr>
              <w:pStyle w:val="TableParagraph"/>
              <w:spacing w:before="13" w:line="192" w:lineRule="exact"/>
              <w:ind w:left="107"/>
              <w:rPr>
                <w:sz w:val="16"/>
              </w:rPr>
            </w:pPr>
            <w:r>
              <w:rPr>
                <w:sz w:val="16"/>
              </w:rPr>
              <w:t>PASAS SIN PEPA</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60</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2.123</w:t>
            </w:r>
          </w:p>
        </w:tc>
        <w:tc>
          <w:tcPr>
            <w:tcW w:w="2688" w:type="dxa"/>
          </w:tcPr>
          <w:p w:rsidR="006C7924" w:rsidRDefault="00EB7FBD">
            <w:pPr>
              <w:pStyle w:val="TableParagraph"/>
              <w:spacing w:before="13" w:line="192" w:lineRule="exact"/>
              <w:ind w:left="107"/>
              <w:rPr>
                <w:sz w:val="16"/>
              </w:rPr>
            </w:pPr>
            <w:r>
              <w:rPr>
                <w:sz w:val="16"/>
              </w:rPr>
              <w:t>PIMIENTA NEGRA MOLIDA</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60</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2.124</w:t>
            </w:r>
          </w:p>
        </w:tc>
        <w:tc>
          <w:tcPr>
            <w:tcW w:w="2688" w:type="dxa"/>
          </w:tcPr>
          <w:p w:rsidR="006C7924" w:rsidRDefault="00EB7FBD">
            <w:pPr>
              <w:pStyle w:val="TableParagraph"/>
              <w:spacing w:before="13" w:line="192" w:lineRule="exact"/>
              <w:ind w:left="107"/>
              <w:rPr>
                <w:sz w:val="16"/>
              </w:rPr>
            </w:pPr>
            <w:r>
              <w:rPr>
                <w:sz w:val="16"/>
              </w:rPr>
              <w:t>PIMENTON MORRON</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72</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lastRenderedPageBreak/>
              <w:t>2.125</w:t>
            </w:r>
          </w:p>
        </w:tc>
        <w:tc>
          <w:tcPr>
            <w:tcW w:w="2688" w:type="dxa"/>
          </w:tcPr>
          <w:p w:rsidR="006C7924" w:rsidRDefault="00EB7FBD">
            <w:pPr>
              <w:pStyle w:val="TableParagraph"/>
              <w:spacing w:before="13" w:line="192" w:lineRule="exact"/>
              <w:ind w:left="107"/>
              <w:rPr>
                <w:sz w:val="16"/>
              </w:rPr>
            </w:pPr>
            <w:r>
              <w:rPr>
                <w:sz w:val="16"/>
              </w:rPr>
              <w:t>QUINUA PERLADA</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600</w:t>
            </w:r>
          </w:p>
        </w:tc>
      </w:tr>
    </w:tbl>
    <w:p w:rsidR="006C7924" w:rsidRDefault="006C7924">
      <w:pPr>
        <w:pStyle w:val="Textoindependiente"/>
        <w:rPr>
          <w:b/>
          <w:i/>
        </w:rPr>
      </w:pPr>
    </w:p>
    <w:p w:rsidR="006C7924" w:rsidRDefault="00EB7FBD">
      <w:pPr>
        <w:spacing w:before="153"/>
        <w:ind w:right="463"/>
        <w:jc w:val="right"/>
        <w:rPr>
          <w:rFonts w:ascii="Arial"/>
          <w:i/>
          <w:sz w:val="18"/>
        </w:rPr>
      </w:pPr>
      <w:r>
        <w:rPr>
          <w:rFonts w:ascii="Arial"/>
          <w:i/>
          <w:color w:val="FFFFFF"/>
          <w:w w:val="95"/>
          <w:sz w:val="18"/>
        </w:rPr>
        <w:t>16</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084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65"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66" name="Freeform 26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Freeform 264"/>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284B7" id="Group 263" o:spid="_x0000_s1026" style="position:absolute;margin-left:23.9pt;margin-top:22.45pt;width:547.35pt;height:802.1pt;z-index:-31365632;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">
                <v:shape id="Freeform 265"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64"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24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3"/>
        <w:gridCol w:w="2688"/>
        <w:gridCol w:w="1123"/>
        <w:gridCol w:w="1274"/>
      </w:tblGrid>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2.126</w:t>
            </w:r>
          </w:p>
        </w:tc>
        <w:tc>
          <w:tcPr>
            <w:tcW w:w="2688" w:type="dxa"/>
          </w:tcPr>
          <w:p w:rsidR="006C7924" w:rsidRDefault="00EB7FBD">
            <w:pPr>
              <w:pStyle w:val="TableParagraph"/>
              <w:spacing w:before="13" w:line="192" w:lineRule="exact"/>
              <w:ind w:left="107"/>
              <w:rPr>
                <w:sz w:val="16"/>
              </w:rPr>
            </w:pPr>
            <w:r>
              <w:rPr>
                <w:sz w:val="16"/>
              </w:rPr>
              <w:t>TE A GRANEL</w:t>
            </w:r>
          </w:p>
        </w:tc>
        <w:tc>
          <w:tcPr>
            <w:tcW w:w="1123" w:type="dxa"/>
          </w:tcPr>
          <w:p w:rsidR="006C7924" w:rsidRDefault="00EB7FBD">
            <w:pPr>
              <w:pStyle w:val="TableParagraph"/>
              <w:spacing w:before="13" w:line="192" w:lineRule="exact"/>
              <w:ind w:left="259" w:right="249"/>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48</w:t>
            </w:r>
          </w:p>
        </w:tc>
      </w:tr>
      <w:tr w:rsidR="006C7924">
        <w:trPr>
          <w:trHeight w:val="222"/>
        </w:trPr>
        <w:tc>
          <w:tcPr>
            <w:tcW w:w="583" w:type="dxa"/>
          </w:tcPr>
          <w:p w:rsidR="006C7924" w:rsidRDefault="00EB7FBD">
            <w:pPr>
              <w:pStyle w:val="TableParagraph"/>
              <w:spacing w:before="13" w:line="190" w:lineRule="exact"/>
              <w:ind w:left="88" w:right="76"/>
              <w:jc w:val="center"/>
              <w:rPr>
                <w:b/>
                <w:sz w:val="16"/>
              </w:rPr>
            </w:pPr>
            <w:r>
              <w:rPr>
                <w:b/>
                <w:sz w:val="16"/>
              </w:rPr>
              <w:t>2.127</w:t>
            </w:r>
          </w:p>
        </w:tc>
        <w:tc>
          <w:tcPr>
            <w:tcW w:w="2688" w:type="dxa"/>
          </w:tcPr>
          <w:p w:rsidR="006C7924" w:rsidRDefault="00EB7FBD">
            <w:pPr>
              <w:pStyle w:val="TableParagraph"/>
              <w:spacing w:before="13" w:line="190" w:lineRule="exact"/>
              <w:ind w:left="107"/>
              <w:rPr>
                <w:sz w:val="16"/>
              </w:rPr>
            </w:pPr>
            <w:r>
              <w:rPr>
                <w:sz w:val="16"/>
              </w:rPr>
              <w:t>SOYA EN GRANO ENTERA</w:t>
            </w:r>
          </w:p>
        </w:tc>
        <w:tc>
          <w:tcPr>
            <w:tcW w:w="1123" w:type="dxa"/>
          </w:tcPr>
          <w:p w:rsidR="006C7924" w:rsidRDefault="00EB7FBD">
            <w:pPr>
              <w:pStyle w:val="TableParagraph"/>
              <w:spacing w:before="13" w:line="190" w:lineRule="exact"/>
              <w:ind w:left="259" w:right="249"/>
              <w:jc w:val="center"/>
              <w:rPr>
                <w:sz w:val="16"/>
              </w:rPr>
            </w:pPr>
            <w:r>
              <w:rPr>
                <w:sz w:val="16"/>
              </w:rPr>
              <w:t>KLG</w:t>
            </w:r>
          </w:p>
        </w:tc>
        <w:tc>
          <w:tcPr>
            <w:tcW w:w="1274" w:type="dxa"/>
          </w:tcPr>
          <w:p w:rsidR="006C7924" w:rsidRDefault="00EB7FBD">
            <w:pPr>
              <w:pStyle w:val="TableParagraph"/>
              <w:spacing w:before="13" w:line="190" w:lineRule="exact"/>
              <w:ind w:left="414" w:right="404"/>
              <w:jc w:val="center"/>
              <w:rPr>
                <w:sz w:val="16"/>
              </w:rPr>
            </w:pPr>
            <w:r>
              <w:rPr>
                <w:sz w:val="16"/>
              </w:rPr>
              <w:t>192</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2.128</w:t>
            </w:r>
          </w:p>
        </w:tc>
        <w:tc>
          <w:tcPr>
            <w:tcW w:w="2688" w:type="dxa"/>
          </w:tcPr>
          <w:p w:rsidR="006C7924" w:rsidRDefault="00EB7FBD">
            <w:pPr>
              <w:pStyle w:val="TableParagraph"/>
              <w:spacing w:before="15" w:line="190" w:lineRule="exact"/>
              <w:ind w:left="107"/>
              <w:rPr>
                <w:sz w:val="16"/>
              </w:rPr>
            </w:pPr>
            <w:r>
              <w:rPr>
                <w:sz w:val="16"/>
              </w:rPr>
              <w:t>TRIGO ENTERO (SHAMBAR)</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288</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2.129</w:t>
            </w:r>
          </w:p>
        </w:tc>
        <w:tc>
          <w:tcPr>
            <w:tcW w:w="2688" w:type="dxa"/>
          </w:tcPr>
          <w:p w:rsidR="006C7924" w:rsidRDefault="00EB7FBD">
            <w:pPr>
              <w:pStyle w:val="TableParagraph"/>
              <w:spacing w:before="15" w:line="190" w:lineRule="exact"/>
              <w:ind w:left="107"/>
              <w:rPr>
                <w:sz w:val="16"/>
              </w:rPr>
            </w:pPr>
            <w:r>
              <w:rPr>
                <w:sz w:val="16"/>
              </w:rPr>
              <w:t>TRIGO MOLIDO(SOPA)</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288</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2.130</w:t>
            </w:r>
          </w:p>
        </w:tc>
        <w:tc>
          <w:tcPr>
            <w:tcW w:w="2688" w:type="dxa"/>
          </w:tcPr>
          <w:p w:rsidR="006C7924" w:rsidRDefault="00EB7FBD">
            <w:pPr>
              <w:pStyle w:val="TableParagraph"/>
              <w:spacing w:before="15" w:line="190" w:lineRule="exact"/>
              <w:ind w:left="107"/>
              <w:rPr>
                <w:sz w:val="16"/>
              </w:rPr>
            </w:pPr>
            <w:r>
              <w:rPr>
                <w:sz w:val="16"/>
              </w:rPr>
              <w:t>TRIGO MOTE</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384</w:t>
            </w:r>
          </w:p>
        </w:tc>
      </w:tr>
      <w:tr w:rsidR="006C7924">
        <w:trPr>
          <w:trHeight w:val="450"/>
        </w:trPr>
        <w:tc>
          <w:tcPr>
            <w:tcW w:w="583" w:type="dxa"/>
          </w:tcPr>
          <w:p w:rsidR="006C7924" w:rsidRDefault="006C7924">
            <w:pPr>
              <w:pStyle w:val="TableParagraph"/>
              <w:rPr>
                <w:rFonts w:ascii="Times New Roman"/>
                <w:sz w:val="16"/>
              </w:rPr>
            </w:pPr>
          </w:p>
        </w:tc>
        <w:tc>
          <w:tcPr>
            <w:tcW w:w="2688" w:type="dxa"/>
          </w:tcPr>
          <w:p w:rsidR="006C7924" w:rsidRDefault="00EB7FBD">
            <w:pPr>
              <w:pStyle w:val="TableParagraph"/>
              <w:spacing w:before="126"/>
              <w:ind w:left="107"/>
              <w:rPr>
                <w:b/>
                <w:sz w:val="16"/>
              </w:rPr>
            </w:pPr>
            <w:r>
              <w:rPr>
                <w:b/>
                <w:sz w:val="16"/>
              </w:rPr>
              <w:t>VIVERES ENVASADOS</w:t>
            </w:r>
          </w:p>
        </w:tc>
        <w:tc>
          <w:tcPr>
            <w:tcW w:w="1123" w:type="dxa"/>
          </w:tcPr>
          <w:p w:rsidR="006C7924" w:rsidRDefault="00EB7FBD">
            <w:pPr>
              <w:pStyle w:val="TableParagraph"/>
              <w:spacing w:before="30"/>
              <w:ind w:left="281" w:right="252" w:firstLine="2"/>
              <w:rPr>
                <w:b/>
                <w:sz w:val="16"/>
              </w:rPr>
            </w:pPr>
            <w:r>
              <w:rPr>
                <w:b/>
                <w:sz w:val="16"/>
              </w:rPr>
              <w:t>UNIDAD MEDIDA</w:t>
            </w:r>
          </w:p>
        </w:tc>
        <w:tc>
          <w:tcPr>
            <w:tcW w:w="1274" w:type="dxa"/>
          </w:tcPr>
          <w:p w:rsidR="006C7924" w:rsidRDefault="00EB7FBD">
            <w:pPr>
              <w:pStyle w:val="TableParagraph"/>
              <w:spacing w:before="30"/>
              <w:ind w:left="402" w:right="254" w:hanging="120"/>
              <w:rPr>
                <w:b/>
                <w:sz w:val="16"/>
              </w:rPr>
            </w:pPr>
            <w:r>
              <w:rPr>
                <w:b/>
                <w:sz w:val="16"/>
              </w:rPr>
              <w:t>CANTIDAD ANUAL</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2.131</w:t>
            </w:r>
          </w:p>
        </w:tc>
        <w:tc>
          <w:tcPr>
            <w:tcW w:w="2688" w:type="dxa"/>
          </w:tcPr>
          <w:p w:rsidR="006C7924" w:rsidRDefault="00EB7FBD">
            <w:pPr>
              <w:pStyle w:val="TableParagraph"/>
              <w:spacing w:before="13" w:line="192" w:lineRule="exact"/>
              <w:ind w:left="107"/>
              <w:rPr>
                <w:sz w:val="16"/>
              </w:rPr>
            </w:pPr>
            <w:r>
              <w:rPr>
                <w:sz w:val="16"/>
              </w:rPr>
              <w:t>CAFÉ INSTANTANEO X 200 GR</w:t>
            </w:r>
          </w:p>
        </w:tc>
        <w:tc>
          <w:tcPr>
            <w:tcW w:w="1123" w:type="dxa"/>
          </w:tcPr>
          <w:p w:rsidR="006C7924" w:rsidRDefault="00EB7FBD">
            <w:pPr>
              <w:pStyle w:val="TableParagraph"/>
              <w:spacing w:before="13" w:line="192" w:lineRule="exact"/>
              <w:ind w:left="293"/>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72</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2.132</w:t>
            </w:r>
          </w:p>
        </w:tc>
        <w:tc>
          <w:tcPr>
            <w:tcW w:w="2688" w:type="dxa"/>
          </w:tcPr>
          <w:p w:rsidR="006C7924" w:rsidRDefault="00EB7FBD">
            <w:pPr>
              <w:pStyle w:val="TableParagraph"/>
              <w:spacing w:before="13" w:line="192" w:lineRule="exact"/>
              <w:ind w:left="107"/>
              <w:rPr>
                <w:sz w:val="16"/>
              </w:rPr>
            </w:pPr>
            <w:r>
              <w:rPr>
                <w:sz w:val="16"/>
              </w:rPr>
              <w:t>COCOA EN POLVO X 160 GR</w:t>
            </w:r>
          </w:p>
        </w:tc>
        <w:tc>
          <w:tcPr>
            <w:tcW w:w="1123" w:type="dxa"/>
          </w:tcPr>
          <w:p w:rsidR="006C7924" w:rsidRDefault="00EB7FBD">
            <w:pPr>
              <w:pStyle w:val="TableParagraph"/>
              <w:spacing w:before="13" w:line="192" w:lineRule="exact"/>
              <w:ind w:left="293"/>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12</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2.133</w:t>
            </w:r>
          </w:p>
        </w:tc>
        <w:tc>
          <w:tcPr>
            <w:tcW w:w="2688" w:type="dxa"/>
          </w:tcPr>
          <w:p w:rsidR="006C7924" w:rsidRDefault="00EB7FBD">
            <w:pPr>
              <w:pStyle w:val="TableParagraph"/>
              <w:spacing w:before="13" w:line="192" w:lineRule="exact"/>
              <w:ind w:left="107"/>
              <w:rPr>
                <w:sz w:val="16"/>
              </w:rPr>
            </w:pPr>
            <w:r>
              <w:rPr>
                <w:sz w:val="16"/>
              </w:rPr>
              <w:t>CONSERVA DE DURAZNOS</w:t>
            </w:r>
          </w:p>
        </w:tc>
        <w:tc>
          <w:tcPr>
            <w:tcW w:w="1123" w:type="dxa"/>
          </w:tcPr>
          <w:p w:rsidR="006C7924" w:rsidRDefault="00EB7FBD">
            <w:pPr>
              <w:pStyle w:val="TableParagraph"/>
              <w:spacing w:before="13" w:line="192" w:lineRule="exact"/>
              <w:ind w:left="293"/>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72</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2.134</w:t>
            </w:r>
          </w:p>
        </w:tc>
        <w:tc>
          <w:tcPr>
            <w:tcW w:w="2688" w:type="dxa"/>
          </w:tcPr>
          <w:p w:rsidR="006C7924" w:rsidRDefault="00EB7FBD">
            <w:pPr>
              <w:pStyle w:val="TableParagraph"/>
              <w:spacing w:before="13" w:line="192" w:lineRule="exact"/>
              <w:ind w:left="107"/>
              <w:rPr>
                <w:sz w:val="16"/>
              </w:rPr>
            </w:pPr>
            <w:r>
              <w:rPr>
                <w:sz w:val="16"/>
              </w:rPr>
              <w:t>CHOCOLATE EN TABLETA</w:t>
            </w:r>
          </w:p>
        </w:tc>
        <w:tc>
          <w:tcPr>
            <w:tcW w:w="1123" w:type="dxa"/>
          </w:tcPr>
          <w:p w:rsidR="006C7924" w:rsidRDefault="00EB7FBD">
            <w:pPr>
              <w:pStyle w:val="TableParagraph"/>
              <w:spacing w:before="13" w:line="192" w:lineRule="exact"/>
              <w:ind w:left="293"/>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240</w:t>
            </w:r>
          </w:p>
        </w:tc>
      </w:tr>
      <w:tr w:rsidR="006C7924">
        <w:trPr>
          <w:trHeight w:val="222"/>
        </w:trPr>
        <w:tc>
          <w:tcPr>
            <w:tcW w:w="583" w:type="dxa"/>
          </w:tcPr>
          <w:p w:rsidR="006C7924" w:rsidRDefault="00EB7FBD">
            <w:pPr>
              <w:pStyle w:val="TableParagraph"/>
              <w:spacing w:before="13" w:line="190" w:lineRule="exact"/>
              <w:ind w:left="88" w:right="76"/>
              <w:jc w:val="center"/>
              <w:rPr>
                <w:b/>
                <w:sz w:val="16"/>
              </w:rPr>
            </w:pPr>
            <w:r>
              <w:rPr>
                <w:b/>
                <w:sz w:val="16"/>
              </w:rPr>
              <w:t>2.135</w:t>
            </w:r>
          </w:p>
        </w:tc>
        <w:tc>
          <w:tcPr>
            <w:tcW w:w="2688" w:type="dxa"/>
          </w:tcPr>
          <w:p w:rsidR="006C7924" w:rsidRDefault="00EB7FBD">
            <w:pPr>
              <w:pStyle w:val="TableParagraph"/>
              <w:spacing w:before="13" w:line="190" w:lineRule="exact"/>
              <w:ind w:left="107"/>
              <w:rPr>
                <w:sz w:val="16"/>
              </w:rPr>
            </w:pPr>
            <w:r>
              <w:rPr>
                <w:sz w:val="16"/>
              </w:rPr>
              <w:t>ESENCIA DE VAINILLA</w:t>
            </w:r>
          </w:p>
        </w:tc>
        <w:tc>
          <w:tcPr>
            <w:tcW w:w="1123" w:type="dxa"/>
          </w:tcPr>
          <w:p w:rsidR="006C7924" w:rsidRDefault="00EB7FBD">
            <w:pPr>
              <w:pStyle w:val="TableParagraph"/>
              <w:spacing w:before="13" w:line="190" w:lineRule="exact"/>
              <w:ind w:left="372"/>
              <w:rPr>
                <w:sz w:val="16"/>
              </w:rPr>
            </w:pPr>
            <w:r>
              <w:rPr>
                <w:sz w:val="16"/>
              </w:rPr>
              <w:t>LITRO</w:t>
            </w:r>
          </w:p>
        </w:tc>
        <w:tc>
          <w:tcPr>
            <w:tcW w:w="1274" w:type="dxa"/>
          </w:tcPr>
          <w:p w:rsidR="006C7924" w:rsidRDefault="00EB7FBD">
            <w:pPr>
              <w:pStyle w:val="TableParagraph"/>
              <w:spacing w:before="13" w:line="190" w:lineRule="exact"/>
              <w:ind w:left="10"/>
              <w:jc w:val="center"/>
              <w:rPr>
                <w:sz w:val="16"/>
              </w:rPr>
            </w:pPr>
            <w:r>
              <w:rPr>
                <w:sz w:val="16"/>
              </w:rPr>
              <w:t>8</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2.136</w:t>
            </w:r>
          </w:p>
        </w:tc>
        <w:tc>
          <w:tcPr>
            <w:tcW w:w="2688" w:type="dxa"/>
          </w:tcPr>
          <w:p w:rsidR="006C7924" w:rsidRDefault="00EB7FBD">
            <w:pPr>
              <w:pStyle w:val="TableParagraph"/>
              <w:spacing w:before="15" w:line="190" w:lineRule="exact"/>
              <w:ind w:left="107"/>
              <w:rPr>
                <w:sz w:val="16"/>
              </w:rPr>
            </w:pPr>
            <w:r>
              <w:rPr>
                <w:sz w:val="16"/>
              </w:rPr>
              <w:t>FIDEO SURTIDO</w:t>
            </w:r>
          </w:p>
        </w:tc>
        <w:tc>
          <w:tcPr>
            <w:tcW w:w="1123" w:type="dxa"/>
          </w:tcPr>
          <w:p w:rsidR="006C7924" w:rsidRDefault="00EB7FBD">
            <w:pPr>
              <w:pStyle w:val="TableParagraph"/>
              <w:spacing w:before="15" w:line="190" w:lineRule="exact"/>
              <w:ind w:left="260" w:right="248"/>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960</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2.137</w:t>
            </w:r>
          </w:p>
        </w:tc>
        <w:tc>
          <w:tcPr>
            <w:tcW w:w="2688" w:type="dxa"/>
          </w:tcPr>
          <w:p w:rsidR="006C7924" w:rsidRDefault="00EB7FBD">
            <w:pPr>
              <w:pStyle w:val="TableParagraph"/>
              <w:spacing w:before="15" w:line="190" w:lineRule="exact"/>
              <w:ind w:left="107"/>
              <w:rPr>
                <w:sz w:val="16"/>
              </w:rPr>
            </w:pPr>
            <w:r>
              <w:rPr>
                <w:sz w:val="16"/>
              </w:rPr>
              <w:t>FIDEO CABELLO DE ANGEL</w:t>
            </w:r>
          </w:p>
        </w:tc>
        <w:tc>
          <w:tcPr>
            <w:tcW w:w="1123" w:type="dxa"/>
          </w:tcPr>
          <w:p w:rsidR="006C7924" w:rsidRDefault="00EB7FBD">
            <w:pPr>
              <w:pStyle w:val="TableParagraph"/>
              <w:spacing w:before="15" w:line="190" w:lineRule="exact"/>
              <w:ind w:left="260" w:right="248"/>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360</w:t>
            </w:r>
          </w:p>
        </w:tc>
      </w:tr>
      <w:tr w:rsidR="006C7924">
        <w:trPr>
          <w:trHeight w:val="225"/>
        </w:trPr>
        <w:tc>
          <w:tcPr>
            <w:tcW w:w="583" w:type="dxa"/>
          </w:tcPr>
          <w:p w:rsidR="006C7924" w:rsidRDefault="00EB7FBD">
            <w:pPr>
              <w:pStyle w:val="TableParagraph"/>
              <w:spacing w:before="16" w:line="190" w:lineRule="exact"/>
              <w:ind w:left="88" w:right="76"/>
              <w:jc w:val="center"/>
              <w:rPr>
                <w:b/>
                <w:sz w:val="16"/>
              </w:rPr>
            </w:pPr>
            <w:r>
              <w:rPr>
                <w:b/>
                <w:sz w:val="16"/>
              </w:rPr>
              <w:t>2.138</w:t>
            </w:r>
          </w:p>
        </w:tc>
        <w:tc>
          <w:tcPr>
            <w:tcW w:w="2688" w:type="dxa"/>
          </w:tcPr>
          <w:p w:rsidR="006C7924" w:rsidRDefault="00EB7FBD">
            <w:pPr>
              <w:pStyle w:val="TableParagraph"/>
              <w:spacing w:before="16" w:line="190" w:lineRule="exact"/>
              <w:ind w:left="107"/>
              <w:rPr>
                <w:sz w:val="16"/>
              </w:rPr>
            </w:pPr>
            <w:r>
              <w:rPr>
                <w:sz w:val="16"/>
              </w:rPr>
              <w:t>FIDEO TALLARIN</w:t>
            </w:r>
          </w:p>
        </w:tc>
        <w:tc>
          <w:tcPr>
            <w:tcW w:w="1123" w:type="dxa"/>
          </w:tcPr>
          <w:p w:rsidR="006C7924" w:rsidRDefault="00EB7FBD">
            <w:pPr>
              <w:pStyle w:val="TableParagraph"/>
              <w:spacing w:before="16" w:line="190" w:lineRule="exact"/>
              <w:ind w:left="260" w:right="248"/>
              <w:jc w:val="center"/>
              <w:rPr>
                <w:sz w:val="16"/>
              </w:rPr>
            </w:pPr>
            <w:r>
              <w:rPr>
                <w:sz w:val="16"/>
              </w:rPr>
              <w:t>KLG.</w:t>
            </w:r>
          </w:p>
        </w:tc>
        <w:tc>
          <w:tcPr>
            <w:tcW w:w="1274" w:type="dxa"/>
          </w:tcPr>
          <w:p w:rsidR="006C7924" w:rsidRDefault="00EB7FBD">
            <w:pPr>
              <w:pStyle w:val="TableParagraph"/>
              <w:spacing w:before="16" w:line="190" w:lineRule="exact"/>
              <w:ind w:left="414" w:right="404"/>
              <w:jc w:val="center"/>
              <w:rPr>
                <w:sz w:val="16"/>
              </w:rPr>
            </w:pPr>
            <w:r>
              <w:rPr>
                <w:sz w:val="16"/>
              </w:rPr>
              <w:t>960</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2.139</w:t>
            </w:r>
          </w:p>
        </w:tc>
        <w:tc>
          <w:tcPr>
            <w:tcW w:w="2688" w:type="dxa"/>
          </w:tcPr>
          <w:p w:rsidR="006C7924" w:rsidRDefault="00EB7FBD">
            <w:pPr>
              <w:pStyle w:val="TableParagraph"/>
              <w:spacing w:before="15" w:line="190" w:lineRule="exact"/>
              <w:ind w:left="107"/>
              <w:rPr>
                <w:sz w:val="16"/>
              </w:rPr>
            </w:pPr>
            <w:r>
              <w:rPr>
                <w:sz w:val="16"/>
              </w:rPr>
              <w:t>FLAN INSTANTANEO X 12 UNID</w:t>
            </w:r>
          </w:p>
        </w:tc>
        <w:tc>
          <w:tcPr>
            <w:tcW w:w="1123" w:type="dxa"/>
          </w:tcPr>
          <w:p w:rsidR="006C7924" w:rsidRDefault="00EB7FBD">
            <w:pPr>
              <w:pStyle w:val="TableParagraph"/>
              <w:spacing w:before="15" w:line="190" w:lineRule="exact"/>
              <w:ind w:left="293"/>
              <w:rPr>
                <w:sz w:val="16"/>
              </w:rPr>
            </w:pPr>
            <w:r>
              <w:rPr>
                <w:sz w:val="16"/>
              </w:rPr>
              <w:t>UNIDAD</w:t>
            </w:r>
          </w:p>
        </w:tc>
        <w:tc>
          <w:tcPr>
            <w:tcW w:w="1274" w:type="dxa"/>
          </w:tcPr>
          <w:p w:rsidR="006C7924" w:rsidRDefault="00EB7FBD">
            <w:pPr>
              <w:pStyle w:val="TableParagraph"/>
              <w:spacing w:before="15" w:line="190" w:lineRule="exact"/>
              <w:ind w:left="414" w:right="404"/>
              <w:jc w:val="center"/>
              <w:rPr>
                <w:sz w:val="16"/>
              </w:rPr>
            </w:pPr>
            <w:r>
              <w:rPr>
                <w:sz w:val="16"/>
              </w:rPr>
              <w:t>36</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2.140</w:t>
            </w:r>
          </w:p>
        </w:tc>
        <w:tc>
          <w:tcPr>
            <w:tcW w:w="2688" w:type="dxa"/>
          </w:tcPr>
          <w:p w:rsidR="006C7924" w:rsidRDefault="00EB7FBD">
            <w:pPr>
              <w:pStyle w:val="TableParagraph"/>
              <w:spacing w:before="13" w:line="192" w:lineRule="exact"/>
              <w:ind w:left="107"/>
              <w:rPr>
                <w:sz w:val="16"/>
              </w:rPr>
            </w:pPr>
            <w:r>
              <w:rPr>
                <w:sz w:val="16"/>
              </w:rPr>
              <w:t>GALLETA DE SODA x 40 UND.</w:t>
            </w:r>
          </w:p>
        </w:tc>
        <w:tc>
          <w:tcPr>
            <w:tcW w:w="1123" w:type="dxa"/>
          </w:tcPr>
          <w:p w:rsidR="006C7924" w:rsidRDefault="00EB7FBD">
            <w:pPr>
              <w:pStyle w:val="TableParagraph"/>
              <w:spacing w:before="13" w:line="192" w:lineRule="exact"/>
              <w:ind w:left="260" w:right="247"/>
              <w:jc w:val="center"/>
              <w:rPr>
                <w:sz w:val="16"/>
              </w:rPr>
            </w:pPr>
            <w:r>
              <w:rPr>
                <w:sz w:val="16"/>
              </w:rPr>
              <w:t>CAJA</w:t>
            </w:r>
          </w:p>
        </w:tc>
        <w:tc>
          <w:tcPr>
            <w:tcW w:w="1274" w:type="dxa"/>
          </w:tcPr>
          <w:p w:rsidR="006C7924" w:rsidRDefault="00EB7FBD">
            <w:pPr>
              <w:pStyle w:val="TableParagraph"/>
              <w:spacing w:before="13" w:line="192" w:lineRule="exact"/>
              <w:ind w:left="414" w:right="404"/>
              <w:jc w:val="center"/>
              <w:rPr>
                <w:sz w:val="16"/>
              </w:rPr>
            </w:pPr>
            <w:r>
              <w:rPr>
                <w:sz w:val="16"/>
              </w:rPr>
              <w:t>48</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2.141</w:t>
            </w:r>
          </w:p>
        </w:tc>
        <w:tc>
          <w:tcPr>
            <w:tcW w:w="2688" w:type="dxa"/>
          </w:tcPr>
          <w:p w:rsidR="006C7924" w:rsidRDefault="00EB7FBD">
            <w:pPr>
              <w:pStyle w:val="TableParagraph"/>
              <w:spacing w:before="13" w:line="192" w:lineRule="exact"/>
              <w:ind w:left="107"/>
              <w:rPr>
                <w:sz w:val="16"/>
              </w:rPr>
            </w:pPr>
            <w:r>
              <w:rPr>
                <w:sz w:val="16"/>
              </w:rPr>
              <w:t>GALLETA DE VAINILLA X 40 UND.</w:t>
            </w:r>
          </w:p>
        </w:tc>
        <w:tc>
          <w:tcPr>
            <w:tcW w:w="1123" w:type="dxa"/>
          </w:tcPr>
          <w:p w:rsidR="006C7924" w:rsidRDefault="00EB7FBD">
            <w:pPr>
              <w:pStyle w:val="TableParagraph"/>
              <w:spacing w:before="13" w:line="192" w:lineRule="exact"/>
              <w:ind w:left="260" w:right="247"/>
              <w:jc w:val="center"/>
              <w:rPr>
                <w:sz w:val="16"/>
              </w:rPr>
            </w:pPr>
            <w:r>
              <w:rPr>
                <w:sz w:val="16"/>
              </w:rPr>
              <w:t>CAJA</w:t>
            </w:r>
          </w:p>
        </w:tc>
        <w:tc>
          <w:tcPr>
            <w:tcW w:w="1274" w:type="dxa"/>
          </w:tcPr>
          <w:p w:rsidR="006C7924" w:rsidRDefault="00EB7FBD">
            <w:pPr>
              <w:pStyle w:val="TableParagraph"/>
              <w:spacing w:before="13" w:line="192" w:lineRule="exact"/>
              <w:ind w:left="414" w:right="404"/>
              <w:jc w:val="center"/>
              <w:rPr>
                <w:sz w:val="16"/>
              </w:rPr>
            </w:pPr>
            <w:r>
              <w:rPr>
                <w:sz w:val="16"/>
              </w:rPr>
              <w:t>48</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2.142</w:t>
            </w:r>
          </w:p>
        </w:tc>
        <w:tc>
          <w:tcPr>
            <w:tcW w:w="2688" w:type="dxa"/>
          </w:tcPr>
          <w:p w:rsidR="006C7924" w:rsidRDefault="00EB7FBD">
            <w:pPr>
              <w:pStyle w:val="TableParagraph"/>
              <w:spacing w:before="13" w:line="192" w:lineRule="exact"/>
              <w:ind w:left="107"/>
              <w:rPr>
                <w:sz w:val="16"/>
              </w:rPr>
            </w:pPr>
            <w:r>
              <w:rPr>
                <w:sz w:val="16"/>
              </w:rPr>
              <w:t>GELATINA X 5KL.</w:t>
            </w:r>
          </w:p>
        </w:tc>
        <w:tc>
          <w:tcPr>
            <w:tcW w:w="1123" w:type="dxa"/>
          </w:tcPr>
          <w:p w:rsidR="006C7924" w:rsidRDefault="00EB7FBD">
            <w:pPr>
              <w:pStyle w:val="TableParagraph"/>
              <w:spacing w:before="13" w:line="192" w:lineRule="exact"/>
              <w:ind w:left="293"/>
              <w:rPr>
                <w:sz w:val="16"/>
              </w:rPr>
            </w:pPr>
            <w:r>
              <w:rPr>
                <w:sz w:val="16"/>
              </w:rPr>
              <w:t>UNIDAD</w:t>
            </w:r>
          </w:p>
        </w:tc>
        <w:tc>
          <w:tcPr>
            <w:tcW w:w="1274" w:type="dxa"/>
          </w:tcPr>
          <w:p w:rsidR="006C7924" w:rsidRDefault="00EB7FBD">
            <w:pPr>
              <w:pStyle w:val="TableParagraph"/>
              <w:spacing w:before="13" w:line="192" w:lineRule="exact"/>
              <w:ind w:left="414" w:right="404"/>
              <w:jc w:val="center"/>
              <w:rPr>
                <w:sz w:val="16"/>
              </w:rPr>
            </w:pPr>
            <w:r>
              <w:rPr>
                <w:sz w:val="16"/>
              </w:rPr>
              <w:t>96</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2.143</w:t>
            </w:r>
          </w:p>
        </w:tc>
        <w:tc>
          <w:tcPr>
            <w:tcW w:w="2688" w:type="dxa"/>
          </w:tcPr>
          <w:p w:rsidR="006C7924" w:rsidRDefault="00EB7FBD">
            <w:pPr>
              <w:pStyle w:val="TableParagraph"/>
              <w:spacing w:before="13" w:line="192" w:lineRule="exact"/>
              <w:ind w:left="107"/>
              <w:rPr>
                <w:sz w:val="16"/>
              </w:rPr>
            </w:pPr>
            <w:r>
              <w:rPr>
                <w:sz w:val="16"/>
              </w:rPr>
              <w:t>GLUTAMATO MONOSODICO</w:t>
            </w:r>
          </w:p>
        </w:tc>
        <w:tc>
          <w:tcPr>
            <w:tcW w:w="1123" w:type="dxa"/>
          </w:tcPr>
          <w:p w:rsidR="006C7924" w:rsidRDefault="00EB7FBD">
            <w:pPr>
              <w:pStyle w:val="TableParagraph"/>
              <w:spacing w:before="13" w:line="192" w:lineRule="exact"/>
              <w:ind w:left="260" w:right="248"/>
              <w:jc w:val="center"/>
              <w:rPr>
                <w:sz w:val="16"/>
              </w:rPr>
            </w:pPr>
            <w:r>
              <w:rPr>
                <w:sz w:val="16"/>
              </w:rPr>
              <w:t>KLG.</w:t>
            </w:r>
          </w:p>
        </w:tc>
        <w:tc>
          <w:tcPr>
            <w:tcW w:w="1274" w:type="dxa"/>
          </w:tcPr>
          <w:p w:rsidR="006C7924" w:rsidRDefault="00EB7FBD">
            <w:pPr>
              <w:pStyle w:val="TableParagraph"/>
              <w:spacing w:before="13" w:line="192" w:lineRule="exact"/>
              <w:ind w:left="414" w:right="404"/>
              <w:jc w:val="center"/>
              <w:rPr>
                <w:sz w:val="16"/>
              </w:rPr>
            </w:pPr>
            <w:r>
              <w:rPr>
                <w:sz w:val="16"/>
              </w:rPr>
              <w:t>72</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2.144</w:t>
            </w:r>
          </w:p>
        </w:tc>
        <w:tc>
          <w:tcPr>
            <w:tcW w:w="2688" w:type="dxa"/>
          </w:tcPr>
          <w:p w:rsidR="006C7924" w:rsidRDefault="00EB7FBD">
            <w:pPr>
              <w:pStyle w:val="TableParagraph"/>
              <w:spacing w:before="13" w:line="192" w:lineRule="exact"/>
              <w:ind w:left="107"/>
              <w:rPr>
                <w:sz w:val="16"/>
              </w:rPr>
            </w:pPr>
            <w:r>
              <w:rPr>
                <w:sz w:val="16"/>
              </w:rPr>
              <w:t>HARINA PREPARADA</w:t>
            </w:r>
          </w:p>
        </w:tc>
        <w:tc>
          <w:tcPr>
            <w:tcW w:w="1123" w:type="dxa"/>
          </w:tcPr>
          <w:p w:rsidR="006C7924" w:rsidRDefault="00EB7FBD">
            <w:pPr>
              <w:pStyle w:val="TableParagraph"/>
              <w:spacing w:before="13" w:line="192" w:lineRule="exact"/>
              <w:ind w:left="260" w:right="248"/>
              <w:jc w:val="center"/>
              <w:rPr>
                <w:sz w:val="16"/>
              </w:rPr>
            </w:pPr>
            <w:r>
              <w:rPr>
                <w:sz w:val="16"/>
              </w:rPr>
              <w:t>KG.</w:t>
            </w:r>
          </w:p>
        </w:tc>
        <w:tc>
          <w:tcPr>
            <w:tcW w:w="1274" w:type="dxa"/>
          </w:tcPr>
          <w:p w:rsidR="006C7924" w:rsidRDefault="00EB7FBD">
            <w:pPr>
              <w:pStyle w:val="TableParagraph"/>
              <w:spacing w:before="13" w:line="192" w:lineRule="exact"/>
              <w:ind w:left="414" w:right="404"/>
              <w:jc w:val="center"/>
              <w:rPr>
                <w:sz w:val="16"/>
              </w:rPr>
            </w:pPr>
            <w:r>
              <w:rPr>
                <w:sz w:val="16"/>
              </w:rPr>
              <w:t>120</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2.145</w:t>
            </w:r>
          </w:p>
        </w:tc>
        <w:tc>
          <w:tcPr>
            <w:tcW w:w="2688" w:type="dxa"/>
          </w:tcPr>
          <w:p w:rsidR="006C7924" w:rsidRDefault="00EB7FBD">
            <w:pPr>
              <w:pStyle w:val="TableParagraph"/>
              <w:spacing w:before="13" w:line="192" w:lineRule="exact"/>
              <w:ind w:left="107"/>
              <w:rPr>
                <w:sz w:val="16"/>
              </w:rPr>
            </w:pPr>
            <w:r>
              <w:rPr>
                <w:sz w:val="16"/>
              </w:rPr>
              <w:t>LECHE EVAPORADA X 48UNID.</w:t>
            </w:r>
          </w:p>
        </w:tc>
        <w:tc>
          <w:tcPr>
            <w:tcW w:w="1123" w:type="dxa"/>
          </w:tcPr>
          <w:p w:rsidR="006C7924" w:rsidRDefault="00EB7FBD">
            <w:pPr>
              <w:pStyle w:val="TableParagraph"/>
              <w:spacing w:before="13" w:line="192" w:lineRule="exact"/>
              <w:ind w:left="260" w:right="247"/>
              <w:jc w:val="center"/>
              <w:rPr>
                <w:sz w:val="16"/>
              </w:rPr>
            </w:pPr>
            <w:r>
              <w:rPr>
                <w:sz w:val="16"/>
              </w:rPr>
              <w:t>CAJA</w:t>
            </w:r>
          </w:p>
        </w:tc>
        <w:tc>
          <w:tcPr>
            <w:tcW w:w="1274" w:type="dxa"/>
          </w:tcPr>
          <w:p w:rsidR="006C7924" w:rsidRDefault="00EB7FBD">
            <w:pPr>
              <w:pStyle w:val="TableParagraph"/>
              <w:spacing w:before="13" w:line="192" w:lineRule="exact"/>
              <w:ind w:left="414" w:right="404"/>
              <w:jc w:val="center"/>
              <w:rPr>
                <w:sz w:val="16"/>
              </w:rPr>
            </w:pPr>
            <w:r>
              <w:rPr>
                <w:sz w:val="16"/>
              </w:rPr>
              <w:t>240</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2.146</w:t>
            </w:r>
          </w:p>
        </w:tc>
        <w:tc>
          <w:tcPr>
            <w:tcW w:w="2688" w:type="dxa"/>
          </w:tcPr>
          <w:p w:rsidR="006C7924" w:rsidRDefault="00EB7FBD">
            <w:pPr>
              <w:pStyle w:val="TableParagraph"/>
              <w:spacing w:before="13" w:line="192" w:lineRule="exact"/>
              <w:ind w:left="107"/>
              <w:rPr>
                <w:sz w:val="16"/>
              </w:rPr>
            </w:pPr>
            <w:r>
              <w:rPr>
                <w:sz w:val="16"/>
              </w:rPr>
              <w:t>MANTEQUILLA BARRA X 200GR</w:t>
            </w:r>
          </w:p>
        </w:tc>
        <w:tc>
          <w:tcPr>
            <w:tcW w:w="1123" w:type="dxa"/>
          </w:tcPr>
          <w:p w:rsidR="006C7924" w:rsidRDefault="00EB7FBD">
            <w:pPr>
              <w:pStyle w:val="TableParagraph"/>
              <w:spacing w:before="13" w:line="192" w:lineRule="exact"/>
              <w:ind w:left="260" w:right="247"/>
              <w:jc w:val="center"/>
              <w:rPr>
                <w:sz w:val="16"/>
              </w:rPr>
            </w:pPr>
            <w:r>
              <w:rPr>
                <w:sz w:val="16"/>
              </w:rPr>
              <w:t>KILO</w:t>
            </w:r>
          </w:p>
        </w:tc>
        <w:tc>
          <w:tcPr>
            <w:tcW w:w="1274" w:type="dxa"/>
          </w:tcPr>
          <w:p w:rsidR="006C7924" w:rsidRDefault="00EB7FBD">
            <w:pPr>
              <w:pStyle w:val="TableParagraph"/>
              <w:spacing w:before="13" w:line="192" w:lineRule="exact"/>
              <w:ind w:left="414" w:right="404"/>
              <w:jc w:val="center"/>
              <w:rPr>
                <w:sz w:val="16"/>
              </w:rPr>
            </w:pPr>
            <w:r>
              <w:rPr>
                <w:sz w:val="16"/>
              </w:rPr>
              <w:t>48</w:t>
            </w:r>
          </w:p>
        </w:tc>
      </w:tr>
      <w:tr w:rsidR="006C7924">
        <w:trPr>
          <w:trHeight w:val="222"/>
        </w:trPr>
        <w:tc>
          <w:tcPr>
            <w:tcW w:w="583" w:type="dxa"/>
          </w:tcPr>
          <w:p w:rsidR="006C7924" w:rsidRDefault="00EB7FBD">
            <w:pPr>
              <w:pStyle w:val="TableParagraph"/>
              <w:spacing w:before="13" w:line="190" w:lineRule="exact"/>
              <w:ind w:left="88" w:right="76"/>
              <w:jc w:val="center"/>
              <w:rPr>
                <w:b/>
                <w:sz w:val="16"/>
              </w:rPr>
            </w:pPr>
            <w:r>
              <w:rPr>
                <w:b/>
                <w:sz w:val="16"/>
              </w:rPr>
              <w:t>2.147</w:t>
            </w:r>
          </w:p>
        </w:tc>
        <w:tc>
          <w:tcPr>
            <w:tcW w:w="2688" w:type="dxa"/>
          </w:tcPr>
          <w:p w:rsidR="006C7924" w:rsidRDefault="00EB7FBD">
            <w:pPr>
              <w:pStyle w:val="TableParagraph"/>
              <w:spacing w:before="13" w:line="190" w:lineRule="exact"/>
              <w:ind w:left="107"/>
              <w:rPr>
                <w:sz w:val="16"/>
              </w:rPr>
            </w:pPr>
            <w:r>
              <w:rPr>
                <w:sz w:val="16"/>
              </w:rPr>
              <w:t>MARGARINA VEGETAL BARRA X 2 KG</w:t>
            </w:r>
          </w:p>
        </w:tc>
        <w:tc>
          <w:tcPr>
            <w:tcW w:w="1123" w:type="dxa"/>
          </w:tcPr>
          <w:p w:rsidR="006C7924" w:rsidRDefault="00EB7FBD">
            <w:pPr>
              <w:pStyle w:val="TableParagraph"/>
              <w:spacing w:before="13" w:line="190" w:lineRule="exact"/>
              <w:ind w:left="259" w:right="249"/>
              <w:jc w:val="center"/>
              <w:rPr>
                <w:sz w:val="16"/>
              </w:rPr>
            </w:pPr>
            <w:r>
              <w:rPr>
                <w:sz w:val="16"/>
              </w:rPr>
              <w:t>KLG</w:t>
            </w:r>
          </w:p>
        </w:tc>
        <w:tc>
          <w:tcPr>
            <w:tcW w:w="1274" w:type="dxa"/>
          </w:tcPr>
          <w:p w:rsidR="006C7924" w:rsidRDefault="00EB7FBD">
            <w:pPr>
              <w:pStyle w:val="TableParagraph"/>
              <w:spacing w:before="13" w:line="190" w:lineRule="exact"/>
              <w:ind w:left="414" w:right="404"/>
              <w:jc w:val="center"/>
              <w:rPr>
                <w:sz w:val="16"/>
              </w:rPr>
            </w:pPr>
            <w:r>
              <w:rPr>
                <w:sz w:val="16"/>
              </w:rPr>
              <w:t>48</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2.148</w:t>
            </w:r>
          </w:p>
        </w:tc>
        <w:tc>
          <w:tcPr>
            <w:tcW w:w="2688" w:type="dxa"/>
          </w:tcPr>
          <w:p w:rsidR="006C7924" w:rsidRDefault="00EB7FBD">
            <w:pPr>
              <w:pStyle w:val="TableParagraph"/>
              <w:spacing w:before="15" w:line="190" w:lineRule="exact"/>
              <w:ind w:left="107"/>
              <w:rPr>
                <w:sz w:val="16"/>
              </w:rPr>
            </w:pPr>
            <w:r>
              <w:rPr>
                <w:sz w:val="16"/>
              </w:rPr>
              <w:t>MAYONESA X 1KG</w:t>
            </w:r>
          </w:p>
        </w:tc>
        <w:tc>
          <w:tcPr>
            <w:tcW w:w="1123" w:type="dxa"/>
          </w:tcPr>
          <w:p w:rsidR="006C7924" w:rsidRDefault="00EB7FBD">
            <w:pPr>
              <w:pStyle w:val="TableParagraph"/>
              <w:spacing w:before="15" w:line="190" w:lineRule="exact"/>
              <w:ind w:left="259" w:right="249"/>
              <w:jc w:val="center"/>
              <w:rPr>
                <w:sz w:val="16"/>
              </w:rPr>
            </w:pPr>
            <w:r>
              <w:rPr>
                <w:sz w:val="16"/>
              </w:rPr>
              <w:t>KLG</w:t>
            </w:r>
          </w:p>
        </w:tc>
        <w:tc>
          <w:tcPr>
            <w:tcW w:w="1274" w:type="dxa"/>
          </w:tcPr>
          <w:p w:rsidR="006C7924" w:rsidRDefault="00EB7FBD">
            <w:pPr>
              <w:pStyle w:val="TableParagraph"/>
              <w:spacing w:before="15" w:line="190" w:lineRule="exact"/>
              <w:ind w:left="414" w:right="404"/>
              <w:jc w:val="center"/>
              <w:rPr>
                <w:sz w:val="16"/>
              </w:rPr>
            </w:pPr>
            <w:r>
              <w:rPr>
                <w:sz w:val="16"/>
              </w:rPr>
              <w:t>72</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2.149</w:t>
            </w:r>
          </w:p>
        </w:tc>
        <w:tc>
          <w:tcPr>
            <w:tcW w:w="2688" w:type="dxa"/>
          </w:tcPr>
          <w:p w:rsidR="006C7924" w:rsidRDefault="00EB7FBD">
            <w:pPr>
              <w:pStyle w:val="TableParagraph"/>
              <w:spacing w:before="15" w:line="190" w:lineRule="exact"/>
              <w:ind w:left="107"/>
              <w:rPr>
                <w:sz w:val="16"/>
              </w:rPr>
            </w:pPr>
            <w:r>
              <w:rPr>
                <w:sz w:val="16"/>
              </w:rPr>
              <w:t>MOSTAZA X 250GR</w:t>
            </w:r>
          </w:p>
        </w:tc>
        <w:tc>
          <w:tcPr>
            <w:tcW w:w="1123" w:type="dxa"/>
          </w:tcPr>
          <w:p w:rsidR="006C7924" w:rsidRDefault="00EB7FBD">
            <w:pPr>
              <w:pStyle w:val="TableParagraph"/>
              <w:spacing w:before="15" w:line="190" w:lineRule="exact"/>
              <w:ind w:left="293"/>
              <w:rPr>
                <w:sz w:val="16"/>
              </w:rPr>
            </w:pPr>
            <w:r>
              <w:rPr>
                <w:sz w:val="16"/>
              </w:rPr>
              <w:t>UNIDAD</w:t>
            </w:r>
          </w:p>
        </w:tc>
        <w:tc>
          <w:tcPr>
            <w:tcW w:w="1274" w:type="dxa"/>
          </w:tcPr>
          <w:p w:rsidR="006C7924" w:rsidRDefault="00EB7FBD">
            <w:pPr>
              <w:pStyle w:val="TableParagraph"/>
              <w:spacing w:before="15" w:line="190" w:lineRule="exact"/>
              <w:ind w:left="414" w:right="404"/>
              <w:jc w:val="center"/>
              <w:rPr>
                <w:sz w:val="16"/>
              </w:rPr>
            </w:pPr>
            <w:r>
              <w:rPr>
                <w:sz w:val="16"/>
              </w:rPr>
              <w:t>48</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2.150</w:t>
            </w:r>
          </w:p>
        </w:tc>
        <w:tc>
          <w:tcPr>
            <w:tcW w:w="2688" w:type="dxa"/>
          </w:tcPr>
          <w:p w:rsidR="006C7924" w:rsidRDefault="00EB7FBD">
            <w:pPr>
              <w:pStyle w:val="TableParagraph"/>
              <w:spacing w:before="15" w:line="190" w:lineRule="exact"/>
              <w:ind w:left="107"/>
              <w:rPr>
                <w:sz w:val="16"/>
              </w:rPr>
            </w:pPr>
            <w:r>
              <w:rPr>
                <w:sz w:val="16"/>
              </w:rPr>
              <w:t>SAL YODADA DE MESA X 1KL.</w:t>
            </w:r>
          </w:p>
        </w:tc>
        <w:tc>
          <w:tcPr>
            <w:tcW w:w="1123" w:type="dxa"/>
          </w:tcPr>
          <w:p w:rsidR="006C7924" w:rsidRDefault="00EB7FBD">
            <w:pPr>
              <w:pStyle w:val="TableParagraph"/>
              <w:spacing w:before="15" w:line="190" w:lineRule="exact"/>
              <w:ind w:left="293"/>
              <w:rPr>
                <w:sz w:val="16"/>
              </w:rPr>
            </w:pPr>
            <w:r>
              <w:rPr>
                <w:sz w:val="16"/>
              </w:rPr>
              <w:t>UNIDAD</w:t>
            </w:r>
          </w:p>
        </w:tc>
        <w:tc>
          <w:tcPr>
            <w:tcW w:w="1274" w:type="dxa"/>
          </w:tcPr>
          <w:p w:rsidR="006C7924" w:rsidRDefault="00EB7FBD">
            <w:pPr>
              <w:pStyle w:val="TableParagraph"/>
              <w:spacing w:before="15" w:line="190" w:lineRule="exact"/>
              <w:ind w:left="414" w:right="404"/>
              <w:jc w:val="center"/>
              <w:rPr>
                <w:sz w:val="16"/>
              </w:rPr>
            </w:pPr>
            <w:r>
              <w:rPr>
                <w:sz w:val="16"/>
              </w:rPr>
              <w:t>2400</w:t>
            </w:r>
          </w:p>
        </w:tc>
      </w:tr>
      <w:tr w:rsidR="006C7924">
        <w:trPr>
          <w:trHeight w:val="225"/>
        </w:trPr>
        <w:tc>
          <w:tcPr>
            <w:tcW w:w="583" w:type="dxa"/>
          </w:tcPr>
          <w:p w:rsidR="006C7924" w:rsidRDefault="00EB7FBD">
            <w:pPr>
              <w:pStyle w:val="TableParagraph"/>
              <w:spacing w:before="15" w:line="190" w:lineRule="exact"/>
              <w:ind w:left="88" w:right="76"/>
              <w:jc w:val="center"/>
              <w:rPr>
                <w:b/>
                <w:sz w:val="16"/>
              </w:rPr>
            </w:pPr>
            <w:r>
              <w:rPr>
                <w:b/>
                <w:sz w:val="16"/>
              </w:rPr>
              <w:t>2.151</w:t>
            </w:r>
          </w:p>
        </w:tc>
        <w:tc>
          <w:tcPr>
            <w:tcW w:w="2688" w:type="dxa"/>
          </w:tcPr>
          <w:p w:rsidR="006C7924" w:rsidRDefault="00EB7FBD">
            <w:pPr>
              <w:pStyle w:val="TableParagraph"/>
              <w:spacing w:before="15" w:line="190" w:lineRule="exact"/>
              <w:ind w:left="107"/>
              <w:rPr>
                <w:sz w:val="16"/>
              </w:rPr>
            </w:pPr>
            <w:r>
              <w:rPr>
                <w:sz w:val="16"/>
              </w:rPr>
              <w:t>FILETE DE ATUN X 48 UND</w:t>
            </w:r>
          </w:p>
        </w:tc>
        <w:tc>
          <w:tcPr>
            <w:tcW w:w="1123" w:type="dxa"/>
          </w:tcPr>
          <w:p w:rsidR="006C7924" w:rsidRDefault="00EB7FBD">
            <w:pPr>
              <w:pStyle w:val="TableParagraph"/>
              <w:spacing w:before="15" w:line="190" w:lineRule="exact"/>
              <w:ind w:left="260" w:right="247"/>
              <w:jc w:val="center"/>
              <w:rPr>
                <w:sz w:val="16"/>
              </w:rPr>
            </w:pPr>
            <w:r>
              <w:rPr>
                <w:sz w:val="16"/>
              </w:rPr>
              <w:t>CAJA</w:t>
            </w:r>
          </w:p>
        </w:tc>
        <w:tc>
          <w:tcPr>
            <w:tcW w:w="1274" w:type="dxa"/>
          </w:tcPr>
          <w:p w:rsidR="006C7924" w:rsidRDefault="00EB7FBD">
            <w:pPr>
              <w:pStyle w:val="TableParagraph"/>
              <w:spacing w:before="15" w:line="190" w:lineRule="exact"/>
              <w:ind w:left="414" w:right="404"/>
              <w:jc w:val="center"/>
              <w:rPr>
                <w:sz w:val="16"/>
              </w:rPr>
            </w:pPr>
            <w:r>
              <w:rPr>
                <w:sz w:val="16"/>
              </w:rPr>
              <w:t>72</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2.152</w:t>
            </w:r>
          </w:p>
        </w:tc>
        <w:tc>
          <w:tcPr>
            <w:tcW w:w="2688" w:type="dxa"/>
          </w:tcPr>
          <w:p w:rsidR="006C7924" w:rsidRDefault="00EB7FBD">
            <w:pPr>
              <w:pStyle w:val="TableParagraph"/>
              <w:spacing w:before="13" w:line="192" w:lineRule="exact"/>
              <w:ind w:left="107"/>
              <w:rPr>
                <w:sz w:val="16"/>
              </w:rPr>
            </w:pPr>
            <w:r>
              <w:rPr>
                <w:sz w:val="16"/>
              </w:rPr>
              <w:t>SILLAO X 500ML.</w:t>
            </w:r>
          </w:p>
        </w:tc>
        <w:tc>
          <w:tcPr>
            <w:tcW w:w="1123" w:type="dxa"/>
          </w:tcPr>
          <w:p w:rsidR="006C7924" w:rsidRDefault="00EB7FBD">
            <w:pPr>
              <w:pStyle w:val="TableParagraph"/>
              <w:spacing w:before="13" w:line="192" w:lineRule="exact"/>
              <w:ind w:left="370"/>
              <w:rPr>
                <w:sz w:val="16"/>
              </w:rPr>
            </w:pPr>
            <w:r>
              <w:rPr>
                <w:sz w:val="16"/>
              </w:rPr>
              <w:t>UNID.</w:t>
            </w:r>
          </w:p>
        </w:tc>
        <w:tc>
          <w:tcPr>
            <w:tcW w:w="1274" w:type="dxa"/>
          </w:tcPr>
          <w:p w:rsidR="006C7924" w:rsidRDefault="00EB7FBD">
            <w:pPr>
              <w:pStyle w:val="TableParagraph"/>
              <w:spacing w:before="13" w:line="192" w:lineRule="exact"/>
              <w:ind w:left="414" w:right="404"/>
              <w:jc w:val="center"/>
              <w:rPr>
                <w:sz w:val="16"/>
              </w:rPr>
            </w:pPr>
            <w:r>
              <w:rPr>
                <w:sz w:val="16"/>
              </w:rPr>
              <w:t>1440</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2.153</w:t>
            </w:r>
          </w:p>
        </w:tc>
        <w:tc>
          <w:tcPr>
            <w:tcW w:w="2688" w:type="dxa"/>
          </w:tcPr>
          <w:p w:rsidR="006C7924" w:rsidRDefault="00EB7FBD">
            <w:pPr>
              <w:pStyle w:val="TableParagraph"/>
              <w:spacing w:before="13" w:line="192" w:lineRule="exact"/>
              <w:ind w:left="107"/>
              <w:rPr>
                <w:sz w:val="16"/>
              </w:rPr>
            </w:pPr>
            <w:r>
              <w:rPr>
                <w:sz w:val="16"/>
              </w:rPr>
              <w:t>VINAGRE BLANCO X 1LT.</w:t>
            </w:r>
          </w:p>
        </w:tc>
        <w:tc>
          <w:tcPr>
            <w:tcW w:w="1123" w:type="dxa"/>
          </w:tcPr>
          <w:p w:rsidR="006C7924" w:rsidRDefault="00EB7FBD">
            <w:pPr>
              <w:pStyle w:val="TableParagraph"/>
              <w:spacing w:before="13" w:line="192" w:lineRule="exact"/>
              <w:ind w:left="259" w:right="249"/>
              <w:jc w:val="center"/>
              <w:rPr>
                <w:sz w:val="16"/>
              </w:rPr>
            </w:pPr>
            <w:r>
              <w:rPr>
                <w:sz w:val="16"/>
              </w:rPr>
              <w:t>UND</w:t>
            </w:r>
          </w:p>
        </w:tc>
        <w:tc>
          <w:tcPr>
            <w:tcW w:w="1274" w:type="dxa"/>
          </w:tcPr>
          <w:p w:rsidR="006C7924" w:rsidRDefault="00EB7FBD">
            <w:pPr>
              <w:pStyle w:val="TableParagraph"/>
              <w:spacing w:before="13" w:line="192" w:lineRule="exact"/>
              <w:ind w:left="414" w:right="404"/>
              <w:jc w:val="center"/>
              <w:rPr>
                <w:sz w:val="16"/>
              </w:rPr>
            </w:pPr>
            <w:r>
              <w:rPr>
                <w:sz w:val="16"/>
              </w:rPr>
              <w:t>288</w:t>
            </w:r>
          </w:p>
        </w:tc>
      </w:tr>
      <w:tr w:rsidR="006C7924">
        <w:trPr>
          <w:trHeight w:val="225"/>
        </w:trPr>
        <w:tc>
          <w:tcPr>
            <w:tcW w:w="583" w:type="dxa"/>
          </w:tcPr>
          <w:p w:rsidR="006C7924" w:rsidRDefault="00EB7FBD">
            <w:pPr>
              <w:pStyle w:val="TableParagraph"/>
              <w:spacing w:before="13" w:line="192" w:lineRule="exact"/>
              <w:ind w:left="88" w:right="76"/>
              <w:jc w:val="center"/>
              <w:rPr>
                <w:b/>
                <w:sz w:val="16"/>
              </w:rPr>
            </w:pPr>
            <w:r>
              <w:rPr>
                <w:b/>
                <w:sz w:val="16"/>
              </w:rPr>
              <w:t>2.154</w:t>
            </w:r>
          </w:p>
        </w:tc>
        <w:tc>
          <w:tcPr>
            <w:tcW w:w="2688" w:type="dxa"/>
          </w:tcPr>
          <w:p w:rsidR="006C7924" w:rsidRDefault="00EB7FBD">
            <w:pPr>
              <w:pStyle w:val="TableParagraph"/>
              <w:spacing w:before="13" w:line="192" w:lineRule="exact"/>
              <w:ind w:left="107"/>
              <w:rPr>
                <w:sz w:val="16"/>
              </w:rPr>
            </w:pPr>
            <w:r>
              <w:rPr>
                <w:sz w:val="16"/>
              </w:rPr>
              <w:t>VINAGRE TINTO X 1LT.</w:t>
            </w:r>
          </w:p>
        </w:tc>
        <w:tc>
          <w:tcPr>
            <w:tcW w:w="1123" w:type="dxa"/>
          </w:tcPr>
          <w:p w:rsidR="006C7924" w:rsidRDefault="00EB7FBD">
            <w:pPr>
              <w:pStyle w:val="TableParagraph"/>
              <w:spacing w:before="13" w:line="192" w:lineRule="exact"/>
              <w:ind w:left="259" w:right="249"/>
              <w:jc w:val="center"/>
              <w:rPr>
                <w:sz w:val="16"/>
              </w:rPr>
            </w:pPr>
            <w:r>
              <w:rPr>
                <w:sz w:val="16"/>
              </w:rPr>
              <w:t>UND</w:t>
            </w:r>
          </w:p>
        </w:tc>
        <w:tc>
          <w:tcPr>
            <w:tcW w:w="1274" w:type="dxa"/>
          </w:tcPr>
          <w:p w:rsidR="006C7924" w:rsidRDefault="00EB7FBD">
            <w:pPr>
              <w:pStyle w:val="TableParagraph"/>
              <w:spacing w:before="13" w:line="192" w:lineRule="exact"/>
              <w:ind w:left="414" w:right="404"/>
              <w:jc w:val="center"/>
              <w:rPr>
                <w:sz w:val="16"/>
              </w:rPr>
            </w:pPr>
            <w:r>
              <w:rPr>
                <w:sz w:val="16"/>
              </w:rPr>
              <w:t>288</w:t>
            </w:r>
          </w:p>
        </w:tc>
      </w:tr>
    </w:tbl>
    <w:p w:rsidR="006C7924" w:rsidRDefault="006C7924">
      <w:pPr>
        <w:pStyle w:val="Textoindependiente"/>
        <w:rPr>
          <w:b/>
          <w:i/>
        </w:rPr>
      </w:pPr>
    </w:p>
    <w:p w:rsidR="006C7924" w:rsidRDefault="006C7924">
      <w:pPr>
        <w:pStyle w:val="Textoindependiente"/>
        <w:spacing w:before="7"/>
        <w:rPr>
          <w:b/>
          <w:i/>
          <w:sz w:val="19"/>
        </w:rPr>
      </w:pPr>
    </w:p>
    <w:p w:rsidR="006C7924" w:rsidRDefault="00EB7FBD">
      <w:pPr>
        <w:pStyle w:val="Ttulo3"/>
        <w:numPr>
          <w:ilvl w:val="1"/>
          <w:numId w:val="60"/>
        </w:numPr>
        <w:tabs>
          <w:tab w:val="left" w:pos="1585"/>
          <w:tab w:val="left" w:pos="1586"/>
        </w:tabs>
        <w:ind w:hanging="568"/>
      </w:pPr>
      <w:r>
        <w:t>EXPEDIENTE DE</w:t>
      </w:r>
      <w:r>
        <w:rPr>
          <w:spacing w:val="-3"/>
        </w:rPr>
        <w:t xml:space="preserve"> </w:t>
      </w:r>
      <w:r>
        <w:t>CONTRATACIÓN</w:t>
      </w:r>
    </w:p>
    <w:p w:rsidR="006C7924" w:rsidRDefault="006C7924">
      <w:pPr>
        <w:pStyle w:val="Textoindependiente"/>
        <w:rPr>
          <w:b/>
        </w:rPr>
      </w:pPr>
    </w:p>
    <w:p w:rsidR="006C7924" w:rsidRDefault="00EB7FBD">
      <w:pPr>
        <w:pStyle w:val="Textoindependiente"/>
        <w:spacing w:before="1"/>
        <w:ind w:left="1585"/>
      </w:pPr>
      <w:r>
        <w:t>El expediente de contratación fue aprobado mediante Formato N° 002 de fecha 27.08.2020</w:t>
      </w:r>
    </w:p>
    <w:p w:rsidR="006C7924" w:rsidRDefault="006C7924">
      <w:pPr>
        <w:pStyle w:val="Textoindependiente"/>
        <w:rPr>
          <w:sz w:val="22"/>
        </w:rPr>
      </w:pPr>
    </w:p>
    <w:p w:rsidR="006C7924" w:rsidRDefault="006C7924">
      <w:pPr>
        <w:pStyle w:val="Textoindependiente"/>
        <w:spacing w:before="10"/>
        <w:rPr>
          <w:sz w:val="17"/>
        </w:rPr>
      </w:pPr>
    </w:p>
    <w:p w:rsidR="006C7924" w:rsidRDefault="00EB7FBD">
      <w:pPr>
        <w:pStyle w:val="Ttulo3"/>
        <w:numPr>
          <w:ilvl w:val="1"/>
          <w:numId w:val="60"/>
        </w:numPr>
        <w:tabs>
          <w:tab w:val="left" w:pos="1585"/>
          <w:tab w:val="left" w:pos="1586"/>
        </w:tabs>
        <w:ind w:hanging="568"/>
      </w:pPr>
      <w:r>
        <w:t>FUENTE DE</w:t>
      </w:r>
      <w:r>
        <w:rPr>
          <w:spacing w:val="-3"/>
        </w:rPr>
        <w:t xml:space="preserve"> </w:t>
      </w:r>
      <w:r>
        <w:t>FINANCIAMIENTO</w:t>
      </w:r>
    </w:p>
    <w:p w:rsidR="006C7924" w:rsidRDefault="006C7924">
      <w:pPr>
        <w:pStyle w:val="Textoindependiente"/>
        <w:spacing w:before="1"/>
        <w:rPr>
          <w:b/>
        </w:rPr>
      </w:pPr>
    </w:p>
    <w:p w:rsidR="006C7924" w:rsidRDefault="00EB7FBD">
      <w:pPr>
        <w:pStyle w:val="Textoindependiente"/>
        <w:ind w:left="1585"/>
      </w:pPr>
      <w:r>
        <w:t>4-13 Donaciones y Transferencias</w:t>
      </w:r>
    </w:p>
    <w:p w:rsidR="006C7924" w:rsidRDefault="006C7924">
      <w:pPr>
        <w:pStyle w:val="Textoindependiente"/>
        <w:spacing w:before="3" w:after="1"/>
      </w:pPr>
    </w:p>
    <w:tbl>
      <w:tblPr>
        <w:tblStyle w:val="TableNormal"/>
        <w:tblW w:w="0" w:type="auto"/>
        <w:tblInd w:w="173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478"/>
      </w:tblGrid>
      <w:tr w:rsidR="006C7924">
        <w:trPr>
          <w:trHeight w:val="350"/>
        </w:trPr>
        <w:tc>
          <w:tcPr>
            <w:tcW w:w="8478" w:type="dxa"/>
            <w:tcBorders>
              <w:bottom w:val="single" w:sz="12" w:space="0" w:color="8EAADB"/>
            </w:tcBorders>
          </w:tcPr>
          <w:p w:rsidR="006C7924" w:rsidRDefault="00EB7FBD">
            <w:pPr>
              <w:pStyle w:val="TableParagraph"/>
              <w:spacing w:before="62"/>
              <w:ind w:left="107"/>
              <w:rPr>
                <w:rFonts w:ascii="Arial"/>
                <w:b/>
                <w:sz w:val="19"/>
              </w:rPr>
            </w:pPr>
            <w:r>
              <w:rPr>
                <w:rFonts w:ascii="Arial"/>
                <w:b/>
                <w:color w:val="0000FF"/>
                <w:sz w:val="19"/>
              </w:rPr>
              <w:t>Importante</w:t>
            </w:r>
          </w:p>
        </w:tc>
      </w:tr>
      <w:tr w:rsidR="006C7924">
        <w:trPr>
          <w:trHeight w:val="834"/>
        </w:trPr>
        <w:tc>
          <w:tcPr>
            <w:tcW w:w="8478" w:type="dxa"/>
            <w:tcBorders>
              <w:top w:val="single" w:sz="12" w:space="0" w:color="8EAADB"/>
            </w:tcBorders>
          </w:tcPr>
          <w:p w:rsidR="006C7924" w:rsidRDefault="00EB7FBD">
            <w:pPr>
              <w:pStyle w:val="TableParagraph"/>
              <w:spacing w:before="87"/>
              <w:ind w:left="141" w:right="102"/>
              <w:jc w:val="both"/>
              <w:rPr>
                <w:rFonts w:ascii="Arial" w:hAnsi="Arial"/>
                <w:i/>
                <w:sz w:val="19"/>
              </w:rPr>
            </w:pPr>
            <w:r>
              <w:rPr>
                <w:rFonts w:ascii="Arial" w:hAnsi="Arial"/>
                <w:i/>
                <w:color w:val="0000FF"/>
                <w:sz w:val="19"/>
              </w:rPr>
              <w:t>La</w:t>
            </w:r>
            <w:r>
              <w:rPr>
                <w:rFonts w:ascii="Arial" w:hAnsi="Arial"/>
                <w:i/>
                <w:color w:val="0000FF"/>
                <w:spacing w:val="-14"/>
                <w:sz w:val="19"/>
              </w:rPr>
              <w:t xml:space="preserve"> </w:t>
            </w:r>
            <w:r>
              <w:rPr>
                <w:rFonts w:ascii="Arial" w:hAnsi="Arial"/>
                <w:i/>
                <w:color w:val="0000FF"/>
                <w:sz w:val="19"/>
              </w:rPr>
              <w:t>fuente</w:t>
            </w:r>
            <w:r>
              <w:rPr>
                <w:rFonts w:ascii="Arial" w:hAnsi="Arial"/>
                <w:i/>
                <w:color w:val="0000FF"/>
                <w:spacing w:val="-13"/>
                <w:sz w:val="19"/>
              </w:rPr>
              <w:t xml:space="preserve"> </w:t>
            </w:r>
            <w:r>
              <w:rPr>
                <w:rFonts w:ascii="Arial" w:hAnsi="Arial"/>
                <w:i/>
                <w:color w:val="0000FF"/>
                <w:sz w:val="19"/>
              </w:rPr>
              <w:t>de</w:t>
            </w:r>
            <w:r>
              <w:rPr>
                <w:rFonts w:ascii="Arial" w:hAnsi="Arial"/>
                <w:i/>
                <w:color w:val="0000FF"/>
                <w:spacing w:val="-13"/>
                <w:sz w:val="19"/>
              </w:rPr>
              <w:t xml:space="preserve"> </w:t>
            </w:r>
            <w:r>
              <w:rPr>
                <w:rFonts w:ascii="Arial" w:hAnsi="Arial"/>
                <w:i/>
                <w:color w:val="0000FF"/>
                <w:sz w:val="19"/>
              </w:rPr>
              <w:t>financiamiento</w:t>
            </w:r>
            <w:r>
              <w:rPr>
                <w:rFonts w:ascii="Arial" w:hAnsi="Arial"/>
                <w:i/>
                <w:color w:val="0000FF"/>
                <w:spacing w:val="-13"/>
                <w:sz w:val="19"/>
              </w:rPr>
              <w:t xml:space="preserve"> </w:t>
            </w:r>
            <w:r>
              <w:rPr>
                <w:rFonts w:ascii="Arial" w:hAnsi="Arial"/>
                <w:i/>
                <w:color w:val="0000FF"/>
                <w:sz w:val="19"/>
              </w:rPr>
              <w:t>debe</w:t>
            </w:r>
            <w:r>
              <w:rPr>
                <w:rFonts w:ascii="Arial" w:hAnsi="Arial"/>
                <w:i/>
                <w:color w:val="0000FF"/>
                <w:spacing w:val="-13"/>
                <w:sz w:val="19"/>
              </w:rPr>
              <w:t xml:space="preserve"> </w:t>
            </w:r>
            <w:r>
              <w:rPr>
                <w:rFonts w:ascii="Arial" w:hAnsi="Arial"/>
                <w:i/>
                <w:color w:val="0000FF"/>
                <w:sz w:val="19"/>
              </w:rPr>
              <w:t>corresponder</w:t>
            </w:r>
            <w:r>
              <w:rPr>
                <w:rFonts w:ascii="Arial" w:hAnsi="Arial"/>
                <w:i/>
                <w:color w:val="0000FF"/>
                <w:spacing w:val="-14"/>
                <w:sz w:val="19"/>
              </w:rPr>
              <w:t xml:space="preserve"> </w:t>
            </w:r>
            <w:r>
              <w:rPr>
                <w:rFonts w:ascii="Arial" w:hAnsi="Arial"/>
                <w:i/>
                <w:color w:val="0000FF"/>
                <w:sz w:val="19"/>
              </w:rPr>
              <w:t>a</w:t>
            </w:r>
            <w:r>
              <w:rPr>
                <w:rFonts w:ascii="Arial" w:hAnsi="Arial"/>
                <w:i/>
                <w:color w:val="0000FF"/>
                <w:spacing w:val="-14"/>
                <w:sz w:val="19"/>
              </w:rPr>
              <w:t xml:space="preserve"> </w:t>
            </w:r>
            <w:r>
              <w:rPr>
                <w:rFonts w:ascii="Arial" w:hAnsi="Arial"/>
                <w:i/>
                <w:color w:val="0000FF"/>
                <w:sz w:val="19"/>
              </w:rPr>
              <w:t>aquella</w:t>
            </w:r>
            <w:r>
              <w:rPr>
                <w:rFonts w:ascii="Arial" w:hAnsi="Arial"/>
                <w:i/>
                <w:color w:val="0000FF"/>
                <w:spacing w:val="-13"/>
                <w:sz w:val="19"/>
              </w:rPr>
              <w:t xml:space="preserve"> </w:t>
            </w:r>
            <w:r>
              <w:rPr>
                <w:rFonts w:ascii="Arial" w:hAnsi="Arial"/>
                <w:i/>
                <w:color w:val="0000FF"/>
                <w:sz w:val="19"/>
              </w:rPr>
              <w:t>prevista</w:t>
            </w:r>
            <w:r>
              <w:rPr>
                <w:rFonts w:ascii="Arial" w:hAnsi="Arial"/>
                <w:i/>
                <w:color w:val="0000FF"/>
                <w:spacing w:val="-13"/>
                <w:sz w:val="19"/>
              </w:rPr>
              <w:t xml:space="preserve"> </w:t>
            </w:r>
            <w:r>
              <w:rPr>
                <w:rFonts w:ascii="Arial" w:hAnsi="Arial"/>
                <w:i/>
                <w:color w:val="0000FF"/>
                <w:sz w:val="19"/>
              </w:rPr>
              <w:t>en</w:t>
            </w:r>
            <w:r>
              <w:rPr>
                <w:rFonts w:ascii="Arial" w:hAnsi="Arial"/>
                <w:i/>
                <w:color w:val="0000FF"/>
                <w:spacing w:val="-13"/>
                <w:sz w:val="19"/>
              </w:rPr>
              <w:t xml:space="preserve"> </w:t>
            </w:r>
            <w:r>
              <w:rPr>
                <w:rFonts w:ascii="Arial" w:hAnsi="Arial"/>
                <w:i/>
                <w:color w:val="0000FF"/>
                <w:sz w:val="19"/>
              </w:rPr>
              <w:t>la</w:t>
            </w:r>
            <w:r>
              <w:rPr>
                <w:rFonts w:ascii="Arial" w:hAnsi="Arial"/>
                <w:i/>
                <w:color w:val="0000FF"/>
                <w:spacing w:val="-13"/>
                <w:sz w:val="19"/>
              </w:rPr>
              <w:t xml:space="preserve"> </w:t>
            </w:r>
            <w:r>
              <w:rPr>
                <w:rFonts w:ascii="Arial" w:hAnsi="Arial"/>
                <w:i/>
                <w:color w:val="0000FF"/>
                <w:sz w:val="19"/>
              </w:rPr>
              <w:t>Ley</w:t>
            </w:r>
            <w:r>
              <w:rPr>
                <w:rFonts w:ascii="Arial" w:hAnsi="Arial"/>
                <w:i/>
                <w:color w:val="0000FF"/>
                <w:spacing w:val="-12"/>
                <w:sz w:val="19"/>
              </w:rPr>
              <w:t xml:space="preserve"> </w:t>
            </w:r>
            <w:r>
              <w:rPr>
                <w:rFonts w:ascii="Arial" w:hAnsi="Arial"/>
                <w:i/>
                <w:color w:val="0000FF"/>
                <w:sz w:val="19"/>
              </w:rPr>
              <w:t>de</w:t>
            </w:r>
            <w:r>
              <w:rPr>
                <w:rFonts w:ascii="Arial" w:hAnsi="Arial"/>
                <w:i/>
                <w:color w:val="0000FF"/>
                <w:spacing w:val="-14"/>
                <w:sz w:val="19"/>
              </w:rPr>
              <w:t xml:space="preserve"> </w:t>
            </w:r>
            <w:r>
              <w:rPr>
                <w:rFonts w:ascii="Arial" w:hAnsi="Arial"/>
                <w:i/>
                <w:color w:val="0000FF"/>
                <w:sz w:val="19"/>
              </w:rPr>
              <w:t>Equilibrio</w:t>
            </w:r>
            <w:r>
              <w:rPr>
                <w:rFonts w:ascii="Arial" w:hAnsi="Arial"/>
                <w:i/>
                <w:color w:val="0000FF"/>
                <w:spacing w:val="-15"/>
                <w:sz w:val="19"/>
              </w:rPr>
              <w:t xml:space="preserve"> </w:t>
            </w:r>
            <w:r>
              <w:rPr>
                <w:rFonts w:ascii="Arial" w:hAnsi="Arial"/>
                <w:i/>
                <w:color w:val="0000FF"/>
                <w:sz w:val="19"/>
              </w:rPr>
              <w:t>Financiero del Presupuesto del Sector Público del año fiscal en el cual se convoca el procedimiento de selección.</w:t>
            </w:r>
          </w:p>
        </w:tc>
      </w:tr>
    </w:tbl>
    <w:p w:rsidR="006C7924" w:rsidRDefault="006C7924">
      <w:pPr>
        <w:pStyle w:val="Textoindependiente"/>
        <w:rPr>
          <w:sz w:val="22"/>
        </w:rPr>
      </w:pPr>
    </w:p>
    <w:p w:rsidR="006C7924" w:rsidRDefault="006C7924">
      <w:pPr>
        <w:pStyle w:val="Textoindependiente"/>
        <w:spacing w:before="4"/>
        <w:rPr>
          <w:sz w:val="17"/>
        </w:rPr>
      </w:pPr>
    </w:p>
    <w:p w:rsidR="006C7924" w:rsidRDefault="00EB7FBD">
      <w:pPr>
        <w:pStyle w:val="Ttulo3"/>
        <w:numPr>
          <w:ilvl w:val="1"/>
          <w:numId w:val="60"/>
        </w:numPr>
        <w:tabs>
          <w:tab w:val="left" w:pos="1585"/>
          <w:tab w:val="left" w:pos="1586"/>
        </w:tabs>
        <w:ind w:hanging="568"/>
      </w:pPr>
      <w:r>
        <w:t>SISTEMA DE</w:t>
      </w:r>
      <w:r>
        <w:rPr>
          <w:spacing w:val="-5"/>
        </w:rPr>
        <w:t xml:space="preserve"> </w:t>
      </w:r>
      <w:r>
        <w:t>CONTRATACIÓN</w:t>
      </w:r>
    </w:p>
    <w:p w:rsidR="006C7924" w:rsidRDefault="006C7924">
      <w:pPr>
        <w:pStyle w:val="Textoindependiente"/>
        <w:spacing w:before="1"/>
        <w:rPr>
          <w:b/>
        </w:rPr>
      </w:pPr>
    </w:p>
    <w:p w:rsidR="006C7924" w:rsidRDefault="00EB7FBD">
      <w:pPr>
        <w:pStyle w:val="Textoindependiente"/>
        <w:spacing w:line="242" w:lineRule="auto"/>
        <w:ind w:left="1585" w:right="1024"/>
      </w:pPr>
      <w:r>
        <w:t>El presente procedimiento se rige por el sistema de SUMA ALZADA</w:t>
      </w:r>
      <w:r>
        <w:rPr>
          <w:i/>
        </w:rPr>
        <w:t xml:space="preserve">, </w:t>
      </w:r>
      <w:r>
        <w:t>de acuerdo con lo establecido en el expediente de contratación respectivo.</w:t>
      </w:r>
    </w:p>
    <w:p w:rsidR="006C7924" w:rsidRDefault="006C7924">
      <w:pPr>
        <w:pStyle w:val="Textoindependiente"/>
        <w:rPr>
          <w:sz w:val="22"/>
        </w:rPr>
      </w:pPr>
    </w:p>
    <w:p w:rsidR="006C7924" w:rsidRDefault="006C7924">
      <w:pPr>
        <w:pStyle w:val="Textoindependiente"/>
        <w:spacing w:before="6"/>
        <w:rPr>
          <w:sz w:val="17"/>
        </w:rPr>
      </w:pPr>
    </w:p>
    <w:p w:rsidR="006C7924" w:rsidRDefault="00EB7FBD">
      <w:pPr>
        <w:pStyle w:val="Ttulo3"/>
        <w:numPr>
          <w:ilvl w:val="1"/>
          <w:numId w:val="60"/>
        </w:numPr>
        <w:tabs>
          <w:tab w:val="left" w:pos="1585"/>
          <w:tab w:val="left" w:pos="1586"/>
        </w:tabs>
        <w:ind w:hanging="568"/>
      </w:pPr>
      <w:r>
        <w:t>MODALIDAD DE</w:t>
      </w:r>
      <w:r>
        <w:rPr>
          <w:spacing w:val="2"/>
        </w:rPr>
        <w:t xml:space="preserve"> </w:t>
      </w:r>
      <w:r>
        <w:t>EJECUCIÓN</w:t>
      </w:r>
    </w:p>
    <w:p w:rsidR="006C7924" w:rsidRDefault="006C7924">
      <w:pPr>
        <w:pStyle w:val="Textoindependiente"/>
        <w:spacing w:before="4"/>
        <w:rPr>
          <w:b/>
        </w:rPr>
      </w:pPr>
    </w:p>
    <w:p w:rsidR="006C7924" w:rsidRDefault="00EB7FBD">
      <w:pPr>
        <w:pStyle w:val="Textoindependiente"/>
        <w:ind w:left="1585"/>
      </w:pPr>
      <w:r>
        <w:t>No se ha previsto en el Expediente de Contratación.</w:t>
      </w:r>
    </w:p>
    <w:p w:rsidR="006C7924" w:rsidRDefault="006C7924">
      <w:pPr>
        <w:pStyle w:val="Textoindependiente"/>
      </w:pPr>
    </w:p>
    <w:p w:rsidR="006C7924" w:rsidRDefault="006C7924">
      <w:pPr>
        <w:pStyle w:val="Textoindependiente"/>
      </w:pPr>
    </w:p>
    <w:p w:rsidR="006C7924" w:rsidRDefault="006C7924">
      <w:pPr>
        <w:pStyle w:val="Textoindependiente"/>
        <w:spacing w:before="9"/>
        <w:rPr>
          <w:sz w:val="28"/>
        </w:rPr>
      </w:pPr>
    </w:p>
    <w:p w:rsidR="006C7924" w:rsidRDefault="00EB7FBD">
      <w:pPr>
        <w:spacing w:before="85"/>
        <w:ind w:left="428"/>
        <w:rPr>
          <w:rFonts w:ascii="Arial"/>
          <w:i/>
          <w:sz w:val="18"/>
        </w:rPr>
      </w:pPr>
      <w:r>
        <w:rPr>
          <w:rFonts w:ascii="Arial"/>
          <w:i/>
          <w:color w:val="FFFFFF"/>
          <w:sz w:val="18"/>
        </w:rPr>
        <w:lastRenderedPageBreak/>
        <w:t>17</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2384"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62"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63" name="Freeform 262"/>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1"/>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AD5E69" id="Group 260" o:spid="_x0000_s1026" style="position:absolute;margin-left:24.85pt;margin-top:22.7pt;width:547.35pt;height:801pt;z-index:-31364096;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">
                <v:shape id="Freeform 262"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61"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9"/>
        <w:rPr>
          <w:b/>
          <w:i/>
          <w:sz w:val="16"/>
        </w:rPr>
      </w:pPr>
    </w:p>
    <w:p w:rsidR="006C7924" w:rsidRDefault="00EB7FBD">
      <w:pPr>
        <w:pStyle w:val="Ttulo3"/>
        <w:numPr>
          <w:ilvl w:val="1"/>
          <w:numId w:val="60"/>
        </w:numPr>
        <w:tabs>
          <w:tab w:val="left" w:pos="1585"/>
          <w:tab w:val="left" w:pos="1586"/>
        </w:tabs>
        <w:spacing w:before="93"/>
        <w:ind w:hanging="568"/>
      </w:pPr>
      <w:r>
        <w:t xml:space="preserve">DISTRIBUCIÓN DE </w:t>
      </w:r>
      <w:r>
        <w:rPr>
          <w:spacing w:val="2"/>
        </w:rPr>
        <w:t xml:space="preserve">LA </w:t>
      </w:r>
      <w:r>
        <w:t>BUENA</w:t>
      </w:r>
      <w:r>
        <w:rPr>
          <w:spacing w:val="-13"/>
        </w:rPr>
        <w:t xml:space="preserve"> </w:t>
      </w:r>
      <w:r>
        <w:t>PRO</w:t>
      </w:r>
    </w:p>
    <w:p w:rsidR="006C7924" w:rsidRDefault="006C7924">
      <w:pPr>
        <w:pStyle w:val="Textoindependiente"/>
        <w:spacing w:before="1"/>
        <w:rPr>
          <w:b/>
        </w:rPr>
      </w:pPr>
    </w:p>
    <w:p w:rsidR="006C7924" w:rsidRDefault="00EB7FBD">
      <w:pPr>
        <w:pStyle w:val="Textoindependiente"/>
        <w:ind w:left="1585"/>
      </w:pPr>
      <w:r>
        <w:t>No se ha previsto en el Expediente de Contratación</w:t>
      </w:r>
    </w:p>
    <w:p w:rsidR="006C7924" w:rsidRDefault="006C7924">
      <w:pPr>
        <w:pStyle w:val="Textoindependiente"/>
        <w:rPr>
          <w:sz w:val="22"/>
        </w:rPr>
      </w:pPr>
    </w:p>
    <w:p w:rsidR="006C7924" w:rsidRDefault="006C7924">
      <w:pPr>
        <w:pStyle w:val="Textoindependiente"/>
        <w:spacing w:before="10"/>
        <w:rPr>
          <w:sz w:val="17"/>
        </w:rPr>
      </w:pPr>
    </w:p>
    <w:p w:rsidR="006C7924" w:rsidRDefault="00EB7FBD">
      <w:pPr>
        <w:pStyle w:val="Ttulo3"/>
        <w:numPr>
          <w:ilvl w:val="1"/>
          <w:numId w:val="60"/>
        </w:numPr>
        <w:tabs>
          <w:tab w:val="left" w:pos="1585"/>
          <w:tab w:val="left" w:pos="1586"/>
        </w:tabs>
        <w:spacing w:before="1"/>
        <w:ind w:hanging="568"/>
      </w:pPr>
      <w:r>
        <w:t>ALCANCES DEL</w:t>
      </w:r>
      <w:r>
        <w:rPr>
          <w:spacing w:val="-2"/>
        </w:rPr>
        <w:t xml:space="preserve"> </w:t>
      </w:r>
      <w:r>
        <w:t>REQUERIMIENTO</w:t>
      </w:r>
    </w:p>
    <w:p w:rsidR="006C7924" w:rsidRDefault="006C7924">
      <w:pPr>
        <w:pStyle w:val="Textoindependiente"/>
        <w:rPr>
          <w:b/>
        </w:rPr>
      </w:pPr>
    </w:p>
    <w:p w:rsidR="006C7924" w:rsidRDefault="00EB7FBD">
      <w:pPr>
        <w:pStyle w:val="Textoindependiente"/>
        <w:ind w:left="1585"/>
      </w:pPr>
      <w:r>
        <w:t>El alcance de la prestación está definido en el Capítulo III de la presente sección de las bases.</w:t>
      </w:r>
    </w:p>
    <w:p w:rsidR="006C7924" w:rsidRDefault="006C7924">
      <w:pPr>
        <w:pStyle w:val="Textoindependiente"/>
        <w:rPr>
          <w:sz w:val="22"/>
        </w:rPr>
      </w:pPr>
    </w:p>
    <w:p w:rsidR="006C7924" w:rsidRDefault="006C7924">
      <w:pPr>
        <w:pStyle w:val="Textoindependiente"/>
        <w:spacing w:before="11"/>
        <w:rPr>
          <w:sz w:val="17"/>
        </w:rPr>
      </w:pPr>
    </w:p>
    <w:p w:rsidR="006C7924" w:rsidRDefault="00EB7FBD">
      <w:pPr>
        <w:pStyle w:val="Ttulo3"/>
        <w:numPr>
          <w:ilvl w:val="1"/>
          <w:numId w:val="60"/>
        </w:numPr>
        <w:tabs>
          <w:tab w:val="left" w:pos="1585"/>
          <w:tab w:val="left" w:pos="1586"/>
        </w:tabs>
        <w:ind w:hanging="568"/>
      </w:pPr>
      <w:r>
        <w:t>PLAZO DE ENTREGA</w:t>
      </w:r>
    </w:p>
    <w:p w:rsidR="006C7924" w:rsidRDefault="006C7924">
      <w:pPr>
        <w:pStyle w:val="Textoindependiente"/>
        <w:spacing w:before="3"/>
        <w:rPr>
          <w:b/>
        </w:rPr>
      </w:pPr>
    </w:p>
    <w:p w:rsidR="006C7924" w:rsidRDefault="00EB7FBD">
      <w:pPr>
        <w:pStyle w:val="Textoindependiente"/>
        <w:ind w:left="1585" w:right="1031"/>
        <w:jc w:val="both"/>
      </w:pPr>
      <w:r>
        <w:t>Los</w:t>
      </w:r>
      <w:r>
        <w:rPr>
          <w:spacing w:val="-15"/>
        </w:rPr>
        <w:t xml:space="preserve"> </w:t>
      </w:r>
      <w:r>
        <w:t>bienes</w:t>
      </w:r>
      <w:r>
        <w:rPr>
          <w:spacing w:val="-15"/>
        </w:rPr>
        <w:t xml:space="preserve"> </w:t>
      </w:r>
      <w:r>
        <w:t>materia</w:t>
      </w:r>
      <w:r>
        <w:rPr>
          <w:spacing w:val="-14"/>
        </w:rPr>
        <w:t xml:space="preserve"> </w:t>
      </w:r>
      <w:r>
        <w:t>de</w:t>
      </w:r>
      <w:r>
        <w:rPr>
          <w:spacing w:val="-12"/>
        </w:rPr>
        <w:t xml:space="preserve"> </w:t>
      </w:r>
      <w:r>
        <w:t>la</w:t>
      </w:r>
      <w:r>
        <w:rPr>
          <w:spacing w:val="-14"/>
        </w:rPr>
        <w:t xml:space="preserve"> </w:t>
      </w:r>
      <w:r>
        <w:t>presente</w:t>
      </w:r>
      <w:r>
        <w:rPr>
          <w:spacing w:val="-15"/>
        </w:rPr>
        <w:t xml:space="preserve"> </w:t>
      </w:r>
      <w:r>
        <w:t>convocatoria</w:t>
      </w:r>
      <w:r>
        <w:rPr>
          <w:spacing w:val="-15"/>
        </w:rPr>
        <w:t xml:space="preserve"> </w:t>
      </w:r>
      <w:r>
        <w:t>se</w:t>
      </w:r>
      <w:r>
        <w:rPr>
          <w:spacing w:val="-10"/>
        </w:rPr>
        <w:t xml:space="preserve"> </w:t>
      </w:r>
      <w:r>
        <w:t>entregarán</w:t>
      </w:r>
      <w:r>
        <w:rPr>
          <w:spacing w:val="-16"/>
        </w:rPr>
        <w:t xml:space="preserve"> </w:t>
      </w:r>
      <w:r>
        <w:t>en</w:t>
      </w:r>
      <w:r>
        <w:rPr>
          <w:spacing w:val="-14"/>
        </w:rPr>
        <w:t xml:space="preserve"> </w:t>
      </w:r>
      <w:r>
        <w:t>el</w:t>
      </w:r>
      <w:r>
        <w:rPr>
          <w:spacing w:val="-15"/>
        </w:rPr>
        <w:t xml:space="preserve"> </w:t>
      </w:r>
      <w:r>
        <w:t>plazo</w:t>
      </w:r>
      <w:r>
        <w:rPr>
          <w:spacing w:val="-14"/>
        </w:rPr>
        <w:t xml:space="preserve"> </w:t>
      </w:r>
      <w:r>
        <w:t>de</w:t>
      </w:r>
      <w:r>
        <w:rPr>
          <w:spacing w:val="-15"/>
        </w:rPr>
        <w:t xml:space="preserve"> </w:t>
      </w:r>
      <w:r>
        <w:t>24</w:t>
      </w:r>
      <w:r>
        <w:rPr>
          <w:spacing w:val="-17"/>
        </w:rPr>
        <w:t xml:space="preserve"> </w:t>
      </w:r>
      <w:r>
        <w:t>meses,</w:t>
      </w:r>
      <w:r>
        <w:rPr>
          <w:spacing w:val="-16"/>
        </w:rPr>
        <w:t xml:space="preserve"> </w:t>
      </w:r>
      <w:r>
        <w:t>la</w:t>
      </w:r>
      <w:r>
        <w:rPr>
          <w:spacing w:val="-14"/>
        </w:rPr>
        <w:t xml:space="preserve"> </w:t>
      </w:r>
      <w:r>
        <w:t xml:space="preserve">primera entrega se realizará al </w:t>
      </w:r>
      <w:r>
        <w:rPr>
          <w:b/>
        </w:rPr>
        <w:t xml:space="preserve">01 día calendario </w:t>
      </w:r>
      <w:r>
        <w:t>de suscrito el contrato y emitida la Orden de compra para</w:t>
      </w:r>
      <w:r>
        <w:rPr>
          <w:spacing w:val="-8"/>
        </w:rPr>
        <w:t xml:space="preserve"> </w:t>
      </w:r>
      <w:r>
        <w:t>todos</w:t>
      </w:r>
      <w:r>
        <w:rPr>
          <w:spacing w:val="-4"/>
        </w:rPr>
        <w:t xml:space="preserve"> </w:t>
      </w:r>
      <w:r>
        <w:t>los</w:t>
      </w:r>
      <w:r>
        <w:rPr>
          <w:spacing w:val="-6"/>
        </w:rPr>
        <w:t xml:space="preserve"> </w:t>
      </w:r>
      <w:r>
        <w:t>ítems</w:t>
      </w:r>
      <w:r>
        <w:rPr>
          <w:spacing w:val="-6"/>
        </w:rPr>
        <w:t xml:space="preserve"> </w:t>
      </w:r>
      <w:r>
        <w:t>paquetes,</w:t>
      </w:r>
      <w:r>
        <w:rPr>
          <w:spacing w:val="-4"/>
        </w:rPr>
        <w:t xml:space="preserve"> </w:t>
      </w:r>
      <w:r>
        <w:t>las</w:t>
      </w:r>
      <w:r>
        <w:rPr>
          <w:spacing w:val="-4"/>
        </w:rPr>
        <w:t xml:space="preserve"> </w:t>
      </w:r>
      <w:r>
        <w:t>entregas</w:t>
      </w:r>
      <w:r>
        <w:rPr>
          <w:spacing w:val="-6"/>
        </w:rPr>
        <w:t xml:space="preserve"> </w:t>
      </w:r>
      <w:r>
        <w:t>posteriores</w:t>
      </w:r>
      <w:r>
        <w:rPr>
          <w:spacing w:val="-6"/>
        </w:rPr>
        <w:t xml:space="preserve"> </w:t>
      </w:r>
      <w:r>
        <w:t>serán</w:t>
      </w:r>
      <w:r>
        <w:rPr>
          <w:spacing w:val="-7"/>
        </w:rPr>
        <w:t xml:space="preserve"> </w:t>
      </w:r>
      <w:r>
        <w:t>en</w:t>
      </w:r>
      <w:r>
        <w:rPr>
          <w:spacing w:val="-7"/>
        </w:rPr>
        <w:t xml:space="preserve"> </w:t>
      </w:r>
      <w:r>
        <w:t>el</w:t>
      </w:r>
      <w:r>
        <w:rPr>
          <w:spacing w:val="-9"/>
        </w:rPr>
        <w:t xml:space="preserve"> </w:t>
      </w:r>
      <w:r>
        <w:t>mismo</w:t>
      </w:r>
      <w:r>
        <w:rPr>
          <w:spacing w:val="-7"/>
        </w:rPr>
        <w:t xml:space="preserve"> </w:t>
      </w:r>
      <w:r>
        <w:t>de</w:t>
      </w:r>
      <w:r>
        <w:rPr>
          <w:spacing w:val="-4"/>
        </w:rPr>
        <w:t xml:space="preserve"> </w:t>
      </w:r>
      <w:r>
        <w:rPr>
          <w:b/>
        </w:rPr>
        <w:t>01</w:t>
      </w:r>
      <w:r>
        <w:rPr>
          <w:b/>
          <w:spacing w:val="-7"/>
        </w:rPr>
        <w:t xml:space="preserve"> </w:t>
      </w:r>
      <w:r>
        <w:rPr>
          <w:b/>
        </w:rPr>
        <w:t>día</w:t>
      </w:r>
      <w:r>
        <w:rPr>
          <w:b/>
          <w:spacing w:val="-7"/>
        </w:rPr>
        <w:t xml:space="preserve"> </w:t>
      </w:r>
      <w:r>
        <w:rPr>
          <w:b/>
        </w:rPr>
        <w:t xml:space="preserve">calendario de emitida la orden de compra; </w:t>
      </w:r>
      <w:r>
        <w:t>en concordancia con lo establecido en el expediente de contratación.</w:t>
      </w:r>
    </w:p>
    <w:p w:rsidR="006C7924" w:rsidRDefault="006C7924">
      <w:pPr>
        <w:pStyle w:val="Textoindependiente"/>
        <w:rPr>
          <w:sz w:val="22"/>
        </w:rPr>
      </w:pPr>
    </w:p>
    <w:p w:rsidR="006C7924" w:rsidRDefault="006C7924">
      <w:pPr>
        <w:pStyle w:val="Textoindependiente"/>
        <w:spacing w:before="8"/>
        <w:rPr>
          <w:sz w:val="17"/>
        </w:rPr>
      </w:pPr>
    </w:p>
    <w:p w:rsidR="006C7924" w:rsidRDefault="00C77F42">
      <w:pPr>
        <w:pStyle w:val="Ttulo3"/>
        <w:jc w:val="both"/>
      </w:pPr>
      <w:r>
        <w:rPr>
          <w:noProof/>
          <w:lang w:val="en-US"/>
        </w:rPr>
        <mc:AlternateContent>
          <mc:Choice Requires="wps">
            <w:drawing>
              <wp:anchor distT="0" distB="0" distL="114300" distR="114300" simplePos="0" relativeHeight="471951360" behindDoc="1" locked="0" layoutInCell="1" allowOverlap="1">
                <wp:simplePos x="0" y="0"/>
                <wp:positionH relativeFrom="page">
                  <wp:posOffset>1250315</wp:posOffset>
                </wp:positionH>
                <wp:positionV relativeFrom="paragraph">
                  <wp:posOffset>519430</wp:posOffset>
                </wp:positionV>
                <wp:extent cx="2031365" cy="88265"/>
                <wp:effectExtent l="0" t="0" r="0" b="0"/>
                <wp:wrapNone/>
                <wp:docPr id="26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1365"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5C7" w:rsidRDefault="00E345C7">
                            <w:pPr>
                              <w:spacing w:line="138" w:lineRule="exact"/>
                              <w:rPr>
                                <w:rFonts w:ascii="Arial"/>
                                <w:b/>
                                <w:sz w:val="12"/>
                              </w:rPr>
                            </w:pPr>
                            <w:r>
                              <w:rPr>
                                <w:rFonts w:ascii="Arial"/>
                                <w:b/>
                                <w:w w:val="95"/>
                                <w:sz w:val="12"/>
                              </w:rPr>
                              <w:t>C</w:t>
                            </w:r>
                            <w:r>
                              <w:rPr>
                                <w:rFonts w:ascii="Arial"/>
                                <w:b/>
                                <w:spacing w:val="-27"/>
                                <w:w w:val="95"/>
                                <w:sz w:val="12"/>
                              </w:rPr>
                              <w:t xml:space="preserve"> </w:t>
                            </w:r>
                            <w:r>
                              <w:rPr>
                                <w:rFonts w:ascii="Arial"/>
                                <w:b/>
                                <w:w w:val="95"/>
                                <w:sz w:val="12"/>
                              </w:rPr>
                              <w:t>A</w:t>
                            </w:r>
                            <w:r>
                              <w:rPr>
                                <w:rFonts w:ascii="Arial"/>
                                <w:b/>
                                <w:spacing w:val="-27"/>
                                <w:w w:val="95"/>
                                <w:sz w:val="12"/>
                              </w:rPr>
                              <w:t xml:space="preserve"> </w:t>
                            </w:r>
                            <w:r>
                              <w:rPr>
                                <w:rFonts w:ascii="Arial"/>
                                <w:b/>
                                <w:w w:val="95"/>
                                <w:sz w:val="12"/>
                              </w:rPr>
                              <w:t>R</w:t>
                            </w:r>
                            <w:r>
                              <w:rPr>
                                <w:rFonts w:ascii="Arial"/>
                                <w:b/>
                                <w:spacing w:val="-27"/>
                                <w:w w:val="95"/>
                                <w:sz w:val="12"/>
                              </w:rPr>
                              <w:t xml:space="preserve"> </w:t>
                            </w:r>
                            <w:r>
                              <w:rPr>
                                <w:rFonts w:ascii="Arial"/>
                                <w:b/>
                                <w:w w:val="95"/>
                                <w:sz w:val="12"/>
                              </w:rPr>
                              <w:t>N</w:t>
                            </w:r>
                            <w:r>
                              <w:rPr>
                                <w:rFonts w:ascii="Arial"/>
                                <w:b/>
                                <w:spacing w:val="-26"/>
                                <w:w w:val="95"/>
                                <w:sz w:val="12"/>
                              </w:rPr>
                              <w:t xml:space="preserve"> </w:t>
                            </w:r>
                            <w:r>
                              <w:rPr>
                                <w:rFonts w:ascii="Arial"/>
                                <w:b/>
                                <w:w w:val="95"/>
                                <w:sz w:val="12"/>
                              </w:rPr>
                              <w:t>E</w:t>
                            </w:r>
                            <w:r>
                              <w:rPr>
                                <w:rFonts w:ascii="Arial"/>
                                <w:b/>
                                <w:spacing w:val="-19"/>
                                <w:w w:val="95"/>
                                <w:sz w:val="12"/>
                              </w:rPr>
                              <w:t xml:space="preserve"> </w:t>
                            </w:r>
                            <w:r>
                              <w:rPr>
                                <w:rFonts w:ascii="Arial"/>
                                <w:b/>
                                <w:w w:val="95"/>
                                <w:sz w:val="12"/>
                              </w:rPr>
                              <w:t>D</w:t>
                            </w:r>
                            <w:r>
                              <w:rPr>
                                <w:rFonts w:ascii="Arial"/>
                                <w:b/>
                                <w:spacing w:val="-27"/>
                                <w:w w:val="95"/>
                                <w:sz w:val="12"/>
                              </w:rPr>
                              <w:t xml:space="preserve"> </w:t>
                            </w:r>
                            <w:r>
                              <w:rPr>
                                <w:rFonts w:ascii="Arial"/>
                                <w:b/>
                                <w:w w:val="95"/>
                                <w:sz w:val="12"/>
                              </w:rPr>
                              <w:t>E</w:t>
                            </w:r>
                            <w:r>
                              <w:rPr>
                                <w:rFonts w:ascii="Arial"/>
                                <w:b/>
                                <w:spacing w:val="-18"/>
                                <w:w w:val="95"/>
                                <w:sz w:val="12"/>
                              </w:rPr>
                              <w:t xml:space="preserve"> </w:t>
                            </w:r>
                            <w:r>
                              <w:rPr>
                                <w:rFonts w:ascii="Arial"/>
                                <w:b/>
                                <w:w w:val="95"/>
                                <w:sz w:val="12"/>
                              </w:rPr>
                              <w:t>A</w:t>
                            </w:r>
                            <w:r>
                              <w:rPr>
                                <w:rFonts w:ascii="Arial"/>
                                <w:b/>
                                <w:spacing w:val="-27"/>
                                <w:w w:val="95"/>
                                <w:sz w:val="12"/>
                              </w:rPr>
                              <w:t xml:space="preserve"> </w:t>
                            </w:r>
                            <w:proofErr w:type="gramStart"/>
                            <w:r>
                              <w:rPr>
                                <w:rFonts w:ascii="Arial"/>
                                <w:b/>
                                <w:spacing w:val="2"/>
                                <w:w w:val="95"/>
                                <w:sz w:val="12"/>
                              </w:rPr>
                              <w:t>VES</w:t>
                            </w:r>
                            <w:r>
                              <w:rPr>
                                <w:rFonts w:ascii="Arial"/>
                                <w:b/>
                                <w:spacing w:val="-24"/>
                                <w:w w:val="95"/>
                                <w:sz w:val="12"/>
                              </w:rPr>
                              <w:t xml:space="preserve"> </w:t>
                            </w:r>
                            <w:r>
                              <w:rPr>
                                <w:rFonts w:ascii="Arial"/>
                                <w:b/>
                                <w:w w:val="95"/>
                                <w:sz w:val="12"/>
                              </w:rPr>
                              <w:t>,</w:t>
                            </w:r>
                            <w:proofErr w:type="gramEnd"/>
                            <w:r>
                              <w:rPr>
                                <w:rFonts w:ascii="Arial"/>
                                <w:b/>
                                <w:spacing w:val="-15"/>
                                <w:w w:val="95"/>
                                <w:sz w:val="12"/>
                              </w:rPr>
                              <w:t xml:space="preserve"> </w:t>
                            </w:r>
                            <w:r>
                              <w:rPr>
                                <w:rFonts w:ascii="Arial"/>
                                <w:b/>
                                <w:w w:val="95"/>
                                <w:sz w:val="12"/>
                              </w:rPr>
                              <w:t>C</w:t>
                            </w:r>
                            <w:r>
                              <w:rPr>
                                <w:rFonts w:ascii="Arial"/>
                                <w:b/>
                                <w:spacing w:val="-27"/>
                                <w:w w:val="95"/>
                                <w:sz w:val="12"/>
                              </w:rPr>
                              <w:t xml:space="preserve"> </w:t>
                            </w:r>
                            <w:r>
                              <w:rPr>
                                <w:rFonts w:ascii="Arial"/>
                                <w:b/>
                                <w:w w:val="95"/>
                                <w:sz w:val="12"/>
                              </w:rPr>
                              <w:t>A</w:t>
                            </w:r>
                            <w:r>
                              <w:rPr>
                                <w:rFonts w:ascii="Arial"/>
                                <w:b/>
                                <w:spacing w:val="-26"/>
                                <w:w w:val="95"/>
                                <w:sz w:val="12"/>
                              </w:rPr>
                              <w:t xml:space="preserve"> </w:t>
                            </w:r>
                            <w:r>
                              <w:rPr>
                                <w:rFonts w:ascii="Arial"/>
                                <w:b/>
                                <w:w w:val="95"/>
                                <w:sz w:val="12"/>
                              </w:rPr>
                              <w:t>R</w:t>
                            </w:r>
                            <w:r>
                              <w:rPr>
                                <w:rFonts w:ascii="Arial"/>
                                <w:b/>
                                <w:spacing w:val="-27"/>
                                <w:w w:val="95"/>
                                <w:sz w:val="12"/>
                              </w:rPr>
                              <w:t xml:space="preserve"> </w:t>
                            </w:r>
                            <w:r>
                              <w:rPr>
                                <w:rFonts w:ascii="Arial"/>
                                <w:b/>
                                <w:w w:val="95"/>
                                <w:sz w:val="12"/>
                              </w:rPr>
                              <w:t>N</w:t>
                            </w:r>
                            <w:r>
                              <w:rPr>
                                <w:rFonts w:ascii="Arial"/>
                                <w:b/>
                                <w:spacing w:val="-27"/>
                                <w:w w:val="95"/>
                                <w:sz w:val="12"/>
                              </w:rPr>
                              <w:t xml:space="preserve"> </w:t>
                            </w:r>
                            <w:r>
                              <w:rPr>
                                <w:rFonts w:ascii="Arial"/>
                                <w:b/>
                                <w:w w:val="95"/>
                                <w:sz w:val="12"/>
                              </w:rPr>
                              <w:t>ES</w:t>
                            </w:r>
                            <w:r>
                              <w:rPr>
                                <w:rFonts w:ascii="Arial"/>
                                <w:b/>
                                <w:spacing w:val="-13"/>
                                <w:w w:val="95"/>
                                <w:sz w:val="12"/>
                              </w:rPr>
                              <w:t xml:space="preserve"> </w:t>
                            </w:r>
                            <w:r>
                              <w:rPr>
                                <w:rFonts w:ascii="Arial"/>
                                <w:b/>
                                <w:w w:val="95"/>
                                <w:sz w:val="12"/>
                              </w:rPr>
                              <w:t>R</w:t>
                            </w:r>
                            <w:r>
                              <w:rPr>
                                <w:rFonts w:ascii="Arial"/>
                                <w:b/>
                                <w:spacing w:val="-27"/>
                                <w:w w:val="95"/>
                                <w:sz w:val="12"/>
                              </w:rPr>
                              <w:t xml:space="preserve"> </w:t>
                            </w:r>
                            <w:r>
                              <w:rPr>
                                <w:rFonts w:ascii="Arial"/>
                                <w:b/>
                                <w:spacing w:val="3"/>
                                <w:w w:val="95"/>
                                <w:sz w:val="12"/>
                              </w:rPr>
                              <w:t>OJ</w:t>
                            </w:r>
                            <w:r>
                              <w:rPr>
                                <w:rFonts w:ascii="Arial"/>
                                <w:b/>
                                <w:spacing w:val="-25"/>
                                <w:w w:val="95"/>
                                <w:sz w:val="12"/>
                              </w:rPr>
                              <w:t xml:space="preserve"> </w:t>
                            </w:r>
                            <w:r>
                              <w:rPr>
                                <w:rFonts w:ascii="Arial"/>
                                <w:b/>
                                <w:w w:val="95"/>
                                <w:sz w:val="12"/>
                              </w:rPr>
                              <w:t>A</w:t>
                            </w:r>
                            <w:r>
                              <w:rPr>
                                <w:rFonts w:ascii="Arial"/>
                                <w:b/>
                                <w:spacing w:val="-27"/>
                                <w:w w:val="95"/>
                                <w:sz w:val="12"/>
                              </w:rPr>
                              <w:t xml:space="preserve"> </w:t>
                            </w:r>
                            <w:r>
                              <w:rPr>
                                <w:rFonts w:ascii="Arial"/>
                                <w:b/>
                                <w:w w:val="95"/>
                                <w:sz w:val="12"/>
                              </w:rPr>
                              <w:t>S</w:t>
                            </w:r>
                            <w:r>
                              <w:rPr>
                                <w:rFonts w:ascii="Arial"/>
                                <w:b/>
                                <w:spacing w:val="-24"/>
                                <w:w w:val="95"/>
                                <w:sz w:val="12"/>
                              </w:rPr>
                              <w:t xml:space="preserve"> </w:t>
                            </w:r>
                            <w:r>
                              <w:rPr>
                                <w:rFonts w:ascii="Arial"/>
                                <w:b/>
                                <w:w w:val="95"/>
                                <w:sz w:val="12"/>
                              </w:rPr>
                              <w:t>,</w:t>
                            </w:r>
                            <w:r>
                              <w:rPr>
                                <w:rFonts w:ascii="Arial"/>
                                <w:b/>
                                <w:spacing w:val="-15"/>
                                <w:w w:val="95"/>
                                <w:sz w:val="12"/>
                              </w:rPr>
                              <w:t xml:space="preserve"> </w:t>
                            </w:r>
                            <w:r>
                              <w:rPr>
                                <w:rFonts w:ascii="Arial"/>
                                <w:b/>
                                <w:w w:val="95"/>
                                <w:sz w:val="12"/>
                              </w:rPr>
                              <w:t>P</w:t>
                            </w:r>
                            <w:r>
                              <w:rPr>
                                <w:rFonts w:ascii="Arial"/>
                                <w:b/>
                                <w:spacing w:val="-24"/>
                                <w:w w:val="95"/>
                                <w:sz w:val="12"/>
                              </w:rPr>
                              <w:t xml:space="preserve"> </w:t>
                            </w:r>
                            <w:r>
                              <w:rPr>
                                <w:rFonts w:ascii="Arial"/>
                                <w:b/>
                                <w:w w:val="95"/>
                                <w:sz w:val="12"/>
                              </w:rPr>
                              <w:t>ES</w:t>
                            </w:r>
                            <w:r>
                              <w:rPr>
                                <w:rFonts w:ascii="Arial"/>
                                <w:b/>
                                <w:spacing w:val="-25"/>
                                <w:w w:val="95"/>
                                <w:sz w:val="12"/>
                              </w:rPr>
                              <w:t xml:space="preserve"> </w:t>
                            </w:r>
                            <w:r>
                              <w:rPr>
                                <w:rFonts w:ascii="Arial"/>
                                <w:b/>
                                <w:w w:val="95"/>
                                <w:sz w:val="12"/>
                              </w:rPr>
                              <w:t>C</w:t>
                            </w:r>
                            <w:r>
                              <w:rPr>
                                <w:rFonts w:ascii="Arial"/>
                                <w:b/>
                                <w:spacing w:val="-26"/>
                                <w:w w:val="95"/>
                                <w:sz w:val="12"/>
                              </w:rPr>
                              <w:t xml:space="preserve"> </w:t>
                            </w:r>
                            <w:r>
                              <w:rPr>
                                <w:rFonts w:ascii="Arial"/>
                                <w:b/>
                                <w:w w:val="95"/>
                                <w:sz w:val="12"/>
                              </w:rPr>
                              <w:t>A</w:t>
                            </w:r>
                            <w:r>
                              <w:rPr>
                                <w:rFonts w:ascii="Arial"/>
                                <w:b/>
                                <w:spacing w:val="-27"/>
                                <w:w w:val="95"/>
                                <w:sz w:val="12"/>
                              </w:rPr>
                              <w:t xml:space="preserve"> </w:t>
                            </w:r>
                            <w:r>
                              <w:rPr>
                                <w:rFonts w:ascii="Arial"/>
                                <w:b/>
                                <w:w w:val="95"/>
                                <w:sz w:val="12"/>
                              </w:rPr>
                              <w:t>D</w:t>
                            </w:r>
                            <w:r>
                              <w:rPr>
                                <w:rFonts w:ascii="Arial"/>
                                <w:b/>
                                <w:spacing w:val="-27"/>
                                <w:w w:val="95"/>
                                <w:sz w:val="12"/>
                              </w:rPr>
                              <w:t xml:space="preserve"> </w:t>
                            </w:r>
                            <w:r>
                              <w:rPr>
                                <w:rFonts w:ascii="Arial"/>
                                <w:b/>
                                <w:spacing w:val="3"/>
                                <w:w w:val="95"/>
                                <w:sz w:val="12"/>
                              </w:rPr>
                              <w:t>OS</w:t>
                            </w:r>
                            <w:r>
                              <w:rPr>
                                <w:rFonts w:ascii="Arial"/>
                                <w:b/>
                                <w:spacing w:val="-13"/>
                                <w:w w:val="95"/>
                                <w:sz w:val="12"/>
                              </w:rPr>
                              <w:t xml:space="preserve"> </w:t>
                            </w:r>
                            <w:r>
                              <w:rPr>
                                <w:rFonts w:ascii="Arial"/>
                                <w:b/>
                                <w:w w:val="95"/>
                                <w:sz w:val="12"/>
                              </w:rPr>
                              <w:t>Y</w:t>
                            </w:r>
                            <w:r>
                              <w:rPr>
                                <w:rFonts w:ascii="Arial"/>
                                <w:b/>
                                <w:spacing w:val="-18"/>
                                <w:w w:val="95"/>
                                <w:sz w:val="12"/>
                              </w:rPr>
                              <w:t xml:space="preserve"> </w:t>
                            </w:r>
                            <w:r>
                              <w:rPr>
                                <w:rFonts w:ascii="Arial"/>
                                <w:b/>
                                <w:w w:val="95"/>
                                <w:sz w:val="12"/>
                              </w:rPr>
                              <w:t>C</w:t>
                            </w:r>
                            <w:r>
                              <w:rPr>
                                <w:rFonts w:ascii="Arial"/>
                                <w:b/>
                                <w:spacing w:val="-27"/>
                                <w:w w:val="95"/>
                                <w:sz w:val="12"/>
                              </w:rPr>
                              <w:t xml:space="preserve"> </w:t>
                            </w:r>
                            <w:r>
                              <w:rPr>
                                <w:rFonts w:ascii="Arial"/>
                                <w:b/>
                                <w:w w:val="95"/>
                                <w:sz w:val="12"/>
                              </w:rPr>
                              <w:t>ER</w:t>
                            </w:r>
                            <w:r>
                              <w:rPr>
                                <w:rFonts w:ascii="Arial"/>
                                <w:b/>
                                <w:spacing w:val="-27"/>
                                <w:w w:val="95"/>
                                <w:sz w:val="12"/>
                              </w:rPr>
                              <w:t xml:space="preserve"> </w:t>
                            </w:r>
                            <w:r>
                              <w:rPr>
                                <w:rFonts w:ascii="Arial"/>
                                <w:b/>
                                <w:w w:val="95"/>
                                <w:sz w:val="12"/>
                              </w:rPr>
                              <w:t>D</w:t>
                            </w:r>
                            <w:r>
                              <w:rPr>
                                <w:rFonts w:ascii="Arial"/>
                                <w:b/>
                                <w:spacing w:val="-27"/>
                                <w:w w:val="95"/>
                                <w:sz w:val="12"/>
                              </w:rPr>
                              <w:t xml:space="preserve"> </w:t>
                            </w:r>
                            <w:r>
                              <w:rPr>
                                <w:rFonts w:ascii="Arial"/>
                                <w:b/>
                                <w:w w:val="95"/>
                                <w:sz w:val="12"/>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30" type="#_x0000_t202" style="position:absolute;left:0;text-align:left;margin-left:98.45pt;margin-top:40.9pt;width:159.95pt;height:6.95pt;z-index:-3136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YzcsQIAALM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" filled="f" stroked="f">
                <v:textbox inset="0,0,0,0">
                  <w:txbxContent>
                    <w:p w:rsidR="00E345C7" w:rsidRDefault="00E345C7">
                      <w:pPr>
                        <w:spacing w:line="138" w:lineRule="exact"/>
                        <w:rPr>
                          <w:rFonts w:ascii="Arial"/>
                          <w:b/>
                          <w:sz w:val="12"/>
                        </w:rPr>
                      </w:pPr>
                      <w:r>
                        <w:rPr>
                          <w:rFonts w:ascii="Arial"/>
                          <w:b/>
                          <w:w w:val="95"/>
                          <w:sz w:val="12"/>
                        </w:rPr>
                        <w:t>C</w:t>
                      </w:r>
                      <w:r>
                        <w:rPr>
                          <w:rFonts w:ascii="Arial"/>
                          <w:b/>
                          <w:spacing w:val="-27"/>
                          <w:w w:val="95"/>
                          <w:sz w:val="12"/>
                        </w:rPr>
                        <w:t xml:space="preserve"> </w:t>
                      </w:r>
                      <w:r>
                        <w:rPr>
                          <w:rFonts w:ascii="Arial"/>
                          <w:b/>
                          <w:w w:val="95"/>
                          <w:sz w:val="12"/>
                        </w:rPr>
                        <w:t>A</w:t>
                      </w:r>
                      <w:r>
                        <w:rPr>
                          <w:rFonts w:ascii="Arial"/>
                          <w:b/>
                          <w:spacing w:val="-27"/>
                          <w:w w:val="95"/>
                          <w:sz w:val="12"/>
                        </w:rPr>
                        <w:t xml:space="preserve"> </w:t>
                      </w:r>
                      <w:r>
                        <w:rPr>
                          <w:rFonts w:ascii="Arial"/>
                          <w:b/>
                          <w:w w:val="95"/>
                          <w:sz w:val="12"/>
                        </w:rPr>
                        <w:t>R</w:t>
                      </w:r>
                      <w:r>
                        <w:rPr>
                          <w:rFonts w:ascii="Arial"/>
                          <w:b/>
                          <w:spacing w:val="-27"/>
                          <w:w w:val="95"/>
                          <w:sz w:val="12"/>
                        </w:rPr>
                        <w:t xml:space="preserve"> </w:t>
                      </w:r>
                      <w:r>
                        <w:rPr>
                          <w:rFonts w:ascii="Arial"/>
                          <w:b/>
                          <w:w w:val="95"/>
                          <w:sz w:val="12"/>
                        </w:rPr>
                        <w:t>N</w:t>
                      </w:r>
                      <w:r>
                        <w:rPr>
                          <w:rFonts w:ascii="Arial"/>
                          <w:b/>
                          <w:spacing w:val="-26"/>
                          <w:w w:val="95"/>
                          <w:sz w:val="12"/>
                        </w:rPr>
                        <w:t xml:space="preserve"> </w:t>
                      </w:r>
                      <w:r>
                        <w:rPr>
                          <w:rFonts w:ascii="Arial"/>
                          <w:b/>
                          <w:w w:val="95"/>
                          <w:sz w:val="12"/>
                        </w:rPr>
                        <w:t>E</w:t>
                      </w:r>
                      <w:r>
                        <w:rPr>
                          <w:rFonts w:ascii="Arial"/>
                          <w:b/>
                          <w:spacing w:val="-19"/>
                          <w:w w:val="95"/>
                          <w:sz w:val="12"/>
                        </w:rPr>
                        <w:t xml:space="preserve"> </w:t>
                      </w:r>
                      <w:r>
                        <w:rPr>
                          <w:rFonts w:ascii="Arial"/>
                          <w:b/>
                          <w:w w:val="95"/>
                          <w:sz w:val="12"/>
                        </w:rPr>
                        <w:t>D</w:t>
                      </w:r>
                      <w:r>
                        <w:rPr>
                          <w:rFonts w:ascii="Arial"/>
                          <w:b/>
                          <w:spacing w:val="-27"/>
                          <w:w w:val="95"/>
                          <w:sz w:val="12"/>
                        </w:rPr>
                        <w:t xml:space="preserve"> </w:t>
                      </w:r>
                      <w:r>
                        <w:rPr>
                          <w:rFonts w:ascii="Arial"/>
                          <w:b/>
                          <w:w w:val="95"/>
                          <w:sz w:val="12"/>
                        </w:rPr>
                        <w:t>E</w:t>
                      </w:r>
                      <w:r>
                        <w:rPr>
                          <w:rFonts w:ascii="Arial"/>
                          <w:b/>
                          <w:spacing w:val="-18"/>
                          <w:w w:val="95"/>
                          <w:sz w:val="12"/>
                        </w:rPr>
                        <w:t xml:space="preserve"> </w:t>
                      </w:r>
                      <w:r>
                        <w:rPr>
                          <w:rFonts w:ascii="Arial"/>
                          <w:b/>
                          <w:w w:val="95"/>
                          <w:sz w:val="12"/>
                        </w:rPr>
                        <w:t>A</w:t>
                      </w:r>
                      <w:r>
                        <w:rPr>
                          <w:rFonts w:ascii="Arial"/>
                          <w:b/>
                          <w:spacing w:val="-27"/>
                          <w:w w:val="95"/>
                          <w:sz w:val="12"/>
                        </w:rPr>
                        <w:t xml:space="preserve"> </w:t>
                      </w:r>
                      <w:proofErr w:type="gramStart"/>
                      <w:r>
                        <w:rPr>
                          <w:rFonts w:ascii="Arial"/>
                          <w:b/>
                          <w:spacing w:val="2"/>
                          <w:w w:val="95"/>
                          <w:sz w:val="12"/>
                        </w:rPr>
                        <w:t>VES</w:t>
                      </w:r>
                      <w:r>
                        <w:rPr>
                          <w:rFonts w:ascii="Arial"/>
                          <w:b/>
                          <w:spacing w:val="-24"/>
                          <w:w w:val="95"/>
                          <w:sz w:val="12"/>
                        </w:rPr>
                        <w:t xml:space="preserve"> </w:t>
                      </w:r>
                      <w:r>
                        <w:rPr>
                          <w:rFonts w:ascii="Arial"/>
                          <w:b/>
                          <w:w w:val="95"/>
                          <w:sz w:val="12"/>
                        </w:rPr>
                        <w:t>,</w:t>
                      </w:r>
                      <w:proofErr w:type="gramEnd"/>
                      <w:r>
                        <w:rPr>
                          <w:rFonts w:ascii="Arial"/>
                          <w:b/>
                          <w:spacing w:val="-15"/>
                          <w:w w:val="95"/>
                          <w:sz w:val="12"/>
                        </w:rPr>
                        <w:t xml:space="preserve"> </w:t>
                      </w:r>
                      <w:r>
                        <w:rPr>
                          <w:rFonts w:ascii="Arial"/>
                          <w:b/>
                          <w:w w:val="95"/>
                          <w:sz w:val="12"/>
                        </w:rPr>
                        <w:t>C</w:t>
                      </w:r>
                      <w:r>
                        <w:rPr>
                          <w:rFonts w:ascii="Arial"/>
                          <w:b/>
                          <w:spacing w:val="-27"/>
                          <w:w w:val="95"/>
                          <w:sz w:val="12"/>
                        </w:rPr>
                        <w:t xml:space="preserve"> </w:t>
                      </w:r>
                      <w:r>
                        <w:rPr>
                          <w:rFonts w:ascii="Arial"/>
                          <w:b/>
                          <w:w w:val="95"/>
                          <w:sz w:val="12"/>
                        </w:rPr>
                        <w:t>A</w:t>
                      </w:r>
                      <w:r>
                        <w:rPr>
                          <w:rFonts w:ascii="Arial"/>
                          <w:b/>
                          <w:spacing w:val="-26"/>
                          <w:w w:val="95"/>
                          <w:sz w:val="12"/>
                        </w:rPr>
                        <w:t xml:space="preserve"> </w:t>
                      </w:r>
                      <w:r>
                        <w:rPr>
                          <w:rFonts w:ascii="Arial"/>
                          <w:b/>
                          <w:w w:val="95"/>
                          <w:sz w:val="12"/>
                        </w:rPr>
                        <w:t>R</w:t>
                      </w:r>
                      <w:r>
                        <w:rPr>
                          <w:rFonts w:ascii="Arial"/>
                          <w:b/>
                          <w:spacing w:val="-27"/>
                          <w:w w:val="95"/>
                          <w:sz w:val="12"/>
                        </w:rPr>
                        <w:t xml:space="preserve"> </w:t>
                      </w:r>
                      <w:r>
                        <w:rPr>
                          <w:rFonts w:ascii="Arial"/>
                          <w:b/>
                          <w:w w:val="95"/>
                          <w:sz w:val="12"/>
                        </w:rPr>
                        <w:t>N</w:t>
                      </w:r>
                      <w:r>
                        <w:rPr>
                          <w:rFonts w:ascii="Arial"/>
                          <w:b/>
                          <w:spacing w:val="-27"/>
                          <w:w w:val="95"/>
                          <w:sz w:val="12"/>
                        </w:rPr>
                        <w:t xml:space="preserve"> </w:t>
                      </w:r>
                      <w:r>
                        <w:rPr>
                          <w:rFonts w:ascii="Arial"/>
                          <w:b/>
                          <w:w w:val="95"/>
                          <w:sz w:val="12"/>
                        </w:rPr>
                        <w:t>ES</w:t>
                      </w:r>
                      <w:r>
                        <w:rPr>
                          <w:rFonts w:ascii="Arial"/>
                          <w:b/>
                          <w:spacing w:val="-13"/>
                          <w:w w:val="95"/>
                          <w:sz w:val="12"/>
                        </w:rPr>
                        <w:t xml:space="preserve"> </w:t>
                      </w:r>
                      <w:r>
                        <w:rPr>
                          <w:rFonts w:ascii="Arial"/>
                          <w:b/>
                          <w:w w:val="95"/>
                          <w:sz w:val="12"/>
                        </w:rPr>
                        <w:t>R</w:t>
                      </w:r>
                      <w:r>
                        <w:rPr>
                          <w:rFonts w:ascii="Arial"/>
                          <w:b/>
                          <w:spacing w:val="-27"/>
                          <w:w w:val="95"/>
                          <w:sz w:val="12"/>
                        </w:rPr>
                        <w:t xml:space="preserve"> </w:t>
                      </w:r>
                      <w:r>
                        <w:rPr>
                          <w:rFonts w:ascii="Arial"/>
                          <w:b/>
                          <w:spacing w:val="3"/>
                          <w:w w:val="95"/>
                          <w:sz w:val="12"/>
                        </w:rPr>
                        <w:t>OJ</w:t>
                      </w:r>
                      <w:r>
                        <w:rPr>
                          <w:rFonts w:ascii="Arial"/>
                          <w:b/>
                          <w:spacing w:val="-25"/>
                          <w:w w:val="95"/>
                          <w:sz w:val="12"/>
                        </w:rPr>
                        <w:t xml:space="preserve"> </w:t>
                      </w:r>
                      <w:r>
                        <w:rPr>
                          <w:rFonts w:ascii="Arial"/>
                          <w:b/>
                          <w:w w:val="95"/>
                          <w:sz w:val="12"/>
                        </w:rPr>
                        <w:t>A</w:t>
                      </w:r>
                      <w:r>
                        <w:rPr>
                          <w:rFonts w:ascii="Arial"/>
                          <w:b/>
                          <w:spacing w:val="-27"/>
                          <w:w w:val="95"/>
                          <w:sz w:val="12"/>
                        </w:rPr>
                        <w:t xml:space="preserve"> </w:t>
                      </w:r>
                      <w:r>
                        <w:rPr>
                          <w:rFonts w:ascii="Arial"/>
                          <w:b/>
                          <w:w w:val="95"/>
                          <w:sz w:val="12"/>
                        </w:rPr>
                        <w:t>S</w:t>
                      </w:r>
                      <w:r>
                        <w:rPr>
                          <w:rFonts w:ascii="Arial"/>
                          <w:b/>
                          <w:spacing w:val="-24"/>
                          <w:w w:val="95"/>
                          <w:sz w:val="12"/>
                        </w:rPr>
                        <w:t xml:space="preserve"> </w:t>
                      </w:r>
                      <w:r>
                        <w:rPr>
                          <w:rFonts w:ascii="Arial"/>
                          <w:b/>
                          <w:w w:val="95"/>
                          <w:sz w:val="12"/>
                        </w:rPr>
                        <w:t>,</w:t>
                      </w:r>
                      <w:r>
                        <w:rPr>
                          <w:rFonts w:ascii="Arial"/>
                          <w:b/>
                          <w:spacing w:val="-15"/>
                          <w:w w:val="95"/>
                          <w:sz w:val="12"/>
                        </w:rPr>
                        <w:t xml:space="preserve"> </w:t>
                      </w:r>
                      <w:r>
                        <w:rPr>
                          <w:rFonts w:ascii="Arial"/>
                          <w:b/>
                          <w:w w:val="95"/>
                          <w:sz w:val="12"/>
                        </w:rPr>
                        <w:t>P</w:t>
                      </w:r>
                      <w:r>
                        <w:rPr>
                          <w:rFonts w:ascii="Arial"/>
                          <w:b/>
                          <w:spacing w:val="-24"/>
                          <w:w w:val="95"/>
                          <w:sz w:val="12"/>
                        </w:rPr>
                        <w:t xml:space="preserve"> </w:t>
                      </w:r>
                      <w:r>
                        <w:rPr>
                          <w:rFonts w:ascii="Arial"/>
                          <w:b/>
                          <w:w w:val="95"/>
                          <w:sz w:val="12"/>
                        </w:rPr>
                        <w:t>ES</w:t>
                      </w:r>
                      <w:r>
                        <w:rPr>
                          <w:rFonts w:ascii="Arial"/>
                          <w:b/>
                          <w:spacing w:val="-25"/>
                          <w:w w:val="95"/>
                          <w:sz w:val="12"/>
                        </w:rPr>
                        <w:t xml:space="preserve"> </w:t>
                      </w:r>
                      <w:r>
                        <w:rPr>
                          <w:rFonts w:ascii="Arial"/>
                          <w:b/>
                          <w:w w:val="95"/>
                          <w:sz w:val="12"/>
                        </w:rPr>
                        <w:t>C</w:t>
                      </w:r>
                      <w:r>
                        <w:rPr>
                          <w:rFonts w:ascii="Arial"/>
                          <w:b/>
                          <w:spacing w:val="-26"/>
                          <w:w w:val="95"/>
                          <w:sz w:val="12"/>
                        </w:rPr>
                        <w:t xml:space="preserve"> </w:t>
                      </w:r>
                      <w:r>
                        <w:rPr>
                          <w:rFonts w:ascii="Arial"/>
                          <w:b/>
                          <w:w w:val="95"/>
                          <w:sz w:val="12"/>
                        </w:rPr>
                        <w:t>A</w:t>
                      </w:r>
                      <w:r>
                        <w:rPr>
                          <w:rFonts w:ascii="Arial"/>
                          <w:b/>
                          <w:spacing w:val="-27"/>
                          <w:w w:val="95"/>
                          <w:sz w:val="12"/>
                        </w:rPr>
                        <w:t xml:space="preserve"> </w:t>
                      </w:r>
                      <w:r>
                        <w:rPr>
                          <w:rFonts w:ascii="Arial"/>
                          <w:b/>
                          <w:w w:val="95"/>
                          <w:sz w:val="12"/>
                        </w:rPr>
                        <w:t>D</w:t>
                      </w:r>
                      <w:r>
                        <w:rPr>
                          <w:rFonts w:ascii="Arial"/>
                          <w:b/>
                          <w:spacing w:val="-27"/>
                          <w:w w:val="95"/>
                          <w:sz w:val="12"/>
                        </w:rPr>
                        <w:t xml:space="preserve"> </w:t>
                      </w:r>
                      <w:r>
                        <w:rPr>
                          <w:rFonts w:ascii="Arial"/>
                          <w:b/>
                          <w:spacing w:val="3"/>
                          <w:w w:val="95"/>
                          <w:sz w:val="12"/>
                        </w:rPr>
                        <w:t>OS</w:t>
                      </w:r>
                      <w:r>
                        <w:rPr>
                          <w:rFonts w:ascii="Arial"/>
                          <w:b/>
                          <w:spacing w:val="-13"/>
                          <w:w w:val="95"/>
                          <w:sz w:val="12"/>
                        </w:rPr>
                        <w:t xml:space="preserve"> </w:t>
                      </w:r>
                      <w:r>
                        <w:rPr>
                          <w:rFonts w:ascii="Arial"/>
                          <w:b/>
                          <w:w w:val="95"/>
                          <w:sz w:val="12"/>
                        </w:rPr>
                        <w:t>Y</w:t>
                      </w:r>
                      <w:r>
                        <w:rPr>
                          <w:rFonts w:ascii="Arial"/>
                          <w:b/>
                          <w:spacing w:val="-18"/>
                          <w:w w:val="95"/>
                          <w:sz w:val="12"/>
                        </w:rPr>
                        <w:t xml:space="preserve"> </w:t>
                      </w:r>
                      <w:r>
                        <w:rPr>
                          <w:rFonts w:ascii="Arial"/>
                          <w:b/>
                          <w:w w:val="95"/>
                          <w:sz w:val="12"/>
                        </w:rPr>
                        <w:t>C</w:t>
                      </w:r>
                      <w:r>
                        <w:rPr>
                          <w:rFonts w:ascii="Arial"/>
                          <w:b/>
                          <w:spacing w:val="-27"/>
                          <w:w w:val="95"/>
                          <w:sz w:val="12"/>
                        </w:rPr>
                        <w:t xml:space="preserve"> </w:t>
                      </w:r>
                      <w:r>
                        <w:rPr>
                          <w:rFonts w:ascii="Arial"/>
                          <w:b/>
                          <w:w w:val="95"/>
                          <w:sz w:val="12"/>
                        </w:rPr>
                        <w:t>ER</w:t>
                      </w:r>
                      <w:r>
                        <w:rPr>
                          <w:rFonts w:ascii="Arial"/>
                          <w:b/>
                          <w:spacing w:val="-27"/>
                          <w:w w:val="95"/>
                          <w:sz w:val="12"/>
                        </w:rPr>
                        <w:t xml:space="preserve"> </w:t>
                      </w:r>
                      <w:r>
                        <w:rPr>
                          <w:rFonts w:ascii="Arial"/>
                          <w:b/>
                          <w:w w:val="95"/>
                          <w:sz w:val="12"/>
                        </w:rPr>
                        <w:t>D</w:t>
                      </w:r>
                      <w:r>
                        <w:rPr>
                          <w:rFonts w:ascii="Arial"/>
                          <w:b/>
                          <w:spacing w:val="-27"/>
                          <w:w w:val="95"/>
                          <w:sz w:val="12"/>
                        </w:rPr>
                        <w:t xml:space="preserve"> </w:t>
                      </w:r>
                      <w:r>
                        <w:rPr>
                          <w:rFonts w:ascii="Arial"/>
                          <w:b/>
                          <w:w w:val="95"/>
                          <w:sz w:val="12"/>
                        </w:rPr>
                        <w:t>O</w:t>
                      </w:r>
                    </w:p>
                  </w:txbxContent>
                </v:textbox>
                <w10:wrap anchorx="page"/>
              </v:shape>
            </w:pict>
          </mc:Fallback>
        </mc:AlternateContent>
      </w:r>
      <w:r>
        <w:rPr>
          <w:noProof/>
          <w:lang w:val="en-US"/>
        </w:rPr>
        <mc:AlternateContent>
          <mc:Choice Requires="wps">
            <w:drawing>
              <wp:anchor distT="0" distB="0" distL="114300" distR="114300" simplePos="0" relativeHeight="471951872" behindDoc="1" locked="0" layoutInCell="1" allowOverlap="1">
                <wp:simplePos x="0" y="0"/>
                <wp:positionH relativeFrom="page">
                  <wp:posOffset>1098550</wp:posOffset>
                </wp:positionH>
                <wp:positionV relativeFrom="paragraph">
                  <wp:posOffset>857250</wp:posOffset>
                </wp:positionV>
                <wp:extent cx="679450" cy="88265"/>
                <wp:effectExtent l="0" t="0" r="0" b="0"/>
                <wp:wrapNone/>
                <wp:docPr id="26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5C7" w:rsidRDefault="00E345C7">
                            <w:pPr>
                              <w:spacing w:line="138" w:lineRule="exact"/>
                              <w:rPr>
                                <w:rFonts w:ascii="Arial"/>
                                <w:b/>
                                <w:sz w:val="12"/>
                              </w:rPr>
                            </w:pPr>
                            <w:r>
                              <w:rPr>
                                <w:rFonts w:ascii="Arial"/>
                                <w:b/>
                                <w:w w:val="90"/>
                                <w:sz w:val="12"/>
                              </w:rPr>
                              <w:t>VI</w:t>
                            </w:r>
                            <w:r>
                              <w:rPr>
                                <w:rFonts w:ascii="Arial"/>
                                <w:b/>
                                <w:spacing w:val="-23"/>
                                <w:w w:val="90"/>
                                <w:sz w:val="12"/>
                              </w:rPr>
                              <w:t xml:space="preserve"> </w:t>
                            </w:r>
                            <w:r>
                              <w:rPr>
                                <w:rFonts w:ascii="Arial"/>
                                <w:b/>
                                <w:spacing w:val="2"/>
                                <w:w w:val="90"/>
                                <w:sz w:val="12"/>
                              </w:rPr>
                              <w:t>VER</w:t>
                            </w:r>
                            <w:r>
                              <w:rPr>
                                <w:rFonts w:ascii="Arial"/>
                                <w:b/>
                                <w:spacing w:val="-23"/>
                                <w:w w:val="90"/>
                                <w:sz w:val="12"/>
                              </w:rPr>
                              <w:t xml:space="preserve"> </w:t>
                            </w:r>
                            <w:r>
                              <w:rPr>
                                <w:rFonts w:ascii="Arial"/>
                                <w:b/>
                                <w:w w:val="90"/>
                                <w:sz w:val="12"/>
                              </w:rPr>
                              <w:t>ES</w:t>
                            </w:r>
                            <w:r>
                              <w:rPr>
                                <w:rFonts w:ascii="Arial"/>
                                <w:b/>
                                <w:spacing w:val="-4"/>
                                <w:w w:val="90"/>
                                <w:sz w:val="12"/>
                              </w:rPr>
                              <w:t xml:space="preserve"> </w:t>
                            </w:r>
                            <w:r>
                              <w:rPr>
                                <w:rFonts w:ascii="Arial"/>
                                <w:b/>
                                <w:spacing w:val="4"/>
                                <w:w w:val="90"/>
                                <w:sz w:val="12"/>
                              </w:rPr>
                              <w:t>FR</w:t>
                            </w:r>
                            <w:r>
                              <w:rPr>
                                <w:rFonts w:ascii="Arial"/>
                                <w:b/>
                                <w:spacing w:val="-23"/>
                                <w:w w:val="90"/>
                                <w:sz w:val="12"/>
                              </w:rPr>
                              <w:t xml:space="preserve"> </w:t>
                            </w:r>
                            <w:r>
                              <w:rPr>
                                <w:rFonts w:ascii="Arial"/>
                                <w:b/>
                                <w:w w:val="90"/>
                                <w:sz w:val="12"/>
                              </w:rPr>
                              <w:t>ES</w:t>
                            </w:r>
                            <w:r>
                              <w:rPr>
                                <w:rFonts w:ascii="Arial"/>
                                <w:b/>
                                <w:spacing w:val="-20"/>
                                <w:w w:val="90"/>
                                <w:sz w:val="12"/>
                              </w:rPr>
                              <w:t xml:space="preserve"> </w:t>
                            </w:r>
                            <w:r>
                              <w:rPr>
                                <w:rFonts w:ascii="Arial"/>
                                <w:b/>
                                <w:w w:val="90"/>
                                <w:sz w:val="12"/>
                              </w:rPr>
                              <w:t>C</w:t>
                            </w:r>
                            <w:r>
                              <w:rPr>
                                <w:rFonts w:ascii="Arial"/>
                                <w:b/>
                                <w:spacing w:val="-23"/>
                                <w:w w:val="90"/>
                                <w:sz w:val="12"/>
                              </w:rPr>
                              <w:t xml:space="preserve"> </w:t>
                            </w:r>
                            <w:r>
                              <w:rPr>
                                <w:rFonts w:ascii="Arial"/>
                                <w:b/>
                                <w:spacing w:val="-5"/>
                                <w:w w:val="90"/>
                                <w:sz w:val="12"/>
                              </w:rPr>
                              <w: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31" type="#_x0000_t202" style="position:absolute;left:0;text-align:left;margin-left:86.5pt;margin-top:67.5pt;width:53.5pt;height:6.95pt;z-index:-3136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" filled="f" stroked="f">
                <v:textbox inset="0,0,0,0">
                  <w:txbxContent>
                    <w:p w:rsidR="00E345C7" w:rsidRDefault="00E345C7">
                      <w:pPr>
                        <w:spacing w:line="138" w:lineRule="exact"/>
                        <w:rPr>
                          <w:rFonts w:ascii="Arial"/>
                          <w:b/>
                          <w:sz w:val="12"/>
                        </w:rPr>
                      </w:pPr>
                      <w:r>
                        <w:rPr>
                          <w:rFonts w:ascii="Arial"/>
                          <w:b/>
                          <w:w w:val="90"/>
                          <w:sz w:val="12"/>
                        </w:rPr>
                        <w:t>VI</w:t>
                      </w:r>
                      <w:r>
                        <w:rPr>
                          <w:rFonts w:ascii="Arial"/>
                          <w:b/>
                          <w:spacing w:val="-23"/>
                          <w:w w:val="90"/>
                          <w:sz w:val="12"/>
                        </w:rPr>
                        <w:t xml:space="preserve"> </w:t>
                      </w:r>
                      <w:r>
                        <w:rPr>
                          <w:rFonts w:ascii="Arial"/>
                          <w:b/>
                          <w:spacing w:val="2"/>
                          <w:w w:val="90"/>
                          <w:sz w:val="12"/>
                        </w:rPr>
                        <w:t>VER</w:t>
                      </w:r>
                      <w:r>
                        <w:rPr>
                          <w:rFonts w:ascii="Arial"/>
                          <w:b/>
                          <w:spacing w:val="-23"/>
                          <w:w w:val="90"/>
                          <w:sz w:val="12"/>
                        </w:rPr>
                        <w:t xml:space="preserve"> </w:t>
                      </w:r>
                      <w:r>
                        <w:rPr>
                          <w:rFonts w:ascii="Arial"/>
                          <w:b/>
                          <w:w w:val="90"/>
                          <w:sz w:val="12"/>
                        </w:rPr>
                        <w:t>ES</w:t>
                      </w:r>
                      <w:r>
                        <w:rPr>
                          <w:rFonts w:ascii="Arial"/>
                          <w:b/>
                          <w:spacing w:val="-4"/>
                          <w:w w:val="90"/>
                          <w:sz w:val="12"/>
                        </w:rPr>
                        <w:t xml:space="preserve"> </w:t>
                      </w:r>
                      <w:r>
                        <w:rPr>
                          <w:rFonts w:ascii="Arial"/>
                          <w:b/>
                          <w:spacing w:val="4"/>
                          <w:w w:val="90"/>
                          <w:sz w:val="12"/>
                        </w:rPr>
                        <w:t>FR</w:t>
                      </w:r>
                      <w:r>
                        <w:rPr>
                          <w:rFonts w:ascii="Arial"/>
                          <w:b/>
                          <w:spacing w:val="-23"/>
                          <w:w w:val="90"/>
                          <w:sz w:val="12"/>
                        </w:rPr>
                        <w:t xml:space="preserve"> </w:t>
                      </w:r>
                      <w:r>
                        <w:rPr>
                          <w:rFonts w:ascii="Arial"/>
                          <w:b/>
                          <w:w w:val="90"/>
                          <w:sz w:val="12"/>
                        </w:rPr>
                        <w:t>ES</w:t>
                      </w:r>
                      <w:r>
                        <w:rPr>
                          <w:rFonts w:ascii="Arial"/>
                          <w:b/>
                          <w:spacing w:val="-20"/>
                          <w:w w:val="90"/>
                          <w:sz w:val="12"/>
                        </w:rPr>
                        <w:t xml:space="preserve"> </w:t>
                      </w:r>
                      <w:r>
                        <w:rPr>
                          <w:rFonts w:ascii="Arial"/>
                          <w:b/>
                          <w:w w:val="90"/>
                          <w:sz w:val="12"/>
                        </w:rPr>
                        <w:t>C</w:t>
                      </w:r>
                      <w:r>
                        <w:rPr>
                          <w:rFonts w:ascii="Arial"/>
                          <w:b/>
                          <w:spacing w:val="-23"/>
                          <w:w w:val="90"/>
                          <w:sz w:val="12"/>
                        </w:rPr>
                        <w:t xml:space="preserve"> </w:t>
                      </w:r>
                      <w:r>
                        <w:rPr>
                          <w:rFonts w:ascii="Arial"/>
                          <w:b/>
                          <w:spacing w:val="-5"/>
                          <w:w w:val="90"/>
                          <w:sz w:val="12"/>
                        </w:rPr>
                        <w:t>OS</w:t>
                      </w:r>
                    </w:p>
                  </w:txbxContent>
                </v:textbox>
                <w10:wrap anchorx="page"/>
              </v:shape>
            </w:pict>
          </mc:Fallback>
        </mc:AlternateContent>
      </w:r>
      <w:r>
        <w:rPr>
          <w:noProof/>
          <w:lang w:val="en-US"/>
        </w:rPr>
        <mc:AlternateContent>
          <mc:Choice Requires="wps">
            <w:drawing>
              <wp:anchor distT="0" distB="0" distL="114300" distR="114300" simplePos="0" relativeHeight="471952896" behindDoc="1" locked="0" layoutInCell="1" allowOverlap="1">
                <wp:simplePos x="0" y="0"/>
                <wp:positionH relativeFrom="page">
                  <wp:posOffset>1248410</wp:posOffset>
                </wp:positionH>
                <wp:positionV relativeFrom="paragraph">
                  <wp:posOffset>469265</wp:posOffset>
                </wp:positionV>
                <wp:extent cx="2282825" cy="161290"/>
                <wp:effectExtent l="0" t="0" r="0" b="0"/>
                <wp:wrapNone/>
                <wp:docPr id="25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82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EFA8A" id="Rectangle 257" o:spid="_x0000_s1026" style="position:absolute;margin-left:98.3pt;margin-top:36.95pt;width:179.75pt;height:12.7pt;z-index:-3136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" stroked="f">
                <w10:wrap anchorx="page"/>
              </v:rect>
            </w:pict>
          </mc:Fallback>
        </mc:AlternateContent>
      </w:r>
      <w:r>
        <w:rPr>
          <w:noProof/>
          <w:lang w:val="en-US"/>
        </w:rPr>
        <mc:AlternateContent>
          <mc:Choice Requires="wps">
            <w:drawing>
              <wp:anchor distT="0" distB="0" distL="114300" distR="114300" simplePos="0" relativeHeight="471953408" behindDoc="1" locked="0" layoutInCell="1" allowOverlap="1">
                <wp:simplePos x="0" y="0"/>
                <wp:positionH relativeFrom="page">
                  <wp:posOffset>1104900</wp:posOffset>
                </wp:positionH>
                <wp:positionV relativeFrom="paragraph">
                  <wp:posOffset>755650</wp:posOffset>
                </wp:positionV>
                <wp:extent cx="732790" cy="342900"/>
                <wp:effectExtent l="0" t="0" r="0" b="0"/>
                <wp:wrapNone/>
                <wp:docPr id="258" name="Rectangle 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7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2E951" id="Rectangle 256" o:spid="_x0000_s1026" style="position:absolute;margin-left:87pt;margin-top:59.5pt;width:57.7pt;height:27pt;z-index:-3136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" stroked="f">
                <w10:wrap anchorx="page"/>
              </v:rect>
            </w:pict>
          </mc:Fallback>
        </mc:AlternateContent>
      </w:r>
      <w:r w:rsidR="00EB7FBD">
        <w:t>CRONOGRAMA DE ENTREGA</w:t>
      </w:r>
    </w:p>
    <w:p w:rsidR="006C7924" w:rsidRDefault="006C7924">
      <w:pPr>
        <w:pStyle w:val="Textoindependiente"/>
        <w:rPr>
          <w:b/>
        </w:rPr>
      </w:pPr>
    </w:p>
    <w:p w:rsidR="006C7924" w:rsidRDefault="006C7924">
      <w:pPr>
        <w:pStyle w:val="Textoindependiente"/>
        <w:spacing w:before="6"/>
        <w:rPr>
          <w:b/>
          <w:sz w:val="24"/>
        </w:rPr>
      </w:pPr>
    </w:p>
    <w:tbl>
      <w:tblPr>
        <w:tblStyle w:val="TableNormal"/>
        <w:tblW w:w="0" w:type="auto"/>
        <w:tblInd w:w="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2"/>
        <w:gridCol w:w="45"/>
        <w:gridCol w:w="226"/>
        <w:gridCol w:w="934"/>
        <w:gridCol w:w="482"/>
        <w:gridCol w:w="525"/>
        <w:gridCol w:w="298"/>
        <w:gridCol w:w="298"/>
        <w:gridCol w:w="298"/>
        <w:gridCol w:w="298"/>
        <w:gridCol w:w="298"/>
        <w:gridCol w:w="170"/>
        <w:gridCol w:w="129"/>
        <w:gridCol w:w="298"/>
        <w:gridCol w:w="298"/>
        <w:gridCol w:w="298"/>
        <w:gridCol w:w="298"/>
        <w:gridCol w:w="298"/>
        <w:gridCol w:w="298"/>
        <w:gridCol w:w="298"/>
        <w:gridCol w:w="298"/>
        <w:gridCol w:w="298"/>
        <w:gridCol w:w="298"/>
        <w:gridCol w:w="298"/>
        <w:gridCol w:w="298"/>
        <w:gridCol w:w="298"/>
        <w:gridCol w:w="298"/>
        <w:gridCol w:w="299"/>
        <w:gridCol w:w="299"/>
        <w:gridCol w:w="299"/>
        <w:gridCol w:w="299"/>
      </w:tblGrid>
      <w:tr w:rsidR="006C7924">
        <w:trPr>
          <w:trHeight w:val="168"/>
        </w:trPr>
        <w:tc>
          <w:tcPr>
            <w:tcW w:w="653" w:type="dxa"/>
            <w:gridSpan w:val="3"/>
            <w:tcBorders>
              <w:left w:val="single" w:sz="6" w:space="0" w:color="000000"/>
              <w:right w:val="single" w:sz="6" w:space="0" w:color="000000"/>
            </w:tcBorders>
          </w:tcPr>
          <w:p w:rsidR="006C7924" w:rsidRDefault="00EB7FBD">
            <w:pPr>
              <w:pStyle w:val="TableParagraph"/>
              <w:spacing w:before="57" w:line="91" w:lineRule="exact"/>
              <w:ind w:left="34"/>
              <w:rPr>
                <w:rFonts w:ascii="Arial" w:hAnsi="Arial"/>
                <w:b/>
                <w:sz w:val="12"/>
              </w:rPr>
            </w:pPr>
            <w:r>
              <w:rPr>
                <w:rFonts w:ascii="Arial" w:hAnsi="Arial"/>
                <w:b/>
                <w:w w:val="95"/>
                <w:sz w:val="12"/>
              </w:rPr>
              <w:t>I</w:t>
            </w:r>
            <w:r>
              <w:rPr>
                <w:rFonts w:ascii="Arial" w:hAnsi="Arial"/>
                <w:b/>
                <w:spacing w:val="-23"/>
                <w:w w:val="95"/>
                <w:sz w:val="12"/>
              </w:rPr>
              <w:t xml:space="preserve"> </w:t>
            </w:r>
            <w:r>
              <w:rPr>
                <w:rFonts w:ascii="Arial" w:hAnsi="Arial"/>
                <w:b/>
                <w:spacing w:val="4"/>
                <w:w w:val="95"/>
                <w:sz w:val="12"/>
              </w:rPr>
              <w:t>TEM</w:t>
            </w:r>
            <w:r>
              <w:rPr>
                <w:rFonts w:ascii="Arial" w:hAnsi="Arial"/>
                <w:b/>
                <w:spacing w:val="-6"/>
                <w:w w:val="95"/>
                <w:sz w:val="12"/>
              </w:rPr>
              <w:t xml:space="preserve"> </w:t>
            </w:r>
            <w:r>
              <w:rPr>
                <w:rFonts w:ascii="Arial" w:hAnsi="Arial"/>
                <w:b/>
                <w:w w:val="95"/>
                <w:sz w:val="12"/>
              </w:rPr>
              <w:t>N</w:t>
            </w:r>
            <w:r>
              <w:rPr>
                <w:rFonts w:ascii="Arial" w:hAnsi="Arial"/>
                <w:b/>
                <w:spacing w:val="-24"/>
                <w:w w:val="95"/>
                <w:sz w:val="12"/>
              </w:rPr>
              <w:t xml:space="preserve"> </w:t>
            </w:r>
            <w:r>
              <w:rPr>
                <w:rFonts w:ascii="Arial" w:hAnsi="Arial"/>
                <w:b/>
                <w:w w:val="95"/>
                <w:sz w:val="12"/>
              </w:rPr>
              <w:t>º</w:t>
            </w:r>
            <w:r>
              <w:rPr>
                <w:rFonts w:ascii="Arial" w:hAnsi="Arial"/>
                <w:b/>
                <w:spacing w:val="-12"/>
                <w:w w:val="95"/>
                <w:sz w:val="12"/>
              </w:rPr>
              <w:t xml:space="preserve"> </w:t>
            </w:r>
            <w:r>
              <w:rPr>
                <w:rFonts w:ascii="Arial" w:hAnsi="Arial"/>
                <w:b/>
                <w:w w:val="95"/>
                <w:sz w:val="12"/>
              </w:rPr>
              <w:t>1:</w:t>
            </w:r>
          </w:p>
        </w:tc>
        <w:tc>
          <w:tcPr>
            <w:tcW w:w="3601" w:type="dxa"/>
            <w:gridSpan w:val="9"/>
            <w:vMerge w:val="restart"/>
            <w:tcBorders>
              <w:top w:val="single" w:sz="6" w:space="0" w:color="000000"/>
              <w:left w:val="single" w:sz="6" w:space="0" w:color="000000"/>
              <w:right w:val="single" w:sz="6" w:space="0" w:color="000000"/>
            </w:tcBorders>
          </w:tcPr>
          <w:p w:rsidR="006C7924" w:rsidRDefault="00EB7FBD">
            <w:pPr>
              <w:pStyle w:val="TableParagraph"/>
              <w:spacing w:before="39"/>
              <w:ind w:left="151"/>
              <w:rPr>
                <w:rFonts w:ascii="Trebuchet MS"/>
                <w:sz w:val="14"/>
              </w:rPr>
            </w:pPr>
            <w:r>
              <w:rPr>
                <w:rFonts w:ascii="Trebuchet MS"/>
                <w:sz w:val="14"/>
              </w:rPr>
              <w:t>CARNES DIVERSAS</w:t>
            </w:r>
          </w:p>
        </w:tc>
        <w:tc>
          <w:tcPr>
            <w:tcW w:w="5497" w:type="dxa"/>
            <w:gridSpan w:val="19"/>
            <w:vMerge w:val="restart"/>
            <w:tcBorders>
              <w:left w:val="single" w:sz="6" w:space="0" w:color="000000"/>
              <w:right w:val="single" w:sz="6" w:space="0" w:color="000000"/>
            </w:tcBorders>
          </w:tcPr>
          <w:p w:rsidR="006C7924" w:rsidRDefault="006C7924">
            <w:pPr>
              <w:pStyle w:val="TableParagraph"/>
              <w:rPr>
                <w:rFonts w:ascii="Times New Roman"/>
                <w:sz w:val="10"/>
              </w:rPr>
            </w:pPr>
          </w:p>
        </w:tc>
      </w:tr>
      <w:tr w:rsidR="006C7924">
        <w:trPr>
          <w:trHeight w:val="68"/>
        </w:trPr>
        <w:tc>
          <w:tcPr>
            <w:tcW w:w="653" w:type="dxa"/>
            <w:gridSpan w:val="3"/>
            <w:tcBorders>
              <w:left w:val="single" w:sz="6" w:space="0" w:color="000000"/>
              <w:right w:val="single" w:sz="6" w:space="0" w:color="000000"/>
            </w:tcBorders>
          </w:tcPr>
          <w:p w:rsidR="006C7924" w:rsidRDefault="006C7924">
            <w:pPr>
              <w:pStyle w:val="TableParagraph"/>
              <w:rPr>
                <w:rFonts w:ascii="Times New Roman"/>
                <w:sz w:val="2"/>
              </w:rPr>
            </w:pPr>
          </w:p>
        </w:tc>
        <w:tc>
          <w:tcPr>
            <w:tcW w:w="3601" w:type="dxa"/>
            <w:gridSpan w:val="9"/>
            <w:vMerge/>
            <w:tcBorders>
              <w:top w:val="nil"/>
              <w:left w:val="single" w:sz="6" w:space="0" w:color="000000"/>
              <w:right w:val="single" w:sz="6" w:space="0" w:color="000000"/>
            </w:tcBorders>
          </w:tcPr>
          <w:p w:rsidR="006C7924" w:rsidRDefault="006C7924">
            <w:pPr>
              <w:rPr>
                <w:sz w:val="2"/>
                <w:szCs w:val="2"/>
              </w:rPr>
            </w:pPr>
          </w:p>
        </w:tc>
        <w:tc>
          <w:tcPr>
            <w:tcW w:w="5497" w:type="dxa"/>
            <w:gridSpan w:val="19"/>
            <w:vMerge/>
            <w:tcBorders>
              <w:top w:val="nil"/>
              <w:left w:val="single" w:sz="6" w:space="0" w:color="000000"/>
              <w:right w:val="single" w:sz="6" w:space="0" w:color="000000"/>
            </w:tcBorders>
          </w:tcPr>
          <w:p w:rsidR="006C7924" w:rsidRDefault="006C7924">
            <w:pPr>
              <w:rPr>
                <w:sz w:val="2"/>
                <w:szCs w:val="2"/>
              </w:rPr>
            </w:pPr>
          </w:p>
        </w:tc>
      </w:tr>
      <w:tr w:rsidR="006C7924">
        <w:trPr>
          <w:trHeight w:val="142"/>
        </w:trPr>
        <w:tc>
          <w:tcPr>
            <w:tcW w:w="382" w:type="dxa"/>
            <w:vMerge w:val="restart"/>
            <w:tcBorders>
              <w:left w:val="single" w:sz="6" w:space="0" w:color="000000"/>
              <w:right w:val="single" w:sz="6" w:space="0" w:color="000000"/>
            </w:tcBorders>
          </w:tcPr>
          <w:p w:rsidR="006C7924" w:rsidRDefault="006C7924">
            <w:pPr>
              <w:pStyle w:val="TableParagraph"/>
              <w:spacing w:before="4"/>
              <w:rPr>
                <w:rFonts w:ascii="Arial"/>
                <w:b/>
                <w:sz w:val="19"/>
              </w:rPr>
            </w:pPr>
          </w:p>
          <w:p w:rsidR="006C7924" w:rsidRDefault="00EB7FBD">
            <w:pPr>
              <w:pStyle w:val="TableParagraph"/>
              <w:spacing w:line="340" w:lineRule="auto"/>
              <w:ind w:left="49" w:right="48" w:firstLine="28"/>
              <w:rPr>
                <w:rFonts w:ascii="Arial"/>
                <w:b/>
                <w:sz w:val="12"/>
              </w:rPr>
            </w:pPr>
            <w:r>
              <w:rPr>
                <w:rFonts w:ascii="Arial"/>
                <w:b/>
                <w:w w:val="90"/>
                <w:sz w:val="12"/>
              </w:rPr>
              <w:t>S</w:t>
            </w:r>
            <w:r>
              <w:rPr>
                <w:rFonts w:ascii="Arial"/>
                <w:b/>
                <w:spacing w:val="-20"/>
                <w:w w:val="90"/>
                <w:sz w:val="12"/>
              </w:rPr>
              <w:t xml:space="preserve"> </w:t>
            </w:r>
            <w:proofErr w:type="spellStart"/>
            <w:r>
              <w:rPr>
                <w:rFonts w:ascii="Arial"/>
                <w:b/>
                <w:spacing w:val="4"/>
                <w:w w:val="90"/>
                <w:sz w:val="12"/>
              </w:rPr>
              <w:t>ub</w:t>
            </w:r>
            <w:proofErr w:type="spellEnd"/>
            <w:r>
              <w:rPr>
                <w:rFonts w:ascii="Arial"/>
                <w:b/>
                <w:spacing w:val="4"/>
                <w:w w:val="90"/>
                <w:sz w:val="12"/>
              </w:rPr>
              <w:t xml:space="preserve"> </w:t>
            </w:r>
            <w:r>
              <w:rPr>
                <w:rFonts w:ascii="Arial"/>
                <w:b/>
                <w:w w:val="95"/>
                <w:sz w:val="12"/>
              </w:rPr>
              <w:t>I</w:t>
            </w:r>
            <w:r>
              <w:rPr>
                <w:rFonts w:ascii="Arial"/>
                <w:b/>
                <w:spacing w:val="-24"/>
                <w:w w:val="95"/>
                <w:sz w:val="12"/>
              </w:rPr>
              <w:t xml:space="preserve"> </w:t>
            </w:r>
            <w:r>
              <w:rPr>
                <w:rFonts w:ascii="Arial"/>
                <w:b/>
                <w:w w:val="95"/>
                <w:sz w:val="12"/>
              </w:rPr>
              <w:t>t</w:t>
            </w:r>
            <w:r>
              <w:rPr>
                <w:rFonts w:ascii="Arial"/>
                <w:b/>
                <w:spacing w:val="-18"/>
                <w:w w:val="95"/>
                <w:sz w:val="12"/>
              </w:rPr>
              <w:t xml:space="preserve"> </w:t>
            </w:r>
            <w:r>
              <w:rPr>
                <w:rFonts w:ascii="Arial"/>
                <w:b/>
                <w:w w:val="95"/>
                <w:sz w:val="12"/>
              </w:rPr>
              <w:t>e</w:t>
            </w:r>
            <w:r>
              <w:rPr>
                <w:rFonts w:ascii="Arial"/>
                <w:b/>
                <w:spacing w:val="-23"/>
                <w:w w:val="95"/>
                <w:sz w:val="12"/>
              </w:rPr>
              <w:t xml:space="preserve"> </w:t>
            </w:r>
            <w:r>
              <w:rPr>
                <w:rFonts w:ascii="Arial"/>
                <w:b/>
                <w:spacing w:val="-17"/>
                <w:w w:val="95"/>
                <w:sz w:val="12"/>
              </w:rPr>
              <w:t>m</w:t>
            </w:r>
          </w:p>
        </w:tc>
        <w:tc>
          <w:tcPr>
            <w:tcW w:w="45" w:type="dxa"/>
            <w:vMerge w:val="restart"/>
            <w:tcBorders>
              <w:left w:val="single" w:sz="6" w:space="0" w:color="000000"/>
              <w:right w:val="nil"/>
            </w:tcBorders>
          </w:tcPr>
          <w:p w:rsidR="006C7924" w:rsidRDefault="006C7924">
            <w:pPr>
              <w:pStyle w:val="TableParagraph"/>
              <w:rPr>
                <w:rFonts w:ascii="Times New Roman"/>
                <w:sz w:val="10"/>
              </w:rPr>
            </w:pPr>
          </w:p>
        </w:tc>
        <w:tc>
          <w:tcPr>
            <w:tcW w:w="1160" w:type="dxa"/>
            <w:gridSpan w:val="2"/>
            <w:tcBorders>
              <w:left w:val="nil"/>
              <w:bottom w:val="single" w:sz="6" w:space="0" w:color="000000"/>
              <w:right w:val="single" w:sz="6" w:space="0" w:color="000000"/>
            </w:tcBorders>
          </w:tcPr>
          <w:p w:rsidR="006C7924" w:rsidRDefault="006C7924">
            <w:pPr>
              <w:pStyle w:val="TableParagraph"/>
              <w:rPr>
                <w:rFonts w:ascii="Times New Roman"/>
                <w:sz w:val="8"/>
              </w:rPr>
            </w:pPr>
          </w:p>
        </w:tc>
        <w:tc>
          <w:tcPr>
            <w:tcW w:w="482" w:type="dxa"/>
            <w:vMerge w:val="restart"/>
            <w:tcBorders>
              <w:right w:val="single" w:sz="6" w:space="0" w:color="000000"/>
            </w:tcBorders>
          </w:tcPr>
          <w:p w:rsidR="006C7924" w:rsidRPr="00EB7FBD" w:rsidRDefault="00EB7FBD">
            <w:pPr>
              <w:pStyle w:val="TableParagraph"/>
              <w:spacing w:before="28" w:line="338" w:lineRule="auto"/>
              <w:ind w:left="31" w:right="62"/>
              <w:jc w:val="center"/>
              <w:rPr>
                <w:rFonts w:ascii="Arial"/>
                <w:b/>
                <w:sz w:val="12"/>
                <w:lang w:val="en-US"/>
              </w:rPr>
            </w:pPr>
            <w:r w:rsidRPr="00EB7FBD">
              <w:rPr>
                <w:rFonts w:ascii="Arial"/>
                <w:b/>
                <w:w w:val="90"/>
                <w:sz w:val="12"/>
                <w:lang w:val="en-US"/>
              </w:rPr>
              <w:t>U</w:t>
            </w:r>
            <w:r w:rsidRPr="00EB7FBD">
              <w:rPr>
                <w:rFonts w:ascii="Arial"/>
                <w:b/>
                <w:spacing w:val="-24"/>
                <w:w w:val="90"/>
                <w:sz w:val="12"/>
                <w:lang w:val="en-US"/>
              </w:rPr>
              <w:t xml:space="preserve"> </w:t>
            </w:r>
            <w:r w:rsidRPr="00EB7FBD">
              <w:rPr>
                <w:rFonts w:ascii="Arial"/>
                <w:b/>
                <w:w w:val="90"/>
                <w:sz w:val="12"/>
                <w:lang w:val="en-US"/>
              </w:rPr>
              <w:t>N</w:t>
            </w:r>
            <w:r w:rsidRPr="00EB7FBD">
              <w:rPr>
                <w:rFonts w:ascii="Arial"/>
                <w:b/>
                <w:spacing w:val="-23"/>
                <w:w w:val="90"/>
                <w:sz w:val="12"/>
                <w:lang w:val="en-US"/>
              </w:rPr>
              <w:t xml:space="preserve"> </w:t>
            </w:r>
            <w:r w:rsidRPr="00EB7FBD">
              <w:rPr>
                <w:rFonts w:ascii="Arial"/>
                <w:b/>
                <w:w w:val="90"/>
                <w:sz w:val="12"/>
                <w:lang w:val="en-US"/>
              </w:rPr>
              <w:t>I</w:t>
            </w:r>
            <w:r w:rsidRPr="00EB7FBD">
              <w:rPr>
                <w:rFonts w:ascii="Arial"/>
                <w:b/>
                <w:spacing w:val="-22"/>
                <w:w w:val="90"/>
                <w:sz w:val="12"/>
                <w:lang w:val="en-US"/>
              </w:rPr>
              <w:t xml:space="preserve"> </w:t>
            </w:r>
            <w:r w:rsidRPr="00EB7FBD">
              <w:rPr>
                <w:rFonts w:ascii="Arial"/>
                <w:b/>
                <w:w w:val="90"/>
                <w:sz w:val="12"/>
                <w:lang w:val="en-US"/>
              </w:rPr>
              <w:t>D</w:t>
            </w:r>
            <w:r w:rsidRPr="00EB7FBD">
              <w:rPr>
                <w:rFonts w:ascii="Arial"/>
                <w:b/>
                <w:spacing w:val="-23"/>
                <w:w w:val="90"/>
                <w:sz w:val="12"/>
                <w:lang w:val="en-US"/>
              </w:rPr>
              <w:t xml:space="preserve"> </w:t>
            </w:r>
            <w:proofErr w:type="gramStart"/>
            <w:r w:rsidRPr="00EB7FBD">
              <w:rPr>
                <w:rFonts w:ascii="Arial"/>
                <w:b/>
                <w:spacing w:val="-15"/>
                <w:w w:val="90"/>
                <w:sz w:val="12"/>
                <w:lang w:val="en-US"/>
              </w:rPr>
              <w:t>A</w:t>
            </w:r>
            <w:proofErr w:type="gramEnd"/>
            <w:r w:rsidRPr="00EB7FBD">
              <w:rPr>
                <w:rFonts w:ascii="Arial"/>
                <w:b/>
                <w:spacing w:val="-15"/>
                <w:w w:val="90"/>
                <w:sz w:val="12"/>
                <w:lang w:val="en-US"/>
              </w:rPr>
              <w:t xml:space="preserve"> </w:t>
            </w:r>
            <w:r w:rsidRPr="00EB7FBD">
              <w:rPr>
                <w:rFonts w:ascii="Arial"/>
                <w:b/>
                <w:w w:val="95"/>
                <w:sz w:val="12"/>
                <w:lang w:val="en-US"/>
              </w:rPr>
              <w:t>D</w:t>
            </w:r>
          </w:p>
          <w:p w:rsidR="006C7924" w:rsidRPr="00EB7FBD" w:rsidRDefault="00EB7FBD">
            <w:pPr>
              <w:pStyle w:val="TableParagraph"/>
              <w:spacing w:before="1"/>
              <w:ind w:left="4" w:right="34"/>
              <w:jc w:val="center"/>
              <w:rPr>
                <w:rFonts w:ascii="Arial"/>
                <w:b/>
                <w:sz w:val="12"/>
                <w:lang w:val="en-US"/>
              </w:rPr>
            </w:pPr>
            <w:r w:rsidRPr="00EB7FBD">
              <w:rPr>
                <w:rFonts w:ascii="Arial"/>
                <w:b/>
                <w:w w:val="95"/>
                <w:sz w:val="12"/>
                <w:lang w:val="en-US"/>
              </w:rPr>
              <w:t>M</w:t>
            </w:r>
            <w:r w:rsidRPr="00EB7FBD">
              <w:rPr>
                <w:rFonts w:ascii="Arial"/>
                <w:b/>
                <w:spacing w:val="-25"/>
                <w:w w:val="95"/>
                <w:sz w:val="12"/>
                <w:lang w:val="en-US"/>
              </w:rPr>
              <w:t xml:space="preserve"> </w:t>
            </w:r>
            <w:r w:rsidRPr="00EB7FBD">
              <w:rPr>
                <w:rFonts w:ascii="Arial"/>
                <w:b/>
                <w:w w:val="95"/>
                <w:sz w:val="12"/>
                <w:lang w:val="en-US"/>
              </w:rPr>
              <w:t>ED</w:t>
            </w:r>
            <w:r w:rsidRPr="00EB7FBD">
              <w:rPr>
                <w:rFonts w:ascii="Arial"/>
                <w:b/>
                <w:spacing w:val="-27"/>
                <w:w w:val="95"/>
                <w:sz w:val="12"/>
                <w:lang w:val="en-US"/>
              </w:rPr>
              <w:t xml:space="preserve"> </w:t>
            </w:r>
            <w:r w:rsidRPr="00EB7FBD">
              <w:rPr>
                <w:rFonts w:ascii="Arial"/>
                <w:b/>
                <w:w w:val="95"/>
                <w:sz w:val="12"/>
                <w:lang w:val="en-US"/>
              </w:rPr>
              <w:t>I</w:t>
            </w:r>
            <w:r w:rsidRPr="00EB7FBD">
              <w:rPr>
                <w:rFonts w:ascii="Arial"/>
                <w:b/>
                <w:spacing w:val="-25"/>
                <w:w w:val="95"/>
                <w:sz w:val="12"/>
                <w:lang w:val="en-US"/>
              </w:rPr>
              <w:t xml:space="preserve"> </w:t>
            </w:r>
            <w:r w:rsidRPr="00EB7FBD">
              <w:rPr>
                <w:rFonts w:ascii="Arial"/>
                <w:b/>
                <w:w w:val="95"/>
                <w:sz w:val="12"/>
                <w:lang w:val="en-US"/>
              </w:rPr>
              <w:t>D</w:t>
            </w:r>
          </w:p>
          <w:p w:rsidR="006C7924" w:rsidRDefault="00EB7FBD">
            <w:pPr>
              <w:pStyle w:val="TableParagraph"/>
              <w:spacing w:before="57" w:line="127" w:lineRule="exact"/>
              <w:ind w:right="15"/>
              <w:jc w:val="center"/>
              <w:rPr>
                <w:rFonts w:ascii="Arial"/>
                <w:b/>
                <w:sz w:val="12"/>
              </w:rPr>
            </w:pPr>
            <w:r>
              <w:rPr>
                <w:rFonts w:ascii="Arial"/>
                <w:b/>
                <w:w w:val="82"/>
                <w:sz w:val="12"/>
              </w:rPr>
              <w:t>A</w:t>
            </w:r>
          </w:p>
        </w:tc>
        <w:tc>
          <w:tcPr>
            <w:tcW w:w="525" w:type="dxa"/>
            <w:vMerge w:val="restart"/>
            <w:tcBorders>
              <w:left w:val="single" w:sz="6" w:space="0" w:color="000000"/>
              <w:right w:val="single" w:sz="6" w:space="0" w:color="000000"/>
            </w:tcBorders>
          </w:tcPr>
          <w:p w:rsidR="006C7924" w:rsidRDefault="00EB7FBD">
            <w:pPr>
              <w:pStyle w:val="TableParagraph"/>
              <w:spacing w:before="117" w:line="338" w:lineRule="auto"/>
              <w:ind w:left="48" w:right="46" w:hanging="5"/>
              <w:jc w:val="center"/>
              <w:rPr>
                <w:rFonts w:ascii="Arial"/>
                <w:b/>
                <w:sz w:val="12"/>
              </w:rPr>
            </w:pPr>
            <w:r>
              <w:rPr>
                <w:rFonts w:ascii="Arial"/>
                <w:b/>
                <w:w w:val="95"/>
                <w:sz w:val="12"/>
              </w:rPr>
              <w:t>C</w:t>
            </w:r>
            <w:r>
              <w:rPr>
                <w:rFonts w:ascii="Arial"/>
                <w:b/>
                <w:spacing w:val="-27"/>
                <w:w w:val="95"/>
                <w:sz w:val="12"/>
              </w:rPr>
              <w:t xml:space="preserve"> </w:t>
            </w:r>
            <w:r>
              <w:rPr>
                <w:rFonts w:ascii="Arial"/>
                <w:b/>
                <w:w w:val="95"/>
                <w:sz w:val="12"/>
              </w:rPr>
              <w:t>A</w:t>
            </w:r>
            <w:r>
              <w:rPr>
                <w:rFonts w:ascii="Arial"/>
                <w:b/>
                <w:spacing w:val="-27"/>
                <w:w w:val="95"/>
                <w:sz w:val="12"/>
              </w:rPr>
              <w:t xml:space="preserve"> </w:t>
            </w:r>
            <w:r>
              <w:rPr>
                <w:rFonts w:ascii="Arial"/>
                <w:b/>
                <w:w w:val="95"/>
                <w:sz w:val="12"/>
              </w:rPr>
              <w:t>N</w:t>
            </w:r>
            <w:r>
              <w:rPr>
                <w:rFonts w:ascii="Arial"/>
                <w:b/>
                <w:spacing w:val="-27"/>
                <w:w w:val="95"/>
                <w:sz w:val="12"/>
              </w:rPr>
              <w:t xml:space="preserve"> </w:t>
            </w:r>
            <w:r>
              <w:rPr>
                <w:rFonts w:ascii="Arial"/>
                <w:b/>
                <w:spacing w:val="4"/>
                <w:w w:val="95"/>
                <w:sz w:val="12"/>
              </w:rPr>
              <w:t xml:space="preserve">TI </w:t>
            </w:r>
            <w:r>
              <w:rPr>
                <w:rFonts w:ascii="Arial"/>
                <w:b/>
                <w:spacing w:val="8"/>
                <w:w w:val="95"/>
                <w:sz w:val="12"/>
              </w:rPr>
              <w:t xml:space="preserve">DAD </w:t>
            </w:r>
            <w:r>
              <w:rPr>
                <w:rFonts w:ascii="Arial"/>
                <w:b/>
                <w:spacing w:val="10"/>
                <w:w w:val="80"/>
                <w:sz w:val="12"/>
              </w:rPr>
              <w:t>ANUAL</w:t>
            </w:r>
            <w:r>
              <w:rPr>
                <w:rFonts w:ascii="Arial"/>
                <w:b/>
                <w:spacing w:val="-21"/>
                <w:sz w:val="12"/>
              </w:rPr>
              <w:t xml:space="preserve"> </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right="18"/>
              <w:jc w:val="center"/>
              <w:rPr>
                <w:rFonts w:ascii="Arial"/>
                <w:b/>
                <w:sz w:val="12"/>
              </w:rPr>
            </w:pPr>
            <w:r>
              <w:rPr>
                <w:rFonts w:ascii="Arial"/>
                <w:b/>
                <w:w w:val="82"/>
                <w:sz w:val="12"/>
              </w:rPr>
              <w:t>1</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right="19"/>
              <w:jc w:val="center"/>
              <w:rPr>
                <w:rFonts w:ascii="Arial"/>
                <w:b/>
                <w:sz w:val="12"/>
              </w:rPr>
            </w:pPr>
            <w:r>
              <w:rPr>
                <w:rFonts w:ascii="Arial"/>
                <w:b/>
                <w:w w:val="82"/>
                <w:sz w:val="12"/>
              </w:rPr>
              <w:t>2</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right="21"/>
              <w:jc w:val="center"/>
              <w:rPr>
                <w:rFonts w:ascii="Arial"/>
                <w:b/>
                <w:sz w:val="12"/>
              </w:rPr>
            </w:pPr>
            <w:r>
              <w:rPr>
                <w:rFonts w:ascii="Arial"/>
                <w:b/>
                <w:w w:val="82"/>
                <w:sz w:val="12"/>
              </w:rPr>
              <w:t>3</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right="22"/>
              <w:jc w:val="center"/>
              <w:rPr>
                <w:rFonts w:ascii="Arial"/>
                <w:b/>
                <w:sz w:val="12"/>
              </w:rPr>
            </w:pPr>
            <w:r>
              <w:rPr>
                <w:rFonts w:ascii="Arial"/>
                <w:b/>
                <w:w w:val="82"/>
                <w:sz w:val="12"/>
              </w:rPr>
              <w:t>4</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right="23"/>
              <w:jc w:val="center"/>
              <w:rPr>
                <w:rFonts w:ascii="Arial"/>
                <w:b/>
                <w:sz w:val="12"/>
              </w:rPr>
            </w:pPr>
            <w:r>
              <w:rPr>
                <w:rFonts w:ascii="Arial"/>
                <w:b/>
                <w:w w:val="82"/>
                <w:sz w:val="12"/>
              </w:rPr>
              <w:t>5</w:t>
            </w:r>
          </w:p>
        </w:tc>
        <w:tc>
          <w:tcPr>
            <w:tcW w:w="299" w:type="dxa"/>
            <w:gridSpan w:val="2"/>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right="25"/>
              <w:jc w:val="center"/>
              <w:rPr>
                <w:rFonts w:ascii="Arial"/>
                <w:b/>
                <w:sz w:val="12"/>
              </w:rPr>
            </w:pPr>
            <w:r>
              <w:rPr>
                <w:rFonts w:ascii="Arial"/>
                <w:b/>
                <w:w w:val="82"/>
                <w:sz w:val="12"/>
              </w:rPr>
              <w:t>6</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right="27"/>
              <w:jc w:val="center"/>
              <w:rPr>
                <w:rFonts w:ascii="Arial"/>
                <w:b/>
                <w:sz w:val="12"/>
              </w:rPr>
            </w:pPr>
            <w:r>
              <w:rPr>
                <w:rFonts w:ascii="Arial"/>
                <w:b/>
                <w:w w:val="82"/>
                <w:sz w:val="12"/>
              </w:rPr>
              <w:t>7</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right="28"/>
              <w:jc w:val="center"/>
              <w:rPr>
                <w:rFonts w:ascii="Arial"/>
                <w:b/>
                <w:sz w:val="12"/>
              </w:rPr>
            </w:pPr>
            <w:r>
              <w:rPr>
                <w:rFonts w:ascii="Arial"/>
                <w:b/>
                <w:w w:val="82"/>
                <w:sz w:val="12"/>
              </w:rPr>
              <w:t>8</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right="29"/>
              <w:jc w:val="center"/>
              <w:rPr>
                <w:rFonts w:ascii="Arial"/>
                <w:b/>
                <w:sz w:val="12"/>
              </w:rPr>
            </w:pPr>
            <w:r>
              <w:rPr>
                <w:rFonts w:ascii="Arial"/>
                <w:b/>
                <w:w w:val="82"/>
                <w:sz w:val="12"/>
              </w:rPr>
              <w:t>9</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9"/>
              <w:rPr>
                <w:rFonts w:ascii="Arial"/>
                <w:b/>
                <w:sz w:val="12"/>
              </w:rPr>
            </w:pPr>
            <w:r>
              <w:rPr>
                <w:rFonts w:ascii="Arial"/>
                <w:b/>
                <w:w w:val="95"/>
                <w:sz w:val="12"/>
              </w:rPr>
              <w:t>10</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8"/>
              <w:rPr>
                <w:rFonts w:ascii="Arial"/>
                <w:b/>
                <w:sz w:val="12"/>
              </w:rPr>
            </w:pPr>
            <w:r>
              <w:rPr>
                <w:rFonts w:ascii="Arial"/>
                <w:b/>
                <w:w w:val="95"/>
                <w:sz w:val="12"/>
              </w:rPr>
              <w:t>11</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7"/>
              <w:rPr>
                <w:rFonts w:ascii="Arial"/>
                <w:b/>
                <w:sz w:val="12"/>
              </w:rPr>
            </w:pPr>
            <w:r>
              <w:rPr>
                <w:rFonts w:ascii="Arial"/>
                <w:b/>
                <w:w w:val="95"/>
                <w:sz w:val="12"/>
              </w:rPr>
              <w:t>12</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7"/>
              <w:rPr>
                <w:rFonts w:ascii="Arial"/>
                <w:b/>
                <w:sz w:val="12"/>
              </w:rPr>
            </w:pPr>
            <w:r>
              <w:rPr>
                <w:rFonts w:ascii="Arial"/>
                <w:b/>
                <w:w w:val="95"/>
                <w:sz w:val="12"/>
              </w:rPr>
              <w:t>13</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6"/>
              <w:rPr>
                <w:rFonts w:ascii="Arial"/>
                <w:b/>
                <w:sz w:val="12"/>
              </w:rPr>
            </w:pPr>
            <w:r>
              <w:rPr>
                <w:rFonts w:ascii="Arial"/>
                <w:b/>
                <w:w w:val="95"/>
                <w:sz w:val="12"/>
              </w:rPr>
              <w:t>14</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6"/>
              <w:rPr>
                <w:rFonts w:ascii="Arial"/>
                <w:b/>
                <w:sz w:val="12"/>
              </w:rPr>
            </w:pPr>
            <w:r>
              <w:rPr>
                <w:rFonts w:ascii="Arial"/>
                <w:b/>
                <w:w w:val="95"/>
                <w:sz w:val="12"/>
              </w:rPr>
              <w:t>15</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5"/>
              <w:rPr>
                <w:rFonts w:ascii="Arial"/>
                <w:b/>
                <w:sz w:val="12"/>
              </w:rPr>
            </w:pPr>
            <w:r>
              <w:rPr>
                <w:rFonts w:ascii="Arial"/>
                <w:b/>
                <w:w w:val="95"/>
                <w:sz w:val="12"/>
              </w:rPr>
              <w:t>16</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5"/>
              <w:rPr>
                <w:rFonts w:ascii="Arial"/>
                <w:b/>
                <w:sz w:val="12"/>
              </w:rPr>
            </w:pPr>
            <w:r>
              <w:rPr>
                <w:rFonts w:ascii="Arial"/>
                <w:b/>
                <w:w w:val="95"/>
                <w:sz w:val="12"/>
              </w:rPr>
              <w:t>17</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4"/>
              <w:rPr>
                <w:rFonts w:ascii="Arial"/>
                <w:b/>
                <w:sz w:val="12"/>
              </w:rPr>
            </w:pPr>
            <w:r>
              <w:rPr>
                <w:rFonts w:ascii="Arial"/>
                <w:b/>
                <w:w w:val="95"/>
                <w:sz w:val="12"/>
              </w:rPr>
              <w:t>18</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3"/>
              <w:rPr>
                <w:rFonts w:ascii="Arial"/>
                <w:b/>
                <w:sz w:val="12"/>
              </w:rPr>
            </w:pPr>
            <w:r>
              <w:rPr>
                <w:rFonts w:ascii="Arial"/>
                <w:b/>
                <w:w w:val="95"/>
                <w:sz w:val="12"/>
              </w:rPr>
              <w:t>19</w:t>
            </w:r>
          </w:p>
        </w:tc>
        <w:tc>
          <w:tcPr>
            <w:tcW w:w="298"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49"/>
              <w:rPr>
                <w:rFonts w:ascii="Arial"/>
                <w:b/>
                <w:sz w:val="12"/>
              </w:rPr>
            </w:pPr>
            <w:r>
              <w:rPr>
                <w:rFonts w:ascii="Arial"/>
                <w:b/>
                <w:w w:val="95"/>
                <w:sz w:val="12"/>
              </w:rPr>
              <w:t>20</w:t>
            </w:r>
            <w:r>
              <w:rPr>
                <w:rFonts w:ascii="Arial"/>
                <w:b/>
                <w:sz w:val="12"/>
              </w:rPr>
              <w:t xml:space="preserve"> </w:t>
            </w:r>
          </w:p>
        </w:tc>
        <w:tc>
          <w:tcPr>
            <w:tcW w:w="299"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62"/>
              <w:rPr>
                <w:rFonts w:ascii="Arial"/>
                <w:b/>
                <w:sz w:val="12"/>
              </w:rPr>
            </w:pPr>
            <w:r>
              <w:rPr>
                <w:rFonts w:ascii="Arial"/>
                <w:b/>
                <w:w w:val="95"/>
                <w:sz w:val="12"/>
              </w:rPr>
              <w:t>21</w:t>
            </w:r>
            <w:r>
              <w:rPr>
                <w:rFonts w:ascii="Arial"/>
                <w:b/>
                <w:sz w:val="12"/>
              </w:rPr>
              <w:t xml:space="preserve"> </w:t>
            </w:r>
          </w:p>
        </w:tc>
        <w:tc>
          <w:tcPr>
            <w:tcW w:w="299"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47"/>
              <w:rPr>
                <w:rFonts w:ascii="Arial"/>
                <w:b/>
                <w:sz w:val="12"/>
              </w:rPr>
            </w:pPr>
            <w:r>
              <w:rPr>
                <w:rFonts w:ascii="Arial"/>
                <w:b/>
                <w:w w:val="95"/>
                <w:sz w:val="12"/>
              </w:rPr>
              <w:t>22</w:t>
            </w:r>
            <w:r>
              <w:rPr>
                <w:rFonts w:ascii="Arial"/>
                <w:b/>
                <w:sz w:val="12"/>
              </w:rPr>
              <w:t xml:space="preserve"> </w:t>
            </w:r>
          </w:p>
        </w:tc>
        <w:tc>
          <w:tcPr>
            <w:tcW w:w="299"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45"/>
              <w:rPr>
                <w:rFonts w:ascii="Arial"/>
                <w:b/>
                <w:sz w:val="12"/>
              </w:rPr>
            </w:pPr>
            <w:r>
              <w:rPr>
                <w:rFonts w:ascii="Arial"/>
                <w:b/>
                <w:w w:val="95"/>
                <w:sz w:val="12"/>
              </w:rPr>
              <w:t>23</w:t>
            </w:r>
            <w:r>
              <w:rPr>
                <w:rFonts w:ascii="Arial"/>
                <w:b/>
                <w:sz w:val="12"/>
              </w:rPr>
              <w:t xml:space="preserve"> </w:t>
            </w:r>
          </w:p>
        </w:tc>
        <w:tc>
          <w:tcPr>
            <w:tcW w:w="299" w:type="dxa"/>
            <w:vMerge w:val="restart"/>
            <w:tcBorders>
              <w:left w:val="single" w:sz="6" w:space="0" w:color="000000"/>
              <w:right w:val="single" w:sz="6" w:space="0" w:color="000000"/>
            </w:tcBorders>
          </w:tcPr>
          <w:p w:rsidR="006C7924" w:rsidRDefault="006C7924">
            <w:pPr>
              <w:pStyle w:val="TableParagraph"/>
              <w:rPr>
                <w:rFonts w:ascii="Arial"/>
                <w:b/>
                <w:sz w:val="14"/>
              </w:rPr>
            </w:pPr>
          </w:p>
          <w:p w:rsidR="006C7924" w:rsidRDefault="006C7924">
            <w:pPr>
              <w:pStyle w:val="TableParagraph"/>
              <w:spacing w:before="1"/>
              <w:rPr>
                <w:rFonts w:ascii="Arial"/>
                <w:b/>
                <w:sz w:val="13"/>
              </w:rPr>
            </w:pPr>
          </w:p>
          <w:p w:rsidR="006C7924" w:rsidRDefault="00EB7FBD">
            <w:pPr>
              <w:pStyle w:val="TableParagraph"/>
              <w:ind w:left="43"/>
              <w:rPr>
                <w:rFonts w:ascii="Arial"/>
                <w:b/>
                <w:sz w:val="12"/>
              </w:rPr>
            </w:pPr>
            <w:r>
              <w:rPr>
                <w:rFonts w:ascii="Arial"/>
                <w:b/>
                <w:w w:val="95"/>
                <w:sz w:val="12"/>
              </w:rPr>
              <w:t>24</w:t>
            </w:r>
            <w:r>
              <w:rPr>
                <w:rFonts w:ascii="Arial"/>
                <w:b/>
                <w:sz w:val="12"/>
              </w:rPr>
              <w:t xml:space="preserve"> </w:t>
            </w:r>
          </w:p>
        </w:tc>
      </w:tr>
      <w:tr w:rsidR="006C7924">
        <w:trPr>
          <w:trHeight w:val="520"/>
        </w:trPr>
        <w:tc>
          <w:tcPr>
            <w:tcW w:w="382" w:type="dxa"/>
            <w:vMerge/>
            <w:tcBorders>
              <w:top w:val="nil"/>
              <w:left w:val="single" w:sz="6" w:space="0" w:color="000000"/>
              <w:right w:val="single" w:sz="6" w:space="0" w:color="000000"/>
            </w:tcBorders>
          </w:tcPr>
          <w:p w:rsidR="006C7924" w:rsidRDefault="006C7924">
            <w:pPr>
              <w:rPr>
                <w:sz w:val="2"/>
                <w:szCs w:val="2"/>
              </w:rPr>
            </w:pPr>
          </w:p>
        </w:tc>
        <w:tc>
          <w:tcPr>
            <w:tcW w:w="45" w:type="dxa"/>
            <w:vMerge/>
            <w:tcBorders>
              <w:top w:val="nil"/>
              <w:left w:val="single" w:sz="6" w:space="0" w:color="000000"/>
              <w:right w:val="nil"/>
            </w:tcBorders>
          </w:tcPr>
          <w:p w:rsidR="006C7924" w:rsidRDefault="006C7924">
            <w:pPr>
              <w:rPr>
                <w:sz w:val="2"/>
                <w:szCs w:val="2"/>
              </w:rPr>
            </w:pPr>
          </w:p>
        </w:tc>
        <w:tc>
          <w:tcPr>
            <w:tcW w:w="1160" w:type="dxa"/>
            <w:gridSpan w:val="2"/>
            <w:tcBorders>
              <w:top w:val="single" w:sz="6" w:space="0" w:color="000000"/>
              <w:left w:val="nil"/>
              <w:bottom w:val="single" w:sz="6" w:space="0" w:color="000000"/>
            </w:tcBorders>
          </w:tcPr>
          <w:p w:rsidR="006C7924" w:rsidRDefault="00EB7FBD">
            <w:pPr>
              <w:pStyle w:val="TableParagraph"/>
              <w:spacing w:before="51" w:line="273" w:lineRule="auto"/>
              <w:ind w:left="159" w:right="419"/>
              <w:rPr>
                <w:rFonts w:ascii="Trebuchet MS"/>
                <w:sz w:val="14"/>
              </w:rPr>
            </w:pPr>
            <w:r>
              <w:rPr>
                <w:rFonts w:ascii="Trebuchet MS"/>
                <w:sz w:val="14"/>
                <w:u w:val="single"/>
              </w:rPr>
              <w:t>CARNES</w:t>
            </w:r>
            <w:r>
              <w:rPr>
                <w:rFonts w:ascii="Trebuchet MS"/>
                <w:sz w:val="14"/>
              </w:rPr>
              <w:t xml:space="preserve"> </w:t>
            </w:r>
            <w:r>
              <w:rPr>
                <w:rFonts w:ascii="Trebuchet MS"/>
                <w:w w:val="95"/>
                <w:sz w:val="14"/>
                <w:u w:val="single"/>
              </w:rPr>
              <w:t>DIVERSAS</w:t>
            </w:r>
          </w:p>
        </w:tc>
        <w:tc>
          <w:tcPr>
            <w:tcW w:w="482" w:type="dxa"/>
            <w:vMerge/>
            <w:tcBorders>
              <w:top w:val="nil"/>
              <w:right w:val="single" w:sz="6" w:space="0" w:color="000000"/>
            </w:tcBorders>
          </w:tcPr>
          <w:p w:rsidR="006C7924" w:rsidRDefault="006C7924">
            <w:pPr>
              <w:rPr>
                <w:sz w:val="2"/>
                <w:szCs w:val="2"/>
              </w:rPr>
            </w:pPr>
          </w:p>
        </w:tc>
        <w:tc>
          <w:tcPr>
            <w:tcW w:w="525"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9" w:type="dxa"/>
            <w:gridSpan w:val="2"/>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9" w:type="dxa"/>
            <w:vMerge/>
            <w:tcBorders>
              <w:top w:val="nil"/>
              <w:left w:val="single" w:sz="6" w:space="0" w:color="000000"/>
              <w:right w:val="single" w:sz="6" w:space="0" w:color="000000"/>
            </w:tcBorders>
          </w:tcPr>
          <w:p w:rsidR="006C7924" w:rsidRDefault="006C7924">
            <w:pPr>
              <w:rPr>
                <w:sz w:val="2"/>
                <w:szCs w:val="2"/>
              </w:rPr>
            </w:pPr>
          </w:p>
        </w:tc>
        <w:tc>
          <w:tcPr>
            <w:tcW w:w="299" w:type="dxa"/>
            <w:vMerge/>
            <w:tcBorders>
              <w:top w:val="nil"/>
              <w:left w:val="single" w:sz="6" w:space="0" w:color="000000"/>
              <w:right w:val="single" w:sz="6" w:space="0" w:color="000000"/>
            </w:tcBorders>
          </w:tcPr>
          <w:p w:rsidR="006C7924" w:rsidRDefault="006C7924">
            <w:pPr>
              <w:rPr>
                <w:sz w:val="2"/>
                <w:szCs w:val="2"/>
              </w:rPr>
            </w:pPr>
          </w:p>
        </w:tc>
        <w:tc>
          <w:tcPr>
            <w:tcW w:w="299" w:type="dxa"/>
            <w:vMerge/>
            <w:tcBorders>
              <w:top w:val="nil"/>
              <w:left w:val="single" w:sz="6" w:space="0" w:color="000000"/>
              <w:right w:val="single" w:sz="6" w:space="0" w:color="000000"/>
            </w:tcBorders>
          </w:tcPr>
          <w:p w:rsidR="006C7924" w:rsidRDefault="006C7924">
            <w:pPr>
              <w:rPr>
                <w:sz w:val="2"/>
                <w:szCs w:val="2"/>
              </w:rPr>
            </w:pPr>
          </w:p>
        </w:tc>
        <w:tc>
          <w:tcPr>
            <w:tcW w:w="299" w:type="dxa"/>
            <w:vMerge/>
            <w:tcBorders>
              <w:top w:val="nil"/>
              <w:left w:val="single" w:sz="6" w:space="0" w:color="000000"/>
              <w:right w:val="single" w:sz="6" w:space="0" w:color="000000"/>
            </w:tcBorders>
          </w:tcPr>
          <w:p w:rsidR="006C7924" w:rsidRDefault="006C7924">
            <w:pPr>
              <w:rPr>
                <w:sz w:val="2"/>
                <w:szCs w:val="2"/>
              </w:rPr>
            </w:pPr>
          </w:p>
        </w:tc>
      </w:tr>
      <w:tr w:rsidR="006C7924">
        <w:trPr>
          <w:trHeight w:val="58"/>
        </w:trPr>
        <w:tc>
          <w:tcPr>
            <w:tcW w:w="382" w:type="dxa"/>
            <w:vMerge/>
            <w:tcBorders>
              <w:top w:val="nil"/>
              <w:left w:val="single" w:sz="6" w:space="0" w:color="000000"/>
              <w:right w:val="single" w:sz="6" w:space="0" w:color="000000"/>
            </w:tcBorders>
          </w:tcPr>
          <w:p w:rsidR="006C7924" w:rsidRDefault="006C7924">
            <w:pPr>
              <w:rPr>
                <w:sz w:val="2"/>
                <w:szCs w:val="2"/>
              </w:rPr>
            </w:pPr>
          </w:p>
        </w:tc>
        <w:tc>
          <w:tcPr>
            <w:tcW w:w="45" w:type="dxa"/>
            <w:vMerge/>
            <w:tcBorders>
              <w:top w:val="nil"/>
              <w:left w:val="single" w:sz="6" w:space="0" w:color="000000"/>
              <w:right w:val="nil"/>
            </w:tcBorders>
          </w:tcPr>
          <w:p w:rsidR="006C7924" w:rsidRDefault="006C7924">
            <w:pPr>
              <w:rPr>
                <w:sz w:val="2"/>
                <w:szCs w:val="2"/>
              </w:rPr>
            </w:pPr>
          </w:p>
        </w:tc>
        <w:tc>
          <w:tcPr>
            <w:tcW w:w="1160" w:type="dxa"/>
            <w:gridSpan w:val="2"/>
            <w:tcBorders>
              <w:top w:val="single" w:sz="6" w:space="0" w:color="000000"/>
              <w:left w:val="nil"/>
              <w:right w:val="single" w:sz="6" w:space="0" w:color="000000"/>
            </w:tcBorders>
          </w:tcPr>
          <w:p w:rsidR="006C7924" w:rsidRDefault="006C7924">
            <w:pPr>
              <w:pStyle w:val="TableParagraph"/>
              <w:rPr>
                <w:rFonts w:ascii="Times New Roman"/>
                <w:sz w:val="2"/>
              </w:rPr>
            </w:pPr>
          </w:p>
        </w:tc>
        <w:tc>
          <w:tcPr>
            <w:tcW w:w="482" w:type="dxa"/>
            <w:vMerge/>
            <w:tcBorders>
              <w:top w:val="nil"/>
              <w:right w:val="single" w:sz="6" w:space="0" w:color="000000"/>
            </w:tcBorders>
          </w:tcPr>
          <w:p w:rsidR="006C7924" w:rsidRDefault="006C7924">
            <w:pPr>
              <w:rPr>
                <w:sz w:val="2"/>
                <w:szCs w:val="2"/>
              </w:rPr>
            </w:pPr>
          </w:p>
        </w:tc>
        <w:tc>
          <w:tcPr>
            <w:tcW w:w="525"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9" w:type="dxa"/>
            <w:gridSpan w:val="2"/>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8" w:type="dxa"/>
            <w:vMerge/>
            <w:tcBorders>
              <w:top w:val="nil"/>
              <w:left w:val="single" w:sz="6" w:space="0" w:color="000000"/>
              <w:right w:val="single" w:sz="6" w:space="0" w:color="000000"/>
            </w:tcBorders>
          </w:tcPr>
          <w:p w:rsidR="006C7924" w:rsidRDefault="006C7924">
            <w:pPr>
              <w:rPr>
                <w:sz w:val="2"/>
                <w:szCs w:val="2"/>
              </w:rPr>
            </w:pPr>
          </w:p>
        </w:tc>
        <w:tc>
          <w:tcPr>
            <w:tcW w:w="299" w:type="dxa"/>
            <w:vMerge/>
            <w:tcBorders>
              <w:top w:val="nil"/>
              <w:left w:val="single" w:sz="6" w:space="0" w:color="000000"/>
              <w:right w:val="single" w:sz="6" w:space="0" w:color="000000"/>
            </w:tcBorders>
          </w:tcPr>
          <w:p w:rsidR="006C7924" w:rsidRDefault="006C7924">
            <w:pPr>
              <w:rPr>
                <w:sz w:val="2"/>
                <w:szCs w:val="2"/>
              </w:rPr>
            </w:pPr>
          </w:p>
        </w:tc>
        <w:tc>
          <w:tcPr>
            <w:tcW w:w="299" w:type="dxa"/>
            <w:vMerge/>
            <w:tcBorders>
              <w:top w:val="nil"/>
              <w:left w:val="single" w:sz="6" w:space="0" w:color="000000"/>
              <w:right w:val="single" w:sz="6" w:space="0" w:color="000000"/>
            </w:tcBorders>
          </w:tcPr>
          <w:p w:rsidR="006C7924" w:rsidRDefault="006C7924">
            <w:pPr>
              <w:rPr>
                <w:sz w:val="2"/>
                <w:szCs w:val="2"/>
              </w:rPr>
            </w:pPr>
          </w:p>
        </w:tc>
        <w:tc>
          <w:tcPr>
            <w:tcW w:w="299" w:type="dxa"/>
            <w:vMerge/>
            <w:tcBorders>
              <w:top w:val="nil"/>
              <w:left w:val="single" w:sz="6" w:space="0" w:color="000000"/>
              <w:right w:val="single" w:sz="6" w:space="0" w:color="000000"/>
            </w:tcBorders>
          </w:tcPr>
          <w:p w:rsidR="006C7924" w:rsidRDefault="006C7924">
            <w:pPr>
              <w:rPr>
                <w:sz w:val="2"/>
                <w:szCs w:val="2"/>
              </w:rPr>
            </w:pPr>
          </w:p>
        </w:tc>
        <w:tc>
          <w:tcPr>
            <w:tcW w:w="299" w:type="dxa"/>
            <w:vMerge/>
            <w:tcBorders>
              <w:top w:val="nil"/>
              <w:left w:val="single" w:sz="6" w:space="0" w:color="000000"/>
              <w:right w:val="single" w:sz="6" w:space="0" w:color="000000"/>
            </w:tcBorders>
          </w:tcPr>
          <w:p w:rsidR="006C7924" w:rsidRDefault="006C7924">
            <w:pPr>
              <w:rPr>
                <w:sz w:val="2"/>
                <w:szCs w:val="2"/>
              </w:rPr>
            </w:pPr>
          </w:p>
        </w:tc>
      </w:tr>
      <w:tr w:rsidR="006C7924">
        <w:trPr>
          <w:trHeight w:val="175"/>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1. 1</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Pr>
                <w:rFonts w:ascii="Arial"/>
                <w:sz w:val="12"/>
              </w:rPr>
            </w:pPr>
            <w:r>
              <w:rPr>
                <w:rFonts w:ascii="Arial"/>
                <w:w w:val="95"/>
                <w:sz w:val="12"/>
              </w:rPr>
              <w:t>POLLOFRESCO</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71"/>
              <w:jc w:val="center"/>
              <w:rPr>
                <w:rFonts w:ascii="Arial"/>
                <w:sz w:val="12"/>
              </w:rPr>
            </w:pPr>
            <w:r>
              <w:rPr>
                <w:rFonts w:ascii="Arial"/>
                <w:w w:val="95"/>
                <w:sz w:val="12"/>
              </w:rPr>
              <w:t>50400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jc w:val="center"/>
              <w:rPr>
                <w:rFonts w:ascii="Arial"/>
                <w:sz w:val="12"/>
              </w:rPr>
            </w:pPr>
            <w:r>
              <w:rPr>
                <w:rFonts w:ascii="Arial"/>
                <w:w w:val="85"/>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46"/>
              <w:rPr>
                <w:rFonts w:ascii="Arial"/>
                <w:sz w:val="12"/>
              </w:rPr>
            </w:pPr>
            <w:r>
              <w:rPr>
                <w:rFonts w:ascii="Arial"/>
                <w:w w:val="85"/>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jc w:val="center"/>
              <w:rPr>
                <w:rFonts w:ascii="Arial"/>
                <w:sz w:val="12"/>
              </w:rPr>
            </w:pPr>
            <w:r>
              <w:rPr>
                <w:rFonts w:ascii="Arial"/>
                <w:w w:val="85"/>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8"/>
              <w:jc w:val="center"/>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25"/>
              <w:jc w:val="right"/>
              <w:rPr>
                <w:rFonts w:ascii="Arial"/>
                <w:sz w:val="12"/>
              </w:rPr>
            </w:pPr>
            <w:r>
              <w:rPr>
                <w:rFonts w:ascii="Arial"/>
                <w:w w:val="80"/>
                <w:sz w:val="12"/>
              </w:rPr>
              <w:t>2100</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44"/>
              <w:rPr>
                <w:rFonts w:ascii="Arial"/>
                <w:sz w:val="12"/>
              </w:rPr>
            </w:pPr>
            <w:r>
              <w:rPr>
                <w:rFonts w:ascii="Arial"/>
                <w:spacing w:val="-3"/>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jc w:val="center"/>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1"/>
              <w:jc w:val="center"/>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41"/>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7"/>
              <w:jc w:val="center"/>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30"/>
              <w:jc w:val="right"/>
              <w:rPr>
                <w:rFonts w:ascii="Arial"/>
                <w:sz w:val="12"/>
              </w:rPr>
            </w:pPr>
            <w:r>
              <w:rPr>
                <w:rFonts w:ascii="Arial"/>
                <w:w w:val="8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4"/>
              <w:jc w:val="center"/>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3"/>
              <w:jc w:val="center"/>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37"/>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34"/>
              <w:jc w:val="right"/>
              <w:rPr>
                <w:rFonts w:ascii="Arial"/>
                <w:sz w:val="12"/>
              </w:rPr>
            </w:pPr>
            <w:r>
              <w:rPr>
                <w:rFonts w:ascii="Arial"/>
                <w:w w:val="80"/>
                <w:sz w:val="12"/>
              </w:rPr>
              <w:t>2100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0"/>
                <w:sz w:val="12"/>
              </w:rPr>
              <w:t>2100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
              <w:jc w:val="center"/>
              <w:rPr>
                <w:rFonts w:ascii="Arial"/>
                <w:sz w:val="12"/>
              </w:rPr>
            </w:pPr>
            <w:r>
              <w:rPr>
                <w:rFonts w:ascii="Arial"/>
                <w:w w:val="90"/>
                <w:sz w:val="12"/>
              </w:rPr>
              <w:t>2100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5"/>
              <w:jc w:val="center"/>
              <w:rPr>
                <w:rFonts w:ascii="Arial"/>
                <w:sz w:val="12"/>
              </w:rPr>
            </w:pPr>
            <w:r>
              <w:rPr>
                <w:rFonts w:ascii="Arial"/>
                <w:w w:val="90"/>
                <w:sz w:val="12"/>
              </w:rPr>
              <w:t>2100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30"/>
              <w:rPr>
                <w:rFonts w:ascii="Arial"/>
                <w:sz w:val="12"/>
              </w:rPr>
            </w:pPr>
            <w:r>
              <w:rPr>
                <w:rFonts w:ascii="Arial"/>
                <w:w w:val="90"/>
                <w:sz w:val="12"/>
              </w:rPr>
              <w:t>2100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2"/>
              <w:jc w:val="center"/>
              <w:rPr>
                <w:rFonts w:ascii="Arial"/>
                <w:sz w:val="12"/>
              </w:rPr>
            </w:pPr>
            <w:r>
              <w:rPr>
                <w:rFonts w:ascii="Arial"/>
                <w:w w:val="90"/>
                <w:sz w:val="12"/>
              </w:rPr>
              <w:t>2100</w:t>
            </w:r>
          </w:p>
        </w:tc>
      </w:tr>
      <w:tr w:rsidR="006C7924">
        <w:trPr>
          <w:trHeight w:val="175"/>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1. 2</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Pr>
                <w:rFonts w:ascii="Arial"/>
                <w:sz w:val="12"/>
              </w:rPr>
            </w:pPr>
            <w:r>
              <w:rPr>
                <w:rFonts w:ascii="Arial"/>
                <w:w w:val="95"/>
                <w:sz w:val="12"/>
              </w:rPr>
              <w:t>GALLINA CRIOLLA</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71"/>
              <w:jc w:val="center"/>
              <w:rPr>
                <w:rFonts w:ascii="Arial"/>
                <w:sz w:val="12"/>
              </w:rPr>
            </w:pPr>
            <w:r>
              <w:rPr>
                <w:rFonts w:ascii="Arial"/>
                <w:w w:val="95"/>
                <w:sz w:val="12"/>
              </w:rPr>
              <w:t>4800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0"/>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2"/>
              <w:jc w:val="right"/>
              <w:rPr>
                <w:rFonts w:ascii="Arial"/>
                <w:sz w:val="12"/>
              </w:rPr>
            </w:pPr>
            <w:r>
              <w:rPr>
                <w:rFonts w:ascii="Arial"/>
                <w:w w:val="80"/>
                <w:sz w:val="12"/>
              </w:rPr>
              <w:t>200</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58"/>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5"/>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2"/>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5"/>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7"/>
              <w:jc w:val="right"/>
              <w:rPr>
                <w:rFonts w:ascii="Arial"/>
                <w:sz w:val="12"/>
              </w:rPr>
            </w:pPr>
            <w:r>
              <w:rPr>
                <w:rFonts w:ascii="Arial"/>
                <w:w w:val="80"/>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0" w:right="2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right="2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1"/>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7" w:right="2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6" w:right="2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61"/>
              <w:jc w:val="right"/>
              <w:rPr>
                <w:rFonts w:ascii="Arial"/>
                <w:sz w:val="12"/>
              </w:rPr>
            </w:pPr>
            <w:r>
              <w:rPr>
                <w:rFonts w:ascii="Arial"/>
                <w:w w:val="80"/>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right="26"/>
              <w:jc w:val="center"/>
              <w:rPr>
                <w:rFonts w:ascii="Arial"/>
                <w:sz w:val="12"/>
              </w:rPr>
            </w:pPr>
            <w:r>
              <w:rPr>
                <w:rFonts w:ascii="Arial"/>
                <w:w w:val="95"/>
                <w:sz w:val="12"/>
              </w:rPr>
              <w:t>200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5"/>
              <w:jc w:val="center"/>
              <w:rPr>
                <w:rFonts w:ascii="Arial"/>
                <w:sz w:val="12"/>
              </w:rPr>
            </w:pPr>
            <w:r>
              <w:rPr>
                <w:rFonts w:ascii="Arial"/>
                <w:w w:val="95"/>
                <w:sz w:val="12"/>
              </w:rPr>
              <w:t>200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8"/>
              <w:jc w:val="center"/>
              <w:rPr>
                <w:rFonts w:ascii="Arial"/>
                <w:sz w:val="12"/>
              </w:rPr>
            </w:pPr>
            <w:r>
              <w:rPr>
                <w:rFonts w:ascii="Arial"/>
                <w:w w:val="95"/>
                <w:sz w:val="12"/>
              </w:rPr>
              <w:t>200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45"/>
              <w:rPr>
                <w:rFonts w:ascii="Arial"/>
                <w:sz w:val="12"/>
              </w:rPr>
            </w:pPr>
            <w:r>
              <w:rPr>
                <w:rFonts w:ascii="Arial"/>
                <w:w w:val="95"/>
                <w:sz w:val="12"/>
              </w:rPr>
              <w:t>200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5"/>
              <w:jc w:val="center"/>
              <w:rPr>
                <w:rFonts w:ascii="Arial"/>
                <w:sz w:val="12"/>
              </w:rPr>
            </w:pPr>
            <w:r>
              <w:rPr>
                <w:rFonts w:ascii="Arial"/>
                <w:w w:val="95"/>
                <w:sz w:val="12"/>
              </w:rPr>
              <w:t>200</w:t>
            </w:r>
          </w:p>
        </w:tc>
      </w:tr>
      <w:tr w:rsidR="006C7924">
        <w:trPr>
          <w:trHeight w:val="174"/>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1. 3</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Pr>
                <w:rFonts w:ascii="Arial"/>
                <w:sz w:val="12"/>
              </w:rPr>
            </w:pPr>
            <w:r>
              <w:rPr>
                <w:rFonts w:ascii="Arial"/>
                <w:w w:val="85"/>
                <w:sz w:val="12"/>
              </w:rPr>
              <w:t>MEDALLON DEPAVITA</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71"/>
              <w:jc w:val="center"/>
              <w:rPr>
                <w:rFonts w:ascii="Arial"/>
                <w:sz w:val="12"/>
              </w:rPr>
            </w:pPr>
            <w:r>
              <w:rPr>
                <w:rFonts w:ascii="Arial"/>
                <w:w w:val="95"/>
                <w:sz w:val="12"/>
              </w:rPr>
              <w:t>4800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0"/>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2"/>
              <w:jc w:val="right"/>
              <w:rPr>
                <w:rFonts w:ascii="Arial"/>
                <w:sz w:val="12"/>
              </w:rPr>
            </w:pPr>
            <w:r>
              <w:rPr>
                <w:rFonts w:ascii="Arial"/>
                <w:w w:val="80"/>
                <w:sz w:val="12"/>
              </w:rPr>
              <w:t>200</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58"/>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5"/>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2"/>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5"/>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7"/>
              <w:jc w:val="right"/>
              <w:rPr>
                <w:rFonts w:ascii="Arial"/>
                <w:sz w:val="12"/>
              </w:rPr>
            </w:pPr>
            <w:r>
              <w:rPr>
                <w:rFonts w:ascii="Arial"/>
                <w:w w:val="80"/>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0" w:right="2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right="2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1"/>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7" w:right="2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6" w:right="26"/>
              <w:jc w:val="center"/>
              <w:rPr>
                <w:rFonts w:ascii="Arial"/>
                <w:sz w:val="12"/>
              </w:rPr>
            </w:pPr>
            <w:r>
              <w:rPr>
                <w:rFonts w:ascii="Arial"/>
                <w:w w:val="95"/>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61"/>
              <w:jc w:val="right"/>
              <w:rPr>
                <w:rFonts w:ascii="Arial"/>
                <w:sz w:val="12"/>
              </w:rPr>
            </w:pPr>
            <w:r>
              <w:rPr>
                <w:rFonts w:ascii="Arial"/>
                <w:w w:val="80"/>
                <w:sz w:val="12"/>
              </w:rPr>
              <w:t>200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right="26"/>
              <w:jc w:val="center"/>
              <w:rPr>
                <w:rFonts w:ascii="Arial"/>
                <w:sz w:val="12"/>
              </w:rPr>
            </w:pPr>
            <w:r>
              <w:rPr>
                <w:rFonts w:ascii="Arial"/>
                <w:w w:val="95"/>
                <w:sz w:val="12"/>
              </w:rPr>
              <w:t>200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5"/>
              <w:jc w:val="center"/>
              <w:rPr>
                <w:rFonts w:ascii="Arial"/>
                <w:sz w:val="12"/>
              </w:rPr>
            </w:pPr>
            <w:r>
              <w:rPr>
                <w:rFonts w:ascii="Arial"/>
                <w:w w:val="95"/>
                <w:sz w:val="12"/>
              </w:rPr>
              <w:t>200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8"/>
              <w:jc w:val="center"/>
              <w:rPr>
                <w:rFonts w:ascii="Arial"/>
                <w:sz w:val="12"/>
              </w:rPr>
            </w:pPr>
            <w:r>
              <w:rPr>
                <w:rFonts w:ascii="Arial"/>
                <w:w w:val="95"/>
                <w:sz w:val="12"/>
              </w:rPr>
              <w:t>200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45"/>
              <w:rPr>
                <w:rFonts w:ascii="Arial"/>
                <w:sz w:val="12"/>
              </w:rPr>
            </w:pPr>
            <w:r>
              <w:rPr>
                <w:rFonts w:ascii="Arial"/>
                <w:w w:val="95"/>
                <w:sz w:val="12"/>
              </w:rPr>
              <w:t>200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5"/>
              <w:jc w:val="center"/>
              <w:rPr>
                <w:rFonts w:ascii="Arial"/>
                <w:sz w:val="12"/>
              </w:rPr>
            </w:pPr>
            <w:r>
              <w:rPr>
                <w:rFonts w:ascii="Arial"/>
                <w:w w:val="95"/>
                <w:sz w:val="12"/>
              </w:rPr>
              <w:t>200</w:t>
            </w:r>
          </w:p>
        </w:tc>
      </w:tr>
      <w:tr w:rsidR="006C7924">
        <w:trPr>
          <w:trHeight w:val="175"/>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1. 4</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ight="-44"/>
              <w:rPr>
                <w:rFonts w:ascii="Arial"/>
                <w:sz w:val="12"/>
              </w:rPr>
            </w:pPr>
            <w:r>
              <w:rPr>
                <w:rFonts w:ascii="Arial"/>
                <w:spacing w:val="-4"/>
                <w:w w:val="85"/>
                <w:sz w:val="12"/>
              </w:rPr>
              <w:t>RES</w:t>
            </w:r>
            <w:r>
              <w:rPr>
                <w:rFonts w:ascii="Arial"/>
                <w:spacing w:val="-19"/>
                <w:w w:val="85"/>
                <w:sz w:val="12"/>
              </w:rPr>
              <w:t xml:space="preserve"> </w:t>
            </w:r>
            <w:r>
              <w:rPr>
                <w:rFonts w:ascii="Arial"/>
                <w:w w:val="85"/>
                <w:sz w:val="12"/>
              </w:rPr>
              <w:t>TAPA/</w:t>
            </w:r>
            <w:r>
              <w:rPr>
                <w:rFonts w:ascii="Arial"/>
                <w:spacing w:val="-20"/>
                <w:w w:val="85"/>
                <w:sz w:val="12"/>
              </w:rPr>
              <w:t xml:space="preserve"> </w:t>
            </w:r>
            <w:r>
              <w:rPr>
                <w:rFonts w:ascii="Arial"/>
                <w:w w:val="85"/>
                <w:sz w:val="12"/>
              </w:rPr>
              <w:t>CABEZA</w:t>
            </w:r>
            <w:r>
              <w:rPr>
                <w:rFonts w:ascii="Arial"/>
                <w:spacing w:val="-19"/>
                <w:w w:val="85"/>
                <w:sz w:val="12"/>
              </w:rPr>
              <w:t xml:space="preserve"> </w:t>
            </w:r>
            <w:r>
              <w:rPr>
                <w:rFonts w:ascii="Arial"/>
                <w:w w:val="85"/>
                <w:sz w:val="12"/>
              </w:rPr>
              <w:t>DELO</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71"/>
              <w:jc w:val="center"/>
              <w:rPr>
                <w:rFonts w:ascii="Arial"/>
                <w:sz w:val="12"/>
              </w:rPr>
            </w:pPr>
            <w:r>
              <w:rPr>
                <w:rFonts w:ascii="Arial"/>
                <w:w w:val="95"/>
                <w:sz w:val="12"/>
              </w:rPr>
              <w:t>5600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230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0"/>
              <w:rPr>
                <w:rFonts w:ascii="Arial"/>
                <w:sz w:val="12"/>
              </w:rPr>
            </w:pPr>
            <w:r>
              <w:rPr>
                <w:rFonts w:ascii="Arial"/>
                <w:w w:val="95"/>
                <w:sz w:val="12"/>
              </w:rPr>
              <w:t>240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
              <w:jc w:val="center"/>
              <w:rPr>
                <w:rFonts w:ascii="Arial"/>
                <w:sz w:val="12"/>
              </w:rPr>
            </w:pPr>
            <w:r>
              <w:rPr>
                <w:rFonts w:ascii="Arial"/>
                <w:w w:val="95"/>
                <w:sz w:val="12"/>
              </w:rPr>
              <w:t>230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5"/>
                <w:sz w:val="12"/>
              </w:rPr>
              <w:t>240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2"/>
              <w:jc w:val="right"/>
              <w:rPr>
                <w:rFonts w:ascii="Arial"/>
                <w:sz w:val="12"/>
              </w:rPr>
            </w:pPr>
            <w:r>
              <w:rPr>
                <w:rFonts w:ascii="Arial"/>
                <w:w w:val="80"/>
                <w:sz w:val="12"/>
              </w:rPr>
              <w:t>230</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58"/>
              <w:rPr>
                <w:rFonts w:ascii="Arial"/>
                <w:sz w:val="12"/>
              </w:rPr>
            </w:pPr>
            <w:r>
              <w:rPr>
                <w:rFonts w:ascii="Arial"/>
                <w:w w:val="95"/>
                <w:sz w:val="12"/>
              </w:rPr>
              <w:t>240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230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240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5"/>
              <w:rPr>
                <w:rFonts w:ascii="Arial"/>
                <w:sz w:val="12"/>
              </w:rPr>
            </w:pPr>
            <w:r>
              <w:rPr>
                <w:rFonts w:ascii="Arial"/>
                <w:w w:val="95"/>
                <w:sz w:val="12"/>
              </w:rPr>
              <w:t>230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2"/>
              <w:jc w:val="center"/>
              <w:rPr>
                <w:rFonts w:ascii="Arial"/>
                <w:sz w:val="12"/>
              </w:rPr>
            </w:pPr>
            <w:r>
              <w:rPr>
                <w:rFonts w:ascii="Arial"/>
                <w:w w:val="95"/>
                <w:sz w:val="12"/>
              </w:rPr>
              <w:t>240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5"/>
              <w:jc w:val="center"/>
              <w:rPr>
                <w:rFonts w:ascii="Arial"/>
                <w:sz w:val="12"/>
              </w:rPr>
            </w:pPr>
            <w:r>
              <w:rPr>
                <w:rFonts w:ascii="Arial"/>
                <w:w w:val="95"/>
                <w:sz w:val="12"/>
              </w:rPr>
              <w:t>230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7"/>
              <w:jc w:val="right"/>
              <w:rPr>
                <w:rFonts w:ascii="Arial"/>
                <w:sz w:val="12"/>
              </w:rPr>
            </w:pPr>
            <w:r>
              <w:rPr>
                <w:rFonts w:ascii="Arial"/>
                <w:w w:val="80"/>
                <w:sz w:val="12"/>
              </w:rPr>
              <w:t>240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6"/>
              <w:jc w:val="center"/>
              <w:rPr>
                <w:rFonts w:ascii="Arial"/>
                <w:sz w:val="12"/>
              </w:rPr>
            </w:pPr>
            <w:r>
              <w:rPr>
                <w:rFonts w:ascii="Arial"/>
                <w:w w:val="95"/>
                <w:sz w:val="12"/>
              </w:rPr>
              <w:t>230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0" w:right="26"/>
              <w:jc w:val="center"/>
              <w:rPr>
                <w:rFonts w:ascii="Arial"/>
                <w:sz w:val="12"/>
              </w:rPr>
            </w:pPr>
            <w:r>
              <w:rPr>
                <w:rFonts w:ascii="Arial"/>
                <w:w w:val="95"/>
                <w:sz w:val="12"/>
              </w:rPr>
              <w:t>240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right="26"/>
              <w:jc w:val="center"/>
              <w:rPr>
                <w:rFonts w:ascii="Arial"/>
                <w:sz w:val="12"/>
              </w:rPr>
            </w:pPr>
            <w:r>
              <w:rPr>
                <w:rFonts w:ascii="Arial"/>
                <w:w w:val="95"/>
                <w:sz w:val="12"/>
              </w:rPr>
              <w:t>230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1"/>
              <w:rPr>
                <w:rFonts w:ascii="Arial"/>
                <w:sz w:val="12"/>
              </w:rPr>
            </w:pPr>
            <w:r>
              <w:rPr>
                <w:rFonts w:ascii="Arial"/>
                <w:w w:val="95"/>
                <w:sz w:val="12"/>
              </w:rPr>
              <w:t>240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7" w:right="26"/>
              <w:jc w:val="center"/>
              <w:rPr>
                <w:rFonts w:ascii="Arial"/>
                <w:sz w:val="12"/>
              </w:rPr>
            </w:pPr>
            <w:r>
              <w:rPr>
                <w:rFonts w:ascii="Arial"/>
                <w:w w:val="95"/>
                <w:sz w:val="12"/>
              </w:rPr>
              <w:t>230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6" w:right="26"/>
              <w:jc w:val="center"/>
              <w:rPr>
                <w:rFonts w:ascii="Arial"/>
                <w:sz w:val="12"/>
              </w:rPr>
            </w:pPr>
            <w:r>
              <w:rPr>
                <w:rFonts w:ascii="Arial"/>
                <w:w w:val="95"/>
                <w:sz w:val="12"/>
              </w:rPr>
              <w:t>230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61"/>
              <w:jc w:val="right"/>
              <w:rPr>
                <w:rFonts w:ascii="Arial"/>
                <w:sz w:val="12"/>
              </w:rPr>
            </w:pPr>
            <w:r>
              <w:rPr>
                <w:rFonts w:ascii="Arial"/>
                <w:w w:val="80"/>
                <w:sz w:val="12"/>
              </w:rPr>
              <w:t>230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right="26"/>
              <w:jc w:val="center"/>
              <w:rPr>
                <w:rFonts w:ascii="Arial"/>
                <w:sz w:val="12"/>
              </w:rPr>
            </w:pPr>
            <w:r>
              <w:rPr>
                <w:rFonts w:ascii="Arial"/>
                <w:w w:val="95"/>
                <w:sz w:val="12"/>
              </w:rPr>
              <w:t>230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5"/>
              <w:jc w:val="center"/>
              <w:rPr>
                <w:rFonts w:ascii="Arial"/>
                <w:sz w:val="12"/>
              </w:rPr>
            </w:pPr>
            <w:r>
              <w:rPr>
                <w:rFonts w:ascii="Arial"/>
                <w:w w:val="95"/>
                <w:sz w:val="12"/>
              </w:rPr>
              <w:t>230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8"/>
              <w:jc w:val="center"/>
              <w:rPr>
                <w:rFonts w:ascii="Arial"/>
                <w:sz w:val="12"/>
              </w:rPr>
            </w:pPr>
            <w:r>
              <w:rPr>
                <w:rFonts w:ascii="Arial"/>
                <w:w w:val="95"/>
                <w:sz w:val="12"/>
              </w:rPr>
              <w:t>230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45"/>
              <w:rPr>
                <w:rFonts w:ascii="Arial"/>
                <w:sz w:val="12"/>
              </w:rPr>
            </w:pPr>
            <w:r>
              <w:rPr>
                <w:rFonts w:ascii="Arial"/>
                <w:w w:val="95"/>
                <w:sz w:val="12"/>
              </w:rPr>
              <w:t>230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5"/>
              <w:jc w:val="center"/>
              <w:rPr>
                <w:rFonts w:ascii="Arial"/>
                <w:sz w:val="12"/>
              </w:rPr>
            </w:pPr>
            <w:r>
              <w:rPr>
                <w:rFonts w:ascii="Arial"/>
                <w:w w:val="95"/>
                <w:sz w:val="12"/>
              </w:rPr>
              <w:t>230</w:t>
            </w:r>
          </w:p>
        </w:tc>
      </w:tr>
      <w:tr w:rsidR="006C7924">
        <w:trPr>
          <w:trHeight w:val="175"/>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1. 5</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Pr>
                <w:rFonts w:ascii="Arial"/>
                <w:sz w:val="12"/>
              </w:rPr>
            </w:pPr>
            <w:r>
              <w:rPr>
                <w:rFonts w:ascii="Arial"/>
                <w:w w:val="95"/>
                <w:sz w:val="12"/>
              </w:rPr>
              <w:t>CARNERO</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71"/>
              <w:jc w:val="center"/>
              <w:rPr>
                <w:rFonts w:ascii="Arial"/>
                <w:sz w:val="12"/>
              </w:rPr>
            </w:pPr>
            <w:r>
              <w:rPr>
                <w:rFonts w:ascii="Arial"/>
                <w:w w:val="95"/>
                <w:sz w:val="12"/>
              </w:rPr>
              <w:t>4400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jc w:val="center"/>
              <w:rPr>
                <w:rFonts w:ascii="Arial"/>
                <w:sz w:val="12"/>
              </w:rPr>
            </w:pPr>
            <w:r>
              <w:rPr>
                <w:rFonts w:ascii="Arial"/>
                <w:w w:val="95"/>
                <w:sz w:val="12"/>
              </w:rPr>
              <w:t>180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74"/>
              <w:rPr>
                <w:rFonts w:ascii="Arial"/>
                <w:sz w:val="12"/>
              </w:rPr>
            </w:pPr>
            <w:r>
              <w:rPr>
                <w:rFonts w:ascii="Arial"/>
                <w:w w:val="95"/>
                <w:sz w:val="12"/>
              </w:rPr>
              <w:t>190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jc w:val="center"/>
              <w:rPr>
                <w:rFonts w:ascii="Arial"/>
                <w:sz w:val="12"/>
              </w:rPr>
            </w:pPr>
            <w:r>
              <w:rPr>
                <w:rFonts w:ascii="Arial"/>
                <w:w w:val="95"/>
                <w:sz w:val="12"/>
              </w:rPr>
              <w:t>180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8"/>
              <w:jc w:val="center"/>
              <w:rPr>
                <w:rFonts w:ascii="Arial"/>
                <w:sz w:val="12"/>
              </w:rPr>
            </w:pPr>
            <w:r>
              <w:rPr>
                <w:rFonts w:ascii="Arial"/>
                <w:w w:val="95"/>
                <w:sz w:val="12"/>
              </w:rPr>
              <w:t>190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3"/>
              <w:jc w:val="right"/>
              <w:rPr>
                <w:rFonts w:ascii="Arial"/>
                <w:sz w:val="12"/>
              </w:rPr>
            </w:pPr>
            <w:r>
              <w:rPr>
                <w:rFonts w:ascii="Arial"/>
                <w:w w:val="80"/>
                <w:sz w:val="12"/>
              </w:rPr>
              <w:t>180</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72"/>
              <w:rPr>
                <w:rFonts w:ascii="Arial"/>
                <w:sz w:val="12"/>
              </w:rPr>
            </w:pPr>
            <w:r>
              <w:rPr>
                <w:rFonts w:ascii="Arial"/>
                <w:w w:val="95"/>
                <w:sz w:val="12"/>
              </w:rPr>
              <w:t>190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jc w:val="center"/>
              <w:rPr>
                <w:rFonts w:ascii="Arial"/>
                <w:sz w:val="12"/>
              </w:rPr>
            </w:pPr>
            <w:r>
              <w:rPr>
                <w:rFonts w:ascii="Arial"/>
                <w:w w:val="95"/>
                <w:sz w:val="12"/>
              </w:rPr>
              <w:t>180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jc w:val="center"/>
              <w:rPr>
                <w:rFonts w:ascii="Arial"/>
                <w:sz w:val="12"/>
              </w:rPr>
            </w:pPr>
            <w:r>
              <w:rPr>
                <w:rFonts w:ascii="Arial"/>
                <w:w w:val="95"/>
                <w:sz w:val="12"/>
              </w:rPr>
              <w:t>190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9"/>
              <w:rPr>
                <w:rFonts w:ascii="Arial"/>
                <w:sz w:val="12"/>
              </w:rPr>
            </w:pPr>
            <w:r>
              <w:rPr>
                <w:rFonts w:ascii="Arial"/>
                <w:w w:val="95"/>
                <w:sz w:val="12"/>
              </w:rPr>
              <w:t>180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9"/>
              <w:jc w:val="center"/>
              <w:rPr>
                <w:rFonts w:ascii="Arial"/>
                <w:sz w:val="12"/>
              </w:rPr>
            </w:pPr>
            <w:r>
              <w:rPr>
                <w:rFonts w:ascii="Arial"/>
                <w:w w:val="95"/>
                <w:sz w:val="12"/>
              </w:rPr>
              <w:t>190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180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9"/>
              <w:jc w:val="right"/>
              <w:rPr>
                <w:rFonts w:ascii="Arial"/>
                <w:sz w:val="12"/>
              </w:rPr>
            </w:pPr>
            <w:r>
              <w:rPr>
                <w:rFonts w:ascii="Arial"/>
                <w:w w:val="80"/>
                <w:sz w:val="12"/>
              </w:rPr>
              <w:t>190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5"/>
                <w:sz w:val="12"/>
              </w:rPr>
              <w:t>180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4"/>
              <w:jc w:val="center"/>
              <w:rPr>
                <w:rFonts w:ascii="Arial"/>
                <w:sz w:val="12"/>
              </w:rPr>
            </w:pPr>
            <w:r>
              <w:rPr>
                <w:rFonts w:ascii="Arial"/>
                <w:w w:val="95"/>
                <w:sz w:val="12"/>
              </w:rPr>
              <w:t>190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3"/>
              <w:jc w:val="center"/>
              <w:rPr>
                <w:rFonts w:ascii="Arial"/>
                <w:sz w:val="12"/>
              </w:rPr>
            </w:pPr>
            <w:r>
              <w:rPr>
                <w:rFonts w:ascii="Arial"/>
                <w:w w:val="95"/>
                <w:sz w:val="12"/>
              </w:rPr>
              <w:t>180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5"/>
              <w:rPr>
                <w:rFonts w:ascii="Arial"/>
                <w:sz w:val="12"/>
              </w:rPr>
            </w:pPr>
            <w:r>
              <w:rPr>
                <w:rFonts w:ascii="Arial"/>
                <w:w w:val="95"/>
                <w:sz w:val="12"/>
              </w:rPr>
              <w:t>190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
              <w:jc w:val="center"/>
              <w:rPr>
                <w:rFonts w:ascii="Arial"/>
                <w:sz w:val="12"/>
              </w:rPr>
            </w:pPr>
            <w:r>
              <w:rPr>
                <w:rFonts w:ascii="Arial"/>
                <w:w w:val="95"/>
                <w:sz w:val="12"/>
              </w:rPr>
              <w:t>180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180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62"/>
              <w:jc w:val="right"/>
              <w:rPr>
                <w:rFonts w:ascii="Arial"/>
                <w:sz w:val="12"/>
              </w:rPr>
            </w:pPr>
            <w:r>
              <w:rPr>
                <w:rFonts w:ascii="Arial"/>
                <w:w w:val="80"/>
                <w:sz w:val="12"/>
              </w:rPr>
              <w:t>180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180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
              <w:jc w:val="center"/>
              <w:rPr>
                <w:rFonts w:ascii="Arial"/>
                <w:sz w:val="12"/>
              </w:rPr>
            </w:pPr>
            <w:r>
              <w:rPr>
                <w:rFonts w:ascii="Arial"/>
                <w:w w:val="95"/>
                <w:sz w:val="12"/>
              </w:rPr>
              <w:t>180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5"/>
              <w:jc w:val="center"/>
              <w:rPr>
                <w:rFonts w:ascii="Arial"/>
                <w:sz w:val="12"/>
              </w:rPr>
            </w:pPr>
            <w:r>
              <w:rPr>
                <w:rFonts w:ascii="Arial"/>
                <w:w w:val="95"/>
                <w:sz w:val="12"/>
              </w:rPr>
              <w:t>180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59"/>
              <w:rPr>
                <w:rFonts w:ascii="Arial"/>
                <w:sz w:val="12"/>
              </w:rPr>
            </w:pPr>
            <w:r>
              <w:rPr>
                <w:rFonts w:ascii="Arial"/>
                <w:w w:val="95"/>
                <w:sz w:val="12"/>
              </w:rPr>
              <w:t>180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2"/>
              <w:jc w:val="center"/>
              <w:rPr>
                <w:rFonts w:ascii="Arial"/>
                <w:sz w:val="12"/>
              </w:rPr>
            </w:pPr>
            <w:r>
              <w:rPr>
                <w:rFonts w:ascii="Arial"/>
                <w:w w:val="95"/>
                <w:sz w:val="12"/>
              </w:rPr>
              <w:t>180</w:t>
            </w:r>
          </w:p>
        </w:tc>
      </w:tr>
      <w:tr w:rsidR="006C7924">
        <w:trPr>
          <w:trHeight w:val="174"/>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1. 6</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Pr>
                <w:rFonts w:ascii="Arial"/>
                <w:sz w:val="12"/>
              </w:rPr>
            </w:pPr>
            <w:r>
              <w:rPr>
                <w:rFonts w:ascii="Arial"/>
                <w:w w:val="95"/>
                <w:sz w:val="12"/>
              </w:rPr>
              <w:t>CERDO</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71"/>
              <w:jc w:val="center"/>
              <w:rPr>
                <w:rFonts w:ascii="Arial"/>
                <w:sz w:val="12"/>
              </w:rPr>
            </w:pPr>
            <w:r>
              <w:rPr>
                <w:rFonts w:ascii="Arial"/>
                <w:w w:val="95"/>
                <w:sz w:val="12"/>
              </w:rPr>
              <w:t>5400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0"/>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2"/>
              <w:jc w:val="right"/>
              <w:rPr>
                <w:rFonts w:ascii="Arial"/>
                <w:sz w:val="12"/>
              </w:rPr>
            </w:pPr>
            <w:r>
              <w:rPr>
                <w:rFonts w:ascii="Arial"/>
                <w:w w:val="80"/>
                <w:sz w:val="12"/>
              </w:rPr>
              <w:t>225</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58"/>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5"/>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2"/>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5"/>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7"/>
              <w:jc w:val="right"/>
              <w:rPr>
                <w:rFonts w:ascii="Arial"/>
                <w:sz w:val="12"/>
              </w:rPr>
            </w:pPr>
            <w:r>
              <w:rPr>
                <w:rFonts w:ascii="Arial"/>
                <w:w w:val="80"/>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6"/>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0" w:right="26"/>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right="26"/>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1"/>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7" w:right="26"/>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6" w:right="26"/>
              <w:jc w:val="center"/>
              <w:rPr>
                <w:rFonts w:ascii="Arial"/>
                <w:sz w:val="12"/>
              </w:rPr>
            </w:pPr>
            <w:r>
              <w:rPr>
                <w:rFonts w:ascii="Arial"/>
                <w:w w:val="95"/>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61"/>
              <w:jc w:val="right"/>
              <w:rPr>
                <w:rFonts w:ascii="Arial"/>
                <w:sz w:val="12"/>
              </w:rPr>
            </w:pPr>
            <w:r>
              <w:rPr>
                <w:rFonts w:ascii="Arial"/>
                <w:w w:val="80"/>
                <w:sz w:val="12"/>
              </w:rPr>
              <w:t>225</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right="26"/>
              <w:jc w:val="center"/>
              <w:rPr>
                <w:rFonts w:ascii="Arial"/>
                <w:sz w:val="12"/>
              </w:rPr>
            </w:pPr>
            <w:r>
              <w:rPr>
                <w:rFonts w:ascii="Arial"/>
                <w:w w:val="95"/>
                <w:sz w:val="12"/>
              </w:rPr>
              <w:t>225</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5"/>
              <w:jc w:val="center"/>
              <w:rPr>
                <w:rFonts w:ascii="Arial"/>
                <w:sz w:val="12"/>
              </w:rPr>
            </w:pPr>
            <w:r>
              <w:rPr>
                <w:rFonts w:ascii="Arial"/>
                <w:w w:val="95"/>
                <w:sz w:val="12"/>
              </w:rPr>
              <w:t>225</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8"/>
              <w:jc w:val="center"/>
              <w:rPr>
                <w:rFonts w:ascii="Arial"/>
                <w:sz w:val="12"/>
              </w:rPr>
            </w:pPr>
            <w:r>
              <w:rPr>
                <w:rFonts w:ascii="Arial"/>
                <w:w w:val="95"/>
                <w:sz w:val="12"/>
              </w:rPr>
              <w:t>225</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45"/>
              <w:rPr>
                <w:rFonts w:ascii="Arial"/>
                <w:sz w:val="12"/>
              </w:rPr>
            </w:pPr>
            <w:r>
              <w:rPr>
                <w:rFonts w:ascii="Arial"/>
                <w:w w:val="95"/>
                <w:sz w:val="12"/>
              </w:rPr>
              <w:t>225</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5"/>
              <w:jc w:val="center"/>
              <w:rPr>
                <w:rFonts w:ascii="Arial"/>
                <w:sz w:val="12"/>
              </w:rPr>
            </w:pPr>
            <w:r>
              <w:rPr>
                <w:rFonts w:ascii="Arial"/>
                <w:w w:val="95"/>
                <w:sz w:val="12"/>
              </w:rPr>
              <w:t>225</w:t>
            </w:r>
          </w:p>
        </w:tc>
      </w:tr>
      <w:tr w:rsidR="006C7924">
        <w:trPr>
          <w:trHeight w:val="174"/>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1. 7</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Pr>
                <w:rFonts w:ascii="Arial"/>
                <w:sz w:val="12"/>
              </w:rPr>
            </w:pPr>
            <w:r>
              <w:rPr>
                <w:rFonts w:ascii="Arial"/>
                <w:w w:val="90"/>
                <w:sz w:val="12"/>
              </w:rPr>
              <w:t>PARRILLA DECERDO</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58"/>
              <w:jc w:val="center"/>
              <w:rPr>
                <w:rFonts w:ascii="Arial"/>
                <w:sz w:val="12"/>
              </w:rPr>
            </w:pPr>
            <w:r>
              <w:rPr>
                <w:rFonts w:ascii="Arial"/>
                <w:w w:val="95"/>
                <w:sz w:val="12"/>
              </w:rPr>
              <w:t>1000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42</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02"/>
              <w:rPr>
                <w:rFonts w:ascii="Arial"/>
                <w:sz w:val="12"/>
              </w:rPr>
            </w:pPr>
            <w:r>
              <w:rPr>
                <w:rFonts w:ascii="Arial"/>
                <w:w w:val="95"/>
                <w:sz w:val="12"/>
              </w:rPr>
              <w:t>41</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
              <w:jc w:val="center"/>
              <w:rPr>
                <w:rFonts w:ascii="Arial"/>
                <w:sz w:val="12"/>
              </w:rPr>
            </w:pPr>
            <w:r>
              <w:rPr>
                <w:rFonts w:ascii="Arial"/>
                <w:w w:val="95"/>
                <w:sz w:val="12"/>
              </w:rPr>
              <w:t>42</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33"/>
              <w:jc w:val="center"/>
              <w:rPr>
                <w:rFonts w:ascii="Arial"/>
                <w:sz w:val="12"/>
              </w:rPr>
            </w:pPr>
            <w:r>
              <w:rPr>
                <w:rFonts w:ascii="Arial"/>
                <w:w w:val="95"/>
                <w:sz w:val="12"/>
              </w:rPr>
              <w:t>41</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80"/>
              <w:jc w:val="right"/>
              <w:rPr>
                <w:rFonts w:ascii="Arial"/>
                <w:sz w:val="12"/>
              </w:rPr>
            </w:pPr>
            <w:r>
              <w:rPr>
                <w:rFonts w:ascii="Arial"/>
                <w:w w:val="80"/>
                <w:sz w:val="12"/>
              </w:rPr>
              <w:t>42</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100"/>
              <w:rPr>
                <w:rFonts w:ascii="Arial"/>
                <w:sz w:val="12"/>
              </w:rPr>
            </w:pPr>
            <w:r>
              <w:rPr>
                <w:rFonts w:ascii="Arial"/>
                <w:w w:val="95"/>
                <w:sz w:val="12"/>
              </w:rPr>
              <w:t>41</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42</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7"/>
              <w:jc w:val="center"/>
              <w:rPr>
                <w:rFonts w:ascii="Arial"/>
                <w:sz w:val="12"/>
              </w:rPr>
            </w:pPr>
            <w:r>
              <w:rPr>
                <w:rFonts w:ascii="Arial"/>
                <w:w w:val="95"/>
                <w:sz w:val="12"/>
              </w:rPr>
              <w:t>41</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3"/>
              <w:rPr>
                <w:rFonts w:ascii="Arial"/>
                <w:sz w:val="12"/>
              </w:rPr>
            </w:pPr>
            <w:r>
              <w:rPr>
                <w:rFonts w:ascii="Arial"/>
                <w:w w:val="95"/>
                <w:sz w:val="12"/>
              </w:rPr>
              <w:t>42</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4"/>
              <w:jc w:val="center"/>
              <w:rPr>
                <w:rFonts w:ascii="Arial"/>
                <w:sz w:val="12"/>
              </w:rPr>
            </w:pPr>
            <w:r>
              <w:rPr>
                <w:rFonts w:ascii="Arial"/>
                <w:w w:val="95"/>
                <w:sz w:val="12"/>
              </w:rPr>
              <w:t>41</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3"/>
              <w:jc w:val="center"/>
              <w:rPr>
                <w:rFonts w:ascii="Arial"/>
                <w:sz w:val="12"/>
              </w:rPr>
            </w:pPr>
            <w:r>
              <w:rPr>
                <w:rFonts w:ascii="Arial"/>
                <w:w w:val="95"/>
                <w:sz w:val="12"/>
              </w:rPr>
              <w:t>42</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71"/>
              <w:jc w:val="right"/>
              <w:rPr>
                <w:rFonts w:ascii="Arial"/>
                <w:sz w:val="12"/>
              </w:rPr>
            </w:pPr>
            <w:r>
              <w:rPr>
                <w:rFonts w:ascii="Arial"/>
                <w:w w:val="80"/>
                <w:sz w:val="12"/>
              </w:rPr>
              <w:t>41</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6"/>
              <w:jc w:val="center"/>
              <w:rPr>
                <w:rFonts w:ascii="Arial"/>
                <w:sz w:val="12"/>
              </w:rPr>
            </w:pPr>
            <w:r>
              <w:rPr>
                <w:rFonts w:ascii="Arial"/>
                <w:w w:val="95"/>
                <w:sz w:val="12"/>
              </w:rPr>
              <w:t>42</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jc w:val="center"/>
              <w:rPr>
                <w:rFonts w:ascii="Arial"/>
                <w:sz w:val="12"/>
              </w:rPr>
            </w:pPr>
            <w:r>
              <w:rPr>
                <w:rFonts w:ascii="Arial"/>
                <w:w w:val="95"/>
                <w:sz w:val="12"/>
              </w:rPr>
              <w:t>41</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right="26"/>
              <w:jc w:val="center"/>
              <w:rPr>
                <w:rFonts w:ascii="Arial"/>
                <w:sz w:val="12"/>
              </w:rPr>
            </w:pPr>
            <w:r>
              <w:rPr>
                <w:rFonts w:ascii="Arial"/>
                <w:w w:val="95"/>
                <w:sz w:val="12"/>
              </w:rPr>
              <w:t>42</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93"/>
              <w:rPr>
                <w:rFonts w:ascii="Arial"/>
                <w:sz w:val="12"/>
              </w:rPr>
            </w:pPr>
            <w:r>
              <w:rPr>
                <w:rFonts w:ascii="Arial"/>
                <w:w w:val="95"/>
                <w:sz w:val="12"/>
              </w:rPr>
              <w:t>41</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7" w:right="26"/>
              <w:jc w:val="center"/>
              <w:rPr>
                <w:rFonts w:ascii="Arial"/>
                <w:sz w:val="12"/>
              </w:rPr>
            </w:pPr>
            <w:r>
              <w:rPr>
                <w:rFonts w:ascii="Arial"/>
                <w:w w:val="95"/>
                <w:sz w:val="12"/>
              </w:rPr>
              <w:t>42</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6" w:right="26"/>
              <w:jc w:val="center"/>
              <w:rPr>
                <w:rFonts w:ascii="Arial"/>
                <w:sz w:val="12"/>
              </w:rPr>
            </w:pPr>
            <w:r>
              <w:rPr>
                <w:rFonts w:ascii="Arial"/>
                <w:w w:val="95"/>
                <w:sz w:val="12"/>
              </w:rPr>
              <w:t>42</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89"/>
              <w:jc w:val="right"/>
              <w:rPr>
                <w:rFonts w:ascii="Arial"/>
                <w:sz w:val="12"/>
              </w:rPr>
            </w:pPr>
            <w:r>
              <w:rPr>
                <w:rFonts w:ascii="Arial"/>
                <w:w w:val="80"/>
                <w:sz w:val="12"/>
              </w:rPr>
              <w:t>42</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right="26"/>
              <w:jc w:val="center"/>
              <w:rPr>
                <w:rFonts w:ascii="Arial"/>
                <w:sz w:val="12"/>
              </w:rPr>
            </w:pPr>
            <w:r>
              <w:rPr>
                <w:rFonts w:ascii="Arial"/>
                <w:w w:val="95"/>
                <w:sz w:val="12"/>
              </w:rPr>
              <w:t>42</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5"/>
              <w:jc w:val="center"/>
              <w:rPr>
                <w:rFonts w:ascii="Arial"/>
                <w:sz w:val="12"/>
              </w:rPr>
            </w:pPr>
            <w:r>
              <w:rPr>
                <w:rFonts w:ascii="Arial"/>
                <w:w w:val="95"/>
                <w:sz w:val="12"/>
              </w:rPr>
              <w:t>42</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8"/>
              <w:jc w:val="center"/>
              <w:rPr>
                <w:rFonts w:ascii="Arial"/>
                <w:sz w:val="12"/>
              </w:rPr>
            </w:pPr>
            <w:r>
              <w:rPr>
                <w:rFonts w:ascii="Arial"/>
                <w:w w:val="95"/>
                <w:sz w:val="12"/>
              </w:rPr>
              <w:t>42</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73"/>
              <w:rPr>
                <w:rFonts w:ascii="Arial"/>
                <w:sz w:val="12"/>
              </w:rPr>
            </w:pPr>
            <w:r>
              <w:rPr>
                <w:rFonts w:ascii="Arial"/>
                <w:w w:val="95"/>
                <w:sz w:val="12"/>
              </w:rPr>
              <w:t>42</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4"/>
              <w:jc w:val="center"/>
              <w:rPr>
                <w:rFonts w:ascii="Arial"/>
                <w:sz w:val="12"/>
              </w:rPr>
            </w:pPr>
            <w:r>
              <w:rPr>
                <w:rFonts w:ascii="Arial"/>
                <w:w w:val="95"/>
                <w:sz w:val="12"/>
              </w:rPr>
              <w:t>42</w:t>
            </w:r>
          </w:p>
        </w:tc>
      </w:tr>
      <w:tr w:rsidR="006C7924">
        <w:trPr>
          <w:trHeight w:val="175"/>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1. 8</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Pr>
                <w:rFonts w:ascii="Arial"/>
                <w:sz w:val="12"/>
              </w:rPr>
            </w:pPr>
            <w:r>
              <w:rPr>
                <w:rFonts w:ascii="Arial"/>
                <w:w w:val="95"/>
                <w:sz w:val="12"/>
              </w:rPr>
              <w:t>PESCADOBONITO</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71"/>
              <w:jc w:val="center"/>
              <w:rPr>
                <w:rFonts w:ascii="Arial"/>
                <w:sz w:val="12"/>
              </w:rPr>
            </w:pPr>
            <w:r>
              <w:rPr>
                <w:rFonts w:ascii="Arial"/>
                <w:w w:val="95"/>
                <w:sz w:val="12"/>
              </w:rPr>
              <w:t>2400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74"/>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8"/>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3"/>
              <w:jc w:val="right"/>
              <w:rPr>
                <w:rFonts w:ascii="Arial"/>
                <w:sz w:val="12"/>
              </w:rPr>
            </w:pPr>
            <w:r>
              <w:rPr>
                <w:rFonts w:ascii="Arial"/>
                <w:w w:val="80"/>
                <w:sz w:val="12"/>
              </w:rPr>
              <w:t>100</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72"/>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9"/>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9"/>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9"/>
              <w:jc w:val="right"/>
              <w:rPr>
                <w:rFonts w:ascii="Arial"/>
                <w:sz w:val="12"/>
              </w:rPr>
            </w:pPr>
            <w:r>
              <w:rPr>
                <w:rFonts w:ascii="Arial"/>
                <w:w w:val="80"/>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4"/>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3"/>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5"/>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62"/>
              <w:jc w:val="right"/>
              <w:rPr>
                <w:rFonts w:ascii="Arial"/>
                <w:sz w:val="12"/>
              </w:rPr>
            </w:pPr>
            <w:r>
              <w:rPr>
                <w:rFonts w:ascii="Arial"/>
                <w:w w:val="80"/>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
              <w:jc w:val="center"/>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5"/>
              <w:jc w:val="center"/>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59"/>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2"/>
              <w:jc w:val="center"/>
              <w:rPr>
                <w:rFonts w:ascii="Arial"/>
                <w:sz w:val="12"/>
              </w:rPr>
            </w:pPr>
            <w:r>
              <w:rPr>
                <w:rFonts w:ascii="Arial"/>
                <w:w w:val="95"/>
                <w:sz w:val="12"/>
              </w:rPr>
              <w:t>100</w:t>
            </w:r>
          </w:p>
        </w:tc>
      </w:tr>
      <w:tr w:rsidR="006C7924">
        <w:trPr>
          <w:trHeight w:val="175"/>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1. 9</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Pr>
                <w:rFonts w:ascii="Arial"/>
                <w:sz w:val="12"/>
              </w:rPr>
            </w:pPr>
            <w:r>
              <w:rPr>
                <w:rFonts w:ascii="Arial"/>
                <w:w w:val="95"/>
                <w:sz w:val="12"/>
              </w:rPr>
              <w:t>PESCADOTOLLO</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71"/>
              <w:jc w:val="center"/>
              <w:rPr>
                <w:rFonts w:ascii="Arial"/>
                <w:sz w:val="12"/>
              </w:rPr>
            </w:pPr>
            <w:r>
              <w:rPr>
                <w:rFonts w:ascii="Arial"/>
                <w:w w:val="95"/>
                <w:sz w:val="12"/>
              </w:rPr>
              <w:t>2400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74"/>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8"/>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3"/>
              <w:jc w:val="right"/>
              <w:rPr>
                <w:rFonts w:ascii="Arial"/>
                <w:sz w:val="12"/>
              </w:rPr>
            </w:pPr>
            <w:r>
              <w:rPr>
                <w:rFonts w:ascii="Arial"/>
                <w:w w:val="80"/>
                <w:sz w:val="12"/>
              </w:rPr>
              <w:t>100</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72"/>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9"/>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9"/>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9"/>
              <w:jc w:val="right"/>
              <w:rPr>
                <w:rFonts w:ascii="Arial"/>
                <w:sz w:val="12"/>
              </w:rPr>
            </w:pPr>
            <w:r>
              <w:rPr>
                <w:rFonts w:ascii="Arial"/>
                <w:w w:val="80"/>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4"/>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3"/>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5"/>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62"/>
              <w:jc w:val="right"/>
              <w:rPr>
                <w:rFonts w:ascii="Arial"/>
                <w:sz w:val="12"/>
              </w:rPr>
            </w:pPr>
            <w:r>
              <w:rPr>
                <w:rFonts w:ascii="Arial"/>
                <w:w w:val="80"/>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
              <w:jc w:val="center"/>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5"/>
              <w:jc w:val="center"/>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59"/>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2"/>
              <w:jc w:val="center"/>
              <w:rPr>
                <w:rFonts w:ascii="Arial"/>
                <w:sz w:val="12"/>
              </w:rPr>
            </w:pPr>
            <w:r>
              <w:rPr>
                <w:rFonts w:ascii="Arial"/>
                <w:w w:val="95"/>
                <w:sz w:val="12"/>
              </w:rPr>
              <w:t>100</w:t>
            </w:r>
          </w:p>
        </w:tc>
      </w:tr>
      <w:tr w:rsidR="006C7924">
        <w:trPr>
          <w:trHeight w:val="174"/>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1. 10</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Pr>
                <w:rFonts w:ascii="Arial"/>
                <w:sz w:val="12"/>
              </w:rPr>
            </w:pPr>
            <w:r>
              <w:rPr>
                <w:rFonts w:ascii="Arial"/>
                <w:w w:val="95"/>
                <w:sz w:val="12"/>
              </w:rPr>
              <w:t>MOLLEJA DEPOLLO</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58"/>
              <w:jc w:val="center"/>
              <w:rPr>
                <w:rFonts w:ascii="Arial"/>
                <w:sz w:val="12"/>
              </w:rPr>
            </w:pPr>
            <w:r>
              <w:rPr>
                <w:rFonts w:ascii="Arial"/>
                <w:w w:val="95"/>
                <w:sz w:val="12"/>
              </w:rPr>
              <w:t>1920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8"/>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80"/>
              <w:jc w:val="right"/>
              <w:rPr>
                <w:rFonts w:ascii="Arial"/>
                <w:sz w:val="12"/>
              </w:rPr>
            </w:pPr>
            <w:r>
              <w:rPr>
                <w:rFonts w:ascii="Arial"/>
                <w:w w:val="80"/>
                <w:sz w:val="12"/>
              </w:rPr>
              <w:t>80</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86"/>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3"/>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3"/>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86"/>
              <w:jc w:val="right"/>
              <w:rPr>
                <w:rFonts w:ascii="Arial"/>
                <w:sz w:val="12"/>
              </w:rPr>
            </w:pPr>
            <w:r>
              <w:rPr>
                <w:rFonts w:ascii="Arial"/>
                <w:w w:val="80"/>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6"/>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0" w:right="26"/>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right="26"/>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79"/>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7" w:right="26"/>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6" w:right="26"/>
              <w:jc w:val="center"/>
              <w:rPr>
                <w:rFonts w:ascii="Arial"/>
                <w:sz w:val="12"/>
              </w:rPr>
            </w:pPr>
            <w:r>
              <w:rPr>
                <w:rFonts w:ascii="Arial"/>
                <w:w w:val="95"/>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89"/>
              <w:jc w:val="right"/>
              <w:rPr>
                <w:rFonts w:ascii="Arial"/>
                <w:sz w:val="12"/>
              </w:rPr>
            </w:pPr>
            <w:r>
              <w:rPr>
                <w:rFonts w:ascii="Arial"/>
                <w:w w:val="80"/>
                <w:sz w:val="12"/>
              </w:rPr>
              <w:t>80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right="26"/>
              <w:jc w:val="center"/>
              <w:rPr>
                <w:rFonts w:ascii="Arial"/>
                <w:sz w:val="12"/>
              </w:rPr>
            </w:pPr>
            <w:r>
              <w:rPr>
                <w:rFonts w:ascii="Arial"/>
                <w:w w:val="95"/>
                <w:sz w:val="12"/>
              </w:rPr>
              <w:t>80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5"/>
              <w:jc w:val="center"/>
              <w:rPr>
                <w:rFonts w:ascii="Arial"/>
                <w:sz w:val="12"/>
              </w:rPr>
            </w:pPr>
            <w:r>
              <w:rPr>
                <w:rFonts w:ascii="Arial"/>
                <w:w w:val="95"/>
                <w:sz w:val="12"/>
              </w:rPr>
              <w:t>80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8"/>
              <w:jc w:val="center"/>
              <w:rPr>
                <w:rFonts w:ascii="Arial"/>
                <w:sz w:val="12"/>
              </w:rPr>
            </w:pPr>
            <w:r>
              <w:rPr>
                <w:rFonts w:ascii="Arial"/>
                <w:w w:val="95"/>
                <w:sz w:val="12"/>
              </w:rPr>
              <w:t>80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73"/>
              <w:rPr>
                <w:rFonts w:ascii="Arial"/>
                <w:sz w:val="12"/>
              </w:rPr>
            </w:pPr>
            <w:r>
              <w:rPr>
                <w:rFonts w:ascii="Arial"/>
                <w:w w:val="95"/>
                <w:sz w:val="12"/>
              </w:rPr>
              <w:t>80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4"/>
              <w:jc w:val="center"/>
              <w:rPr>
                <w:rFonts w:ascii="Arial"/>
                <w:sz w:val="12"/>
              </w:rPr>
            </w:pPr>
            <w:r>
              <w:rPr>
                <w:rFonts w:ascii="Arial"/>
                <w:w w:val="95"/>
                <w:sz w:val="12"/>
              </w:rPr>
              <w:t>80</w:t>
            </w:r>
          </w:p>
        </w:tc>
      </w:tr>
      <w:tr w:rsidR="006C7924">
        <w:trPr>
          <w:trHeight w:val="175"/>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1. 11</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ight="-29"/>
              <w:rPr>
                <w:rFonts w:ascii="Arial"/>
                <w:sz w:val="12"/>
              </w:rPr>
            </w:pPr>
            <w:r>
              <w:rPr>
                <w:rFonts w:ascii="Arial"/>
                <w:spacing w:val="-1"/>
                <w:w w:val="80"/>
                <w:sz w:val="12"/>
              </w:rPr>
              <w:t>MONDONGOIMPORTADO</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71"/>
              <w:jc w:val="center"/>
              <w:rPr>
                <w:rFonts w:ascii="Arial"/>
                <w:sz w:val="12"/>
              </w:rPr>
            </w:pPr>
            <w:r>
              <w:rPr>
                <w:rFonts w:ascii="Arial"/>
                <w:w w:val="95"/>
                <w:sz w:val="12"/>
              </w:rPr>
              <w:t>2400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74"/>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8"/>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3"/>
              <w:jc w:val="right"/>
              <w:rPr>
                <w:rFonts w:ascii="Arial"/>
                <w:sz w:val="12"/>
              </w:rPr>
            </w:pPr>
            <w:r>
              <w:rPr>
                <w:rFonts w:ascii="Arial"/>
                <w:w w:val="80"/>
                <w:sz w:val="12"/>
              </w:rPr>
              <w:t>100</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72"/>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2"/>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9"/>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9"/>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59"/>
              <w:jc w:val="right"/>
              <w:rPr>
                <w:rFonts w:ascii="Arial"/>
                <w:sz w:val="12"/>
              </w:rPr>
            </w:pPr>
            <w:r>
              <w:rPr>
                <w:rFonts w:ascii="Arial"/>
                <w:w w:val="80"/>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4"/>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3"/>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5"/>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62"/>
              <w:jc w:val="right"/>
              <w:rPr>
                <w:rFonts w:ascii="Arial"/>
                <w:sz w:val="12"/>
              </w:rPr>
            </w:pPr>
            <w:r>
              <w:rPr>
                <w:rFonts w:ascii="Arial"/>
                <w:w w:val="80"/>
                <w:sz w:val="12"/>
              </w:rPr>
              <w:t>100</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
              <w:jc w:val="center"/>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5"/>
              <w:jc w:val="center"/>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59"/>
              <w:rPr>
                <w:rFonts w:ascii="Arial"/>
                <w:sz w:val="12"/>
              </w:rPr>
            </w:pPr>
            <w:r>
              <w:rPr>
                <w:rFonts w:ascii="Arial"/>
                <w:w w:val="95"/>
                <w:sz w:val="12"/>
              </w:rPr>
              <w:t>100</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2"/>
              <w:jc w:val="center"/>
              <w:rPr>
                <w:rFonts w:ascii="Arial"/>
                <w:sz w:val="12"/>
              </w:rPr>
            </w:pPr>
            <w:r>
              <w:rPr>
                <w:rFonts w:ascii="Arial"/>
                <w:w w:val="95"/>
                <w:sz w:val="12"/>
              </w:rPr>
              <w:t>100</w:t>
            </w:r>
          </w:p>
        </w:tc>
      </w:tr>
      <w:tr w:rsidR="006C7924">
        <w:trPr>
          <w:trHeight w:val="175"/>
        </w:trPr>
        <w:tc>
          <w:tcPr>
            <w:tcW w:w="382" w:type="dxa"/>
            <w:tcBorders>
              <w:left w:val="single" w:sz="6" w:space="0" w:color="000000"/>
              <w:right w:val="single" w:sz="6" w:space="0" w:color="000000"/>
            </w:tcBorders>
          </w:tcPr>
          <w:p w:rsidR="006C7924" w:rsidRDefault="00EB7FBD">
            <w:pPr>
              <w:pStyle w:val="TableParagraph"/>
              <w:spacing w:before="28" w:line="127" w:lineRule="exact"/>
              <w:ind w:left="36" w:right="37"/>
              <w:jc w:val="center"/>
              <w:rPr>
                <w:rFonts w:ascii="Arial"/>
                <w:b/>
                <w:sz w:val="12"/>
              </w:rPr>
            </w:pPr>
            <w:r>
              <w:rPr>
                <w:rFonts w:ascii="Arial"/>
                <w:b/>
                <w:w w:val="95"/>
                <w:sz w:val="12"/>
              </w:rPr>
              <w:t>1. 12</w:t>
            </w:r>
          </w:p>
        </w:tc>
        <w:tc>
          <w:tcPr>
            <w:tcW w:w="1205" w:type="dxa"/>
            <w:gridSpan w:val="3"/>
            <w:tcBorders>
              <w:left w:val="single" w:sz="6" w:space="0" w:color="000000"/>
              <w:right w:val="single" w:sz="6" w:space="0" w:color="000000"/>
            </w:tcBorders>
          </w:tcPr>
          <w:p w:rsidR="006C7924" w:rsidRDefault="00EB7FBD">
            <w:pPr>
              <w:pStyle w:val="TableParagraph"/>
              <w:spacing w:before="28" w:line="127" w:lineRule="exact"/>
              <w:ind w:left="21"/>
              <w:rPr>
                <w:rFonts w:ascii="Arial"/>
                <w:sz w:val="12"/>
              </w:rPr>
            </w:pPr>
            <w:r>
              <w:rPr>
                <w:rFonts w:ascii="Arial"/>
                <w:w w:val="85"/>
                <w:sz w:val="12"/>
              </w:rPr>
              <w:t>PELLEJODECHANCHO</w:t>
            </w:r>
          </w:p>
        </w:tc>
        <w:tc>
          <w:tcPr>
            <w:tcW w:w="482" w:type="dxa"/>
            <w:tcBorders>
              <w:left w:val="single" w:sz="6" w:space="0" w:color="000000"/>
              <w:right w:val="single" w:sz="6" w:space="0" w:color="000000"/>
            </w:tcBorders>
          </w:tcPr>
          <w:p w:rsidR="006C7924" w:rsidRDefault="00EB7FBD">
            <w:pPr>
              <w:pStyle w:val="TableParagraph"/>
              <w:spacing w:before="28" w:line="127" w:lineRule="exact"/>
              <w:ind w:left="48" w:right="42"/>
              <w:jc w:val="center"/>
              <w:rPr>
                <w:rFonts w:ascii="Arial"/>
                <w:sz w:val="12"/>
              </w:rPr>
            </w:pPr>
            <w:r>
              <w:rPr>
                <w:rFonts w:ascii="Arial"/>
                <w:w w:val="95"/>
                <w:sz w:val="12"/>
              </w:rPr>
              <w:t>KILOS</w:t>
            </w:r>
          </w:p>
        </w:tc>
        <w:tc>
          <w:tcPr>
            <w:tcW w:w="525" w:type="dxa"/>
            <w:tcBorders>
              <w:left w:val="single" w:sz="6" w:space="0" w:color="000000"/>
              <w:right w:val="single" w:sz="6" w:space="0" w:color="000000"/>
            </w:tcBorders>
          </w:tcPr>
          <w:p w:rsidR="006C7924" w:rsidRDefault="00EB7FBD">
            <w:pPr>
              <w:pStyle w:val="TableParagraph"/>
              <w:spacing w:before="28" w:line="127" w:lineRule="exact"/>
              <w:ind w:left="81" w:right="71"/>
              <w:jc w:val="center"/>
              <w:rPr>
                <w:rFonts w:ascii="Arial"/>
                <w:sz w:val="12"/>
              </w:rPr>
            </w:pPr>
            <w:r>
              <w:rPr>
                <w:rFonts w:ascii="Arial"/>
                <w:w w:val="95"/>
                <w:sz w:val="12"/>
              </w:rPr>
              <w:t>400</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8"/>
              <w:jc w:val="center"/>
              <w:rPr>
                <w:rFonts w:ascii="Arial"/>
                <w:sz w:val="12"/>
              </w:rPr>
            </w:pPr>
            <w:r>
              <w:rPr>
                <w:rFonts w:ascii="Arial"/>
                <w:w w:val="95"/>
                <w:sz w:val="12"/>
              </w:rPr>
              <w:t>17</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02"/>
              <w:rPr>
                <w:rFonts w:ascii="Arial"/>
                <w:sz w:val="12"/>
              </w:rPr>
            </w:pPr>
            <w:r>
              <w:rPr>
                <w:rFonts w:ascii="Arial"/>
                <w:w w:val="95"/>
                <w:sz w:val="12"/>
              </w:rPr>
              <w:t>16</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6"/>
              <w:jc w:val="center"/>
              <w:rPr>
                <w:rFonts w:ascii="Arial"/>
                <w:sz w:val="12"/>
              </w:rPr>
            </w:pPr>
            <w:r>
              <w:rPr>
                <w:rFonts w:ascii="Arial"/>
                <w:w w:val="95"/>
                <w:sz w:val="12"/>
              </w:rPr>
              <w:t>17</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5"/>
              <w:jc w:val="center"/>
              <w:rPr>
                <w:rFonts w:ascii="Arial"/>
                <w:sz w:val="12"/>
              </w:rPr>
            </w:pPr>
            <w:r>
              <w:rPr>
                <w:rFonts w:ascii="Arial"/>
                <w:w w:val="95"/>
                <w:sz w:val="12"/>
              </w:rPr>
              <w:t>16</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94"/>
              <w:jc w:val="right"/>
              <w:rPr>
                <w:rFonts w:ascii="Arial"/>
                <w:sz w:val="12"/>
              </w:rPr>
            </w:pPr>
            <w:r>
              <w:rPr>
                <w:rFonts w:ascii="Arial"/>
                <w:w w:val="80"/>
                <w:sz w:val="12"/>
              </w:rPr>
              <w:t>17</w:t>
            </w:r>
          </w:p>
        </w:tc>
        <w:tc>
          <w:tcPr>
            <w:tcW w:w="299" w:type="dxa"/>
            <w:gridSpan w:val="2"/>
            <w:tcBorders>
              <w:left w:val="single" w:sz="6" w:space="0" w:color="000000"/>
              <w:right w:val="single" w:sz="6" w:space="0" w:color="000000"/>
            </w:tcBorders>
          </w:tcPr>
          <w:p w:rsidR="006C7924" w:rsidRDefault="00EB7FBD">
            <w:pPr>
              <w:pStyle w:val="TableParagraph"/>
              <w:spacing w:before="28" w:line="127" w:lineRule="exact"/>
              <w:ind w:left="4" w:right="2"/>
              <w:jc w:val="center"/>
              <w:rPr>
                <w:rFonts w:ascii="Arial"/>
                <w:sz w:val="12"/>
              </w:rPr>
            </w:pPr>
            <w:r>
              <w:rPr>
                <w:rFonts w:ascii="Arial"/>
                <w:w w:val="95"/>
                <w:sz w:val="12"/>
              </w:rPr>
              <w:t>16</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17</w:t>
            </w:r>
          </w:p>
        </w:tc>
        <w:tc>
          <w:tcPr>
            <w:tcW w:w="298" w:type="dxa"/>
            <w:tcBorders>
              <w:left w:val="single" w:sz="6" w:space="0" w:color="000000"/>
              <w:right w:val="single" w:sz="6" w:space="0" w:color="000000"/>
            </w:tcBorders>
          </w:tcPr>
          <w:p w:rsidR="006C7924" w:rsidRDefault="00EB7FBD">
            <w:pPr>
              <w:pStyle w:val="TableParagraph"/>
              <w:spacing w:before="28" w:line="127" w:lineRule="exact"/>
              <w:jc w:val="center"/>
              <w:rPr>
                <w:rFonts w:ascii="Arial"/>
                <w:sz w:val="12"/>
              </w:rPr>
            </w:pPr>
            <w:r>
              <w:rPr>
                <w:rFonts w:ascii="Arial"/>
                <w:w w:val="95"/>
                <w:sz w:val="12"/>
              </w:rPr>
              <w:t>16</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98"/>
              <w:rPr>
                <w:rFonts w:ascii="Arial"/>
                <w:sz w:val="12"/>
              </w:rPr>
            </w:pPr>
            <w:r>
              <w:rPr>
                <w:rFonts w:ascii="Arial"/>
                <w:w w:val="95"/>
                <w:sz w:val="12"/>
              </w:rPr>
              <w:t>17</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2"/>
              <w:jc w:val="center"/>
              <w:rPr>
                <w:rFonts w:ascii="Arial"/>
                <w:sz w:val="12"/>
              </w:rPr>
            </w:pPr>
            <w:r>
              <w:rPr>
                <w:rFonts w:ascii="Arial"/>
                <w:w w:val="95"/>
                <w:sz w:val="12"/>
              </w:rPr>
              <w:t>16</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3"/>
              <w:jc w:val="center"/>
              <w:rPr>
                <w:rFonts w:ascii="Arial"/>
                <w:sz w:val="12"/>
              </w:rPr>
            </w:pPr>
            <w:r>
              <w:rPr>
                <w:rFonts w:ascii="Arial"/>
                <w:w w:val="95"/>
                <w:sz w:val="12"/>
              </w:rPr>
              <w:t>17</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99"/>
              <w:jc w:val="right"/>
              <w:rPr>
                <w:rFonts w:ascii="Arial"/>
                <w:sz w:val="12"/>
              </w:rPr>
            </w:pPr>
            <w:r>
              <w:rPr>
                <w:rFonts w:ascii="Arial"/>
                <w:w w:val="80"/>
                <w:sz w:val="12"/>
              </w:rPr>
              <w:t>16</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1" w:right="26"/>
              <w:jc w:val="center"/>
              <w:rPr>
                <w:rFonts w:ascii="Arial"/>
                <w:sz w:val="12"/>
              </w:rPr>
            </w:pPr>
            <w:r>
              <w:rPr>
                <w:rFonts w:ascii="Arial"/>
                <w:w w:val="95"/>
                <w:sz w:val="12"/>
              </w:rPr>
              <w:t>17</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20" w:right="26"/>
              <w:jc w:val="center"/>
              <w:rPr>
                <w:rFonts w:ascii="Arial"/>
                <w:sz w:val="12"/>
              </w:rPr>
            </w:pPr>
            <w:r>
              <w:rPr>
                <w:rFonts w:ascii="Arial"/>
                <w:w w:val="95"/>
                <w:sz w:val="12"/>
              </w:rPr>
              <w:t>16</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9" w:right="26"/>
              <w:jc w:val="center"/>
              <w:rPr>
                <w:rFonts w:ascii="Arial"/>
                <w:sz w:val="12"/>
              </w:rPr>
            </w:pPr>
            <w:r>
              <w:rPr>
                <w:rFonts w:ascii="Arial"/>
                <w:w w:val="95"/>
                <w:sz w:val="12"/>
              </w:rPr>
              <w:t>17</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93"/>
              <w:rPr>
                <w:rFonts w:ascii="Arial"/>
                <w:sz w:val="12"/>
              </w:rPr>
            </w:pPr>
            <w:r>
              <w:rPr>
                <w:rFonts w:ascii="Arial"/>
                <w:w w:val="95"/>
                <w:sz w:val="12"/>
              </w:rPr>
              <w:t>16</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7" w:right="26"/>
              <w:jc w:val="center"/>
              <w:rPr>
                <w:rFonts w:ascii="Arial"/>
                <w:sz w:val="12"/>
              </w:rPr>
            </w:pPr>
            <w:r>
              <w:rPr>
                <w:rFonts w:ascii="Arial"/>
                <w:w w:val="95"/>
                <w:sz w:val="12"/>
              </w:rPr>
              <w:t>17</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6" w:right="26"/>
              <w:jc w:val="center"/>
              <w:rPr>
                <w:rFonts w:ascii="Arial"/>
                <w:sz w:val="12"/>
              </w:rPr>
            </w:pPr>
            <w:r>
              <w:rPr>
                <w:rFonts w:ascii="Arial"/>
                <w:w w:val="95"/>
                <w:sz w:val="12"/>
              </w:rPr>
              <w:t>17</w:t>
            </w:r>
          </w:p>
        </w:tc>
        <w:tc>
          <w:tcPr>
            <w:tcW w:w="298" w:type="dxa"/>
            <w:tcBorders>
              <w:left w:val="single" w:sz="6" w:space="0" w:color="000000"/>
              <w:right w:val="single" w:sz="6" w:space="0" w:color="000000"/>
            </w:tcBorders>
          </w:tcPr>
          <w:p w:rsidR="006C7924" w:rsidRDefault="00EB7FBD">
            <w:pPr>
              <w:pStyle w:val="TableParagraph"/>
              <w:spacing w:before="28" w:line="127" w:lineRule="exact"/>
              <w:ind w:right="103"/>
              <w:jc w:val="right"/>
              <w:rPr>
                <w:rFonts w:ascii="Arial"/>
                <w:sz w:val="12"/>
              </w:rPr>
            </w:pPr>
            <w:r>
              <w:rPr>
                <w:rFonts w:ascii="Arial"/>
                <w:w w:val="80"/>
                <w:sz w:val="12"/>
              </w:rPr>
              <w:t>17</w:t>
            </w:r>
          </w:p>
        </w:tc>
        <w:tc>
          <w:tcPr>
            <w:tcW w:w="298" w:type="dxa"/>
            <w:tcBorders>
              <w:left w:val="single" w:sz="6" w:space="0" w:color="000000"/>
              <w:right w:val="single" w:sz="6" w:space="0" w:color="000000"/>
            </w:tcBorders>
          </w:tcPr>
          <w:p w:rsidR="006C7924" w:rsidRDefault="00EB7FBD">
            <w:pPr>
              <w:pStyle w:val="TableParagraph"/>
              <w:spacing w:before="28" w:line="127" w:lineRule="exact"/>
              <w:ind w:left="13" w:right="26"/>
              <w:jc w:val="center"/>
              <w:rPr>
                <w:rFonts w:ascii="Arial"/>
                <w:sz w:val="12"/>
              </w:rPr>
            </w:pPr>
            <w:r>
              <w:rPr>
                <w:rFonts w:ascii="Arial"/>
                <w:w w:val="95"/>
                <w:sz w:val="12"/>
              </w:rPr>
              <w:t>17</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5"/>
              <w:jc w:val="center"/>
              <w:rPr>
                <w:rFonts w:ascii="Arial"/>
                <w:sz w:val="12"/>
              </w:rPr>
            </w:pPr>
            <w:r>
              <w:rPr>
                <w:rFonts w:ascii="Arial"/>
                <w:w w:val="95"/>
                <w:sz w:val="12"/>
              </w:rPr>
              <w:t>17</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18"/>
              <w:jc w:val="center"/>
              <w:rPr>
                <w:rFonts w:ascii="Arial"/>
                <w:sz w:val="12"/>
              </w:rPr>
            </w:pPr>
            <w:r>
              <w:rPr>
                <w:rFonts w:ascii="Arial"/>
                <w:w w:val="95"/>
                <w:sz w:val="12"/>
              </w:rPr>
              <w:t>17</w:t>
            </w:r>
          </w:p>
        </w:tc>
        <w:tc>
          <w:tcPr>
            <w:tcW w:w="299" w:type="dxa"/>
            <w:tcBorders>
              <w:left w:val="single" w:sz="6" w:space="0" w:color="000000"/>
              <w:right w:val="single" w:sz="6" w:space="0" w:color="000000"/>
            </w:tcBorders>
          </w:tcPr>
          <w:p w:rsidR="006C7924" w:rsidRDefault="00EB7FBD">
            <w:pPr>
              <w:pStyle w:val="TableParagraph"/>
              <w:spacing w:before="28" w:line="127" w:lineRule="exact"/>
              <w:ind w:left="88"/>
              <w:rPr>
                <w:rFonts w:ascii="Arial"/>
                <w:sz w:val="12"/>
              </w:rPr>
            </w:pPr>
            <w:r>
              <w:rPr>
                <w:rFonts w:ascii="Arial"/>
                <w:w w:val="95"/>
                <w:sz w:val="12"/>
              </w:rPr>
              <w:t>17</w:t>
            </w:r>
          </w:p>
        </w:tc>
        <w:tc>
          <w:tcPr>
            <w:tcW w:w="299" w:type="dxa"/>
            <w:tcBorders>
              <w:left w:val="single" w:sz="6" w:space="0" w:color="000000"/>
              <w:right w:val="single" w:sz="6" w:space="0" w:color="000000"/>
            </w:tcBorders>
          </w:tcPr>
          <w:p w:rsidR="006C7924" w:rsidRDefault="00EB7FBD">
            <w:pPr>
              <w:pStyle w:val="TableParagraph"/>
              <w:spacing w:before="28" w:line="127" w:lineRule="exact"/>
              <w:ind w:right="24"/>
              <w:jc w:val="center"/>
              <w:rPr>
                <w:rFonts w:ascii="Arial"/>
                <w:sz w:val="12"/>
              </w:rPr>
            </w:pPr>
            <w:r>
              <w:rPr>
                <w:rFonts w:ascii="Arial"/>
                <w:w w:val="95"/>
                <w:sz w:val="12"/>
              </w:rPr>
              <w:t>17</w:t>
            </w:r>
          </w:p>
        </w:tc>
      </w:tr>
    </w:tbl>
    <w:p w:rsidR="006C7924" w:rsidRDefault="006C7924">
      <w:pPr>
        <w:pStyle w:val="Textoindependiente"/>
        <w:spacing w:before="5"/>
        <w:rPr>
          <w:b/>
        </w:rPr>
      </w:pPr>
    </w:p>
    <w:tbl>
      <w:tblPr>
        <w:tblStyle w:val="TableNormal"/>
        <w:tblW w:w="0" w:type="auto"/>
        <w:tblInd w:w="9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4"/>
        <w:gridCol w:w="1580"/>
        <w:gridCol w:w="424"/>
        <w:gridCol w:w="507"/>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gridCol w:w="285"/>
      </w:tblGrid>
      <w:tr w:rsidR="006C7924">
        <w:trPr>
          <w:trHeight w:val="137"/>
        </w:trPr>
        <w:tc>
          <w:tcPr>
            <w:tcW w:w="9665" w:type="dxa"/>
            <w:gridSpan w:val="28"/>
            <w:tcBorders>
              <w:left w:val="single" w:sz="4" w:space="0" w:color="000000"/>
              <w:right w:val="single" w:sz="4" w:space="0" w:color="000000"/>
            </w:tcBorders>
          </w:tcPr>
          <w:p w:rsidR="006C7924" w:rsidRDefault="00EB7FBD">
            <w:pPr>
              <w:pStyle w:val="TableParagraph"/>
              <w:spacing w:before="5" w:line="113" w:lineRule="exact"/>
              <w:ind w:left="22"/>
              <w:rPr>
                <w:b/>
                <w:sz w:val="11"/>
              </w:rPr>
            </w:pPr>
            <w:r>
              <w:rPr>
                <w:b/>
                <w:sz w:val="11"/>
                <w:u w:val="single"/>
              </w:rPr>
              <w:t>ITEM Nº 2: VIVERES SECOS Y FRESCOS</w:t>
            </w:r>
          </w:p>
        </w:tc>
      </w:tr>
      <w:tr w:rsidR="006C7924">
        <w:trPr>
          <w:trHeight w:val="290"/>
        </w:trPr>
        <w:tc>
          <w:tcPr>
            <w:tcW w:w="314" w:type="dxa"/>
            <w:tcBorders>
              <w:left w:val="single" w:sz="4" w:space="0" w:color="000000"/>
              <w:right w:val="single" w:sz="4" w:space="0" w:color="000000"/>
            </w:tcBorders>
          </w:tcPr>
          <w:p w:rsidR="006C7924" w:rsidRDefault="00EB7FBD">
            <w:pPr>
              <w:pStyle w:val="TableParagraph"/>
              <w:spacing w:before="5"/>
              <w:ind w:left="78"/>
              <w:rPr>
                <w:b/>
                <w:sz w:val="11"/>
              </w:rPr>
            </w:pPr>
            <w:r>
              <w:rPr>
                <w:b/>
                <w:sz w:val="11"/>
              </w:rPr>
              <w:t>Sub</w:t>
            </w:r>
          </w:p>
          <w:p w:rsidR="006C7924" w:rsidRDefault="00EB7FBD">
            <w:pPr>
              <w:pStyle w:val="TableParagraph"/>
              <w:spacing w:before="18" w:line="113" w:lineRule="exact"/>
              <w:ind w:left="50"/>
              <w:rPr>
                <w:b/>
                <w:sz w:val="11"/>
              </w:rPr>
            </w:pPr>
            <w:proofErr w:type="spellStart"/>
            <w:r>
              <w:rPr>
                <w:b/>
                <w:sz w:val="11"/>
              </w:rPr>
              <w:t>Item</w:t>
            </w:r>
            <w:proofErr w:type="spellEnd"/>
          </w:p>
        </w:tc>
        <w:tc>
          <w:tcPr>
            <w:tcW w:w="1580" w:type="dxa"/>
            <w:tcBorders>
              <w:left w:val="single" w:sz="4" w:space="0" w:color="000000"/>
              <w:right w:val="single" w:sz="4" w:space="0" w:color="000000"/>
            </w:tcBorders>
          </w:tcPr>
          <w:p w:rsidR="006C7924" w:rsidRDefault="00EB7FBD">
            <w:pPr>
              <w:pStyle w:val="TableParagraph"/>
              <w:spacing w:before="76"/>
              <w:ind w:left="23"/>
              <w:rPr>
                <w:b/>
                <w:sz w:val="11"/>
              </w:rPr>
            </w:pPr>
            <w:r>
              <w:rPr>
                <w:b/>
                <w:sz w:val="11"/>
              </w:rPr>
              <w:t>VIVERES FRESCOS</w:t>
            </w:r>
          </w:p>
        </w:tc>
        <w:tc>
          <w:tcPr>
            <w:tcW w:w="424" w:type="dxa"/>
            <w:tcBorders>
              <w:left w:val="single" w:sz="4" w:space="0" w:color="000000"/>
              <w:right w:val="single" w:sz="4" w:space="0" w:color="000000"/>
            </w:tcBorders>
          </w:tcPr>
          <w:p w:rsidR="006C7924" w:rsidRDefault="00EB7FBD">
            <w:pPr>
              <w:pStyle w:val="TableParagraph"/>
              <w:spacing w:before="5"/>
              <w:ind w:left="42"/>
              <w:rPr>
                <w:b/>
                <w:sz w:val="11"/>
              </w:rPr>
            </w:pPr>
            <w:r>
              <w:rPr>
                <w:b/>
                <w:w w:val="95"/>
                <w:sz w:val="11"/>
              </w:rPr>
              <w:t>UNIDAD</w:t>
            </w:r>
          </w:p>
          <w:p w:rsidR="006C7924" w:rsidRDefault="00EB7FBD">
            <w:pPr>
              <w:pStyle w:val="TableParagraph"/>
              <w:spacing w:before="18" w:line="113" w:lineRule="exact"/>
              <w:ind w:left="32"/>
              <w:rPr>
                <w:b/>
                <w:sz w:val="11"/>
              </w:rPr>
            </w:pPr>
            <w:r>
              <w:rPr>
                <w:b/>
                <w:w w:val="95"/>
                <w:sz w:val="11"/>
              </w:rPr>
              <w:t>MEDIDA</w:t>
            </w:r>
          </w:p>
        </w:tc>
        <w:tc>
          <w:tcPr>
            <w:tcW w:w="507" w:type="dxa"/>
            <w:tcBorders>
              <w:left w:val="single" w:sz="4" w:space="0" w:color="000000"/>
              <w:right w:val="single" w:sz="4" w:space="0" w:color="000000"/>
            </w:tcBorders>
          </w:tcPr>
          <w:p w:rsidR="006C7924" w:rsidRDefault="00EB7FBD">
            <w:pPr>
              <w:pStyle w:val="TableParagraph"/>
              <w:spacing w:before="5"/>
              <w:ind w:left="24"/>
              <w:rPr>
                <w:b/>
                <w:sz w:val="11"/>
              </w:rPr>
            </w:pPr>
            <w:r>
              <w:rPr>
                <w:b/>
                <w:w w:val="95"/>
                <w:sz w:val="11"/>
              </w:rPr>
              <w:t>CANTIDAD</w:t>
            </w:r>
          </w:p>
          <w:p w:rsidR="006C7924" w:rsidRDefault="00EB7FBD">
            <w:pPr>
              <w:pStyle w:val="TableParagraph"/>
              <w:spacing w:before="18" w:line="113" w:lineRule="exact"/>
              <w:ind w:left="99"/>
              <w:rPr>
                <w:b/>
                <w:sz w:val="11"/>
              </w:rPr>
            </w:pPr>
            <w:r>
              <w:rPr>
                <w:b/>
                <w:sz w:val="11"/>
              </w:rPr>
              <w:t>ANUAL</w:t>
            </w:r>
          </w:p>
        </w:tc>
        <w:tc>
          <w:tcPr>
            <w:tcW w:w="285" w:type="dxa"/>
            <w:tcBorders>
              <w:left w:val="single" w:sz="4" w:space="0" w:color="000000"/>
              <w:right w:val="single" w:sz="4" w:space="0" w:color="000000"/>
            </w:tcBorders>
          </w:tcPr>
          <w:p w:rsidR="006C7924" w:rsidRDefault="00EB7FBD">
            <w:pPr>
              <w:pStyle w:val="TableParagraph"/>
              <w:spacing w:before="76"/>
              <w:ind w:left="118"/>
              <w:rPr>
                <w:b/>
                <w:sz w:val="11"/>
              </w:rPr>
            </w:pPr>
            <w:r>
              <w:rPr>
                <w:b/>
                <w:w w:val="92"/>
                <w:sz w:val="11"/>
              </w:rPr>
              <w:t>1</w:t>
            </w:r>
          </w:p>
        </w:tc>
        <w:tc>
          <w:tcPr>
            <w:tcW w:w="285" w:type="dxa"/>
            <w:tcBorders>
              <w:left w:val="single" w:sz="4" w:space="0" w:color="000000"/>
              <w:right w:val="single" w:sz="4" w:space="0" w:color="000000"/>
            </w:tcBorders>
          </w:tcPr>
          <w:p w:rsidR="006C7924" w:rsidRDefault="00EB7FBD">
            <w:pPr>
              <w:pStyle w:val="TableParagraph"/>
              <w:spacing w:before="76"/>
              <w:ind w:right="100"/>
              <w:jc w:val="right"/>
              <w:rPr>
                <w:b/>
                <w:sz w:val="11"/>
              </w:rPr>
            </w:pPr>
            <w:r>
              <w:rPr>
                <w:b/>
                <w:w w:val="92"/>
                <w:sz w:val="11"/>
              </w:rPr>
              <w:t>2</w:t>
            </w:r>
          </w:p>
        </w:tc>
        <w:tc>
          <w:tcPr>
            <w:tcW w:w="285" w:type="dxa"/>
            <w:tcBorders>
              <w:left w:val="single" w:sz="4" w:space="0" w:color="000000"/>
              <w:right w:val="single" w:sz="4" w:space="0" w:color="000000"/>
            </w:tcBorders>
          </w:tcPr>
          <w:p w:rsidR="006C7924" w:rsidRDefault="00EB7FBD">
            <w:pPr>
              <w:pStyle w:val="TableParagraph"/>
              <w:spacing w:before="76"/>
              <w:ind w:left="20"/>
              <w:jc w:val="center"/>
              <w:rPr>
                <w:b/>
                <w:sz w:val="11"/>
              </w:rPr>
            </w:pPr>
            <w:r>
              <w:rPr>
                <w:b/>
                <w:w w:val="92"/>
                <w:sz w:val="11"/>
              </w:rPr>
              <w:t>3</w:t>
            </w:r>
          </w:p>
        </w:tc>
        <w:tc>
          <w:tcPr>
            <w:tcW w:w="285" w:type="dxa"/>
            <w:tcBorders>
              <w:left w:val="single" w:sz="4" w:space="0" w:color="000000"/>
              <w:right w:val="single" w:sz="4" w:space="0" w:color="000000"/>
            </w:tcBorders>
          </w:tcPr>
          <w:p w:rsidR="006C7924" w:rsidRDefault="00EB7FBD">
            <w:pPr>
              <w:pStyle w:val="TableParagraph"/>
              <w:spacing w:before="76"/>
              <w:ind w:right="97"/>
              <w:jc w:val="right"/>
              <w:rPr>
                <w:b/>
                <w:sz w:val="11"/>
              </w:rPr>
            </w:pPr>
            <w:r>
              <w:rPr>
                <w:b/>
                <w:w w:val="92"/>
                <w:sz w:val="11"/>
              </w:rPr>
              <w:t>4</w:t>
            </w:r>
          </w:p>
        </w:tc>
        <w:tc>
          <w:tcPr>
            <w:tcW w:w="285" w:type="dxa"/>
            <w:tcBorders>
              <w:left w:val="single" w:sz="4" w:space="0" w:color="000000"/>
              <w:right w:val="single" w:sz="4" w:space="0" w:color="000000"/>
            </w:tcBorders>
          </w:tcPr>
          <w:p w:rsidR="006C7924" w:rsidRDefault="00EB7FBD">
            <w:pPr>
              <w:pStyle w:val="TableParagraph"/>
              <w:spacing w:before="76"/>
              <w:ind w:left="27"/>
              <w:jc w:val="center"/>
              <w:rPr>
                <w:b/>
                <w:sz w:val="11"/>
              </w:rPr>
            </w:pPr>
            <w:r>
              <w:rPr>
                <w:b/>
                <w:w w:val="92"/>
                <w:sz w:val="11"/>
              </w:rPr>
              <w:t>5</w:t>
            </w:r>
          </w:p>
        </w:tc>
        <w:tc>
          <w:tcPr>
            <w:tcW w:w="285" w:type="dxa"/>
            <w:tcBorders>
              <w:left w:val="single" w:sz="4" w:space="0" w:color="000000"/>
              <w:right w:val="single" w:sz="4" w:space="0" w:color="000000"/>
            </w:tcBorders>
          </w:tcPr>
          <w:p w:rsidR="006C7924" w:rsidRDefault="00EB7FBD">
            <w:pPr>
              <w:pStyle w:val="TableParagraph"/>
              <w:spacing w:before="76"/>
              <w:ind w:left="126"/>
              <w:rPr>
                <w:b/>
                <w:sz w:val="11"/>
              </w:rPr>
            </w:pPr>
            <w:r>
              <w:rPr>
                <w:b/>
                <w:w w:val="92"/>
                <w:sz w:val="11"/>
              </w:rPr>
              <w:t>6</w:t>
            </w:r>
          </w:p>
        </w:tc>
        <w:tc>
          <w:tcPr>
            <w:tcW w:w="285" w:type="dxa"/>
            <w:tcBorders>
              <w:left w:val="single" w:sz="4" w:space="0" w:color="000000"/>
              <w:right w:val="single" w:sz="4" w:space="0" w:color="000000"/>
            </w:tcBorders>
          </w:tcPr>
          <w:p w:rsidR="006C7924" w:rsidRDefault="00EB7FBD">
            <w:pPr>
              <w:pStyle w:val="TableParagraph"/>
              <w:spacing w:before="76"/>
              <w:ind w:right="92"/>
              <w:jc w:val="right"/>
              <w:rPr>
                <w:b/>
                <w:sz w:val="11"/>
              </w:rPr>
            </w:pPr>
            <w:r>
              <w:rPr>
                <w:b/>
                <w:w w:val="92"/>
                <w:sz w:val="11"/>
              </w:rPr>
              <w:t>7</w:t>
            </w:r>
          </w:p>
        </w:tc>
        <w:tc>
          <w:tcPr>
            <w:tcW w:w="285" w:type="dxa"/>
            <w:tcBorders>
              <w:left w:val="single" w:sz="4" w:space="0" w:color="000000"/>
              <w:right w:val="single" w:sz="4" w:space="0" w:color="000000"/>
            </w:tcBorders>
          </w:tcPr>
          <w:p w:rsidR="006C7924" w:rsidRDefault="00EB7FBD">
            <w:pPr>
              <w:pStyle w:val="TableParagraph"/>
              <w:spacing w:before="76"/>
              <w:ind w:left="36"/>
              <w:jc w:val="center"/>
              <w:rPr>
                <w:b/>
                <w:sz w:val="11"/>
              </w:rPr>
            </w:pPr>
            <w:r>
              <w:rPr>
                <w:b/>
                <w:w w:val="92"/>
                <w:sz w:val="11"/>
              </w:rPr>
              <w:t>8</w:t>
            </w:r>
          </w:p>
        </w:tc>
        <w:tc>
          <w:tcPr>
            <w:tcW w:w="285" w:type="dxa"/>
            <w:tcBorders>
              <w:left w:val="single" w:sz="4" w:space="0" w:color="000000"/>
              <w:right w:val="single" w:sz="4" w:space="0" w:color="000000"/>
            </w:tcBorders>
          </w:tcPr>
          <w:p w:rsidR="006C7924" w:rsidRDefault="00EB7FBD">
            <w:pPr>
              <w:pStyle w:val="TableParagraph"/>
              <w:spacing w:before="76"/>
              <w:ind w:right="90"/>
              <w:jc w:val="right"/>
              <w:rPr>
                <w:b/>
                <w:sz w:val="11"/>
              </w:rPr>
            </w:pPr>
            <w:r>
              <w:rPr>
                <w:b/>
                <w:w w:val="92"/>
                <w:sz w:val="11"/>
              </w:rPr>
              <w:t>9</w:t>
            </w:r>
          </w:p>
        </w:tc>
        <w:tc>
          <w:tcPr>
            <w:tcW w:w="285" w:type="dxa"/>
            <w:tcBorders>
              <w:left w:val="single" w:sz="4" w:space="0" w:color="000000"/>
              <w:right w:val="single" w:sz="4" w:space="0" w:color="000000"/>
            </w:tcBorders>
          </w:tcPr>
          <w:p w:rsidR="006C7924" w:rsidRDefault="00EB7FBD">
            <w:pPr>
              <w:pStyle w:val="TableParagraph"/>
              <w:spacing w:before="76"/>
              <w:ind w:left="46"/>
              <w:jc w:val="center"/>
              <w:rPr>
                <w:b/>
                <w:sz w:val="11"/>
              </w:rPr>
            </w:pPr>
            <w:r>
              <w:rPr>
                <w:b/>
                <w:sz w:val="11"/>
              </w:rPr>
              <w:t>10</w:t>
            </w:r>
          </w:p>
        </w:tc>
        <w:tc>
          <w:tcPr>
            <w:tcW w:w="285" w:type="dxa"/>
            <w:tcBorders>
              <w:left w:val="single" w:sz="4" w:space="0" w:color="000000"/>
              <w:right w:val="single" w:sz="4" w:space="0" w:color="000000"/>
            </w:tcBorders>
          </w:tcPr>
          <w:p w:rsidR="006C7924" w:rsidRDefault="00EB7FBD">
            <w:pPr>
              <w:pStyle w:val="TableParagraph"/>
              <w:spacing w:before="76"/>
              <w:ind w:right="55"/>
              <w:jc w:val="right"/>
              <w:rPr>
                <w:b/>
                <w:sz w:val="11"/>
              </w:rPr>
            </w:pPr>
            <w:r>
              <w:rPr>
                <w:b/>
                <w:w w:val="90"/>
                <w:sz w:val="11"/>
              </w:rPr>
              <w:t>11</w:t>
            </w:r>
          </w:p>
        </w:tc>
        <w:tc>
          <w:tcPr>
            <w:tcW w:w="285" w:type="dxa"/>
            <w:tcBorders>
              <w:left w:val="single" w:sz="4" w:space="0" w:color="000000"/>
              <w:right w:val="single" w:sz="4" w:space="0" w:color="000000"/>
            </w:tcBorders>
          </w:tcPr>
          <w:p w:rsidR="006C7924" w:rsidRDefault="00EB7FBD">
            <w:pPr>
              <w:pStyle w:val="TableParagraph"/>
              <w:spacing w:before="76"/>
              <w:ind w:left="108"/>
              <w:rPr>
                <w:b/>
                <w:sz w:val="11"/>
              </w:rPr>
            </w:pPr>
            <w:r>
              <w:rPr>
                <w:b/>
                <w:sz w:val="11"/>
              </w:rPr>
              <w:t>12</w:t>
            </w:r>
          </w:p>
        </w:tc>
        <w:tc>
          <w:tcPr>
            <w:tcW w:w="285" w:type="dxa"/>
            <w:tcBorders>
              <w:left w:val="single" w:sz="4" w:space="0" w:color="000000"/>
              <w:right w:val="single" w:sz="4" w:space="0" w:color="000000"/>
            </w:tcBorders>
          </w:tcPr>
          <w:p w:rsidR="006C7924" w:rsidRDefault="00EB7FBD">
            <w:pPr>
              <w:pStyle w:val="TableParagraph"/>
              <w:spacing w:before="76"/>
              <w:ind w:left="109"/>
              <w:rPr>
                <w:b/>
                <w:sz w:val="11"/>
              </w:rPr>
            </w:pPr>
            <w:r>
              <w:rPr>
                <w:b/>
                <w:sz w:val="11"/>
              </w:rPr>
              <w:t>13</w:t>
            </w:r>
          </w:p>
        </w:tc>
        <w:tc>
          <w:tcPr>
            <w:tcW w:w="285" w:type="dxa"/>
            <w:tcBorders>
              <w:left w:val="single" w:sz="4" w:space="0" w:color="000000"/>
              <w:right w:val="single" w:sz="4" w:space="0" w:color="000000"/>
            </w:tcBorders>
          </w:tcPr>
          <w:p w:rsidR="006C7924" w:rsidRDefault="00EB7FBD">
            <w:pPr>
              <w:pStyle w:val="TableParagraph"/>
              <w:spacing w:before="76"/>
              <w:ind w:right="50"/>
              <w:jc w:val="right"/>
              <w:rPr>
                <w:b/>
                <w:sz w:val="11"/>
              </w:rPr>
            </w:pPr>
            <w:r>
              <w:rPr>
                <w:b/>
                <w:w w:val="90"/>
                <w:sz w:val="11"/>
              </w:rPr>
              <w:t>14</w:t>
            </w:r>
          </w:p>
        </w:tc>
        <w:tc>
          <w:tcPr>
            <w:tcW w:w="285" w:type="dxa"/>
            <w:tcBorders>
              <w:left w:val="single" w:sz="4" w:space="0" w:color="000000"/>
              <w:right w:val="single" w:sz="4" w:space="0" w:color="000000"/>
            </w:tcBorders>
          </w:tcPr>
          <w:p w:rsidR="006C7924" w:rsidRDefault="00EB7FBD">
            <w:pPr>
              <w:pStyle w:val="TableParagraph"/>
              <w:spacing w:before="76"/>
              <w:ind w:left="62"/>
              <w:jc w:val="center"/>
              <w:rPr>
                <w:b/>
                <w:sz w:val="11"/>
              </w:rPr>
            </w:pPr>
            <w:r>
              <w:rPr>
                <w:b/>
                <w:sz w:val="11"/>
              </w:rPr>
              <w:t>15</w:t>
            </w:r>
          </w:p>
        </w:tc>
        <w:tc>
          <w:tcPr>
            <w:tcW w:w="285" w:type="dxa"/>
            <w:tcBorders>
              <w:left w:val="single" w:sz="4" w:space="0" w:color="000000"/>
              <w:right w:val="single" w:sz="4" w:space="0" w:color="000000"/>
            </w:tcBorders>
          </w:tcPr>
          <w:p w:rsidR="006C7924" w:rsidRDefault="00EB7FBD">
            <w:pPr>
              <w:pStyle w:val="TableParagraph"/>
              <w:spacing w:before="76"/>
              <w:ind w:right="47"/>
              <w:jc w:val="right"/>
              <w:rPr>
                <w:b/>
                <w:sz w:val="11"/>
              </w:rPr>
            </w:pPr>
            <w:r>
              <w:rPr>
                <w:b/>
                <w:w w:val="90"/>
                <w:sz w:val="11"/>
              </w:rPr>
              <w:t>16</w:t>
            </w:r>
          </w:p>
        </w:tc>
        <w:tc>
          <w:tcPr>
            <w:tcW w:w="285" w:type="dxa"/>
            <w:tcBorders>
              <w:left w:val="single" w:sz="4" w:space="0" w:color="000000"/>
              <w:right w:val="single" w:sz="4" w:space="0" w:color="000000"/>
            </w:tcBorders>
          </w:tcPr>
          <w:p w:rsidR="006C7924" w:rsidRDefault="00EB7FBD">
            <w:pPr>
              <w:pStyle w:val="TableParagraph"/>
              <w:spacing w:before="76"/>
              <w:ind w:left="67"/>
              <w:jc w:val="center"/>
              <w:rPr>
                <w:b/>
                <w:sz w:val="11"/>
              </w:rPr>
            </w:pPr>
            <w:r>
              <w:rPr>
                <w:b/>
                <w:sz w:val="11"/>
              </w:rPr>
              <w:t>17</w:t>
            </w:r>
          </w:p>
        </w:tc>
        <w:tc>
          <w:tcPr>
            <w:tcW w:w="285" w:type="dxa"/>
            <w:tcBorders>
              <w:left w:val="single" w:sz="4" w:space="0" w:color="000000"/>
              <w:right w:val="single" w:sz="4" w:space="0" w:color="000000"/>
            </w:tcBorders>
          </w:tcPr>
          <w:p w:rsidR="006C7924" w:rsidRDefault="00EB7FBD">
            <w:pPr>
              <w:pStyle w:val="TableParagraph"/>
              <w:spacing w:before="76"/>
              <w:ind w:left="117"/>
              <w:rPr>
                <w:b/>
                <w:sz w:val="11"/>
              </w:rPr>
            </w:pPr>
            <w:r>
              <w:rPr>
                <w:b/>
                <w:sz w:val="11"/>
              </w:rPr>
              <w:t>18</w:t>
            </w:r>
          </w:p>
        </w:tc>
        <w:tc>
          <w:tcPr>
            <w:tcW w:w="285" w:type="dxa"/>
            <w:tcBorders>
              <w:left w:val="single" w:sz="4" w:space="0" w:color="000000"/>
              <w:right w:val="single" w:sz="4" w:space="0" w:color="000000"/>
            </w:tcBorders>
          </w:tcPr>
          <w:p w:rsidR="006C7924" w:rsidRDefault="00EB7FBD">
            <w:pPr>
              <w:pStyle w:val="TableParagraph"/>
              <w:spacing w:before="76"/>
              <w:ind w:right="42"/>
              <w:jc w:val="right"/>
              <w:rPr>
                <w:b/>
                <w:sz w:val="11"/>
              </w:rPr>
            </w:pPr>
            <w:r>
              <w:rPr>
                <w:b/>
                <w:w w:val="90"/>
                <w:sz w:val="11"/>
              </w:rPr>
              <w:t>19</w:t>
            </w:r>
          </w:p>
        </w:tc>
        <w:tc>
          <w:tcPr>
            <w:tcW w:w="285" w:type="dxa"/>
            <w:tcBorders>
              <w:left w:val="single" w:sz="4" w:space="0" w:color="000000"/>
              <w:right w:val="single" w:sz="4" w:space="0" w:color="000000"/>
            </w:tcBorders>
          </w:tcPr>
          <w:p w:rsidR="006C7924" w:rsidRDefault="00EB7FBD">
            <w:pPr>
              <w:pStyle w:val="TableParagraph"/>
              <w:spacing w:before="76"/>
              <w:ind w:left="77"/>
              <w:jc w:val="center"/>
              <w:rPr>
                <w:b/>
                <w:sz w:val="11"/>
              </w:rPr>
            </w:pPr>
            <w:r>
              <w:rPr>
                <w:b/>
                <w:sz w:val="11"/>
              </w:rPr>
              <w:t>20</w:t>
            </w:r>
          </w:p>
        </w:tc>
        <w:tc>
          <w:tcPr>
            <w:tcW w:w="285" w:type="dxa"/>
            <w:tcBorders>
              <w:left w:val="single" w:sz="4" w:space="0" w:color="000000"/>
              <w:right w:val="single" w:sz="4" w:space="0" w:color="000000"/>
            </w:tcBorders>
          </w:tcPr>
          <w:p w:rsidR="006C7924" w:rsidRDefault="00EB7FBD">
            <w:pPr>
              <w:pStyle w:val="TableParagraph"/>
              <w:spacing w:before="76"/>
              <w:ind w:right="39"/>
              <w:jc w:val="right"/>
              <w:rPr>
                <w:b/>
                <w:sz w:val="11"/>
              </w:rPr>
            </w:pPr>
            <w:r>
              <w:rPr>
                <w:b/>
                <w:w w:val="90"/>
                <w:sz w:val="11"/>
              </w:rPr>
              <w:t>21</w:t>
            </w:r>
          </w:p>
        </w:tc>
        <w:tc>
          <w:tcPr>
            <w:tcW w:w="285" w:type="dxa"/>
            <w:tcBorders>
              <w:left w:val="single" w:sz="4" w:space="0" w:color="000000"/>
              <w:right w:val="single" w:sz="4" w:space="0" w:color="000000"/>
            </w:tcBorders>
          </w:tcPr>
          <w:p w:rsidR="006C7924" w:rsidRDefault="00EB7FBD">
            <w:pPr>
              <w:pStyle w:val="TableParagraph"/>
              <w:spacing w:before="76"/>
              <w:ind w:left="83"/>
              <w:jc w:val="center"/>
              <w:rPr>
                <w:b/>
                <w:sz w:val="11"/>
              </w:rPr>
            </w:pPr>
            <w:r>
              <w:rPr>
                <w:b/>
                <w:sz w:val="11"/>
              </w:rPr>
              <w:t>22</w:t>
            </w:r>
          </w:p>
        </w:tc>
        <w:tc>
          <w:tcPr>
            <w:tcW w:w="285" w:type="dxa"/>
            <w:tcBorders>
              <w:left w:val="single" w:sz="4" w:space="0" w:color="000000"/>
              <w:right w:val="single" w:sz="4" w:space="0" w:color="000000"/>
            </w:tcBorders>
          </w:tcPr>
          <w:p w:rsidR="006C7924" w:rsidRDefault="00EB7FBD">
            <w:pPr>
              <w:pStyle w:val="TableParagraph"/>
              <w:spacing w:before="76"/>
              <w:ind w:right="36"/>
              <w:jc w:val="right"/>
              <w:rPr>
                <w:b/>
                <w:sz w:val="11"/>
              </w:rPr>
            </w:pPr>
            <w:r>
              <w:rPr>
                <w:b/>
                <w:w w:val="90"/>
                <w:sz w:val="11"/>
              </w:rPr>
              <w:t>23</w:t>
            </w:r>
          </w:p>
        </w:tc>
        <w:tc>
          <w:tcPr>
            <w:tcW w:w="285" w:type="dxa"/>
            <w:tcBorders>
              <w:left w:val="single" w:sz="4" w:space="0" w:color="000000"/>
              <w:right w:val="single" w:sz="4" w:space="0" w:color="000000"/>
            </w:tcBorders>
          </w:tcPr>
          <w:p w:rsidR="006C7924" w:rsidRDefault="00EB7FBD">
            <w:pPr>
              <w:pStyle w:val="TableParagraph"/>
              <w:spacing w:before="76"/>
              <w:ind w:left="90"/>
              <w:jc w:val="center"/>
              <w:rPr>
                <w:b/>
                <w:sz w:val="11"/>
              </w:rPr>
            </w:pPr>
            <w:r>
              <w:rPr>
                <w:b/>
                <w:sz w:val="11"/>
              </w:rPr>
              <w:t>24</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87"/>
              <w:rPr>
                <w:b/>
                <w:sz w:val="11"/>
              </w:rPr>
            </w:pPr>
            <w:r>
              <w:rPr>
                <w:b/>
                <w:sz w:val="11"/>
              </w:rPr>
              <w:t>2.1</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ACEITUNA DE BOTIJA</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55"/>
              <w:jc w:val="right"/>
              <w:rPr>
                <w:sz w:val="11"/>
              </w:rPr>
            </w:pPr>
            <w:r>
              <w:rPr>
                <w:w w:val="90"/>
                <w:sz w:val="11"/>
              </w:rPr>
              <w:t>648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1"/>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9"/>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4"/>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6"/>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0"/>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9"/>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1"/>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9"/>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8"/>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6"/>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5"/>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8"/>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9"/>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0"/>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2"/>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7"/>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7"/>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7"/>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2"/>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7"/>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9"/>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3"/>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6"/>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0"/>
              <w:jc w:val="center"/>
              <w:rPr>
                <w:sz w:val="11"/>
              </w:rPr>
            </w:pPr>
            <w:r>
              <w:rPr>
                <w:sz w:val="11"/>
              </w:rPr>
              <w:t>27</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87"/>
              <w:rPr>
                <w:b/>
                <w:sz w:val="11"/>
              </w:rPr>
            </w:pPr>
            <w:r>
              <w:rPr>
                <w:b/>
                <w:sz w:val="11"/>
              </w:rPr>
              <w:t>2.2</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ACELGA</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14"/>
              <w:jc w:val="center"/>
              <w:rPr>
                <w:sz w:val="11"/>
              </w:rPr>
            </w:pPr>
            <w:r>
              <w:rPr>
                <w:sz w:val="11"/>
              </w:rPr>
              <w:t>ATADO</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55"/>
              <w:jc w:val="right"/>
              <w:rPr>
                <w:sz w:val="11"/>
              </w:rPr>
            </w:pPr>
            <w:r>
              <w:rPr>
                <w:w w:val="90"/>
                <w:sz w:val="11"/>
              </w:rPr>
              <w:t>432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1"/>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9"/>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4"/>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6"/>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0"/>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9"/>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1"/>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9"/>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8"/>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6"/>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5"/>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8"/>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9"/>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0"/>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2"/>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7"/>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7"/>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7"/>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2"/>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7"/>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9"/>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3"/>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6"/>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0"/>
              <w:jc w:val="center"/>
              <w:rPr>
                <w:sz w:val="11"/>
              </w:rPr>
            </w:pPr>
            <w:r>
              <w:rPr>
                <w:sz w:val="11"/>
              </w:rPr>
              <w:t>18</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87"/>
              <w:rPr>
                <w:b/>
                <w:sz w:val="11"/>
              </w:rPr>
            </w:pPr>
            <w:r>
              <w:rPr>
                <w:b/>
                <w:sz w:val="11"/>
              </w:rPr>
              <w:t>2.3</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AJI ESCABECHE</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55"/>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4"/>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6"/>
              <w:jc w:val="right"/>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
              <w:jc w:val="center"/>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3"/>
              <w:jc w:val="right"/>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7"/>
              <w:jc w:val="center"/>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52"/>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28"/>
              <w:jc w:val="right"/>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6"/>
              <w:jc w:val="center"/>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25"/>
              <w:jc w:val="right"/>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2"/>
              <w:jc w:val="center"/>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22"/>
              <w:jc w:val="right"/>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2"/>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3"/>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17"/>
              <w:jc w:val="right"/>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8"/>
              <w:jc w:val="center"/>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14"/>
              <w:jc w:val="right"/>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54"/>
              <w:jc w:val="center"/>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1"/>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9"/>
              <w:jc w:val="right"/>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4"/>
              <w:jc w:val="center"/>
              <w:rPr>
                <w:sz w:val="11"/>
              </w:rPr>
            </w:pPr>
            <w:r>
              <w:rPr>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
              <w:jc w:val="right"/>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0"/>
              <w:jc w:val="center"/>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
              <w:jc w:val="right"/>
              <w:rPr>
                <w:sz w:val="11"/>
              </w:rPr>
            </w:pPr>
            <w:r>
              <w:rPr>
                <w:w w:val="95"/>
                <w:sz w:val="11"/>
              </w:rPr>
              <w:t>22.5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6"/>
              <w:jc w:val="center"/>
              <w:rPr>
                <w:sz w:val="11"/>
              </w:rPr>
            </w:pPr>
            <w:r>
              <w:rPr>
                <w:w w:val="95"/>
                <w:sz w:val="11"/>
              </w:rPr>
              <w:t>22.5</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87"/>
              <w:rPr>
                <w:b/>
                <w:sz w:val="11"/>
              </w:rPr>
            </w:pPr>
            <w:r>
              <w:rPr>
                <w:b/>
                <w:sz w:val="11"/>
              </w:rPr>
              <w:t>2.4</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AJI VERDE</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83"/>
              <w:jc w:val="right"/>
              <w:rPr>
                <w:sz w:val="11"/>
              </w:rPr>
            </w:pPr>
            <w:r>
              <w:rPr>
                <w:w w:val="90"/>
                <w:sz w:val="11"/>
              </w:rPr>
              <w:t>24</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8"/>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100"/>
              <w:jc w:val="right"/>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0"/>
              <w:jc w:val="center"/>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97"/>
              <w:jc w:val="right"/>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7"/>
              <w:jc w:val="center"/>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26"/>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92"/>
              <w:jc w:val="right"/>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6"/>
              <w:jc w:val="center"/>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90"/>
              <w:jc w:val="right"/>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2"/>
              <w:jc w:val="center"/>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86"/>
              <w:jc w:val="right"/>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35"/>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37"/>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82"/>
              <w:jc w:val="right"/>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58"/>
              <w:jc w:val="center"/>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78"/>
              <w:jc w:val="right"/>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4"/>
              <w:jc w:val="center"/>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45"/>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74"/>
              <w:jc w:val="right"/>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3"/>
              <w:jc w:val="center"/>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71"/>
              <w:jc w:val="right"/>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0"/>
              <w:jc w:val="center"/>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8"/>
              <w:jc w:val="right"/>
              <w:rPr>
                <w:sz w:val="11"/>
              </w:rPr>
            </w:pPr>
            <w:r>
              <w:rPr>
                <w:w w:val="92"/>
                <w:sz w:val="11"/>
              </w:rPr>
              <w:t>1</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6"/>
              <w:jc w:val="center"/>
              <w:rPr>
                <w:sz w:val="11"/>
              </w:rPr>
            </w:pPr>
            <w:r>
              <w:rPr>
                <w:w w:val="92"/>
                <w:sz w:val="11"/>
              </w:rPr>
              <w:t>1</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87"/>
              <w:rPr>
                <w:b/>
                <w:sz w:val="11"/>
              </w:rPr>
            </w:pPr>
            <w:r>
              <w:rPr>
                <w:b/>
                <w:sz w:val="11"/>
              </w:rPr>
              <w:t>2.5</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AJO PELADO</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55"/>
              <w:jc w:val="right"/>
              <w:rPr>
                <w:sz w:val="11"/>
              </w:rPr>
            </w:pPr>
            <w:r>
              <w:rPr>
                <w:w w:val="90"/>
                <w:sz w:val="11"/>
              </w:rPr>
              <w:t>552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1"/>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9"/>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6"/>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9"/>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1"/>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8"/>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5"/>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8"/>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9"/>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0"/>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7"/>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7"/>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2"/>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9"/>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6"/>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sz w:val="11"/>
              </w:rPr>
              <w:t>23</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87"/>
              <w:rPr>
                <w:b/>
                <w:sz w:val="11"/>
              </w:rPr>
            </w:pPr>
            <w:r>
              <w:rPr>
                <w:b/>
                <w:sz w:val="11"/>
              </w:rPr>
              <w:t>2.6</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ALBAHACA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14"/>
              <w:jc w:val="center"/>
              <w:rPr>
                <w:sz w:val="11"/>
              </w:rPr>
            </w:pPr>
            <w:r>
              <w:rPr>
                <w:sz w:val="11"/>
              </w:rPr>
              <w:t>ATADO</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55"/>
              <w:jc w:val="right"/>
              <w:rPr>
                <w:sz w:val="11"/>
              </w:rPr>
            </w:pPr>
            <w:r>
              <w:rPr>
                <w:w w:val="90"/>
                <w:sz w:val="11"/>
              </w:rPr>
              <w:t>192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8"/>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00"/>
              <w:jc w:val="right"/>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0"/>
              <w:jc w:val="center"/>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7"/>
              <w:jc w:val="right"/>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7"/>
              <w:jc w:val="center"/>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26"/>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2"/>
              <w:jc w:val="right"/>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6"/>
              <w:jc w:val="center"/>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0"/>
              <w:jc w:val="right"/>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2"/>
              <w:jc w:val="center"/>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6"/>
              <w:jc w:val="right"/>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35"/>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37"/>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2"/>
              <w:jc w:val="right"/>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58"/>
              <w:jc w:val="center"/>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8"/>
              <w:jc w:val="right"/>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4"/>
              <w:jc w:val="center"/>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45"/>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4"/>
              <w:jc w:val="right"/>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3"/>
              <w:jc w:val="center"/>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1"/>
              <w:jc w:val="right"/>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0"/>
              <w:jc w:val="center"/>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8"/>
              <w:jc w:val="right"/>
              <w:rPr>
                <w:sz w:val="11"/>
              </w:rPr>
            </w:pPr>
            <w:r>
              <w:rPr>
                <w:w w:val="92"/>
                <w:sz w:val="11"/>
              </w:rPr>
              <w:t>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6"/>
              <w:jc w:val="center"/>
              <w:rPr>
                <w:sz w:val="11"/>
              </w:rPr>
            </w:pPr>
            <w:r>
              <w:rPr>
                <w:w w:val="92"/>
                <w:sz w:val="11"/>
              </w:rPr>
              <w:t>8</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87"/>
              <w:rPr>
                <w:b/>
                <w:sz w:val="11"/>
              </w:rPr>
            </w:pPr>
            <w:r>
              <w:rPr>
                <w:b/>
                <w:sz w:val="11"/>
              </w:rPr>
              <w:t>2.7</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ALCACHOFA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9"/>
              <w:jc w:val="center"/>
              <w:rPr>
                <w:sz w:val="11"/>
              </w:rPr>
            </w:pPr>
            <w:r>
              <w:rPr>
                <w:w w:val="95"/>
                <w:sz w:val="11"/>
              </w:rPr>
              <w:t>UNIDAD</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83"/>
              <w:jc w:val="right"/>
              <w:rPr>
                <w:sz w:val="11"/>
              </w:rPr>
            </w:pPr>
            <w:r>
              <w:rPr>
                <w:w w:val="90"/>
                <w:sz w:val="11"/>
              </w:rPr>
              <w:t>96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8"/>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00"/>
              <w:jc w:val="right"/>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0"/>
              <w:jc w:val="center"/>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7"/>
              <w:jc w:val="right"/>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7"/>
              <w:jc w:val="center"/>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26"/>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2"/>
              <w:jc w:val="right"/>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6"/>
              <w:jc w:val="center"/>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0"/>
              <w:jc w:val="right"/>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2"/>
              <w:jc w:val="center"/>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6"/>
              <w:jc w:val="right"/>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35"/>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37"/>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2"/>
              <w:jc w:val="right"/>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58"/>
              <w:jc w:val="center"/>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8"/>
              <w:jc w:val="right"/>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4"/>
              <w:jc w:val="center"/>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45"/>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4"/>
              <w:jc w:val="right"/>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3"/>
              <w:jc w:val="center"/>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1"/>
              <w:jc w:val="right"/>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0"/>
              <w:jc w:val="center"/>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8"/>
              <w:jc w:val="right"/>
              <w:rPr>
                <w:sz w:val="11"/>
              </w:rPr>
            </w:pPr>
            <w:r>
              <w:rPr>
                <w:w w:val="92"/>
                <w:sz w:val="11"/>
              </w:rPr>
              <w:t>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6"/>
              <w:jc w:val="center"/>
              <w:rPr>
                <w:sz w:val="11"/>
              </w:rPr>
            </w:pPr>
            <w:r>
              <w:rPr>
                <w:w w:val="92"/>
                <w:sz w:val="11"/>
              </w:rPr>
              <w:t>4</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87"/>
              <w:rPr>
                <w:b/>
                <w:sz w:val="11"/>
              </w:rPr>
            </w:pPr>
            <w:r>
              <w:rPr>
                <w:b/>
                <w:sz w:val="11"/>
              </w:rPr>
              <w:t>2.8</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ARVERJA VERDE VAINA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28"/>
              <w:jc w:val="right"/>
              <w:rPr>
                <w:sz w:val="11"/>
              </w:rPr>
            </w:pPr>
            <w:r>
              <w:rPr>
                <w:w w:val="90"/>
                <w:sz w:val="11"/>
              </w:rPr>
              <w:t>1296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1"/>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9"/>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6"/>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9"/>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1"/>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8"/>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5"/>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8"/>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9"/>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0"/>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7"/>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7"/>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2"/>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9"/>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6"/>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sz w:val="11"/>
              </w:rPr>
              <w:t>54</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87"/>
              <w:rPr>
                <w:b/>
                <w:sz w:val="11"/>
              </w:rPr>
            </w:pPr>
            <w:r>
              <w:rPr>
                <w:b/>
                <w:sz w:val="11"/>
              </w:rPr>
              <w:t>2.9</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APIO (POR ATADO)</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55"/>
              <w:jc w:val="right"/>
              <w:rPr>
                <w:sz w:val="11"/>
              </w:rPr>
            </w:pPr>
            <w:r>
              <w:rPr>
                <w:w w:val="90"/>
                <w:sz w:val="11"/>
              </w:rPr>
              <w:t>288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1"/>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9"/>
              <w:jc w:val="right"/>
              <w:rPr>
                <w:sz w:val="11"/>
              </w:rPr>
            </w:pPr>
            <w:r>
              <w:rPr>
                <w:w w:val="90"/>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6"/>
              <w:jc w:val="right"/>
              <w:rPr>
                <w:sz w:val="11"/>
              </w:rPr>
            </w:pPr>
            <w:r>
              <w:rPr>
                <w:w w:val="90"/>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9"/>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1"/>
              <w:jc w:val="right"/>
              <w:rPr>
                <w:sz w:val="11"/>
              </w:rPr>
            </w:pPr>
            <w:r>
              <w:rPr>
                <w:w w:val="90"/>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8"/>
              <w:jc w:val="right"/>
              <w:rPr>
                <w:sz w:val="11"/>
              </w:rPr>
            </w:pPr>
            <w:r>
              <w:rPr>
                <w:w w:val="90"/>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5"/>
              <w:jc w:val="right"/>
              <w:rPr>
                <w:sz w:val="11"/>
              </w:rPr>
            </w:pPr>
            <w:r>
              <w:rPr>
                <w:w w:val="90"/>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8"/>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9"/>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0"/>
              <w:jc w:val="right"/>
              <w:rPr>
                <w:sz w:val="11"/>
              </w:rPr>
            </w:pPr>
            <w:r>
              <w:rPr>
                <w:w w:val="90"/>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7"/>
              <w:jc w:val="right"/>
              <w:rPr>
                <w:sz w:val="11"/>
              </w:rPr>
            </w:pPr>
            <w:r>
              <w:rPr>
                <w:w w:val="90"/>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7"/>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2"/>
              <w:jc w:val="right"/>
              <w:rPr>
                <w:sz w:val="11"/>
              </w:rPr>
            </w:pPr>
            <w:r>
              <w:rPr>
                <w:w w:val="90"/>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9"/>
              <w:jc w:val="right"/>
              <w:rPr>
                <w:sz w:val="11"/>
              </w:rPr>
            </w:pPr>
            <w:r>
              <w:rPr>
                <w:w w:val="90"/>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6"/>
              <w:jc w:val="right"/>
              <w:rPr>
                <w:sz w:val="11"/>
              </w:rPr>
            </w:pPr>
            <w:r>
              <w:rPr>
                <w:w w:val="90"/>
                <w:sz w:val="11"/>
              </w:rPr>
              <w:t>12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sz w:val="11"/>
              </w:rPr>
              <w:t>12</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2.10</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ARRACACHA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28"/>
              <w:jc w:val="right"/>
              <w:rPr>
                <w:sz w:val="11"/>
              </w:rPr>
            </w:pPr>
            <w:r>
              <w:rPr>
                <w:w w:val="90"/>
                <w:sz w:val="11"/>
              </w:rPr>
              <w:t>1296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1"/>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9"/>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6"/>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9"/>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1"/>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8"/>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5"/>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8"/>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9"/>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0"/>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7"/>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7"/>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2"/>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9"/>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6"/>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sz w:val="11"/>
              </w:rPr>
              <w:t>54</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2.11</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BERENGENA CHICA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9"/>
              <w:jc w:val="center"/>
              <w:rPr>
                <w:sz w:val="11"/>
              </w:rPr>
            </w:pPr>
            <w:r>
              <w:rPr>
                <w:w w:val="95"/>
                <w:sz w:val="11"/>
              </w:rPr>
              <w:t>UNIDAD</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28"/>
              <w:jc w:val="right"/>
              <w:rPr>
                <w:sz w:val="11"/>
              </w:rPr>
            </w:pPr>
            <w:r>
              <w:rPr>
                <w:w w:val="90"/>
                <w:sz w:val="11"/>
              </w:rPr>
              <w:t>3240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3"/>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1"/>
              <w:jc w:val="right"/>
              <w:rPr>
                <w:sz w:val="11"/>
              </w:rPr>
            </w:pPr>
            <w:r>
              <w:rPr>
                <w:w w:val="90"/>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8"/>
              <w:jc w:val="right"/>
              <w:rPr>
                <w:sz w:val="11"/>
              </w:rPr>
            </w:pPr>
            <w:r>
              <w:rPr>
                <w:w w:val="90"/>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1"/>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4"/>
              <w:jc w:val="right"/>
              <w:rPr>
                <w:sz w:val="11"/>
              </w:rPr>
            </w:pPr>
            <w:r>
              <w:rPr>
                <w:w w:val="90"/>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0"/>
              <w:jc w:val="right"/>
              <w:rPr>
                <w:sz w:val="11"/>
              </w:rPr>
            </w:pPr>
            <w:r>
              <w:rPr>
                <w:w w:val="90"/>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7"/>
              <w:jc w:val="right"/>
              <w:rPr>
                <w:sz w:val="11"/>
              </w:rPr>
            </w:pPr>
            <w:r>
              <w:rPr>
                <w:w w:val="90"/>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0"/>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2"/>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2"/>
              <w:jc w:val="right"/>
              <w:rPr>
                <w:sz w:val="11"/>
              </w:rPr>
            </w:pPr>
            <w:r>
              <w:rPr>
                <w:w w:val="90"/>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0"/>
              <w:jc w:val="right"/>
              <w:rPr>
                <w:sz w:val="11"/>
              </w:rPr>
            </w:pPr>
            <w:r>
              <w:rPr>
                <w:w w:val="90"/>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9"/>
              <w:rPr>
                <w:sz w:val="11"/>
              </w:rPr>
            </w:pPr>
            <w:r>
              <w:rPr>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5"/>
              <w:jc w:val="right"/>
              <w:rPr>
                <w:sz w:val="11"/>
              </w:rPr>
            </w:pPr>
            <w:r>
              <w:rPr>
                <w:w w:val="90"/>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w w:val="95"/>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2"/>
              <w:jc w:val="right"/>
              <w:rPr>
                <w:sz w:val="11"/>
              </w:rPr>
            </w:pPr>
            <w:r>
              <w:rPr>
                <w:w w:val="90"/>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w w:val="95"/>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
              <w:jc w:val="right"/>
              <w:rPr>
                <w:sz w:val="11"/>
              </w:rPr>
            </w:pPr>
            <w:r>
              <w:rPr>
                <w:w w:val="90"/>
                <w:sz w:val="11"/>
              </w:rPr>
              <w:t>135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w w:val="95"/>
                <w:sz w:val="11"/>
              </w:rPr>
              <w:t>135</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2.12</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BERENGENA MORADA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9"/>
              <w:jc w:val="center"/>
              <w:rPr>
                <w:sz w:val="11"/>
              </w:rPr>
            </w:pPr>
            <w:r>
              <w:rPr>
                <w:w w:val="95"/>
                <w:sz w:val="11"/>
              </w:rPr>
              <w:t>UNIDAD</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55"/>
              <w:jc w:val="right"/>
              <w:rPr>
                <w:sz w:val="11"/>
              </w:rPr>
            </w:pPr>
            <w:r>
              <w:rPr>
                <w:w w:val="90"/>
                <w:sz w:val="11"/>
              </w:rPr>
              <w:t>480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1"/>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9"/>
              <w:jc w:val="right"/>
              <w:rPr>
                <w:sz w:val="11"/>
              </w:rPr>
            </w:pPr>
            <w:r>
              <w:rPr>
                <w:w w:val="90"/>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6"/>
              <w:jc w:val="right"/>
              <w:rPr>
                <w:sz w:val="11"/>
              </w:rPr>
            </w:pPr>
            <w:r>
              <w:rPr>
                <w:w w:val="90"/>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9"/>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1"/>
              <w:jc w:val="right"/>
              <w:rPr>
                <w:sz w:val="11"/>
              </w:rPr>
            </w:pPr>
            <w:r>
              <w:rPr>
                <w:w w:val="90"/>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8"/>
              <w:jc w:val="right"/>
              <w:rPr>
                <w:sz w:val="11"/>
              </w:rPr>
            </w:pPr>
            <w:r>
              <w:rPr>
                <w:w w:val="90"/>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5"/>
              <w:jc w:val="right"/>
              <w:rPr>
                <w:sz w:val="11"/>
              </w:rPr>
            </w:pPr>
            <w:r>
              <w:rPr>
                <w:w w:val="90"/>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8"/>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9"/>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0"/>
              <w:jc w:val="right"/>
              <w:rPr>
                <w:sz w:val="11"/>
              </w:rPr>
            </w:pPr>
            <w:r>
              <w:rPr>
                <w:w w:val="90"/>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7"/>
              <w:jc w:val="right"/>
              <w:rPr>
                <w:sz w:val="11"/>
              </w:rPr>
            </w:pPr>
            <w:r>
              <w:rPr>
                <w:w w:val="90"/>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7"/>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2"/>
              <w:jc w:val="right"/>
              <w:rPr>
                <w:sz w:val="11"/>
              </w:rPr>
            </w:pPr>
            <w:r>
              <w:rPr>
                <w:w w:val="90"/>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9"/>
              <w:jc w:val="right"/>
              <w:rPr>
                <w:sz w:val="11"/>
              </w:rPr>
            </w:pPr>
            <w:r>
              <w:rPr>
                <w:w w:val="90"/>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6"/>
              <w:jc w:val="right"/>
              <w:rPr>
                <w:sz w:val="11"/>
              </w:rPr>
            </w:pPr>
            <w:r>
              <w:rPr>
                <w:w w:val="90"/>
                <w:sz w:val="11"/>
              </w:rPr>
              <w:t>20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sz w:val="11"/>
              </w:rPr>
              <w:t>20</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59"/>
              <w:rPr>
                <w:b/>
                <w:sz w:val="11"/>
              </w:rPr>
            </w:pPr>
            <w:r>
              <w:rPr>
                <w:b/>
                <w:sz w:val="11"/>
              </w:rPr>
              <w:t>2.13</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BETERRAGA</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28"/>
              <w:jc w:val="right"/>
              <w:rPr>
                <w:sz w:val="11"/>
              </w:rPr>
            </w:pPr>
            <w:r>
              <w:rPr>
                <w:w w:val="90"/>
                <w:sz w:val="11"/>
              </w:rPr>
              <w:t>1728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1"/>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9"/>
              <w:jc w:val="right"/>
              <w:rPr>
                <w:sz w:val="11"/>
              </w:rPr>
            </w:pPr>
            <w:r>
              <w:rPr>
                <w:w w:val="90"/>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4"/>
              <w:jc w:val="center"/>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6"/>
              <w:jc w:val="right"/>
              <w:rPr>
                <w:sz w:val="11"/>
              </w:rPr>
            </w:pPr>
            <w:r>
              <w:rPr>
                <w:w w:val="90"/>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0"/>
              <w:jc w:val="center"/>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9"/>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1"/>
              <w:jc w:val="right"/>
              <w:rPr>
                <w:sz w:val="11"/>
              </w:rPr>
            </w:pPr>
            <w:r>
              <w:rPr>
                <w:w w:val="90"/>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9"/>
              <w:jc w:val="center"/>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8"/>
              <w:jc w:val="right"/>
              <w:rPr>
                <w:sz w:val="11"/>
              </w:rPr>
            </w:pPr>
            <w:r>
              <w:rPr>
                <w:w w:val="90"/>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6"/>
              <w:jc w:val="center"/>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5"/>
              <w:jc w:val="right"/>
              <w:rPr>
                <w:sz w:val="11"/>
              </w:rPr>
            </w:pPr>
            <w:r>
              <w:rPr>
                <w:w w:val="90"/>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8"/>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9"/>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0"/>
              <w:jc w:val="right"/>
              <w:rPr>
                <w:sz w:val="11"/>
              </w:rPr>
            </w:pPr>
            <w:r>
              <w:rPr>
                <w:w w:val="90"/>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2"/>
              <w:jc w:val="center"/>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7"/>
              <w:jc w:val="right"/>
              <w:rPr>
                <w:sz w:val="11"/>
              </w:rPr>
            </w:pPr>
            <w:r>
              <w:rPr>
                <w:w w:val="90"/>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7"/>
              <w:jc w:val="center"/>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7"/>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2"/>
              <w:jc w:val="right"/>
              <w:rPr>
                <w:sz w:val="11"/>
              </w:rPr>
            </w:pPr>
            <w:r>
              <w:rPr>
                <w:w w:val="90"/>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7"/>
              <w:jc w:val="center"/>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9"/>
              <w:jc w:val="right"/>
              <w:rPr>
                <w:sz w:val="11"/>
              </w:rPr>
            </w:pPr>
            <w:r>
              <w:rPr>
                <w:w w:val="90"/>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3"/>
              <w:jc w:val="center"/>
              <w:rPr>
                <w:sz w:val="11"/>
              </w:rPr>
            </w:pPr>
            <w:r>
              <w:rPr>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6"/>
              <w:jc w:val="right"/>
              <w:rPr>
                <w:sz w:val="11"/>
              </w:rPr>
            </w:pPr>
            <w:r>
              <w:rPr>
                <w:w w:val="90"/>
                <w:sz w:val="11"/>
              </w:rPr>
              <w:t>72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0"/>
              <w:jc w:val="center"/>
              <w:rPr>
                <w:sz w:val="11"/>
              </w:rPr>
            </w:pPr>
            <w:r>
              <w:rPr>
                <w:sz w:val="11"/>
              </w:rPr>
              <w:t>72</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59"/>
              <w:rPr>
                <w:b/>
                <w:sz w:val="11"/>
              </w:rPr>
            </w:pPr>
            <w:r>
              <w:rPr>
                <w:b/>
                <w:sz w:val="11"/>
              </w:rPr>
              <w:t>2.14</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BROCOLI</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55"/>
              <w:jc w:val="right"/>
              <w:rPr>
                <w:sz w:val="11"/>
              </w:rPr>
            </w:pPr>
            <w:r>
              <w:rPr>
                <w:w w:val="90"/>
                <w:sz w:val="11"/>
              </w:rPr>
              <w:t>864</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1"/>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9"/>
              <w:jc w:val="right"/>
              <w:rPr>
                <w:sz w:val="11"/>
              </w:rPr>
            </w:pPr>
            <w:r>
              <w:rPr>
                <w:w w:val="90"/>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4"/>
              <w:jc w:val="center"/>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6"/>
              <w:jc w:val="right"/>
              <w:rPr>
                <w:sz w:val="11"/>
              </w:rPr>
            </w:pPr>
            <w:r>
              <w:rPr>
                <w:w w:val="90"/>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0"/>
              <w:jc w:val="center"/>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9"/>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1"/>
              <w:jc w:val="right"/>
              <w:rPr>
                <w:sz w:val="11"/>
              </w:rPr>
            </w:pPr>
            <w:r>
              <w:rPr>
                <w:w w:val="90"/>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9"/>
              <w:jc w:val="center"/>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8"/>
              <w:jc w:val="right"/>
              <w:rPr>
                <w:sz w:val="11"/>
              </w:rPr>
            </w:pPr>
            <w:r>
              <w:rPr>
                <w:w w:val="90"/>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6"/>
              <w:jc w:val="center"/>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5"/>
              <w:jc w:val="right"/>
              <w:rPr>
                <w:sz w:val="11"/>
              </w:rPr>
            </w:pPr>
            <w:r>
              <w:rPr>
                <w:w w:val="90"/>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8"/>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9"/>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0"/>
              <w:jc w:val="right"/>
              <w:rPr>
                <w:sz w:val="11"/>
              </w:rPr>
            </w:pPr>
            <w:r>
              <w:rPr>
                <w:w w:val="90"/>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2"/>
              <w:jc w:val="center"/>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7"/>
              <w:jc w:val="right"/>
              <w:rPr>
                <w:sz w:val="11"/>
              </w:rPr>
            </w:pPr>
            <w:r>
              <w:rPr>
                <w:w w:val="90"/>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7"/>
              <w:jc w:val="center"/>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7"/>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2"/>
              <w:jc w:val="right"/>
              <w:rPr>
                <w:sz w:val="11"/>
              </w:rPr>
            </w:pPr>
            <w:r>
              <w:rPr>
                <w:w w:val="90"/>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7"/>
              <w:jc w:val="center"/>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9"/>
              <w:jc w:val="right"/>
              <w:rPr>
                <w:sz w:val="11"/>
              </w:rPr>
            </w:pPr>
            <w:r>
              <w:rPr>
                <w:w w:val="90"/>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3"/>
              <w:jc w:val="center"/>
              <w:rPr>
                <w:sz w:val="11"/>
              </w:rPr>
            </w:pPr>
            <w:r>
              <w:rPr>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6"/>
              <w:jc w:val="right"/>
              <w:rPr>
                <w:sz w:val="11"/>
              </w:rPr>
            </w:pPr>
            <w:r>
              <w:rPr>
                <w:w w:val="90"/>
                <w:sz w:val="11"/>
              </w:rPr>
              <w:t>36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0"/>
              <w:jc w:val="center"/>
              <w:rPr>
                <w:sz w:val="11"/>
              </w:rPr>
            </w:pPr>
            <w:r>
              <w:rPr>
                <w:sz w:val="11"/>
              </w:rPr>
              <w:t>36</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59"/>
              <w:rPr>
                <w:b/>
                <w:sz w:val="11"/>
              </w:rPr>
            </w:pPr>
            <w:r>
              <w:rPr>
                <w:b/>
                <w:sz w:val="11"/>
              </w:rPr>
              <w:t>2.15</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CABEZA DE COL CHINA</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14"/>
              <w:jc w:val="center"/>
              <w:rPr>
                <w:sz w:val="11"/>
              </w:rPr>
            </w:pPr>
            <w:r>
              <w:rPr>
                <w:sz w:val="11"/>
              </w:rPr>
              <w:t>ATADO</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55"/>
              <w:jc w:val="right"/>
              <w:rPr>
                <w:sz w:val="11"/>
              </w:rPr>
            </w:pPr>
            <w:r>
              <w:rPr>
                <w:w w:val="90"/>
                <w:sz w:val="11"/>
              </w:rPr>
              <w:t>216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8"/>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100"/>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0"/>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97"/>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7"/>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26"/>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92"/>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6"/>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90"/>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2"/>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86"/>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35"/>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37"/>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82"/>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58"/>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78"/>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4"/>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45"/>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74"/>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3"/>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71"/>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0"/>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8"/>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6"/>
              <w:jc w:val="center"/>
              <w:rPr>
                <w:sz w:val="11"/>
              </w:rPr>
            </w:pPr>
            <w:r>
              <w:rPr>
                <w:w w:val="92"/>
                <w:sz w:val="11"/>
              </w:rPr>
              <w:t>9</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59"/>
              <w:rPr>
                <w:b/>
                <w:sz w:val="11"/>
              </w:rPr>
            </w:pPr>
            <w:r>
              <w:rPr>
                <w:b/>
                <w:sz w:val="11"/>
              </w:rPr>
              <w:t>2.16</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CAIGUA CHILENA</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6"/>
              <w:jc w:val="center"/>
              <w:rPr>
                <w:sz w:val="11"/>
              </w:rPr>
            </w:pPr>
            <w:r>
              <w:rPr>
                <w:w w:val="95"/>
                <w:sz w:val="11"/>
              </w:rPr>
              <w:t>DOCENA</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55"/>
              <w:jc w:val="right"/>
              <w:rPr>
                <w:sz w:val="11"/>
              </w:rPr>
            </w:pPr>
            <w:r>
              <w:rPr>
                <w:w w:val="90"/>
                <w:sz w:val="11"/>
              </w:rPr>
              <w:t>360</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1"/>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9"/>
              <w:jc w:val="right"/>
              <w:rPr>
                <w:sz w:val="11"/>
              </w:rPr>
            </w:pPr>
            <w:r>
              <w:rPr>
                <w:w w:val="90"/>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4"/>
              <w:jc w:val="center"/>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6"/>
              <w:jc w:val="right"/>
              <w:rPr>
                <w:sz w:val="11"/>
              </w:rPr>
            </w:pPr>
            <w:r>
              <w:rPr>
                <w:w w:val="90"/>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0"/>
              <w:jc w:val="center"/>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9"/>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1"/>
              <w:jc w:val="right"/>
              <w:rPr>
                <w:sz w:val="11"/>
              </w:rPr>
            </w:pPr>
            <w:r>
              <w:rPr>
                <w:w w:val="90"/>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9"/>
              <w:jc w:val="center"/>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8"/>
              <w:jc w:val="right"/>
              <w:rPr>
                <w:sz w:val="11"/>
              </w:rPr>
            </w:pPr>
            <w:r>
              <w:rPr>
                <w:w w:val="90"/>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6"/>
              <w:jc w:val="center"/>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5"/>
              <w:jc w:val="right"/>
              <w:rPr>
                <w:sz w:val="11"/>
              </w:rPr>
            </w:pPr>
            <w:r>
              <w:rPr>
                <w:w w:val="90"/>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8"/>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9"/>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0"/>
              <w:jc w:val="right"/>
              <w:rPr>
                <w:sz w:val="11"/>
              </w:rPr>
            </w:pPr>
            <w:r>
              <w:rPr>
                <w:w w:val="90"/>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2"/>
              <w:jc w:val="center"/>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7"/>
              <w:jc w:val="right"/>
              <w:rPr>
                <w:sz w:val="11"/>
              </w:rPr>
            </w:pPr>
            <w:r>
              <w:rPr>
                <w:w w:val="90"/>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7"/>
              <w:jc w:val="center"/>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7"/>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2"/>
              <w:jc w:val="right"/>
              <w:rPr>
                <w:sz w:val="11"/>
              </w:rPr>
            </w:pPr>
            <w:r>
              <w:rPr>
                <w:w w:val="90"/>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7"/>
              <w:jc w:val="center"/>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9"/>
              <w:jc w:val="right"/>
              <w:rPr>
                <w:sz w:val="11"/>
              </w:rPr>
            </w:pPr>
            <w:r>
              <w:rPr>
                <w:w w:val="90"/>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3"/>
              <w:jc w:val="center"/>
              <w:rPr>
                <w:sz w:val="11"/>
              </w:rPr>
            </w:pPr>
            <w:r>
              <w:rPr>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6"/>
              <w:jc w:val="right"/>
              <w:rPr>
                <w:sz w:val="11"/>
              </w:rPr>
            </w:pPr>
            <w:r>
              <w:rPr>
                <w:w w:val="90"/>
                <w:sz w:val="11"/>
              </w:rPr>
              <w:t>15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0"/>
              <w:jc w:val="center"/>
              <w:rPr>
                <w:sz w:val="11"/>
              </w:rPr>
            </w:pPr>
            <w:r>
              <w:rPr>
                <w:sz w:val="11"/>
              </w:rPr>
              <w:t>15</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2.17</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CAIGUA CRIOLLA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6"/>
              <w:jc w:val="center"/>
              <w:rPr>
                <w:sz w:val="11"/>
              </w:rPr>
            </w:pPr>
            <w:r>
              <w:rPr>
                <w:w w:val="95"/>
                <w:sz w:val="11"/>
              </w:rPr>
              <w:t>DOCENA</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55"/>
              <w:jc w:val="right"/>
              <w:rPr>
                <w:sz w:val="11"/>
              </w:rPr>
            </w:pPr>
            <w:r>
              <w:rPr>
                <w:w w:val="90"/>
                <w:sz w:val="11"/>
              </w:rPr>
              <w:t>432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1"/>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9"/>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6"/>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9"/>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1"/>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8"/>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5"/>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8"/>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9"/>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0"/>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7"/>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7"/>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2"/>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9"/>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6"/>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sz w:val="11"/>
              </w:rPr>
              <w:t>18</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2.18</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CHICHA DE JORA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12"/>
              <w:jc w:val="center"/>
              <w:rPr>
                <w:sz w:val="11"/>
              </w:rPr>
            </w:pPr>
            <w:r>
              <w:rPr>
                <w:sz w:val="11"/>
              </w:rPr>
              <w:t>LITROS</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55"/>
              <w:jc w:val="right"/>
              <w:rPr>
                <w:sz w:val="11"/>
              </w:rPr>
            </w:pPr>
            <w:r>
              <w:rPr>
                <w:w w:val="90"/>
                <w:sz w:val="11"/>
              </w:rPr>
              <w:t>216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8"/>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00"/>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0"/>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7"/>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7"/>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26"/>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2"/>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6"/>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0"/>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2"/>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6"/>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35"/>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37"/>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2"/>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58"/>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8"/>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4"/>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45"/>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4"/>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3"/>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1"/>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0"/>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8"/>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6"/>
              <w:jc w:val="center"/>
              <w:rPr>
                <w:sz w:val="11"/>
              </w:rPr>
            </w:pPr>
            <w:r>
              <w:rPr>
                <w:w w:val="92"/>
                <w:sz w:val="11"/>
              </w:rPr>
              <w:t>9</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2.19</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CAMOTE AMARILLO</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28"/>
              <w:jc w:val="right"/>
              <w:rPr>
                <w:sz w:val="11"/>
              </w:rPr>
            </w:pPr>
            <w:r>
              <w:rPr>
                <w:w w:val="90"/>
                <w:sz w:val="11"/>
              </w:rPr>
              <w:t>3024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3"/>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1"/>
              <w:jc w:val="right"/>
              <w:rPr>
                <w:sz w:val="11"/>
              </w:rPr>
            </w:pPr>
            <w:r>
              <w:rPr>
                <w:w w:val="90"/>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8"/>
              <w:jc w:val="right"/>
              <w:rPr>
                <w:sz w:val="11"/>
              </w:rPr>
            </w:pPr>
            <w:r>
              <w:rPr>
                <w:w w:val="90"/>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1"/>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4"/>
              <w:jc w:val="right"/>
              <w:rPr>
                <w:sz w:val="11"/>
              </w:rPr>
            </w:pPr>
            <w:r>
              <w:rPr>
                <w:w w:val="90"/>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0"/>
              <w:jc w:val="right"/>
              <w:rPr>
                <w:sz w:val="11"/>
              </w:rPr>
            </w:pPr>
            <w:r>
              <w:rPr>
                <w:w w:val="90"/>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7"/>
              <w:jc w:val="right"/>
              <w:rPr>
                <w:sz w:val="11"/>
              </w:rPr>
            </w:pPr>
            <w:r>
              <w:rPr>
                <w:w w:val="90"/>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0"/>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2"/>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2"/>
              <w:jc w:val="right"/>
              <w:rPr>
                <w:sz w:val="11"/>
              </w:rPr>
            </w:pPr>
            <w:r>
              <w:rPr>
                <w:w w:val="90"/>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0"/>
              <w:jc w:val="right"/>
              <w:rPr>
                <w:sz w:val="11"/>
              </w:rPr>
            </w:pPr>
            <w:r>
              <w:rPr>
                <w:w w:val="90"/>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9"/>
              <w:rPr>
                <w:sz w:val="11"/>
              </w:rPr>
            </w:pPr>
            <w:r>
              <w:rPr>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5"/>
              <w:jc w:val="right"/>
              <w:rPr>
                <w:sz w:val="11"/>
              </w:rPr>
            </w:pPr>
            <w:r>
              <w:rPr>
                <w:w w:val="90"/>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w w:val="95"/>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2"/>
              <w:jc w:val="right"/>
              <w:rPr>
                <w:sz w:val="11"/>
              </w:rPr>
            </w:pPr>
            <w:r>
              <w:rPr>
                <w:w w:val="90"/>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w w:val="95"/>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
              <w:jc w:val="right"/>
              <w:rPr>
                <w:sz w:val="11"/>
              </w:rPr>
            </w:pPr>
            <w:r>
              <w:rPr>
                <w:w w:val="90"/>
                <w:sz w:val="11"/>
              </w:rPr>
              <w:t>126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w w:val="95"/>
                <w:sz w:val="11"/>
              </w:rPr>
              <w:t>126</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2.20</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CEBOLLA CHINA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14"/>
              <w:jc w:val="center"/>
              <w:rPr>
                <w:sz w:val="11"/>
              </w:rPr>
            </w:pPr>
            <w:r>
              <w:rPr>
                <w:sz w:val="11"/>
              </w:rPr>
              <w:t>ATADO</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55"/>
              <w:jc w:val="right"/>
              <w:rPr>
                <w:sz w:val="11"/>
              </w:rPr>
            </w:pPr>
            <w:r>
              <w:rPr>
                <w:w w:val="90"/>
                <w:sz w:val="11"/>
              </w:rPr>
              <w:t>336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1"/>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9"/>
              <w:jc w:val="right"/>
              <w:rPr>
                <w:sz w:val="11"/>
              </w:rPr>
            </w:pPr>
            <w:r>
              <w:rPr>
                <w:w w:val="90"/>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6"/>
              <w:jc w:val="right"/>
              <w:rPr>
                <w:sz w:val="11"/>
              </w:rPr>
            </w:pPr>
            <w:r>
              <w:rPr>
                <w:w w:val="90"/>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9"/>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1"/>
              <w:jc w:val="right"/>
              <w:rPr>
                <w:sz w:val="11"/>
              </w:rPr>
            </w:pPr>
            <w:r>
              <w:rPr>
                <w:w w:val="90"/>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8"/>
              <w:jc w:val="right"/>
              <w:rPr>
                <w:sz w:val="11"/>
              </w:rPr>
            </w:pPr>
            <w:r>
              <w:rPr>
                <w:w w:val="90"/>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5"/>
              <w:jc w:val="right"/>
              <w:rPr>
                <w:sz w:val="11"/>
              </w:rPr>
            </w:pPr>
            <w:r>
              <w:rPr>
                <w:w w:val="90"/>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8"/>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9"/>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0"/>
              <w:jc w:val="right"/>
              <w:rPr>
                <w:sz w:val="11"/>
              </w:rPr>
            </w:pPr>
            <w:r>
              <w:rPr>
                <w:w w:val="90"/>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7"/>
              <w:jc w:val="right"/>
              <w:rPr>
                <w:sz w:val="11"/>
              </w:rPr>
            </w:pPr>
            <w:r>
              <w:rPr>
                <w:w w:val="90"/>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7"/>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2"/>
              <w:jc w:val="right"/>
              <w:rPr>
                <w:sz w:val="11"/>
              </w:rPr>
            </w:pPr>
            <w:r>
              <w:rPr>
                <w:w w:val="90"/>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9"/>
              <w:jc w:val="right"/>
              <w:rPr>
                <w:sz w:val="11"/>
              </w:rPr>
            </w:pPr>
            <w:r>
              <w:rPr>
                <w:w w:val="90"/>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6"/>
              <w:jc w:val="right"/>
              <w:rPr>
                <w:sz w:val="11"/>
              </w:rPr>
            </w:pPr>
            <w:r>
              <w:rPr>
                <w:w w:val="90"/>
                <w:sz w:val="11"/>
              </w:rPr>
              <w:t>14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sz w:val="11"/>
              </w:rPr>
              <w:t>14</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2.21</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CEBOLLA ROJA/COLA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14"/>
              <w:jc w:val="center"/>
              <w:rPr>
                <w:sz w:val="11"/>
              </w:rPr>
            </w:pPr>
            <w:r>
              <w:rPr>
                <w:sz w:val="11"/>
              </w:rPr>
              <w:t>ATADO</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55"/>
              <w:jc w:val="right"/>
              <w:rPr>
                <w:sz w:val="11"/>
              </w:rPr>
            </w:pPr>
            <w:r>
              <w:rPr>
                <w:w w:val="90"/>
                <w:sz w:val="11"/>
              </w:rPr>
              <w:t>216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8"/>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00"/>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0"/>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7"/>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7"/>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26"/>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2"/>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6"/>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90"/>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2"/>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6"/>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35"/>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37"/>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2"/>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58"/>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8"/>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4"/>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45"/>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4"/>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3"/>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71"/>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0"/>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8"/>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6"/>
              <w:jc w:val="center"/>
              <w:rPr>
                <w:sz w:val="11"/>
              </w:rPr>
            </w:pPr>
            <w:r>
              <w:rPr>
                <w:w w:val="92"/>
                <w:sz w:val="11"/>
              </w:rPr>
              <w:t>9</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2.22</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CEBOLLA ROSADA/ CABEZA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28"/>
              <w:jc w:val="right"/>
              <w:rPr>
                <w:sz w:val="11"/>
              </w:rPr>
            </w:pPr>
            <w:r>
              <w:rPr>
                <w:w w:val="90"/>
                <w:sz w:val="11"/>
              </w:rPr>
              <w:t>6600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3"/>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1"/>
              <w:jc w:val="right"/>
              <w:rPr>
                <w:sz w:val="11"/>
              </w:rPr>
            </w:pPr>
            <w:r>
              <w:rPr>
                <w:w w:val="90"/>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8"/>
              <w:jc w:val="right"/>
              <w:rPr>
                <w:sz w:val="11"/>
              </w:rPr>
            </w:pPr>
            <w:r>
              <w:rPr>
                <w:w w:val="90"/>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1"/>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4"/>
              <w:jc w:val="right"/>
              <w:rPr>
                <w:sz w:val="11"/>
              </w:rPr>
            </w:pPr>
            <w:r>
              <w:rPr>
                <w:w w:val="90"/>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0"/>
              <w:jc w:val="right"/>
              <w:rPr>
                <w:sz w:val="11"/>
              </w:rPr>
            </w:pPr>
            <w:r>
              <w:rPr>
                <w:w w:val="90"/>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7"/>
              <w:jc w:val="right"/>
              <w:rPr>
                <w:sz w:val="11"/>
              </w:rPr>
            </w:pPr>
            <w:r>
              <w:rPr>
                <w:w w:val="90"/>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0"/>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2"/>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2"/>
              <w:jc w:val="right"/>
              <w:rPr>
                <w:sz w:val="11"/>
              </w:rPr>
            </w:pPr>
            <w:r>
              <w:rPr>
                <w:w w:val="90"/>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0"/>
              <w:jc w:val="right"/>
              <w:rPr>
                <w:sz w:val="11"/>
              </w:rPr>
            </w:pPr>
            <w:r>
              <w:rPr>
                <w:w w:val="90"/>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9"/>
              <w:rPr>
                <w:sz w:val="11"/>
              </w:rPr>
            </w:pPr>
            <w:r>
              <w:rPr>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5"/>
              <w:jc w:val="right"/>
              <w:rPr>
                <w:sz w:val="11"/>
              </w:rPr>
            </w:pPr>
            <w:r>
              <w:rPr>
                <w:w w:val="90"/>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w w:val="95"/>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2"/>
              <w:jc w:val="right"/>
              <w:rPr>
                <w:sz w:val="11"/>
              </w:rPr>
            </w:pPr>
            <w:r>
              <w:rPr>
                <w:w w:val="90"/>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w w:val="95"/>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
              <w:jc w:val="right"/>
              <w:rPr>
                <w:sz w:val="11"/>
              </w:rPr>
            </w:pPr>
            <w:r>
              <w:rPr>
                <w:w w:val="90"/>
                <w:sz w:val="11"/>
              </w:rPr>
              <w:t>275</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w w:val="95"/>
                <w:sz w:val="11"/>
              </w:rPr>
              <w:t>275</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2.23</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CHOCLO ENTERO</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9"/>
              <w:jc w:val="center"/>
              <w:rPr>
                <w:sz w:val="11"/>
              </w:rPr>
            </w:pPr>
            <w:r>
              <w:rPr>
                <w:w w:val="95"/>
                <w:sz w:val="11"/>
              </w:rPr>
              <w:t>UNIDAD</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00"/>
              <w:jc w:val="right"/>
              <w:rPr>
                <w:sz w:val="11"/>
              </w:rPr>
            </w:pPr>
            <w:r>
              <w:rPr>
                <w:w w:val="90"/>
                <w:sz w:val="11"/>
              </w:rPr>
              <w:t>12960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3"/>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1"/>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8"/>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1"/>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4"/>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0"/>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7"/>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0"/>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2"/>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2"/>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20"/>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9"/>
              <w:rPr>
                <w:sz w:val="11"/>
              </w:rPr>
            </w:pPr>
            <w:r>
              <w:rPr>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5"/>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w w:val="95"/>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12"/>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w w:val="95"/>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8"/>
              <w:jc w:val="right"/>
              <w:rPr>
                <w:sz w:val="11"/>
              </w:rPr>
            </w:pPr>
            <w:r>
              <w:rPr>
                <w:w w:val="90"/>
                <w:sz w:val="11"/>
              </w:rPr>
              <w:t>540</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w w:val="95"/>
                <w:sz w:val="11"/>
              </w:rPr>
              <w:t>540</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2.24</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COLIFLOR</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14"/>
              <w:jc w:val="center"/>
              <w:rPr>
                <w:sz w:val="11"/>
              </w:rPr>
            </w:pPr>
            <w:r>
              <w:rPr>
                <w:sz w:val="11"/>
              </w:rPr>
              <w:t>ATADO</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55"/>
              <w:jc w:val="right"/>
              <w:rPr>
                <w:sz w:val="11"/>
              </w:rPr>
            </w:pPr>
            <w:r>
              <w:rPr>
                <w:w w:val="90"/>
                <w:sz w:val="11"/>
              </w:rPr>
              <w:t>768</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1"/>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9"/>
              <w:jc w:val="right"/>
              <w:rPr>
                <w:sz w:val="11"/>
              </w:rPr>
            </w:pPr>
            <w:r>
              <w:rPr>
                <w:w w:val="90"/>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6"/>
              <w:jc w:val="right"/>
              <w:rPr>
                <w:sz w:val="11"/>
              </w:rPr>
            </w:pPr>
            <w:r>
              <w:rPr>
                <w:w w:val="90"/>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9"/>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1"/>
              <w:jc w:val="right"/>
              <w:rPr>
                <w:sz w:val="11"/>
              </w:rPr>
            </w:pPr>
            <w:r>
              <w:rPr>
                <w:w w:val="90"/>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8"/>
              <w:jc w:val="right"/>
              <w:rPr>
                <w:sz w:val="11"/>
              </w:rPr>
            </w:pPr>
            <w:r>
              <w:rPr>
                <w:w w:val="90"/>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5"/>
              <w:jc w:val="right"/>
              <w:rPr>
                <w:sz w:val="11"/>
              </w:rPr>
            </w:pPr>
            <w:r>
              <w:rPr>
                <w:w w:val="90"/>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8"/>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9"/>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0"/>
              <w:jc w:val="right"/>
              <w:rPr>
                <w:sz w:val="11"/>
              </w:rPr>
            </w:pPr>
            <w:r>
              <w:rPr>
                <w:w w:val="90"/>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7"/>
              <w:jc w:val="right"/>
              <w:rPr>
                <w:sz w:val="11"/>
              </w:rPr>
            </w:pPr>
            <w:r>
              <w:rPr>
                <w:w w:val="90"/>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7"/>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2"/>
              <w:jc w:val="right"/>
              <w:rPr>
                <w:sz w:val="11"/>
              </w:rPr>
            </w:pPr>
            <w:r>
              <w:rPr>
                <w:w w:val="90"/>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9"/>
              <w:jc w:val="right"/>
              <w:rPr>
                <w:sz w:val="11"/>
              </w:rPr>
            </w:pPr>
            <w:r>
              <w:rPr>
                <w:w w:val="90"/>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6"/>
              <w:jc w:val="right"/>
              <w:rPr>
                <w:sz w:val="11"/>
              </w:rPr>
            </w:pPr>
            <w:r>
              <w:rPr>
                <w:w w:val="90"/>
                <w:sz w:val="11"/>
              </w:rPr>
              <w:t>32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sz w:val="11"/>
              </w:rPr>
              <w:t>32</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59"/>
              <w:rPr>
                <w:b/>
                <w:sz w:val="11"/>
              </w:rPr>
            </w:pPr>
            <w:r>
              <w:rPr>
                <w:b/>
                <w:sz w:val="11"/>
              </w:rPr>
              <w:t>2.25</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CULANTRO</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14"/>
              <w:jc w:val="center"/>
              <w:rPr>
                <w:sz w:val="11"/>
              </w:rPr>
            </w:pPr>
            <w:r>
              <w:rPr>
                <w:sz w:val="11"/>
              </w:rPr>
              <w:t>ATADO</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55"/>
              <w:jc w:val="right"/>
              <w:rPr>
                <w:sz w:val="11"/>
              </w:rPr>
            </w:pPr>
            <w:r>
              <w:rPr>
                <w:w w:val="90"/>
                <w:sz w:val="11"/>
              </w:rPr>
              <w:t>216</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8"/>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100"/>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0"/>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97"/>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7"/>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26"/>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92"/>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6"/>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90"/>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2"/>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86"/>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35"/>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37"/>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82"/>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58"/>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78"/>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4"/>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45"/>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74"/>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3"/>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71"/>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0"/>
              <w:jc w:val="center"/>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8"/>
              <w:jc w:val="right"/>
              <w:rPr>
                <w:sz w:val="11"/>
              </w:rPr>
            </w:pPr>
            <w:r>
              <w:rPr>
                <w:w w:val="92"/>
                <w:sz w:val="11"/>
              </w:rPr>
              <w:t>9</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6"/>
              <w:jc w:val="center"/>
              <w:rPr>
                <w:sz w:val="11"/>
              </w:rPr>
            </w:pPr>
            <w:r>
              <w:rPr>
                <w:w w:val="92"/>
                <w:sz w:val="11"/>
              </w:rPr>
              <w:t>9</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59"/>
              <w:rPr>
                <w:b/>
                <w:sz w:val="11"/>
              </w:rPr>
            </w:pPr>
            <w:r>
              <w:rPr>
                <w:b/>
                <w:sz w:val="11"/>
              </w:rPr>
              <w:t>2.26</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ESPINACA X ATADO.</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14"/>
              <w:jc w:val="center"/>
              <w:rPr>
                <w:sz w:val="11"/>
              </w:rPr>
            </w:pPr>
            <w:r>
              <w:rPr>
                <w:sz w:val="11"/>
              </w:rPr>
              <w:t>ATADO</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55"/>
              <w:jc w:val="right"/>
              <w:rPr>
                <w:sz w:val="11"/>
              </w:rPr>
            </w:pPr>
            <w:r>
              <w:rPr>
                <w:w w:val="90"/>
                <w:sz w:val="11"/>
              </w:rPr>
              <w:t>648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1"/>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9"/>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4"/>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6"/>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0"/>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9"/>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1"/>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9"/>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8"/>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6"/>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5"/>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8"/>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9"/>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0"/>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2"/>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7"/>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7"/>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7"/>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2"/>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7"/>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9"/>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3"/>
              <w:jc w:val="center"/>
              <w:rPr>
                <w:sz w:val="11"/>
              </w:rPr>
            </w:pPr>
            <w:r>
              <w:rPr>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6"/>
              <w:jc w:val="right"/>
              <w:rPr>
                <w:sz w:val="11"/>
              </w:rPr>
            </w:pPr>
            <w:r>
              <w:rPr>
                <w:w w:val="90"/>
                <w:sz w:val="11"/>
              </w:rPr>
              <w:t>27</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0"/>
              <w:jc w:val="center"/>
              <w:rPr>
                <w:sz w:val="11"/>
              </w:rPr>
            </w:pPr>
            <w:r>
              <w:rPr>
                <w:sz w:val="11"/>
              </w:rPr>
              <w:t>27</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59"/>
              <w:rPr>
                <w:b/>
                <w:sz w:val="11"/>
              </w:rPr>
            </w:pPr>
            <w:r>
              <w:rPr>
                <w:b/>
                <w:sz w:val="11"/>
              </w:rPr>
              <w:t>2.27</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ESPARRAGO (AL PESO)</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28"/>
              <w:jc w:val="right"/>
              <w:rPr>
                <w:sz w:val="11"/>
              </w:rPr>
            </w:pPr>
            <w:r>
              <w:rPr>
                <w:w w:val="90"/>
                <w:sz w:val="11"/>
              </w:rPr>
              <w:t>1080</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1"/>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9"/>
              <w:jc w:val="right"/>
              <w:rPr>
                <w:sz w:val="11"/>
              </w:rPr>
            </w:pPr>
            <w:r>
              <w:rPr>
                <w:w w:val="90"/>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4"/>
              <w:jc w:val="center"/>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6"/>
              <w:jc w:val="right"/>
              <w:rPr>
                <w:sz w:val="11"/>
              </w:rPr>
            </w:pPr>
            <w:r>
              <w:rPr>
                <w:w w:val="90"/>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0"/>
              <w:jc w:val="center"/>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9"/>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1"/>
              <w:jc w:val="right"/>
              <w:rPr>
                <w:sz w:val="11"/>
              </w:rPr>
            </w:pPr>
            <w:r>
              <w:rPr>
                <w:w w:val="90"/>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9"/>
              <w:jc w:val="center"/>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8"/>
              <w:jc w:val="right"/>
              <w:rPr>
                <w:sz w:val="11"/>
              </w:rPr>
            </w:pPr>
            <w:r>
              <w:rPr>
                <w:w w:val="90"/>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6"/>
              <w:jc w:val="center"/>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5"/>
              <w:jc w:val="right"/>
              <w:rPr>
                <w:sz w:val="11"/>
              </w:rPr>
            </w:pPr>
            <w:r>
              <w:rPr>
                <w:w w:val="90"/>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8"/>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9"/>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0"/>
              <w:jc w:val="right"/>
              <w:rPr>
                <w:sz w:val="11"/>
              </w:rPr>
            </w:pPr>
            <w:r>
              <w:rPr>
                <w:w w:val="90"/>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2"/>
              <w:jc w:val="center"/>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7"/>
              <w:jc w:val="right"/>
              <w:rPr>
                <w:sz w:val="11"/>
              </w:rPr>
            </w:pPr>
            <w:r>
              <w:rPr>
                <w:w w:val="90"/>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7"/>
              <w:jc w:val="center"/>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7"/>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2"/>
              <w:jc w:val="right"/>
              <w:rPr>
                <w:sz w:val="11"/>
              </w:rPr>
            </w:pPr>
            <w:r>
              <w:rPr>
                <w:w w:val="90"/>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7"/>
              <w:jc w:val="center"/>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9"/>
              <w:jc w:val="right"/>
              <w:rPr>
                <w:sz w:val="11"/>
              </w:rPr>
            </w:pPr>
            <w:r>
              <w:rPr>
                <w:w w:val="90"/>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3"/>
              <w:jc w:val="center"/>
              <w:rPr>
                <w:sz w:val="11"/>
              </w:rPr>
            </w:pPr>
            <w:r>
              <w:rPr>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6"/>
              <w:jc w:val="right"/>
              <w:rPr>
                <w:sz w:val="11"/>
              </w:rPr>
            </w:pPr>
            <w:r>
              <w:rPr>
                <w:w w:val="90"/>
                <w:sz w:val="11"/>
              </w:rPr>
              <w:t>45</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0"/>
              <w:jc w:val="center"/>
              <w:rPr>
                <w:sz w:val="11"/>
              </w:rPr>
            </w:pPr>
            <w:r>
              <w:rPr>
                <w:sz w:val="11"/>
              </w:rPr>
              <w:t>45</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4" w:line="113" w:lineRule="exact"/>
              <w:ind w:left="59"/>
              <w:rPr>
                <w:b/>
                <w:sz w:val="11"/>
              </w:rPr>
            </w:pPr>
            <w:r>
              <w:rPr>
                <w:b/>
                <w:sz w:val="11"/>
              </w:rPr>
              <w:t>2.28</w:t>
            </w:r>
          </w:p>
        </w:tc>
        <w:tc>
          <w:tcPr>
            <w:tcW w:w="1580" w:type="dxa"/>
            <w:tcBorders>
              <w:left w:val="single" w:sz="4" w:space="0" w:color="000000"/>
              <w:right w:val="single" w:sz="4" w:space="0" w:color="000000"/>
            </w:tcBorders>
          </w:tcPr>
          <w:p w:rsidR="006C7924" w:rsidRDefault="00EB7FBD">
            <w:pPr>
              <w:pStyle w:val="TableParagraph"/>
              <w:spacing w:before="4" w:line="113" w:lineRule="exact"/>
              <w:ind w:left="23"/>
              <w:rPr>
                <w:sz w:val="11"/>
              </w:rPr>
            </w:pPr>
            <w:r>
              <w:rPr>
                <w:sz w:val="11"/>
              </w:rPr>
              <w:t>FREJOL NACIDO CHINO</w:t>
            </w:r>
          </w:p>
        </w:tc>
        <w:tc>
          <w:tcPr>
            <w:tcW w:w="424" w:type="dxa"/>
            <w:tcBorders>
              <w:left w:val="single" w:sz="4" w:space="0" w:color="000000"/>
              <w:right w:val="single" w:sz="4" w:space="0" w:color="000000"/>
            </w:tcBorders>
          </w:tcPr>
          <w:p w:rsidR="006C7924" w:rsidRDefault="00EB7FBD">
            <w:pPr>
              <w:pStyle w:val="TableParagraph"/>
              <w:spacing w:before="4"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4" w:line="113" w:lineRule="exact"/>
              <w:ind w:right="155"/>
              <w:jc w:val="right"/>
              <w:rPr>
                <w:sz w:val="11"/>
              </w:rPr>
            </w:pPr>
            <w:r>
              <w:rPr>
                <w:w w:val="90"/>
                <w:sz w:val="11"/>
              </w:rPr>
              <w:t>432</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1"/>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9"/>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24"/>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6"/>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0"/>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9"/>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61"/>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39"/>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8"/>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46"/>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5"/>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8"/>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09"/>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50"/>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2"/>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7"/>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67"/>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117"/>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42"/>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77"/>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9"/>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83"/>
              <w:jc w:val="center"/>
              <w:rPr>
                <w:sz w:val="11"/>
              </w:rPr>
            </w:pPr>
            <w:r>
              <w:rPr>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right="36"/>
              <w:jc w:val="right"/>
              <w:rPr>
                <w:sz w:val="11"/>
              </w:rPr>
            </w:pPr>
            <w:r>
              <w:rPr>
                <w:w w:val="90"/>
                <w:sz w:val="11"/>
              </w:rPr>
              <w:t>18</w:t>
            </w:r>
          </w:p>
        </w:tc>
        <w:tc>
          <w:tcPr>
            <w:tcW w:w="285" w:type="dxa"/>
            <w:tcBorders>
              <w:left w:val="single" w:sz="4" w:space="0" w:color="000000"/>
              <w:right w:val="single" w:sz="4" w:space="0" w:color="000000"/>
            </w:tcBorders>
          </w:tcPr>
          <w:p w:rsidR="006C7924" w:rsidRDefault="00EB7FBD">
            <w:pPr>
              <w:pStyle w:val="TableParagraph"/>
              <w:spacing w:before="4" w:line="113" w:lineRule="exact"/>
              <w:ind w:left="90"/>
              <w:jc w:val="center"/>
              <w:rPr>
                <w:sz w:val="11"/>
              </w:rPr>
            </w:pPr>
            <w:r>
              <w:rPr>
                <w:sz w:val="11"/>
              </w:rPr>
              <w:t>18</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2.29</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FREJOL VERDE EN VAINA</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55"/>
              <w:jc w:val="right"/>
              <w:rPr>
                <w:sz w:val="11"/>
              </w:rPr>
            </w:pPr>
            <w:r>
              <w:rPr>
                <w:w w:val="90"/>
                <w:sz w:val="11"/>
              </w:rPr>
              <w:t>552</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1"/>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9"/>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6"/>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9"/>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1"/>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8"/>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5"/>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8"/>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9"/>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0"/>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7"/>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7"/>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2"/>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9"/>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6"/>
              <w:jc w:val="right"/>
              <w:rPr>
                <w:sz w:val="11"/>
              </w:rPr>
            </w:pPr>
            <w:r>
              <w:rPr>
                <w:w w:val="90"/>
                <w:sz w:val="11"/>
              </w:rPr>
              <w:t>23</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sz w:val="11"/>
              </w:rPr>
              <w:t>23</w:t>
            </w:r>
          </w:p>
        </w:tc>
      </w:tr>
      <w:tr w:rsidR="006C7924">
        <w:trPr>
          <w:trHeight w:val="137"/>
        </w:trPr>
        <w:tc>
          <w:tcPr>
            <w:tcW w:w="314" w:type="dxa"/>
            <w:tcBorders>
              <w:left w:val="single" w:sz="4" w:space="0" w:color="000000"/>
              <w:right w:val="single" w:sz="4" w:space="0" w:color="000000"/>
            </w:tcBorders>
          </w:tcPr>
          <w:p w:rsidR="006C7924" w:rsidRDefault="00EB7FBD">
            <w:pPr>
              <w:pStyle w:val="TableParagraph"/>
              <w:spacing w:before="5" w:line="113" w:lineRule="exact"/>
              <w:ind w:left="59"/>
              <w:rPr>
                <w:b/>
                <w:sz w:val="11"/>
              </w:rPr>
            </w:pPr>
            <w:r>
              <w:rPr>
                <w:b/>
                <w:sz w:val="11"/>
              </w:rPr>
              <w:t>2.30</w:t>
            </w:r>
          </w:p>
        </w:tc>
        <w:tc>
          <w:tcPr>
            <w:tcW w:w="1580" w:type="dxa"/>
            <w:tcBorders>
              <w:left w:val="single" w:sz="4" w:space="0" w:color="000000"/>
              <w:right w:val="single" w:sz="4" w:space="0" w:color="000000"/>
            </w:tcBorders>
          </w:tcPr>
          <w:p w:rsidR="006C7924" w:rsidRDefault="00EB7FBD">
            <w:pPr>
              <w:pStyle w:val="TableParagraph"/>
              <w:spacing w:before="5" w:line="113" w:lineRule="exact"/>
              <w:ind w:left="23"/>
              <w:rPr>
                <w:sz w:val="11"/>
              </w:rPr>
            </w:pPr>
            <w:r>
              <w:rPr>
                <w:sz w:val="11"/>
              </w:rPr>
              <w:t>HABAS VERDESFRESCAS</w:t>
            </w:r>
          </w:p>
        </w:tc>
        <w:tc>
          <w:tcPr>
            <w:tcW w:w="424" w:type="dxa"/>
            <w:tcBorders>
              <w:left w:val="single" w:sz="4" w:space="0" w:color="000000"/>
              <w:right w:val="single" w:sz="4" w:space="0" w:color="000000"/>
            </w:tcBorders>
          </w:tcPr>
          <w:p w:rsidR="006C7924" w:rsidRDefault="00EB7FBD">
            <w:pPr>
              <w:pStyle w:val="TableParagraph"/>
              <w:spacing w:before="5" w:line="113" w:lineRule="exact"/>
              <w:ind w:left="3"/>
              <w:jc w:val="center"/>
              <w:rPr>
                <w:sz w:val="11"/>
              </w:rPr>
            </w:pPr>
            <w:r>
              <w:rPr>
                <w:sz w:val="11"/>
              </w:rPr>
              <w:t>KILOS</w:t>
            </w:r>
          </w:p>
        </w:tc>
        <w:tc>
          <w:tcPr>
            <w:tcW w:w="507" w:type="dxa"/>
            <w:tcBorders>
              <w:left w:val="single" w:sz="4" w:space="0" w:color="000000"/>
              <w:right w:val="single" w:sz="4" w:space="0" w:color="000000"/>
            </w:tcBorders>
          </w:tcPr>
          <w:p w:rsidR="006C7924" w:rsidRDefault="00EB7FBD">
            <w:pPr>
              <w:pStyle w:val="TableParagraph"/>
              <w:spacing w:before="5" w:line="113" w:lineRule="exact"/>
              <w:ind w:right="128"/>
              <w:jc w:val="right"/>
              <w:rPr>
                <w:sz w:val="11"/>
              </w:rPr>
            </w:pPr>
            <w:r>
              <w:rPr>
                <w:w w:val="90"/>
                <w:sz w:val="11"/>
              </w:rPr>
              <w:t>1296</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1"/>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9"/>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24"/>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6"/>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0"/>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9"/>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61"/>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39"/>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8"/>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46"/>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5"/>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8"/>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09"/>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50"/>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2"/>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7"/>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67"/>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117"/>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42"/>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77"/>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9"/>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83"/>
              <w:jc w:val="center"/>
              <w:rPr>
                <w:sz w:val="11"/>
              </w:rPr>
            </w:pPr>
            <w:r>
              <w:rPr>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right="36"/>
              <w:jc w:val="right"/>
              <w:rPr>
                <w:sz w:val="11"/>
              </w:rPr>
            </w:pPr>
            <w:r>
              <w:rPr>
                <w:w w:val="90"/>
                <w:sz w:val="11"/>
              </w:rPr>
              <w:t>54</w:t>
            </w:r>
          </w:p>
        </w:tc>
        <w:tc>
          <w:tcPr>
            <w:tcW w:w="285" w:type="dxa"/>
            <w:tcBorders>
              <w:left w:val="single" w:sz="4" w:space="0" w:color="000000"/>
              <w:right w:val="single" w:sz="4" w:space="0" w:color="000000"/>
            </w:tcBorders>
          </w:tcPr>
          <w:p w:rsidR="006C7924" w:rsidRDefault="00EB7FBD">
            <w:pPr>
              <w:pStyle w:val="TableParagraph"/>
              <w:spacing w:before="5" w:line="113" w:lineRule="exact"/>
              <w:ind w:left="90"/>
              <w:jc w:val="center"/>
              <w:rPr>
                <w:sz w:val="11"/>
              </w:rPr>
            </w:pPr>
            <w:r>
              <w:rPr>
                <w:sz w:val="11"/>
              </w:rPr>
              <w:t>54</w:t>
            </w:r>
          </w:p>
        </w:tc>
      </w:tr>
    </w:tbl>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6"/>
        <w:rPr>
          <w:b/>
          <w:sz w:val="18"/>
        </w:rPr>
      </w:pPr>
    </w:p>
    <w:p w:rsidR="006C7924" w:rsidRDefault="00EB7FBD">
      <w:pPr>
        <w:ind w:right="463"/>
        <w:jc w:val="right"/>
        <w:rPr>
          <w:rFonts w:ascii="Arial"/>
          <w:i/>
          <w:sz w:val="18"/>
        </w:rPr>
      </w:pPr>
      <w:r>
        <w:rPr>
          <w:rFonts w:ascii="Arial"/>
          <w:i/>
          <w:color w:val="FFFFFF"/>
          <w:w w:val="95"/>
          <w:sz w:val="18"/>
        </w:rPr>
        <w:lastRenderedPageBreak/>
        <w:t>18</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392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55"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56" name="Freeform 25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54"/>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0982B" id="Group 253" o:spid="_x0000_s1026" style="position:absolute;margin-left:23.9pt;margin-top:22.45pt;width:547.35pt;height:802.1pt;z-index:-31362560;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">
                <v:shape id="Freeform 255"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54"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
        <w:gridCol w:w="1633"/>
        <w:gridCol w:w="440"/>
        <w:gridCol w:w="526"/>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gridCol w:w="297"/>
      </w:tblGrid>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2.31</w:t>
            </w:r>
          </w:p>
        </w:tc>
        <w:tc>
          <w:tcPr>
            <w:tcW w:w="1633" w:type="dxa"/>
          </w:tcPr>
          <w:p w:rsidR="006C7924" w:rsidRDefault="00EB7FBD">
            <w:pPr>
              <w:pStyle w:val="TableParagraph"/>
              <w:spacing w:before="4" w:line="102" w:lineRule="exact"/>
              <w:ind w:left="23"/>
              <w:rPr>
                <w:sz w:val="10"/>
              </w:rPr>
            </w:pPr>
            <w:r>
              <w:rPr>
                <w:w w:val="105"/>
                <w:sz w:val="10"/>
              </w:rPr>
              <w:t>HIERBA BUENA (ATADO)</w:t>
            </w:r>
          </w:p>
        </w:tc>
        <w:tc>
          <w:tcPr>
            <w:tcW w:w="440" w:type="dxa"/>
          </w:tcPr>
          <w:p w:rsidR="006C7924" w:rsidRDefault="00EB7FBD">
            <w:pPr>
              <w:pStyle w:val="TableParagraph"/>
              <w:spacing w:before="4" w:line="102" w:lineRule="exact"/>
              <w:ind w:left="20" w:right="12"/>
              <w:jc w:val="center"/>
              <w:rPr>
                <w:sz w:val="10"/>
              </w:rPr>
            </w:pPr>
            <w:r>
              <w:rPr>
                <w:w w:val="105"/>
                <w:sz w:val="10"/>
              </w:rPr>
              <w:t>ATADO</w:t>
            </w:r>
          </w:p>
        </w:tc>
        <w:tc>
          <w:tcPr>
            <w:tcW w:w="526" w:type="dxa"/>
          </w:tcPr>
          <w:p w:rsidR="006C7924" w:rsidRDefault="00EB7FBD">
            <w:pPr>
              <w:pStyle w:val="TableParagraph"/>
              <w:spacing w:before="4" w:line="102" w:lineRule="exact"/>
              <w:ind w:right="196"/>
              <w:jc w:val="right"/>
              <w:rPr>
                <w:sz w:val="10"/>
              </w:rPr>
            </w:pPr>
            <w:r>
              <w:rPr>
                <w:sz w:val="10"/>
              </w:rPr>
              <w:t>96</w:t>
            </w:r>
          </w:p>
        </w:tc>
        <w:tc>
          <w:tcPr>
            <w:tcW w:w="297" w:type="dxa"/>
          </w:tcPr>
          <w:p w:rsidR="006C7924" w:rsidRDefault="00EB7FBD">
            <w:pPr>
              <w:pStyle w:val="TableParagraph"/>
              <w:spacing w:before="4" w:line="102" w:lineRule="exact"/>
              <w:ind w:right="1"/>
              <w:jc w:val="center"/>
              <w:rPr>
                <w:sz w:val="10"/>
              </w:rPr>
            </w:pPr>
            <w:r>
              <w:rPr>
                <w:w w:val="104"/>
                <w:sz w:val="10"/>
              </w:rPr>
              <w:t>4</w:t>
            </w:r>
          </w:p>
        </w:tc>
        <w:tc>
          <w:tcPr>
            <w:tcW w:w="297" w:type="dxa"/>
          </w:tcPr>
          <w:p w:rsidR="006C7924" w:rsidRDefault="00EB7FBD">
            <w:pPr>
              <w:pStyle w:val="TableParagraph"/>
              <w:spacing w:before="4" w:line="102" w:lineRule="exact"/>
              <w:ind w:right="2"/>
              <w:jc w:val="center"/>
              <w:rPr>
                <w:sz w:val="10"/>
              </w:rPr>
            </w:pPr>
            <w:r>
              <w:rPr>
                <w:w w:val="104"/>
                <w:sz w:val="10"/>
              </w:rPr>
              <w:t>4</w:t>
            </w:r>
          </w:p>
        </w:tc>
        <w:tc>
          <w:tcPr>
            <w:tcW w:w="297" w:type="dxa"/>
          </w:tcPr>
          <w:p w:rsidR="006C7924" w:rsidRDefault="00EB7FBD">
            <w:pPr>
              <w:pStyle w:val="TableParagraph"/>
              <w:spacing w:before="4" w:line="102" w:lineRule="exact"/>
              <w:ind w:right="118"/>
              <w:jc w:val="right"/>
              <w:rPr>
                <w:sz w:val="10"/>
              </w:rPr>
            </w:pPr>
            <w:r>
              <w:rPr>
                <w:w w:val="104"/>
                <w:sz w:val="10"/>
              </w:rPr>
              <w:t>4</w:t>
            </w:r>
          </w:p>
        </w:tc>
        <w:tc>
          <w:tcPr>
            <w:tcW w:w="297" w:type="dxa"/>
          </w:tcPr>
          <w:p w:rsidR="006C7924" w:rsidRDefault="00EB7FBD">
            <w:pPr>
              <w:pStyle w:val="TableParagraph"/>
              <w:spacing w:before="4" w:line="102" w:lineRule="exact"/>
              <w:ind w:right="6"/>
              <w:jc w:val="center"/>
              <w:rPr>
                <w:sz w:val="10"/>
              </w:rPr>
            </w:pPr>
            <w:r>
              <w:rPr>
                <w:w w:val="104"/>
                <w:sz w:val="10"/>
              </w:rPr>
              <w:t>4</w:t>
            </w:r>
          </w:p>
        </w:tc>
        <w:tc>
          <w:tcPr>
            <w:tcW w:w="297" w:type="dxa"/>
          </w:tcPr>
          <w:p w:rsidR="006C7924" w:rsidRDefault="00EB7FBD">
            <w:pPr>
              <w:pStyle w:val="TableParagraph"/>
              <w:spacing w:before="4" w:line="102" w:lineRule="exact"/>
              <w:ind w:right="8"/>
              <w:jc w:val="center"/>
              <w:rPr>
                <w:sz w:val="10"/>
              </w:rPr>
            </w:pPr>
            <w:r>
              <w:rPr>
                <w:w w:val="104"/>
                <w:sz w:val="10"/>
              </w:rPr>
              <w:t>4</w:t>
            </w:r>
          </w:p>
        </w:tc>
        <w:tc>
          <w:tcPr>
            <w:tcW w:w="297" w:type="dxa"/>
          </w:tcPr>
          <w:p w:rsidR="006C7924" w:rsidRDefault="00EB7FBD">
            <w:pPr>
              <w:pStyle w:val="TableParagraph"/>
              <w:spacing w:before="4" w:line="102" w:lineRule="exact"/>
              <w:ind w:right="10"/>
              <w:jc w:val="center"/>
              <w:rPr>
                <w:sz w:val="10"/>
              </w:rPr>
            </w:pPr>
            <w:r>
              <w:rPr>
                <w:w w:val="104"/>
                <w:sz w:val="10"/>
              </w:rPr>
              <w:t>4</w:t>
            </w:r>
          </w:p>
        </w:tc>
        <w:tc>
          <w:tcPr>
            <w:tcW w:w="297" w:type="dxa"/>
          </w:tcPr>
          <w:p w:rsidR="006C7924" w:rsidRDefault="00EB7FBD">
            <w:pPr>
              <w:pStyle w:val="TableParagraph"/>
              <w:spacing w:before="4" w:line="102" w:lineRule="exact"/>
              <w:ind w:right="122"/>
              <w:jc w:val="right"/>
              <w:rPr>
                <w:sz w:val="10"/>
              </w:rPr>
            </w:pPr>
            <w:r>
              <w:rPr>
                <w:w w:val="104"/>
                <w:sz w:val="10"/>
              </w:rPr>
              <w:t>4</w:t>
            </w:r>
          </w:p>
        </w:tc>
        <w:tc>
          <w:tcPr>
            <w:tcW w:w="297" w:type="dxa"/>
          </w:tcPr>
          <w:p w:rsidR="006C7924" w:rsidRDefault="00EB7FBD">
            <w:pPr>
              <w:pStyle w:val="TableParagraph"/>
              <w:spacing w:before="4" w:line="102" w:lineRule="exact"/>
              <w:ind w:right="15"/>
              <w:jc w:val="center"/>
              <w:rPr>
                <w:sz w:val="10"/>
              </w:rPr>
            </w:pPr>
            <w:r>
              <w:rPr>
                <w:w w:val="104"/>
                <w:sz w:val="10"/>
              </w:rPr>
              <w:t>4</w:t>
            </w:r>
          </w:p>
        </w:tc>
        <w:tc>
          <w:tcPr>
            <w:tcW w:w="297" w:type="dxa"/>
          </w:tcPr>
          <w:p w:rsidR="006C7924" w:rsidRDefault="00EB7FBD">
            <w:pPr>
              <w:pStyle w:val="TableParagraph"/>
              <w:spacing w:before="4" w:line="102" w:lineRule="exact"/>
              <w:ind w:right="17"/>
              <w:jc w:val="center"/>
              <w:rPr>
                <w:sz w:val="10"/>
              </w:rPr>
            </w:pPr>
            <w:r>
              <w:rPr>
                <w:w w:val="104"/>
                <w:sz w:val="10"/>
              </w:rPr>
              <w:t>4</w:t>
            </w:r>
          </w:p>
        </w:tc>
        <w:tc>
          <w:tcPr>
            <w:tcW w:w="297" w:type="dxa"/>
          </w:tcPr>
          <w:p w:rsidR="006C7924" w:rsidRDefault="00EB7FBD">
            <w:pPr>
              <w:pStyle w:val="TableParagraph"/>
              <w:spacing w:before="4" w:line="102" w:lineRule="exact"/>
              <w:ind w:right="125"/>
              <w:jc w:val="right"/>
              <w:rPr>
                <w:sz w:val="10"/>
              </w:rPr>
            </w:pPr>
            <w:r>
              <w:rPr>
                <w:w w:val="104"/>
                <w:sz w:val="10"/>
              </w:rPr>
              <w:t>4</w:t>
            </w:r>
          </w:p>
        </w:tc>
        <w:tc>
          <w:tcPr>
            <w:tcW w:w="297" w:type="dxa"/>
          </w:tcPr>
          <w:p w:rsidR="006C7924" w:rsidRDefault="00EB7FBD">
            <w:pPr>
              <w:pStyle w:val="TableParagraph"/>
              <w:spacing w:before="4" w:line="102" w:lineRule="exact"/>
              <w:ind w:right="21"/>
              <w:jc w:val="center"/>
              <w:rPr>
                <w:sz w:val="10"/>
              </w:rPr>
            </w:pPr>
            <w:r>
              <w:rPr>
                <w:w w:val="104"/>
                <w:sz w:val="10"/>
              </w:rPr>
              <w:t>4</w:t>
            </w:r>
          </w:p>
        </w:tc>
        <w:tc>
          <w:tcPr>
            <w:tcW w:w="297" w:type="dxa"/>
          </w:tcPr>
          <w:p w:rsidR="006C7924" w:rsidRDefault="00EB7FBD">
            <w:pPr>
              <w:pStyle w:val="TableParagraph"/>
              <w:spacing w:before="4" w:line="102" w:lineRule="exact"/>
              <w:ind w:right="23"/>
              <w:jc w:val="center"/>
              <w:rPr>
                <w:sz w:val="10"/>
              </w:rPr>
            </w:pPr>
            <w:r>
              <w:rPr>
                <w:w w:val="104"/>
                <w:sz w:val="10"/>
              </w:rPr>
              <w:t>4</w:t>
            </w:r>
          </w:p>
        </w:tc>
        <w:tc>
          <w:tcPr>
            <w:tcW w:w="297" w:type="dxa"/>
          </w:tcPr>
          <w:p w:rsidR="006C7924" w:rsidRDefault="00EB7FBD">
            <w:pPr>
              <w:pStyle w:val="TableParagraph"/>
              <w:spacing w:before="4" w:line="102" w:lineRule="exact"/>
              <w:ind w:right="128"/>
              <w:jc w:val="right"/>
              <w:rPr>
                <w:sz w:val="10"/>
              </w:rPr>
            </w:pPr>
            <w:r>
              <w:rPr>
                <w:w w:val="104"/>
                <w:sz w:val="10"/>
              </w:rPr>
              <w:t>4</w:t>
            </w:r>
          </w:p>
        </w:tc>
        <w:tc>
          <w:tcPr>
            <w:tcW w:w="297" w:type="dxa"/>
          </w:tcPr>
          <w:p w:rsidR="006C7924" w:rsidRDefault="00EB7FBD">
            <w:pPr>
              <w:pStyle w:val="TableParagraph"/>
              <w:spacing w:before="4" w:line="102" w:lineRule="exact"/>
              <w:ind w:right="28"/>
              <w:jc w:val="center"/>
              <w:rPr>
                <w:sz w:val="10"/>
              </w:rPr>
            </w:pPr>
            <w:r>
              <w:rPr>
                <w:w w:val="104"/>
                <w:sz w:val="10"/>
              </w:rPr>
              <w:t>4</w:t>
            </w:r>
          </w:p>
        </w:tc>
        <w:tc>
          <w:tcPr>
            <w:tcW w:w="297" w:type="dxa"/>
          </w:tcPr>
          <w:p w:rsidR="006C7924" w:rsidRDefault="00EB7FBD">
            <w:pPr>
              <w:pStyle w:val="TableParagraph"/>
              <w:spacing w:before="4" w:line="102" w:lineRule="exact"/>
              <w:ind w:right="30"/>
              <w:jc w:val="center"/>
              <w:rPr>
                <w:sz w:val="10"/>
              </w:rPr>
            </w:pPr>
            <w:r>
              <w:rPr>
                <w:w w:val="104"/>
                <w:sz w:val="10"/>
              </w:rPr>
              <w:t>4</w:t>
            </w:r>
          </w:p>
        </w:tc>
        <w:tc>
          <w:tcPr>
            <w:tcW w:w="297" w:type="dxa"/>
          </w:tcPr>
          <w:p w:rsidR="006C7924" w:rsidRDefault="00EB7FBD">
            <w:pPr>
              <w:pStyle w:val="TableParagraph"/>
              <w:spacing w:before="4" w:line="102" w:lineRule="exact"/>
              <w:ind w:right="32"/>
              <w:jc w:val="center"/>
              <w:rPr>
                <w:sz w:val="10"/>
              </w:rPr>
            </w:pPr>
            <w:r>
              <w:rPr>
                <w:w w:val="104"/>
                <w:sz w:val="10"/>
              </w:rPr>
              <w:t>4</w:t>
            </w:r>
          </w:p>
        </w:tc>
        <w:tc>
          <w:tcPr>
            <w:tcW w:w="297" w:type="dxa"/>
          </w:tcPr>
          <w:p w:rsidR="006C7924" w:rsidRDefault="00EB7FBD">
            <w:pPr>
              <w:pStyle w:val="TableParagraph"/>
              <w:spacing w:before="4" w:line="102" w:lineRule="exact"/>
              <w:ind w:left="98"/>
              <w:rPr>
                <w:sz w:val="10"/>
              </w:rPr>
            </w:pPr>
            <w:r>
              <w:rPr>
                <w:w w:val="104"/>
                <w:sz w:val="10"/>
              </w:rPr>
              <w:t>4</w:t>
            </w:r>
          </w:p>
        </w:tc>
        <w:tc>
          <w:tcPr>
            <w:tcW w:w="297" w:type="dxa"/>
          </w:tcPr>
          <w:p w:rsidR="006C7924" w:rsidRDefault="00EB7FBD">
            <w:pPr>
              <w:pStyle w:val="TableParagraph"/>
              <w:spacing w:before="4" w:line="102" w:lineRule="exact"/>
              <w:ind w:right="37"/>
              <w:jc w:val="center"/>
              <w:rPr>
                <w:sz w:val="10"/>
              </w:rPr>
            </w:pPr>
            <w:r>
              <w:rPr>
                <w:w w:val="104"/>
                <w:sz w:val="10"/>
              </w:rPr>
              <w:t>4</w:t>
            </w:r>
          </w:p>
        </w:tc>
        <w:tc>
          <w:tcPr>
            <w:tcW w:w="297" w:type="dxa"/>
          </w:tcPr>
          <w:p w:rsidR="006C7924" w:rsidRDefault="00EB7FBD">
            <w:pPr>
              <w:pStyle w:val="TableParagraph"/>
              <w:spacing w:before="4" w:line="102" w:lineRule="exact"/>
              <w:ind w:right="39"/>
              <w:jc w:val="center"/>
              <w:rPr>
                <w:sz w:val="10"/>
              </w:rPr>
            </w:pPr>
            <w:r>
              <w:rPr>
                <w:w w:val="104"/>
                <w:sz w:val="10"/>
              </w:rPr>
              <w:t>4</w:t>
            </w:r>
          </w:p>
        </w:tc>
        <w:tc>
          <w:tcPr>
            <w:tcW w:w="297" w:type="dxa"/>
          </w:tcPr>
          <w:p w:rsidR="006C7924" w:rsidRDefault="00EB7FBD">
            <w:pPr>
              <w:pStyle w:val="TableParagraph"/>
              <w:spacing w:before="4" w:line="102" w:lineRule="exact"/>
              <w:ind w:right="136"/>
              <w:jc w:val="right"/>
              <w:rPr>
                <w:sz w:val="10"/>
              </w:rPr>
            </w:pPr>
            <w:r>
              <w:rPr>
                <w:w w:val="104"/>
                <w:sz w:val="10"/>
              </w:rPr>
              <w:t>4</w:t>
            </w:r>
          </w:p>
        </w:tc>
        <w:tc>
          <w:tcPr>
            <w:tcW w:w="297" w:type="dxa"/>
          </w:tcPr>
          <w:p w:rsidR="006C7924" w:rsidRDefault="00EB7FBD">
            <w:pPr>
              <w:pStyle w:val="TableParagraph"/>
              <w:spacing w:before="4" w:line="102" w:lineRule="exact"/>
              <w:ind w:right="43"/>
              <w:jc w:val="center"/>
              <w:rPr>
                <w:sz w:val="10"/>
              </w:rPr>
            </w:pPr>
            <w:r>
              <w:rPr>
                <w:w w:val="104"/>
                <w:sz w:val="10"/>
              </w:rPr>
              <w:t>4</w:t>
            </w:r>
          </w:p>
        </w:tc>
        <w:tc>
          <w:tcPr>
            <w:tcW w:w="297" w:type="dxa"/>
          </w:tcPr>
          <w:p w:rsidR="006C7924" w:rsidRDefault="00EB7FBD">
            <w:pPr>
              <w:pStyle w:val="TableParagraph"/>
              <w:spacing w:before="4" w:line="102" w:lineRule="exact"/>
              <w:ind w:right="45"/>
              <w:jc w:val="center"/>
              <w:rPr>
                <w:sz w:val="10"/>
              </w:rPr>
            </w:pPr>
            <w:r>
              <w:rPr>
                <w:w w:val="104"/>
                <w:sz w:val="10"/>
              </w:rPr>
              <w:t>4</w:t>
            </w:r>
          </w:p>
        </w:tc>
        <w:tc>
          <w:tcPr>
            <w:tcW w:w="297" w:type="dxa"/>
          </w:tcPr>
          <w:p w:rsidR="006C7924" w:rsidRDefault="00EB7FBD">
            <w:pPr>
              <w:pStyle w:val="TableParagraph"/>
              <w:spacing w:before="4" w:line="102" w:lineRule="exact"/>
              <w:ind w:right="139"/>
              <w:jc w:val="right"/>
              <w:rPr>
                <w:sz w:val="10"/>
              </w:rPr>
            </w:pPr>
            <w:r>
              <w:rPr>
                <w:w w:val="104"/>
                <w:sz w:val="10"/>
              </w:rPr>
              <w:t>4</w:t>
            </w:r>
          </w:p>
        </w:tc>
        <w:tc>
          <w:tcPr>
            <w:tcW w:w="297" w:type="dxa"/>
          </w:tcPr>
          <w:p w:rsidR="006C7924" w:rsidRDefault="00EB7FBD">
            <w:pPr>
              <w:pStyle w:val="TableParagraph"/>
              <w:spacing w:before="4" w:line="102" w:lineRule="exact"/>
              <w:ind w:right="49"/>
              <w:jc w:val="center"/>
              <w:rPr>
                <w:sz w:val="10"/>
              </w:rPr>
            </w:pPr>
            <w:r>
              <w:rPr>
                <w:w w:val="104"/>
                <w:sz w:val="10"/>
              </w:rPr>
              <w:t>4</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2.32</w:t>
            </w:r>
          </w:p>
        </w:tc>
        <w:tc>
          <w:tcPr>
            <w:tcW w:w="1633" w:type="dxa"/>
          </w:tcPr>
          <w:p w:rsidR="006C7924" w:rsidRDefault="00EB7FBD">
            <w:pPr>
              <w:pStyle w:val="TableParagraph"/>
              <w:spacing w:before="4" w:line="102" w:lineRule="exact"/>
              <w:ind w:left="23"/>
              <w:rPr>
                <w:sz w:val="10"/>
              </w:rPr>
            </w:pPr>
            <w:r>
              <w:rPr>
                <w:w w:val="105"/>
                <w:sz w:val="10"/>
              </w:rPr>
              <w:t>HIERBA LUISA</w:t>
            </w:r>
          </w:p>
        </w:tc>
        <w:tc>
          <w:tcPr>
            <w:tcW w:w="440" w:type="dxa"/>
          </w:tcPr>
          <w:p w:rsidR="006C7924" w:rsidRDefault="00EB7FBD">
            <w:pPr>
              <w:pStyle w:val="TableParagraph"/>
              <w:spacing w:before="4" w:line="102" w:lineRule="exact"/>
              <w:ind w:left="20" w:right="12"/>
              <w:jc w:val="center"/>
              <w:rPr>
                <w:sz w:val="10"/>
              </w:rPr>
            </w:pPr>
            <w:r>
              <w:rPr>
                <w:w w:val="105"/>
                <w:sz w:val="10"/>
              </w:rPr>
              <w:t>ATADO</w:t>
            </w:r>
          </w:p>
        </w:tc>
        <w:tc>
          <w:tcPr>
            <w:tcW w:w="526" w:type="dxa"/>
          </w:tcPr>
          <w:p w:rsidR="006C7924" w:rsidRDefault="00EB7FBD">
            <w:pPr>
              <w:pStyle w:val="TableParagraph"/>
              <w:spacing w:before="4" w:line="102" w:lineRule="exact"/>
              <w:ind w:right="168"/>
              <w:jc w:val="right"/>
              <w:rPr>
                <w:sz w:val="10"/>
              </w:rPr>
            </w:pPr>
            <w:r>
              <w:rPr>
                <w:sz w:val="10"/>
              </w:rPr>
              <w:t>648</w:t>
            </w:r>
          </w:p>
        </w:tc>
        <w:tc>
          <w:tcPr>
            <w:tcW w:w="297" w:type="dxa"/>
          </w:tcPr>
          <w:p w:rsidR="006C7924" w:rsidRDefault="00EB7FBD">
            <w:pPr>
              <w:pStyle w:val="TableParagraph"/>
              <w:spacing w:before="4" w:line="102" w:lineRule="exact"/>
              <w:ind w:left="3" w:right="1"/>
              <w:jc w:val="center"/>
              <w:rPr>
                <w:sz w:val="10"/>
              </w:rPr>
            </w:pPr>
            <w:r>
              <w:rPr>
                <w:w w:val="105"/>
                <w:sz w:val="10"/>
              </w:rPr>
              <w:t>27</w:t>
            </w:r>
          </w:p>
        </w:tc>
        <w:tc>
          <w:tcPr>
            <w:tcW w:w="297" w:type="dxa"/>
          </w:tcPr>
          <w:p w:rsidR="006C7924" w:rsidRDefault="00EB7FBD">
            <w:pPr>
              <w:pStyle w:val="TableParagraph"/>
              <w:spacing w:before="4" w:line="102" w:lineRule="exact"/>
              <w:ind w:left="3" w:right="3"/>
              <w:jc w:val="center"/>
              <w:rPr>
                <w:sz w:val="10"/>
              </w:rPr>
            </w:pPr>
            <w:r>
              <w:rPr>
                <w:w w:val="105"/>
                <w:sz w:val="10"/>
              </w:rPr>
              <w:t>27</w:t>
            </w:r>
          </w:p>
        </w:tc>
        <w:tc>
          <w:tcPr>
            <w:tcW w:w="297" w:type="dxa"/>
          </w:tcPr>
          <w:p w:rsidR="006C7924" w:rsidRDefault="00EB7FBD">
            <w:pPr>
              <w:pStyle w:val="TableParagraph"/>
              <w:spacing w:before="4" w:line="102" w:lineRule="exact"/>
              <w:ind w:right="85"/>
              <w:jc w:val="right"/>
              <w:rPr>
                <w:sz w:val="10"/>
              </w:rPr>
            </w:pPr>
            <w:r>
              <w:rPr>
                <w:sz w:val="10"/>
              </w:rPr>
              <w:t>27</w:t>
            </w:r>
          </w:p>
        </w:tc>
        <w:tc>
          <w:tcPr>
            <w:tcW w:w="297" w:type="dxa"/>
          </w:tcPr>
          <w:p w:rsidR="006C7924" w:rsidRDefault="00EB7FBD">
            <w:pPr>
              <w:pStyle w:val="TableParagraph"/>
              <w:spacing w:before="4" w:line="102" w:lineRule="exact"/>
              <w:ind w:left="3" w:right="5"/>
              <w:jc w:val="center"/>
              <w:rPr>
                <w:sz w:val="10"/>
              </w:rPr>
            </w:pPr>
            <w:r>
              <w:rPr>
                <w:w w:val="105"/>
                <w:sz w:val="10"/>
              </w:rPr>
              <w:t>27</w:t>
            </w:r>
          </w:p>
        </w:tc>
        <w:tc>
          <w:tcPr>
            <w:tcW w:w="297" w:type="dxa"/>
          </w:tcPr>
          <w:p w:rsidR="006C7924" w:rsidRDefault="00EB7FBD">
            <w:pPr>
              <w:pStyle w:val="TableParagraph"/>
              <w:spacing w:before="4" w:line="102" w:lineRule="exact"/>
              <w:ind w:left="3" w:right="7"/>
              <w:jc w:val="center"/>
              <w:rPr>
                <w:sz w:val="10"/>
              </w:rPr>
            </w:pPr>
            <w:r>
              <w:rPr>
                <w:w w:val="105"/>
                <w:sz w:val="10"/>
              </w:rPr>
              <w:t>27</w:t>
            </w:r>
          </w:p>
        </w:tc>
        <w:tc>
          <w:tcPr>
            <w:tcW w:w="297" w:type="dxa"/>
          </w:tcPr>
          <w:p w:rsidR="006C7924" w:rsidRDefault="00EB7FBD">
            <w:pPr>
              <w:pStyle w:val="TableParagraph"/>
              <w:spacing w:before="4" w:line="102" w:lineRule="exact"/>
              <w:ind w:left="3" w:right="9"/>
              <w:jc w:val="center"/>
              <w:rPr>
                <w:sz w:val="10"/>
              </w:rPr>
            </w:pPr>
            <w:r>
              <w:rPr>
                <w:w w:val="105"/>
                <w:sz w:val="10"/>
              </w:rPr>
              <w:t>27</w:t>
            </w:r>
          </w:p>
        </w:tc>
        <w:tc>
          <w:tcPr>
            <w:tcW w:w="297" w:type="dxa"/>
          </w:tcPr>
          <w:p w:rsidR="006C7924" w:rsidRDefault="00EB7FBD">
            <w:pPr>
              <w:pStyle w:val="TableParagraph"/>
              <w:spacing w:before="4" w:line="102" w:lineRule="exact"/>
              <w:ind w:right="89"/>
              <w:jc w:val="right"/>
              <w:rPr>
                <w:sz w:val="10"/>
              </w:rPr>
            </w:pPr>
            <w:r>
              <w:rPr>
                <w:sz w:val="10"/>
              </w:rPr>
              <w:t>27</w:t>
            </w:r>
          </w:p>
        </w:tc>
        <w:tc>
          <w:tcPr>
            <w:tcW w:w="297" w:type="dxa"/>
          </w:tcPr>
          <w:p w:rsidR="006C7924" w:rsidRDefault="00EB7FBD">
            <w:pPr>
              <w:pStyle w:val="TableParagraph"/>
              <w:spacing w:before="4" w:line="102" w:lineRule="exact"/>
              <w:ind w:left="3" w:right="14"/>
              <w:jc w:val="center"/>
              <w:rPr>
                <w:sz w:val="10"/>
              </w:rPr>
            </w:pPr>
            <w:r>
              <w:rPr>
                <w:w w:val="105"/>
                <w:sz w:val="10"/>
              </w:rPr>
              <w:t>27</w:t>
            </w:r>
          </w:p>
        </w:tc>
        <w:tc>
          <w:tcPr>
            <w:tcW w:w="297" w:type="dxa"/>
          </w:tcPr>
          <w:p w:rsidR="006C7924" w:rsidRDefault="00EB7FBD">
            <w:pPr>
              <w:pStyle w:val="TableParagraph"/>
              <w:spacing w:before="4" w:line="102" w:lineRule="exact"/>
              <w:ind w:left="3" w:right="16"/>
              <w:jc w:val="center"/>
              <w:rPr>
                <w:sz w:val="10"/>
              </w:rPr>
            </w:pPr>
            <w:r>
              <w:rPr>
                <w:w w:val="105"/>
                <w:sz w:val="10"/>
              </w:rPr>
              <w:t>27</w:t>
            </w:r>
          </w:p>
        </w:tc>
        <w:tc>
          <w:tcPr>
            <w:tcW w:w="297" w:type="dxa"/>
          </w:tcPr>
          <w:p w:rsidR="006C7924" w:rsidRDefault="00EB7FBD">
            <w:pPr>
              <w:pStyle w:val="TableParagraph"/>
              <w:spacing w:before="4" w:line="102" w:lineRule="exact"/>
              <w:ind w:right="93"/>
              <w:jc w:val="right"/>
              <w:rPr>
                <w:sz w:val="10"/>
              </w:rPr>
            </w:pPr>
            <w:r>
              <w:rPr>
                <w:sz w:val="10"/>
              </w:rPr>
              <w:t>27</w:t>
            </w:r>
          </w:p>
        </w:tc>
        <w:tc>
          <w:tcPr>
            <w:tcW w:w="297" w:type="dxa"/>
          </w:tcPr>
          <w:p w:rsidR="006C7924" w:rsidRDefault="00EB7FBD">
            <w:pPr>
              <w:pStyle w:val="TableParagraph"/>
              <w:spacing w:before="4" w:line="102" w:lineRule="exact"/>
              <w:ind w:left="3" w:right="20"/>
              <w:jc w:val="center"/>
              <w:rPr>
                <w:sz w:val="10"/>
              </w:rPr>
            </w:pPr>
            <w:r>
              <w:rPr>
                <w:w w:val="105"/>
                <w:sz w:val="10"/>
              </w:rPr>
              <w:t>27</w:t>
            </w:r>
          </w:p>
        </w:tc>
        <w:tc>
          <w:tcPr>
            <w:tcW w:w="297" w:type="dxa"/>
          </w:tcPr>
          <w:p w:rsidR="006C7924" w:rsidRDefault="00EB7FBD">
            <w:pPr>
              <w:pStyle w:val="TableParagraph"/>
              <w:spacing w:before="4" w:line="102" w:lineRule="exact"/>
              <w:ind w:left="3" w:right="22"/>
              <w:jc w:val="center"/>
              <w:rPr>
                <w:sz w:val="10"/>
              </w:rPr>
            </w:pPr>
            <w:r>
              <w:rPr>
                <w:w w:val="105"/>
                <w:sz w:val="10"/>
              </w:rPr>
              <w:t>27</w:t>
            </w:r>
          </w:p>
        </w:tc>
        <w:tc>
          <w:tcPr>
            <w:tcW w:w="297" w:type="dxa"/>
          </w:tcPr>
          <w:p w:rsidR="006C7924" w:rsidRDefault="00EB7FBD">
            <w:pPr>
              <w:pStyle w:val="TableParagraph"/>
              <w:spacing w:before="4" w:line="102" w:lineRule="exact"/>
              <w:ind w:right="96"/>
              <w:jc w:val="right"/>
              <w:rPr>
                <w:sz w:val="10"/>
              </w:rPr>
            </w:pPr>
            <w:r>
              <w:rPr>
                <w:sz w:val="10"/>
              </w:rPr>
              <w:t>27</w:t>
            </w:r>
          </w:p>
        </w:tc>
        <w:tc>
          <w:tcPr>
            <w:tcW w:w="297" w:type="dxa"/>
          </w:tcPr>
          <w:p w:rsidR="006C7924" w:rsidRDefault="00EB7FBD">
            <w:pPr>
              <w:pStyle w:val="TableParagraph"/>
              <w:spacing w:before="4" w:line="102" w:lineRule="exact"/>
              <w:ind w:left="3" w:right="27"/>
              <w:jc w:val="center"/>
              <w:rPr>
                <w:sz w:val="10"/>
              </w:rPr>
            </w:pPr>
            <w:r>
              <w:rPr>
                <w:w w:val="105"/>
                <w:sz w:val="10"/>
              </w:rPr>
              <w:t>27</w:t>
            </w:r>
          </w:p>
        </w:tc>
        <w:tc>
          <w:tcPr>
            <w:tcW w:w="297" w:type="dxa"/>
          </w:tcPr>
          <w:p w:rsidR="006C7924" w:rsidRDefault="00EB7FBD">
            <w:pPr>
              <w:pStyle w:val="TableParagraph"/>
              <w:spacing w:before="4" w:line="102" w:lineRule="exact"/>
              <w:ind w:left="3" w:right="29"/>
              <w:jc w:val="center"/>
              <w:rPr>
                <w:sz w:val="10"/>
              </w:rPr>
            </w:pPr>
            <w:r>
              <w:rPr>
                <w:w w:val="105"/>
                <w:sz w:val="10"/>
              </w:rPr>
              <w:t>27</w:t>
            </w:r>
          </w:p>
        </w:tc>
        <w:tc>
          <w:tcPr>
            <w:tcW w:w="297" w:type="dxa"/>
          </w:tcPr>
          <w:p w:rsidR="006C7924" w:rsidRDefault="00EB7FBD">
            <w:pPr>
              <w:pStyle w:val="TableParagraph"/>
              <w:spacing w:before="4" w:line="102" w:lineRule="exact"/>
              <w:ind w:left="3" w:right="31"/>
              <w:jc w:val="center"/>
              <w:rPr>
                <w:sz w:val="10"/>
              </w:rPr>
            </w:pPr>
            <w:r>
              <w:rPr>
                <w:w w:val="105"/>
                <w:sz w:val="10"/>
              </w:rPr>
              <w:t>27</w:t>
            </w:r>
          </w:p>
        </w:tc>
        <w:tc>
          <w:tcPr>
            <w:tcW w:w="297" w:type="dxa"/>
          </w:tcPr>
          <w:p w:rsidR="006C7924" w:rsidRDefault="00EB7FBD">
            <w:pPr>
              <w:pStyle w:val="TableParagraph"/>
              <w:spacing w:before="4" w:line="102" w:lineRule="exact"/>
              <w:ind w:left="69"/>
              <w:rPr>
                <w:sz w:val="10"/>
              </w:rPr>
            </w:pPr>
            <w:r>
              <w:rPr>
                <w:w w:val="105"/>
                <w:sz w:val="10"/>
              </w:rPr>
              <w:t>27</w:t>
            </w:r>
          </w:p>
        </w:tc>
        <w:tc>
          <w:tcPr>
            <w:tcW w:w="297" w:type="dxa"/>
          </w:tcPr>
          <w:p w:rsidR="006C7924" w:rsidRDefault="00EB7FBD">
            <w:pPr>
              <w:pStyle w:val="TableParagraph"/>
              <w:spacing w:before="4" w:line="102" w:lineRule="exact"/>
              <w:ind w:left="3" w:right="36"/>
              <w:jc w:val="center"/>
              <w:rPr>
                <w:sz w:val="10"/>
              </w:rPr>
            </w:pPr>
            <w:r>
              <w:rPr>
                <w:w w:val="105"/>
                <w:sz w:val="10"/>
              </w:rPr>
              <w:t>27</w:t>
            </w:r>
          </w:p>
        </w:tc>
        <w:tc>
          <w:tcPr>
            <w:tcW w:w="297" w:type="dxa"/>
          </w:tcPr>
          <w:p w:rsidR="006C7924" w:rsidRDefault="00EB7FBD">
            <w:pPr>
              <w:pStyle w:val="TableParagraph"/>
              <w:spacing w:before="4" w:line="102" w:lineRule="exact"/>
              <w:ind w:left="3" w:right="38"/>
              <w:jc w:val="center"/>
              <w:rPr>
                <w:sz w:val="10"/>
              </w:rPr>
            </w:pPr>
            <w:r>
              <w:rPr>
                <w:w w:val="105"/>
                <w:sz w:val="10"/>
              </w:rPr>
              <w:t>27</w:t>
            </w:r>
          </w:p>
        </w:tc>
        <w:tc>
          <w:tcPr>
            <w:tcW w:w="297" w:type="dxa"/>
          </w:tcPr>
          <w:p w:rsidR="006C7924" w:rsidRDefault="00EB7FBD">
            <w:pPr>
              <w:pStyle w:val="TableParagraph"/>
              <w:spacing w:before="4" w:line="102" w:lineRule="exact"/>
              <w:ind w:right="103"/>
              <w:jc w:val="right"/>
              <w:rPr>
                <w:sz w:val="10"/>
              </w:rPr>
            </w:pPr>
            <w:r>
              <w:rPr>
                <w:sz w:val="10"/>
              </w:rPr>
              <w:t>27</w:t>
            </w:r>
          </w:p>
        </w:tc>
        <w:tc>
          <w:tcPr>
            <w:tcW w:w="297" w:type="dxa"/>
          </w:tcPr>
          <w:p w:rsidR="006C7924" w:rsidRDefault="00EB7FBD">
            <w:pPr>
              <w:pStyle w:val="TableParagraph"/>
              <w:spacing w:before="4" w:line="102" w:lineRule="exact"/>
              <w:ind w:left="3" w:right="42"/>
              <w:jc w:val="center"/>
              <w:rPr>
                <w:sz w:val="10"/>
              </w:rPr>
            </w:pPr>
            <w:r>
              <w:rPr>
                <w:w w:val="105"/>
                <w:sz w:val="10"/>
              </w:rPr>
              <w:t>27</w:t>
            </w:r>
          </w:p>
        </w:tc>
        <w:tc>
          <w:tcPr>
            <w:tcW w:w="297" w:type="dxa"/>
          </w:tcPr>
          <w:p w:rsidR="006C7924" w:rsidRDefault="00EB7FBD">
            <w:pPr>
              <w:pStyle w:val="TableParagraph"/>
              <w:spacing w:before="4" w:line="102" w:lineRule="exact"/>
              <w:ind w:left="3" w:right="44"/>
              <w:jc w:val="center"/>
              <w:rPr>
                <w:sz w:val="10"/>
              </w:rPr>
            </w:pPr>
            <w:r>
              <w:rPr>
                <w:w w:val="105"/>
                <w:sz w:val="10"/>
              </w:rPr>
              <w:t>27</w:t>
            </w:r>
          </w:p>
        </w:tc>
        <w:tc>
          <w:tcPr>
            <w:tcW w:w="297" w:type="dxa"/>
          </w:tcPr>
          <w:p w:rsidR="006C7924" w:rsidRDefault="00EB7FBD">
            <w:pPr>
              <w:pStyle w:val="TableParagraph"/>
              <w:spacing w:before="4" w:line="102" w:lineRule="exact"/>
              <w:ind w:right="107"/>
              <w:jc w:val="right"/>
              <w:rPr>
                <w:sz w:val="10"/>
              </w:rPr>
            </w:pPr>
            <w:r>
              <w:rPr>
                <w:sz w:val="10"/>
              </w:rPr>
              <w:t>27</w:t>
            </w:r>
          </w:p>
        </w:tc>
        <w:tc>
          <w:tcPr>
            <w:tcW w:w="297" w:type="dxa"/>
          </w:tcPr>
          <w:p w:rsidR="006C7924" w:rsidRDefault="00EB7FBD">
            <w:pPr>
              <w:pStyle w:val="TableParagraph"/>
              <w:spacing w:before="4" w:line="102" w:lineRule="exact"/>
              <w:ind w:right="45"/>
              <w:jc w:val="center"/>
              <w:rPr>
                <w:sz w:val="10"/>
              </w:rPr>
            </w:pPr>
            <w:r>
              <w:rPr>
                <w:w w:val="105"/>
                <w:sz w:val="10"/>
              </w:rPr>
              <w:t>27</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2.33</w:t>
            </w:r>
          </w:p>
        </w:tc>
        <w:tc>
          <w:tcPr>
            <w:tcW w:w="1633" w:type="dxa"/>
          </w:tcPr>
          <w:p w:rsidR="006C7924" w:rsidRDefault="00EB7FBD">
            <w:pPr>
              <w:pStyle w:val="TableParagraph"/>
              <w:spacing w:before="3" w:line="102" w:lineRule="exact"/>
              <w:ind w:left="23"/>
              <w:rPr>
                <w:sz w:val="10"/>
              </w:rPr>
            </w:pPr>
            <w:r>
              <w:rPr>
                <w:w w:val="105"/>
                <w:sz w:val="10"/>
              </w:rPr>
              <w:t>HUACATAY</w:t>
            </w:r>
          </w:p>
        </w:tc>
        <w:tc>
          <w:tcPr>
            <w:tcW w:w="440" w:type="dxa"/>
          </w:tcPr>
          <w:p w:rsidR="006C7924" w:rsidRDefault="00EB7FBD">
            <w:pPr>
              <w:pStyle w:val="TableParagraph"/>
              <w:spacing w:before="3" w:line="102" w:lineRule="exact"/>
              <w:ind w:left="20" w:right="12"/>
              <w:jc w:val="center"/>
              <w:rPr>
                <w:sz w:val="10"/>
              </w:rPr>
            </w:pPr>
            <w:r>
              <w:rPr>
                <w:w w:val="105"/>
                <w:sz w:val="10"/>
              </w:rPr>
              <w:t>ATADO</w:t>
            </w:r>
          </w:p>
        </w:tc>
        <w:tc>
          <w:tcPr>
            <w:tcW w:w="526" w:type="dxa"/>
          </w:tcPr>
          <w:p w:rsidR="006C7924" w:rsidRDefault="00EB7FBD">
            <w:pPr>
              <w:pStyle w:val="TableParagraph"/>
              <w:spacing w:before="3" w:line="102" w:lineRule="exact"/>
              <w:ind w:right="168"/>
              <w:jc w:val="right"/>
              <w:rPr>
                <w:sz w:val="10"/>
              </w:rPr>
            </w:pPr>
            <w:r>
              <w:rPr>
                <w:sz w:val="10"/>
              </w:rPr>
              <w:t>120</w:t>
            </w:r>
          </w:p>
        </w:tc>
        <w:tc>
          <w:tcPr>
            <w:tcW w:w="297" w:type="dxa"/>
          </w:tcPr>
          <w:p w:rsidR="006C7924" w:rsidRDefault="00EB7FBD">
            <w:pPr>
              <w:pStyle w:val="TableParagraph"/>
              <w:spacing w:before="3" w:line="102" w:lineRule="exact"/>
              <w:ind w:right="1"/>
              <w:jc w:val="center"/>
              <w:rPr>
                <w:sz w:val="10"/>
              </w:rPr>
            </w:pPr>
            <w:r>
              <w:rPr>
                <w:w w:val="104"/>
                <w:sz w:val="10"/>
              </w:rPr>
              <w:t>5</w:t>
            </w:r>
          </w:p>
        </w:tc>
        <w:tc>
          <w:tcPr>
            <w:tcW w:w="297" w:type="dxa"/>
          </w:tcPr>
          <w:p w:rsidR="006C7924" w:rsidRDefault="00EB7FBD">
            <w:pPr>
              <w:pStyle w:val="TableParagraph"/>
              <w:spacing w:before="3" w:line="102" w:lineRule="exact"/>
              <w:ind w:right="2"/>
              <w:jc w:val="center"/>
              <w:rPr>
                <w:sz w:val="10"/>
              </w:rPr>
            </w:pPr>
            <w:r>
              <w:rPr>
                <w:w w:val="104"/>
                <w:sz w:val="10"/>
              </w:rPr>
              <w:t>5</w:t>
            </w:r>
          </w:p>
        </w:tc>
        <w:tc>
          <w:tcPr>
            <w:tcW w:w="297" w:type="dxa"/>
          </w:tcPr>
          <w:p w:rsidR="006C7924" w:rsidRDefault="00EB7FBD">
            <w:pPr>
              <w:pStyle w:val="TableParagraph"/>
              <w:spacing w:before="3" w:line="102" w:lineRule="exact"/>
              <w:ind w:right="118"/>
              <w:jc w:val="right"/>
              <w:rPr>
                <w:sz w:val="10"/>
              </w:rPr>
            </w:pPr>
            <w:r>
              <w:rPr>
                <w:w w:val="104"/>
                <w:sz w:val="10"/>
              </w:rPr>
              <w:t>5</w:t>
            </w:r>
          </w:p>
        </w:tc>
        <w:tc>
          <w:tcPr>
            <w:tcW w:w="297" w:type="dxa"/>
          </w:tcPr>
          <w:p w:rsidR="006C7924" w:rsidRDefault="00EB7FBD">
            <w:pPr>
              <w:pStyle w:val="TableParagraph"/>
              <w:spacing w:before="3" w:line="102" w:lineRule="exact"/>
              <w:ind w:right="6"/>
              <w:jc w:val="center"/>
              <w:rPr>
                <w:sz w:val="10"/>
              </w:rPr>
            </w:pPr>
            <w:r>
              <w:rPr>
                <w:w w:val="104"/>
                <w:sz w:val="10"/>
              </w:rPr>
              <w:t>5</w:t>
            </w:r>
          </w:p>
        </w:tc>
        <w:tc>
          <w:tcPr>
            <w:tcW w:w="297" w:type="dxa"/>
          </w:tcPr>
          <w:p w:rsidR="006C7924" w:rsidRDefault="00EB7FBD">
            <w:pPr>
              <w:pStyle w:val="TableParagraph"/>
              <w:spacing w:before="3" w:line="102" w:lineRule="exact"/>
              <w:ind w:right="8"/>
              <w:jc w:val="center"/>
              <w:rPr>
                <w:sz w:val="10"/>
              </w:rPr>
            </w:pPr>
            <w:r>
              <w:rPr>
                <w:w w:val="104"/>
                <w:sz w:val="10"/>
              </w:rPr>
              <w:t>5</w:t>
            </w:r>
          </w:p>
        </w:tc>
        <w:tc>
          <w:tcPr>
            <w:tcW w:w="297" w:type="dxa"/>
          </w:tcPr>
          <w:p w:rsidR="006C7924" w:rsidRDefault="00EB7FBD">
            <w:pPr>
              <w:pStyle w:val="TableParagraph"/>
              <w:spacing w:before="3" w:line="102" w:lineRule="exact"/>
              <w:ind w:right="10"/>
              <w:jc w:val="center"/>
              <w:rPr>
                <w:sz w:val="10"/>
              </w:rPr>
            </w:pPr>
            <w:r>
              <w:rPr>
                <w:w w:val="104"/>
                <w:sz w:val="10"/>
              </w:rPr>
              <w:t>5</w:t>
            </w:r>
          </w:p>
        </w:tc>
        <w:tc>
          <w:tcPr>
            <w:tcW w:w="297" w:type="dxa"/>
          </w:tcPr>
          <w:p w:rsidR="006C7924" w:rsidRDefault="00EB7FBD">
            <w:pPr>
              <w:pStyle w:val="TableParagraph"/>
              <w:spacing w:before="3" w:line="102" w:lineRule="exact"/>
              <w:ind w:right="122"/>
              <w:jc w:val="right"/>
              <w:rPr>
                <w:sz w:val="10"/>
              </w:rPr>
            </w:pPr>
            <w:r>
              <w:rPr>
                <w:w w:val="104"/>
                <w:sz w:val="10"/>
              </w:rPr>
              <w:t>5</w:t>
            </w:r>
          </w:p>
        </w:tc>
        <w:tc>
          <w:tcPr>
            <w:tcW w:w="297" w:type="dxa"/>
          </w:tcPr>
          <w:p w:rsidR="006C7924" w:rsidRDefault="00EB7FBD">
            <w:pPr>
              <w:pStyle w:val="TableParagraph"/>
              <w:spacing w:before="3" w:line="102" w:lineRule="exact"/>
              <w:ind w:right="15"/>
              <w:jc w:val="center"/>
              <w:rPr>
                <w:sz w:val="10"/>
              </w:rPr>
            </w:pPr>
            <w:r>
              <w:rPr>
                <w:w w:val="104"/>
                <w:sz w:val="10"/>
              </w:rPr>
              <w:t>5</w:t>
            </w:r>
          </w:p>
        </w:tc>
        <w:tc>
          <w:tcPr>
            <w:tcW w:w="297" w:type="dxa"/>
          </w:tcPr>
          <w:p w:rsidR="006C7924" w:rsidRDefault="00EB7FBD">
            <w:pPr>
              <w:pStyle w:val="TableParagraph"/>
              <w:spacing w:before="3" w:line="102" w:lineRule="exact"/>
              <w:ind w:right="17"/>
              <w:jc w:val="center"/>
              <w:rPr>
                <w:sz w:val="10"/>
              </w:rPr>
            </w:pPr>
            <w:r>
              <w:rPr>
                <w:w w:val="104"/>
                <w:sz w:val="10"/>
              </w:rPr>
              <w:t>5</w:t>
            </w:r>
          </w:p>
        </w:tc>
        <w:tc>
          <w:tcPr>
            <w:tcW w:w="297" w:type="dxa"/>
          </w:tcPr>
          <w:p w:rsidR="006C7924" w:rsidRDefault="00EB7FBD">
            <w:pPr>
              <w:pStyle w:val="TableParagraph"/>
              <w:spacing w:before="3" w:line="102" w:lineRule="exact"/>
              <w:ind w:right="125"/>
              <w:jc w:val="right"/>
              <w:rPr>
                <w:sz w:val="10"/>
              </w:rPr>
            </w:pPr>
            <w:r>
              <w:rPr>
                <w:w w:val="104"/>
                <w:sz w:val="10"/>
              </w:rPr>
              <w:t>5</w:t>
            </w:r>
          </w:p>
        </w:tc>
        <w:tc>
          <w:tcPr>
            <w:tcW w:w="297" w:type="dxa"/>
          </w:tcPr>
          <w:p w:rsidR="006C7924" w:rsidRDefault="00EB7FBD">
            <w:pPr>
              <w:pStyle w:val="TableParagraph"/>
              <w:spacing w:before="3" w:line="102" w:lineRule="exact"/>
              <w:ind w:right="21"/>
              <w:jc w:val="center"/>
              <w:rPr>
                <w:sz w:val="10"/>
              </w:rPr>
            </w:pPr>
            <w:r>
              <w:rPr>
                <w:w w:val="104"/>
                <w:sz w:val="10"/>
              </w:rPr>
              <w:t>5</w:t>
            </w:r>
          </w:p>
        </w:tc>
        <w:tc>
          <w:tcPr>
            <w:tcW w:w="297" w:type="dxa"/>
          </w:tcPr>
          <w:p w:rsidR="006C7924" w:rsidRDefault="00EB7FBD">
            <w:pPr>
              <w:pStyle w:val="TableParagraph"/>
              <w:spacing w:before="3" w:line="102" w:lineRule="exact"/>
              <w:ind w:right="23"/>
              <w:jc w:val="center"/>
              <w:rPr>
                <w:sz w:val="10"/>
              </w:rPr>
            </w:pPr>
            <w:r>
              <w:rPr>
                <w:w w:val="104"/>
                <w:sz w:val="10"/>
              </w:rPr>
              <w:t>5</w:t>
            </w:r>
          </w:p>
        </w:tc>
        <w:tc>
          <w:tcPr>
            <w:tcW w:w="297" w:type="dxa"/>
          </w:tcPr>
          <w:p w:rsidR="006C7924" w:rsidRDefault="00EB7FBD">
            <w:pPr>
              <w:pStyle w:val="TableParagraph"/>
              <w:spacing w:before="3" w:line="102" w:lineRule="exact"/>
              <w:ind w:right="128"/>
              <w:jc w:val="right"/>
              <w:rPr>
                <w:sz w:val="10"/>
              </w:rPr>
            </w:pPr>
            <w:r>
              <w:rPr>
                <w:w w:val="104"/>
                <w:sz w:val="10"/>
              </w:rPr>
              <w:t>5</w:t>
            </w:r>
          </w:p>
        </w:tc>
        <w:tc>
          <w:tcPr>
            <w:tcW w:w="297" w:type="dxa"/>
          </w:tcPr>
          <w:p w:rsidR="006C7924" w:rsidRDefault="00EB7FBD">
            <w:pPr>
              <w:pStyle w:val="TableParagraph"/>
              <w:spacing w:before="3" w:line="102" w:lineRule="exact"/>
              <w:ind w:right="28"/>
              <w:jc w:val="center"/>
              <w:rPr>
                <w:sz w:val="10"/>
              </w:rPr>
            </w:pPr>
            <w:r>
              <w:rPr>
                <w:w w:val="104"/>
                <w:sz w:val="10"/>
              </w:rPr>
              <w:t>5</w:t>
            </w:r>
          </w:p>
        </w:tc>
        <w:tc>
          <w:tcPr>
            <w:tcW w:w="297" w:type="dxa"/>
          </w:tcPr>
          <w:p w:rsidR="006C7924" w:rsidRDefault="00EB7FBD">
            <w:pPr>
              <w:pStyle w:val="TableParagraph"/>
              <w:spacing w:before="3" w:line="102" w:lineRule="exact"/>
              <w:ind w:right="30"/>
              <w:jc w:val="center"/>
              <w:rPr>
                <w:sz w:val="10"/>
              </w:rPr>
            </w:pPr>
            <w:r>
              <w:rPr>
                <w:w w:val="104"/>
                <w:sz w:val="10"/>
              </w:rPr>
              <w:t>5</w:t>
            </w:r>
          </w:p>
        </w:tc>
        <w:tc>
          <w:tcPr>
            <w:tcW w:w="297" w:type="dxa"/>
          </w:tcPr>
          <w:p w:rsidR="006C7924" w:rsidRDefault="00EB7FBD">
            <w:pPr>
              <w:pStyle w:val="TableParagraph"/>
              <w:spacing w:before="3" w:line="102" w:lineRule="exact"/>
              <w:ind w:right="32"/>
              <w:jc w:val="center"/>
              <w:rPr>
                <w:sz w:val="10"/>
              </w:rPr>
            </w:pPr>
            <w:r>
              <w:rPr>
                <w:w w:val="104"/>
                <w:sz w:val="10"/>
              </w:rPr>
              <w:t>5</w:t>
            </w:r>
          </w:p>
        </w:tc>
        <w:tc>
          <w:tcPr>
            <w:tcW w:w="297" w:type="dxa"/>
          </w:tcPr>
          <w:p w:rsidR="006C7924" w:rsidRDefault="00EB7FBD">
            <w:pPr>
              <w:pStyle w:val="TableParagraph"/>
              <w:spacing w:before="3" w:line="102" w:lineRule="exact"/>
              <w:ind w:left="98"/>
              <w:rPr>
                <w:sz w:val="10"/>
              </w:rPr>
            </w:pPr>
            <w:r>
              <w:rPr>
                <w:w w:val="104"/>
                <w:sz w:val="10"/>
              </w:rPr>
              <w:t>5</w:t>
            </w:r>
          </w:p>
        </w:tc>
        <w:tc>
          <w:tcPr>
            <w:tcW w:w="297" w:type="dxa"/>
          </w:tcPr>
          <w:p w:rsidR="006C7924" w:rsidRDefault="00EB7FBD">
            <w:pPr>
              <w:pStyle w:val="TableParagraph"/>
              <w:spacing w:before="3" w:line="102" w:lineRule="exact"/>
              <w:ind w:right="37"/>
              <w:jc w:val="center"/>
              <w:rPr>
                <w:sz w:val="10"/>
              </w:rPr>
            </w:pPr>
            <w:r>
              <w:rPr>
                <w:w w:val="104"/>
                <w:sz w:val="10"/>
              </w:rPr>
              <w:t>5</w:t>
            </w:r>
          </w:p>
        </w:tc>
        <w:tc>
          <w:tcPr>
            <w:tcW w:w="297" w:type="dxa"/>
          </w:tcPr>
          <w:p w:rsidR="006C7924" w:rsidRDefault="00EB7FBD">
            <w:pPr>
              <w:pStyle w:val="TableParagraph"/>
              <w:spacing w:before="3" w:line="102" w:lineRule="exact"/>
              <w:ind w:right="39"/>
              <w:jc w:val="center"/>
              <w:rPr>
                <w:sz w:val="10"/>
              </w:rPr>
            </w:pPr>
            <w:r>
              <w:rPr>
                <w:w w:val="104"/>
                <w:sz w:val="10"/>
              </w:rPr>
              <w:t>5</w:t>
            </w:r>
          </w:p>
        </w:tc>
        <w:tc>
          <w:tcPr>
            <w:tcW w:w="297" w:type="dxa"/>
          </w:tcPr>
          <w:p w:rsidR="006C7924" w:rsidRDefault="00EB7FBD">
            <w:pPr>
              <w:pStyle w:val="TableParagraph"/>
              <w:spacing w:before="3" w:line="102" w:lineRule="exact"/>
              <w:ind w:right="136"/>
              <w:jc w:val="right"/>
              <w:rPr>
                <w:sz w:val="10"/>
              </w:rPr>
            </w:pPr>
            <w:r>
              <w:rPr>
                <w:w w:val="104"/>
                <w:sz w:val="10"/>
              </w:rPr>
              <w:t>5</w:t>
            </w:r>
          </w:p>
        </w:tc>
        <w:tc>
          <w:tcPr>
            <w:tcW w:w="297" w:type="dxa"/>
          </w:tcPr>
          <w:p w:rsidR="006C7924" w:rsidRDefault="00EB7FBD">
            <w:pPr>
              <w:pStyle w:val="TableParagraph"/>
              <w:spacing w:before="3" w:line="102" w:lineRule="exact"/>
              <w:ind w:right="43"/>
              <w:jc w:val="center"/>
              <w:rPr>
                <w:sz w:val="10"/>
              </w:rPr>
            </w:pPr>
            <w:r>
              <w:rPr>
                <w:w w:val="104"/>
                <w:sz w:val="10"/>
              </w:rPr>
              <w:t>5</w:t>
            </w:r>
          </w:p>
        </w:tc>
        <w:tc>
          <w:tcPr>
            <w:tcW w:w="297" w:type="dxa"/>
          </w:tcPr>
          <w:p w:rsidR="006C7924" w:rsidRDefault="00EB7FBD">
            <w:pPr>
              <w:pStyle w:val="TableParagraph"/>
              <w:spacing w:before="3" w:line="102" w:lineRule="exact"/>
              <w:ind w:right="45"/>
              <w:jc w:val="center"/>
              <w:rPr>
                <w:sz w:val="10"/>
              </w:rPr>
            </w:pPr>
            <w:r>
              <w:rPr>
                <w:w w:val="104"/>
                <w:sz w:val="10"/>
              </w:rPr>
              <w:t>5</w:t>
            </w:r>
          </w:p>
        </w:tc>
        <w:tc>
          <w:tcPr>
            <w:tcW w:w="297" w:type="dxa"/>
          </w:tcPr>
          <w:p w:rsidR="006C7924" w:rsidRDefault="00EB7FBD">
            <w:pPr>
              <w:pStyle w:val="TableParagraph"/>
              <w:spacing w:before="3" w:line="102" w:lineRule="exact"/>
              <w:ind w:right="139"/>
              <w:jc w:val="right"/>
              <w:rPr>
                <w:sz w:val="10"/>
              </w:rPr>
            </w:pPr>
            <w:r>
              <w:rPr>
                <w:w w:val="104"/>
                <w:sz w:val="10"/>
              </w:rPr>
              <w:t>5</w:t>
            </w:r>
          </w:p>
        </w:tc>
        <w:tc>
          <w:tcPr>
            <w:tcW w:w="297" w:type="dxa"/>
          </w:tcPr>
          <w:p w:rsidR="006C7924" w:rsidRDefault="00EB7FBD">
            <w:pPr>
              <w:pStyle w:val="TableParagraph"/>
              <w:spacing w:before="3" w:line="102" w:lineRule="exact"/>
              <w:ind w:right="49"/>
              <w:jc w:val="center"/>
              <w:rPr>
                <w:sz w:val="10"/>
              </w:rPr>
            </w:pPr>
            <w:r>
              <w:rPr>
                <w:w w:val="104"/>
                <w:sz w:val="10"/>
              </w:rPr>
              <w:t>5</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2.34</w:t>
            </w:r>
          </w:p>
        </w:tc>
        <w:tc>
          <w:tcPr>
            <w:tcW w:w="1633" w:type="dxa"/>
          </w:tcPr>
          <w:p w:rsidR="006C7924" w:rsidRDefault="00EB7FBD">
            <w:pPr>
              <w:pStyle w:val="TableParagraph"/>
              <w:spacing w:before="3" w:line="102" w:lineRule="exact"/>
              <w:ind w:left="23"/>
              <w:rPr>
                <w:sz w:val="10"/>
              </w:rPr>
            </w:pPr>
            <w:r>
              <w:rPr>
                <w:w w:val="105"/>
                <w:sz w:val="10"/>
              </w:rPr>
              <w:t>KION FRESCO</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68"/>
              <w:jc w:val="right"/>
              <w:rPr>
                <w:sz w:val="10"/>
              </w:rPr>
            </w:pPr>
            <w:r>
              <w:rPr>
                <w:sz w:val="10"/>
              </w:rPr>
              <w:t>144</w:t>
            </w:r>
          </w:p>
        </w:tc>
        <w:tc>
          <w:tcPr>
            <w:tcW w:w="297" w:type="dxa"/>
          </w:tcPr>
          <w:p w:rsidR="006C7924" w:rsidRDefault="00EB7FBD">
            <w:pPr>
              <w:pStyle w:val="TableParagraph"/>
              <w:spacing w:before="3" w:line="102" w:lineRule="exact"/>
              <w:ind w:right="1"/>
              <w:jc w:val="center"/>
              <w:rPr>
                <w:sz w:val="10"/>
              </w:rPr>
            </w:pPr>
            <w:r>
              <w:rPr>
                <w:w w:val="104"/>
                <w:sz w:val="10"/>
              </w:rPr>
              <w:t>6</w:t>
            </w:r>
          </w:p>
        </w:tc>
        <w:tc>
          <w:tcPr>
            <w:tcW w:w="297" w:type="dxa"/>
          </w:tcPr>
          <w:p w:rsidR="006C7924" w:rsidRDefault="00EB7FBD">
            <w:pPr>
              <w:pStyle w:val="TableParagraph"/>
              <w:spacing w:before="3" w:line="102" w:lineRule="exact"/>
              <w:ind w:right="2"/>
              <w:jc w:val="center"/>
              <w:rPr>
                <w:sz w:val="10"/>
              </w:rPr>
            </w:pPr>
            <w:r>
              <w:rPr>
                <w:w w:val="104"/>
                <w:sz w:val="10"/>
              </w:rPr>
              <w:t>6</w:t>
            </w:r>
          </w:p>
        </w:tc>
        <w:tc>
          <w:tcPr>
            <w:tcW w:w="297" w:type="dxa"/>
          </w:tcPr>
          <w:p w:rsidR="006C7924" w:rsidRDefault="00EB7FBD">
            <w:pPr>
              <w:pStyle w:val="TableParagraph"/>
              <w:spacing w:before="3" w:line="102" w:lineRule="exact"/>
              <w:ind w:right="118"/>
              <w:jc w:val="right"/>
              <w:rPr>
                <w:sz w:val="10"/>
              </w:rPr>
            </w:pPr>
            <w:r>
              <w:rPr>
                <w:w w:val="104"/>
                <w:sz w:val="10"/>
              </w:rPr>
              <w:t>6</w:t>
            </w:r>
          </w:p>
        </w:tc>
        <w:tc>
          <w:tcPr>
            <w:tcW w:w="297" w:type="dxa"/>
          </w:tcPr>
          <w:p w:rsidR="006C7924" w:rsidRDefault="00EB7FBD">
            <w:pPr>
              <w:pStyle w:val="TableParagraph"/>
              <w:spacing w:before="3" w:line="102" w:lineRule="exact"/>
              <w:ind w:right="6"/>
              <w:jc w:val="center"/>
              <w:rPr>
                <w:sz w:val="10"/>
              </w:rPr>
            </w:pPr>
            <w:r>
              <w:rPr>
                <w:w w:val="104"/>
                <w:sz w:val="10"/>
              </w:rPr>
              <w:t>6</w:t>
            </w:r>
          </w:p>
        </w:tc>
        <w:tc>
          <w:tcPr>
            <w:tcW w:w="297" w:type="dxa"/>
          </w:tcPr>
          <w:p w:rsidR="006C7924" w:rsidRDefault="00EB7FBD">
            <w:pPr>
              <w:pStyle w:val="TableParagraph"/>
              <w:spacing w:before="3" w:line="102" w:lineRule="exact"/>
              <w:ind w:right="8"/>
              <w:jc w:val="center"/>
              <w:rPr>
                <w:sz w:val="10"/>
              </w:rPr>
            </w:pPr>
            <w:r>
              <w:rPr>
                <w:w w:val="104"/>
                <w:sz w:val="10"/>
              </w:rPr>
              <w:t>6</w:t>
            </w:r>
          </w:p>
        </w:tc>
        <w:tc>
          <w:tcPr>
            <w:tcW w:w="297" w:type="dxa"/>
          </w:tcPr>
          <w:p w:rsidR="006C7924" w:rsidRDefault="00EB7FBD">
            <w:pPr>
              <w:pStyle w:val="TableParagraph"/>
              <w:spacing w:before="3" w:line="102" w:lineRule="exact"/>
              <w:ind w:right="10"/>
              <w:jc w:val="center"/>
              <w:rPr>
                <w:sz w:val="10"/>
              </w:rPr>
            </w:pPr>
            <w:r>
              <w:rPr>
                <w:w w:val="104"/>
                <w:sz w:val="10"/>
              </w:rPr>
              <w:t>6</w:t>
            </w:r>
          </w:p>
        </w:tc>
        <w:tc>
          <w:tcPr>
            <w:tcW w:w="297" w:type="dxa"/>
          </w:tcPr>
          <w:p w:rsidR="006C7924" w:rsidRDefault="00EB7FBD">
            <w:pPr>
              <w:pStyle w:val="TableParagraph"/>
              <w:spacing w:before="3" w:line="102" w:lineRule="exact"/>
              <w:ind w:right="122"/>
              <w:jc w:val="right"/>
              <w:rPr>
                <w:sz w:val="10"/>
              </w:rPr>
            </w:pPr>
            <w:r>
              <w:rPr>
                <w:w w:val="104"/>
                <w:sz w:val="10"/>
              </w:rPr>
              <w:t>6</w:t>
            </w:r>
          </w:p>
        </w:tc>
        <w:tc>
          <w:tcPr>
            <w:tcW w:w="297" w:type="dxa"/>
          </w:tcPr>
          <w:p w:rsidR="006C7924" w:rsidRDefault="00EB7FBD">
            <w:pPr>
              <w:pStyle w:val="TableParagraph"/>
              <w:spacing w:before="3" w:line="102" w:lineRule="exact"/>
              <w:ind w:right="15"/>
              <w:jc w:val="center"/>
              <w:rPr>
                <w:sz w:val="10"/>
              </w:rPr>
            </w:pPr>
            <w:r>
              <w:rPr>
                <w:w w:val="104"/>
                <w:sz w:val="10"/>
              </w:rPr>
              <w:t>6</w:t>
            </w:r>
          </w:p>
        </w:tc>
        <w:tc>
          <w:tcPr>
            <w:tcW w:w="297" w:type="dxa"/>
          </w:tcPr>
          <w:p w:rsidR="006C7924" w:rsidRDefault="00EB7FBD">
            <w:pPr>
              <w:pStyle w:val="TableParagraph"/>
              <w:spacing w:before="3" w:line="102" w:lineRule="exact"/>
              <w:ind w:right="17"/>
              <w:jc w:val="center"/>
              <w:rPr>
                <w:sz w:val="10"/>
              </w:rPr>
            </w:pPr>
            <w:r>
              <w:rPr>
                <w:w w:val="104"/>
                <w:sz w:val="10"/>
              </w:rPr>
              <w:t>6</w:t>
            </w:r>
          </w:p>
        </w:tc>
        <w:tc>
          <w:tcPr>
            <w:tcW w:w="297" w:type="dxa"/>
          </w:tcPr>
          <w:p w:rsidR="006C7924" w:rsidRDefault="00EB7FBD">
            <w:pPr>
              <w:pStyle w:val="TableParagraph"/>
              <w:spacing w:before="3" w:line="102" w:lineRule="exact"/>
              <w:ind w:right="125"/>
              <w:jc w:val="right"/>
              <w:rPr>
                <w:sz w:val="10"/>
              </w:rPr>
            </w:pPr>
            <w:r>
              <w:rPr>
                <w:w w:val="104"/>
                <w:sz w:val="10"/>
              </w:rPr>
              <w:t>6</w:t>
            </w:r>
          </w:p>
        </w:tc>
        <w:tc>
          <w:tcPr>
            <w:tcW w:w="297" w:type="dxa"/>
          </w:tcPr>
          <w:p w:rsidR="006C7924" w:rsidRDefault="00EB7FBD">
            <w:pPr>
              <w:pStyle w:val="TableParagraph"/>
              <w:spacing w:before="3" w:line="102" w:lineRule="exact"/>
              <w:ind w:right="21"/>
              <w:jc w:val="center"/>
              <w:rPr>
                <w:sz w:val="10"/>
              </w:rPr>
            </w:pPr>
            <w:r>
              <w:rPr>
                <w:w w:val="104"/>
                <w:sz w:val="10"/>
              </w:rPr>
              <w:t>6</w:t>
            </w:r>
          </w:p>
        </w:tc>
        <w:tc>
          <w:tcPr>
            <w:tcW w:w="297" w:type="dxa"/>
          </w:tcPr>
          <w:p w:rsidR="006C7924" w:rsidRDefault="00EB7FBD">
            <w:pPr>
              <w:pStyle w:val="TableParagraph"/>
              <w:spacing w:before="3" w:line="102" w:lineRule="exact"/>
              <w:ind w:right="23"/>
              <w:jc w:val="center"/>
              <w:rPr>
                <w:sz w:val="10"/>
              </w:rPr>
            </w:pPr>
            <w:r>
              <w:rPr>
                <w:w w:val="104"/>
                <w:sz w:val="10"/>
              </w:rPr>
              <w:t>6</w:t>
            </w:r>
          </w:p>
        </w:tc>
        <w:tc>
          <w:tcPr>
            <w:tcW w:w="297" w:type="dxa"/>
          </w:tcPr>
          <w:p w:rsidR="006C7924" w:rsidRDefault="00EB7FBD">
            <w:pPr>
              <w:pStyle w:val="TableParagraph"/>
              <w:spacing w:before="3" w:line="102" w:lineRule="exact"/>
              <w:ind w:right="128"/>
              <w:jc w:val="right"/>
              <w:rPr>
                <w:sz w:val="10"/>
              </w:rPr>
            </w:pPr>
            <w:r>
              <w:rPr>
                <w:w w:val="104"/>
                <w:sz w:val="10"/>
              </w:rPr>
              <w:t>6</w:t>
            </w:r>
          </w:p>
        </w:tc>
        <w:tc>
          <w:tcPr>
            <w:tcW w:w="297" w:type="dxa"/>
          </w:tcPr>
          <w:p w:rsidR="006C7924" w:rsidRDefault="00EB7FBD">
            <w:pPr>
              <w:pStyle w:val="TableParagraph"/>
              <w:spacing w:before="3" w:line="102" w:lineRule="exact"/>
              <w:ind w:right="28"/>
              <w:jc w:val="center"/>
              <w:rPr>
                <w:sz w:val="10"/>
              </w:rPr>
            </w:pPr>
            <w:r>
              <w:rPr>
                <w:w w:val="104"/>
                <w:sz w:val="10"/>
              </w:rPr>
              <w:t>6</w:t>
            </w:r>
          </w:p>
        </w:tc>
        <w:tc>
          <w:tcPr>
            <w:tcW w:w="297" w:type="dxa"/>
          </w:tcPr>
          <w:p w:rsidR="006C7924" w:rsidRDefault="00EB7FBD">
            <w:pPr>
              <w:pStyle w:val="TableParagraph"/>
              <w:spacing w:before="3" w:line="102" w:lineRule="exact"/>
              <w:ind w:right="30"/>
              <w:jc w:val="center"/>
              <w:rPr>
                <w:sz w:val="10"/>
              </w:rPr>
            </w:pPr>
            <w:r>
              <w:rPr>
                <w:w w:val="104"/>
                <w:sz w:val="10"/>
              </w:rPr>
              <w:t>6</w:t>
            </w:r>
          </w:p>
        </w:tc>
        <w:tc>
          <w:tcPr>
            <w:tcW w:w="297" w:type="dxa"/>
          </w:tcPr>
          <w:p w:rsidR="006C7924" w:rsidRDefault="00EB7FBD">
            <w:pPr>
              <w:pStyle w:val="TableParagraph"/>
              <w:spacing w:before="3" w:line="102" w:lineRule="exact"/>
              <w:ind w:right="32"/>
              <w:jc w:val="center"/>
              <w:rPr>
                <w:sz w:val="10"/>
              </w:rPr>
            </w:pPr>
            <w:r>
              <w:rPr>
                <w:w w:val="104"/>
                <w:sz w:val="10"/>
              </w:rPr>
              <w:t>6</w:t>
            </w:r>
          </w:p>
        </w:tc>
        <w:tc>
          <w:tcPr>
            <w:tcW w:w="297" w:type="dxa"/>
          </w:tcPr>
          <w:p w:rsidR="006C7924" w:rsidRDefault="00EB7FBD">
            <w:pPr>
              <w:pStyle w:val="TableParagraph"/>
              <w:spacing w:before="3" w:line="102" w:lineRule="exact"/>
              <w:ind w:left="98"/>
              <w:rPr>
                <w:sz w:val="10"/>
              </w:rPr>
            </w:pPr>
            <w:r>
              <w:rPr>
                <w:w w:val="104"/>
                <w:sz w:val="10"/>
              </w:rPr>
              <w:t>6</w:t>
            </w:r>
          </w:p>
        </w:tc>
        <w:tc>
          <w:tcPr>
            <w:tcW w:w="297" w:type="dxa"/>
          </w:tcPr>
          <w:p w:rsidR="006C7924" w:rsidRDefault="00EB7FBD">
            <w:pPr>
              <w:pStyle w:val="TableParagraph"/>
              <w:spacing w:before="3" w:line="102" w:lineRule="exact"/>
              <w:ind w:right="37"/>
              <w:jc w:val="center"/>
              <w:rPr>
                <w:sz w:val="10"/>
              </w:rPr>
            </w:pPr>
            <w:r>
              <w:rPr>
                <w:w w:val="104"/>
                <w:sz w:val="10"/>
              </w:rPr>
              <w:t>6</w:t>
            </w:r>
          </w:p>
        </w:tc>
        <w:tc>
          <w:tcPr>
            <w:tcW w:w="297" w:type="dxa"/>
          </w:tcPr>
          <w:p w:rsidR="006C7924" w:rsidRDefault="00EB7FBD">
            <w:pPr>
              <w:pStyle w:val="TableParagraph"/>
              <w:spacing w:before="3" w:line="102" w:lineRule="exact"/>
              <w:ind w:right="39"/>
              <w:jc w:val="center"/>
              <w:rPr>
                <w:sz w:val="10"/>
              </w:rPr>
            </w:pPr>
            <w:r>
              <w:rPr>
                <w:w w:val="104"/>
                <w:sz w:val="10"/>
              </w:rPr>
              <w:t>6</w:t>
            </w:r>
          </w:p>
        </w:tc>
        <w:tc>
          <w:tcPr>
            <w:tcW w:w="297" w:type="dxa"/>
          </w:tcPr>
          <w:p w:rsidR="006C7924" w:rsidRDefault="00EB7FBD">
            <w:pPr>
              <w:pStyle w:val="TableParagraph"/>
              <w:spacing w:before="3" w:line="102" w:lineRule="exact"/>
              <w:ind w:right="136"/>
              <w:jc w:val="right"/>
              <w:rPr>
                <w:sz w:val="10"/>
              </w:rPr>
            </w:pPr>
            <w:r>
              <w:rPr>
                <w:w w:val="104"/>
                <w:sz w:val="10"/>
              </w:rPr>
              <w:t>6</w:t>
            </w:r>
          </w:p>
        </w:tc>
        <w:tc>
          <w:tcPr>
            <w:tcW w:w="297" w:type="dxa"/>
          </w:tcPr>
          <w:p w:rsidR="006C7924" w:rsidRDefault="00EB7FBD">
            <w:pPr>
              <w:pStyle w:val="TableParagraph"/>
              <w:spacing w:before="3" w:line="102" w:lineRule="exact"/>
              <w:ind w:right="43"/>
              <w:jc w:val="center"/>
              <w:rPr>
                <w:sz w:val="10"/>
              </w:rPr>
            </w:pPr>
            <w:r>
              <w:rPr>
                <w:w w:val="104"/>
                <w:sz w:val="10"/>
              </w:rPr>
              <w:t>6</w:t>
            </w:r>
          </w:p>
        </w:tc>
        <w:tc>
          <w:tcPr>
            <w:tcW w:w="297" w:type="dxa"/>
          </w:tcPr>
          <w:p w:rsidR="006C7924" w:rsidRDefault="00EB7FBD">
            <w:pPr>
              <w:pStyle w:val="TableParagraph"/>
              <w:spacing w:before="3" w:line="102" w:lineRule="exact"/>
              <w:ind w:right="45"/>
              <w:jc w:val="center"/>
              <w:rPr>
                <w:sz w:val="10"/>
              </w:rPr>
            </w:pPr>
            <w:r>
              <w:rPr>
                <w:w w:val="104"/>
                <w:sz w:val="10"/>
              </w:rPr>
              <w:t>6</w:t>
            </w:r>
          </w:p>
        </w:tc>
        <w:tc>
          <w:tcPr>
            <w:tcW w:w="297" w:type="dxa"/>
          </w:tcPr>
          <w:p w:rsidR="006C7924" w:rsidRDefault="00EB7FBD">
            <w:pPr>
              <w:pStyle w:val="TableParagraph"/>
              <w:spacing w:before="3" w:line="102" w:lineRule="exact"/>
              <w:ind w:right="139"/>
              <w:jc w:val="right"/>
              <w:rPr>
                <w:sz w:val="10"/>
              </w:rPr>
            </w:pPr>
            <w:r>
              <w:rPr>
                <w:w w:val="104"/>
                <w:sz w:val="10"/>
              </w:rPr>
              <w:t>6</w:t>
            </w:r>
          </w:p>
        </w:tc>
        <w:tc>
          <w:tcPr>
            <w:tcW w:w="297" w:type="dxa"/>
          </w:tcPr>
          <w:p w:rsidR="006C7924" w:rsidRDefault="00EB7FBD">
            <w:pPr>
              <w:pStyle w:val="TableParagraph"/>
              <w:spacing w:before="3" w:line="102" w:lineRule="exact"/>
              <w:ind w:right="49"/>
              <w:jc w:val="center"/>
              <w:rPr>
                <w:sz w:val="10"/>
              </w:rPr>
            </w:pPr>
            <w:r>
              <w:rPr>
                <w:w w:val="104"/>
                <w:sz w:val="10"/>
              </w:rPr>
              <w:t>6</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2.35</w:t>
            </w:r>
          </w:p>
        </w:tc>
        <w:tc>
          <w:tcPr>
            <w:tcW w:w="1633" w:type="dxa"/>
          </w:tcPr>
          <w:p w:rsidR="006C7924" w:rsidRDefault="00EB7FBD">
            <w:pPr>
              <w:pStyle w:val="TableParagraph"/>
              <w:spacing w:before="3" w:line="102" w:lineRule="exact"/>
              <w:ind w:left="23"/>
              <w:rPr>
                <w:sz w:val="10"/>
              </w:rPr>
            </w:pPr>
            <w:r>
              <w:rPr>
                <w:w w:val="105"/>
                <w:sz w:val="10"/>
              </w:rPr>
              <w:t>LECHUGA</w:t>
            </w:r>
          </w:p>
        </w:tc>
        <w:tc>
          <w:tcPr>
            <w:tcW w:w="440" w:type="dxa"/>
          </w:tcPr>
          <w:p w:rsidR="006C7924" w:rsidRDefault="00EB7FBD">
            <w:pPr>
              <w:pStyle w:val="TableParagraph"/>
              <w:spacing w:before="3" w:line="102" w:lineRule="exact"/>
              <w:ind w:left="20" w:right="17"/>
              <w:jc w:val="center"/>
              <w:rPr>
                <w:sz w:val="10"/>
              </w:rPr>
            </w:pPr>
            <w:r>
              <w:rPr>
                <w:w w:val="105"/>
                <w:sz w:val="10"/>
              </w:rPr>
              <w:t>UNIDAD</w:t>
            </w:r>
          </w:p>
        </w:tc>
        <w:tc>
          <w:tcPr>
            <w:tcW w:w="526" w:type="dxa"/>
          </w:tcPr>
          <w:p w:rsidR="006C7924" w:rsidRDefault="00EB7FBD">
            <w:pPr>
              <w:pStyle w:val="TableParagraph"/>
              <w:spacing w:before="3" w:line="102" w:lineRule="exact"/>
              <w:ind w:right="139"/>
              <w:jc w:val="right"/>
              <w:rPr>
                <w:sz w:val="10"/>
              </w:rPr>
            </w:pPr>
            <w:r>
              <w:rPr>
                <w:sz w:val="10"/>
              </w:rPr>
              <w:t>5400</w:t>
            </w:r>
          </w:p>
        </w:tc>
        <w:tc>
          <w:tcPr>
            <w:tcW w:w="297" w:type="dxa"/>
          </w:tcPr>
          <w:p w:rsidR="006C7924" w:rsidRDefault="00EB7FBD">
            <w:pPr>
              <w:pStyle w:val="TableParagraph"/>
              <w:spacing w:before="3" w:line="102" w:lineRule="exact"/>
              <w:ind w:left="3" w:right="1"/>
              <w:jc w:val="center"/>
              <w:rPr>
                <w:sz w:val="10"/>
              </w:rPr>
            </w:pPr>
            <w:r>
              <w:rPr>
                <w:w w:val="105"/>
                <w:sz w:val="10"/>
              </w:rPr>
              <w:t>225</w:t>
            </w:r>
          </w:p>
        </w:tc>
        <w:tc>
          <w:tcPr>
            <w:tcW w:w="297" w:type="dxa"/>
          </w:tcPr>
          <w:p w:rsidR="006C7924" w:rsidRDefault="00EB7FBD">
            <w:pPr>
              <w:pStyle w:val="TableParagraph"/>
              <w:spacing w:before="3" w:line="102" w:lineRule="exact"/>
              <w:ind w:left="3" w:right="3"/>
              <w:jc w:val="center"/>
              <w:rPr>
                <w:sz w:val="10"/>
              </w:rPr>
            </w:pPr>
            <w:r>
              <w:rPr>
                <w:w w:val="105"/>
                <w:sz w:val="10"/>
              </w:rPr>
              <w:t>225</w:t>
            </w:r>
          </w:p>
        </w:tc>
        <w:tc>
          <w:tcPr>
            <w:tcW w:w="297" w:type="dxa"/>
          </w:tcPr>
          <w:p w:rsidR="006C7924" w:rsidRDefault="00EB7FBD">
            <w:pPr>
              <w:pStyle w:val="TableParagraph"/>
              <w:spacing w:before="3" w:line="102" w:lineRule="exact"/>
              <w:ind w:right="56"/>
              <w:jc w:val="right"/>
              <w:rPr>
                <w:sz w:val="10"/>
              </w:rPr>
            </w:pPr>
            <w:r>
              <w:rPr>
                <w:sz w:val="10"/>
              </w:rPr>
              <w:t>225</w:t>
            </w:r>
          </w:p>
        </w:tc>
        <w:tc>
          <w:tcPr>
            <w:tcW w:w="297" w:type="dxa"/>
          </w:tcPr>
          <w:p w:rsidR="006C7924" w:rsidRDefault="00EB7FBD">
            <w:pPr>
              <w:pStyle w:val="TableParagraph"/>
              <w:spacing w:before="3" w:line="102" w:lineRule="exact"/>
              <w:ind w:left="3" w:right="5"/>
              <w:jc w:val="center"/>
              <w:rPr>
                <w:sz w:val="10"/>
              </w:rPr>
            </w:pPr>
            <w:r>
              <w:rPr>
                <w:w w:val="105"/>
                <w:sz w:val="10"/>
              </w:rPr>
              <w:t>225</w:t>
            </w:r>
          </w:p>
        </w:tc>
        <w:tc>
          <w:tcPr>
            <w:tcW w:w="297" w:type="dxa"/>
          </w:tcPr>
          <w:p w:rsidR="006C7924" w:rsidRDefault="00EB7FBD">
            <w:pPr>
              <w:pStyle w:val="TableParagraph"/>
              <w:spacing w:before="3" w:line="102" w:lineRule="exact"/>
              <w:ind w:left="3" w:right="7"/>
              <w:jc w:val="center"/>
              <w:rPr>
                <w:sz w:val="10"/>
              </w:rPr>
            </w:pPr>
            <w:r>
              <w:rPr>
                <w:w w:val="105"/>
                <w:sz w:val="10"/>
              </w:rPr>
              <w:t>225</w:t>
            </w:r>
          </w:p>
        </w:tc>
        <w:tc>
          <w:tcPr>
            <w:tcW w:w="297" w:type="dxa"/>
          </w:tcPr>
          <w:p w:rsidR="006C7924" w:rsidRDefault="00EB7FBD">
            <w:pPr>
              <w:pStyle w:val="TableParagraph"/>
              <w:spacing w:before="3" w:line="102" w:lineRule="exact"/>
              <w:ind w:left="3" w:right="9"/>
              <w:jc w:val="center"/>
              <w:rPr>
                <w:sz w:val="10"/>
              </w:rPr>
            </w:pPr>
            <w:r>
              <w:rPr>
                <w:w w:val="105"/>
                <w:sz w:val="10"/>
              </w:rPr>
              <w:t>225</w:t>
            </w:r>
          </w:p>
        </w:tc>
        <w:tc>
          <w:tcPr>
            <w:tcW w:w="297" w:type="dxa"/>
          </w:tcPr>
          <w:p w:rsidR="006C7924" w:rsidRDefault="00EB7FBD">
            <w:pPr>
              <w:pStyle w:val="TableParagraph"/>
              <w:spacing w:before="3" w:line="102" w:lineRule="exact"/>
              <w:ind w:right="61"/>
              <w:jc w:val="right"/>
              <w:rPr>
                <w:sz w:val="10"/>
              </w:rPr>
            </w:pPr>
            <w:r>
              <w:rPr>
                <w:sz w:val="10"/>
              </w:rPr>
              <w:t>225</w:t>
            </w:r>
          </w:p>
        </w:tc>
        <w:tc>
          <w:tcPr>
            <w:tcW w:w="297" w:type="dxa"/>
          </w:tcPr>
          <w:p w:rsidR="006C7924" w:rsidRDefault="00EB7FBD">
            <w:pPr>
              <w:pStyle w:val="TableParagraph"/>
              <w:spacing w:before="3" w:line="102" w:lineRule="exact"/>
              <w:ind w:left="3" w:right="14"/>
              <w:jc w:val="center"/>
              <w:rPr>
                <w:sz w:val="10"/>
              </w:rPr>
            </w:pPr>
            <w:r>
              <w:rPr>
                <w:w w:val="105"/>
                <w:sz w:val="10"/>
              </w:rPr>
              <w:t>225</w:t>
            </w:r>
          </w:p>
        </w:tc>
        <w:tc>
          <w:tcPr>
            <w:tcW w:w="297" w:type="dxa"/>
          </w:tcPr>
          <w:p w:rsidR="006C7924" w:rsidRDefault="00EB7FBD">
            <w:pPr>
              <w:pStyle w:val="TableParagraph"/>
              <w:spacing w:before="3" w:line="102" w:lineRule="exact"/>
              <w:ind w:left="3" w:right="16"/>
              <w:jc w:val="center"/>
              <w:rPr>
                <w:sz w:val="10"/>
              </w:rPr>
            </w:pPr>
            <w:r>
              <w:rPr>
                <w:w w:val="105"/>
                <w:sz w:val="10"/>
              </w:rPr>
              <w:t>225</w:t>
            </w:r>
          </w:p>
        </w:tc>
        <w:tc>
          <w:tcPr>
            <w:tcW w:w="297" w:type="dxa"/>
          </w:tcPr>
          <w:p w:rsidR="006C7924" w:rsidRDefault="00EB7FBD">
            <w:pPr>
              <w:pStyle w:val="TableParagraph"/>
              <w:spacing w:before="3" w:line="102" w:lineRule="exact"/>
              <w:ind w:right="64"/>
              <w:jc w:val="right"/>
              <w:rPr>
                <w:sz w:val="10"/>
              </w:rPr>
            </w:pPr>
            <w:r>
              <w:rPr>
                <w:sz w:val="10"/>
              </w:rPr>
              <w:t>225</w:t>
            </w:r>
          </w:p>
        </w:tc>
        <w:tc>
          <w:tcPr>
            <w:tcW w:w="297" w:type="dxa"/>
          </w:tcPr>
          <w:p w:rsidR="006C7924" w:rsidRDefault="00EB7FBD">
            <w:pPr>
              <w:pStyle w:val="TableParagraph"/>
              <w:spacing w:before="3" w:line="102" w:lineRule="exact"/>
              <w:ind w:left="3" w:right="20"/>
              <w:jc w:val="center"/>
              <w:rPr>
                <w:sz w:val="10"/>
              </w:rPr>
            </w:pPr>
            <w:r>
              <w:rPr>
                <w:w w:val="105"/>
                <w:sz w:val="10"/>
              </w:rPr>
              <w:t>225</w:t>
            </w:r>
          </w:p>
        </w:tc>
        <w:tc>
          <w:tcPr>
            <w:tcW w:w="297" w:type="dxa"/>
          </w:tcPr>
          <w:p w:rsidR="006C7924" w:rsidRDefault="00EB7FBD">
            <w:pPr>
              <w:pStyle w:val="TableParagraph"/>
              <w:spacing w:before="3" w:line="102" w:lineRule="exact"/>
              <w:ind w:left="3" w:right="22"/>
              <w:jc w:val="center"/>
              <w:rPr>
                <w:sz w:val="10"/>
              </w:rPr>
            </w:pPr>
            <w:r>
              <w:rPr>
                <w:w w:val="105"/>
                <w:sz w:val="10"/>
              </w:rPr>
              <w:t>225</w:t>
            </w:r>
          </w:p>
        </w:tc>
        <w:tc>
          <w:tcPr>
            <w:tcW w:w="297" w:type="dxa"/>
          </w:tcPr>
          <w:p w:rsidR="006C7924" w:rsidRDefault="00EB7FBD">
            <w:pPr>
              <w:pStyle w:val="TableParagraph"/>
              <w:spacing w:before="3" w:line="102" w:lineRule="exact"/>
              <w:ind w:right="67"/>
              <w:jc w:val="right"/>
              <w:rPr>
                <w:sz w:val="10"/>
              </w:rPr>
            </w:pPr>
            <w:r>
              <w:rPr>
                <w:sz w:val="10"/>
              </w:rPr>
              <w:t>225</w:t>
            </w:r>
          </w:p>
        </w:tc>
        <w:tc>
          <w:tcPr>
            <w:tcW w:w="297" w:type="dxa"/>
          </w:tcPr>
          <w:p w:rsidR="006C7924" w:rsidRDefault="00EB7FBD">
            <w:pPr>
              <w:pStyle w:val="TableParagraph"/>
              <w:spacing w:before="3" w:line="102" w:lineRule="exact"/>
              <w:ind w:left="3" w:right="27"/>
              <w:jc w:val="center"/>
              <w:rPr>
                <w:sz w:val="10"/>
              </w:rPr>
            </w:pPr>
            <w:r>
              <w:rPr>
                <w:w w:val="105"/>
                <w:sz w:val="10"/>
              </w:rPr>
              <w:t>225</w:t>
            </w:r>
          </w:p>
        </w:tc>
        <w:tc>
          <w:tcPr>
            <w:tcW w:w="297" w:type="dxa"/>
          </w:tcPr>
          <w:p w:rsidR="006C7924" w:rsidRDefault="00EB7FBD">
            <w:pPr>
              <w:pStyle w:val="TableParagraph"/>
              <w:spacing w:before="3" w:line="102" w:lineRule="exact"/>
              <w:ind w:left="3" w:right="29"/>
              <w:jc w:val="center"/>
              <w:rPr>
                <w:sz w:val="10"/>
              </w:rPr>
            </w:pPr>
            <w:r>
              <w:rPr>
                <w:w w:val="105"/>
                <w:sz w:val="10"/>
              </w:rPr>
              <w:t>225</w:t>
            </w:r>
          </w:p>
        </w:tc>
        <w:tc>
          <w:tcPr>
            <w:tcW w:w="297" w:type="dxa"/>
          </w:tcPr>
          <w:p w:rsidR="006C7924" w:rsidRDefault="00EB7FBD">
            <w:pPr>
              <w:pStyle w:val="TableParagraph"/>
              <w:spacing w:before="3" w:line="102" w:lineRule="exact"/>
              <w:ind w:left="3" w:right="31"/>
              <w:jc w:val="center"/>
              <w:rPr>
                <w:sz w:val="10"/>
              </w:rPr>
            </w:pPr>
            <w:r>
              <w:rPr>
                <w:w w:val="105"/>
                <w:sz w:val="10"/>
              </w:rPr>
              <w:t>225</w:t>
            </w:r>
          </w:p>
        </w:tc>
        <w:tc>
          <w:tcPr>
            <w:tcW w:w="297" w:type="dxa"/>
          </w:tcPr>
          <w:p w:rsidR="006C7924" w:rsidRDefault="00EB7FBD">
            <w:pPr>
              <w:pStyle w:val="TableParagraph"/>
              <w:spacing w:before="3" w:line="102" w:lineRule="exact"/>
              <w:ind w:left="41"/>
              <w:rPr>
                <w:sz w:val="10"/>
              </w:rPr>
            </w:pPr>
            <w:r>
              <w:rPr>
                <w:w w:val="105"/>
                <w:sz w:val="10"/>
              </w:rPr>
              <w:t>225</w:t>
            </w:r>
          </w:p>
        </w:tc>
        <w:tc>
          <w:tcPr>
            <w:tcW w:w="297" w:type="dxa"/>
          </w:tcPr>
          <w:p w:rsidR="006C7924" w:rsidRDefault="00EB7FBD">
            <w:pPr>
              <w:pStyle w:val="TableParagraph"/>
              <w:spacing w:before="3" w:line="102" w:lineRule="exact"/>
              <w:ind w:left="3" w:right="36"/>
              <w:jc w:val="center"/>
              <w:rPr>
                <w:sz w:val="10"/>
              </w:rPr>
            </w:pPr>
            <w:r>
              <w:rPr>
                <w:w w:val="105"/>
                <w:sz w:val="10"/>
              </w:rPr>
              <w:t>225</w:t>
            </w:r>
          </w:p>
        </w:tc>
        <w:tc>
          <w:tcPr>
            <w:tcW w:w="297" w:type="dxa"/>
          </w:tcPr>
          <w:p w:rsidR="006C7924" w:rsidRDefault="00EB7FBD">
            <w:pPr>
              <w:pStyle w:val="TableParagraph"/>
              <w:spacing w:before="3" w:line="102" w:lineRule="exact"/>
              <w:ind w:left="3" w:right="38"/>
              <w:jc w:val="center"/>
              <w:rPr>
                <w:sz w:val="10"/>
              </w:rPr>
            </w:pPr>
            <w:r>
              <w:rPr>
                <w:w w:val="105"/>
                <w:sz w:val="10"/>
              </w:rPr>
              <w:t>225</w:t>
            </w:r>
          </w:p>
        </w:tc>
        <w:tc>
          <w:tcPr>
            <w:tcW w:w="297" w:type="dxa"/>
          </w:tcPr>
          <w:p w:rsidR="006C7924" w:rsidRDefault="00EB7FBD">
            <w:pPr>
              <w:pStyle w:val="TableParagraph"/>
              <w:spacing w:before="3" w:line="102" w:lineRule="exact"/>
              <w:ind w:right="75"/>
              <w:jc w:val="right"/>
              <w:rPr>
                <w:sz w:val="10"/>
              </w:rPr>
            </w:pPr>
            <w:r>
              <w:rPr>
                <w:sz w:val="10"/>
              </w:rPr>
              <w:t>225</w:t>
            </w:r>
          </w:p>
        </w:tc>
        <w:tc>
          <w:tcPr>
            <w:tcW w:w="297" w:type="dxa"/>
          </w:tcPr>
          <w:p w:rsidR="006C7924" w:rsidRDefault="00EB7FBD">
            <w:pPr>
              <w:pStyle w:val="TableParagraph"/>
              <w:spacing w:before="3" w:line="102" w:lineRule="exact"/>
              <w:ind w:left="3" w:right="42"/>
              <w:jc w:val="center"/>
              <w:rPr>
                <w:sz w:val="10"/>
              </w:rPr>
            </w:pPr>
            <w:r>
              <w:rPr>
                <w:w w:val="105"/>
                <w:sz w:val="10"/>
              </w:rPr>
              <w:t>225</w:t>
            </w:r>
          </w:p>
        </w:tc>
        <w:tc>
          <w:tcPr>
            <w:tcW w:w="297" w:type="dxa"/>
          </w:tcPr>
          <w:p w:rsidR="006C7924" w:rsidRDefault="00EB7FBD">
            <w:pPr>
              <w:pStyle w:val="TableParagraph"/>
              <w:spacing w:before="3" w:line="102" w:lineRule="exact"/>
              <w:ind w:left="3" w:right="44"/>
              <w:jc w:val="center"/>
              <w:rPr>
                <w:sz w:val="10"/>
              </w:rPr>
            </w:pPr>
            <w:r>
              <w:rPr>
                <w:w w:val="105"/>
                <w:sz w:val="10"/>
              </w:rPr>
              <w:t>225</w:t>
            </w:r>
          </w:p>
        </w:tc>
        <w:tc>
          <w:tcPr>
            <w:tcW w:w="297" w:type="dxa"/>
          </w:tcPr>
          <w:p w:rsidR="006C7924" w:rsidRDefault="00EB7FBD">
            <w:pPr>
              <w:pStyle w:val="TableParagraph"/>
              <w:spacing w:before="3" w:line="102" w:lineRule="exact"/>
              <w:ind w:right="78"/>
              <w:jc w:val="right"/>
              <w:rPr>
                <w:sz w:val="10"/>
              </w:rPr>
            </w:pPr>
            <w:r>
              <w:rPr>
                <w:sz w:val="10"/>
              </w:rPr>
              <w:t>225</w:t>
            </w:r>
          </w:p>
        </w:tc>
        <w:tc>
          <w:tcPr>
            <w:tcW w:w="297" w:type="dxa"/>
          </w:tcPr>
          <w:p w:rsidR="006C7924" w:rsidRDefault="00EB7FBD">
            <w:pPr>
              <w:pStyle w:val="TableParagraph"/>
              <w:spacing w:before="3" w:line="102" w:lineRule="exact"/>
              <w:ind w:right="45"/>
              <w:jc w:val="center"/>
              <w:rPr>
                <w:sz w:val="10"/>
              </w:rPr>
            </w:pPr>
            <w:r>
              <w:rPr>
                <w:w w:val="105"/>
                <w:sz w:val="10"/>
              </w:rPr>
              <w:t>225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2.36</w:t>
            </w:r>
          </w:p>
        </w:tc>
        <w:tc>
          <w:tcPr>
            <w:tcW w:w="1633" w:type="dxa"/>
          </w:tcPr>
          <w:p w:rsidR="006C7924" w:rsidRDefault="00EB7FBD">
            <w:pPr>
              <w:pStyle w:val="TableParagraph"/>
              <w:spacing w:before="4" w:line="102" w:lineRule="exact"/>
              <w:ind w:left="23"/>
              <w:rPr>
                <w:sz w:val="10"/>
              </w:rPr>
            </w:pPr>
            <w:r>
              <w:rPr>
                <w:w w:val="105"/>
                <w:sz w:val="10"/>
              </w:rPr>
              <w:t>LENTEJA FRESCA EN VAINA</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68"/>
              <w:jc w:val="right"/>
              <w:rPr>
                <w:sz w:val="10"/>
              </w:rPr>
            </w:pPr>
            <w:r>
              <w:rPr>
                <w:sz w:val="10"/>
              </w:rPr>
              <w:t>552</w:t>
            </w:r>
          </w:p>
        </w:tc>
        <w:tc>
          <w:tcPr>
            <w:tcW w:w="297" w:type="dxa"/>
          </w:tcPr>
          <w:p w:rsidR="006C7924" w:rsidRDefault="00EB7FBD">
            <w:pPr>
              <w:pStyle w:val="TableParagraph"/>
              <w:spacing w:before="4" w:line="102" w:lineRule="exact"/>
              <w:ind w:left="3" w:right="1"/>
              <w:jc w:val="center"/>
              <w:rPr>
                <w:sz w:val="10"/>
              </w:rPr>
            </w:pPr>
            <w:r>
              <w:rPr>
                <w:w w:val="105"/>
                <w:sz w:val="10"/>
              </w:rPr>
              <w:t>23</w:t>
            </w:r>
          </w:p>
        </w:tc>
        <w:tc>
          <w:tcPr>
            <w:tcW w:w="297" w:type="dxa"/>
          </w:tcPr>
          <w:p w:rsidR="006C7924" w:rsidRDefault="00EB7FBD">
            <w:pPr>
              <w:pStyle w:val="TableParagraph"/>
              <w:spacing w:before="4" w:line="102" w:lineRule="exact"/>
              <w:ind w:left="3" w:right="3"/>
              <w:jc w:val="center"/>
              <w:rPr>
                <w:sz w:val="10"/>
              </w:rPr>
            </w:pPr>
            <w:r>
              <w:rPr>
                <w:w w:val="105"/>
                <w:sz w:val="10"/>
              </w:rPr>
              <w:t>23</w:t>
            </w:r>
          </w:p>
        </w:tc>
        <w:tc>
          <w:tcPr>
            <w:tcW w:w="297" w:type="dxa"/>
          </w:tcPr>
          <w:p w:rsidR="006C7924" w:rsidRDefault="00EB7FBD">
            <w:pPr>
              <w:pStyle w:val="TableParagraph"/>
              <w:spacing w:before="4" w:line="102" w:lineRule="exact"/>
              <w:ind w:right="85"/>
              <w:jc w:val="right"/>
              <w:rPr>
                <w:sz w:val="10"/>
              </w:rPr>
            </w:pPr>
            <w:r>
              <w:rPr>
                <w:sz w:val="10"/>
              </w:rPr>
              <w:t>23</w:t>
            </w:r>
          </w:p>
        </w:tc>
        <w:tc>
          <w:tcPr>
            <w:tcW w:w="297" w:type="dxa"/>
          </w:tcPr>
          <w:p w:rsidR="006C7924" w:rsidRDefault="00EB7FBD">
            <w:pPr>
              <w:pStyle w:val="TableParagraph"/>
              <w:spacing w:before="4" w:line="102" w:lineRule="exact"/>
              <w:ind w:left="3" w:right="5"/>
              <w:jc w:val="center"/>
              <w:rPr>
                <w:sz w:val="10"/>
              </w:rPr>
            </w:pPr>
            <w:r>
              <w:rPr>
                <w:w w:val="105"/>
                <w:sz w:val="10"/>
              </w:rPr>
              <w:t>23</w:t>
            </w:r>
          </w:p>
        </w:tc>
        <w:tc>
          <w:tcPr>
            <w:tcW w:w="297" w:type="dxa"/>
          </w:tcPr>
          <w:p w:rsidR="006C7924" w:rsidRDefault="00EB7FBD">
            <w:pPr>
              <w:pStyle w:val="TableParagraph"/>
              <w:spacing w:before="4" w:line="102" w:lineRule="exact"/>
              <w:ind w:left="3" w:right="7"/>
              <w:jc w:val="center"/>
              <w:rPr>
                <w:sz w:val="10"/>
              </w:rPr>
            </w:pPr>
            <w:r>
              <w:rPr>
                <w:w w:val="105"/>
                <w:sz w:val="10"/>
              </w:rPr>
              <w:t>23</w:t>
            </w:r>
          </w:p>
        </w:tc>
        <w:tc>
          <w:tcPr>
            <w:tcW w:w="297" w:type="dxa"/>
          </w:tcPr>
          <w:p w:rsidR="006C7924" w:rsidRDefault="00EB7FBD">
            <w:pPr>
              <w:pStyle w:val="TableParagraph"/>
              <w:spacing w:before="4" w:line="102" w:lineRule="exact"/>
              <w:ind w:left="3" w:right="9"/>
              <w:jc w:val="center"/>
              <w:rPr>
                <w:sz w:val="10"/>
              </w:rPr>
            </w:pPr>
            <w:r>
              <w:rPr>
                <w:w w:val="105"/>
                <w:sz w:val="10"/>
              </w:rPr>
              <w:t>23</w:t>
            </w:r>
          </w:p>
        </w:tc>
        <w:tc>
          <w:tcPr>
            <w:tcW w:w="297" w:type="dxa"/>
          </w:tcPr>
          <w:p w:rsidR="006C7924" w:rsidRDefault="00EB7FBD">
            <w:pPr>
              <w:pStyle w:val="TableParagraph"/>
              <w:spacing w:before="4" w:line="102" w:lineRule="exact"/>
              <w:ind w:right="89"/>
              <w:jc w:val="right"/>
              <w:rPr>
                <w:sz w:val="10"/>
              </w:rPr>
            </w:pPr>
            <w:r>
              <w:rPr>
                <w:sz w:val="10"/>
              </w:rPr>
              <w:t>23</w:t>
            </w:r>
          </w:p>
        </w:tc>
        <w:tc>
          <w:tcPr>
            <w:tcW w:w="297" w:type="dxa"/>
          </w:tcPr>
          <w:p w:rsidR="006C7924" w:rsidRDefault="00EB7FBD">
            <w:pPr>
              <w:pStyle w:val="TableParagraph"/>
              <w:spacing w:before="4" w:line="102" w:lineRule="exact"/>
              <w:ind w:left="3" w:right="14"/>
              <w:jc w:val="center"/>
              <w:rPr>
                <w:sz w:val="10"/>
              </w:rPr>
            </w:pPr>
            <w:r>
              <w:rPr>
                <w:w w:val="105"/>
                <w:sz w:val="10"/>
              </w:rPr>
              <w:t>23</w:t>
            </w:r>
          </w:p>
        </w:tc>
        <w:tc>
          <w:tcPr>
            <w:tcW w:w="297" w:type="dxa"/>
          </w:tcPr>
          <w:p w:rsidR="006C7924" w:rsidRDefault="00EB7FBD">
            <w:pPr>
              <w:pStyle w:val="TableParagraph"/>
              <w:spacing w:before="4" w:line="102" w:lineRule="exact"/>
              <w:ind w:left="3" w:right="16"/>
              <w:jc w:val="center"/>
              <w:rPr>
                <w:sz w:val="10"/>
              </w:rPr>
            </w:pPr>
            <w:r>
              <w:rPr>
                <w:w w:val="105"/>
                <w:sz w:val="10"/>
              </w:rPr>
              <w:t>23</w:t>
            </w:r>
          </w:p>
        </w:tc>
        <w:tc>
          <w:tcPr>
            <w:tcW w:w="297" w:type="dxa"/>
          </w:tcPr>
          <w:p w:rsidR="006C7924" w:rsidRDefault="00EB7FBD">
            <w:pPr>
              <w:pStyle w:val="TableParagraph"/>
              <w:spacing w:before="4" w:line="102" w:lineRule="exact"/>
              <w:ind w:right="93"/>
              <w:jc w:val="right"/>
              <w:rPr>
                <w:sz w:val="10"/>
              </w:rPr>
            </w:pPr>
            <w:r>
              <w:rPr>
                <w:sz w:val="10"/>
              </w:rPr>
              <w:t>23</w:t>
            </w:r>
          </w:p>
        </w:tc>
        <w:tc>
          <w:tcPr>
            <w:tcW w:w="297" w:type="dxa"/>
          </w:tcPr>
          <w:p w:rsidR="006C7924" w:rsidRDefault="00EB7FBD">
            <w:pPr>
              <w:pStyle w:val="TableParagraph"/>
              <w:spacing w:before="4" w:line="102" w:lineRule="exact"/>
              <w:ind w:left="3" w:right="20"/>
              <w:jc w:val="center"/>
              <w:rPr>
                <w:sz w:val="10"/>
              </w:rPr>
            </w:pPr>
            <w:r>
              <w:rPr>
                <w:w w:val="105"/>
                <w:sz w:val="10"/>
              </w:rPr>
              <w:t>23</w:t>
            </w:r>
          </w:p>
        </w:tc>
        <w:tc>
          <w:tcPr>
            <w:tcW w:w="297" w:type="dxa"/>
          </w:tcPr>
          <w:p w:rsidR="006C7924" w:rsidRDefault="00EB7FBD">
            <w:pPr>
              <w:pStyle w:val="TableParagraph"/>
              <w:spacing w:before="4" w:line="102" w:lineRule="exact"/>
              <w:ind w:left="3" w:right="22"/>
              <w:jc w:val="center"/>
              <w:rPr>
                <w:sz w:val="10"/>
              </w:rPr>
            </w:pPr>
            <w:r>
              <w:rPr>
                <w:w w:val="105"/>
                <w:sz w:val="10"/>
              </w:rPr>
              <w:t>23</w:t>
            </w:r>
          </w:p>
        </w:tc>
        <w:tc>
          <w:tcPr>
            <w:tcW w:w="297" w:type="dxa"/>
          </w:tcPr>
          <w:p w:rsidR="006C7924" w:rsidRDefault="00EB7FBD">
            <w:pPr>
              <w:pStyle w:val="TableParagraph"/>
              <w:spacing w:before="4" w:line="102" w:lineRule="exact"/>
              <w:ind w:right="96"/>
              <w:jc w:val="right"/>
              <w:rPr>
                <w:sz w:val="10"/>
              </w:rPr>
            </w:pPr>
            <w:r>
              <w:rPr>
                <w:sz w:val="10"/>
              </w:rPr>
              <w:t>23</w:t>
            </w:r>
          </w:p>
        </w:tc>
        <w:tc>
          <w:tcPr>
            <w:tcW w:w="297" w:type="dxa"/>
          </w:tcPr>
          <w:p w:rsidR="006C7924" w:rsidRDefault="00EB7FBD">
            <w:pPr>
              <w:pStyle w:val="TableParagraph"/>
              <w:spacing w:before="4" w:line="102" w:lineRule="exact"/>
              <w:ind w:left="3" w:right="27"/>
              <w:jc w:val="center"/>
              <w:rPr>
                <w:sz w:val="10"/>
              </w:rPr>
            </w:pPr>
            <w:r>
              <w:rPr>
                <w:w w:val="105"/>
                <w:sz w:val="10"/>
              </w:rPr>
              <w:t>23</w:t>
            </w:r>
          </w:p>
        </w:tc>
        <w:tc>
          <w:tcPr>
            <w:tcW w:w="297" w:type="dxa"/>
          </w:tcPr>
          <w:p w:rsidR="006C7924" w:rsidRDefault="00EB7FBD">
            <w:pPr>
              <w:pStyle w:val="TableParagraph"/>
              <w:spacing w:before="4" w:line="102" w:lineRule="exact"/>
              <w:ind w:left="3" w:right="29"/>
              <w:jc w:val="center"/>
              <w:rPr>
                <w:sz w:val="10"/>
              </w:rPr>
            </w:pPr>
            <w:r>
              <w:rPr>
                <w:w w:val="105"/>
                <w:sz w:val="10"/>
              </w:rPr>
              <w:t>23</w:t>
            </w:r>
          </w:p>
        </w:tc>
        <w:tc>
          <w:tcPr>
            <w:tcW w:w="297" w:type="dxa"/>
          </w:tcPr>
          <w:p w:rsidR="006C7924" w:rsidRDefault="00EB7FBD">
            <w:pPr>
              <w:pStyle w:val="TableParagraph"/>
              <w:spacing w:before="4" w:line="102" w:lineRule="exact"/>
              <w:ind w:left="3" w:right="31"/>
              <w:jc w:val="center"/>
              <w:rPr>
                <w:sz w:val="10"/>
              </w:rPr>
            </w:pPr>
            <w:r>
              <w:rPr>
                <w:w w:val="105"/>
                <w:sz w:val="10"/>
              </w:rPr>
              <w:t>23</w:t>
            </w:r>
          </w:p>
        </w:tc>
        <w:tc>
          <w:tcPr>
            <w:tcW w:w="297" w:type="dxa"/>
          </w:tcPr>
          <w:p w:rsidR="006C7924" w:rsidRDefault="00EB7FBD">
            <w:pPr>
              <w:pStyle w:val="TableParagraph"/>
              <w:spacing w:before="4" w:line="102" w:lineRule="exact"/>
              <w:ind w:left="69"/>
              <w:rPr>
                <w:sz w:val="10"/>
              </w:rPr>
            </w:pPr>
            <w:r>
              <w:rPr>
                <w:w w:val="105"/>
                <w:sz w:val="10"/>
              </w:rPr>
              <w:t>23</w:t>
            </w:r>
          </w:p>
        </w:tc>
        <w:tc>
          <w:tcPr>
            <w:tcW w:w="297" w:type="dxa"/>
          </w:tcPr>
          <w:p w:rsidR="006C7924" w:rsidRDefault="00EB7FBD">
            <w:pPr>
              <w:pStyle w:val="TableParagraph"/>
              <w:spacing w:before="4" w:line="102" w:lineRule="exact"/>
              <w:ind w:left="3" w:right="36"/>
              <w:jc w:val="center"/>
              <w:rPr>
                <w:sz w:val="10"/>
              </w:rPr>
            </w:pPr>
            <w:r>
              <w:rPr>
                <w:w w:val="105"/>
                <w:sz w:val="10"/>
              </w:rPr>
              <w:t>23</w:t>
            </w:r>
          </w:p>
        </w:tc>
        <w:tc>
          <w:tcPr>
            <w:tcW w:w="297" w:type="dxa"/>
          </w:tcPr>
          <w:p w:rsidR="006C7924" w:rsidRDefault="00EB7FBD">
            <w:pPr>
              <w:pStyle w:val="TableParagraph"/>
              <w:spacing w:before="4" w:line="102" w:lineRule="exact"/>
              <w:ind w:left="3" w:right="38"/>
              <w:jc w:val="center"/>
              <w:rPr>
                <w:sz w:val="10"/>
              </w:rPr>
            </w:pPr>
            <w:r>
              <w:rPr>
                <w:w w:val="105"/>
                <w:sz w:val="10"/>
              </w:rPr>
              <w:t>23</w:t>
            </w:r>
          </w:p>
        </w:tc>
        <w:tc>
          <w:tcPr>
            <w:tcW w:w="297" w:type="dxa"/>
          </w:tcPr>
          <w:p w:rsidR="006C7924" w:rsidRDefault="00EB7FBD">
            <w:pPr>
              <w:pStyle w:val="TableParagraph"/>
              <w:spacing w:before="4" w:line="102" w:lineRule="exact"/>
              <w:ind w:right="103"/>
              <w:jc w:val="right"/>
              <w:rPr>
                <w:sz w:val="10"/>
              </w:rPr>
            </w:pPr>
            <w:r>
              <w:rPr>
                <w:sz w:val="10"/>
              </w:rPr>
              <w:t>23</w:t>
            </w:r>
          </w:p>
        </w:tc>
        <w:tc>
          <w:tcPr>
            <w:tcW w:w="297" w:type="dxa"/>
          </w:tcPr>
          <w:p w:rsidR="006C7924" w:rsidRDefault="00EB7FBD">
            <w:pPr>
              <w:pStyle w:val="TableParagraph"/>
              <w:spacing w:before="4" w:line="102" w:lineRule="exact"/>
              <w:ind w:left="3" w:right="42"/>
              <w:jc w:val="center"/>
              <w:rPr>
                <w:sz w:val="10"/>
              </w:rPr>
            </w:pPr>
            <w:r>
              <w:rPr>
                <w:w w:val="105"/>
                <w:sz w:val="10"/>
              </w:rPr>
              <w:t>23</w:t>
            </w:r>
          </w:p>
        </w:tc>
        <w:tc>
          <w:tcPr>
            <w:tcW w:w="297" w:type="dxa"/>
          </w:tcPr>
          <w:p w:rsidR="006C7924" w:rsidRDefault="00EB7FBD">
            <w:pPr>
              <w:pStyle w:val="TableParagraph"/>
              <w:spacing w:before="4" w:line="102" w:lineRule="exact"/>
              <w:ind w:left="3" w:right="44"/>
              <w:jc w:val="center"/>
              <w:rPr>
                <w:sz w:val="10"/>
              </w:rPr>
            </w:pPr>
            <w:r>
              <w:rPr>
                <w:w w:val="105"/>
                <w:sz w:val="10"/>
              </w:rPr>
              <w:t>23</w:t>
            </w:r>
          </w:p>
        </w:tc>
        <w:tc>
          <w:tcPr>
            <w:tcW w:w="297" w:type="dxa"/>
          </w:tcPr>
          <w:p w:rsidR="006C7924" w:rsidRDefault="00EB7FBD">
            <w:pPr>
              <w:pStyle w:val="TableParagraph"/>
              <w:spacing w:before="4" w:line="102" w:lineRule="exact"/>
              <w:ind w:right="107"/>
              <w:jc w:val="right"/>
              <w:rPr>
                <w:sz w:val="10"/>
              </w:rPr>
            </w:pPr>
            <w:r>
              <w:rPr>
                <w:sz w:val="10"/>
              </w:rPr>
              <w:t>23</w:t>
            </w:r>
          </w:p>
        </w:tc>
        <w:tc>
          <w:tcPr>
            <w:tcW w:w="297" w:type="dxa"/>
          </w:tcPr>
          <w:p w:rsidR="006C7924" w:rsidRDefault="00EB7FBD">
            <w:pPr>
              <w:pStyle w:val="TableParagraph"/>
              <w:spacing w:before="4" w:line="102" w:lineRule="exact"/>
              <w:ind w:right="45"/>
              <w:jc w:val="center"/>
              <w:rPr>
                <w:sz w:val="10"/>
              </w:rPr>
            </w:pPr>
            <w:r>
              <w:rPr>
                <w:w w:val="105"/>
                <w:sz w:val="10"/>
              </w:rPr>
              <w:t>23</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2.37</w:t>
            </w:r>
          </w:p>
        </w:tc>
        <w:tc>
          <w:tcPr>
            <w:tcW w:w="1633" w:type="dxa"/>
          </w:tcPr>
          <w:p w:rsidR="006C7924" w:rsidRDefault="00EB7FBD">
            <w:pPr>
              <w:pStyle w:val="TableParagraph"/>
              <w:spacing w:before="4" w:line="102" w:lineRule="exact"/>
              <w:ind w:left="23"/>
              <w:rPr>
                <w:sz w:val="10"/>
              </w:rPr>
            </w:pPr>
            <w:r>
              <w:rPr>
                <w:w w:val="105"/>
                <w:sz w:val="10"/>
              </w:rPr>
              <w:t>LIMON GRANDE</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1296</w:t>
            </w:r>
          </w:p>
        </w:tc>
        <w:tc>
          <w:tcPr>
            <w:tcW w:w="297" w:type="dxa"/>
          </w:tcPr>
          <w:p w:rsidR="006C7924" w:rsidRDefault="00EB7FBD">
            <w:pPr>
              <w:pStyle w:val="TableParagraph"/>
              <w:spacing w:before="4" w:line="102" w:lineRule="exact"/>
              <w:ind w:left="3" w:right="1"/>
              <w:jc w:val="center"/>
              <w:rPr>
                <w:sz w:val="10"/>
              </w:rPr>
            </w:pPr>
            <w:r>
              <w:rPr>
                <w:w w:val="105"/>
                <w:sz w:val="10"/>
              </w:rPr>
              <w:t>54</w:t>
            </w:r>
          </w:p>
        </w:tc>
        <w:tc>
          <w:tcPr>
            <w:tcW w:w="297" w:type="dxa"/>
          </w:tcPr>
          <w:p w:rsidR="006C7924" w:rsidRDefault="00EB7FBD">
            <w:pPr>
              <w:pStyle w:val="TableParagraph"/>
              <w:spacing w:before="4" w:line="102" w:lineRule="exact"/>
              <w:ind w:left="3" w:right="3"/>
              <w:jc w:val="center"/>
              <w:rPr>
                <w:sz w:val="10"/>
              </w:rPr>
            </w:pPr>
            <w:r>
              <w:rPr>
                <w:w w:val="105"/>
                <w:sz w:val="10"/>
              </w:rPr>
              <w:t>54</w:t>
            </w:r>
          </w:p>
        </w:tc>
        <w:tc>
          <w:tcPr>
            <w:tcW w:w="297" w:type="dxa"/>
          </w:tcPr>
          <w:p w:rsidR="006C7924" w:rsidRDefault="00EB7FBD">
            <w:pPr>
              <w:pStyle w:val="TableParagraph"/>
              <w:spacing w:before="4" w:line="102" w:lineRule="exact"/>
              <w:ind w:right="85"/>
              <w:jc w:val="right"/>
              <w:rPr>
                <w:sz w:val="10"/>
              </w:rPr>
            </w:pPr>
            <w:r>
              <w:rPr>
                <w:sz w:val="10"/>
              </w:rPr>
              <w:t>54</w:t>
            </w:r>
          </w:p>
        </w:tc>
        <w:tc>
          <w:tcPr>
            <w:tcW w:w="297" w:type="dxa"/>
          </w:tcPr>
          <w:p w:rsidR="006C7924" w:rsidRDefault="00EB7FBD">
            <w:pPr>
              <w:pStyle w:val="TableParagraph"/>
              <w:spacing w:before="4" w:line="102" w:lineRule="exact"/>
              <w:ind w:left="3" w:right="5"/>
              <w:jc w:val="center"/>
              <w:rPr>
                <w:sz w:val="10"/>
              </w:rPr>
            </w:pPr>
            <w:r>
              <w:rPr>
                <w:w w:val="105"/>
                <w:sz w:val="10"/>
              </w:rPr>
              <w:t>54</w:t>
            </w:r>
          </w:p>
        </w:tc>
        <w:tc>
          <w:tcPr>
            <w:tcW w:w="297" w:type="dxa"/>
          </w:tcPr>
          <w:p w:rsidR="006C7924" w:rsidRDefault="00EB7FBD">
            <w:pPr>
              <w:pStyle w:val="TableParagraph"/>
              <w:spacing w:before="4" w:line="102" w:lineRule="exact"/>
              <w:ind w:left="3" w:right="7"/>
              <w:jc w:val="center"/>
              <w:rPr>
                <w:sz w:val="10"/>
              </w:rPr>
            </w:pPr>
            <w:r>
              <w:rPr>
                <w:w w:val="105"/>
                <w:sz w:val="10"/>
              </w:rPr>
              <w:t>54</w:t>
            </w:r>
          </w:p>
        </w:tc>
        <w:tc>
          <w:tcPr>
            <w:tcW w:w="297" w:type="dxa"/>
          </w:tcPr>
          <w:p w:rsidR="006C7924" w:rsidRDefault="00EB7FBD">
            <w:pPr>
              <w:pStyle w:val="TableParagraph"/>
              <w:spacing w:before="4" w:line="102" w:lineRule="exact"/>
              <w:ind w:left="3" w:right="9"/>
              <w:jc w:val="center"/>
              <w:rPr>
                <w:sz w:val="10"/>
              </w:rPr>
            </w:pPr>
            <w:r>
              <w:rPr>
                <w:w w:val="105"/>
                <w:sz w:val="10"/>
              </w:rPr>
              <w:t>54</w:t>
            </w:r>
          </w:p>
        </w:tc>
        <w:tc>
          <w:tcPr>
            <w:tcW w:w="297" w:type="dxa"/>
          </w:tcPr>
          <w:p w:rsidR="006C7924" w:rsidRDefault="00EB7FBD">
            <w:pPr>
              <w:pStyle w:val="TableParagraph"/>
              <w:spacing w:before="4" w:line="102" w:lineRule="exact"/>
              <w:ind w:right="89"/>
              <w:jc w:val="right"/>
              <w:rPr>
                <w:sz w:val="10"/>
              </w:rPr>
            </w:pPr>
            <w:r>
              <w:rPr>
                <w:sz w:val="10"/>
              </w:rPr>
              <w:t>54</w:t>
            </w:r>
          </w:p>
        </w:tc>
        <w:tc>
          <w:tcPr>
            <w:tcW w:w="297" w:type="dxa"/>
          </w:tcPr>
          <w:p w:rsidR="006C7924" w:rsidRDefault="00EB7FBD">
            <w:pPr>
              <w:pStyle w:val="TableParagraph"/>
              <w:spacing w:before="4" w:line="102" w:lineRule="exact"/>
              <w:ind w:left="3" w:right="14"/>
              <w:jc w:val="center"/>
              <w:rPr>
                <w:sz w:val="10"/>
              </w:rPr>
            </w:pPr>
            <w:r>
              <w:rPr>
                <w:w w:val="105"/>
                <w:sz w:val="10"/>
              </w:rPr>
              <w:t>54</w:t>
            </w:r>
          </w:p>
        </w:tc>
        <w:tc>
          <w:tcPr>
            <w:tcW w:w="297" w:type="dxa"/>
          </w:tcPr>
          <w:p w:rsidR="006C7924" w:rsidRDefault="00EB7FBD">
            <w:pPr>
              <w:pStyle w:val="TableParagraph"/>
              <w:spacing w:before="4" w:line="102" w:lineRule="exact"/>
              <w:ind w:left="3" w:right="16"/>
              <w:jc w:val="center"/>
              <w:rPr>
                <w:sz w:val="10"/>
              </w:rPr>
            </w:pPr>
            <w:r>
              <w:rPr>
                <w:w w:val="105"/>
                <w:sz w:val="10"/>
              </w:rPr>
              <w:t>54</w:t>
            </w:r>
          </w:p>
        </w:tc>
        <w:tc>
          <w:tcPr>
            <w:tcW w:w="297" w:type="dxa"/>
          </w:tcPr>
          <w:p w:rsidR="006C7924" w:rsidRDefault="00EB7FBD">
            <w:pPr>
              <w:pStyle w:val="TableParagraph"/>
              <w:spacing w:before="4" w:line="102" w:lineRule="exact"/>
              <w:ind w:right="93"/>
              <w:jc w:val="right"/>
              <w:rPr>
                <w:sz w:val="10"/>
              </w:rPr>
            </w:pPr>
            <w:r>
              <w:rPr>
                <w:sz w:val="10"/>
              </w:rPr>
              <w:t>54</w:t>
            </w:r>
          </w:p>
        </w:tc>
        <w:tc>
          <w:tcPr>
            <w:tcW w:w="297" w:type="dxa"/>
          </w:tcPr>
          <w:p w:rsidR="006C7924" w:rsidRDefault="00EB7FBD">
            <w:pPr>
              <w:pStyle w:val="TableParagraph"/>
              <w:spacing w:before="4" w:line="102" w:lineRule="exact"/>
              <w:ind w:left="3" w:right="20"/>
              <w:jc w:val="center"/>
              <w:rPr>
                <w:sz w:val="10"/>
              </w:rPr>
            </w:pPr>
            <w:r>
              <w:rPr>
                <w:w w:val="105"/>
                <w:sz w:val="10"/>
              </w:rPr>
              <w:t>54</w:t>
            </w:r>
          </w:p>
        </w:tc>
        <w:tc>
          <w:tcPr>
            <w:tcW w:w="297" w:type="dxa"/>
          </w:tcPr>
          <w:p w:rsidR="006C7924" w:rsidRDefault="00EB7FBD">
            <w:pPr>
              <w:pStyle w:val="TableParagraph"/>
              <w:spacing w:before="4" w:line="102" w:lineRule="exact"/>
              <w:ind w:left="3" w:right="22"/>
              <w:jc w:val="center"/>
              <w:rPr>
                <w:sz w:val="10"/>
              </w:rPr>
            </w:pPr>
            <w:r>
              <w:rPr>
                <w:w w:val="105"/>
                <w:sz w:val="10"/>
              </w:rPr>
              <w:t>54</w:t>
            </w:r>
          </w:p>
        </w:tc>
        <w:tc>
          <w:tcPr>
            <w:tcW w:w="297" w:type="dxa"/>
          </w:tcPr>
          <w:p w:rsidR="006C7924" w:rsidRDefault="00EB7FBD">
            <w:pPr>
              <w:pStyle w:val="TableParagraph"/>
              <w:spacing w:before="4" w:line="102" w:lineRule="exact"/>
              <w:ind w:right="96"/>
              <w:jc w:val="right"/>
              <w:rPr>
                <w:sz w:val="10"/>
              </w:rPr>
            </w:pPr>
            <w:r>
              <w:rPr>
                <w:sz w:val="10"/>
              </w:rPr>
              <w:t>54</w:t>
            </w:r>
          </w:p>
        </w:tc>
        <w:tc>
          <w:tcPr>
            <w:tcW w:w="297" w:type="dxa"/>
          </w:tcPr>
          <w:p w:rsidR="006C7924" w:rsidRDefault="00EB7FBD">
            <w:pPr>
              <w:pStyle w:val="TableParagraph"/>
              <w:spacing w:before="4" w:line="102" w:lineRule="exact"/>
              <w:ind w:left="3" w:right="27"/>
              <w:jc w:val="center"/>
              <w:rPr>
                <w:sz w:val="10"/>
              </w:rPr>
            </w:pPr>
            <w:r>
              <w:rPr>
                <w:w w:val="105"/>
                <w:sz w:val="10"/>
              </w:rPr>
              <w:t>54</w:t>
            </w:r>
          </w:p>
        </w:tc>
        <w:tc>
          <w:tcPr>
            <w:tcW w:w="297" w:type="dxa"/>
          </w:tcPr>
          <w:p w:rsidR="006C7924" w:rsidRDefault="00EB7FBD">
            <w:pPr>
              <w:pStyle w:val="TableParagraph"/>
              <w:spacing w:before="4" w:line="102" w:lineRule="exact"/>
              <w:ind w:left="3" w:right="29"/>
              <w:jc w:val="center"/>
              <w:rPr>
                <w:sz w:val="10"/>
              </w:rPr>
            </w:pPr>
            <w:r>
              <w:rPr>
                <w:w w:val="105"/>
                <w:sz w:val="10"/>
              </w:rPr>
              <w:t>54</w:t>
            </w:r>
          </w:p>
        </w:tc>
        <w:tc>
          <w:tcPr>
            <w:tcW w:w="297" w:type="dxa"/>
          </w:tcPr>
          <w:p w:rsidR="006C7924" w:rsidRDefault="00EB7FBD">
            <w:pPr>
              <w:pStyle w:val="TableParagraph"/>
              <w:spacing w:before="4" w:line="102" w:lineRule="exact"/>
              <w:ind w:left="3" w:right="31"/>
              <w:jc w:val="center"/>
              <w:rPr>
                <w:sz w:val="10"/>
              </w:rPr>
            </w:pPr>
            <w:r>
              <w:rPr>
                <w:w w:val="105"/>
                <w:sz w:val="10"/>
              </w:rPr>
              <w:t>54</w:t>
            </w:r>
          </w:p>
        </w:tc>
        <w:tc>
          <w:tcPr>
            <w:tcW w:w="297" w:type="dxa"/>
          </w:tcPr>
          <w:p w:rsidR="006C7924" w:rsidRDefault="00EB7FBD">
            <w:pPr>
              <w:pStyle w:val="TableParagraph"/>
              <w:spacing w:before="4" w:line="102" w:lineRule="exact"/>
              <w:ind w:left="69"/>
              <w:rPr>
                <w:sz w:val="10"/>
              </w:rPr>
            </w:pPr>
            <w:r>
              <w:rPr>
                <w:w w:val="105"/>
                <w:sz w:val="10"/>
              </w:rPr>
              <w:t>54</w:t>
            </w:r>
          </w:p>
        </w:tc>
        <w:tc>
          <w:tcPr>
            <w:tcW w:w="297" w:type="dxa"/>
          </w:tcPr>
          <w:p w:rsidR="006C7924" w:rsidRDefault="00EB7FBD">
            <w:pPr>
              <w:pStyle w:val="TableParagraph"/>
              <w:spacing w:before="4" w:line="102" w:lineRule="exact"/>
              <w:ind w:left="3" w:right="36"/>
              <w:jc w:val="center"/>
              <w:rPr>
                <w:sz w:val="10"/>
              </w:rPr>
            </w:pPr>
            <w:r>
              <w:rPr>
                <w:w w:val="105"/>
                <w:sz w:val="10"/>
              </w:rPr>
              <w:t>54</w:t>
            </w:r>
          </w:p>
        </w:tc>
        <w:tc>
          <w:tcPr>
            <w:tcW w:w="297" w:type="dxa"/>
          </w:tcPr>
          <w:p w:rsidR="006C7924" w:rsidRDefault="00EB7FBD">
            <w:pPr>
              <w:pStyle w:val="TableParagraph"/>
              <w:spacing w:before="4" w:line="102" w:lineRule="exact"/>
              <w:ind w:left="3" w:right="38"/>
              <w:jc w:val="center"/>
              <w:rPr>
                <w:sz w:val="10"/>
              </w:rPr>
            </w:pPr>
            <w:r>
              <w:rPr>
                <w:w w:val="105"/>
                <w:sz w:val="10"/>
              </w:rPr>
              <w:t>54</w:t>
            </w:r>
          </w:p>
        </w:tc>
        <w:tc>
          <w:tcPr>
            <w:tcW w:w="297" w:type="dxa"/>
          </w:tcPr>
          <w:p w:rsidR="006C7924" w:rsidRDefault="00EB7FBD">
            <w:pPr>
              <w:pStyle w:val="TableParagraph"/>
              <w:spacing w:before="4" w:line="102" w:lineRule="exact"/>
              <w:ind w:right="103"/>
              <w:jc w:val="right"/>
              <w:rPr>
                <w:sz w:val="10"/>
              </w:rPr>
            </w:pPr>
            <w:r>
              <w:rPr>
                <w:sz w:val="10"/>
              </w:rPr>
              <w:t>54</w:t>
            </w:r>
          </w:p>
        </w:tc>
        <w:tc>
          <w:tcPr>
            <w:tcW w:w="297" w:type="dxa"/>
          </w:tcPr>
          <w:p w:rsidR="006C7924" w:rsidRDefault="00EB7FBD">
            <w:pPr>
              <w:pStyle w:val="TableParagraph"/>
              <w:spacing w:before="4" w:line="102" w:lineRule="exact"/>
              <w:ind w:left="3" w:right="42"/>
              <w:jc w:val="center"/>
              <w:rPr>
                <w:sz w:val="10"/>
              </w:rPr>
            </w:pPr>
            <w:r>
              <w:rPr>
                <w:w w:val="105"/>
                <w:sz w:val="10"/>
              </w:rPr>
              <w:t>54</w:t>
            </w:r>
          </w:p>
        </w:tc>
        <w:tc>
          <w:tcPr>
            <w:tcW w:w="297" w:type="dxa"/>
          </w:tcPr>
          <w:p w:rsidR="006C7924" w:rsidRDefault="00EB7FBD">
            <w:pPr>
              <w:pStyle w:val="TableParagraph"/>
              <w:spacing w:before="4" w:line="102" w:lineRule="exact"/>
              <w:ind w:left="3" w:right="44"/>
              <w:jc w:val="center"/>
              <w:rPr>
                <w:sz w:val="10"/>
              </w:rPr>
            </w:pPr>
            <w:r>
              <w:rPr>
                <w:w w:val="105"/>
                <w:sz w:val="10"/>
              </w:rPr>
              <w:t>54</w:t>
            </w:r>
          </w:p>
        </w:tc>
        <w:tc>
          <w:tcPr>
            <w:tcW w:w="297" w:type="dxa"/>
          </w:tcPr>
          <w:p w:rsidR="006C7924" w:rsidRDefault="00EB7FBD">
            <w:pPr>
              <w:pStyle w:val="TableParagraph"/>
              <w:spacing w:before="4" w:line="102" w:lineRule="exact"/>
              <w:ind w:right="107"/>
              <w:jc w:val="right"/>
              <w:rPr>
                <w:sz w:val="10"/>
              </w:rPr>
            </w:pPr>
            <w:r>
              <w:rPr>
                <w:sz w:val="10"/>
              </w:rPr>
              <w:t>54</w:t>
            </w:r>
          </w:p>
        </w:tc>
        <w:tc>
          <w:tcPr>
            <w:tcW w:w="297" w:type="dxa"/>
          </w:tcPr>
          <w:p w:rsidR="006C7924" w:rsidRDefault="00EB7FBD">
            <w:pPr>
              <w:pStyle w:val="TableParagraph"/>
              <w:spacing w:before="4" w:line="102" w:lineRule="exact"/>
              <w:ind w:right="45"/>
              <w:jc w:val="center"/>
              <w:rPr>
                <w:sz w:val="10"/>
              </w:rPr>
            </w:pPr>
            <w:r>
              <w:rPr>
                <w:w w:val="105"/>
                <w:sz w:val="10"/>
              </w:rPr>
              <w:t>54</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2.38</w:t>
            </w:r>
          </w:p>
        </w:tc>
        <w:tc>
          <w:tcPr>
            <w:tcW w:w="1633" w:type="dxa"/>
          </w:tcPr>
          <w:p w:rsidR="006C7924" w:rsidRDefault="00EB7FBD">
            <w:pPr>
              <w:pStyle w:val="TableParagraph"/>
              <w:spacing w:before="4" w:line="102" w:lineRule="exact"/>
              <w:ind w:left="23"/>
              <w:rPr>
                <w:sz w:val="10"/>
              </w:rPr>
            </w:pPr>
            <w:r>
              <w:rPr>
                <w:w w:val="105"/>
                <w:sz w:val="10"/>
              </w:rPr>
              <w:t>MAIZ MORADO</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1512</w:t>
            </w:r>
          </w:p>
        </w:tc>
        <w:tc>
          <w:tcPr>
            <w:tcW w:w="297" w:type="dxa"/>
          </w:tcPr>
          <w:p w:rsidR="006C7924" w:rsidRDefault="00EB7FBD">
            <w:pPr>
              <w:pStyle w:val="TableParagraph"/>
              <w:spacing w:before="4" w:line="102" w:lineRule="exact"/>
              <w:ind w:left="3" w:right="1"/>
              <w:jc w:val="center"/>
              <w:rPr>
                <w:sz w:val="10"/>
              </w:rPr>
            </w:pPr>
            <w:r>
              <w:rPr>
                <w:w w:val="105"/>
                <w:sz w:val="10"/>
              </w:rPr>
              <w:t>63</w:t>
            </w:r>
          </w:p>
        </w:tc>
        <w:tc>
          <w:tcPr>
            <w:tcW w:w="297" w:type="dxa"/>
          </w:tcPr>
          <w:p w:rsidR="006C7924" w:rsidRDefault="00EB7FBD">
            <w:pPr>
              <w:pStyle w:val="TableParagraph"/>
              <w:spacing w:before="4" w:line="102" w:lineRule="exact"/>
              <w:ind w:left="3" w:right="3"/>
              <w:jc w:val="center"/>
              <w:rPr>
                <w:sz w:val="10"/>
              </w:rPr>
            </w:pPr>
            <w:r>
              <w:rPr>
                <w:w w:val="105"/>
                <w:sz w:val="10"/>
              </w:rPr>
              <w:t>63</w:t>
            </w:r>
          </w:p>
        </w:tc>
        <w:tc>
          <w:tcPr>
            <w:tcW w:w="297" w:type="dxa"/>
          </w:tcPr>
          <w:p w:rsidR="006C7924" w:rsidRDefault="00EB7FBD">
            <w:pPr>
              <w:pStyle w:val="TableParagraph"/>
              <w:spacing w:before="4" w:line="102" w:lineRule="exact"/>
              <w:ind w:right="85"/>
              <w:jc w:val="right"/>
              <w:rPr>
                <w:sz w:val="10"/>
              </w:rPr>
            </w:pPr>
            <w:r>
              <w:rPr>
                <w:sz w:val="10"/>
              </w:rPr>
              <w:t>63</w:t>
            </w:r>
          </w:p>
        </w:tc>
        <w:tc>
          <w:tcPr>
            <w:tcW w:w="297" w:type="dxa"/>
          </w:tcPr>
          <w:p w:rsidR="006C7924" w:rsidRDefault="00EB7FBD">
            <w:pPr>
              <w:pStyle w:val="TableParagraph"/>
              <w:spacing w:before="4" w:line="102" w:lineRule="exact"/>
              <w:ind w:left="3" w:right="5"/>
              <w:jc w:val="center"/>
              <w:rPr>
                <w:sz w:val="10"/>
              </w:rPr>
            </w:pPr>
            <w:r>
              <w:rPr>
                <w:w w:val="105"/>
                <w:sz w:val="10"/>
              </w:rPr>
              <w:t>63</w:t>
            </w:r>
          </w:p>
        </w:tc>
        <w:tc>
          <w:tcPr>
            <w:tcW w:w="297" w:type="dxa"/>
          </w:tcPr>
          <w:p w:rsidR="006C7924" w:rsidRDefault="00EB7FBD">
            <w:pPr>
              <w:pStyle w:val="TableParagraph"/>
              <w:spacing w:before="4" w:line="102" w:lineRule="exact"/>
              <w:ind w:left="3" w:right="7"/>
              <w:jc w:val="center"/>
              <w:rPr>
                <w:sz w:val="10"/>
              </w:rPr>
            </w:pPr>
            <w:r>
              <w:rPr>
                <w:w w:val="105"/>
                <w:sz w:val="10"/>
              </w:rPr>
              <w:t>63</w:t>
            </w:r>
          </w:p>
        </w:tc>
        <w:tc>
          <w:tcPr>
            <w:tcW w:w="297" w:type="dxa"/>
          </w:tcPr>
          <w:p w:rsidR="006C7924" w:rsidRDefault="00EB7FBD">
            <w:pPr>
              <w:pStyle w:val="TableParagraph"/>
              <w:spacing w:before="4" w:line="102" w:lineRule="exact"/>
              <w:ind w:left="3" w:right="9"/>
              <w:jc w:val="center"/>
              <w:rPr>
                <w:sz w:val="10"/>
              </w:rPr>
            </w:pPr>
            <w:r>
              <w:rPr>
                <w:w w:val="105"/>
                <w:sz w:val="10"/>
              </w:rPr>
              <w:t>63</w:t>
            </w:r>
          </w:p>
        </w:tc>
        <w:tc>
          <w:tcPr>
            <w:tcW w:w="297" w:type="dxa"/>
          </w:tcPr>
          <w:p w:rsidR="006C7924" w:rsidRDefault="00EB7FBD">
            <w:pPr>
              <w:pStyle w:val="TableParagraph"/>
              <w:spacing w:before="4" w:line="102" w:lineRule="exact"/>
              <w:ind w:right="89"/>
              <w:jc w:val="right"/>
              <w:rPr>
                <w:sz w:val="10"/>
              </w:rPr>
            </w:pPr>
            <w:r>
              <w:rPr>
                <w:sz w:val="10"/>
              </w:rPr>
              <w:t>63</w:t>
            </w:r>
          </w:p>
        </w:tc>
        <w:tc>
          <w:tcPr>
            <w:tcW w:w="297" w:type="dxa"/>
          </w:tcPr>
          <w:p w:rsidR="006C7924" w:rsidRDefault="00EB7FBD">
            <w:pPr>
              <w:pStyle w:val="TableParagraph"/>
              <w:spacing w:before="4" w:line="102" w:lineRule="exact"/>
              <w:ind w:left="3" w:right="14"/>
              <w:jc w:val="center"/>
              <w:rPr>
                <w:sz w:val="10"/>
              </w:rPr>
            </w:pPr>
            <w:r>
              <w:rPr>
                <w:w w:val="105"/>
                <w:sz w:val="10"/>
              </w:rPr>
              <w:t>63</w:t>
            </w:r>
          </w:p>
        </w:tc>
        <w:tc>
          <w:tcPr>
            <w:tcW w:w="297" w:type="dxa"/>
          </w:tcPr>
          <w:p w:rsidR="006C7924" w:rsidRDefault="00EB7FBD">
            <w:pPr>
              <w:pStyle w:val="TableParagraph"/>
              <w:spacing w:before="4" w:line="102" w:lineRule="exact"/>
              <w:ind w:left="3" w:right="16"/>
              <w:jc w:val="center"/>
              <w:rPr>
                <w:sz w:val="10"/>
              </w:rPr>
            </w:pPr>
            <w:r>
              <w:rPr>
                <w:w w:val="105"/>
                <w:sz w:val="10"/>
              </w:rPr>
              <w:t>63</w:t>
            </w:r>
          </w:p>
        </w:tc>
        <w:tc>
          <w:tcPr>
            <w:tcW w:w="297" w:type="dxa"/>
          </w:tcPr>
          <w:p w:rsidR="006C7924" w:rsidRDefault="00EB7FBD">
            <w:pPr>
              <w:pStyle w:val="TableParagraph"/>
              <w:spacing w:before="4" w:line="102" w:lineRule="exact"/>
              <w:ind w:right="93"/>
              <w:jc w:val="right"/>
              <w:rPr>
                <w:sz w:val="10"/>
              </w:rPr>
            </w:pPr>
            <w:r>
              <w:rPr>
                <w:sz w:val="10"/>
              </w:rPr>
              <w:t>63</w:t>
            </w:r>
          </w:p>
        </w:tc>
        <w:tc>
          <w:tcPr>
            <w:tcW w:w="297" w:type="dxa"/>
          </w:tcPr>
          <w:p w:rsidR="006C7924" w:rsidRDefault="00EB7FBD">
            <w:pPr>
              <w:pStyle w:val="TableParagraph"/>
              <w:spacing w:before="4" w:line="102" w:lineRule="exact"/>
              <w:ind w:left="3" w:right="20"/>
              <w:jc w:val="center"/>
              <w:rPr>
                <w:sz w:val="10"/>
              </w:rPr>
            </w:pPr>
            <w:r>
              <w:rPr>
                <w:w w:val="105"/>
                <w:sz w:val="10"/>
              </w:rPr>
              <w:t>63</w:t>
            </w:r>
          </w:p>
        </w:tc>
        <w:tc>
          <w:tcPr>
            <w:tcW w:w="297" w:type="dxa"/>
          </w:tcPr>
          <w:p w:rsidR="006C7924" w:rsidRDefault="00EB7FBD">
            <w:pPr>
              <w:pStyle w:val="TableParagraph"/>
              <w:spacing w:before="4" w:line="102" w:lineRule="exact"/>
              <w:ind w:left="3" w:right="22"/>
              <w:jc w:val="center"/>
              <w:rPr>
                <w:sz w:val="10"/>
              </w:rPr>
            </w:pPr>
            <w:r>
              <w:rPr>
                <w:w w:val="105"/>
                <w:sz w:val="10"/>
              </w:rPr>
              <w:t>63</w:t>
            </w:r>
          </w:p>
        </w:tc>
        <w:tc>
          <w:tcPr>
            <w:tcW w:w="297" w:type="dxa"/>
          </w:tcPr>
          <w:p w:rsidR="006C7924" w:rsidRDefault="00EB7FBD">
            <w:pPr>
              <w:pStyle w:val="TableParagraph"/>
              <w:spacing w:before="4" w:line="102" w:lineRule="exact"/>
              <w:ind w:right="96"/>
              <w:jc w:val="right"/>
              <w:rPr>
                <w:sz w:val="10"/>
              </w:rPr>
            </w:pPr>
            <w:r>
              <w:rPr>
                <w:sz w:val="10"/>
              </w:rPr>
              <w:t>63</w:t>
            </w:r>
          </w:p>
        </w:tc>
        <w:tc>
          <w:tcPr>
            <w:tcW w:w="297" w:type="dxa"/>
          </w:tcPr>
          <w:p w:rsidR="006C7924" w:rsidRDefault="00EB7FBD">
            <w:pPr>
              <w:pStyle w:val="TableParagraph"/>
              <w:spacing w:before="4" w:line="102" w:lineRule="exact"/>
              <w:ind w:left="3" w:right="27"/>
              <w:jc w:val="center"/>
              <w:rPr>
                <w:sz w:val="10"/>
              </w:rPr>
            </w:pPr>
            <w:r>
              <w:rPr>
                <w:w w:val="105"/>
                <w:sz w:val="10"/>
              </w:rPr>
              <w:t>63</w:t>
            </w:r>
          </w:p>
        </w:tc>
        <w:tc>
          <w:tcPr>
            <w:tcW w:w="297" w:type="dxa"/>
          </w:tcPr>
          <w:p w:rsidR="006C7924" w:rsidRDefault="00EB7FBD">
            <w:pPr>
              <w:pStyle w:val="TableParagraph"/>
              <w:spacing w:before="4" w:line="102" w:lineRule="exact"/>
              <w:ind w:left="3" w:right="29"/>
              <w:jc w:val="center"/>
              <w:rPr>
                <w:sz w:val="10"/>
              </w:rPr>
            </w:pPr>
            <w:r>
              <w:rPr>
                <w:w w:val="105"/>
                <w:sz w:val="10"/>
              </w:rPr>
              <w:t>63</w:t>
            </w:r>
          </w:p>
        </w:tc>
        <w:tc>
          <w:tcPr>
            <w:tcW w:w="297" w:type="dxa"/>
          </w:tcPr>
          <w:p w:rsidR="006C7924" w:rsidRDefault="00EB7FBD">
            <w:pPr>
              <w:pStyle w:val="TableParagraph"/>
              <w:spacing w:before="4" w:line="102" w:lineRule="exact"/>
              <w:ind w:left="3" w:right="31"/>
              <w:jc w:val="center"/>
              <w:rPr>
                <w:sz w:val="10"/>
              </w:rPr>
            </w:pPr>
            <w:r>
              <w:rPr>
                <w:w w:val="105"/>
                <w:sz w:val="10"/>
              </w:rPr>
              <w:t>63</w:t>
            </w:r>
          </w:p>
        </w:tc>
        <w:tc>
          <w:tcPr>
            <w:tcW w:w="297" w:type="dxa"/>
          </w:tcPr>
          <w:p w:rsidR="006C7924" w:rsidRDefault="00EB7FBD">
            <w:pPr>
              <w:pStyle w:val="TableParagraph"/>
              <w:spacing w:before="4" w:line="102" w:lineRule="exact"/>
              <w:ind w:left="69"/>
              <w:rPr>
                <w:sz w:val="10"/>
              </w:rPr>
            </w:pPr>
            <w:r>
              <w:rPr>
                <w:w w:val="105"/>
                <w:sz w:val="10"/>
              </w:rPr>
              <w:t>63</w:t>
            </w:r>
          </w:p>
        </w:tc>
        <w:tc>
          <w:tcPr>
            <w:tcW w:w="297" w:type="dxa"/>
          </w:tcPr>
          <w:p w:rsidR="006C7924" w:rsidRDefault="00EB7FBD">
            <w:pPr>
              <w:pStyle w:val="TableParagraph"/>
              <w:spacing w:before="4" w:line="102" w:lineRule="exact"/>
              <w:ind w:left="3" w:right="36"/>
              <w:jc w:val="center"/>
              <w:rPr>
                <w:sz w:val="10"/>
              </w:rPr>
            </w:pPr>
            <w:r>
              <w:rPr>
                <w:w w:val="105"/>
                <w:sz w:val="10"/>
              </w:rPr>
              <w:t>63</w:t>
            </w:r>
          </w:p>
        </w:tc>
        <w:tc>
          <w:tcPr>
            <w:tcW w:w="297" w:type="dxa"/>
          </w:tcPr>
          <w:p w:rsidR="006C7924" w:rsidRDefault="00EB7FBD">
            <w:pPr>
              <w:pStyle w:val="TableParagraph"/>
              <w:spacing w:before="4" w:line="102" w:lineRule="exact"/>
              <w:ind w:left="3" w:right="38"/>
              <w:jc w:val="center"/>
              <w:rPr>
                <w:sz w:val="10"/>
              </w:rPr>
            </w:pPr>
            <w:r>
              <w:rPr>
                <w:w w:val="105"/>
                <w:sz w:val="10"/>
              </w:rPr>
              <w:t>63</w:t>
            </w:r>
          </w:p>
        </w:tc>
        <w:tc>
          <w:tcPr>
            <w:tcW w:w="297" w:type="dxa"/>
          </w:tcPr>
          <w:p w:rsidR="006C7924" w:rsidRDefault="00EB7FBD">
            <w:pPr>
              <w:pStyle w:val="TableParagraph"/>
              <w:spacing w:before="4" w:line="102" w:lineRule="exact"/>
              <w:ind w:right="103"/>
              <w:jc w:val="right"/>
              <w:rPr>
                <w:sz w:val="10"/>
              </w:rPr>
            </w:pPr>
            <w:r>
              <w:rPr>
                <w:sz w:val="10"/>
              </w:rPr>
              <w:t>63</w:t>
            </w:r>
          </w:p>
        </w:tc>
        <w:tc>
          <w:tcPr>
            <w:tcW w:w="297" w:type="dxa"/>
          </w:tcPr>
          <w:p w:rsidR="006C7924" w:rsidRDefault="00EB7FBD">
            <w:pPr>
              <w:pStyle w:val="TableParagraph"/>
              <w:spacing w:before="4" w:line="102" w:lineRule="exact"/>
              <w:ind w:left="3" w:right="42"/>
              <w:jc w:val="center"/>
              <w:rPr>
                <w:sz w:val="10"/>
              </w:rPr>
            </w:pPr>
            <w:r>
              <w:rPr>
                <w:w w:val="105"/>
                <w:sz w:val="10"/>
              </w:rPr>
              <w:t>63</w:t>
            </w:r>
          </w:p>
        </w:tc>
        <w:tc>
          <w:tcPr>
            <w:tcW w:w="297" w:type="dxa"/>
          </w:tcPr>
          <w:p w:rsidR="006C7924" w:rsidRDefault="00EB7FBD">
            <w:pPr>
              <w:pStyle w:val="TableParagraph"/>
              <w:spacing w:before="4" w:line="102" w:lineRule="exact"/>
              <w:ind w:left="3" w:right="44"/>
              <w:jc w:val="center"/>
              <w:rPr>
                <w:sz w:val="10"/>
              </w:rPr>
            </w:pPr>
            <w:r>
              <w:rPr>
                <w:w w:val="105"/>
                <w:sz w:val="10"/>
              </w:rPr>
              <w:t>63</w:t>
            </w:r>
          </w:p>
        </w:tc>
        <w:tc>
          <w:tcPr>
            <w:tcW w:w="297" w:type="dxa"/>
          </w:tcPr>
          <w:p w:rsidR="006C7924" w:rsidRDefault="00EB7FBD">
            <w:pPr>
              <w:pStyle w:val="TableParagraph"/>
              <w:spacing w:before="4" w:line="102" w:lineRule="exact"/>
              <w:ind w:right="107"/>
              <w:jc w:val="right"/>
              <w:rPr>
                <w:sz w:val="10"/>
              </w:rPr>
            </w:pPr>
            <w:r>
              <w:rPr>
                <w:sz w:val="10"/>
              </w:rPr>
              <w:t>63</w:t>
            </w:r>
          </w:p>
        </w:tc>
        <w:tc>
          <w:tcPr>
            <w:tcW w:w="297" w:type="dxa"/>
          </w:tcPr>
          <w:p w:rsidR="006C7924" w:rsidRDefault="00EB7FBD">
            <w:pPr>
              <w:pStyle w:val="TableParagraph"/>
              <w:spacing w:before="4" w:line="102" w:lineRule="exact"/>
              <w:ind w:right="45"/>
              <w:jc w:val="center"/>
              <w:rPr>
                <w:sz w:val="10"/>
              </w:rPr>
            </w:pPr>
            <w:r>
              <w:rPr>
                <w:w w:val="105"/>
                <w:sz w:val="10"/>
              </w:rPr>
              <w:t>63</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2.39</w:t>
            </w:r>
          </w:p>
        </w:tc>
        <w:tc>
          <w:tcPr>
            <w:tcW w:w="1633" w:type="dxa"/>
          </w:tcPr>
          <w:p w:rsidR="006C7924" w:rsidRDefault="00EB7FBD">
            <w:pPr>
              <w:pStyle w:val="TableParagraph"/>
              <w:spacing w:before="4" w:line="102" w:lineRule="exact"/>
              <w:ind w:left="23"/>
              <w:rPr>
                <w:sz w:val="10"/>
              </w:rPr>
            </w:pPr>
            <w:r>
              <w:rPr>
                <w:w w:val="105"/>
                <w:sz w:val="10"/>
              </w:rPr>
              <w:t>MANZANILLA FRESCA</w:t>
            </w:r>
          </w:p>
        </w:tc>
        <w:tc>
          <w:tcPr>
            <w:tcW w:w="440" w:type="dxa"/>
          </w:tcPr>
          <w:p w:rsidR="006C7924" w:rsidRDefault="00EB7FBD">
            <w:pPr>
              <w:pStyle w:val="TableParagraph"/>
              <w:spacing w:before="4" w:line="102" w:lineRule="exact"/>
              <w:ind w:left="20" w:right="12"/>
              <w:jc w:val="center"/>
              <w:rPr>
                <w:sz w:val="10"/>
              </w:rPr>
            </w:pPr>
            <w:r>
              <w:rPr>
                <w:w w:val="105"/>
                <w:sz w:val="10"/>
              </w:rPr>
              <w:t>ATADO</w:t>
            </w:r>
          </w:p>
        </w:tc>
        <w:tc>
          <w:tcPr>
            <w:tcW w:w="526" w:type="dxa"/>
          </w:tcPr>
          <w:p w:rsidR="006C7924" w:rsidRDefault="00EB7FBD">
            <w:pPr>
              <w:pStyle w:val="TableParagraph"/>
              <w:spacing w:before="4" w:line="102" w:lineRule="exact"/>
              <w:ind w:right="168"/>
              <w:jc w:val="right"/>
              <w:rPr>
                <w:sz w:val="10"/>
              </w:rPr>
            </w:pPr>
            <w:r>
              <w:rPr>
                <w:sz w:val="10"/>
              </w:rPr>
              <w:t>432</w:t>
            </w:r>
          </w:p>
        </w:tc>
        <w:tc>
          <w:tcPr>
            <w:tcW w:w="297" w:type="dxa"/>
          </w:tcPr>
          <w:p w:rsidR="006C7924" w:rsidRDefault="00EB7FBD">
            <w:pPr>
              <w:pStyle w:val="TableParagraph"/>
              <w:spacing w:before="4" w:line="102" w:lineRule="exact"/>
              <w:ind w:left="3" w:right="1"/>
              <w:jc w:val="center"/>
              <w:rPr>
                <w:sz w:val="10"/>
              </w:rPr>
            </w:pPr>
            <w:r>
              <w:rPr>
                <w:w w:val="105"/>
                <w:sz w:val="10"/>
              </w:rPr>
              <w:t>18</w:t>
            </w:r>
          </w:p>
        </w:tc>
        <w:tc>
          <w:tcPr>
            <w:tcW w:w="297" w:type="dxa"/>
          </w:tcPr>
          <w:p w:rsidR="006C7924" w:rsidRDefault="00EB7FBD">
            <w:pPr>
              <w:pStyle w:val="TableParagraph"/>
              <w:spacing w:before="4" w:line="102" w:lineRule="exact"/>
              <w:ind w:left="3" w:right="3"/>
              <w:jc w:val="center"/>
              <w:rPr>
                <w:sz w:val="10"/>
              </w:rPr>
            </w:pPr>
            <w:r>
              <w:rPr>
                <w:w w:val="105"/>
                <w:sz w:val="10"/>
              </w:rPr>
              <w:t>18</w:t>
            </w:r>
          </w:p>
        </w:tc>
        <w:tc>
          <w:tcPr>
            <w:tcW w:w="297" w:type="dxa"/>
          </w:tcPr>
          <w:p w:rsidR="006C7924" w:rsidRDefault="00EB7FBD">
            <w:pPr>
              <w:pStyle w:val="TableParagraph"/>
              <w:spacing w:before="4" w:line="102" w:lineRule="exact"/>
              <w:ind w:right="85"/>
              <w:jc w:val="right"/>
              <w:rPr>
                <w:sz w:val="10"/>
              </w:rPr>
            </w:pPr>
            <w:r>
              <w:rPr>
                <w:sz w:val="10"/>
              </w:rPr>
              <w:t>18</w:t>
            </w:r>
          </w:p>
        </w:tc>
        <w:tc>
          <w:tcPr>
            <w:tcW w:w="297" w:type="dxa"/>
          </w:tcPr>
          <w:p w:rsidR="006C7924" w:rsidRDefault="00EB7FBD">
            <w:pPr>
              <w:pStyle w:val="TableParagraph"/>
              <w:spacing w:before="4" w:line="102" w:lineRule="exact"/>
              <w:ind w:left="3" w:right="5"/>
              <w:jc w:val="center"/>
              <w:rPr>
                <w:sz w:val="10"/>
              </w:rPr>
            </w:pPr>
            <w:r>
              <w:rPr>
                <w:w w:val="105"/>
                <w:sz w:val="10"/>
              </w:rPr>
              <w:t>18</w:t>
            </w:r>
          </w:p>
        </w:tc>
        <w:tc>
          <w:tcPr>
            <w:tcW w:w="297" w:type="dxa"/>
          </w:tcPr>
          <w:p w:rsidR="006C7924" w:rsidRDefault="00EB7FBD">
            <w:pPr>
              <w:pStyle w:val="TableParagraph"/>
              <w:spacing w:before="4" w:line="102" w:lineRule="exact"/>
              <w:ind w:left="3" w:right="7"/>
              <w:jc w:val="center"/>
              <w:rPr>
                <w:sz w:val="10"/>
              </w:rPr>
            </w:pPr>
            <w:r>
              <w:rPr>
                <w:w w:val="105"/>
                <w:sz w:val="10"/>
              </w:rPr>
              <w:t>18</w:t>
            </w:r>
          </w:p>
        </w:tc>
        <w:tc>
          <w:tcPr>
            <w:tcW w:w="297" w:type="dxa"/>
          </w:tcPr>
          <w:p w:rsidR="006C7924" w:rsidRDefault="00EB7FBD">
            <w:pPr>
              <w:pStyle w:val="TableParagraph"/>
              <w:spacing w:before="4" w:line="102" w:lineRule="exact"/>
              <w:ind w:left="3" w:right="9"/>
              <w:jc w:val="center"/>
              <w:rPr>
                <w:sz w:val="10"/>
              </w:rPr>
            </w:pPr>
            <w:r>
              <w:rPr>
                <w:w w:val="105"/>
                <w:sz w:val="10"/>
              </w:rPr>
              <w:t>18</w:t>
            </w:r>
          </w:p>
        </w:tc>
        <w:tc>
          <w:tcPr>
            <w:tcW w:w="297" w:type="dxa"/>
          </w:tcPr>
          <w:p w:rsidR="006C7924" w:rsidRDefault="00EB7FBD">
            <w:pPr>
              <w:pStyle w:val="TableParagraph"/>
              <w:spacing w:before="4" w:line="102" w:lineRule="exact"/>
              <w:ind w:right="89"/>
              <w:jc w:val="right"/>
              <w:rPr>
                <w:sz w:val="10"/>
              </w:rPr>
            </w:pPr>
            <w:r>
              <w:rPr>
                <w:sz w:val="10"/>
              </w:rPr>
              <w:t>18</w:t>
            </w:r>
          </w:p>
        </w:tc>
        <w:tc>
          <w:tcPr>
            <w:tcW w:w="297" w:type="dxa"/>
          </w:tcPr>
          <w:p w:rsidR="006C7924" w:rsidRDefault="00EB7FBD">
            <w:pPr>
              <w:pStyle w:val="TableParagraph"/>
              <w:spacing w:before="4" w:line="102" w:lineRule="exact"/>
              <w:ind w:left="3" w:right="14"/>
              <w:jc w:val="center"/>
              <w:rPr>
                <w:sz w:val="10"/>
              </w:rPr>
            </w:pPr>
            <w:r>
              <w:rPr>
                <w:w w:val="105"/>
                <w:sz w:val="10"/>
              </w:rPr>
              <w:t>18</w:t>
            </w:r>
          </w:p>
        </w:tc>
        <w:tc>
          <w:tcPr>
            <w:tcW w:w="297" w:type="dxa"/>
          </w:tcPr>
          <w:p w:rsidR="006C7924" w:rsidRDefault="00EB7FBD">
            <w:pPr>
              <w:pStyle w:val="TableParagraph"/>
              <w:spacing w:before="4" w:line="102" w:lineRule="exact"/>
              <w:ind w:left="3" w:right="16"/>
              <w:jc w:val="center"/>
              <w:rPr>
                <w:sz w:val="10"/>
              </w:rPr>
            </w:pPr>
            <w:r>
              <w:rPr>
                <w:w w:val="105"/>
                <w:sz w:val="10"/>
              </w:rPr>
              <w:t>18</w:t>
            </w:r>
          </w:p>
        </w:tc>
        <w:tc>
          <w:tcPr>
            <w:tcW w:w="297" w:type="dxa"/>
          </w:tcPr>
          <w:p w:rsidR="006C7924" w:rsidRDefault="00EB7FBD">
            <w:pPr>
              <w:pStyle w:val="TableParagraph"/>
              <w:spacing w:before="4" w:line="102" w:lineRule="exact"/>
              <w:ind w:right="93"/>
              <w:jc w:val="right"/>
              <w:rPr>
                <w:sz w:val="10"/>
              </w:rPr>
            </w:pPr>
            <w:r>
              <w:rPr>
                <w:sz w:val="10"/>
              </w:rPr>
              <w:t>18</w:t>
            </w:r>
          </w:p>
        </w:tc>
        <w:tc>
          <w:tcPr>
            <w:tcW w:w="297" w:type="dxa"/>
          </w:tcPr>
          <w:p w:rsidR="006C7924" w:rsidRDefault="00EB7FBD">
            <w:pPr>
              <w:pStyle w:val="TableParagraph"/>
              <w:spacing w:before="4" w:line="102" w:lineRule="exact"/>
              <w:ind w:left="3" w:right="20"/>
              <w:jc w:val="center"/>
              <w:rPr>
                <w:sz w:val="10"/>
              </w:rPr>
            </w:pPr>
            <w:r>
              <w:rPr>
                <w:w w:val="105"/>
                <w:sz w:val="10"/>
              </w:rPr>
              <w:t>18</w:t>
            </w:r>
          </w:p>
        </w:tc>
        <w:tc>
          <w:tcPr>
            <w:tcW w:w="297" w:type="dxa"/>
          </w:tcPr>
          <w:p w:rsidR="006C7924" w:rsidRDefault="00EB7FBD">
            <w:pPr>
              <w:pStyle w:val="TableParagraph"/>
              <w:spacing w:before="4" w:line="102" w:lineRule="exact"/>
              <w:ind w:left="3" w:right="22"/>
              <w:jc w:val="center"/>
              <w:rPr>
                <w:sz w:val="10"/>
              </w:rPr>
            </w:pPr>
            <w:r>
              <w:rPr>
                <w:w w:val="105"/>
                <w:sz w:val="10"/>
              </w:rPr>
              <w:t>18</w:t>
            </w:r>
          </w:p>
        </w:tc>
        <w:tc>
          <w:tcPr>
            <w:tcW w:w="297" w:type="dxa"/>
          </w:tcPr>
          <w:p w:rsidR="006C7924" w:rsidRDefault="00EB7FBD">
            <w:pPr>
              <w:pStyle w:val="TableParagraph"/>
              <w:spacing w:before="4" w:line="102" w:lineRule="exact"/>
              <w:ind w:right="96"/>
              <w:jc w:val="right"/>
              <w:rPr>
                <w:sz w:val="10"/>
              </w:rPr>
            </w:pPr>
            <w:r>
              <w:rPr>
                <w:sz w:val="10"/>
              </w:rPr>
              <w:t>18</w:t>
            </w:r>
          </w:p>
        </w:tc>
        <w:tc>
          <w:tcPr>
            <w:tcW w:w="297" w:type="dxa"/>
          </w:tcPr>
          <w:p w:rsidR="006C7924" w:rsidRDefault="00EB7FBD">
            <w:pPr>
              <w:pStyle w:val="TableParagraph"/>
              <w:spacing w:before="4" w:line="102" w:lineRule="exact"/>
              <w:ind w:left="3" w:right="27"/>
              <w:jc w:val="center"/>
              <w:rPr>
                <w:sz w:val="10"/>
              </w:rPr>
            </w:pPr>
            <w:r>
              <w:rPr>
                <w:w w:val="105"/>
                <w:sz w:val="10"/>
              </w:rPr>
              <w:t>18</w:t>
            </w:r>
          </w:p>
        </w:tc>
        <w:tc>
          <w:tcPr>
            <w:tcW w:w="297" w:type="dxa"/>
          </w:tcPr>
          <w:p w:rsidR="006C7924" w:rsidRDefault="00EB7FBD">
            <w:pPr>
              <w:pStyle w:val="TableParagraph"/>
              <w:spacing w:before="4" w:line="102" w:lineRule="exact"/>
              <w:ind w:left="3" w:right="29"/>
              <w:jc w:val="center"/>
              <w:rPr>
                <w:sz w:val="10"/>
              </w:rPr>
            </w:pPr>
            <w:r>
              <w:rPr>
                <w:w w:val="105"/>
                <w:sz w:val="10"/>
              </w:rPr>
              <w:t>18</w:t>
            </w:r>
          </w:p>
        </w:tc>
        <w:tc>
          <w:tcPr>
            <w:tcW w:w="297" w:type="dxa"/>
          </w:tcPr>
          <w:p w:rsidR="006C7924" w:rsidRDefault="00EB7FBD">
            <w:pPr>
              <w:pStyle w:val="TableParagraph"/>
              <w:spacing w:before="4" w:line="102" w:lineRule="exact"/>
              <w:ind w:left="3" w:right="31"/>
              <w:jc w:val="center"/>
              <w:rPr>
                <w:sz w:val="10"/>
              </w:rPr>
            </w:pPr>
            <w:r>
              <w:rPr>
                <w:w w:val="105"/>
                <w:sz w:val="10"/>
              </w:rPr>
              <w:t>18</w:t>
            </w:r>
          </w:p>
        </w:tc>
        <w:tc>
          <w:tcPr>
            <w:tcW w:w="297" w:type="dxa"/>
          </w:tcPr>
          <w:p w:rsidR="006C7924" w:rsidRDefault="00EB7FBD">
            <w:pPr>
              <w:pStyle w:val="TableParagraph"/>
              <w:spacing w:before="4" w:line="102" w:lineRule="exact"/>
              <w:ind w:left="69"/>
              <w:rPr>
                <w:sz w:val="10"/>
              </w:rPr>
            </w:pPr>
            <w:r>
              <w:rPr>
                <w:w w:val="105"/>
                <w:sz w:val="10"/>
              </w:rPr>
              <w:t>18</w:t>
            </w:r>
          </w:p>
        </w:tc>
        <w:tc>
          <w:tcPr>
            <w:tcW w:w="297" w:type="dxa"/>
          </w:tcPr>
          <w:p w:rsidR="006C7924" w:rsidRDefault="00EB7FBD">
            <w:pPr>
              <w:pStyle w:val="TableParagraph"/>
              <w:spacing w:before="4" w:line="102" w:lineRule="exact"/>
              <w:ind w:left="3" w:right="36"/>
              <w:jc w:val="center"/>
              <w:rPr>
                <w:sz w:val="10"/>
              </w:rPr>
            </w:pPr>
            <w:r>
              <w:rPr>
                <w:w w:val="105"/>
                <w:sz w:val="10"/>
              </w:rPr>
              <w:t>18</w:t>
            </w:r>
          </w:p>
        </w:tc>
        <w:tc>
          <w:tcPr>
            <w:tcW w:w="297" w:type="dxa"/>
          </w:tcPr>
          <w:p w:rsidR="006C7924" w:rsidRDefault="00EB7FBD">
            <w:pPr>
              <w:pStyle w:val="TableParagraph"/>
              <w:spacing w:before="4" w:line="102" w:lineRule="exact"/>
              <w:ind w:left="3" w:right="38"/>
              <w:jc w:val="center"/>
              <w:rPr>
                <w:sz w:val="10"/>
              </w:rPr>
            </w:pPr>
            <w:r>
              <w:rPr>
                <w:w w:val="105"/>
                <w:sz w:val="10"/>
              </w:rPr>
              <w:t>18</w:t>
            </w:r>
          </w:p>
        </w:tc>
        <w:tc>
          <w:tcPr>
            <w:tcW w:w="297" w:type="dxa"/>
          </w:tcPr>
          <w:p w:rsidR="006C7924" w:rsidRDefault="00EB7FBD">
            <w:pPr>
              <w:pStyle w:val="TableParagraph"/>
              <w:spacing w:before="4" w:line="102" w:lineRule="exact"/>
              <w:ind w:right="103"/>
              <w:jc w:val="right"/>
              <w:rPr>
                <w:sz w:val="10"/>
              </w:rPr>
            </w:pPr>
            <w:r>
              <w:rPr>
                <w:sz w:val="10"/>
              </w:rPr>
              <w:t>18</w:t>
            </w:r>
          </w:p>
        </w:tc>
        <w:tc>
          <w:tcPr>
            <w:tcW w:w="297" w:type="dxa"/>
          </w:tcPr>
          <w:p w:rsidR="006C7924" w:rsidRDefault="00EB7FBD">
            <w:pPr>
              <w:pStyle w:val="TableParagraph"/>
              <w:spacing w:before="4" w:line="102" w:lineRule="exact"/>
              <w:ind w:left="3" w:right="42"/>
              <w:jc w:val="center"/>
              <w:rPr>
                <w:sz w:val="10"/>
              </w:rPr>
            </w:pPr>
            <w:r>
              <w:rPr>
                <w:w w:val="105"/>
                <w:sz w:val="10"/>
              </w:rPr>
              <w:t>18</w:t>
            </w:r>
          </w:p>
        </w:tc>
        <w:tc>
          <w:tcPr>
            <w:tcW w:w="297" w:type="dxa"/>
          </w:tcPr>
          <w:p w:rsidR="006C7924" w:rsidRDefault="00EB7FBD">
            <w:pPr>
              <w:pStyle w:val="TableParagraph"/>
              <w:spacing w:before="4" w:line="102" w:lineRule="exact"/>
              <w:ind w:left="3" w:right="44"/>
              <w:jc w:val="center"/>
              <w:rPr>
                <w:sz w:val="10"/>
              </w:rPr>
            </w:pPr>
            <w:r>
              <w:rPr>
                <w:w w:val="105"/>
                <w:sz w:val="10"/>
              </w:rPr>
              <w:t>18</w:t>
            </w:r>
          </w:p>
        </w:tc>
        <w:tc>
          <w:tcPr>
            <w:tcW w:w="297" w:type="dxa"/>
          </w:tcPr>
          <w:p w:rsidR="006C7924" w:rsidRDefault="00EB7FBD">
            <w:pPr>
              <w:pStyle w:val="TableParagraph"/>
              <w:spacing w:before="4" w:line="102" w:lineRule="exact"/>
              <w:ind w:right="107"/>
              <w:jc w:val="right"/>
              <w:rPr>
                <w:sz w:val="10"/>
              </w:rPr>
            </w:pPr>
            <w:r>
              <w:rPr>
                <w:sz w:val="10"/>
              </w:rPr>
              <w:t>18</w:t>
            </w:r>
          </w:p>
        </w:tc>
        <w:tc>
          <w:tcPr>
            <w:tcW w:w="297" w:type="dxa"/>
          </w:tcPr>
          <w:p w:rsidR="006C7924" w:rsidRDefault="00EB7FBD">
            <w:pPr>
              <w:pStyle w:val="TableParagraph"/>
              <w:spacing w:before="4" w:line="102" w:lineRule="exact"/>
              <w:ind w:right="45"/>
              <w:jc w:val="center"/>
              <w:rPr>
                <w:sz w:val="10"/>
              </w:rPr>
            </w:pPr>
            <w:r>
              <w:rPr>
                <w:w w:val="105"/>
                <w:sz w:val="10"/>
              </w:rPr>
              <w:t>18</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2.40</w:t>
            </w:r>
          </w:p>
        </w:tc>
        <w:tc>
          <w:tcPr>
            <w:tcW w:w="1633" w:type="dxa"/>
          </w:tcPr>
          <w:p w:rsidR="006C7924" w:rsidRDefault="00EB7FBD">
            <w:pPr>
              <w:pStyle w:val="TableParagraph"/>
              <w:spacing w:before="3" w:line="102" w:lineRule="exact"/>
              <w:ind w:left="23"/>
              <w:rPr>
                <w:sz w:val="10"/>
              </w:rPr>
            </w:pPr>
            <w:r>
              <w:rPr>
                <w:w w:val="105"/>
                <w:sz w:val="10"/>
              </w:rPr>
              <w:t>ANIS FRESCO</w:t>
            </w:r>
          </w:p>
        </w:tc>
        <w:tc>
          <w:tcPr>
            <w:tcW w:w="440" w:type="dxa"/>
          </w:tcPr>
          <w:p w:rsidR="006C7924" w:rsidRDefault="00EB7FBD">
            <w:pPr>
              <w:pStyle w:val="TableParagraph"/>
              <w:spacing w:before="3" w:line="102" w:lineRule="exact"/>
              <w:ind w:left="20" w:right="12"/>
              <w:jc w:val="center"/>
              <w:rPr>
                <w:sz w:val="10"/>
              </w:rPr>
            </w:pPr>
            <w:r>
              <w:rPr>
                <w:w w:val="105"/>
                <w:sz w:val="10"/>
              </w:rPr>
              <w:t>ATADO</w:t>
            </w:r>
          </w:p>
        </w:tc>
        <w:tc>
          <w:tcPr>
            <w:tcW w:w="526" w:type="dxa"/>
          </w:tcPr>
          <w:p w:rsidR="006C7924" w:rsidRDefault="00EB7FBD">
            <w:pPr>
              <w:pStyle w:val="TableParagraph"/>
              <w:spacing w:before="3" w:line="102" w:lineRule="exact"/>
              <w:ind w:right="168"/>
              <w:jc w:val="right"/>
              <w:rPr>
                <w:sz w:val="10"/>
              </w:rPr>
            </w:pPr>
            <w:r>
              <w:rPr>
                <w:sz w:val="10"/>
              </w:rPr>
              <w:t>192</w:t>
            </w:r>
          </w:p>
        </w:tc>
        <w:tc>
          <w:tcPr>
            <w:tcW w:w="297" w:type="dxa"/>
          </w:tcPr>
          <w:p w:rsidR="006C7924" w:rsidRDefault="00EB7FBD">
            <w:pPr>
              <w:pStyle w:val="TableParagraph"/>
              <w:spacing w:before="3" w:line="102" w:lineRule="exact"/>
              <w:ind w:right="1"/>
              <w:jc w:val="center"/>
              <w:rPr>
                <w:sz w:val="10"/>
              </w:rPr>
            </w:pPr>
            <w:r>
              <w:rPr>
                <w:w w:val="104"/>
                <w:sz w:val="10"/>
              </w:rPr>
              <w:t>8</w:t>
            </w:r>
          </w:p>
        </w:tc>
        <w:tc>
          <w:tcPr>
            <w:tcW w:w="297" w:type="dxa"/>
          </w:tcPr>
          <w:p w:rsidR="006C7924" w:rsidRDefault="00EB7FBD">
            <w:pPr>
              <w:pStyle w:val="TableParagraph"/>
              <w:spacing w:before="3" w:line="102" w:lineRule="exact"/>
              <w:ind w:right="2"/>
              <w:jc w:val="center"/>
              <w:rPr>
                <w:sz w:val="10"/>
              </w:rPr>
            </w:pPr>
            <w:r>
              <w:rPr>
                <w:w w:val="104"/>
                <w:sz w:val="10"/>
              </w:rPr>
              <w:t>8</w:t>
            </w:r>
          </w:p>
        </w:tc>
        <w:tc>
          <w:tcPr>
            <w:tcW w:w="297" w:type="dxa"/>
          </w:tcPr>
          <w:p w:rsidR="006C7924" w:rsidRDefault="00EB7FBD">
            <w:pPr>
              <w:pStyle w:val="TableParagraph"/>
              <w:spacing w:before="3" w:line="102" w:lineRule="exact"/>
              <w:ind w:right="118"/>
              <w:jc w:val="right"/>
              <w:rPr>
                <w:sz w:val="10"/>
              </w:rPr>
            </w:pPr>
            <w:r>
              <w:rPr>
                <w:w w:val="104"/>
                <w:sz w:val="10"/>
              </w:rPr>
              <w:t>8</w:t>
            </w:r>
          </w:p>
        </w:tc>
        <w:tc>
          <w:tcPr>
            <w:tcW w:w="297" w:type="dxa"/>
          </w:tcPr>
          <w:p w:rsidR="006C7924" w:rsidRDefault="00EB7FBD">
            <w:pPr>
              <w:pStyle w:val="TableParagraph"/>
              <w:spacing w:before="3" w:line="102" w:lineRule="exact"/>
              <w:ind w:right="6"/>
              <w:jc w:val="center"/>
              <w:rPr>
                <w:sz w:val="10"/>
              </w:rPr>
            </w:pPr>
            <w:r>
              <w:rPr>
                <w:w w:val="104"/>
                <w:sz w:val="10"/>
              </w:rPr>
              <w:t>8</w:t>
            </w:r>
          </w:p>
        </w:tc>
        <w:tc>
          <w:tcPr>
            <w:tcW w:w="297" w:type="dxa"/>
          </w:tcPr>
          <w:p w:rsidR="006C7924" w:rsidRDefault="00EB7FBD">
            <w:pPr>
              <w:pStyle w:val="TableParagraph"/>
              <w:spacing w:before="3" w:line="102" w:lineRule="exact"/>
              <w:ind w:right="8"/>
              <w:jc w:val="center"/>
              <w:rPr>
                <w:sz w:val="10"/>
              </w:rPr>
            </w:pPr>
            <w:r>
              <w:rPr>
                <w:w w:val="104"/>
                <w:sz w:val="10"/>
              </w:rPr>
              <w:t>8</w:t>
            </w:r>
          </w:p>
        </w:tc>
        <w:tc>
          <w:tcPr>
            <w:tcW w:w="297" w:type="dxa"/>
          </w:tcPr>
          <w:p w:rsidR="006C7924" w:rsidRDefault="00EB7FBD">
            <w:pPr>
              <w:pStyle w:val="TableParagraph"/>
              <w:spacing w:before="3" w:line="102" w:lineRule="exact"/>
              <w:ind w:right="10"/>
              <w:jc w:val="center"/>
              <w:rPr>
                <w:sz w:val="10"/>
              </w:rPr>
            </w:pPr>
            <w:r>
              <w:rPr>
                <w:w w:val="104"/>
                <w:sz w:val="10"/>
              </w:rPr>
              <w:t>8</w:t>
            </w:r>
          </w:p>
        </w:tc>
        <w:tc>
          <w:tcPr>
            <w:tcW w:w="297" w:type="dxa"/>
          </w:tcPr>
          <w:p w:rsidR="006C7924" w:rsidRDefault="00EB7FBD">
            <w:pPr>
              <w:pStyle w:val="TableParagraph"/>
              <w:spacing w:before="3" w:line="102" w:lineRule="exact"/>
              <w:ind w:right="122"/>
              <w:jc w:val="right"/>
              <w:rPr>
                <w:sz w:val="10"/>
              </w:rPr>
            </w:pPr>
            <w:r>
              <w:rPr>
                <w:w w:val="104"/>
                <w:sz w:val="10"/>
              </w:rPr>
              <w:t>8</w:t>
            </w:r>
          </w:p>
        </w:tc>
        <w:tc>
          <w:tcPr>
            <w:tcW w:w="297" w:type="dxa"/>
          </w:tcPr>
          <w:p w:rsidR="006C7924" w:rsidRDefault="00EB7FBD">
            <w:pPr>
              <w:pStyle w:val="TableParagraph"/>
              <w:spacing w:before="3" w:line="102" w:lineRule="exact"/>
              <w:ind w:right="15"/>
              <w:jc w:val="center"/>
              <w:rPr>
                <w:sz w:val="10"/>
              </w:rPr>
            </w:pPr>
            <w:r>
              <w:rPr>
                <w:w w:val="104"/>
                <w:sz w:val="10"/>
              </w:rPr>
              <w:t>8</w:t>
            </w:r>
          </w:p>
        </w:tc>
        <w:tc>
          <w:tcPr>
            <w:tcW w:w="297" w:type="dxa"/>
          </w:tcPr>
          <w:p w:rsidR="006C7924" w:rsidRDefault="00EB7FBD">
            <w:pPr>
              <w:pStyle w:val="TableParagraph"/>
              <w:spacing w:before="3" w:line="102" w:lineRule="exact"/>
              <w:ind w:right="17"/>
              <w:jc w:val="center"/>
              <w:rPr>
                <w:sz w:val="10"/>
              </w:rPr>
            </w:pPr>
            <w:r>
              <w:rPr>
                <w:w w:val="104"/>
                <w:sz w:val="10"/>
              </w:rPr>
              <w:t>8</w:t>
            </w:r>
          </w:p>
        </w:tc>
        <w:tc>
          <w:tcPr>
            <w:tcW w:w="297" w:type="dxa"/>
          </w:tcPr>
          <w:p w:rsidR="006C7924" w:rsidRDefault="00EB7FBD">
            <w:pPr>
              <w:pStyle w:val="TableParagraph"/>
              <w:spacing w:before="3" w:line="102" w:lineRule="exact"/>
              <w:ind w:right="125"/>
              <w:jc w:val="right"/>
              <w:rPr>
                <w:sz w:val="10"/>
              </w:rPr>
            </w:pPr>
            <w:r>
              <w:rPr>
                <w:w w:val="104"/>
                <w:sz w:val="10"/>
              </w:rPr>
              <w:t>8</w:t>
            </w:r>
          </w:p>
        </w:tc>
        <w:tc>
          <w:tcPr>
            <w:tcW w:w="297" w:type="dxa"/>
          </w:tcPr>
          <w:p w:rsidR="006C7924" w:rsidRDefault="00EB7FBD">
            <w:pPr>
              <w:pStyle w:val="TableParagraph"/>
              <w:spacing w:before="3" w:line="102" w:lineRule="exact"/>
              <w:ind w:right="21"/>
              <w:jc w:val="center"/>
              <w:rPr>
                <w:sz w:val="10"/>
              </w:rPr>
            </w:pPr>
            <w:r>
              <w:rPr>
                <w:w w:val="104"/>
                <w:sz w:val="10"/>
              </w:rPr>
              <w:t>8</w:t>
            </w:r>
          </w:p>
        </w:tc>
        <w:tc>
          <w:tcPr>
            <w:tcW w:w="297" w:type="dxa"/>
          </w:tcPr>
          <w:p w:rsidR="006C7924" w:rsidRDefault="00EB7FBD">
            <w:pPr>
              <w:pStyle w:val="TableParagraph"/>
              <w:spacing w:before="3" w:line="102" w:lineRule="exact"/>
              <w:ind w:right="23"/>
              <w:jc w:val="center"/>
              <w:rPr>
                <w:sz w:val="10"/>
              </w:rPr>
            </w:pPr>
            <w:r>
              <w:rPr>
                <w:w w:val="104"/>
                <w:sz w:val="10"/>
              </w:rPr>
              <w:t>8</w:t>
            </w:r>
          </w:p>
        </w:tc>
        <w:tc>
          <w:tcPr>
            <w:tcW w:w="297" w:type="dxa"/>
          </w:tcPr>
          <w:p w:rsidR="006C7924" w:rsidRDefault="00EB7FBD">
            <w:pPr>
              <w:pStyle w:val="TableParagraph"/>
              <w:spacing w:before="3" w:line="102" w:lineRule="exact"/>
              <w:ind w:right="128"/>
              <w:jc w:val="right"/>
              <w:rPr>
                <w:sz w:val="10"/>
              </w:rPr>
            </w:pPr>
            <w:r>
              <w:rPr>
                <w:w w:val="104"/>
                <w:sz w:val="10"/>
              </w:rPr>
              <w:t>8</w:t>
            </w:r>
          </w:p>
        </w:tc>
        <w:tc>
          <w:tcPr>
            <w:tcW w:w="297" w:type="dxa"/>
          </w:tcPr>
          <w:p w:rsidR="006C7924" w:rsidRDefault="00EB7FBD">
            <w:pPr>
              <w:pStyle w:val="TableParagraph"/>
              <w:spacing w:before="3" w:line="102" w:lineRule="exact"/>
              <w:ind w:right="28"/>
              <w:jc w:val="center"/>
              <w:rPr>
                <w:sz w:val="10"/>
              </w:rPr>
            </w:pPr>
            <w:r>
              <w:rPr>
                <w:w w:val="104"/>
                <w:sz w:val="10"/>
              </w:rPr>
              <w:t>8</w:t>
            </w:r>
          </w:p>
        </w:tc>
        <w:tc>
          <w:tcPr>
            <w:tcW w:w="297" w:type="dxa"/>
          </w:tcPr>
          <w:p w:rsidR="006C7924" w:rsidRDefault="00EB7FBD">
            <w:pPr>
              <w:pStyle w:val="TableParagraph"/>
              <w:spacing w:before="3" w:line="102" w:lineRule="exact"/>
              <w:ind w:right="30"/>
              <w:jc w:val="center"/>
              <w:rPr>
                <w:sz w:val="10"/>
              </w:rPr>
            </w:pPr>
            <w:r>
              <w:rPr>
                <w:w w:val="104"/>
                <w:sz w:val="10"/>
              </w:rPr>
              <w:t>8</w:t>
            </w:r>
          </w:p>
        </w:tc>
        <w:tc>
          <w:tcPr>
            <w:tcW w:w="297" w:type="dxa"/>
          </w:tcPr>
          <w:p w:rsidR="006C7924" w:rsidRDefault="00EB7FBD">
            <w:pPr>
              <w:pStyle w:val="TableParagraph"/>
              <w:spacing w:before="3" w:line="102" w:lineRule="exact"/>
              <w:ind w:right="32"/>
              <w:jc w:val="center"/>
              <w:rPr>
                <w:sz w:val="10"/>
              </w:rPr>
            </w:pPr>
            <w:r>
              <w:rPr>
                <w:w w:val="104"/>
                <w:sz w:val="10"/>
              </w:rPr>
              <w:t>8</w:t>
            </w:r>
          </w:p>
        </w:tc>
        <w:tc>
          <w:tcPr>
            <w:tcW w:w="297" w:type="dxa"/>
          </w:tcPr>
          <w:p w:rsidR="006C7924" w:rsidRDefault="00EB7FBD">
            <w:pPr>
              <w:pStyle w:val="TableParagraph"/>
              <w:spacing w:before="3" w:line="102" w:lineRule="exact"/>
              <w:ind w:left="98"/>
              <w:rPr>
                <w:sz w:val="10"/>
              </w:rPr>
            </w:pPr>
            <w:r>
              <w:rPr>
                <w:w w:val="104"/>
                <w:sz w:val="10"/>
              </w:rPr>
              <w:t>8</w:t>
            </w:r>
          </w:p>
        </w:tc>
        <w:tc>
          <w:tcPr>
            <w:tcW w:w="297" w:type="dxa"/>
          </w:tcPr>
          <w:p w:rsidR="006C7924" w:rsidRDefault="00EB7FBD">
            <w:pPr>
              <w:pStyle w:val="TableParagraph"/>
              <w:spacing w:before="3" w:line="102" w:lineRule="exact"/>
              <w:ind w:right="37"/>
              <w:jc w:val="center"/>
              <w:rPr>
                <w:sz w:val="10"/>
              </w:rPr>
            </w:pPr>
            <w:r>
              <w:rPr>
                <w:w w:val="104"/>
                <w:sz w:val="10"/>
              </w:rPr>
              <w:t>8</w:t>
            </w:r>
          </w:p>
        </w:tc>
        <w:tc>
          <w:tcPr>
            <w:tcW w:w="297" w:type="dxa"/>
          </w:tcPr>
          <w:p w:rsidR="006C7924" w:rsidRDefault="00EB7FBD">
            <w:pPr>
              <w:pStyle w:val="TableParagraph"/>
              <w:spacing w:before="3" w:line="102" w:lineRule="exact"/>
              <w:ind w:right="39"/>
              <w:jc w:val="center"/>
              <w:rPr>
                <w:sz w:val="10"/>
              </w:rPr>
            </w:pPr>
            <w:r>
              <w:rPr>
                <w:w w:val="104"/>
                <w:sz w:val="10"/>
              </w:rPr>
              <w:t>8</w:t>
            </w:r>
          </w:p>
        </w:tc>
        <w:tc>
          <w:tcPr>
            <w:tcW w:w="297" w:type="dxa"/>
          </w:tcPr>
          <w:p w:rsidR="006C7924" w:rsidRDefault="00EB7FBD">
            <w:pPr>
              <w:pStyle w:val="TableParagraph"/>
              <w:spacing w:before="3" w:line="102" w:lineRule="exact"/>
              <w:ind w:right="136"/>
              <w:jc w:val="right"/>
              <w:rPr>
                <w:sz w:val="10"/>
              </w:rPr>
            </w:pPr>
            <w:r>
              <w:rPr>
                <w:w w:val="104"/>
                <w:sz w:val="10"/>
              </w:rPr>
              <w:t>8</w:t>
            </w:r>
          </w:p>
        </w:tc>
        <w:tc>
          <w:tcPr>
            <w:tcW w:w="297" w:type="dxa"/>
          </w:tcPr>
          <w:p w:rsidR="006C7924" w:rsidRDefault="00EB7FBD">
            <w:pPr>
              <w:pStyle w:val="TableParagraph"/>
              <w:spacing w:before="3" w:line="102" w:lineRule="exact"/>
              <w:ind w:right="43"/>
              <w:jc w:val="center"/>
              <w:rPr>
                <w:sz w:val="10"/>
              </w:rPr>
            </w:pPr>
            <w:r>
              <w:rPr>
                <w:w w:val="104"/>
                <w:sz w:val="10"/>
              </w:rPr>
              <w:t>8</w:t>
            </w:r>
          </w:p>
        </w:tc>
        <w:tc>
          <w:tcPr>
            <w:tcW w:w="297" w:type="dxa"/>
          </w:tcPr>
          <w:p w:rsidR="006C7924" w:rsidRDefault="00EB7FBD">
            <w:pPr>
              <w:pStyle w:val="TableParagraph"/>
              <w:spacing w:before="3" w:line="102" w:lineRule="exact"/>
              <w:ind w:right="45"/>
              <w:jc w:val="center"/>
              <w:rPr>
                <w:sz w:val="10"/>
              </w:rPr>
            </w:pPr>
            <w:r>
              <w:rPr>
                <w:w w:val="104"/>
                <w:sz w:val="10"/>
              </w:rPr>
              <w:t>8</w:t>
            </w:r>
          </w:p>
        </w:tc>
        <w:tc>
          <w:tcPr>
            <w:tcW w:w="297" w:type="dxa"/>
          </w:tcPr>
          <w:p w:rsidR="006C7924" w:rsidRDefault="00EB7FBD">
            <w:pPr>
              <w:pStyle w:val="TableParagraph"/>
              <w:spacing w:before="3" w:line="102" w:lineRule="exact"/>
              <w:ind w:right="139"/>
              <w:jc w:val="right"/>
              <w:rPr>
                <w:sz w:val="10"/>
              </w:rPr>
            </w:pPr>
            <w:r>
              <w:rPr>
                <w:w w:val="104"/>
                <w:sz w:val="10"/>
              </w:rPr>
              <w:t>8</w:t>
            </w:r>
          </w:p>
        </w:tc>
        <w:tc>
          <w:tcPr>
            <w:tcW w:w="297" w:type="dxa"/>
          </w:tcPr>
          <w:p w:rsidR="006C7924" w:rsidRDefault="00EB7FBD">
            <w:pPr>
              <w:pStyle w:val="TableParagraph"/>
              <w:spacing w:before="3" w:line="102" w:lineRule="exact"/>
              <w:ind w:right="49"/>
              <w:jc w:val="center"/>
              <w:rPr>
                <w:sz w:val="10"/>
              </w:rPr>
            </w:pPr>
            <w:r>
              <w:rPr>
                <w:w w:val="104"/>
                <w:sz w:val="10"/>
              </w:rPr>
              <w:t>8</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2.41</w:t>
            </w:r>
          </w:p>
        </w:tc>
        <w:tc>
          <w:tcPr>
            <w:tcW w:w="1633" w:type="dxa"/>
          </w:tcPr>
          <w:p w:rsidR="006C7924" w:rsidRDefault="00EB7FBD">
            <w:pPr>
              <w:pStyle w:val="TableParagraph"/>
              <w:spacing w:before="3" w:line="102" w:lineRule="exact"/>
              <w:ind w:left="23"/>
              <w:rPr>
                <w:sz w:val="10"/>
              </w:rPr>
            </w:pPr>
            <w:r>
              <w:rPr>
                <w:w w:val="105"/>
                <w:sz w:val="10"/>
              </w:rPr>
              <w:t>NABO</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68"/>
              <w:jc w:val="right"/>
              <w:rPr>
                <w:sz w:val="10"/>
              </w:rPr>
            </w:pPr>
            <w:r>
              <w:rPr>
                <w:sz w:val="10"/>
              </w:rPr>
              <w:t>432</w:t>
            </w:r>
          </w:p>
        </w:tc>
        <w:tc>
          <w:tcPr>
            <w:tcW w:w="297" w:type="dxa"/>
          </w:tcPr>
          <w:p w:rsidR="006C7924" w:rsidRDefault="00EB7FBD">
            <w:pPr>
              <w:pStyle w:val="TableParagraph"/>
              <w:spacing w:before="3" w:line="102" w:lineRule="exact"/>
              <w:ind w:left="3" w:right="1"/>
              <w:jc w:val="center"/>
              <w:rPr>
                <w:sz w:val="10"/>
              </w:rPr>
            </w:pPr>
            <w:r>
              <w:rPr>
                <w:w w:val="105"/>
                <w:sz w:val="10"/>
              </w:rPr>
              <w:t>18</w:t>
            </w:r>
          </w:p>
        </w:tc>
        <w:tc>
          <w:tcPr>
            <w:tcW w:w="297" w:type="dxa"/>
          </w:tcPr>
          <w:p w:rsidR="006C7924" w:rsidRDefault="00EB7FBD">
            <w:pPr>
              <w:pStyle w:val="TableParagraph"/>
              <w:spacing w:before="3" w:line="102" w:lineRule="exact"/>
              <w:ind w:left="3" w:right="3"/>
              <w:jc w:val="center"/>
              <w:rPr>
                <w:sz w:val="10"/>
              </w:rPr>
            </w:pPr>
            <w:r>
              <w:rPr>
                <w:w w:val="105"/>
                <w:sz w:val="10"/>
              </w:rPr>
              <w:t>18</w:t>
            </w:r>
          </w:p>
        </w:tc>
        <w:tc>
          <w:tcPr>
            <w:tcW w:w="297" w:type="dxa"/>
          </w:tcPr>
          <w:p w:rsidR="006C7924" w:rsidRDefault="00EB7FBD">
            <w:pPr>
              <w:pStyle w:val="TableParagraph"/>
              <w:spacing w:before="3" w:line="102" w:lineRule="exact"/>
              <w:ind w:right="85"/>
              <w:jc w:val="right"/>
              <w:rPr>
                <w:sz w:val="10"/>
              </w:rPr>
            </w:pPr>
            <w:r>
              <w:rPr>
                <w:sz w:val="10"/>
              </w:rPr>
              <w:t>18</w:t>
            </w:r>
          </w:p>
        </w:tc>
        <w:tc>
          <w:tcPr>
            <w:tcW w:w="297" w:type="dxa"/>
          </w:tcPr>
          <w:p w:rsidR="006C7924" w:rsidRDefault="00EB7FBD">
            <w:pPr>
              <w:pStyle w:val="TableParagraph"/>
              <w:spacing w:before="3" w:line="102" w:lineRule="exact"/>
              <w:ind w:left="3" w:right="5"/>
              <w:jc w:val="center"/>
              <w:rPr>
                <w:sz w:val="10"/>
              </w:rPr>
            </w:pPr>
            <w:r>
              <w:rPr>
                <w:w w:val="105"/>
                <w:sz w:val="10"/>
              </w:rPr>
              <w:t>18</w:t>
            </w:r>
          </w:p>
        </w:tc>
        <w:tc>
          <w:tcPr>
            <w:tcW w:w="297" w:type="dxa"/>
          </w:tcPr>
          <w:p w:rsidR="006C7924" w:rsidRDefault="00EB7FBD">
            <w:pPr>
              <w:pStyle w:val="TableParagraph"/>
              <w:spacing w:before="3" w:line="102" w:lineRule="exact"/>
              <w:ind w:left="3" w:right="7"/>
              <w:jc w:val="center"/>
              <w:rPr>
                <w:sz w:val="10"/>
              </w:rPr>
            </w:pPr>
            <w:r>
              <w:rPr>
                <w:w w:val="105"/>
                <w:sz w:val="10"/>
              </w:rPr>
              <w:t>18</w:t>
            </w:r>
          </w:p>
        </w:tc>
        <w:tc>
          <w:tcPr>
            <w:tcW w:w="297" w:type="dxa"/>
          </w:tcPr>
          <w:p w:rsidR="006C7924" w:rsidRDefault="00EB7FBD">
            <w:pPr>
              <w:pStyle w:val="TableParagraph"/>
              <w:spacing w:before="3" w:line="102" w:lineRule="exact"/>
              <w:ind w:left="3" w:right="9"/>
              <w:jc w:val="center"/>
              <w:rPr>
                <w:sz w:val="10"/>
              </w:rPr>
            </w:pPr>
            <w:r>
              <w:rPr>
                <w:w w:val="105"/>
                <w:sz w:val="10"/>
              </w:rPr>
              <w:t>18</w:t>
            </w:r>
          </w:p>
        </w:tc>
        <w:tc>
          <w:tcPr>
            <w:tcW w:w="297" w:type="dxa"/>
          </w:tcPr>
          <w:p w:rsidR="006C7924" w:rsidRDefault="00EB7FBD">
            <w:pPr>
              <w:pStyle w:val="TableParagraph"/>
              <w:spacing w:before="3" w:line="102" w:lineRule="exact"/>
              <w:ind w:right="89"/>
              <w:jc w:val="right"/>
              <w:rPr>
                <w:sz w:val="10"/>
              </w:rPr>
            </w:pPr>
            <w:r>
              <w:rPr>
                <w:sz w:val="10"/>
              </w:rPr>
              <w:t>18</w:t>
            </w:r>
          </w:p>
        </w:tc>
        <w:tc>
          <w:tcPr>
            <w:tcW w:w="297" w:type="dxa"/>
          </w:tcPr>
          <w:p w:rsidR="006C7924" w:rsidRDefault="00EB7FBD">
            <w:pPr>
              <w:pStyle w:val="TableParagraph"/>
              <w:spacing w:before="3" w:line="102" w:lineRule="exact"/>
              <w:ind w:left="3" w:right="14"/>
              <w:jc w:val="center"/>
              <w:rPr>
                <w:sz w:val="10"/>
              </w:rPr>
            </w:pPr>
            <w:r>
              <w:rPr>
                <w:w w:val="105"/>
                <w:sz w:val="10"/>
              </w:rPr>
              <w:t>18</w:t>
            </w:r>
          </w:p>
        </w:tc>
        <w:tc>
          <w:tcPr>
            <w:tcW w:w="297" w:type="dxa"/>
          </w:tcPr>
          <w:p w:rsidR="006C7924" w:rsidRDefault="00EB7FBD">
            <w:pPr>
              <w:pStyle w:val="TableParagraph"/>
              <w:spacing w:before="3" w:line="102" w:lineRule="exact"/>
              <w:ind w:left="3" w:right="16"/>
              <w:jc w:val="center"/>
              <w:rPr>
                <w:sz w:val="10"/>
              </w:rPr>
            </w:pPr>
            <w:r>
              <w:rPr>
                <w:w w:val="105"/>
                <w:sz w:val="10"/>
              </w:rPr>
              <w:t>18</w:t>
            </w:r>
          </w:p>
        </w:tc>
        <w:tc>
          <w:tcPr>
            <w:tcW w:w="297" w:type="dxa"/>
          </w:tcPr>
          <w:p w:rsidR="006C7924" w:rsidRDefault="00EB7FBD">
            <w:pPr>
              <w:pStyle w:val="TableParagraph"/>
              <w:spacing w:before="3" w:line="102" w:lineRule="exact"/>
              <w:ind w:right="93"/>
              <w:jc w:val="right"/>
              <w:rPr>
                <w:sz w:val="10"/>
              </w:rPr>
            </w:pPr>
            <w:r>
              <w:rPr>
                <w:sz w:val="10"/>
              </w:rPr>
              <w:t>18</w:t>
            </w:r>
          </w:p>
        </w:tc>
        <w:tc>
          <w:tcPr>
            <w:tcW w:w="297" w:type="dxa"/>
          </w:tcPr>
          <w:p w:rsidR="006C7924" w:rsidRDefault="00EB7FBD">
            <w:pPr>
              <w:pStyle w:val="TableParagraph"/>
              <w:spacing w:before="3" w:line="102" w:lineRule="exact"/>
              <w:ind w:left="3" w:right="20"/>
              <w:jc w:val="center"/>
              <w:rPr>
                <w:sz w:val="10"/>
              </w:rPr>
            </w:pPr>
            <w:r>
              <w:rPr>
                <w:w w:val="105"/>
                <w:sz w:val="10"/>
              </w:rPr>
              <w:t>18</w:t>
            </w:r>
          </w:p>
        </w:tc>
        <w:tc>
          <w:tcPr>
            <w:tcW w:w="297" w:type="dxa"/>
          </w:tcPr>
          <w:p w:rsidR="006C7924" w:rsidRDefault="00EB7FBD">
            <w:pPr>
              <w:pStyle w:val="TableParagraph"/>
              <w:spacing w:before="3" w:line="102" w:lineRule="exact"/>
              <w:ind w:left="3" w:right="22"/>
              <w:jc w:val="center"/>
              <w:rPr>
                <w:sz w:val="10"/>
              </w:rPr>
            </w:pPr>
            <w:r>
              <w:rPr>
                <w:w w:val="105"/>
                <w:sz w:val="10"/>
              </w:rPr>
              <w:t>18</w:t>
            </w:r>
          </w:p>
        </w:tc>
        <w:tc>
          <w:tcPr>
            <w:tcW w:w="297" w:type="dxa"/>
          </w:tcPr>
          <w:p w:rsidR="006C7924" w:rsidRDefault="00EB7FBD">
            <w:pPr>
              <w:pStyle w:val="TableParagraph"/>
              <w:spacing w:before="3" w:line="102" w:lineRule="exact"/>
              <w:ind w:right="96"/>
              <w:jc w:val="right"/>
              <w:rPr>
                <w:sz w:val="10"/>
              </w:rPr>
            </w:pPr>
            <w:r>
              <w:rPr>
                <w:sz w:val="10"/>
              </w:rPr>
              <w:t>18</w:t>
            </w:r>
          </w:p>
        </w:tc>
        <w:tc>
          <w:tcPr>
            <w:tcW w:w="297" w:type="dxa"/>
          </w:tcPr>
          <w:p w:rsidR="006C7924" w:rsidRDefault="00EB7FBD">
            <w:pPr>
              <w:pStyle w:val="TableParagraph"/>
              <w:spacing w:before="3" w:line="102" w:lineRule="exact"/>
              <w:ind w:left="3" w:right="27"/>
              <w:jc w:val="center"/>
              <w:rPr>
                <w:sz w:val="10"/>
              </w:rPr>
            </w:pPr>
            <w:r>
              <w:rPr>
                <w:w w:val="105"/>
                <w:sz w:val="10"/>
              </w:rPr>
              <w:t>18</w:t>
            </w:r>
          </w:p>
        </w:tc>
        <w:tc>
          <w:tcPr>
            <w:tcW w:w="297" w:type="dxa"/>
          </w:tcPr>
          <w:p w:rsidR="006C7924" w:rsidRDefault="00EB7FBD">
            <w:pPr>
              <w:pStyle w:val="TableParagraph"/>
              <w:spacing w:before="3" w:line="102" w:lineRule="exact"/>
              <w:ind w:left="3" w:right="29"/>
              <w:jc w:val="center"/>
              <w:rPr>
                <w:sz w:val="10"/>
              </w:rPr>
            </w:pPr>
            <w:r>
              <w:rPr>
                <w:w w:val="105"/>
                <w:sz w:val="10"/>
              </w:rPr>
              <w:t>18</w:t>
            </w:r>
          </w:p>
        </w:tc>
        <w:tc>
          <w:tcPr>
            <w:tcW w:w="297" w:type="dxa"/>
          </w:tcPr>
          <w:p w:rsidR="006C7924" w:rsidRDefault="00EB7FBD">
            <w:pPr>
              <w:pStyle w:val="TableParagraph"/>
              <w:spacing w:before="3" w:line="102" w:lineRule="exact"/>
              <w:ind w:left="3" w:right="31"/>
              <w:jc w:val="center"/>
              <w:rPr>
                <w:sz w:val="10"/>
              </w:rPr>
            </w:pPr>
            <w:r>
              <w:rPr>
                <w:w w:val="105"/>
                <w:sz w:val="10"/>
              </w:rPr>
              <w:t>18</w:t>
            </w:r>
          </w:p>
        </w:tc>
        <w:tc>
          <w:tcPr>
            <w:tcW w:w="297" w:type="dxa"/>
          </w:tcPr>
          <w:p w:rsidR="006C7924" w:rsidRDefault="00EB7FBD">
            <w:pPr>
              <w:pStyle w:val="TableParagraph"/>
              <w:spacing w:before="3" w:line="102" w:lineRule="exact"/>
              <w:ind w:left="69"/>
              <w:rPr>
                <w:sz w:val="10"/>
              </w:rPr>
            </w:pPr>
            <w:r>
              <w:rPr>
                <w:w w:val="105"/>
                <w:sz w:val="10"/>
              </w:rPr>
              <w:t>18</w:t>
            </w:r>
          </w:p>
        </w:tc>
        <w:tc>
          <w:tcPr>
            <w:tcW w:w="297" w:type="dxa"/>
          </w:tcPr>
          <w:p w:rsidR="006C7924" w:rsidRDefault="00EB7FBD">
            <w:pPr>
              <w:pStyle w:val="TableParagraph"/>
              <w:spacing w:before="3" w:line="102" w:lineRule="exact"/>
              <w:ind w:left="3" w:right="36"/>
              <w:jc w:val="center"/>
              <w:rPr>
                <w:sz w:val="10"/>
              </w:rPr>
            </w:pPr>
            <w:r>
              <w:rPr>
                <w:w w:val="105"/>
                <w:sz w:val="10"/>
              </w:rPr>
              <w:t>18</w:t>
            </w:r>
          </w:p>
        </w:tc>
        <w:tc>
          <w:tcPr>
            <w:tcW w:w="297" w:type="dxa"/>
          </w:tcPr>
          <w:p w:rsidR="006C7924" w:rsidRDefault="00EB7FBD">
            <w:pPr>
              <w:pStyle w:val="TableParagraph"/>
              <w:spacing w:before="3" w:line="102" w:lineRule="exact"/>
              <w:ind w:left="3" w:right="38"/>
              <w:jc w:val="center"/>
              <w:rPr>
                <w:sz w:val="10"/>
              </w:rPr>
            </w:pPr>
            <w:r>
              <w:rPr>
                <w:w w:val="105"/>
                <w:sz w:val="10"/>
              </w:rPr>
              <w:t>18</w:t>
            </w:r>
          </w:p>
        </w:tc>
        <w:tc>
          <w:tcPr>
            <w:tcW w:w="297" w:type="dxa"/>
          </w:tcPr>
          <w:p w:rsidR="006C7924" w:rsidRDefault="00EB7FBD">
            <w:pPr>
              <w:pStyle w:val="TableParagraph"/>
              <w:spacing w:before="3" w:line="102" w:lineRule="exact"/>
              <w:ind w:right="103"/>
              <w:jc w:val="right"/>
              <w:rPr>
                <w:sz w:val="10"/>
              </w:rPr>
            </w:pPr>
            <w:r>
              <w:rPr>
                <w:sz w:val="10"/>
              </w:rPr>
              <w:t>18</w:t>
            </w:r>
          </w:p>
        </w:tc>
        <w:tc>
          <w:tcPr>
            <w:tcW w:w="297" w:type="dxa"/>
          </w:tcPr>
          <w:p w:rsidR="006C7924" w:rsidRDefault="00EB7FBD">
            <w:pPr>
              <w:pStyle w:val="TableParagraph"/>
              <w:spacing w:before="3" w:line="102" w:lineRule="exact"/>
              <w:ind w:left="3" w:right="42"/>
              <w:jc w:val="center"/>
              <w:rPr>
                <w:sz w:val="10"/>
              </w:rPr>
            </w:pPr>
            <w:r>
              <w:rPr>
                <w:w w:val="105"/>
                <w:sz w:val="10"/>
              </w:rPr>
              <w:t>18</w:t>
            </w:r>
          </w:p>
        </w:tc>
        <w:tc>
          <w:tcPr>
            <w:tcW w:w="297" w:type="dxa"/>
          </w:tcPr>
          <w:p w:rsidR="006C7924" w:rsidRDefault="00EB7FBD">
            <w:pPr>
              <w:pStyle w:val="TableParagraph"/>
              <w:spacing w:before="3" w:line="102" w:lineRule="exact"/>
              <w:ind w:left="3" w:right="44"/>
              <w:jc w:val="center"/>
              <w:rPr>
                <w:sz w:val="10"/>
              </w:rPr>
            </w:pPr>
            <w:r>
              <w:rPr>
                <w:w w:val="105"/>
                <w:sz w:val="10"/>
              </w:rPr>
              <w:t>18</w:t>
            </w:r>
          </w:p>
        </w:tc>
        <w:tc>
          <w:tcPr>
            <w:tcW w:w="297" w:type="dxa"/>
          </w:tcPr>
          <w:p w:rsidR="006C7924" w:rsidRDefault="00EB7FBD">
            <w:pPr>
              <w:pStyle w:val="TableParagraph"/>
              <w:spacing w:before="3" w:line="102" w:lineRule="exact"/>
              <w:ind w:right="107"/>
              <w:jc w:val="right"/>
              <w:rPr>
                <w:sz w:val="10"/>
              </w:rPr>
            </w:pPr>
            <w:r>
              <w:rPr>
                <w:sz w:val="10"/>
              </w:rPr>
              <w:t>18</w:t>
            </w:r>
          </w:p>
        </w:tc>
        <w:tc>
          <w:tcPr>
            <w:tcW w:w="297" w:type="dxa"/>
          </w:tcPr>
          <w:p w:rsidR="006C7924" w:rsidRDefault="00EB7FBD">
            <w:pPr>
              <w:pStyle w:val="TableParagraph"/>
              <w:spacing w:before="3" w:line="102" w:lineRule="exact"/>
              <w:ind w:right="45"/>
              <w:jc w:val="center"/>
              <w:rPr>
                <w:sz w:val="10"/>
              </w:rPr>
            </w:pPr>
            <w:r>
              <w:rPr>
                <w:w w:val="105"/>
                <w:sz w:val="10"/>
              </w:rPr>
              <w:t>18</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2.42</w:t>
            </w:r>
          </w:p>
        </w:tc>
        <w:tc>
          <w:tcPr>
            <w:tcW w:w="1633" w:type="dxa"/>
          </w:tcPr>
          <w:p w:rsidR="006C7924" w:rsidRDefault="00EB7FBD">
            <w:pPr>
              <w:pStyle w:val="TableParagraph"/>
              <w:spacing w:before="3" w:line="102" w:lineRule="exact"/>
              <w:ind w:left="23"/>
              <w:rPr>
                <w:sz w:val="10"/>
              </w:rPr>
            </w:pPr>
            <w:r>
              <w:rPr>
                <w:w w:val="105"/>
                <w:sz w:val="10"/>
              </w:rPr>
              <w:t>OLLUCO</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39"/>
              <w:jc w:val="right"/>
              <w:rPr>
                <w:sz w:val="10"/>
              </w:rPr>
            </w:pPr>
            <w:r>
              <w:rPr>
                <w:sz w:val="10"/>
              </w:rPr>
              <w:t>3240</w:t>
            </w:r>
          </w:p>
        </w:tc>
        <w:tc>
          <w:tcPr>
            <w:tcW w:w="297" w:type="dxa"/>
          </w:tcPr>
          <w:p w:rsidR="006C7924" w:rsidRDefault="00EB7FBD">
            <w:pPr>
              <w:pStyle w:val="TableParagraph"/>
              <w:spacing w:before="3" w:line="102" w:lineRule="exact"/>
              <w:ind w:left="3" w:right="1"/>
              <w:jc w:val="center"/>
              <w:rPr>
                <w:sz w:val="10"/>
              </w:rPr>
            </w:pPr>
            <w:r>
              <w:rPr>
                <w:w w:val="105"/>
                <w:sz w:val="10"/>
              </w:rPr>
              <w:t>135</w:t>
            </w:r>
          </w:p>
        </w:tc>
        <w:tc>
          <w:tcPr>
            <w:tcW w:w="297" w:type="dxa"/>
          </w:tcPr>
          <w:p w:rsidR="006C7924" w:rsidRDefault="00EB7FBD">
            <w:pPr>
              <w:pStyle w:val="TableParagraph"/>
              <w:spacing w:before="3" w:line="102" w:lineRule="exact"/>
              <w:ind w:left="3" w:right="3"/>
              <w:jc w:val="center"/>
              <w:rPr>
                <w:sz w:val="10"/>
              </w:rPr>
            </w:pPr>
            <w:r>
              <w:rPr>
                <w:w w:val="105"/>
                <w:sz w:val="10"/>
              </w:rPr>
              <w:t>135</w:t>
            </w:r>
          </w:p>
        </w:tc>
        <w:tc>
          <w:tcPr>
            <w:tcW w:w="297" w:type="dxa"/>
          </w:tcPr>
          <w:p w:rsidR="006C7924" w:rsidRDefault="00EB7FBD">
            <w:pPr>
              <w:pStyle w:val="TableParagraph"/>
              <w:spacing w:before="3" w:line="102" w:lineRule="exact"/>
              <w:ind w:right="56"/>
              <w:jc w:val="right"/>
              <w:rPr>
                <w:sz w:val="10"/>
              </w:rPr>
            </w:pPr>
            <w:r>
              <w:rPr>
                <w:sz w:val="10"/>
              </w:rPr>
              <w:t>135</w:t>
            </w:r>
          </w:p>
        </w:tc>
        <w:tc>
          <w:tcPr>
            <w:tcW w:w="297" w:type="dxa"/>
          </w:tcPr>
          <w:p w:rsidR="006C7924" w:rsidRDefault="00EB7FBD">
            <w:pPr>
              <w:pStyle w:val="TableParagraph"/>
              <w:spacing w:before="3" w:line="102" w:lineRule="exact"/>
              <w:ind w:left="3" w:right="5"/>
              <w:jc w:val="center"/>
              <w:rPr>
                <w:sz w:val="10"/>
              </w:rPr>
            </w:pPr>
            <w:r>
              <w:rPr>
                <w:w w:val="105"/>
                <w:sz w:val="10"/>
              </w:rPr>
              <w:t>135</w:t>
            </w:r>
          </w:p>
        </w:tc>
        <w:tc>
          <w:tcPr>
            <w:tcW w:w="297" w:type="dxa"/>
          </w:tcPr>
          <w:p w:rsidR="006C7924" w:rsidRDefault="00EB7FBD">
            <w:pPr>
              <w:pStyle w:val="TableParagraph"/>
              <w:spacing w:before="3" w:line="102" w:lineRule="exact"/>
              <w:ind w:left="3" w:right="7"/>
              <w:jc w:val="center"/>
              <w:rPr>
                <w:sz w:val="10"/>
              </w:rPr>
            </w:pPr>
            <w:r>
              <w:rPr>
                <w:w w:val="105"/>
                <w:sz w:val="10"/>
              </w:rPr>
              <w:t>135</w:t>
            </w:r>
          </w:p>
        </w:tc>
        <w:tc>
          <w:tcPr>
            <w:tcW w:w="297" w:type="dxa"/>
          </w:tcPr>
          <w:p w:rsidR="006C7924" w:rsidRDefault="00EB7FBD">
            <w:pPr>
              <w:pStyle w:val="TableParagraph"/>
              <w:spacing w:before="3" w:line="102" w:lineRule="exact"/>
              <w:ind w:left="3" w:right="9"/>
              <w:jc w:val="center"/>
              <w:rPr>
                <w:sz w:val="10"/>
              </w:rPr>
            </w:pPr>
            <w:r>
              <w:rPr>
                <w:w w:val="105"/>
                <w:sz w:val="10"/>
              </w:rPr>
              <w:t>135</w:t>
            </w:r>
          </w:p>
        </w:tc>
        <w:tc>
          <w:tcPr>
            <w:tcW w:w="297" w:type="dxa"/>
          </w:tcPr>
          <w:p w:rsidR="006C7924" w:rsidRDefault="00EB7FBD">
            <w:pPr>
              <w:pStyle w:val="TableParagraph"/>
              <w:spacing w:before="3" w:line="102" w:lineRule="exact"/>
              <w:ind w:right="61"/>
              <w:jc w:val="right"/>
              <w:rPr>
                <w:sz w:val="10"/>
              </w:rPr>
            </w:pPr>
            <w:r>
              <w:rPr>
                <w:sz w:val="10"/>
              </w:rPr>
              <w:t>135</w:t>
            </w:r>
          </w:p>
        </w:tc>
        <w:tc>
          <w:tcPr>
            <w:tcW w:w="297" w:type="dxa"/>
          </w:tcPr>
          <w:p w:rsidR="006C7924" w:rsidRDefault="00EB7FBD">
            <w:pPr>
              <w:pStyle w:val="TableParagraph"/>
              <w:spacing w:before="3" w:line="102" w:lineRule="exact"/>
              <w:ind w:left="3" w:right="14"/>
              <w:jc w:val="center"/>
              <w:rPr>
                <w:sz w:val="10"/>
              </w:rPr>
            </w:pPr>
            <w:r>
              <w:rPr>
                <w:w w:val="105"/>
                <w:sz w:val="10"/>
              </w:rPr>
              <w:t>135</w:t>
            </w:r>
          </w:p>
        </w:tc>
        <w:tc>
          <w:tcPr>
            <w:tcW w:w="297" w:type="dxa"/>
          </w:tcPr>
          <w:p w:rsidR="006C7924" w:rsidRDefault="00EB7FBD">
            <w:pPr>
              <w:pStyle w:val="TableParagraph"/>
              <w:spacing w:before="3" w:line="102" w:lineRule="exact"/>
              <w:ind w:left="3" w:right="16"/>
              <w:jc w:val="center"/>
              <w:rPr>
                <w:sz w:val="10"/>
              </w:rPr>
            </w:pPr>
            <w:r>
              <w:rPr>
                <w:w w:val="105"/>
                <w:sz w:val="10"/>
              </w:rPr>
              <w:t>135</w:t>
            </w:r>
          </w:p>
        </w:tc>
        <w:tc>
          <w:tcPr>
            <w:tcW w:w="297" w:type="dxa"/>
          </w:tcPr>
          <w:p w:rsidR="006C7924" w:rsidRDefault="00EB7FBD">
            <w:pPr>
              <w:pStyle w:val="TableParagraph"/>
              <w:spacing w:before="3" w:line="102" w:lineRule="exact"/>
              <w:ind w:right="64"/>
              <w:jc w:val="right"/>
              <w:rPr>
                <w:sz w:val="10"/>
              </w:rPr>
            </w:pPr>
            <w:r>
              <w:rPr>
                <w:sz w:val="10"/>
              </w:rPr>
              <w:t>135</w:t>
            </w:r>
          </w:p>
        </w:tc>
        <w:tc>
          <w:tcPr>
            <w:tcW w:w="297" w:type="dxa"/>
          </w:tcPr>
          <w:p w:rsidR="006C7924" w:rsidRDefault="00EB7FBD">
            <w:pPr>
              <w:pStyle w:val="TableParagraph"/>
              <w:spacing w:before="3" w:line="102" w:lineRule="exact"/>
              <w:ind w:left="3" w:right="20"/>
              <w:jc w:val="center"/>
              <w:rPr>
                <w:sz w:val="10"/>
              </w:rPr>
            </w:pPr>
            <w:r>
              <w:rPr>
                <w:w w:val="105"/>
                <w:sz w:val="10"/>
              </w:rPr>
              <w:t>135</w:t>
            </w:r>
          </w:p>
        </w:tc>
        <w:tc>
          <w:tcPr>
            <w:tcW w:w="297" w:type="dxa"/>
          </w:tcPr>
          <w:p w:rsidR="006C7924" w:rsidRDefault="00EB7FBD">
            <w:pPr>
              <w:pStyle w:val="TableParagraph"/>
              <w:spacing w:before="3" w:line="102" w:lineRule="exact"/>
              <w:ind w:left="3" w:right="22"/>
              <w:jc w:val="center"/>
              <w:rPr>
                <w:sz w:val="10"/>
              </w:rPr>
            </w:pPr>
            <w:r>
              <w:rPr>
                <w:w w:val="105"/>
                <w:sz w:val="10"/>
              </w:rPr>
              <w:t>135</w:t>
            </w:r>
          </w:p>
        </w:tc>
        <w:tc>
          <w:tcPr>
            <w:tcW w:w="297" w:type="dxa"/>
          </w:tcPr>
          <w:p w:rsidR="006C7924" w:rsidRDefault="00EB7FBD">
            <w:pPr>
              <w:pStyle w:val="TableParagraph"/>
              <w:spacing w:before="3" w:line="102" w:lineRule="exact"/>
              <w:ind w:right="67"/>
              <w:jc w:val="right"/>
              <w:rPr>
                <w:sz w:val="10"/>
              </w:rPr>
            </w:pPr>
            <w:r>
              <w:rPr>
                <w:sz w:val="10"/>
              </w:rPr>
              <w:t>135</w:t>
            </w:r>
          </w:p>
        </w:tc>
        <w:tc>
          <w:tcPr>
            <w:tcW w:w="297" w:type="dxa"/>
          </w:tcPr>
          <w:p w:rsidR="006C7924" w:rsidRDefault="00EB7FBD">
            <w:pPr>
              <w:pStyle w:val="TableParagraph"/>
              <w:spacing w:before="3" w:line="102" w:lineRule="exact"/>
              <w:ind w:left="3" w:right="27"/>
              <w:jc w:val="center"/>
              <w:rPr>
                <w:sz w:val="10"/>
              </w:rPr>
            </w:pPr>
            <w:r>
              <w:rPr>
                <w:w w:val="105"/>
                <w:sz w:val="10"/>
              </w:rPr>
              <w:t>135</w:t>
            </w:r>
          </w:p>
        </w:tc>
        <w:tc>
          <w:tcPr>
            <w:tcW w:w="297" w:type="dxa"/>
          </w:tcPr>
          <w:p w:rsidR="006C7924" w:rsidRDefault="00EB7FBD">
            <w:pPr>
              <w:pStyle w:val="TableParagraph"/>
              <w:spacing w:before="3" w:line="102" w:lineRule="exact"/>
              <w:ind w:left="3" w:right="29"/>
              <w:jc w:val="center"/>
              <w:rPr>
                <w:sz w:val="10"/>
              </w:rPr>
            </w:pPr>
            <w:r>
              <w:rPr>
                <w:w w:val="105"/>
                <w:sz w:val="10"/>
              </w:rPr>
              <w:t>135</w:t>
            </w:r>
          </w:p>
        </w:tc>
        <w:tc>
          <w:tcPr>
            <w:tcW w:w="297" w:type="dxa"/>
          </w:tcPr>
          <w:p w:rsidR="006C7924" w:rsidRDefault="00EB7FBD">
            <w:pPr>
              <w:pStyle w:val="TableParagraph"/>
              <w:spacing w:before="3" w:line="102" w:lineRule="exact"/>
              <w:ind w:left="3" w:right="31"/>
              <w:jc w:val="center"/>
              <w:rPr>
                <w:sz w:val="10"/>
              </w:rPr>
            </w:pPr>
            <w:r>
              <w:rPr>
                <w:w w:val="105"/>
                <w:sz w:val="10"/>
              </w:rPr>
              <w:t>135</w:t>
            </w:r>
          </w:p>
        </w:tc>
        <w:tc>
          <w:tcPr>
            <w:tcW w:w="297" w:type="dxa"/>
          </w:tcPr>
          <w:p w:rsidR="006C7924" w:rsidRDefault="00EB7FBD">
            <w:pPr>
              <w:pStyle w:val="TableParagraph"/>
              <w:spacing w:before="3" w:line="102" w:lineRule="exact"/>
              <w:ind w:left="41"/>
              <w:rPr>
                <w:sz w:val="10"/>
              </w:rPr>
            </w:pPr>
            <w:r>
              <w:rPr>
                <w:w w:val="105"/>
                <w:sz w:val="10"/>
              </w:rPr>
              <w:t>135</w:t>
            </w:r>
          </w:p>
        </w:tc>
        <w:tc>
          <w:tcPr>
            <w:tcW w:w="297" w:type="dxa"/>
          </w:tcPr>
          <w:p w:rsidR="006C7924" w:rsidRDefault="00EB7FBD">
            <w:pPr>
              <w:pStyle w:val="TableParagraph"/>
              <w:spacing w:before="3" w:line="102" w:lineRule="exact"/>
              <w:ind w:left="3" w:right="36"/>
              <w:jc w:val="center"/>
              <w:rPr>
                <w:sz w:val="10"/>
              </w:rPr>
            </w:pPr>
            <w:r>
              <w:rPr>
                <w:w w:val="105"/>
                <w:sz w:val="10"/>
              </w:rPr>
              <w:t>135</w:t>
            </w:r>
          </w:p>
        </w:tc>
        <w:tc>
          <w:tcPr>
            <w:tcW w:w="297" w:type="dxa"/>
          </w:tcPr>
          <w:p w:rsidR="006C7924" w:rsidRDefault="00EB7FBD">
            <w:pPr>
              <w:pStyle w:val="TableParagraph"/>
              <w:spacing w:before="3" w:line="102" w:lineRule="exact"/>
              <w:ind w:left="3" w:right="38"/>
              <w:jc w:val="center"/>
              <w:rPr>
                <w:sz w:val="10"/>
              </w:rPr>
            </w:pPr>
            <w:r>
              <w:rPr>
                <w:w w:val="105"/>
                <w:sz w:val="10"/>
              </w:rPr>
              <w:t>135</w:t>
            </w:r>
          </w:p>
        </w:tc>
        <w:tc>
          <w:tcPr>
            <w:tcW w:w="297" w:type="dxa"/>
          </w:tcPr>
          <w:p w:rsidR="006C7924" w:rsidRDefault="00EB7FBD">
            <w:pPr>
              <w:pStyle w:val="TableParagraph"/>
              <w:spacing w:before="3" w:line="102" w:lineRule="exact"/>
              <w:ind w:right="75"/>
              <w:jc w:val="right"/>
              <w:rPr>
                <w:sz w:val="10"/>
              </w:rPr>
            </w:pPr>
            <w:r>
              <w:rPr>
                <w:sz w:val="10"/>
              </w:rPr>
              <w:t>135</w:t>
            </w:r>
          </w:p>
        </w:tc>
        <w:tc>
          <w:tcPr>
            <w:tcW w:w="297" w:type="dxa"/>
          </w:tcPr>
          <w:p w:rsidR="006C7924" w:rsidRDefault="00EB7FBD">
            <w:pPr>
              <w:pStyle w:val="TableParagraph"/>
              <w:spacing w:before="3" w:line="102" w:lineRule="exact"/>
              <w:ind w:left="3" w:right="42"/>
              <w:jc w:val="center"/>
              <w:rPr>
                <w:sz w:val="10"/>
              </w:rPr>
            </w:pPr>
            <w:r>
              <w:rPr>
                <w:w w:val="105"/>
                <w:sz w:val="10"/>
              </w:rPr>
              <w:t>135</w:t>
            </w:r>
          </w:p>
        </w:tc>
        <w:tc>
          <w:tcPr>
            <w:tcW w:w="297" w:type="dxa"/>
          </w:tcPr>
          <w:p w:rsidR="006C7924" w:rsidRDefault="00EB7FBD">
            <w:pPr>
              <w:pStyle w:val="TableParagraph"/>
              <w:spacing w:before="3" w:line="102" w:lineRule="exact"/>
              <w:ind w:left="3" w:right="44"/>
              <w:jc w:val="center"/>
              <w:rPr>
                <w:sz w:val="10"/>
              </w:rPr>
            </w:pPr>
            <w:r>
              <w:rPr>
                <w:w w:val="105"/>
                <w:sz w:val="10"/>
              </w:rPr>
              <w:t>135</w:t>
            </w:r>
          </w:p>
        </w:tc>
        <w:tc>
          <w:tcPr>
            <w:tcW w:w="297" w:type="dxa"/>
          </w:tcPr>
          <w:p w:rsidR="006C7924" w:rsidRDefault="00EB7FBD">
            <w:pPr>
              <w:pStyle w:val="TableParagraph"/>
              <w:spacing w:before="3" w:line="102" w:lineRule="exact"/>
              <w:ind w:right="78"/>
              <w:jc w:val="right"/>
              <w:rPr>
                <w:sz w:val="10"/>
              </w:rPr>
            </w:pPr>
            <w:r>
              <w:rPr>
                <w:sz w:val="10"/>
              </w:rPr>
              <w:t>135</w:t>
            </w:r>
          </w:p>
        </w:tc>
        <w:tc>
          <w:tcPr>
            <w:tcW w:w="297" w:type="dxa"/>
          </w:tcPr>
          <w:p w:rsidR="006C7924" w:rsidRDefault="00EB7FBD">
            <w:pPr>
              <w:pStyle w:val="TableParagraph"/>
              <w:spacing w:before="3" w:line="102" w:lineRule="exact"/>
              <w:ind w:right="45"/>
              <w:jc w:val="center"/>
              <w:rPr>
                <w:sz w:val="10"/>
              </w:rPr>
            </w:pPr>
            <w:r>
              <w:rPr>
                <w:w w:val="105"/>
                <w:sz w:val="10"/>
              </w:rPr>
              <w:t>135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2.43</w:t>
            </w:r>
          </w:p>
        </w:tc>
        <w:tc>
          <w:tcPr>
            <w:tcW w:w="1633" w:type="dxa"/>
          </w:tcPr>
          <w:p w:rsidR="006C7924" w:rsidRDefault="00EB7FBD">
            <w:pPr>
              <w:pStyle w:val="TableParagraph"/>
              <w:spacing w:before="4" w:line="102" w:lineRule="exact"/>
              <w:ind w:left="23"/>
              <w:rPr>
                <w:sz w:val="10"/>
              </w:rPr>
            </w:pPr>
            <w:r>
              <w:rPr>
                <w:w w:val="105"/>
                <w:sz w:val="10"/>
              </w:rPr>
              <w:t>PALTA FUERTE</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1728</w:t>
            </w:r>
          </w:p>
        </w:tc>
        <w:tc>
          <w:tcPr>
            <w:tcW w:w="297" w:type="dxa"/>
          </w:tcPr>
          <w:p w:rsidR="006C7924" w:rsidRDefault="00EB7FBD">
            <w:pPr>
              <w:pStyle w:val="TableParagraph"/>
              <w:spacing w:before="4" w:line="102" w:lineRule="exact"/>
              <w:ind w:left="3" w:right="1"/>
              <w:jc w:val="center"/>
              <w:rPr>
                <w:sz w:val="10"/>
              </w:rPr>
            </w:pPr>
            <w:r>
              <w:rPr>
                <w:w w:val="105"/>
                <w:sz w:val="10"/>
              </w:rPr>
              <w:t>72</w:t>
            </w:r>
          </w:p>
        </w:tc>
        <w:tc>
          <w:tcPr>
            <w:tcW w:w="297" w:type="dxa"/>
          </w:tcPr>
          <w:p w:rsidR="006C7924" w:rsidRDefault="00EB7FBD">
            <w:pPr>
              <w:pStyle w:val="TableParagraph"/>
              <w:spacing w:before="4" w:line="102" w:lineRule="exact"/>
              <w:ind w:left="3" w:right="3"/>
              <w:jc w:val="center"/>
              <w:rPr>
                <w:sz w:val="10"/>
              </w:rPr>
            </w:pPr>
            <w:r>
              <w:rPr>
                <w:w w:val="105"/>
                <w:sz w:val="10"/>
              </w:rPr>
              <w:t>72</w:t>
            </w:r>
          </w:p>
        </w:tc>
        <w:tc>
          <w:tcPr>
            <w:tcW w:w="297" w:type="dxa"/>
          </w:tcPr>
          <w:p w:rsidR="006C7924" w:rsidRDefault="00EB7FBD">
            <w:pPr>
              <w:pStyle w:val="TableParagraph"/>
              <w:spacing w:before="4" w:line="102" w:lineRule="exact"/>
              <w:ind w:right="85"/>
              <w:jc w:val="right"/>
              <w:rPr>
                <w:sz w:val="10"/>
              </w:rPr>
            </w:pPr>
            <w:r>
              <w:rPr>
                <w:sz w:val="10"/>
              </w:rPr>
              <w:t>72</w:t>
            </w:r>
          </w:p>
        </w:tc>
        <w:tc>
          <w:tcPr>
            <w:tcW w:w="297" w:type="dxa"/>
          </w:tcPr>
          <w:p w:rsidR="006C7924" w:rsidRDefault="00EB7FBD">
            <w:pPr>
              <w:pStyle w:val="TableParagraph"/>
              <w:spacing w:before="4" w:line="102" w:lineRule="exact"/>
              <w:ind w:left="3" w:right="5"/>
              <w:jc w:val="center"/>
              <w:rPr>
                <w:sz w:val="10"/>
              </w:rPr>
            </w:pPr>
            <w:r>
              <w:rPr>
                <w:w w:val="105"/>
                <w:sz w:val="10"/>
              </w:rPr>
              <w:t>72</w:t>
            </w:r>
          </w:p>
        </w:tc>
        <w:tc>
          <w:tcPr>
            <w:tcW w:w="297" w:type="dxa"/>
          </w:tcPr>
          <w:p w:rsidR="006C7924" w:rsidRDefault="00EB7FBD">
            <w:pPr>
              <w:pStyle w:val="TableParagraph"/>
              <w:spacing w:before="4" w:line="102" w:lineRule="exact"/>
              <w:ind w:left="3" w:right="7"/>
              <w:jc w:val="center"/>
              <w:rPr>
                <w:sz w:val="10"/>
              </w:rPr>
            </w:pPr>
            <w:r>
              <w:rPr>
                <w:w w:val="105"/>
                <w:sz w:val="10"/>
              </w:rPr>
              <w:t>72</w:t>
            </w:r>
          </w:p>
        </w:tc>
        <w:tc>
          <w:tcPr>
            <w:tcW w:w="297" w:type="dxa"/>
          </w:tcPr>
          <w:p w:rsidR="006C7924" w:rsidRDefault="00EB7FBD">
            <w:pPr>
              <w:pStyle w:val="TableParagraph"/>
              <w:spacing w:before="4" w:line="102" w:lineRule="exact"/>
              <w:ind w:left="3" w:right="9"/>
              <w:jc w:val="center"/>
              <w:rPr>
                <w:sz w:val="10"/>
              </w:rPr>
            </w:pPr>
            <w:r>
              <w:rPr>
                <w:w w:val="105"/>
                <w:sz w:val="10"/>
              </w:rPr>
              <w:t>72</w:t>
            </w:r>
          </w:p>
        </w:tc>
        <w:tc>
          <w:tcPr>
            <w:tcW w:w="297" w:type="dxa"/>
          </w:tcPr>
          <w:p w:rsidR="006C7924" w:rsidRDefault="00EB7FBD">
            <w:pPr>
              <w:pStyle w:val="TableParagraph"/>
              <w:spacing w:before="4" w:line="102" w:lineRule="exact"/>
              <w:ind w:right="89"/>
              <w:jc w:val="right"/>
              <w:rPr>
                <w:sz w:val="10"/>
              </w:rPr>
            </w:pPr>
            <w:r>
              <w:rPr>
                <w:sz w:val="10"/>
              </w:rPr>
              <w:t>72</w:t>
            </w:r>
          </w:p>
        </w:tc>
        <w:tc>
          <w:tcPr>
            <w:tcW w:w="297" w:type="dxa"/>
          </w:tcPr>
          <w:p w:rsidR="006C7924" w:rsidRDefault="00EB7FBD">
            <w:pPr>
              <w:pStyle w:val="TableParagraph"/>
              <w:spacing w:before="4" w:line="102" w:lineRule="exact"/>
              <w:ind w:left="3" w:right="14"/>
              <w:jc w:val="center"/>
              <w:rPr>
                <w:sz w:val="10"/>
              </w:rPr>
            </w:pPr>
            <w:r>
              <w:rPr>
                <w:w w:val="105"/>
                <w:sz w:val="10"/>
              </w:rPr>
              <w:t>72</w:t>
            </w:r>
          </w:p>
        </w:tc>
        <w:tc>
          <w:tcPr>
            <w:tcW w:w="297" w:type="dxa"/>
          </w:tcPr>
          <w:p w:rsidR="006C7924" w:rsidRDefault="00EB7FBD">
            <w:pPr>
              <w:pStyle w:val="TableParagraph"/>
              <w:spacing w:before="4" w:line="102" w:lineRule="exact"/>
              <w:ind w:left="3" w:right="16"/>
              <w:jc w:val="center"/>
              <w:rPr>
                <w:sz w:val="10"/>
              </w:rPr>
            </w:pPr>
            <w:r>
              <w:rPr>
                <w:w w:val="105"/>
                <w:sz w:val="10"/>
              </w:rPr>
              <w:t>72</w:t>
            </w:r>
          </w:p>
        </w:tc>
        <w:tc>
          <w:tcPr>
            <w:tcW w:w="297" w:type="dxa"/>
          </w:tcPr>
          <w:p w:rsidR="006C7924" w:rsidRDefault="00EB7FBD">
            <w:pPr>
              <w:pStyle w:val="TableParagraph"/>
              <w:spacing w:before="4" w:line="102" w:lineRule="exact"/>
              <w:ind w:right="93"/>
              <w:jc w:val="right"/>
              <w:rPr>
                <w:sz w:val="10"/>
              </w:rPr>
            </w:pPr>
            <w:r>
              <w:rPr>
                <w:sz w:val="10"/>
              </w:rPr>
              <w:t>72</w:t>
            </w:r>
          </w:p>
        </w:tc>
        <w:tc>
          <w:tcPr>
            <w:tcW w:w="297" w:type="dxa"/>
          </w:tcPr>
          <w:p w:rsidR="006C7924" w:rsidRDefault="00EB7FBD">
            <w:pPr>
              <w:pStyle w:val="TableParagraph"/>
              <w:spacing w:before="4" w:line="102" w:lineRule="exact"/>
              <w:ind w:left="3" w:right="20"/>
              <w:jc w:val="center"/>
              <w:rPr>
                <w:sz w:val="10"/>
              </w:rPr>
            </w:pPr>
            <w:r>
              <w:rPr>
                <w:w w:val="105"/>
                <w:sz w:val="10"/>
              </w:rPr>
              <w:t>72</w:t>
            </w:r>
          </w:p>
        </w:tc>
        <w:tc>
          <w:tcPr>
            <w:tcW w:w="297" w:type="dxa"/>
          </w:tcPr>
          <w:p w:rsidR="006C7924" w:rsidRDefault="00EB7FBD">
            <w:pPr>
              <w:pStyle w:val="TableParagraph"/>
              <w:spacing w:before="4" w:line="102" w:lineRule="exact"/>
              <w:ind w:left="3" w:right="22"/>
              <w:jc w:val="center"/>
              <w:rPr>
                <w:sz w:val="10"/>
              </w:rPr>
            </w:pPr>
            <w:r>
              <w:rPr>
                <w:w w:val="105"/>
                <w:sz w:val="10"/>
              </w:rPr>
              <w:t>72</w:t>
            </w:r>
          </w:p>
        </w:tc>
        <w:tc>
          <w:tcPr>
            <w:tcW w:w="297" w:type="dxa"/>
          </w:tcPr>
          <w:p w:rsidR="006C7924" w:rsidRDefault="00EB7FBD">
            <w:pPr>
              <w:pStyle w:val="TableParagraph"/>
              <w:spacing w:before="4" w:line="102" w:lineRule="exact"/>
              <w:ind w:right="96"/>
              <w:jc w:val="right"/>
              <w:rPr>
                <w:sz w:val="10"/>
              </w:rPr>
            </w:pPr>
            <w:r>
              <w:rPr>
                <w:sz w:val="10"/>
              </w:rPr>
              <w:t>72</w:t>
            </w:r>
          </w:p>
        </w:tc>
        <w:tc>
          <w:tcPr>
            <w:tcW w:w="297" w:type="dxa"/>
          </w:tcPr>
          <w:p w:rsidR="006C7924" w:rsidRDefault="00EB7FBD">
            <w:pPr>
              <w:pStyle w:val="TableParagraph"/>
              <w:spacing w:before="4" w:line="102" w:lineRule="exact"/>
              <w:ind w:left="3" w:right="27"/>
              <w:jc w:val="center"/>
              <w:rPr>
                <w:sz w:val="10"/>
              </w:rPr>
            </w:pPr>
            <w:r>
              <w:rPr>
                <w:w w:val="105"/>
                <w:sz w:val="10"/>
              </w:rPr>
              <w:t>72</w:t>
            </w:r>
          </w:p>
        </w:tc>
        <w:tc>
          <w:tcPr>
            <w:tcW w:w="297" w:type="dxa"/>
          </w:tcPr>
          <w:p w:rsidR="006C7924" w:rsidRDefault="00EB7FBD">
            <w:pPr>
              <w:pStyle w:val="TableParagraph"/>
              <w:spacing w:before="4" w:line="102" w:lineRule="exact"/>
              <w:ind w:left="3" w:right="29"/>
              <w:jc w:val="center"/>
              <w:rPr>
                <w:sz w:val="10"/>
              </w:rPr>
            </w:pPr>
            <w:r>
              <w:rPr>
                <w:w w:val="105"/>
                <w:sz w:val="10"/>
              </w:rPr>
              <w:t>72</w:t>
            </w:r>
          </w:p>
        </w:tc>
        <w:tc>
          <w:tcPr>
            <w:tcW w:w="297" w:type="dxa"/>
          </w:tcPr>
          <w:p w:rsidR="006C7924" w:rsidRDefault="00EB7FBD">
            <w:pPr>
              <w:pStyle w:val="TableParagraph"/>
              <w:spacing w:before="4" w:line="102" w:lineRule="exact"/>
              <w:ind w:left="3" w:right="31"/>
              <w:jc w:val="center"/>
              <w:rPr>
                <w:sz w:val="10"/>
              </w:rPr>
            </w:pPr>
            <w:r>
              <w:rPr>
                <w:w w:val="105"/>
                <w:sz w:val="10"/>
              </w:rPr>
              <w:t>72</w:t>
            </w:r>
          </w:p>
        </w:tc>
        <w:tc>
          <w:tcPr>
            <w:tcW w:w="297" w:type="dxa"/>
          </w:tcPr>
          <w:p w:rsidR="006C7924" w:rsidRDefault="00EB7FBD">
            <w:pPr>
              <w:pStyle w:val="TableParagraph"/>
              <w:spacing w:before="4" w:line="102" w:lineRule="exact"/>
              <w:ind w:left="69"/>
              <w:rPr>
                <w:sz w:val="10"/>
              </w:rPr>
            </w:pPr>
            <w:r>
              <w:rPr>
                <w:w w:val="105"/>
                <w:sz w:val="10"/>
              </w:rPr>
              <w:t>72</w:t>
            </w:r>
          </w:p>
        </w:tc>
        <w:tc>
          <w:tcPr>
            <w:tcW w:w="297" w:type="dxa"/>
          </w:tcPr>
          <w:p w:rsidR="006C7924" w:rsidRDefault="00EB7FBD">
            <w:pPr>
              <w:pStyle w:val="TableParagraph"/>
              <w:spacing w:before="4" w:line="102" w:lineRule="exact"/>
              <w:ind w:left="3" w:right="36"/>
              <w:jc w:val="center"/>
              <w:rPr>
                <w:sz w:val="10"/>
              </w:rPr>
            </w:pPr>
            <w:r>
              <w:rPr>
                <w:w w:val="105"/>
                <w:sz w:val="10"/>
              </w:rPr>
              <w:t>72</w:t>
            </w:r>
          </w:p>
        </w:tc>
        <w:tc>
          <w:tcPr>
            <w:tcW w:w="297" w:type="dxa"/>
          </w:tcPr>
          <w:p w:rsidR="006C7924" w:rsidRDefault="00EB7FBD">
            <w:pPr>
              <w:pStyle w:val="TableParagraph"/>
              <w:spacing w:before="4" w:line="102" w:lineRule="exact"/>
              <w:ind w:left="3" w:right="38"/>
              <w:jc w:val="center"/>
              <w:rPr>
                <w:sz w:val="10"/>
              </w:rPr>
            </w:pPr>
            <w:r>
              <w:rPr>
                <w:w w:val="105"/>
                <w:sz w:val="10"/>
              </w:rPr>
              <w:t>72</w:t>
            </w:r>
          </w:p>
        </w:tc>
        <w:tc>
          <w:tcPr>
            <w:tcW w:w="297" w:type="dxa"/>
          </w:tcPr>
          <w:p w:rsidR="006C7924" w:rsidRDefault="00EB7FBD">
            <w:pPr>
              <w:pStyle w:val="TableParagraph"/>
              <w:spacing w:before="4" w:line="102" w:lineRule="exact"/>
              <w:ind w:right="103"/>
              <w:jc w:val="right"/>
              <w:rPr>
                <w:sz w:val="10"/>
              </w:rPr>
            </w:pPr>
            <w:r>
              <w:rPr>
                <w:sz w:val="10"/>
              </w:rPr>
              <w:t>72</w:t>
            </w:r>
          </w:p>
        </w:tc>
        <w:tc>
          <w:tcPr>
            <w:tcW w:w="297" w:type="dxa"/>
          </w:tcPr>
          <w:p w:rsidR="006C7924" w:rsidRDefault="00EB7FBD">
            <w:pPr>
              <w:pStyle w:val="TableParagraph"/>
              <w:spacing w:before="4" w:line="102" w:lineRule="exact"/>
              <w:ind w:left="3" w:right="42"/>
              <w:jc w:val="center"/>
              <w:rPr>
                <w:sz w:val="10"/>
              </w:rPr>
            </w:pPr>
            <w:r>
              <w:rPr>
                <w:w w:val="105"/>
                <w:sz w:val="10"/>
              </w:rPr>
              <w:t>72</w:t>
            </w:r>
          </w:p>
        </w:tc>
        <w:tc>
          <w:tcPr>
            <w:tcW w:w="297" w:type="dxa"/>
          </w:tcPr>
          <w:p w:rsidR="006C7924" w:rsidRDefault="00EB7FBD">
            <w:pPr>
              <w:pStyle w:val="TableParagraph"/>
              <w:spacing w:before="4" w:line="102" w:lineRule="exact"/>
              <w:ind w:left="3" w:right="44"/>
              <w:jc w:val="center"/>
              <w:rPr>
                <w:sz w:val="10"/>
              </w:rPr>
            </w:pPr>
            <w:r>
              <w:rPr>
                <w:w w:val="105"/>
                <w:sz w:val="10"/>
              </w:rPr>
              <w:t>72</w:t>
            </w:r>
          </w:p>
        </w:tc>
        <w:tc>
          <w:tcPr>
            <w:tcW w:w="297" w:type="dxa"/>
          </w:tcPr>
          <w:p w:rsidR="006C7924" w:rsidRDefault="00EB7FBD">
            <w:pPr>
              <w:pStyle w:val="TableParagraph"/>
              <w:spacing w:before="4" w:line="102" w:lineRule="exact"/>
              <w:ind w:right="107"/>
              <w:jc w:val="right"/>
              <w:rPr>
                <w:sz w:val="10"/>
              </w:rPr>
            </w:pPr>
            <w:r>
              <w:rPr>
                <w:sz w:val="10"/>
              </w:rPr>
              <w:t>72</w:t>
            </w:r>
          </w:p>
        </w:tc>
        <w:tc>
          <w:tcPr>
            <w:tcW w:w="297" w:type="dxa"/>
          </w:tcPr>
          <w:p w:rsidR="006C7924" w:rsidRDefault="00EB7FBD">
            <w:pPr>
              <w:pStyle w:val="TableParagraph"/>
              <w:spacing w:before="4" w:line="102" w:lineRule="exact"/>
              <w:ind w:right="45"/>
              <w:jc w:val="center"/>
              <w:rPr>
                <w:sz w:val="10"/>
              </w:rPr>
            </w:pPr>
            <w:r>
              <w:rPr>
                <w:w w:val="105"/>
                <w:sz w:val="10"/>
              </w:rPr>
              <w:t>72</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2.44</w:t>
            </w:r>
          </w:p>
        </w:tc>
        <w:tc>
          <w:tcPr>
            <w:tcW w:w="1633" w:type="dxa"/>
          </w:tcPr>
          <w:p w:rsidR="006C7924" w:rsidRDefault="00EB7FBD">
            <w:pPr>
              <w:pStyle w:val="TableParagraph"/>
              <w:spacing w:before="4" w:line="102" w:lineRule="exact"/>
              <w:ind w:left="23"/>
              <w:rPr>
                <w:sz w:val="10"/>
              </w:rPr>
            </w:pPr>
            <w:r>
              <w:rPr>
                <w:w w:val="105"/>
                <w:sz w:val="10"/>
              </w:rPr>
              <w:t>PAPA AMARILLA</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9000</w:t>
            </w:r>
          </w:p>
        </w:tc>
        <w:tc>
          <w:tcPr>
            <w:tcW w:w="297" w:type="dxa"/>
          </w:tcPr>
          <w:p w:rsidR="006C7924" w:rsidRDefault="00EB7FBD">
            <w:pPr>
              <w:pStyle w:val="TableParagraph"/>
              <w:spacing w:before="4" w:line="102" w:lineRule="exact"/>
              <w:ind w:left="3" w:right="1"/>
              <w:jc w:val="center"/>
              <w:rPr>
                <w:sz w:val="10"/>
              </w:rPr>
            </w:pPr>
            <w:r>
              <w:rPr>
                <w:w w:val="105"/>
                <w:sz w:val="10"/>
              </w:rPr>
              <w:t>375</w:t>
            </w:r>
          </w:p>
        </w:tc>
        <w:tc>
          <w:tcPr>
            <w:tcW w:w="297" w:type="dxa"/>
          </w:tcPr>
          <w:p w:rsidR="006C7924" w:rsidRDefault="00EB7FBD">
            <w:pPr>
              <w:pStyle w:val="TableParagraph"/>
              <w:spacing w:before="4" w:line="102" w:lineRule="exact"/>
              <w:ind w:left="3" w:right="3"/>
              <w:jc w:val="center"/>
              <w:rPr>
                <w:sz w:val="10"/>
              </w:rPr>
            </w:pPr>
            <w:r>
              <w:rPr>
                <w:w w:val="105"/>
                <w:sz w:val="10"/>
              </w:rPr>
              <w:t>375</w:t>
            </w:r>
          </w:p>
        </w:tc>
        <w:tc>
          <w:tcPr>
            <w:tcW w:w="297" w:type="dxa"/>
          </w:tcPr>
          <w:p w:rsidR="006C7924" w:rsidRDefault="00EB7FBD">
            <w:pPr>
              <w:pStyle w:val="TableParagraph"/>
              <w:spacing w:before="4" w:line="102" w:lineRule="exact"/>
              <w:ind w:right="56"/>
              <w:jc w:val="right"/>
              <w:rPr>
                <w:sz w:val="10"/>
              </w:rPr>
            </w:pPr>
            <w:r>
              <w:rPr>
                <w:sz w:val="10"/>
              </w:rPr>
              <w:t>375</w:t>
            </w:r>
          </w:p>
        </w:tc>
        <w:tc>
          <w:tcPr>
            <w:tcW w:w="297" w:type="dxa"/>
          </w:tcPr>
          <w:p w:rsidR="006C7924" w:rsidRDefault="00EB7FBD">
            <w:pPr>
              <w:pStyle w:val="TableParagraph"/>
              <w:spacing w:before="4" w:line="102" w:lineRule="exact"/>
              <w:ind w:left="3" w:right="5"/>
              <w:jc w:val="center"/>
              <w:rPr>
                <w:sz w:val="10"/>
              </w:rPr>
            </w:pPr>
            <w:r>
              <w:rPr>
                <w:w w:val="105"/>
                <w:sz w:val="10"/>
              </w:rPr>
              <w:t>375</w:t>
            </w:r>
          </w:p>
        </w:tc>
        <w:tc>
          <w:tcPr>
            <w:tcW w:w="297" w:type="dxa"/>
          </w:tcPr>
          <w:p w:rsidR="006C7924" w:rsidRDefault="00EB7FBD">
            <w:pPr>
              <w:pStyle w:val="TableParagraph"/>
              <w:spacing w:before="4" w:line="102" w:lineRule="exact"/>
              <w:ind w:left="3" w:right="7"/>
              <w:jc w:val="center"/>
              <w:rPr>
                <w:sz w:val="10"/>
              </w:rPr>
            </w:pPr>
            <w:r>
              <w:rPr>
                <w:w w:val="105"/>
                <w:sz w:val="10"/>
              </w:rPr>
              <w:t>375</w:t>
            </w:r>
          </w:p>
        </w:tc>
        <w:tc>
          <w:tcPr>
            <w:tcW w:w="297" w:type="dxa"/>
          </w:tcPr>
          <w:p w:rsidR="006C7924" w:rsidRDefault="00EB7FBD">
            <w:pPr>
              <w:pStyle w:val="TableParagraph"/>
              <w:spacing w:before="4" w:line="102" w:lineRule="exact"/>
              <w:ind w:left="3" w:right="9"/>
              <w:jc w:val="center"/>
              <w:rPr>
                <w:sz w:val="10"/>
              </w:rPr>
            </w:pPr>
            <w:r>
              <w:rPr>
                <w:w w:val="105"/>
                <w:sz w:val="10"/>
              </w:rPr>
              <w:t>375</w:t>
            </w:r>
          </w:p>
        </w:tc>
        <w:tc>
          <w:tcPr>
            <w:tcW w:w="297" w:type="dxa"/>
          </w:tcPr>
          <w:p w:rsidR="006C7924" w:rsidRDefault="00EB7FBD">
            <w:pPr>
              <w:pStyle w:val="TableParagraph"/>
              <w:spacing w:before="4" w:line="102" w:lineRule="exact"/>
              <w:ind w:right="61"/>
              <w:jc w:val="right"/>
              <w:rPr>
                <w:sz w:val="10"/>
              </w:rPr>
            </w:pPr>
            <w:r>
              <w:rPr>
                <w:sz w:val="10"/>
              </w:rPr>
              <w:t>375</w:t>
            </w:r>
          </w:p>
        </w:tc>
        <w:tc>
          <w:tcPr>
            <w:tcW w:w="297" w:type="dxa"/>
          </w:tcPr>
          <w:p w:rsidR="006C7924" w:rsidRDefault="00EB7FBD">
            <w:pPr>
              <w:pStyle w:val="TableParagraph"/>
              <w:spacing w:before="4" w:line="102" w:lineRule="exact"/>
              <w:ind w:left="3" w:right="14"/>
              <w:jc w:val="center"/>
              <w:rPr>
                <w:sz w:val="10"/>
              </w:rPr>
            </w:pPr>
            <w:r>
              <w:rPr>
                <w:w w:val="105"/>
                <w:sz w:val="10"/>
              </w:rPr>
              <w:t>375</w:t>
            </w:r>
          </w:p>
        </w:tc>
        <w:tc>
          <w:tcPr>
            <w:tcW w:w="297" w:type="dxa"/>
          </w:tcPr>
          <w:p w:rsidR="006C7924" w:rsidRDefault="00EB7FBD">
            <w:pPr>
              <w:pStyle w:val="TableParagraph"/>
              <w:spacing w:before="4" w:line="102" w:lineRule="exact"/>
              <w:ind w:left="3" w:right="16"/>
              <w:jc w:val="center"/>
              <w:rPr>
                <w:sz w:val="10"/>
              </w:rPr>
            </w:pPr>
            <w:r>
              <w:rPr>
                <w:w w:val="105"/>
                <w:sz w:val="10"/>
              </w:rPr>
              <w:t>375</w:t>
            </w:r>
          </w:p>
        </w:tc>
        <w:tc>
          <w:tcPr>
            <w:tcW w:w="297" w:type="dxa"/>
          </w:tcPr>
          <w:p w:rsidR="006C7924" w:rsidRDefault="00EB7FBD">
            <w:pPr>
              <w:pStyle w:val="TableParagraph"/>
              <w:spacing w:before="4" w:line="102" w:lineRule="exact"/>
              <w:ind w:right="64"/>
              <w:jc w:val="right"/>
              <w:rPr>
                <w:sz w:val="10"/>
              </w:rPr>
            </w:pPr>
            <w:r>
              <w:rPr>
                <w:sz w:val="10"/>
              </w:rPr>
              <w:t>375</w:t>
            </w:r>
          </w:p>
        </w:tc>
        <w:tc>
          <w:tcPr>
            <w:tcW w:w="297" w:type="dxa"/>
          </w:tcPr>
          <w:p w:rsidR="006C7924" w:rsidRDefault="00EB7FBD">
            <w:pPr>
              <w:pStyle w:val="TableParagraph"/>
              <w:spacing w:before="4" w:line="102" w:lineRule="exact"/>
              <w:ind w:left="3" w:right="20"/>
              <w:jc w:val="center"/>
              <w:rPr>
                <w:sz w:val="10"/>
              </w:rPr>
            </w:pPr>
            <w:r>
              <w:rPr>
                <w:w w:val="105"/>
                <w:sz w:val="10"/>
              </w:rPr>
              <w:t>375</w:t>
            </w:r>
          </w:p>
        </w:tc>
        <w:tc>
          <w:tcPr>
            <w:tcW w:w="297" w:type="dxa"/>
          </w:tcPr>
          <w:p w:rsidR="006C7924" w:rsidRDefault="00EB7FBD">
            <w:pPr>
              <w:pStyle w:val="TableParagraph"/>
              <w:spacing w:before="4" w:line="102" w:lineRule="exact"/>
              <w:ind w:left="3" w:right="22"/>
              <w:jc w:val="center"/>
              <w:rPr>
                <w:sz w:val="10"/>
              </w:rPr>
            </w:pPr>
            <w:r>
              <w:rPr>
                <w:w w:val="105"/>
                <w:sz w:val="10"/>
              </w:rPr>
              <w:t>375</w:t>
            </w:r>
          </w:p>
        </w:tc>
        <w:tc>
          <w:tcPr>
            <w:tcW w:w="297" w:type="dxa"/>
          </w:tcPr>
          <w:p w:rsidR="006C7924" w:rsidRDefault="00EB7FBD">
            <w:pPr>
              <w:pStyle w:val="TableParagraph"/>
              <w:spacing w:before="4" w:line="102" w:lineRule="exact"/>
              <w:ind w:right="67"/>
              <w:jc w:val="right"/>
              <w:rPr>
                <w:sz w:val="10"/>
              </w:rPr>
            </w:pPr>
            <w:r>
              <w:rPr>
                <w:sz w:val="10"/>
              </w:rPr>
              <w:t>375</w:t>
            </w:r>
          </w:p>
        </w:tc>
        <w:tc>
          <w:tcPr>
            <w:tcW w:w="297" w:type="dxa"/>
          </w:tcPr>
          <w:p w:rsidR="006C7924" w:rsidRDefault="00EB7FBD">
            <w:pPr>
              <w:pStyle w:val="TableParagraph"/>
              <w:spacing w:before="4" w:line="102" w:lineRule="exact"/>
              <w:ind w:left="3" w:right="27"/>
              <w:jc w:val="center"/>
              <w:rPr>
                <w:sz w:val="10"/>
              </w:rPr>
            </w:pPr>
            <w:r>
              <w:rPr>
                <w:w w:val="105"/>
                <w:sz w:val="10"/>
              </w:rPr>
              <w:t>375</w:t>
            </w:r>
          </w:p>
        </w:tc>
        <w:tc>
          <w:tcPr>
            <w:tcW w:w="297" w:type="dxa"/>
          </w:tcPr>
          <w:p w:rsidR="006C7924" w:rsidRDefault="00EB7FBD">
            <w:pPr>
              <w:pStyle w:val="TableParagraph"/>
              <w:spacing w:before="4" w:line="102" w:lineRule="exact"/>
              <w:ind w:left="3" w:right="29"/>
              <w:jc w:val="center"/>
              <w:rPr>
                <w:sz w:val="10"/>
              </w:rPr>
            </w:pPr>
            <w:r>
              <w:rPr>
                <w:w w:val="105"/>
                <w:sz w:val="10"/>
              </w:rPr>
              <w:t>375</w:t>
            </w:r>
          </w:p>
        </w:tc>
        <w:tc>
          <w:tcPr>
            <w:tcW w:w="297" w:type="dxa"/>
          </w:tcPr>
          <w:p w:rsidR="006C7924" w:rsidRDefault="00EB7FBD">
            <w:pPr>
              <w:pStyle w:val="TableParagraph"/>
              <w:spacing w:before="4" w:line="102" w:lineRule="exact"/>
              <w:ind w:left="3" w:right="31"/>
              <w:jc w:val="center"/>
              <w:rPr>
                <w:sz w:val="10"/>
              </w:rPr>
            </w:pPr>
            <w:r>
              <w:rPr>
                <w:w w:val="105"/>
                <w:sz w:val="10"/>
              </w:rPr>
              <w:t>375</w:t>
            </w:r>
          </w:p>
        </w:tc>
        <w:tc>
          <w:tcPr>
            <w:tcW w:w="297" w:type="dxa"/>
          </w:tcPr>
          <w:p w:rsidR="006C7924" w:rsidRDefault="00EB7FBD">
            <w:pPr>
              <w:pStyle w:val="TableParagraph"/>
              <w:spacing w:before="4" w:line="102" w:lineRule="exact"/>
              <w:ind w:left="41"/>
              <w:rPr>
                <w:sz w:val="10"/>
              </w:rPr>
            </w:pPr>
            <w:r>
              <w:rPr>
                <w:w w:val="105"/>
                <w:sz w:val="10"/>
              </w:rPr>
              <w:t>375</w:t>
            </w:r>
          </w:p>
        </w:tc>
        <w:tc>
          <w:tcPr>
            <w:tcW w:w="297" w:type="dxa"/>
          </w:tcPr>
          <w:p w:rsidR="006C7924" w:rsidRDefault="00EB7FBD">
            <w:pPr>
              <w:pStyle w:val="TableParagraph"/>
              <w:spacing w:before="4" w:line="102" w:lineRule="exact"/>
              <w:ind w:left="3" w:right="36"/>
              <w:jc w:val="center"/>
              <w:rPr>
                <w:sz w:val="10"/>
              </w:rPr>
            </w:pPr>
            <w:r>
              <w:rPr>
                <w:w w:val="105"/>
                <w:sz w:val="10"/>
              </w:rPr>
              <w:t>375</w:t>
            </w:r>
          </w:p>
        </w:tc>
        <w:tc>
          <w:tcPr>
            <w:tcW w:w="297" w:type="dxa"/>
          </w:tcPr>
          <w:p w:rsidR="006C7924" w:rsidRDefault="00EB7FBD">
            <w:pPr>
              <w:pStyle w:val="TableParagraph"/>
              <w:spacing w:before="4" w:line="102" w:lineRule="exact"/>
              <w:ind w:left="3" w:right="38"/>
              <w:jc w:val="center"/>
              <w:rPr>
                <w:sz w:val="10"/>
              </w:rPr>
            </w:pPr>
            <w:r>
              <w:rPr>
                <w:w w:val="105"/>
                <w:sz w:val="10"/>
              </w:rPr>
              <w:t>375</w:t>
            </w:r>
          </w:p>
        </w:tc>
        <w:tc>
          <w:tcPr>
            <w:tcW w:w="297" w:type="dxa"/>
          </w:tcPr>
          <w:p w:rsidR="006C7924" w:rsidRDefault="00EB7FBD">
            <w:pPr>
              <w:pStyle w:val="TableParagraph"/>
              <w:spacing w:before="4" w:line="102" w:lineRule="exact"/>
              <w:ind w:right="75"/>
              <w:jc w:val="right"/>
              <w:rPr>
                <w:sz w:val="10"/>
              </w:rPr>
            </w:pPr>
            <w:r>
              <w:rPr>
                <w:sz w:val="10"/>
              </w:rPr>
              <w:t>375</w:t>
            </w:r>
          </w:p>
        </w:tc>
        <w:tc>
          <w:tcPr>
            <w:tcW w:w="297" w:type="dxa"/>
          </w:tcPr>
          <w:p w:rsidR="006C7924" w:rsidRDefault="00EB7FBD">
            <w:pPr>
              <w:pStyle w:val="TableParagraph"/>
              <w:spacing w:before="4" w:line="102" w:lineRule="exact"/>
              <w:ind w:left="3" w:right="42"/>
              <w:jc w:val="center"/>
              <w:rPr>
                <w:sz w:val="10"/>
              </w:rPr>
            </w:pPr>
            <w:r>
              <w:rPr>
                <w:w w:val="105"/>
                <w:sz w:val="10"/>
              </w:rPr>
              <w:t>375</w:t>
            </w:r>
          </w:p>
        </w:tc>
        <w:tc>
          <w:tcPr>
            <w:tcW w:w="297" w:type="dxa"/>
          </w:tcPr>
          <w:p w:rsidR="006C7924" w:rsidRDefault="00EB7FBD">
            <w:pPr>
              <w:pStyle w:val="TableParagraph"/>
              <w:spacing w:before="4" w:line="102" w:lineRule="exact"/>
              <w:ind w:left="3" w:right="44"/>
              <w:jc w:val="center"/>
              <w:rPr>
                <w:sz w:val="10"/>
              </w:rPr>
            </w:pPr>
            <w:r>
              <w:rPr>
                <w:w w:val="105"/>
                <w:sz w:val="10"/>
              </w:rPr>
              <w:t>375</w:t>
            </w:r>
          </w:p>
        </w:tc>
        <w:tc>
          <w:tcPr>
            <w:tcW w:w="297" w:type="dxa"/>
          </w:tcPr>
          <w:p w:rsidR="006C7924" w:rsidRDefault="00EB7FBD">
            <w:pPr>
              <w:pStyle w:val="TableParagraph"/>
              <w:spacing w:before="4" w:line="102" w:lineRule="exact"/>
              <w:ind w:right="78"/>
              <w:jc w:val="right"/>
              <w:rPr>
                <w:sz w:val="10"/>
              </w:rPr>
            </w:pPr>
            <w:r>
              <w:rPr>
                <w:sz w:val="10"/>
              </w:rPr>
              <w:t>375</w:t>
            </w:r>
          </w:p>
        </w:tc>
        <w:tc>
          <w:tcPr>
            <w:tcW w:w="297" w:type="dxa"/>
          </w:tcPr>
          <w:p w:rsidR="006C7924" w:rsidRDefault="00EB7FBD">
            <w:pPr>
              <w:pStyle w:val="TableParagraph"/>
              <w:spacing w:before="4" w:line="102" w:lineRule="exact"/>
              <w:ind w:right="45"/>
              <w:jc w:val="center"/>
              <w:rPr>
                <w:sz w:val="10"/>
              </w:rPr>
            </w:pPr>
            <w:r>
              <w:rPr>
                <w:w w:val="105"/>
                <w:sz w:val="10"/>
              </w:rPr>
              <w:t>375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2.45</w:t>
            </w:r>
          </w:p>
        </w:tc>
        <w:tc>
          <w:tcPr>
            <w:tcW w:w="1633" w:type="dxa"/>
          </w:tcPr>
          <w:p w:rsidR="006C7924" w:rsidRDefault="00EB7FBD">
            <w:pPr>
              <w:pStyle w:val="TableParagraph"/>
              <w:spacing w:before="4" w:line="102" w:lineRule="exact"/>
              <w:ind w:left="23"/>
              <w:rPr>
                <w:sz w:val="10"/>
              </w:rPr>
            </w:pPr>
            <w:r>
              <w:rPr>
                <w:w w:val="105"/>
                <w:sz w:val="10"/>
              </w:rPr>
              <w:t>PAPA BLANCA</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10"/>
              <w:jc w:val="right"/>
              <w:rPr>
                <w:sz w:val="10"/>
              </w:rPr>
            </w:pPr>
            <w:r>
              <w:rPr>
                <w:sz w:val="10"/>
              </w:rPr>
              <w:t>27000</w:t>
            </w:r>
          </w:p>
        </w:tc>
        <w:tc>
          <w:tcPr>
            <w:tcW w:w="297" w:type="dxa"/>
          </w:tcPr>
          <w:p w:rsidR="006C7924" w:rsidRDefault="00EB7FBD">
            <w:pPr>
              <w:pStyle w:val="TableParagraph"/>
              <w:spacing w:before="4" w:line="102" w:lineRule="exact"/>
              <w:ind w:left="3" w:right="1"/>
              <w:jc w:val="center"/>
              <w:rPr>
                <w:sz w:val="10"/>
              </w:rPr>
            </w:pPr>
            <w:r>
              <w:rPr>
                <w:w w:val="105"/>
                <w:sz w:val="10"/>
              </w:rPr>
              <w:t>1125</w:t>
            </w:r>
          </w:p>
        </w:tc>
        <w:tc>
          <w:tcPr>
            <w:tcW w:w="297" w:type="dxa"/>
          </w:tcPr>
          <w:p w:rsidR="006C7924" w:rsidRDefault="00EB7FBD">
            <w:pPr>
              <w:pStyle w:val="TableParagraph"/>
              <w:spacing w:before="4" w:line="102" w:lineRule="exact"/>
              <w:ind w:left="3" w:right="3"/>
              <w:jc w:val="center"/>
              <w:rPr>
                <w:sz w:val="10"/>
              </w:rPr>
            </w:pPr>
            <w:r>
              <w:rPr>
                <w:w w:val="105"/>
                <w:sz w:val="10"/>
              </w:rPr>
              <w:t>1125</w:t>
            </w:r>
          </w:p>
        </w:tc>
        <w:tc>
          <w:tcPr>
            <w:tcW w:w="297" w:type="dxa"/>
          </w:tcPr>
          <w:p w:rsidR="006C7924" w:rsidRDefault="00EB7FBD">
            <w:pPr>
              <w:pStyle w:val="TableParagraph"/>
              <w:spacing w:before="4" w:line="102" w:lineRule="exact"/>
              <w:ind w:right="28"/>
              <w:jc w:val="right"/>
              <w:rPr>
                <w:sz w:val="10"/>
              </w:rPr>
            </w:pPr>
            <w:r>
              <w:rPr>
                <w:sz w:val="10"/>
              </w:rPr>
              <w:t>1125</w:t>
            </w:r>
          </w:p>
        </w:tc>
        <w:tc>
          <w:tcPr>
            <w:tcW w:w="297" w:type="dxa"/>
          </w:tcPr>
          <w:p w:rsidR="006C7924" w:rsidRDefault="00EB7FBD">
            <w:pPr>
              <w:pStyle w:val="TableParagraph"/>
              <w:spacing w:before="4" w:line="102" w:lineRule="exact"/>
              <w:ind w:left="3" w:right="5"/>
              <w:jc w:val="center"/>
              <w:rPr>
                <w:sz w:val="10"/>
              </w:rPr>
            </w:pPr>
            <w:r>
              <w:rPr>
                <w:w w:val="105"/>
                <w:sz w:val="10"/>
              </w:rPr>
              <w:t>1125</w:t>
            </w:r>
          </w:p>
        </w:tc>
        <w:tc>
          <w:tcPr>
            <w:tcW w:w="297" w:type="dxa"/>
          </w:tcPr>
          <w:p w:rsidR="006C7924" w:rsidRDefault="00EB7FBD">
            <w:pPr>
              <w:pStyle w:val="TableParagraph"/>
              <w:spacing w:before="4" w:line="102" w:lineRule="exact"/>
              <w:ind w:left="3" w:right="7"/>
              <w:jc w:val="center"/>
              <w:rPr>
                <w:sz w:val="10"/>
              </w:rPr>
            </w:pPr>
            <w:r>
              <w:rPr>
                <w:w w:val="105"/>
                <w:sz w:val="10"/>
              </w:rPr>
              <w:t>1125</w:t>
            </w:r>
          </w:p>
        </w:tc>
        <w:tc>
          <w:tcPr>
            <w:tcW w:w="297" w:type="dxa"/>
          </w:tcPr>
          <w:p w:rsidR="006C7924" w:rsidRDefault="00EB7FBD">
            <w:pPr>
              <w:pStyle w:val="TableParagraph"/>
              <w:spacing w:before="4" w:line="102" w:lineRule="exact"/>
              <w:ind w:left="3" w:right="10"/>
              <w:jc w:val="center"/>
              <w:rPr>
                <w:sz w:val="10"/>
              </w:rPr>
            </w:pPr>
            <w:r>
              <w:rPr>
                <w:w w:val="105"/>
                <w:sz w:val="10"/>
              </w:rPr>
              <w:t>1125</w:t>
            </w:r>
          </w:p>
        </w:tc>
        <w:tc>
          <w:tcPr>
            <w:tcW w:w="297" w:type="dxa"/>
          </w:tcPr>
          <w:p w:rsidR="006C7924" w:rsidRDefault="00EB7FBD">
            <w:pPr>
              <w:pStyle w:val="TableParagraph"/>
              <w:spacing w:before="4" w:line="102" w:lineRule="exact"/>
              <w:ind w:right="32"/>
              <w:jc w:val="right"/>
              <w:rPr>
                <w:sz w:val="10"/>
              </w:rPr>
            </w:pPr>
            <w:r>
              <w:rPr>
                <w:sz w:val="10"/>
              </w:rPr>
              <w:t>1125</w:t>
            </w:r>
          </w:p>
        </w:tc>
        <w:tc>
          <w:tcPr>
            <w:tcW w:w="297" w:type="dxa"/>
          </w:tcPr>
          <w:p w:rsidR="006C7924" w:rsidRDefault="00EB7FBD">
            <w:pPr>
              <w:pStyle w:val="TableParagraph"/>
              <w:spacing w:before="4" w:line="102" w:lineRule="exact"/>
              <w:ind w:left="3" w:right="14"/>
              <w:jc w:val="center"/>
              <w:rPr>
                <w:sz w:val="10"/>
              </w:rPr>
            </w:pPr>
            <w:r>
              <w:rPr>
                <w:w w:val="105"/>
                <w:sz w:val="10"/>
              </w:rPr>
              <w:t>1125</w:t>
            </w:r>
          </w:p>
        </w:tc>
        <w:tc>
          <w:tcPr>
            <w:tcW w:w="297" w:type="dxa"/>
          </w:tcPr>
          <w:p w:rsidR="006C7924" w:rsidRDefault="00EB7FBD">
            <w:pPr>
              <w:pStyle w:val="TableParagraph"/>
              <w:spacing w:before="4" w:line="102" w:lineRule="exact"/>
              <w:ind w:left="3" w:right="16"/>
              <w:jc w:val="center"/>
              <w:rPr>
                <w:sz w:val="10"/>
              </w:rPr>
            </w:pPr>
            <w:r>
              <w:rPr>
                <w:w w:val="105"/>
                <w:sz w:val="10"/>
              </w:rPr>
              <w:t>1125</w:t>
            </w:r>
          </w:p>
        </w:tc>
        <w:tc>
          <w:tcPr>
            <w:tcW w:w="297" w:type="dxa"/>
          </w:tcPr>
          <w:p w:rsidR="006C7924" w:rsidRDefault="00EB7FBD">
            <w:pPr>
              <w:pStyle w:val="TableParagraph"/>
              <w:spacing w:before="4" w:line="102" w:lineRule="exact"/>
              <w:ind w:right="35"/>
              <w:jc w:val="right"/>
              <w:rPr>
                <w:sz w:val="10"/>
              </w:rPr>
            </w:pPr>
            <w:r>
              <w:rPr>
                <w:sz w:val="10"/>
              </w:rPr>
              <w:t>1125</w:t>
            </w:r>
          </w:p>
        </w:tc>
        <w:tc>
          <w:tcPr>
            <w:tcW w:w="297" w:type="dxa"/>
          </w:tcPr>
          <w:p w:rsidR="006C7924" w:rsidRDefault="00EB7FBD">
            <w:pPr>
              <w:pStyle w:val="TableParagraph"/>
              <w:spacing w:before="4" w:line="102" w:lineRule="exact"/>
              <w:ind w:left="3" w:right="20"/>
              <w:jc w:val="center"/>
              <w:rPr>
                <w:sz w:val="10"/>
              </w:rPr>
            </w:pPr>
            <w:r>
              <w:rPr>
                <w:w w:val="105"/>
                <w:sz w:val="10"/>
              </w:rPr>
              <w:t>1125</w:t>
            </w:r>
          </w:p>
        </w:tc>
        <w:tc>
          <w:tcPr>
            <w:tcW w:w="297" w:type="dxa"/>
          </w:tcPr>
          <w:p w:rsidR="006C7924" w:rsidRDefault="00EB7FBD">
            <w:pPr>
              <w:pStyle w:val="TableParagraph"/>
              <w:spacing w:before="4" w:line="102" w:lineRule="exact"/>
              <w:ind w:left="3" w:right="22"/>
              <w:jc w:val="center"/>
              <w:rPr>
                <w:sz w:val="10"/>
              </w:rPr>
            </w:pPr>
            <w:r>
              <w:rPr>
                <w:w w:val="105"/>
                <w:sz w:val="10"/>
              </w:rPr>
              <w:t>1125</w:t>
            </w:r>
          </w:p>
        </w:tc>
        <w:tc>
          <w:tcPr>
            <w:tcW w:w="297" w:type="dxa"/>
          </w:tcPr>
          <w:p w:rsidR="006C7924" w:rsidRDefault="00EB7FBD">
            <w:pPr>
              <w:pStyle w:val="TableParagraph"/>
              <w:spacing w:before="4" w:line="102" w:lineRule="exact"/>
              <w:ind w:right="39"/>
              <w:jc w:val="right"/>
              <w:rPr>
                <w:sz w:val="10"/>
              </w:rPr>
            </w:pPr>
            <w:r>
              <w:rPr>
                <w:sz w:val="10"/>
              </w:rPr>
              <w:t>1125</w:t>
            </w:r>
          </w:p>
        </w:tc>
        <w:tc>
          <w:tcPr>
            <w:tcW w:w="297" w:type="dxa"/>
          </w:tcPr>
          <w:p w:rsidR="006C7924" w:rsidRDefault="00EB7FBD">
            <w:pPr>
              <w:pStyle w:val="TableParagraph"/>
              <w:spacing w:before="4" w:line="102" w:lineRule="exact"/>
              <w:ind w:left="1" w:right="25"/>
              <w:jc w:val="center"/>
              <w:rPr>
                <w:sz w:val="10"/>
              </w:rPr>
            </w:pPr>
            <w:r>
              <w:rPr>
                <w:w w:val="105"/>
                <w:sz w:val="10"/>
              </w:rPr>
              <w:t>1125</w:t>
            </w:r>
          </w:p>
        </w:tc>
        <w:tc>
          <w:tcPr>
            <w:tcW w:w="297" w:type="dxa"/>
          </w:tcPr>
          <w:p w:rsidR="006C7924" w:rsidRDefault="00EB7FBD">
            <w:pPr>
              <w:pStyle w:val="TableParagraph"/>
              <w:spacing w:before="4" w:line="102" w:lineRule="exact"/>
              <w:ind w:left="3" w:right="29"/>
              <w:jc w:val="center"/>
              <w:rPr>
                <w:sz w:val="10"/>
              </w:rPr>
            </w:pPr>
            <w:r>
              <w:rPr>
                <w:w w:val="105"/>
                <w:sz w:val="10"/>
              </w:rPr>
              <w:t>1125</w:t>
            </w:r>
          </w:p>
        </w:tc>
        <w:tc>
          <w:tcPr>
            <w:tcW w:w="297" w:type="dxa"/>
          </w:tcPr>
          <w:p w:rsidR="006C7924" w:rsidRDefault="00EB7FBD">
            <w:pPr>
              <w:pStyle w:val="TableParagraph"/>
              <w:spacing w:before="4" w:line="102" w:lineRule="exact"/>
              <w:ind w:left="2" w:right="30"/>
              <w:jc w:val="center"/>
              <w:rPr>
                <w:sz w:val="10"/>
              </w:rPr>
            </w:pPr>
            <w:r>
              <w:rPr>
                <w:w w:val="105"/>
                <w:sz w:val="10"/>
              </w:rPr>
              <w:t>1125</w:t>
            </w:r>
          </w:p>
        </w:tc>
        <w:tc>
          <w:tcPr>
            <w:tcW w:w="297" w:type="dxa"/>
          </w:tcPr>
          <w:p w:rsidR="006C7924" w:rsidRDefault="00EB7FBD">
            <w:pPr>
              <w:pStyle w:val="TableParagraph"/>
              <w:spacing w:before="4" w:line="102" w:lineRule="exact"/>
              <w:ind w:left="12"/>
              <w:rPr>
                <w:sz w:val="10"/>
              </w:rPr>
            </w:pPr>
            <w:r>
              <w:rPr>
                <w:w w:val="105"/>
                <w:sz w:val="10"/>
              </w:rPr>
              <w:t>1125</w:t>
            </w:r>
          </w:p>
        </w:tc>
        <w:tc>
          <w:tcPr>
            <w:tcW w:w="297" w:type="dxa"/>
          </w:tcPr>
          <w:p w:rsidR="006C7924" w:rsidRDefault="00EB7FBD">
            <w:pPr>
              <w:pStyle w:val="TableParagraph"/>
              <w:spacing w:before="4" w:line="102" w:lineRule="exact"/>
              <w:ind w:right="33"/>
              <w:jc w:val="center"/>
              <w:rPr>
                <w:sz w:val="10"/>
              </w:rPr>
            </w:pPr>
            <w:r>
              <w:rPr>
                <w:w w:val="105"/>
                <w:sz w:val="10"/>
              </w:rPr>
              <w:t>1125</w:t>
            </w:r>
          </w:p>
        </w:tc>
        <w:tc>
          <w:tcPr>
            <w:tcW w:w="297" w:type="dxa"/>
          </w:tcPr>
          <w:p w:rsidR="006C7924" w:rsidRDefault="00EB7FBD">
            <w:pPr>
              <w:pStyle w:val="TableParagraph"/>
              <w:spacing w:before="4" w:line="102" w:lineRule="exact"/>
              <w:ind w:right="35"/>
              <w:jc w:val="center"/>
              <w:rPr>
                <w:sz w:val="10"/>
              </w:rPr>
            </w:pPr>
            <w:r>
              <w:rPr>
                <w:w w:val="105"/>
                <w:sz w:val="10"/>
              </w:rPr>
              <w:t>1125</w:t>
            </w:r>
          </w:p>
        </w:tc>
        <w:tc>
          <w:tcPr>
            <w:tcW w:w="297" w:type="dxa"/>
          </w:tcPr>
          <w:p w:rsidR="006C7924" w:rsidRDefault="00EB7FBD">
            <w:pPr>
              <w:pStyle w:val="TableParagraph"/>
              <w:spacing w:before="4" w:line="102" w:lineRule="exact"/>
              <w:ind w:right="46"/>
              <w:jc w:val="right"/>
              <w:rPr>
                <w:sz w:val="10"/>
              </w:rPr>
            </w:pPr>
            <w:r>
              <w:rPr>
                <w:sz w:val="10"/>
              </w:rPr>
              <w:t>1125</w:t>
            </w:r>
          </w:p>
        </w:tc>
        <w:tc>
          <w:tcPr>
            <w:tcW w:w="297" w:type="dxa"/>
          </w:tcPr>
          <w:p w:rsidR="006C7924" w:rsidRDefault="00EB7FBD">
            <w:pPr>
              <w:pStyle w:val="TableParagraph"/>
              <w:spacing w:before="4" w:line="102" w:lineRule="exact"/>
              <w:ind w:right="39"/>
              <w:jc w:val="center"/>
              <w:rPr>
                <w:sz w:val="10"/>
              </w:rPr>
            </w:pPr>
            <w:r>
              <w:rPr>
                <w:w w:val="105"/>
                <w:sz w:val="10"/>
              </w:rPr>
              <w:t>1125</w:t>
            </w:r>
          </w:p>
        </w:tc>
        <w:tc>
          <w:tcPr>
            <w:tcW w:w="297" w:type="dxa"/>
          </w:tcPr>
          <w:p w:rsidR="006C7924" w:rsidRDefault="00EB7FBD">
            <w:pPr>
              <w:pStyle w:val="TableParagraph"/>
              <w:spacing w:before="4" w:line="102" w:lineRule="exact"/>
              <w:ind w:right="41"/>
              <w:jc w:val="center"/>
              <w:rPr>
                <w:sz w:val="10"/>
              </w:rPr>
            </w:pPr>
            <w:r>
              <w:rPr>
                <w:w w:val="105"/>
                <w:sz w:val="10"/>
              </w:rPr>
              <w:t>1125</w:t>
            </w:r>
          </w:p>
        </w:tc>
        <w:tc>
          <w:tcPr>
            <w:tcW w:w="297" w:type="dxa"/>
          </w:tcPr>
          <w:p w:rsidR="006C7924" w:rsidRDefault="00EB7FBD">
            <w:pPr>
              <w:pStyle w:val="TableParagraph"/>
              <w:spacing w:before="4" w:line="102" w:lineRule="exact"/>
              <w:ind w:right="49"/>
              <w:jc w:val="right"/>
              <w:rPr>
                <w:sz w:val="10"/>
              </w:rPr>
            </w:pPr>
            <w:r>
              <w:rPr>
                <w:sz w:val="10"/>
              </w:rPr>
              <w:t>1125</w:t>
            </w:r>
          </w:p>
        </w:tc>
        <w:tc>
          <w:tcPr>
            <w:tcW w:w="297" w:type="dxa"/>
          </w:tcPr>
          <w:p w:rsidR="006C7924" w:rsidRDefault="00EB7FBD">
            <w:pPr>
              <w:pStyle w:val="TableParagraph"/>
              <w:spacing w:before="4" w:line="102" w:lineRule="exact"/>
              <w:ind w:right="45"/>
              <w:jc w:val="center"/>
              <w:rPr>
                <w:sz w:val="10"/>
              </w:rPr>
            </w:pPr>
            <w:r>
              <w:rPr>
                <w:w w:val="105"/>
                <w:sz w:val="10"/>
              </w:rPr>
              <w:t>1125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2.46</w:t>
            </w:r>
          </w:p>
        </w:tc>
        <w:tc>
          <w:tcPr>
            <w:tcW w:w="1633" w:type="dxa"/>
          </w:tcPr>
          <w:p w:rsidR="006C7924" w:rsidRDefault="00EB7FBD">
            <w:pPr>
              <w:pStyle w:val="TableParagraph"/>
              <w:spacing w:before="4" w:line="102" w:lineRule="exact"/>
              <w:ind w:left="23"/>
              <w:rPr>
                <w:sz w:val="10"/>
              </w:rPr>
            </w:pPr>
            <w:r>
              <w:rPr>
                <w:w w:val="105"/>
                <w:sz w:val="10"/>
              </w:rPr>
              <w:t>PEPINILLO</w:t>
            </w:r>
          </w:p>
        </w:tc>
        <w:tc>
          <w:tcPr>
            <w:tcW w:w="440" w:type="dxa"/>
          </w:tcPr>
          <w:p w:rsidR="006C7924" w:rsidRDefault="00EB7FBD">
            <w:pPr>
              <w:pStyle w:val="TableParagraph"/>
              <w:spacing w:before="4" w:line="102" w:lineRule="exact"/>
              <w:ind w:left="20" w:right="17"/>
              <w:jc w:val="center"/>
              <w:rPr>
                <w:sz w:val="10"/>
              </w:rPr>
            </w:pPr>
            <w:r>
              <w:rPr>
                <w:w w:val="105"/>
                <w:sz w:val="10"/>
              </w:rPr>
              <w:t>UNIDAD</w:t>
            </w:r>
          </w:p>
        </w:tc>
        <w:tc>
          <w:tcPr>
            <w:tcW w:w="526" w:type="dxa"/>
          </w:tcPr>
          <w:p w:rsidR="006C7924" w:rsidRDefault="00EB7FBD">
            <w:pPr>
              <w:pStyle w:val="TableParagraph"/>
              <w:spacing w:before="4" w:line="102" w:lineRule="exact"/>
              <w:ind w:right="139"/>
              <w:jc w:val="right"/>
              <w:rPr>
                <w:sz w:val="10"/>
              </w:rPr>
            </w:pPr>
            <w:r>
              <w:rPr>
                <w:sz w:val="10"/>
              </w:rPr>
              <w:t>6480</w:t>
            </w:r>
          </w:p>
        </w:tc>
        <w:tc>
          <w:tcPr>
            <w:tcW w:w="297" w:type="dxa"/>
          </w:tcPr>
          <w:p w:rsidR="006C7924" w:rsidRDefault="00EB7FBD">
            <w:pPr>
              <w:pStyle w:val="TableParagraph"/>
              <w:spacing w:before="4" w:line="102" w:lineRule="exact"/>
              <w:ind w:left="3" w:right="1"/>
              <w:jc w:val="center"/>
              <w:rPr>
                <w:sz w:val="10"/>
              </w:rPr>
            </w:pPr>
            <w:r>
              <w:rPr>
                <w:w w:val="105"/>
                <w:sz w:val="10"/>
              </w:rPr>
              <w:t>270</w:t>
            </w:r>
          </w:p>
        </w:tc>
        <w:tc>
          <w:tcPr>
            <w:tcW w:w="297" w:type="dxa"/>
          </w:tcPr>
          <w:p w:rsidR="006C7924" w:rsidRDefault="00EB7FBD">
            <w:pPr>
              <w:pStyle w:val="TableParagraph"/>
              <w:spacing w:before="4" w:line="102" w:lineRule="exact"/>
              <w:ind w:left="3" w:right="3"/>
              <w:jc w:val="center"/>
              <w:rPr>
                <w:sz w:val="10"/>
              </w:rPr>
            </w:pPr>
            <w:r>
              <w:rPr>
                <w:w w:val="105"/>
                <w:sz w:val="10"/>
              </w:rPr>
              <w:t>270</w:t>
            </w:r>
          </w:p>
        </w:tc>
        <w:tc>
          <w:tcPr>
            <w:tcW w:w="297" w:type="dxa"/>
          </w:tcPr>
          <w:p w:rsidR="006C7924" w:rsidRDefault="00EB7FBD">
            <w:pPr>
              <w:pStyle w:val="TableParagraph"/>
              <w:spacing w:before="4" w:line="102" w:lineRule="exact"/>
              <w:ind w:right="56"/>
              <w:jc w:val="right"/>
              <w:rPr>
                <w:sz w:val="10"/>
              </w:rPr>
            </w:pPr>
            <w:r>
              <w:rPr>
                <w:sz w:val="10"/>
              </w:rPr>
              <w:t>270</w:t>
            </w:r>
          </w:p>
        </w:tc>
        <w:tc>
          <w:tcPr>
            <w:tcW w:w="297" w:type="dxa"/>
          </w:tcPr>
          <w:p w:rsidR="006C7924" w:rsidRDefault="00EB7FBD">
            <w:pPr>
              <w:pStyle w:val="TableParagraph"/>
              <w:spacing w:before="4" w:line="102" w:lineRule="exact"/>
              <w:ind w:left="3" w:right="5"/>
              <w:jc w:val="center"/>
              <w:rPr>
                <w:sz w:val="10"/>
              </w:rPr>
            </w:pPr>
            <w:r>
              <w:rPr>
                <w:w w:val="105"/>
                <w:sz w:val="10"/>
              </w:rPr>
              <w:t>270</w:t>
            </w:r>
          </w:p>
        </w:tc>
        <w:tc>
          <w:tcPr>
            <w:tcW w:w="297" w:type="dxa"/>
          </w:tcPr>
          <w:p w:rsidR="006C7924" w:rsidRDefault="00EB7FBD">
            <w:pPr>
              <w:pStyle w:val="TableParagraph"/>
              <w:spacing w:before="4" w:line="102" w:lineRule="exact"/>
              <w:ind w:left="3" w:right="7"/>
              <w:jc w:val="center"/>
              <w:rPr>
                <w:sz w:val="10"/>
              </w:rPr>
            </w:pPr>
            <w:r>
              <w:rPr>
                <w:w w:val="105"/>
                <w:sz w:val="10"/>
              </w:rPr>
              <w:t>270</w:t>
            </w:r>
          </w:p>
        </w:tc>
        <w:tc>
          <w:tcPr>
            <w:tcW w:w="297" w:type="dxa"/>
          </w:tcPr>
          <w:p w:rsidR="006C7924" w:rsidRDefault="00EB7FBD">
            <w:pPr>
              <w:pStyle w:val="TableParagraph"/>
              <w:spacing w:before="4" w:line="102" w:lineRule="exact"/>
              <w:ind w:left="3" w:right="9"/>
              <w:jc w:val="center"/>
              <w:rPr>
                <w:sz w:val="10"/>
              </w:rPr>
            </w:pPr>
            <w:r>
              <w:rPr>
                <w:w w:val="105"/>
                <w:sz w:val="10"/>
              </w:rPr>
              <w:t>270</w:t>
            </w:r>
          </w:p>
        </w:tc>
        <w:tc>
          <w:tcPr>
            <w:tcW w:w="297" w:type="dxa"/>
          </w:tcPr>
          <w:p w:rsidR="006C7924" w:rsidRDefault="00EB7FBD">
            <w:pPr>
              <w:pStyle w:val="TableParagraph"/>
              <w:spacing w:before="4" w:line="102" w:lineRule="exact"/>
              <w:ind w:right="61"/>
              <w:jc w:val="right"/>
              <w:rPr>
                <w:sz w:val="10"/>
              </w:rPr>
            </w:pPr>
            <w:r>
              <w:rPr>
                <w:sz w:val="10"/>
              </w:rPr>
              <w:t>270</w:t>
            </w:r>
          </w:p>
        </w:tc>
        <w:tc>
          <w:tcPr>
            <w:tcW w:w="297" w:type="dxa"/>
          </w:tcPr>
          <w:p w:rsidR="006C7924" w:rsidRDefault="00EB7FBD">
            <w:pPr>
              <w:pStyle w:val="TableParagraph"/>
              <w:spacing w:before="4" w:line="102" w:lineRule="exact"/>
              <w:ind w:left="3" w:right="14"/>
              <w:jc w:val="center"/>
              <w:rPr>
                <w:sz w:val="10"/>
              </w:rPr>
            </w:pPr>
            <w:r>
              <w:rPr>
                <w:w w:val="105"/>
                <w:sz w:val="10"/>
              </w:rPr>
              <w:t>270</w:t>
            </w:r>
          </w:p>
        </w:tc>
        <w:tc>
          <w:tcPr>
            <w:tcW w:w="297" w:type="dxa"/>
          </w:tcPr>
          <w:p w:rsidR="006C7924" w:rsidRDefault="00EB7FBD">
            <w:pPr>
              <w:pStyle w:val="TableParagraph"/>
              <w:spacing w:before="4" w:line="102" w:lineRule="exact"/>
              <w:ind w:left="3" w:right="16"/>
              <w:jc w:val="center"/>
              <w:rPr>
                <w:sz w:val="10"/>
              </w:rPr>
            </w:pPr>
            <w:r>
              <w:rPr>
                <w:w w:val="105"/>
                <w:sz w:val="10"/>
              </w:rPr>
              <w:t>270</w:t>
            </w:r>
          </w:p>
        </w:tc>
        <w:tc>
          <w:tcPr>
            <w:tcW w:w="297" w:type="dxa"/>
          </w:tcPr>
          <w:p w:rsidR="006C7924" w:rsidRDefault="00EB7FBD">
            <w:pPr>
              <w:pStyle w:val="TableParagraph"/>
              <w:spacing w:before="4" w:line="102" w:lineRule="exact"/>
              <w:ind w:right="64"/>
              <w:jc w:val="right"/>
              <w:rPr>
                <w:sz w:val="10"/>
              </w:rPr>
            </w:pPr>
            <w:r>
              <w:rPr>
                <w:sz w:val="10"/>
              </w:rPr>
              <w:t>270</w:t>
            </w:r>
          </w:p>
        </w:tc>
        <w:tc>
          <w:tcPr>
            <w:tcW w:w="297" w:type="dxa"/>
          </w:tcPr>
          <w:p w:rsidR="006C7924" w:rsidRDefault="00EB7FBD">
            <w:pPr>
              <w:pStyle w:val="TableParagraph"/>
              <w:spacing w:before="4" w:line="102" w:lineRule="exact"/>
              <w:ind w:left="3" w:right="20"/>
              <w:jc w:val="center"/>
              <w:rPr>
                <w:sz w:val="10"/>
              </w:rPr>
            </w:pPr>
            <w:r>
              <w:rPr>
                <w:w w:val="105"/>
                <w:sz w:val="10"/>
              </w:rPr>
              <w:t>270</w:t>
            </w:r>
          </w:p>
        </w:tc>
        <w:tc>
          <w:tcPr>
            <w:tcW w:w="297" w:type="dxa"/>
          </w:tcPr>
          <w:p w:rsidR="006C7924" w:rsidRDefault="00EB7FBD">
            <w:pPr>
              <w:pStyle w:val="TableParagraph"/>
              <w:spacing w:before="4" w:line="102" w:lineRule="exact"/>
              <w:ind w:left="3" w:right="22"/>
              <w:jc w:val="center"/>
              <w:rPr>
                <w:sz w:val="10"/>
              </w:rPr>
            </w:pPr>
            <w:r>
              <w:rPr>
                <w:w w:val="105"/>
                <w:sz w:val="10"/>
              </w:rPr>
              <w:t>270</w:t>
            </w:r>
          </w:p>
        </w:tc>
        <w:tc>
          <w:tcPr>
            <w:tcW w:w="297" w:type="dxa"/>
          </w:tcPr>
          <w:p w:rsidR="006C7924" w:rsidRDefault="00EB7FBD">
            <w:pPr>
              <w:pStyle w:val="TableParagraph"/>
              <w:spacing w:before="4" w:line="102" w:lineRule="exact"/>
              <w:ind w:right="67"/>
              <w:jc w:val="right"/>
              <w:rPr>
                <w:sz w:val="10"/>
              </w:rPr>
            </w:pPr>
            <w:r>
              <w:rPr>
                <w:sz w:val="10"/>
              </w:rPr>
              <w:t>270</w:t>
            </w:r>
          </w:p>
        </w:tc>
        <w:tc>
          <w:tcPr>
            <w:tcW w:w="297" w:type="dxa"/>
          </w:tcPr>
          <w:p w:rsidR="006C7924" w:rsidRDefault="00EB7FBD">
            <w:pPr>
              <w:pStyle w:val="TableParagraph"/>
              <w:spacing w:before="4" w:line="102" w:lineRule="exact"/>
              <w:ind w:left="3" w:right="27"/>
              <w:jc w:val="center"/>
              <w:rPr>
                <w:sz w:val="10"/>
              </w:rPr>
            </w:pPr>
            <w:r>
              <w:rPr>
                <w:w w:val="105"/>
                <w:sz w:val="10"/>
              </w:rPr>
              <w:t>270</w:t>
            </w:r>
          </w:p>
        </w:tc>
        <w:tc>
          <w:tcPr>
            <w:tcW w:w="297" w:type="dxa"/>
          </w:tcPr>
          <w:p w:rsidR="006C7924" w:rsidRDefault="00EB7FBD">
            <w:pPr>
              <w:pStyle w:val="TableParagraph"/>
              <w:spacing w:before="4" w:line="102" w:lineRule="exact"/>
              <w:ind w:left="3" w:right="29"/>
              <w:jc w:val="center"/>
              <w:rPr>
                <w:sz w:val="10"/>
              </w:rPr>
            </w:pPr>
            <w:r>
              <w:rPr>
                <w:w w:val="105"/>
                <w:sz w:val="10"/>
              </w:rPr>
              <w:t>270</w:t>
            </w:r>
          </w:p>
        </w:tc>
        <w:tc>
          <w:tcPr>
            <w:tcW w:w="297" w:type="dxa"/>
          </w:tcPr>
          <w:p w:rsidR="006C7924" w:rsidRDefault="00EB7FBD">
            <w:pPr>
              <w:pStyle w:val="TableParagraph"/>
              <w:spacing w:before="4" w:line="102" w:lineRule="exact"/>
              <w:ind w:left="3" w:right="31"/>
              <w:jc w:val="center"/>
              <w:rPr>
                <w:sz w:val="10"/>
              </w:rPr>
            </w:pPr>
            <w:r>
              <w:rPr>
                <w:w w:val="105"/>
                <w:sz w:val="10"/>
              </w:rPr>
              <w:t>270</w:t>
            </w:r>
          </w:p>
        </w:tc>
        <w:tc>
          <w:tcPr>
            <w:tcW w:w="297" w:type="dxa"/>
          </w:tcPr>
          <w:p w:rsidR="006C7924" w:rsidRDefault="00EB7FBD">
            <w:pPr>
              <w:pStyle w:val="TableParagraph"/>
              <w:spacing w:before="4" w:line="102" w:lineRule="exact"/>
              <w:ind w:left="41"/>
              <w:rPr>
                <w:sz w:val="10"/>
              </w:rPr>
            </w:pPr>
            <w:r>
              <w:rPr>
                <w:w w:val="105"/>
                <w:sz w:val="10"/>
              </w:rPr>
              <w:t>270</w:t>
            </w:r>
          </w:p>
        </w:tc>
        <w:tc>
          <w:tcPr>
            <w:tcW w:w="297" w:type="dxa"/>
          </w:tcPr>
          <w:p w:rsidR="006C7924" w:rsidRDefault="00EB7FBD">
            <w:pPr>
              <w:pStyle w:val="TableParagraph"/>
              <w:spacing w:before="4" w:line="102" w:lineRule="exact"/>
              <w:ind w:left="3" w:right="36"/>
              <w:jc w:val="center"/>
              <w:rPr>
                <w:sz w:val="10"/>
              </w:rPr>
            </w:pPr>
            <w:r>
              <w:rPr>
                <w:w w:val="105"/>
                <w:sz w:val="10"/>
              </w:rPr>
              <w:t>270</w:t>
            </w:r>
          </w:p>
        </w:tc>
        <w:tc>
          <w:tcPr>
            <w:tcW w:w="297" w:type="dxa"/>
          </w:tcPr>
          <w:p w:rsidR="006C7924" w:rsidRDefault="00EB7FBD">
            <w:pPr>
              <w:pStyle w:val="TableParagraph"/>
              <w:spacing w:before="4" w:line="102" w:lineRule="exact"/>
              <w:ind w:left="3" w:right="38"/>
              <w:jc w:val="center"/>
              <w:rPr>
                <w:sz w:val="10"/>
              </w:rPr>
            </w:pPr>
            <w:r>
              <w:rPr>
                <w:w w:val="105"/>
                <w:sz w:val="10"/>
              </w:rPr>
              <w:t>270</w:t>
            </w:r>
          </w:p>
        </w:tc>
        <w:tc>
          <w:tcPr>
            <w:tcW w:w="297" w:type="dxa"/>
          </w:tcPr>
          <w:p w:rsidR="006C7924" w:rsidRDefault="00EB7FBD">
            <w:pPr>
              <w:pStyle w:val="TableParagraph"/>
              <w:spacing w:before="4" w:line="102" w:lineRule="exact"/>
              <w:ind w:right="75"/>
              <w:jc w:val="right"/>
              <w:rPr>
                <w:sz w:val="10"/>
              </w:rPr>
            </w:pPr>
            <w:r>
              <w:rPr>
                <w:sz w:val="10"/>
              </w:rPr>
              <w:t>270</w:t>
            </w:r>
          </w:p>
        </w:tc>
        <w:tc>
          <w:tcPr>
            <w:tcW w:w="297" w:type="dxa"/>
          </w:tcPr>
          <w:p w:rsidR="006C7924" w:rsidRDefault="00EB7FBD">
            <w:pPr>
              <w:pStyle w:val="TableParagraph"/>
              <w:spacing w:before="4" w:line="102" w:lineRule="exact"/>
              <w:ind w:left="3" w:right="42"/>
              <w:jc w:val="center"/>
              <w:rPr>
                <w:sz w:val="10"/>
              </w:rPr>
            </w:pPr>
            <w:r>
              <w:rPr>
                <w:w w:val="105"/>
                <w:sz w:val="10"/>
              </w:rPr>
              <w:t>270</w:t>
            </w:r>
          </w:p>
        </w:tc>
        <w:tc>
          <w:tcPr>
            <w:tcW w:w="297" w:type="dxa"/>
          </w:tcPr>
          <w:p w:rsidR="006C7924" w:rsidRDefault="00EB7FBD">
            <w:pPr>
              <w:pStyle w:val="TableParagraph"/>
              <w:spacing w:before="4" w:line="102" w:lineRule="exact"/>
              <w:ind w:left="3" w:right="44"/>
              <w:jc w:val="center"/>
              <w:rPr>
                <w:sz w:val="10"/>
              </w:rPr>
            </w:pPr>
            <w:r>
              <w:rPr>
                <w:w w:val="105"/>
                <w:sz w:val="10"/>
              </w:rPr>
              <w:t>270</w:t>
            </w:r>
          </w:p>
        </w:tc>
        <w:tc>
          <w:tcPr>
            <w:tcW w:w="297" w:type="dxa"/>
          </w:tcPr>
          <w:p w:rsidR="006C7924" w:rsidRDefault="00EB7FBD">
            <w:pPr>
              <w:pStyle w:val="TableParagraph"/>
              <w:spacing w:before="4" w:line="102" w:lineRule="exact"/>
              <w:ind w:right="78"/>
              <w:jc w:val="right"/>
              <w:rPr>
                <w:sz w:val="10"/>
              </w:rPr>
            </w:pPr>
            <w:r>
              <w:rPr>
                <w:sz w:val="10"/>
              </w:rPr>
              <w:t>270</w:t>
            </w:r>
          </w:p>
        </w:tc>
        <w:tc>
          <w:tcPr>
            <w:tcW w:w="297" w:type="dxa"/>
          </w:tcPr>
          <w:p w:rsidR="006C7924" w:rsidRDefault="00EB7FBD">
            <w:pPr>
              <w:pStyle w:val="TableParagraph"/>
              <w:spacing w:before="4" w:line="102" w:lineRule="exact"/>
              <w:ind w:right="45"/>
              <w:jc w:val="center"/>
              <w:rPr>
                <w:sz w:val="10"/>
              </w:rPr>
            </w:pPr>
            <w:r>
              <w:rPr>
                <w:w w:val="105"/>
                <w:sz w:val="10"/>
              </w:rPr>
              <w:t>270</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2.47</w:t>
            </w:r>
          </w:p>
        </w:tc>
        <w:tc>
          <w:tcPr>
            <w:tcW w:w="1633" w:type="dxa"/>
          </w:tcPr>
          <w:p w:rsidR="006C7924" w:rsidRDefault="00EB7FBD">
            <w:pPr>
              <w:pStyle w:val="TableParagraph"/>
              <w:spacing w:before="3" w:line="102" w:lineRule="exact"/>
              <w:ind w:left="23"/>
              <w:rPr>
                <w:sz w:val="10"/>
              </w:rPr>
            </w:pPr>
            <w:r>
              <w:rPr>
                <w:w w:val="105"/>
                <w:sz w:val="10"/>
              </w:rPr>
              <w:t>PIMIENTO CRIOLLO</w:t>
            </w:r>
          </w:p>
        </w:tc>
        <w:tc>
          <w:tcPr>
            <w:tcW w:w="440" w:type="dxa"/>
          </w:tcPr>
          <w:p w:rsidR="006C7924" w:rsidRDefault="00EB7FBD">
            <w:pPr>
              <w:pStyle w:val="TableParagraph"/>
              <w:spacing w:before="3" w:line="102" w:lineRule="exact"/>
              <w:ind w:left="20" w:right="17"/>
              <w:jc w:val="center"/>
              <w:rPr>
                <w:sz w:val="10"/>
              </w:rPr>
            </w:pPr>
            <w:r>
              <w:rPr>
                <w:w w:val="105"/>
                <w:sz w:val="10"/>
              </w:rPr>
              <w:t>UNIDAD</w:t>
            </w:r>
          </w:p>
        </w:tc>
        <w:tc>
          <w:tcPr>
            <w:tcW w:w="526" w:type="dxa"/>
          </w:tcPr>
          <w:p w:rsidR="006C7924" w:rsidRDefault="00EB7FBD">
            <w:pPr>
              <w:pStyle w:val="TableParagraph"/>
              <w:spacing w:before="3" w:line="102" w:lineRule="exact"/>
              <w:ind w:right="139"/>
              <w:jc w:val="right"/>
              <w:rPr>
                <w:sz w:val="10"/>
              </w:rPr>
            </w:pPr>
            <w:r>
              <w:rPr>
                <w:sz w:val="10"/>
              </w:rPr>
              <w:t>5400</w:t>
            </w:r>
          </w:p>
        </w:tc>
        <w:tc>
          <w:tcPr>
            <w:tcW w:w="297" w:type="dxa"/>
          </w:tcPr>
          <w:p w:rsidR="006C7924" w:rsidRDefault="00EB7FBD">
            <w:pPr>
              <w:pStyle w:val="TableParagraph"/>
              <w:spacing w:before="3" w:line="102" w:lineRule="exact"/>
              <w:ind w:left="3" w:right="1"/>
              <w:jc w:val="center"/>
              <w:rPr>
                <w:sz w:val="10"/>
              </w:rPr>
            </w:pPr>
            <w:r>
              <w:rPr>
                <w:w w:val="105"/>
                <w:sz w:val="10"/>
              </w:rPr>
              <w:t>225</w:t>
            </w:r>
          </w:p>
        </w:tc>
        <w:tc>
          <w:tcPr>
            <w:tcW w:w="297" w:type="dxa"/>
          </w:tcPr>
          <w:p w:rsidR="006C7924" w:rsidRDefault="00EB7FBD">
            <w:pPr>
              <w:pStyle w:val="TableParagraph"/>
              <w:spacing w:before="3" w:line="102" w:lineRule="exact"/>
              <w:ind w:left="3" w:right="3"/>
              <w:jc w:val="center"/>
              <w:rPr>
                <w:sz w:val="10"/>
              </w:rPr>
            </w:pPr>
            <w:r>
              <w:rPr>
                <w:w w:val="105"/>
                <w:sz w:val="10"/>
              </w:rPr>
              <w:t>225</w:t>
            </w:r>
          </w:p>
        </w:tc>
        <w:tc>
          <w:tcPr>
            <w:tcW w:w="297" w:type="dxa"/>
          </w:tcPr>
          <w:p w:rsidR="006C7924" w:rsidRDefault="00EB7FBD">
            <w:pPr>
              <w:pStyle w:val="TableParagraph"/>
              <w:spacing w:before="3" w:line="102" w:lineRule="exact"/>
              <w:ind w:right="56"/>
              <w:jc w:val="right"/>
              <w:rPr>
                <w:sz w:val="10"/>
              </w:rPr>
            </w:pPr>
            <w:r>
              <w:rPr>
                <w:sz w:val="10"/>
              </w:rPr>
              <w:t>225</w:t>
            </w:r>
          </w:p>
        </w:tc>
        <w:tc>
          <w:tcPr>
            <w:tcW w:w="297" w:type="dxa"/>
          </w:tcPr>
          <w:p w:rsidR="006C7924" w:rsidRDefault="00EB7FBD">
            <w:pPr>
              <w:pStyle w:val="TableParagraph"/>
              <w:spacing w:before="3" w:line="102" w:lineRule="exact"/>
              <w:ind w:left="3" w:right="5"/>
              <w:jc w:val="center"/>
              <w:rPr>
                <w:sz w:val="10"/>
              </w:rPr>
            </w:pPr>
            <w:r>
              <w:rPr>
                <w:w w:val="105"/>
                <w:sz w:val="10"/>
              </w:rPr>
              <w:t>225</w:t>
            </w:r>
          </w:p>
        </w:tc>
        <w:tc>
          <w:tcPr>
            <w:tcW w:w="297" w:type="dxa"/>
          </w:tcPr>
          <w:p w:rsidR="006C7924" w:rsidRDefault="00EB7FBD">
            <w:pPr>
              <w:pStyle w:val="TableParagraph"/>
              <w:spacing w:before="3" w:line="102" w:lineRule="exact"/>
              <w:ind w:left="3" w:right="7"/>
              <w:jc w:val="center"/>
              <w:rPr>
                <w:sz w:val="10"/>
              </w:rPr>
            </w:pPr>
            <w:r>
              <w:rPr>
                <w:w w:val="105"/>
                <w:sz w:val="10"/>
              </w:rPr>
              <w:t>225</w:t>
            </w:r>
          </w:p>
        </w:tc>
        <w:tc>
          <w:tcPr>
            <w:tcW w:w="297" w:type="dxa"/>
          </w:tcPr>
          <w:p w:rsidR="006C7924" w:rsidRDefault="00EB7FBD">
            <w:pPr>
              <w:pStyle w:val="TableParagraph"/>
              <w:spacing w:before="3" w:line="102" w:lineRule="exact"/>
              <w:ind w:left="3" w:right="9"/>
              <w:jc w:val="center"/>
              <w:rPr>
                <w:sz w:val="10"/>
              </w:rPr>
            </w:pPr>
            <w:r>
              <w:rPr>
                <w:w w:val="105"/>
                <w:sz w:val="10"/>
              </w:rPr>
              <w:t>225</w:t>
            </w:r>
          </w:p>
        </w:tc>
        <w:tc>
          <w:tcPr>
            <w:tcW w:w="297" w:type="dxa"/>
          </w:tcPr>
          <w:p w:rsidR="006C7924" w:rsidRDefault="00EB7FBD">
            <w:pPr>
              <w:pStyle w:val="TableParagraph"/>
              <w:spacing w:before="3" w:line="102" w:lineRule="exact"/>
              <w:ind w:right="61"/>
              <w:jc w:val="right"/>
              <w:rPr>
                <w:sz w:val="10"/>
              </w:rPr>
            </w:pPr>
            <w:r>
              <w:rPr>
                <w:sz w:val="10"/>
              </w:rPr>
              <w:t>225</w:t>
            </w:r>
          </w:p>
        </w:tc>
        <w:tc>
          <w:tcPr>
            <w:tcW w:w="297" w:type="dxa"/>
          </w:tcPr>
          <w:p w:rsidR="006C7924" w:rsidRDefault="00EB7FBD">
            <w:pPr>
              <w:pStyle w:val="TableParagraph"/>
              <w:spacing w:before="3" w:line="102" w:lineRule="exact"/>
              <w:ind w:left="3" w:right="14"/>
              <w:jc w:val="center"/>
              <w:rPr>
                <w:sz w:val="10"/>
              </w:rPr>
            </w:pPr>
            <w:r>
              <w:rPr>
                <w:w w:val="105"/>
                <w:sz w:val="10"/>
              </w:rPr>
              <w:t>225</w:t>
            </w:r>
          </w:p>
        </w:tc>
        <w:tc>
          <w:tcPr>
            <w:tcW w:w="297" w:type="dxa"/>
          </w:tcPr>
          <w:p w:rsidR="006C7924" w:rsidRDefault="00EB7FBD">
            <w:pPr>
              <w:pStyle w:val="TableParagraph"/>
              <w:spacing w:before="3" w:line="102" w:lineRule="exact"/>
              <w:ind w:left="3" w:right="16"/>
              <w:jc w:val="center"/>
              <w:rPr>
                <w:sz w:val="10"/>
              </w:rPr>
            </w:pPr>
            <w:r>
              <w:rPr>
                <w:w w:val="105"/>
                <w:sz w:val="10"/>
              </w:rPr>
              <w:t>225</w:t>
            </w:r>
          </w:p>
        </w:tc>
        <w:tc>
          <w:tcPr>
            <w:tcW w:w="297" w:type="dxa"/>
          </w:tcPr>
          <w:p w:rsidR="006C7924" w:rsidRDefault="00EB7FBD">
            <w:pPr>
              <w:pStyle w:val="TableParagraph"/>
              <w:spacing w:before="3" w:line="102" w:lineRule="exact"/>
              <w:ind w:right="64"/>
              <w:jc w:val="right"/>
              <w:rPr>
                <w:sz w:val="10"/>
              </w:rPr>
            </w:pPr>
            <w:r>
              <w:rPr>
                <w:sz w:val="10"/>
              </w:rPr>
              <w:t>225</w:t>
            </w:r>
          </w:p>
        </w:tc>
        <w:tc>
          <w:tcPr>
            <w:tcW w:w="297" w:type="dxa"/>
          </w:tcPr>
          <w:p w:rsidR="006C7924" w:rsidRDefault="00EB7FBD">
            <w:pPr>
              <w:pStyle w:val="TableParagraph"/>
              <w:spacing w:before="3" w:line="102" w:lineRule="exact"/>
              <w:ind w:left="3" w:right="20"/>
              <w:jc w:val="center"/>
              <w:rPr>
                <w:sz w:val="10"/>
              </w:rPr>
            </w:pPr>
            <w:r>
              <w:rPr>
                <w:w w:val="105"/>
                <w:sz w:val="10"/>
              </w:rPr>
              <w:t>225</w:t>
            </w:r>
          </w:p>
        </w:tc>
        <w:tc>
          <w:tcPr>
            <w:tcW w:w="297" w:type="dxa"/>
          </w:tcPr>
          <w:p w:rsidR="006C7924" w:rsidRDefault="00EB7FBD">
            <w:pPr>
              <w:pStyle w:val="TableParagraph"/>
              <w:spacing w:before="3" w:line="102" w:lineRule="exact"/>
              <w:ind w:left="3" w:right="22"/>
              <w:jc w:val="center"/>
              <w:rPr>
                <w:sz w:val="10"/>
              </w:rPr>
            </w:pPr>
            <w:r>
              <w:rPr>
                <w:w w:val="105"/>
                <w:sz w:val="10"/>
              </w:rPr>
              <w:t>225</w:t>
            </w:r>
          </w:p>
        </w:tc>
        <w:tc>
          <w:tcPr>
            <w:tcW w:w="297" w:type="dxa"/>
          </w:tcPr>
          <w:p w:rsidR="006C7924" w:rsidRDefault="00EB7FBD">
            <w:pPr>
              <w:pStyle w:val="TableParagraph"/>
              <w:spacing w:before="3" w:line="102" w:lineRule="exact"/>
              <w:ind w:right="67"/>
              <w:jc w:val="right"/>
              <w:rPr>
                <w:sz w:val="10"/>
              </w:rPr>
            </w:pPr>
            <w:r>
              <w:rPr>
                <w:sz w:val="10"/>
              </w:rPr>
              <w:t>225</w:t>
            </w:r>
          </w:p>
        </w:tc>
        <w:tc>
          <w:tcPr>
            <w:tcW w:w="297" w:type="dxa"/>
          </w:tcPr>
          <w:p w:rsidR="006C7924" w:rsidRDefault="00EB7FBD">
            <w:pPr>
              <w:pStyle w:val="TableParagraph"/>
              <w:spacing w:before="3" w:line="102" w:lineRule="exact"/>
              <w:ind w:left="3" w:right="27"/>
              <w:jc w:val="center"/>
              <w:rPr>
                <w:sz w:val="10"/>
              </w:rPr>
            </w:pPr>
            <w:r>
              <w:rPr>
                <w:w w:val="105"/>
                <w:sz w:val="10"/>
              </w:rPr>
              <w:t>225</w:t>
            </w:r>
          </w:p>
        </w:tc>
        <w:tc>
          <w:tcPr>
            <w:tcW w:w="297" w:type="dxa"/>
          </w:tcPr>
          <w:p w:rsidR="006C7924" w:rsidRDefault="00EB7FBD">
            <w:pPr>
              <w:pStyle w:val="TableParagraph"/>
              <w:spacing w:before="3" w:line="102" w:lineRule="exact"/>
              <w:ind w:left="3" w:right="29"/>
              <w:jc w:val="center"/>
              <w:rPr>
                <w:sz w:val="10"/>
              </w:rPr>
            </w:pPr>
            <w:r>
              <w:rPr>
                <w:w w:val="105"/>
                <w:sz w:val="10"/>
              </w:rPr>
              <w:t>225</w:t>
            </w:r>
          </w:p>
        </w:tc>
        <w:tc>
          <w:tcPr>
            <w:tcW w:w="297" w:type="dxa"/>
          </w:tcPr>
          <w:p w:rsidR="006C7924" w:rsidRDefault="00EB7FBD">
            <w:pPr>
              <w:pStyle w:val="TableParagraph"/>
              <w:spacing w:before="3" w:line="102" w:lineRule="exact"/>
              <w:ind w:left="3" w:right="31"/>
              <w:jc w:val="center"/>
              <w:rPr>
                <w:sz w:val="10"/>
              </w:rPr>
            </w:pPr>
            <w:r>
              <w:rPr>
                <w:w w:val="105"/>
                <w:sz w:val="10"/>
              </w:rPr>
              <w:t>225</w:t>
            </w:r>
          </w:p>
        </w:tc>
        <w:tc>
          <w:tcPr>
            <w:tcW w:w="297" w:type="dxa"/>
          </w:tcPr>
          <w:p w:rsidR="006C7924" w:rsidRDefault="00EB7FBD">
            <w:pPr>
              <w:pStyle w:val="TableParagraph"/>
              <w:spacing w:before="3" w:line="102" w:lineRule="exact"/>
              <w:ind w:left="41"/>
              <w:rPr>
                <w:sz w:val="10"/>
              </w:rPr>
            </w:pPr>
            <w:r>
              <w:rPr>
                <w:w w:val="105"/>
                <w:sz w:val="10"/>
              </w:rPr>
              <w:t>225</w:t>
            </w:r>
          </w:p>
        </w:tc>
        <w:tc>
          <w:tcPr>
            <w:tcW w:w="297" w:type="dxa"/>
          </w:tcPr>
          <w:p w:rsidR="006C7924" w:rsidRDefault="00EB7FBD">
            <w:pPr>
              <w:pStyle w:val="TableParagraph"/>
              <w:spacing w:before="3" w:line="102" w:lineRule="exact"/>
              <w:ind w:left="3" w:right="36"/>
              <w:jc w:val="center"/>
              <w:rPr>
                <w:sz w:val="10"/>
              </w:rPr>
            </w:pPr>
            <w:r>
              <w:rPr>
                <w:w w:val="105"/>
                <w:sz w:val="10"/>
              </w:rPr>
              <w:t>225</w:t>
            </w:r>
          </w:p>
        </w:tc>
        <w:tc>
          <w:tcPr>
            <w:tcW w:w="297" w:type="dxa"/>
          </w:tcPr>
          <w:p w:rsidR="006C7924" w:rsidRDefault="00EB7FBD">
            <w:pPr>
              <w:pStyle w:val="TableParagraph"/>
              <w:spacing w:before="3" w:line="102" w:lineRule="exact"/>
              <w:ind w:left="3" w:right="38"/>
              <w:jc w:val="center"/>
              <w:rPr>
                <w:sz w:val="10"/>
              </w:rPr>
            </w:pPr>
            <w:r>
              <w:rPr>
                <w:w w:val="105"/>
                <w:sz w:val="10"/>
              </w:rPr>
              <w:t>225</w:t>
            </w:r>
          </w:p>
        </w:tc>
        <w:tc>
          <w:tcPr>
            <w:tcW w:w="297" w:type="dxa"/>
          </w:tcPr>
          <w:p w:rsidR="006C7924" w:rsidRDefault="00EB7FBD">
            <w:pPr>
              <w:pStyle w:val="TableParagraph"/>
              <w:spacing w:before="3" w:line="102" w:lineRule="exact"/>
              <w:ind w:right="75"/>
              <w:jc w:val="right"/>
              <w:rPr>
                <w:sz w:val="10"/>
              </w:rPr>
            </w:pPr>
            <w:r>
              <w:rPr>
                <w:sz w:val="10"/>
              </w:rPr>
              <w:t>225</w:t>
            </w:r>
          </w:p>
        </w:tc>
        <w:tc>
          <w:tcPr>
            <w:tcW w:w="297" w:type="dxa"/>
          </w:tcPr>
          <w:p w:rsidR="006C7924" w:rsidRDefault="00EB7FBD">
            <w:pPr>
              <w:pStyle w:val="TableParagraph"/>
              <w:spacing w:before="3" w:line="102" w:lineRule="exact"/>
              <w:ind w:left="3" w:right="42"/>
              <w:jc w:val="center"/>
              <w:rPr>
                <w:sz w:val="10"/>
              </w:rPr>
            </w:pPr>
            <w:r>
              <w:rPr>
                <w:w w:val="105"/>
                <w:sz w:val="10"/>
              </w:rPr>
              <w:t>225</w:t>
            </w:r>
          </w:p>
        </w:tc>
        <w:tc>
          <w:tcPr>
            <w:tcW w:w="297" w:type="dxa"/>
          </w:tcPr>
          <w:p w:rsidR="006C7924" w:rsidRDefault="00EB7FBD">
            <w:pPr>
              <w:pStyle w:val="TableParagraph"/>
              <w:spacing w:before="3" w:line="102" w:lineRule="exact"/>
              <w:ind w:left="3" w:right="44"/>
              <w:jc w:val="center"/>
              <w:rPr>
                <w:sz w:val="10"/>
              </w:rPr>
            </w:pPr>
            <w:r>
              <w:rPr>
                <w:w w:val="105"/>
                <w:sz w:val="10"/>
              </w:rPr>
              <w:t>225</w:t>
            </w:r>
          </w:p>
        </w:tc>
        <w:tc>
          <w:tcPr>
            <w:tcW w:w="297" w:type="dxa"/>
          </w:tcPr>
          <w:p w:rsidR="006C7924" w:rsidRDefault="00EB7FBD">
            <w:pPr>
              <w:pStyle w:val="TableParagraph"/>
              <w:spacing w:before="3" w:line="102" w:lineRule="exact"/>
              <w:ind w:right="78"/>
              <w:jc w:val="right"/>
              <w:rPr>
                <w:sz w:val="10"/>
              </w:rPr>
            </w:pPr>
            <w:r>
              <w:rPr>
                <w:sz w:val="10"/>
              </w:rPr>
              <w:t>225</w:t>
            </w:r>
          </w:p>
        </w:tc>
        <w:tc>
          <w:tcPr>
            <w:tcW w:w="297" w:type="dxa"/>
          </w:tcPr>
          <w:p w:rsidR="006C7924" w:rsidRDefault="00EB7FBD">
            <w:pPr>
              <w:pStyle w:val="TableParagraph"/>
              <w:spacing w:before="3" w:line="102" w:lineRule="exact"/>
              <w:ind w:right="45"/>
              <w:jc w:val="center"/>
              <w:rPr>
                <w:sz w:val="10"/>
              </w:rPr>
            </w:pPr>
            <w:r>
              <w:rPr>
                <w:w w:val="105"/>
                <w:sz w:val="10"/>
              </w:rPr>
              <w:t>225</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2.48</w:t>
            </w:r>
          </w:p>
        </w:tc>
        <w:tc>
          <w:tcPr>
            <w:tcW w:w="1633" w:type="dxa"/>
          </w:tcPr>
          <w:p w:rsidR="006C7924" w:rsidRDefault="00EB7FBD">
            <w:pPr>
              <w:pStyle w:val="TableParagraph"/>
              <w:spacing w:before="3" w:line="102" w:lineRule="exact"/>
              <w:ind w:left="23"/>
              <w:rPr>
                <w:sz w:val="10"/>
              </w:rPr>
            </w:pPr>
            <w:r>
              <w:rPr>
                <w:w w:val="105"/>
                <w:sz w:val="10"/>
              </w:rPr>
              <w:t>PORO</w:t>
            </w:r>
          </w:p>
        </w:tc>
        <w:tc>
          <w:tcPr>
            <w:tcW w:w="440" w:type="dxa"/>
          </w:tcPr>
          <w:p w:rsidR="006C7924" w:rsidRDefault="00EB7FBD">
            <w:pPr>
              <w:pStyle w:val="TableParagraph"/>
              <w:spacing w:before="3" w:line="102" w:lineRule="exact"/>
              <w:ind w:left="20" w:right="12"/>
              <w:jc w:val="center"/>
              <w:rPr>
                <w:sz w:val="10"/>
              </w:rPr>
            </w:pPr>
            <w:r>
              <w:rPr>
                <w:w w:val="105"/>
                <w:sz w:val="10"/>
              </w:rPr>
              <w:t>ATADO</w:t>
            </w:r>
          </w:p>
        </w:tc>
        <w:tc>
          <w:tcPr>
            <w:tcW w:w="526" w:type="dxa"/>
          </w:tcPr>
          <w:p w:rsidR="006C7924" w:rsidRDefault="00EB7FBD">
            <w:pPr>
              <w:pStyle w:val="TableParagraph"/>
              <w:spacing w:before="3" w:line="102" w:lineRule="exact"/>
              <w:ind w:right="168"/>
              <w:jc w:val="right"/>
              <w:rPr>
                <w:sz w:val="10"/>
              </w:rPr>
            </w:pPr>
            <w:r>
              <w:rPr>
                <w:sz w:val="10"/>
              </w:rPr>
              <w:t>288</w:t>
            </w:r>
          </w:p>
        </w:tc>
        <w:tc>
          <w:tcPr>
            <w:tcW w:w="297" w:type="dxa"/>
          </w:tcPr>
          <w:p w:rsidR="006C7924" w:rsidRDefault="00EB7FBD">
            <w:pPr>
              <w:pStyle w:val="TableParagraph"/>
              <w:spacing w:before="3" w:line="102" w:lineRule="exact"/>
              <w:ind w:left="3" w:right="1"/>
              <w:jc w:val="center"/>
              <w:rPr>
                <w:sz w:val="10"/>
              </w:rPr>
            </w:pPr>
            <w:r>
              <w:rPr>
                <w:w w:val="105"/>
                <w:sz w:val="10"/>
              </w:rPr>
              <w:t>12</w:t>
            </w:r>
          </w:p>
        </w:tc>
        <w:tc>
          <w:tcPr>
            <w:tcW w:w="297" w:type="dxa"/>
          </w:tcPr>
          <w:p w:rsidR="006C7924" w:rsidRDefault="00EB7FBD">
            <w:pPr>
              <w:pStyle w:val="TableParagraph"/>
              <w:spacing w:before="3" w:line="102" w:lineRule="exact"/>
              <w:ind w:left="3" w:right="3"/>
              <w:jc w:val="center"/>
              <w:rPr>
                <w:sz w:val="10"/>
              </w:rPr>
            </w:pPr>
            <w:r>
              <w:rPr>
                <w:w w:val="105"/>
                <w:sz w:val="10"/>
              </w:rPr>
              <w:t>12</w:t>
            </w:r>
          </w:p>
        </w:tc>
        <w:tc>
          <w:tcPr>
            <w:tcW w:w="297" w:type="dxa"/>
          </w:tcPr>
          <w:p w:rsidR="006C7924" w:rsidRDefault="00EB7FBD">
            <w:pPr>
              <w:pStyle w:val="TableParagraph"/>
              <w:spacing w:before="3" w:line="102" w:lineRule="exact"/>
              <w:ind w:right="85"/>
              <w:jc w:val="right"/>
              <w:rPr>
                <w:sz w:val="10"/>
              </w:rPr>
            </w:pPr>
            <w:r>
              <w:rPr>
                <w:sz w:val="10"/>
              </w:rPr>
              <w:t>12</w:t>
            </w:r>
          </w:p>
        </w:tc>
        <w:tc>
          <w:tcPr>
            <w:tcW w:w="297" w:type="dxa"/>
          </w:tcPr>
          <w:p w:rsidR="006C7924" w:rsidRDefault="00EB7FBD">
            <w:pPr>
              <w:pStyle w:val="TableParagraph"/>
              <w:spacing w:before="3" w:line="102" w:lineRule="exact"/>
              <w:ind w:left="3" w:right="5"/>
              <w:jc w:val="center"/>
              <w:rPr>
                <w:sz w:val="10"/>
              </w:rPr>
            </w:pPr>
            <w:r>
              <w:rPr>
                <w:w w:val="105"/>
                <w:sz w:val="10"/>
              </w:rPr>
              <w:t>12</w:t>
            </w:r>
          </w:p>
        </w:tc>
        <w:tc>
          <w:tcPr>
            <w:tcW w:w="297" w:type="dxa"/>
          </w:tcPr>
          <w:p w:rsidR="006C7924" w:rsidRDefault="00EB7FBD">
            <w:pPr>
              <w:pStyle w:val="TableParagraph"/>
              <w:spacing w:before="3" w:line="102" w:lineRule="exact"/>
              <w:ind w:left="3" w:right="7"/>
              <w:jc w:val="center"/>
              <w:rPr>
                <w:sz w:val="10"/>
              </w:rPr>
            </w:pPr>
            <w:r>
              <w:rPr>
                <w:w w:val="105"/>
                <w:sz w:val="10"/>
              </w:rPr>
              <w:t>12</w:t>
            </w:r>
          </w:p>
        </w:tc>
        <w:tc>
          <w:tcPr>
            <w:tcW w:w="297" w:type="dxa"/>
          </w:tcPr>
          <w:p w:rsidR="006C7924" w:rsidRDefault="00EB7FBD">
            <w:pPr>
              <w:pStyle w:val="TableParagraph"/>
              <w:spacing w:before="3" w:line="102" w:lineRule="exact"/>
              <w:ind w:left="3" w:right="9"/>
              <w:jc w:val="center"/>
              <w:rPr>
                <w:sz w:val="10"/>
              </w:rPr>
            </w:pPr>
            <w:r>
              <w:rPr>
                <w:w w:val="105"/>
                <w:sz w:val="10"/>
              </w:rPr>
              <w:t>12</w:t>
            </w:r>
          </w:p>
        </w:tc>
        <w:tc>
          <w:tcPr>
            <w:tcW w:w="297" w:type="dxa"/>
          </w:tcPr>
          <w:p w:rsidR="006C7924" w:rsidRDefault="00EB7FBD">
            <w:pPr>
              <w:pStyle w:val="TableParagraph"/>
              <w:spacing w:before="3" w:line="102" w:lineRule="exact"/>
              <w:ind w:right="89"/>
              <w:jc w:val="right"/>
              <w:rPr>
                <w:sz w:val="10"/>
              </w:rPr>
            </w:pPr>
            <w:r>
              <w:rPr>
                <w:sz w:val="10"/>
              </w:rPr>
              <w:t>12</w:t>
            </w:r>
          </w:p>
        </w:tc>
        <w:tc>
          <w:tcPr>
            <w:tcW w:w="297" w:type="dxa"/>
          </w:tcPr>
          <w:p w:rsidR="006C7924" w:rsidRDefault="00EB7FBD">
            <w:pPr>
              <w:pStyle w:val="TableParagraph"/>
              <w:spacing w:before="3" w:line="102" w:lineRule="exact"/>
              <w:ind w:left="3" w:right="14"/>
              <w:jc w:val="center"/>
              <w:rPr>
                <w:sz w:val="10"/>
              </w:rPr>
            </w:pPr>
            <w:r>
              <w:rPr>
                <w:w w:val="105"/>
                <w:sz w:val="10"/>
              </w:rPr>
              <w:t>12</w:t>
            </w:r>
          </w:p>
        </w:tc>
        <w:tc>
          <w:tcPr>
            <w:tcW w:w="297" w:type="dxa"/>
          </w:tcPr>
          <w:p w:rsidR="006C7924" w:rsidRDefault="00EB7FBD">
            <w:pPr>
              <w:pStyle w:val="TableParagraph"/>
              <w:spacing w:before="3" w:line="102" w:lineRule="exact"/>
              <w:ind w:left="3" w:right="16"/>
              <w:jc w:val="center"/>
              <w:rPr>
                <w:sz w:val="10"/>
              </w:rPr>
            </w:pPr>
            <w:r>
              <w:rPr>
                <w:w w:val="105"/>
                <w:sz w:val="10"/>
              </w:rPr>
              <w:t>12</w:t>
            </w:r>
          </w:p>
        </w:tc>
        <w:tc>
          <w:tcPr>
            <w:tcW w:w="297" w:type="dxa"/>
          </w:tcPr>
          <w:p w:rsidR="006C7924" w:rsidRDefault="00EB7FBD">
            <w:pPr>
              <w:pStyle w:val="TableParagraph"/>
              <w:spacing w:before="3" w:line="102" w:lineRule="exact"/>
              <w:ind w:right="93"/>
              <w:jc w:val="right"/>
              <w:rPr>
                <w:sz w:val="10"/>
              </w:rPr>
            </w:pPr>
            <w:r>
              <w:rPr>
                <w:sz w:val="10"/>
              </w:rPr>
              <w:t>12</w:t>
            </w:r>
          </w:p>
        </w:tc>
        <w:tc>
          <w:tcPr>
            <w:tcW w:w="297" w:type="dxa"/>
          </w:tcPr>
          <w:p w:rsidR="006C7924" w:rsidRDefault="00EB7FBD">
            <w:pPr>
              <w:pStyle w:val="TableParagraph"/>
              <w:spacing w:before="3" w:line="102" w:lineRule="exact"/>
              <w:ind w:left="3" w:right="20"/>
              <w:jc w:val="center"/>
              <w:rPr>
                <w:sz w:val="10"/>
              </w:rPr>
            </w:pPr>
            <w:r>
              <w:rPr>
                <w:w w:val="105"/>
                <w:sz w:val="10"/>
              </w:rPr>
              <w:t>12</w:t>
            </w:r>
          </w:p>
        </w:tc>
        <w:tc>
          <w:tcPr>
            <w:tcW w:w="297" w:type="dxa"/>
          </w:tcPr>
          <w:p w:rsidR="006C7924" w:rsidRDefault="00EB7FBD">
            <w:pPr>
              <w:pStyle w:val="TableParagraph"/>
              <w:spacing w:before="3" w:line="102" w:lineRule="exact"/>
              <w:ind w:left="3" w:right="22"/>
              <w:jc w:val="center"/>
              <w:rPr>
                <w:sz w:val="10"/>
              </w:rPr>
            </w:pPr>
            <w:r>
              <w:rPr>
                <w:w w:val="105"/>
                <w:sz w:val="10"/>
              </w:rPr>
              <w:t>12</w:t>
            </w:r>
          </w:p>
        </w:tc>
        <w:tc>
          <w:tcPr>
            <w:tcW w:w="297" w:type="dxa"/>
          </w:tcPr>
          <w:p w:rsidR="006C7924" w:rsidRDefault="00EB7FBD">
            <w:pPr>
              <w:pStyle w:val="TableParagraph"/>
              <w:spacing w:before="3" w:line="102" w:lineRule="exact"/>
              <w:ind w:right="96"/>
              <w:jc w:val="right"/>
              <w:rPr>
                <w:sz w:val="10"/>
              </w:rPr>
            </w:pPr>
            <w:r>
              <w:rPr>
                <w:sz w:val="10"/>
              </w:rPr>
              <w:t>12</w:t>
            </w:r>
          </w:p>
        </w:tc>
        <w:tc>
          <w:tcPr>
            <w:tcW w:w="297" w:type="dxa"/>
          </w:tcPr>
          <w:p w:rsidR="006C7924" w:rsidRDefault="00EB7FBD">
            <w:pPr>
              <w:pStyle w:val="TableParagraph"/>
              <w:spacing w:before="3" w:line="102" w:lineRule="exact"/>
              <w:ind w:left="3" w:right="27"/>
              <w:jc w:val="center"/>
              <w:rPr>
                <w:sz w:val="10"/>
              </w:rPr>
            </w:pPr>
            <w:r>
              <w:rPr>
                <w:w w:val="105"/>
                <w:sz w:val="10"/>
              </w:rPr>
              <w:t>12</w:t>
            </w:r>
          </w:p>
        </w:tc>
        <w:tc>
          <w:tcPr>
            <w:tcW w:w="297" w:type="dxa"/>
          </w:tcPr>
          <w:p w:rsidR="006C7924" w:rsidRDefault="00EB7FBD">
            <w:pPr>
              <w:pStyle w:val="TableParagraph"/>
              <w:spacing w:before="3" w:line="102" w:lineRule="exact"/>
              <w:ind w:left="3" w:right="29"/>
              <w:jc w:val="center"/>
              <w:rPr>
                <w:sz w:val="10"/>
              </w:rPr>
            </w:pPr>
            <w:r>
              <w:rPr>
                <w:w w:val="105"/>
                <w:sz w:val="10"/>
              </w:rPr>
              <w:t>12</w:t>
            </w:r>
          </w:p>
        </w:tc>
        <w:tc>
          <w:tcPr>
            <w:tcW w:w="297" w:type="dxa"/>
          </w:tcPr>
          <w:p w:rsidR="006C7924" w:rsidRDefault="00EB7FBD">
            <w:pPr>
              <w:pStyle w:val="TableParagraph"/>
              <w:spacing w:before="3" w:line="102" w:lineRule="exact"/>
              <w:ind w:left="3" w:right="31"/>
              <w:jc w:val="center"/>
              <w:rPr>
                <w:sz w:val="10"/>
              </w:rPr>
            </w:pPr>
            <w:r>
              <w:rPr>
                <w:w w:val="105"/>
                <w:sz w:val="10"/>
              </w:rPr>
              <w:t>12</w:t>
            </w:r>
          </w:p>
        </w:tc>
        <w:tc>
          <w:tcPr>
            <w:tcW w:w="297" w:type="dxa"/>
          </w:tcPr>
          <w:p w:rsidR="006C7924" w:rsidRDefault="00EB7FBD">
            <w:pPr>
              <w:pStyle w:val="TableParagraph"/>
              <w:spacing w:before="3" w:line="102" w:lineRule="exact"/>
              <w:ind w:left="69"/>
              <w:rPr>
                <w:sz w:val="10"/>
              </w:rPr>
            </w:pPr>
            <w:r>
              <w:rPr>
                <w:w w:val="105"/>
                <w:sz w:val="10"/>
              </w:rPr>
              <w:t>12</w:t>
            </w:r>
          </w:p>
        </w:tc>
        <w:tc>
          <w:tcPr>
            <w:tcW w:w="297" w:type="dxa"/>
          </w:tcPr>
          <w:p w:rsidR="006C7924" w:rsidRDefault="00EB7FBD">
            <w:pPr>
              <w:pStyle w:val="TableParagraph"/>
              <w:spacing w:before="3" w:line="102" w:lineRule="exact"/>
              <w:ind w:left="3" w:right="36"/>
              <w:jc w:val="center"/>
              <w:rPr>
                <w:sz w:val="10"/>
              </w:rPr>
            </w:pPr>
            <w:r>
              <w:rPr>
                <w:w w:val="105"/>
                <w:sz w:val="10"/>
              </w:rPr>
              <w:t>12</w:t>
            </w:r>
          </w:p>
        </w:tc>
        <w:tc>
          <w:tcPr>
            <w:tcW w:w="297" w:type="dxa"/>
          </w:tcPr>
          <w:p w:rsidR="006C7924" w:rsidRDefault="00EB7FBD">
            <w:pPr>
              <w:pStyle w:val="TableParagraph"/>
              <w:spacing w:before="3" w:line="102" w:lineRule="exact"/>
              <w:ind w:left="3" w:right="38"/>
              <w:jc w:val="center"/>
              <w:rPr>
                <w:sz w:val="10"/>
              </w:rPr>
            </w:pPr>
            <w:r>
              <w:rPr>
                <w:w w:val="105"/>
                <w:sz w:val="10"/>
              </w:rPr>
              <w:t>12</w:t>
            </w:r>
          </w:p>
        </w:tc>
        <w:tc>
          <w:tcPr>
            <w:tcW w:w="297" w:type="dxa"/>
          </w:tcPr>
          <w:p w:rsidR="006C7924" w:rsidRDefault="00EB7FBD">
            <w:pPr>
              <w:pStyle w:val="TableParagraph"/>
              <w:spacing w:before="3" w:line="102" w:lineRule="exact"/>
              <w:ind w:right="103"/>
              <w:jc w:val="right"/>
              <w:rPr>
                <w:sz w:val="10"/>
              </w:rPr>
            </w:pPr>
            <w:r>
              <w:rPr>
                <w:sz w:val="10"/>
              </w:rPr>
              <w:t>12</w:t>
            </w:r>
          </w:p>
        </w:tc>
        <w:tc>
          <w:tcPr>
            <w:tcW w:w="297" w:type="dxa"/>
          </w:tcPr>
          <w:p w:rsidR="006C7924" w:rsidRDefault="00EB7FBD">
            <w:pPr>
              <w:pStyle w:val="TableParagraph"/>
              <w:spacing w:before="3" w:line="102" w:lineRule="exact"/>
              <w:ind w:left="3" w:right="42"/>
              <w:jc w:val="center"/>
              <w:rPr>
                <w:sz w:val="10"/>
              </w:rPr>
            </w:pPr>
            <w:r>
              <w:rPr>
                <w:w w:val="105"/>
                <w:sz w:val="10"/>
              </w:rPr>
              <w:t>12</w:t>
            </w:r>
          </w:p>
        </w:tc>
        <w:tc>
          <w:tcPr>
            <w:tcW w:w="297" w:type="dxa"/>
          </w:tcPr>
          <w:p w:rsidR="006C7924" w:rsidRDefault="00EB7FBD">
            <w:pPr>
              <w:pStyle w:val="TableParagraph"/>
              <w:spacing w:before="3" w:line="102" w:lineRule="exact"/>
              <w:ind w:left="3" w:right="44"/>
              <w:jc w:val="center"/>
              <w:rPr>
                <w:sz w:val="10"/>
              </w:rPr>
            </w:pPr>
            <w:r>
              <w:rPr>
                <w:w w:val="105"/>
                <w:sz w:val="10"/>
              </w:rPr>
              <w:t>12</w:t>
            </w:r>
          </w:p>
        </w:tc>
        <w:tc>
          <w:tcPr>
            <w:tcW w:w="297" w:type="dxa"/>
          </w:tcPr>
          <w:p w:rsidR="006C7924" w:rsidRDefault="00EB7FBD">
            <w:pPr>
              <w:pStyle w:val="TableParagraph"/>
              <w:spacing w:before="3" w:line="102" w:lineRule="exact"/>
              <w:ind w:right="107"/>
              <w:jc w:val="right"/>
              <w:rPr>
                <w:sz w:val="10"/>
              </w:rPr>
            </w:pPr>
            <w:r>
              <w:rPr>
                <w:sz w:val="10"/>
              </w:rPr>
              <w:t>12</w:t>
            </w:r>
          </w:p>
        </w:tc>
        <w:tc>
          <w:tcPr>
            <w:tcW w:w="297" w:type="dxa"/>
          </w:tcPr>
          <w:p w:rsidR="006C7924" w:rsidRDefault="00EB7FBD">
            <w:pPr>
              <w:pStyle w:val="TableParagraph"/>
              <w:spacing w:before="3" w:line="102" w:lineRule="exact"/>
              <w:ind w:right="45"/>
              <w:jc w:val="center"/>
              <w:rPr>
                <w:sz w:val="10"/>
              </w:rPr>
            </w:pPr>
            <w:r>
              <w:rPr>
                <w:w w:val="105"/>
                <w:sz w:val="10"/>
              </w:rPr>
              <w:t>12</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2.49</w:t>
            </w:r>
          </w:p>
        </w:tc>
        <w:tc>
          <w:tcPr>
            <w:tcW w:w="1633" w:type="dxa"/>
          </w:tcPr>
          <w:p w:rsidR="006C7924" w:rsidRDefault="00EB7FBD">
            <w:pPr>
              <w:pStyle w:val="TableParagraph"/>
              <w:spacing w:before="3" w:line="102" w:lineRule="exact"/>
              <w:ind w:left="23"/>
              <w:rPr>
                <w:sz w:val="10"/>
              </w:rPr>
            </w:pPr>
            <w:r>
              <w:rPr>
                <w:w w:val="105"/>
                <w:sz w:val="10"/>
              </w:rPr>
              <w:t>RABANITO</w:t>
            </w:r>
          </w:p>
        </w:tc>
        <w:tc>
          <w:tcPr>
            <w:tcW w:w="440" w:type="dxa"/>
          </w:tcPr>
          <w:p w:rsidR="006C7924" w:rsidRDefault="00EB7FBD">
            <w:pPr>
              <w:pStyle w:val="TableParagraph"/>
              <w:spacing w:before="3" w:line="102" w:lineRule="exact"/>
              <w:ind w:left="20" w:right="17"/>
              <w:jc w:val="center"/>
              <w:rPr>
                <w:sz w:val="10"/>
              </w:rPr>
            </w:pPr>
            <w:r>
              <w:rPr>
                <w:w w:val="105"/>
                <w:sz w:val="10"/>
              </w:rPr>
              <w:t>UNIDAD</w:t>
            </w:r>
          </w:p>
        </w:tc>
        <w:tc>
          <w:tcPr>
            <w:tcW w:w="526" w:type="dxa"/>
          </w:tcPr>
          <w:p w:rsidR="006C7924" w:rsidRDefault="00EB7FBD">
            <w:pPr>
              <w:pStyle w:val="TableParagraph"/>
              <w:spacing w:before="3" w:line="102" w:lineRule="exact"/>
              <w:ind w:right="168"/>
              <w:jc w:val="right"/>
              <w:rPr>
                <w:sz w:val="10"/>
              </w:rPr>
            </w:pPr>
            <w:r>
              <w:rPr>
                <w:sz w:val="10"/>
              </w:rPr>
              <w:t>432</w:t>
            </w:r>
          </w:p>
        </w:tc>
        <w:tc>
          <w:tcPr>
            <w:tcW w:w="297" w:type="dxa"/>
          </w:tcPr>
          <w:p w:rsidR="006C7924" w:rsidRDefault="00EB7FBD">
            <w:pPr>
              <w:pStyle w:val="TableParagraph"/>
              <w:spacing w:before="3" w:line="102" w:lineRule="exact"/>
              <w:ind w:left="3" w:right="1"/>
              <w:jc w:val="center"/>
              <w:rPr>
                <w:sz w:val="10"/>
              </w:rPr>
            </w:pPr>
            <w:r>
              <w:rPr>
                <w:w w:val="105"/>
                <w:sz w:val="10"/>
              </w:rPr>
              <w:t>18</w:t>
            </w:r>
          </w:p>
        </w:tc>
        <w:tc>
          <w:tcPr>
            <w:tcW w:w="297" w:type="dxa"/>
          </w:tcPr>
          <w:p w:rsidR="006C7924" w:rsidRDefault="00EB7FBD">
            <w:pPr>
              <w:pStyle w:val="TableParagraph"/>
              <w:spacing w:before="3" w:line="102" w:lineRule="exact"/>
              <w:ind w:left="3" w:right="3"/>
              <w:jc w:val="center"/>
              <w:rPr>
                <w:sz w:val="10"/>
              </w:rPr>
            </w:pPr>
            <w:r>
              <w:rPr>
                <w:w w:val="105"/>
                <w:sz w:val="10"/>
              </w:rPr>
              <w:t>18</w:t>
            </w:r>
          </w:p>
        </w:tc>
        <w:tc>
          <w:tcPr>
            <w:tcW w:w="297" w:type="dxa"/>
          </w:tcPr>
          <w:p w:rsidR="006C7924" w:rsidRDefault="00EB7FBD">
            <w:pPr>
              <w:pStyle w:val="TableParagraph"/>
              <w:spacing w:before="3" w:line="102" w:lineRule="exact"/>
              <w:ind w:right="85"/>
              <w:jc w:val="right"/>
              <w:rPr>
                <w:sz w:val="10"/>
              </w:rPr>
            </w:pPr>
            <w:r>
              <w:rPr>
                <w:sz w:val="10"/>
              </w:rPr>
              <w:t>18</w:t>
            </w:r>
          </w:p>
        </w:tc>
        <w:tc>
          <w:tcPr>
            <w:tcW w:w="297" w:type="dxa"/>
          </w:tcPr>
          <w:p w:rsidR="006C7924" w:rsidRDefault="00EB7FBD">
            <w:pPr>
              <w:pStyle w:val="TableParagraph"/>
              <w:spacing w:before="3" w:line="102" w:lineRule="exact"/>
              <w:ind w:left="3" w:right="5"/>
              <w:jc w:val="center"/>
              <w:rPr>
                <w:sz w:val="10"/>
              </w:rPr>
            </w:pPr>
            <w:r>
              <w:rPr>
                <w:w w:val="105"/>
                <w:sz w:val="10"/>
              </w:rPr>
              <w:t>18</w:t>
            </w:r>
          </w:p>
        </w:tc>
        <w:tc>
          <w:tcPr>
            <w:tcW w:w="297" w:type="dxa"/>
          </w:tcPr>
          <w:p w:rsidR="006C7924" w:rsidRDefault="00EB7FBD">
            <w:pPr>
              <w:pStyle w:val="TableParagraph"/>
              <w:spacing w:before="3" w:line="102" w:lineRule="exact"/>
              <w:ind w:left="3" w:right="7"/>
              <w:jc w:val="center"/>
              <w:rPr>
                <w:sz w:val="10"/>
              </w:rPr>
            </w:pPr>
            <w:r>
              <w:rPr>
                <w:w w:val="105"/>
                <w:sz w:val="10"/>
              </w:rPr>
              <w:t>18</w:t>
            </w:r>
          </w:p>
        </w:tc>
        <w:tc>
          <w:tcPr>
            <w:tcW w:w="297" w:type="dxa"/>
          </w:tcPr>
          <w:p w:rsidR="006C7924" w:rsidRDefault="00EB7FBD">
            <w:pPr>
              <w:pStyle w:val="TableParagraph"/>
              <w:spacing w:before="3" w:line="102" w:lineRule="exact"/>
              <w:ind w:left="3" w:right="9"/>
              <w:jc w:val="center"/>
              <w:rPr>
                <w:sz w:val="10"/>
              </w:rPr>
            </w:pPr>
            <w:r>
              <w:rPr>
                <w:w w:val="105"/>
                <w:sz w:val="10"/>
              </w:rPr>
              <w:t>18</w:t>
            </w:r>
          </w:p>
        </w:tc>
        <w:tc>
          <w:tcPr>
            <w:tcW w:w="297" w:type="dxa"/>
          </w:tcPr>
          <w:p w:rsidR="006C7924" w:rsidRDefault="00EB7FBD">
            <w:pPr>
              <w:pStyle w:val="TableParagraph"/>
              <w:spacing w:before="3" w:line="102" w:lineRule="exact"/>
              <w:ind w:right="89"/>
              <w:jc w:val="right"/>
              <w:rPr>
                <w:sz w:val="10"/>
              </w:rPr>
            </w:pPr>
            <w:r>
              <w:rPr>
                <w:sz w:val="10"/>
              </w:rPr>
              <w:t>18</w:t>
            </w:r>
          </w:p>
        </w:tc>
        <w:tc>
          <w:tcPr>
            <w:tcW w:w="297" w:type="dxa"/>
          </w:tcPr>
          <w:p w:rsidR="006C7924" w:rsidRDefault="00EB7FBD">
            <w:pPr>
              <w:pStyle w:val="TableParagraph"/>
              <w:spacing w:before="3" w:line="102" w:lineRule="exact"/>
              <w:ind w:left="3" w:right="14"/>
              <w:jc w:val="center"/>
              <w:rPr>
                <w:sz w:val="10"/>
              </w:rPr>
            </w:pPr>
            <w:r>
              <w:rPr>
                <w:w w:val="105"/>
                <w:sz w:val="10"/>
              </w:rPr>
              <w:t>18</w:t>
            </w:r>
          </w:p>
        </w:tc>
        <w:tc>
          <w:tcPr>
            <w:tcW w:w="297" w:type="dxa"/>
          </w:tcPr>
          <w:p w:rsidR="006C7924" w:rsidRDefault="00EB7FBD">
            <w:pPr>
              <w:pStyle w:val="TableParagraph"/>
              <w:spacing w:before="3" w:line="102" w:lineRule="exact"/>
              <w:ind w:left="3" w:right="16"/>
              <w:jc w:val="center"/>
              <w:rPr>
                <w:sz w:val="10"/>
              </w:rPr>
            </w:pPr>
            <w:r>
              <w:rPr>
                <w:w w:val="105"/>
                <w:sz w:val="10"/>
              </w:rPr>
              <w:t>18</w:t>
            </w:r>
          </w:p>
        </w:tc>
        <w:tc>
          <w:tcPr>
            <w:tcW w:w="297" w:type="dxa"/>
          </w:tcPr>
          <w:p w:rsidR="006C7924" w:rsidRDefault="00EB7FBD">
            <w:pPr>
              <w:pStyle w:val="TableParagraph"/>
              <w:spacing w:before="3" w:line="102" w:lineRule="exact"/>
              <w:ind w:right="93"/>
              <w:jc w:val="right"/>
              <w:rPr>
                <w:sz w:val="10"/>
              </w:rPr>
            </w:pPr>
            <w:r>
              <w:rPr>
                <w:sz w:val="10"/>
              </w:rPr>
              <w:t>18</w:t>
            </w:r>
          </w:p>
        </w:tc>
        <w:tc>
          <w:tcPr>
            <w:tcW w:w="297" w:type="dxa"/>
          </w:tcPr>
          <w:p w:rsidR="006C7924" w:rsidRDefault="00EB7FBD">
            <w:pPr>
              <w:pStyle w:val="TableParagraph"/>
              <w:spacing w:before="3" w:line="102" w:lineRule="exact"/>
              <w:ind w:left="3" w:right="20"/>
              <w:jc w:val="center"/>
              <w:rPr>
                <w:sz w:val="10"/>
              </w:rPr>
            </w:pPr>
            <w:r>
              <w:rPr>
                <w:w w:val="105"/>
                <w:sz w:val="10"/>
              </w:rPr>
              <w:t>18</w:t>
            </w:r>
          </w:p>
        </w:tc>
        <w:tc>
          <w:tcPr>
            <w:tcW w:w="297" w:type="dxa"/>
          </w:tcPr>
          <w:p w:rsidR="006C7924" w:rsidRDefault="00EB7FBD">
            <w:pPr>
              <w:pStyle w:val="TableParagraph"/>
              <w:spacing w:before="3" w:line="102" w:lineRule="exact"/>
              <w:ind w:left="3" w:right="22"/>
              <w:jc w:val="center"/>
              <w:rPr>
                <w:sz w:val="10"/>
              </w:rPr>
            </w:pPr>
            <w:r>
              <w:rPr>
                <w:w w:val="105"/>
                <w:sz w:val="10"/>
              </w:rPr>
              <w:t>18</w:t>
            </w:r>
          </w:p>
        </w:tc>
        <w:tc>
          <w:tcPr>
            <w:tcW w:w="297" w:type="dxa"/>
          </w:tcPr>
          <w:p w:rsidR="006C7924" w:rsidRDefault="00EB7FBD">
            <w:pPr>
              <w:pStyle w:val="TableParagraph"/>
              <w:spacing w:before="3" w:line="102" w:lineRule="exact"/>
              <w:ind w:right="96"/>
              <w:jc w:val="right"/>
              <w:rPr>
                <w:sz w:val="10"/>
              </w:rPr>
            </w:pPr>
            <w:r>
              <w:rPr>
                <w:sz w:val="10"/>
              </w:rPr>
              <w:t>18</w:t>
            </w:r>
          </w:p>
        </w:tc>
        <w:tc>
          <w:tcPr>
            <w:tcW w:w="297" w:type="dxa"/>
          </w:tcPr>
          <w:p w:rsidR="006C7924" w:rsidRDefault="00EB7FBD">
            <w:pPr>
              <w:pStyle w:val="TableParagraph"/>
              <w:spacing w:before="3" w:line="102" w:lineRule="exact"/>
              <w:ind w:left="3" w:right="27"/>
              <w:jc w:val="center"/>
              <w:rPr>
                <w:sz w:val="10"/>
              </w:rPr>
            </w:pPr>
            <w:r>
              <w:rPr>
                <w:w w:val="105"/>
                <w:sz w:val="10"/>
              </w:rPr>
              <w:t>18</w:t>
            </w:r>
          </w:p>
        </w:tc>
        <w:tc>
          <w:tcPr>
            <w:tcW w:w="297" w:type="dxa"/>
          </w:tcPr>
          <w:p w:rsidR="006C7924" w:rsidRDefault="00EB7FBD">
            <w:pPr>
              <w:pStyle w:val="TableParagraph"/>
              <w:spacing w:before="3" w:line="102" w:lineRule="exact"/>
              <w:ind w:left="3" w:right="29"/>
              <w:jc w:val="center"/>
              <w:rPr>
                <w:sz w:val="10"/>
              </w:rPr>
            </w:pPr>
            <w:r>
              <w:rPr>
                <w:w w:val="105"/>
                <w:sz w:val="10"/>
              </w:rPr>
              <w:t>18</w:t>
            </w:r>
          </w:p>
        </w:tc>
        <w:tc>
          <w:tcPr>
            <w:tcW w:w="297" w:type="dxa"/>
          </w:tcPr>
          <w:p w:rsidR="006C7924" w:rsidRDefault="00EB7FBD">
            <w:pPr>
              <w:pStyle w:val="TableParagraph"/>
              <w:spacing w:before="3" w:line="102" w:lineRule="exact"/>
              <w:ind w:left="3" w:right="31"/>
              <w:jc w:val="center"/>
              <w:rPr>
                <w:sz w:val="10"/>
              </w:rPr>
            </w:pPr>
            <w:r>
              <w:rPr>
                <w:w w:val="105"/>
                <w:sz w:val="10"/>
              </w:rPr>
              <w:t>18</w:t>
            </w:r>
          </w:p>
        </w:tc>
        <w:tc>
          <w:tcPr>
            <w:tcW w:w="297" w:type="dxa"/>
          </w:tcPr>
          <w:p w:rsidR="006C7924" w:rsidRDefault="00EB7FBD">
            <w:pPr>
              <w:pStyle w:val="TableParagraph"/>
              <w:spacing w:before="3" w:line="102" w:lineRule="exact"/>
              <w:ind w:left="69"/>
              <w:rPr>
                <w:sz w:val="10"/>
              </w:rPr>
            </w:pPr>
            <w:r>
              <w:rPr>
                <w:w w:val="105"/>
                <w:sz w:val="10"/>
              </w:rPr>
              <w:t>18</w:t>
            </w:r>
          </w:p>
        </w:tc>
        <w:tc>
          <w:tcPr>
            <w:tcW w:w="297" w:type="dxa"/>
          </w:tcPr>
          <w:p w:rsidR="006C7924" w:rsidRDefault="00EB7FBD">
            <w:pPr>
              <w:pStyle w:val="TableParagraph"/>
              <w:spacing w:before="3" w:line="102" w:lineRule="exact"/>
              <w:ind w:left="3" w:right="36"/>
              <w:jc w:val="center"/>
              <w:rPr>
                <w:sz w:val="10"/>
              </w:rPr>
            </w:pPr>
            <w:r>
              <w:rPr>
                <w:w w:val="105"/>
                <w:sz w:val="10"/>
              </w:rPr>
              <w:t>18</w:t>
            </w:r>
          </w:p>
        </w:tc>
        <w:tc>
          <w:tcPr>
            <w:tcW w:w="297" w:type="dxa"/>
          </w:tcPr>
          <w:p w:rsidR="006C7924" w:rsidRDefault="00EB7FBD">
            <w:pPr>
              <w:pStyle w:val="TableParagraph"/>
              <w:spacing w:before="3" w:line="102" w:lineRule="exact"/>
              <w:ind w:left="3" w:right="38"/>
              <w:jc w:val="center"/>
              <w:rPr>
                <w:sz w:val="10"/>
              </w:rPr>
            </w:pPr>
            <w:r>
              <w:rPr>
                <w:w w:val="105"/>
                <w:sz w:val="10"/>
              </w:rPr>
              <w:t>18</w:t>
            </w:r>
          </w:p>
        </w:tc>
        <w:tc>
          <w:tcPr>
            <w:tcW w:w="297" w:type="dxa"/>
          </w:tcPr>
          <w:p w:rsidR="006C7924" w:rsidRDefault="00EB7FBD">
            <w:pPr>
              <w:pStyle w:val="TableParagraph"/>
              <w:spacing w:before="3" w:line="102" w:lineRule="exact"/>
              <w:ind w:right="103"/>
              <w:jc w:val="right"/>
              <w:rPr>
                <w:sz w:val="10"/>
              </w:rPr>
            </w:pPr>
            <w:r>
              <w:rPr>
                <w:sz w:val="10"/>
              </w:rPr>
              <w:t>18</w:t>
            </w:r>
          </w:p>
        </w:tc>
        <w:tc>
          <w:tcPr>
            <w:tcW w:w="297" w:type="dxa"/>
          </w:tcPr>
          <w:p w:rsidR="006C7924" w:rsidRDefault="00EB7FBD">
            <w:pPr>
              <w:pStyle w:val="TableParagraph"/>
              <w:spacing w:before="3" w:line="102" w:lineRule="exact"/>
              <w:ind w:left="3" w:right="42"/>
              <w:jc w:val="center"/>
              <w:rPr>
                <w:sz w:val="10"/>
              </w:rPr>
            </w:pPr>
            <w:r>
              <w:rPr>
                <w:w w:val="105"/>
                <w:sz w:val="10"/>
              </w:rPr>
              <w:t>18</w:t>
            </w:r>
          </w:p>
        </w:tc>
        <w:tc>
          <w:tcPr>
            <w:tcW w:w="297" w:type="dxa"/>
          </w:tcPr>
          <w:p w:rsidR="006C7924" w:rsidRDefault="00EB7FBD">
            <w:pPr>
              <w:pStyle w:val="TableParagraph"/>
              <w:spacing w:before="3" w:line="102" w:lineRule="exact"/>
              <w:ind w:left="3" w:right="44"/>
              <w:jc w:val="center"/>
              <w:rPr>
                <w:sz w:val="10"/>
              </w:rPr>
            </w:pPr>
            <w:r>
              <w:rPr>
                <w:w w:val="105"/>
                <w:sz w:val="10"/>
              </w:rPr>
              <w:t>18</w:t>
            </w:r>
          </w:p>
        </w:tc>
        <w:tc>
          <w:tcPr>
            <w:tcW w:w="297" w:type="dxa"/>
          </w:tcPr>
          <w:p w:rsidR="006C7924" w:rsidRDefault="00EB7FBD">
            <w:pPr>
              <w:pStyle w:val="TableParagraph"/>
              <w:spacing w:before="3" w:line="102" w:lineRule="exact"/>
              <w:ind w:right="107"/>
              <w:jc w:val="right"/>
              <w:rPr>
                <w:sz w:val="10"/>
              </w:rPr>
            </w:pPr>
            <w:r>
              <w:rPr>
                <w:sz w:val="10"/>
              </w:rPr>
              <w:t>18</w:t>
            </w:r>
          </w:p>
        </w:tc>
        <w:tc>
          <w:tcPr>
            <w:tcW w:w="297" w:type="dxa"/>
          </w:tcPr>
          <w:p w:rsidR="006C7924" w:rsidRDefault="00EB7FBD">
            <w:pPr>
              <w:pStyle w:val="TableParagraph"/>
              <w:spacing w:before="3" w:line="102" w:lineRule="exact"/>
              <w:ind w:right="45"/>
              <w:jc w:val="center"/>
              <w:rPr>
                <w:sz w:val="10"/>
              </w:rPr>
            </w:pPr>
            <w:r>
              <w:rPr>
                <w:w w:val="105"/>
                <w:sz w:val="10"/>
              </w:rPr>
              <w:t>18</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2.50</w:t>
            </w:r>
          </w:p>
        </w:tc>
        <w:tc>
          <w:tcPr>
            <w:tcW w:w="1633" w:type="dxa"/>
          </w:tcPr>
          <w:p w:rsidR="006C7924" w:rsidRDefault="00EB7FBD">
            <w:pPr>
              <w:pStyle w:val="TableParagraph"/>
              <w:spacing w:before="4" w:line="102" w:lineRule="exact"/>
              <w:ind w:left="23"/>
              <w:rPr>
                <w:sz w:val="10"/>
              </w:rPr>
            </w:pPr>
            <w:r>
              <w:rPr>
                <w:w w:val="105"/>
                <w:sz w:val="10"/>
              </w:rPr>
              <w:t>REPOLLO/COL CRESPA</w:t>
            </w:r>
          </w:p>
        </w:tc>
        <w:tc>
          <w:tcPr>
            <w:tcW w:w="440" w:type="dxa"/>
          </w:tcPr>
          <w:p w:rsidR="006C7924" w:rsidRDefault="00EB7FBD">
            <w:pPr>
              <w:pStyle w:val="TableParagraph"/>
              <w:spacing w:before="4" w:line="102" w:lineRule="exact"/>
              <w:ind w:left="20" w:right="17"/>
              <w:jc w:val="center"/>
              <w:rPr>
                <w:sz w:val="10"/>
              </w:rPr>
            </w:pPr>
            <w:r>
              <w:rPr>
                <w:w w:val="105"/>
                <w:sz w:val="10"/>
              </w:rPr>
              <w:t>UNIDAD</w:t>
            </w:r>
          </w:p>
        </w:tc>
        <w:tc>
          <w:tcPr>
            <w:tcW w:w="526" w:type="dxa"/>
          </w:tcPr>
          <w:p w:rsidR="006C7924" w:rsidRDefault="00EB7FBD">
            <w:pPr>
              <w:pStyle w:val="TableParagraph"/>
              <w:spacing w:before="4" w:line="102" w:lineRule="exact"/>
              <w:ind w:right="168"/>
              <w:jc w:val="right"/>
              <w:rPr>
                <w:sz w:val="10"/>
              </w:rPr>
            </w:pPr>
            <w:r>
              <w:rPr>
                <w:sz w:val="10"/>
              </w:rPr>
              <w:t>864</w:t>
            </w:r>
          </w:p>
        </w:tc>
        <w:tc>
          <w:tcPr>
            <w:tcW w:w="297" w:type="dxa"/>
          </w:tcPr>
          <w:p w:rsidR="006C7924" w:rsidRDefault="00EB7FBD">
            <w:pPr>
              <w:pStyle w:val="TableParagraph"/>
              <w:spacing w:before="4" w:line="102" w:lineRule="exact"/>
              <w:ind w:left="3" w:right="1"/>
              <w:jc w:val="center"/>
              <w:rPr>
                <w:sz w:val="10"/>
              </w:rPr>
            </w:pPr>
            <w:r>
              <w:rPr>
                <w:w w:val="105"/>
                <w:sz w:val="10"/>
              </w:rPr>
              <w:t>36</w:t>
            </w:r>
          </w:p>
        </w:tc>
        <w:tc>
          <w:tcPr>
            <w:tcW w:w="297" w:type="dxa"/>
          </w:tcPr>
          <w:p w:rsidR="006C7924" w:rsidRDefault="00EB7FBD">
            <w:pPr>
              <w:pStyle w:val="TableParagraph"/>
              <w:spacing w:before="4" w:line="102" w:lineRule="exact"/>
              <w:ind w:left="3" w:right="3"/>
              <w:jc w:val="center"/>
              <w:rPr>
                <w:sz w:val="10"/>
              </w:rPr>
            </w:pPr>
            <w:r>
              <w:rPr>
                <w:w w:val="105"/>
                <w:sz w:val="10"/>
              </w:rPr>
              <w:t>36</w:t>
            </w:r>
          </w:p>
        </w:tc>
        <w:tc>
          <w:tcPr>
            <w:tcW w:w="297" w:type="dxa"/>
          </w:tcPr>
          <w:p w:rsidR="006C7924" w:rsidRDefault="00EB7FBD">
            <w:pPr>
              <w:pStyle w:val="TableParagraph"/>
              <w:spacing w:before="4" w:line="102" w:lineRule="exact"/>
              <w:ind w:right="85"/>
              <w:jc w:val="right"/>
              <w:rPr>
                <w:sz w:val="10"/>
              </w:rPr>
            </w:pPr>
            <w:r>
              <w:rPr>
                <w:sz w:val="10"/>
              </w:rPr>
              <w:t>36</w:t>
            </w:r>
          </w:p>
        </w:tc>
        <w:tc>
          <w:tcPr>
            <w:tcW w:w="297" w:type="dxa"/>
          </w:tcPr>
          <w:p w:rsidR="006C7924" w:rsidRDefault="00EB7FBD">
            <w:pPr>
              <w:pStyle w:val="TableParagraph"/>
              <w:spacing w:before="4" w:line="102" w:lineRule="exact"/>
              <w:ind w:left="3" w:right="5"/>
              <w:jc w:val="center"/>
              <w:rPr>
                <w:sz w:val="10"/>
              </w:rPr>
            </w:pPr>
            <w:r>
              <w:rPr>
                <w:w w:val="105"/>
                <w:sz w:val="10"/>
              </w:rPr>
              <w:t>36</w:t>
            </w:r>
          </w:p>
        </w:tc>
        <w:tc>
          <w:tcPr>
            <w:tcW w:w="297" w:type="dxa"/>
          </w:tcPr>
          <w:p w:rsidR="006C7924" w:rsidRDefault="00EB7FBD">
            <w:pPr>
              <w:pStyle w:val="TableParagraph"/>
              <w:spacing w:before="4" w:line="102" w:lineRule="exact"/>
              <w:ind w:left="3" w:right="7"/>
              <w:jc w:val="center"/>
              <w:rPr>
                <w:sz w:val="10"/>
              </w:rPr>
            </w:pPr>
            <w:r>
              <w:rPr>
                <w:w w:val="105"/>
                <w:sz w:val="10"/>
              </w:rPr>
              <w:t>36</w:t>
            </w:r>
          </w:p>
        </w:tc>
        <w:tc>
          <w:tcPr>
            <w:tcW w:w="297" w:type="dxa"/>
          </w:tcPr>
          <w:p w:rsidR="006C7924" w:rsidRDefault="00EB7FBD">
            <w:pPr>
              <w:pStyle w:val="TableParagraph"/>
              <w:spacing w:before="4" w:line="102" w:lineRule="exact"/>
              <w:ind w:left="3" w:right="9"/>
              <w:jc w:val="center"/>
              <w:rPr>
                <w:sz w:val="10"/>
              </w:rPr>
            </w:pPr>
            <w:r>
              <w:rPr>
                <w:w w:val="105"/>
                <w:sz w:val="10"/>
              </w:rPr>
              <w:t>36</w:t>
            </w:r>
          </w:p>
        </w:tc>
        <w:tc>
          <w:tcPr>
            <w:tcW w:w="297" w:type="dxa"/>
          </w:tcPr>
          <w:p w:rsidR="006C7924" w:rsidRDefault="00EB7FBD">
            <w:pPr>
              <w:pStyle w:val="TableParagraph"/>
              <w:spacing w:before="4" w:line="102" w:lineRule="exact"/>
              <w:ind w:right="89"/>
              <w:jc w:val="right"/>
              <w:rPr>
                <w:sz w:val="10"/>
              </w:rPr>
            </w:pPr>
            <w:r>
              <w:rPr>
                <w:sz w:val="10"/>
              </w:rPr>
              <w:t>36</w:t>
            </w:r>
          </w:p>
        </w:tc>
        <w:tc>
          <w:tcPr>
            <w:tcW w:w="297" w:type="dxa"/>
          </w:tcPr>
          <w:p w:rsidR="006C7924" w:rsidRDefault="00EB7FBD">
            <w:pPr>
              <w:pStyle w:val="TableParagraph"/>
              <w:spacing w:before="4" w:line="102" w:lineRule="exact"/>
              <w:ind w:left="3" w:right="14"/>
              <w:jc w:val="center"/>
              <w:rPr>
                <w:sz w:val="10"/>
              </w:rPr>
            </w:pPr>
            <w:r>
              <w:rPr>
                <w:w w:val="105"/>
                <w:sz w:val="10"/>
              </w:rPr>
              <w:t>36</w:t>
            </w:r>
          </w:p>
        </w:tc>
        <w:tc>
          <w:tcPr>
            <w:tcW w:w="297" w:type="dxa"/>
          </w:tcPr>
          <w:p w:rsidR="006C7924" w:rsidRDefault="00EB7FBD">
            <w:pPr>
              <w:pStyle w:val="TableParagraph"/>
              <w:spacing w:before="4" w:line="102" w:lineRule="exact"/>
              <w:ind w:left="3" w:right="16"/>
              <w:jc w:val="center"/>
              <w:rPr>
                <w:sz w:val="10"/>
              </w:rPr>
            </w:pPr>
            <w:r>
              <w:rPr>
                <w:w w:val="105"/>
                <w:sz w:val="10"/>
              </w:rPr>
              <w:t>36</w:t>
            </w:r>
          </w:p>
        </w:tc>
        <w:tc>
          <w:tcPr>
            <w:tcW w:w="297" w:type="dxa"/>
          </w:tcPr>
          <w:p w:rsidR="006C7924" w:rsidRDefault="00EB7FBD">
            <w:pPr>
              <w:pStyle w:val="TableParagraph"/>
              <w:spacing w:before="4" w:line="102" w:lineRule="exact"/>
              <w:ind w:right="93"/>
              <w:jc w:val="right"/>
              <w:rPr>
                <w:sz w:val="10"/>
              </w:rPr>
            </w:pPr>
            <w:r>
              <w:rPr>
                <w:sz w:val="10"/>
              </w:rPr>
              <w:t>36</w:t>
            </w:r>
          </w:p>
        </w:tc>
        <w:tc>
          <w:tcPr>
            <w:tcW w:w="297" w:type="dxa"/>
          </w:tcPr>
          <w:p w:rsidR="006C7924" w:rsidRDefault="00EB7FBD">
            <w:pPr>
              <w:pStyle w:val="TableParagraph"/>
              <w:spacing w:before="4" w:line="102" w:lineRule="exact"/>
              <w:ind w:left="3" w:right="20"/>
              <w:jc w:val="center"/>
              <w:rPr>
                <w:sz w:val="10"/>
              </w:rPr>
            </w:pPr>
            <w:r>
              <w:rPr>
                <w:w w:val="105"/>
                <w:sz w:val="10"/>
              </w:rPr>
              <w:t>36</w:t>
            </w:r>
          </w:p>
        </w:tc>
        <w:tc>
          <w:tcPr>
            <w:tcW w:w="297" w:type="dxa"/>
          </w:tcPr>
          <w:p w:rsidR="006C7924" w:rsidRDefault="00EB7FBD">
            <w:pPr>
              <w:pStyle w:val="TableParagraph"/>
              <w:spacing w:before="4" w:line="102" w:lineRule="exact"/>
              <w:ind w:left="3" w:right="22"/>
              <w:jc w:val="center"/>
              <w:rPr>
                <w:sz w:val="10"/>
              </w:rPr>
            </w:pPr>
            <w:r>
              <w:rPr>
                <w:w w:val="105"/>
                <w:sz w:val="10"/>
              </w:rPr>
              <w:t>36</w:t>
            </w:r>
          </w:p>
        </w:tc>
        <w:tc>
          <w:tcPr>
            <w:tcW w:w="297" w:type="dxa"/>
          </w:tcPr>
          <w:p w:rsidR="006C7924" w:rsidRDefault="00EB7FBD">
            <w:pPr>
              <w:pStyle w:val="TableParagraph"/>
              <w:spacing w:before="4" w:line="102" w:lineRule="exact"/>
              <w:ind w:right="96"/>
              <w:jc w:val="right"/>
              <w:rPr>
                <w:sz w:val="10"/>
              </w:rPr>
            </w:pPr>
            <w:r>
              <w:rPr>
                <w:sz w:val="10"/>
              </w:rPr>
              <w:t>36</w:t>
            </w:r>
          </w:p>
        </w:tc>
        <w:tc>
          <w:tcPr>
            <w:tcW w:w="297" w:type="dxa"/>
          </w:tcPr>
          <w:p w:rsidR="006C7924" w:rsidRDefault="00EB7FBD">
            <w:pPr>
              <w:pStyle w:val="TableParagraph"/>
              <w:spacing w:before="4" w:line="102" w:lineRule="exact"/>
              <w:ind w:left="3" w:right="27"/>
              <w:jc w:val="center"/>
              <w:rPr>
                <w:sz w:val="10"/>
              </w:rPr>
            </w:pPr>
            <w:r>
              <w:rPr>
                <w:w w:val="105"/>
                <w:sz w:val="10"/>
              </w:rPr>
              <w:t>36</w:t>
            </w:r>
          </w:p>
        </w:tc>
        <w:tc>
          <w:tcPr>
            <w:tcW w:w="297" w:type="dxa"/>
          </w:tcPr>
          <w:p w:rsidR="006C7924" w:rsidRDefault="00EB7FBD">
            <w:pPr>
              <w:pStyle w:val="TableParagraph"/>
              <w:spacing w:before="4" w:line="102" w:lineRule="exact"/>
              <w:ind w:left="3" w:right="29"/>
              <w:jc w:val="center"/>
              <w:rPr>
                <w:sz w:val="10"/>
              </w:rPr>
            </w:pPr>
            <w:r>
              <w:rPr>
                <w:w w:val="105"/>
                <w:sz w:val="10"/>
              </w:rPr>
              <w:t>36</w:t>
            </w:r>
          </w:p>
        </w:tc>
        <w:tc>
          <w:tcPr>
            <w:tcW w:w="297" w:type="dxa"/>
          </w:tcPr>
          <w:p w:rsidR="006C7924" w:rsidRDefault="00EB7FBD">
            <w:pPr>
              <w:pStyle w:val="TableParagraph"/>
              <w:spacing w:before="4" w:line="102" w:lineRule="exact"/>
              <w:ind w:left="3" w:right="31"/>
              <w:jc w:val="center"/>
              <w:rPr>
                <w:sz w:val="10"/>
              </w:rPr>
            </w:pPr>
            <w:r>
              <w:rPr>
                <w:w w:val="105"/>
                <w:sz w:val="10"/>
              </w:rPr>
              <w:t>36</w:t>
            </w:r>
          </w:p>
        </w:tc>
        <w:tc>
          <w:tcPr>
            <w:tcW w:w="297" w:type="dxa"/>
          </w:tcPr>
          <w:p w:rsidR="006C7924" w:rsidRDefault="00EB7FBD">
            <w:pPr>
              <w:pStyle w:val="TableParagraph"/>
              <w:spacing w:before="4" w:line="102" w:lineRule="exact"/>
              <w:ind w:left="69"/>
              <w:rPr>
                <w:sz w:val="10"/>
              </w:rPr>
            </w:pPr>
            <w:r>
              <w:rPr>
                <w:w w:val="105"/>
                <w:sz w:val="10"/>
              </w:rPr>
              <w:t>36</w:t>
            </w:r>
          </w:p>
        </w:tc>
        <w:tc>
          <w:tcPr>
            <w:tcW w:w="297" w:type="dxa"/>
          </w:tcPr>
          <w:p w:rsidR="006C7924" w:rsidRDefault="00EB7FBD">
            <w:pPr>
              <w:pStyle w:val="TableParagraph"/>
              <w:spacing w:before="4" w:line="102" w:lineRule="exact"/>
              <w:ind w:left="3" w:right="36"/>
              <w:jc w:val="center"/>
              <w:rPr>
                <w:sz w:val="10"/>
              </w:rPr>
            </w:pPr>
            <w:r>
              <w:rPr>
                <w:w w:val="105"/>
                <w:sz w:val="10"/>
              </w:rPr>
              <w:t>36</w:t>
            </w:r>
          </w:p>
        </w:tc>
        <w:tc>
          <w:tcPr>
            <w:tcW w:w="297" w:type="dxa"/>
          </w:tcPr>
          <w:p w:rsidR="006C7924" w:rsidRDefault="00EB7FBD">
            <w:pPr>
              <w:pStyle w:val="TableParagraph"/>
              <w:spacing w:before="4" w:line="102" w:lineRule="exact"/>
              <w:ind w:left="3" w:right="38"/>
              <w:jc w:val="center"/>
              <w:rPr>
                <w:sz w:val="10"/>
              </w:rPr>
            </w:pPr>
            <w:r>
              <w:rPr>
                <w:w w:val="105"/>
                <w:sz w:val="10"/>
              </w:rPr>
              <w:t>36</w:t>
            </w:r>
          </w:p>
        </w:tc>
        <w:tc>
          <w:tcPr>
            <w:tcW w:w="297" w:type="dxa"/>
          </w:tcPr>
          <w:p w:rsidR="006C7924" w:rsidRDefault="00EB7FBD">
            <w:pPr>
              <w:pStyle w:val="TableParagraph"/>
              <w:spacing w:before="4" w:line="102" w:lineRule="exact"/>
              <w:ind w:right="103"/>
              <w:jc w:val="right"/>
              <w:rPr>
                <w:sz w:val="10"/>
              </w:rPr>
            </w:pPr>
            <w:r>
              <w:rPr>
                <w:sz w:val="10"/>
              </w:rPr>
              <w:t>36</w:t>
            </w:r>
          </w:p>
        </w:tc>
        <w:tc>
          <w:tcPr>
            <w:tcW w:w="297" w:type="dxa"/>
          </w:tcPr>
          <w:p w:rsidR="006C7924" w:rsidRDefault="00EB7FBD">
            <w:pPr>
              <w:pStyle w:val="TableParagraph"/>
              <w:spacing w:before="4" w:line="102" w:lineRule="exact"/>
              <w:ind w:left="3" w:right="42"/>
              <w:jc w:val="center"/>
              <w:rPr>
                <w:sz w:val="10"/>
              </w:rPr>
            </w:pPr>
            <w:r>
              <w:rPr>
                <w:w w:val="105"/>
                <w:sz w:val="10"/>
              </w:rPr>
              <w:t>36</w:t>
            </w:r>
          </w:p>
        </w:tc>
        <w:tc>
          <w:tcPr>
            <w:tcW w:w="297" w:type="dxa"/>
          </w:tcPr>
          <w:p w:rsidR="006C7924" w:rsidRDefault="00EB7FBD">
            <w:pPr>
              <w:pStyle w:val="TableParagraph"/>
              <w:spacing w:before="4" w:line="102" w:lineRule="exact"/>
              <w:ind w:left="3" w:right="44"/>
              <w:jc w:val="center"/>
              <w:rPr>
                <w:sz w:val="10"/>
              </w:rPr>
            </w:pPr>
            <w:r>
              <w:rPr>
                <w:w w:val="105"/>
                <w:sz w:val="10"/>
              </w:rPr>
              <w:t>36</w:t>
            </w:r>
          </w:p>
        </w:tc>
        <w:tc>
          <w:tcPr>
            <w:tcW w:w="297" w:type="dxa"/>
          </w:tcPr>
          <w:p w:rsidR="006C7924" w:rsidRDefault="00EB7FBD">
            <w:pPr>
              <w:pStyle w:val="TableParagraph"/>
              <w:spacing w:before="4" w:line="102" w:lineRule="exact"/>
              <w:ind w:right="107"/>
              <w:jc w:val="right"/>
              <w:rPr>
                <w:sz w:val="10"/>
              </w:rPr>
            </w:pPr>
            <w:r>
              <w:rPr>
                <w:sz w:val="10"/>
              </w:rPr>
              <w:t>36</w:t>
            </w:r>
          </w:p>
        </w:tc>
        <w:tc>
          <w:tcPr>
            <w:tcW w:w="297" w:type="dxa"/>
          </w:tcPr>
          <w:p w:rsidR="006C7924" w:rsidRDefault="00EB7FBD">
            <w:pPr>
              <w:pStyle w:val="TableParagraph"/>
              <w:spacing w:before="4" w:line="102" w:lineRule="exact"/>
              <w:ind w:right="45"/>
              <w:jc w:val="center"/>
              <w:rPr>
                <w:sz w:val="10"/>
              </w:rPr>
            </w:pPr>
            <w:r>
              <w:rPr>
                <w:w w:val="105"/>
                <w:sz w:val="10"/>
              </w:rPr>
              <w:t>36</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2.51</w:t>
            </w:r>
          </w:p>
        </w:tc>
        <w:tc>
          <w:tcPr>
            <w:tcW w:w="1633" w:type="dxa"/>
          </w:tcPr>
          <w:p w:rsidR="006C7924" w:rsidRDefault="00EB7FBD">
            <w:pPr>
              <w:pStyle w:val="TableParagraph"/>
              <w:spacing w:before="4" w:line="102" w:lineRule="exact"/>
              <w:ind w:left="23"/>
              <w:rPr>
                <w:sz w:val="10"/>
              </w:rPr>
            </w:pPr>
            <w:r>
              <w:rPr>
                <w:w w:val="105"/>
                <w:sz w:val="10"/>
              </w:rPr>
              <w:t>ROCOTO</w:t>
            </w:r>
          </w:p>
        </w:tc>
        <w:tc>
          <w:tcPr>
            <w:tcW w:w="440" w:type="dxa"/>
          </w:tcPr>
          <w:p w:rsidR="006C7924" w:rsidRDefault="00EB7FBD">
            <w:pPr>
              <w:pStyle w:val="TableParagraph"/>
              <w:spacing w:before="4" w:line="102" w:lineRule="exact"/>
              <w:ind w:left="20" w:right="17"/>
              <w:jc w:val="center"/>
              <w:rPr>
                <w:sz w:val="10"/>
              </w:rPr>
            </w:pPr>
            <w:r>
              <w:rPr>
                <w:w w:val="105"/>
                <w:sz w:val="10"/>
              </w:rPr>
              <w:t>UNIDAD</w:t>
            </w:r>
          </w:p>
        </w:tc>
        <w:tc>
          <w:tcPr>
            <w:tcW w:w="526" w:type="dxa"/>
          </w:tcPr>
          <w:p w:rsidR="006C7924" w:rsidRDefault="00EB7FBD">
            <w:pPr>
              <w:pStyle w:val="TableParagraph"/>
              <w:spacing w:before="4" w:line="102" w:lineRule="exact"/>
              <w:ind w:right="139"/>
              <w:jc w:val="right"/>
              <w:rPr>
                <w:sz w:val="10"/>
              </w:rPr>
            </w:pPr>
            <w:r>
              <w:rPr>
                <w:sz w:val="10"/>
              </w:rPr>
              <w:t>6480</w:t>
            </w:r>
          </w:p>
        </w:tc>
        <w:tc>
          <w:tcPr>
            <w:tcW w:w="297" w:type="dxa"/>
          </w:tcPr>
          <w:p w:rsidR="006C7924" w:rsidRDefault="00EB7FBD">
            <w:pPr>
              <w:pStyle w:val="TableParagraph"/>
              <w:spacing w:before="4" w:line="102" w:lineRule="exact"/>
              <w:ind w:left="3" w:right="1"/>
              <w:jc w:val="center"/>
              <w:rPr>
                <w:sz w:val="10"/>
              </w:rPr>
            </w:pPr>
            <w:r>
              <w:rPr>
                <w:w w:val="105"/>
                <w:sz w:val="10"/>
              </w:rPr>
              <w:t>270</w:t>
            </w:r>
          </w:p>
        </w:tc>
        <w:tc>
          <w:tcPr>
            <w:tcW w:w="297" w:type="dxa"/>
          </w:tcPr>
          <w:p w:rsidR="006C7924" w:rsidRDefault="00EB7FBD">
            <w:pPr>
              <w:pStyle w:val="TableParagraph"/>
              <w:spacing w:before="4" w:line="102" w:lineRule="exact"/>
              <w:ind w:left="3" w:right="3"/>
              <w:jc w:val="center"/>
              <w:rPr>
                <w:sz w:val="10"/>
              </w:rPr>
            </w:pPr>
            <w:r>
              <w:rPr>
                <w:w w:val="105"/>
                <w:sz w:val="10"/>
              </w:rPr>
              <w:t>270</w:t>
            </w:r>
          </w:p>
        </w:tc>
        <w:tc>
          <w:tcPr>
            <w:tcW w:w="297" w:type="dxa"/>
          </w:tcPr>
          <w:p w:rsidR="006C7924" w:rsidRDefault="00EB7FBD">
            <w:pPr>
              <w:pStyle w:val="TableParagraph"/>
              <w:spacing w:before="4" w:line="102" w:lineRule="exact"/>
              <w:ind w:right="56"/>
              <w:jc w:val="right"/>
              <w:rPr>
                <w:sz w:val="10"/>
              </w:rPr>
            </w:pPr>
            <w:r>
              <w:rPr>
                <w:sz w:val="10"/>
              </w:rPr>
              <w:t>270</w:t>
            </w:r>
          </w:p>
        </w:tc>
        <w:tc>
          <w:tcPr>
            <w:tcW w:w="297" w:type="dxa"/>
          </w:tcPr>
          <w:p w:rsidR="006C7924" w:rsidRDefault="00EB7FBD">
            <w:pPr>
              <w:pStyle w:val="TableParagraph"/>
              <w:spacing w:before="4" w:line="102" w:lineRule="exact"/>
              <w:ind w:left="3" w:right="5"/>
              <w:jc w:val="center"/>
              <w:rPr>
                <w:sz w:val="10"/>
              </w:rPr>
            </w:pPr>
            <w:r>
              <w:rPr>
                <w:w w:val="105"/>
                <w:sz w:val="10"/>
              </w:rPr>
              <w:t>270</w:t>
            </w:r>
          </w:p>
        </w:tc>
        <w:tc>
          <w:tcPr>
            <w:tcW w:w="297" w:type="dxa"/>
          </w:tcPr>
          <w:p w:rsidR="006C7924" w:rsidRDefault="00EB7FBD">
            <w:pPr>
              <w:pStyle w:val="TableParagraph"/>
              <w:spacing w:before="4" w:line="102" w:lineRule="exact"/>
              <w:ind w:left="3" w:right="7"/>
              <w:jc w:val="center"/>
              <w:rPr>
                <w:sz w:val="10"/>
              </w:rPr>
            </w:pPr>
            <w:r>
              <w:rPr>
                <w:w w:val="105"/>
                <w:sz w:val="10"/>
              </w:rPr>
              <w:t>270</w:t>
            </w:r>
          </w:p>
        </w:tc>
        <w:tc>
          <w:tcPr>
            <w:tcW w:w="297" w:type="dxa"/>
          </w:tcPr>
          <w:p w:rsidR="006C7924" w:rsidRDefault="00EB7FBD">
            <w:pPr>
              <w:pStyle w:val="TableParagraph"/>
              <w:spacing w:before="4" w:line="102" w:lineRule="exact"/>
              <w:ind w:left="3" w:right="9"/>
              <w:jc w:val="center"/>
              <w:rPr>
                <w:sz w:val="10"/>
              </w:rPr>
            </w:pPr>
            <w:r>
              <w:rPr>
                <w:w w:val="105"/>
                <w:sz w:val="10"/>
              </w:rPr>
              <w:t>270</w:t>
            </w:r>
          </w:p>
        </w:tc>
        <w:tc>
          <w:tcPr>
            <w:tcW w:w="297" w:type="dxa"/>
          </w:tcPr>
          <w:p w:rsidR="006C7924" w:rsidRDefault="00EB7FBD">
            <w:pPr>
              <w:pStyle w:val="TableParagraph"/>
              <w:spacing w:before="4" w:line="102" w:lineRule="exact"/>
              <w:ind w:right="61"/>
              <w:jc w:val="right"/>
              <w:rPr>
                <w:sz w:val="10"/>
              </w:rPr>
            </w:pPr>
            <w:r>
              <w:rPr>
                <w:sz w:val="10"/>
              </w:rPr>
              <w:t>270</w:t>
            </w:r>
          </w:p>
        </w:tc>
        <w:tc>
          <w:tcPr>
            <w:tcW w:w="297" w:type="dxa"/>
          </w:tcPr>
          <w:p w:rsidR="006C7924" w:rsidRDefault="00EB7FBD">
            <w:pPr>
              <w:pStyle w:val="TableParagraph"/>
              <w:spacing w:before="4" w:line="102" w:lineRule="exact"/>
              <w:ind w:left="3" w:right="14"/>
              <w:jc w:val="center"/>
              <w:rPr>
                <w:sz w:val="10"/>
              </w:rPr>
            </w:pPr>
            <w:r>
              <w:rPr>
                <w:w w:val="105"/>
                <w:sz w:val="10"/>
              </w:rPr>
              <w:t>270</w:t>
            </w:r>
          </w:p>
        </w:tc>
        <w:tc>
          <w:tcPr>
            <w:tcW w:w="297" w:type="dxa"/>
          </w:tcPr>
          <w:p w:rsidR="006C7924" w:rsidRDefault="00EB7FBD">
            <w:pPr>
              <w:pStyle w:val="TableParagraph"/>
              <w:spacing w:before="4" w:line="102" w:lineRule="exact"/>
              <w:ind w:left="3" w:right="16"/>
              <w:jc w:val="center"/>
              <w:rPr>
                <w:sz w:val="10"/>
              </w:rPr>
            </w:pPr>
            <w:r>
              <w:rPr>
                <w:w w:val="105"/>
                <w:sz w:val="10"/>
              </w:rPr>
              <w:t>270</w:t>
            </w:r>
          </w:p>
        </w:tc>
        <w:tc>
          <w:tcPr>
            <w:tcW w:w="297" w:type="dxa"/>
          </w:tcPr>
          <w:p w:rsidR="006C7924" w:rsidRDefault="00EB7FBD">
            <w:pPr>
              <w:pStyle w:val="TableParagraph"/>
              <w:spacing w:before="4" w:line="102" w:lineRule="exact"/>
              <w:ind w:right="64"/>
              <w:jc w:val="right"/>
              <w:rPr>
                <w:sz w:val="10"/>
              </w:rPr>
            </w:pPr>
            <w:r>
              <w:rPr>
                <w:sz w:val="10"/>
              </w:rPr>
              <w:t>270</w:t>
            </w:r>
          </w:p>
        </w:tc>
        <w:tc>
          <w:tcPr>
            <w:tcW w:w="297" w:type="dxa"/>
          </w:tcPr>
          <w:p w:rsidR="006C7924" w:rsidRDefault="00EB7FBD">
            <w:pPr>
              <w:pStyle w:val="TableParagraph"/>
              <w:spacing w:before="4" w:line="102" w:lineRule="exact"/>
              <w:ind w:left="3" w:right="20"/>
              <w:jc w:val="center"/>
              <w:rPr>
                <w:sz w:val="10"/>
              </w:rPr>
            </w:pPr>
            <w:r>
              <w:rPr>
                <w:w w:val="105"/>
                <w:sz w:val="10"/>
              </w:rPr>
              <w:t>270</w:t>
            </w:r>
          </w:p>
        </w:tc>
        <w:tc>
          <w:tcPr>
            <w:tcW w:w="297" w:type="dxa"/>
          </w:tcPr>
          <w:p w:rsidR="006C7924" w:rsidRDefault="00EB7FBD">
            <w:pPr>
              <w:pStyle w:val="TableParagraph"/>
              <w:spacing w:before="4" w:line="102" w:lineRule="exact"/>
              <w:ind w:left="3" w:right="22"/>
              <w:jc w:val="center"/>
              <w:rPr>
                <w:sz w:val="10"/>
              </w:rPr>
            </w:pPr>
            <w:r>
              <w:rPr>
                <w:w w:val="105"/>
                <w:sz w:val="10"/>
              </w:rPr>
              <w:t>270</w:t>
            </w:r>
          </w:p>
        </w:tc>
        <w:tc>
          <w:tcPr>
            <w:tcW w:w="297" w:type="dxa"/>
          </w:tcPr>
          <w:p w:rsidR="006C7924" w:rsidRDefault="00EB7FBD">
            <w:pPr>
              <w:pStyle w:val="TableParagraph"/>
              <w:spacing w:before="4" w:line="102" w:lineRule="exact"/>
              <w:ind w:right="67"/>
              <w:jc w:val="right"/>
              <w:rPr>
                <w:sz w:val="10"/>
              </w:rPr>
            </w:pPr>
            <w:r>
              <w:rPr>
                <w:sz w:val="10"/>
              </w:rPr>
              <w:t>270</w:t>
            </w:r>
          </w:p>
        </w:tc>
        <w:tc>
          <w:tcPr>
            <w:tcW w:w="297" w:type="dxa"/>
          </w:tcPr>
          <w:p w:rsidR="006C7924" w:rsidRDefault="00EB7FBD">
            <w:pPr>
              <w:pStyle w:val="TableParagraph"/>
              <w:spacing w:before="4" w:line="102" w:lineRule="exact"/>
              <w:ind w:left="3" w:right="27"/>
              <w:jc w:val="center"/>
              <w:rPr>
                <w:sz w:val="10"/>
              </w:rPr>
            </w:pPr>
            <w:r>
              <w:rPr>
                <w:w w:val="105"/>
                <w:sz w:val="10"/>
              </w:rPr>
              <w:t>270</w:t>
            </w:r>
          </w:p>
        </w:tc>
        <w:tc>
          <w:tcPr>
            <w:tcW w:w="297" w:type="dxa"/>
          </w:tcPr>
          <w:p w:rsidR="006C7924" w:rsidRDefault="00EB7FBD">
            <w:pPr>
              <w:pStyle w:val="TableParagraph"/>
              <w:spacing w:before="4" w:line="102" w:lineRule="exact"/>
              <w:ind w:left="3" w:right="29"/>
              <w:jc w:val="center"/>
              <w:rPr>
                <w:sz w:val="10"/>
              </w:rPr>
            </w:pPr>
            <w:r>
              <w:rPr>
                <w:w w:val="105"/>
                <w:sz w:val="10"/>
              </w:rPr>
              <w:t>270</w:t>
            </w:r>
          </w:p>
        </w:tc>
        <w:tc>
          <w:tcPr>
            <w:tcW w:w="297" w:type="dxa"/>
          </w:tcPr>
          <w:p w:rsidR="006C7924" w:rsidRDefault="00EB7FBD">
            <w:pPr>
              <w:pStyle w:val="TableParagraph"/>
              <w:spacing w:before="4" w:line="102" w:lineRule="exact"/>
              <w:ind w:left="3" w:right="31"/>
              <w:jc w:val="center"/>
              <w:rPr>
                <w:sz w:val="10"/>
              </w:rPr>
            </w:pPr>
            <w:r>
              <w:rPr>
                <w:w w:val="105"/>
                <w:sz w:val="10"/>
              </w:rPr>
              <w:t>270</w:t>
            </w:r>
          </w:p>
        </w:tc>
        <w:tc>
          <w:tcPr>
            <w:tcW w:w="297" w:type="dxa"/>
          </w:tcPr>
          <w:p w:rsidR="006C7924" w:rsidRDefault="00EB7FBD">
            <w:pPr>
              <w:pStyle w:val="TableParagraph"/>
              <w:spacing w:before="4" w:line="102" w:lineRule="exact"/>
              <w:ind w:left="41"/>
              <w:rPr>
                <w:sz w:val="10"/>
              </w:rPr>
            </w:pPr>
            <w:r>
              <w:rPr>
                <w:w w:val="105"/>
                <w:sz w:val="10"/>
              </w:rPr>
              <w:t>270</w:t>
            </w:r>
          </w:p>
        </w:tc>
        <w:tc>
          <w:tcPr>
            <w:tcW w:w="297" w:type="dxa"/>
          </w:tcPr>
          <w:p w:rsidR="006C7924" w:rsidRDefault="00EB7FBD">
            <w:pPr>
              <w:pStyle w:val="TableParagraph"/>
              <w:spacing w:before="4" w:line="102" w:lineRule="exact"/>
              <w:ind w:left="3" w:right="36"/>
              <w:jc w:val="center"/>
              <w:rPr>
                <w:sz w:val="10"/>
              </w:rPr>
            </w:pPr>
            <w:r>
              <w:rPr>
                <w:w w:val="105"/>
                <w:sz w:val="10"/>
              </w:rPr>
              <w:t>270</w:t>
            </w:r>
          </w:p>
        </w:tc>
        <w:tc>
          <w:tcPr>
            <w:tcW w:w="297" w:type="dxa"/>
          </w:tcPr>
          <w:p w:rsidR="006C7924" w:rsidRDefault="00EB7FBD">
            <w:pPr>
              <w:pStyle w:val="TableParagraph"/>
              <w:spacing w:before="4" w:line="102" w:lineRule="exact"/>
              <w:ind w:left="3" w:right="38"/>
              <w:jc w:val="center"/>
              <w:rPr>
                <w:sz w:val="10"/>
              </w:rPr>
            </w:pPr>
            <w:r>
              <w:rPr>
                <w:w w:val="105"/>
                <w:sz w:val="10"/>
              </w:rPr>
              <w:t>270</w:t>
            </w:r>
          </w:p>
        </w:tc>
        <w:tc>
          <w:tcPr>
            <w:tcW w:w="297" w:type="dxa"/>
          </w:tcPr>
          <w:p w:rsidR="006C7924" w:rsidRDefault="00EB7FBD">
            <w:pPr>
              <w:pStyle w:val="TableParagraph"/>
              <w:spacing w:before="4" w:line="102" w:lineRule="exact"/>
              <w:ind w:right="75"/>
              <w:jc w:val="right"/>
              <w:rPr>
                <w:sz w:val="10"/>
              </w:rPr>
            </w:pPr>
            <w:r>
              <w:rPr>
                <w:sz w:val="10"/>
              </w:rPr>
              <w:t>270</w:t>
            </w:r>
          </w:p>
        </w:tc>
        <w:tc>
          <w:tcPr>
            <w:tcW w:w="297" w:type="dxa"/>
          </w:tcPr>
          <w:p w:rsidR="006C7924" w:rsidRDefault="00EB7FBD">
            <w:pPr>
              <w:pStyle w:val="TableParagraph"/>
              <w:spacing w:before="4" w:line="102" w:lineRule="exact"/>
              <w:ind w:left="3" w:right="42"/>
              <w:jc w:val="center"/>
              <w:rPr>
                <w:sz w:val="10"/>
              </w:rPr>
            </w:pPr>
            <w:r>
              <w:rPr>
                <w:w w:val="105"/>
                <w:sz w:val="10"/>
              </w:rPr>
              <w:t>270</w:t>
            </w:r>
          </w:p>
        </w:tc>
        <w:tc>
          <w:tcPr>
            <w:tcW w:w="297" w:type="dxa"/>
          </w:tcPr>
          <w:p w:rsidR="006C7924" w:rsidRDefault="00EB7FBD">
            <w:pPr>
              <w:pStyle w:val="TableParagraph"/>
              <w:spacing w:before="4" w:line="102" w:lineRule="exact"/>
              <w:ind w:left="3" w:right="44"/>
              <w:jc w:val="center"/>
              <w:rPr>
                <w:sz w:val="10"/>
              </w:rPr>
            </w:pPr>
            <w:r>
              <w:rPr>
                <w:w w:val="105"/>
                <w:sz w:val="10"/>
              </w:rPr>
              <w:t>270</w:t>
            </w:r>
          </w:p>
        </w:tc>
        <w:tc>
          <w:tcPr>
            <w:tcW w:w="297" w:type="dxa"/>
          </w:tcPr>
          <w:p w:rsidR="006C7924" w:rsidRDefault="00EB7FBD">
            <w:pPr>
              <w:pStyle w:val="TableParagraph"/>
              <w:spacing w:before="4" w:line="102" w:lineRule="exact"/>
              <w:ind w:right="78"/>
              <w:jc w:val="right"/>
              <w:rPr>
                <w:sz w:val="10"/>
              </w:rPr>
            </w:pPr>
            <w:r>
              <w:rPr>
                <w:sz w:val="10"/>
              </w:rPr>
              <w:t>270</w:t>
            </w:r>
          </w:p>
        </w:tc>
        <w:tc>
          <w:tcPr>
            <w:tcW w:w="297" w:type="dxa"/>
          </w:tcPr>
          <w:p w:rsidR="006C7924" w:rsidRDefault="00EB7FBD">
            <w:pPr>
              <w:pStyle w:val="TableParagraph"/>
              <w:spacing w:before="4" w:line="102" w:lineRule="exact"/>
              <w:ind w:right="45"/>
              <w:jc w:val="center"/>
              <w:rPr>
                <w:sz w:val="10"/>
              </w:rPr>
            </w:pPr>
            <w:r>
              <w:rPr>
                <w:w w:val="105"/>
                <w:sz w:val="10"/>
              </w:rPr>
              <w:t>270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2.52</w:t>
            </w:r>
          </w:p>
        </w:tc>
        <w:tc>
          <w:tcPr>
            <w:tcW w:w="1633" w:type="dxa"/>
          </w:tcPr>
          <w:p w:rsidR="006C7924" w:rsidRDefault="00EB7FBD">
            <w:pPr>
              <w:pStyle w:val="TableParagraph"/>
              <w:spacing w:before="4" w:line="102" w:lineRule="exact"/>
              <w:ind w:left="23"/>
              <w:rPr>
                <w:sz w:val="10"/>
              </w:rPr>
            </w:pPr>
            <w:r>
              <w:rPr>
                <w:w w:val="105"/>
                <w:sz w:val="10"/>
              </w:rPr>
              <w:t>TOMATE</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4320</w:t>
            </w:r>
          </w:p>
        </w:tc>
        <w:tc>
          <w:tcPr>
            <w:tcW w:w="297" w:type="dxa"/>
          </w:tcPr>
          <w:p w:rsidR="006C7924" w:rsidRDefault="00EB7FBD">
            <w:pPr>
              <w:pStyle w:val="TableParagraph"/>
              <w:spacing w:before="4" w:line="102" w:lineRule="exact"/>
              <w:ind w:left="3" w:right="1"/>
              <w:jc w:val="center"/>
              <w:rPr>
                <w:sz w:val="10"/>
              </w:rPr>
            </w:pPr>
            <w:r>
              <w:rPr>
                <w:w w:val="105"/>
                <w:sz w:val="10"/>
              </w:rPr>
              <w:t>180</w:t>
            </w:r>
          </w:p>
        </w:tc>
        <w:tc>
          <w:tcPr>
            <w:tcW w:w="297" w:type="dxa"/>
          </w:tcPr>
          <w:p w:rsidR="006C7924" w:rsidRDefault="00EB7FBD">
            <w:pPr>
              <w:pStyle w:val="TableParagraph"/>
              <w:spacing w:before="4" w:line="102" w:lineRule="exact"/>
              <w:ind w:left="3" w:right="3"/>
              <w:jc w:val="center"/>
              <w:rPr>
                <w:sz w:val="10"/>
              </w:rPr>
            </w:pPr>
            <w:r>
              <w:rPr>
                <w:w w:val="105"/>
                <w:sz w:val="10"/>
              </w:rPr>
              <w:t>180</w:t>
            </w:r>
          </w:p>
        </w:tc>
        <w:tc>
          <w:tcPr>
            <w:tcW w:w="297" w:type="dxa"/>
          </w:tcPr>
          <w:p w:rsidR="006C7924" w:rsidRDefault="00EB7FBD">
            <w:pPr>
              <w:pStyle w:val="TableParagraph"/>
              <w:spacing w:before="4" w:line="102" w:lineRule="exact"/>
              <w:ind w:right="56"/>
              <w:jc w:val="right"/>
              <w:rPr>
                <w:sz w:val="10"/>
              </w:rPr>
            </w:pPr>
            <w:r>
              <w:rPr>
                <w:sz w:val="10"/>
              </w:rPr>
              <w:t>180</w:t>
            </w:r>
          </w:p>
        </w:tc>
        <w:tc>
          <w:tcPr>
            <w:tcW w:w="297" w:type="dxa"/>
          </w:tcPr>
          <w:p w:rsidR="006C7924" w:rsidRDefault="00EB7FBD">
            <w:pPr>
              <w:pStyle w:val="TableParagraph"/>
              <w:spacing w:before="4" w:line="102" w:lineRule="exact"/>
              <w:ind w:left="3" w:right="5"/>
              <w:jc w:val="center"/>
              <w:rPr>
                <w:sz w:val="10"/>
              </w:rPr>
            </w:pPr>
            <w:r>
              <w:rPr>
                <w:w w:val="105"/>
                <w:sz w:val="10"/>
              </w:rPr>
              <w:t>180</w:t>
            </w:r>
          </w:p>
        </w:tc>
        <w:tc>
          <w:tcPr>
            <w:tcW w:w="297" w:type="dxa"/>
          </w:tcPr>
          <w:p w:rsidR="006C7924" w:rsidRDefault="00EB7FBD">
            <w:pPr>
              <w:pStyle w:val="TableParagraph"/>
              <w:spacing w:before="4" w:line="102" w:lineRule="exact"/>
              <w:ind w:left="3" w:right="7"/>
              <w:jc w:val="center"/>
              <w:rPr>
                <w:sz w:val="10"/>
              </w:rPr>
            </w:pPr>
            <w:r>
              <w:rPr>
                <w:w w:val="105"/>
                <w:sz w:val="10"/>
              </w:rPr>
              <w:t>180</w:t>
            </w:r>
          </w:p>
        </w:tc>
        <w:tc>
          <w:tcPr>
            <w:tcW w:w="297" w:type="dxa"/>
          </w:tcPr>
          <w:p w:rsidR="006C7924" w:rsidRDefault="00EB7FBD">
            <w:pPr>
              <w:pStyle w:val="TableParagraph"/>
              <w:spacing w:before="4" w:line="102" w:lineRule="exact"/>
              <w:ind w:left="3" w:right="9"/>
              <w:jc w:val="center"/>
              <w:rPr>
                <w:sz w:val="10"/>
              </w:rPr>
            </w:pPr>
            <w:r>
              <w:rPr>
                <w:w w:val="105"/>
                <w:sz w:val="10"/>
              </w:rPr>
              <w:t>180</w:t>
            </w:r>
          </w:p>
        </w:tc>
        <w:tc>
          <w:tcPr>
            <w:tcW w:w="297" w:type="dxa"/>
          </w:tcPr>
          <w:p w:rsidR="006C7924" w:rsidRDefault="00EB7FBD">
            <w:pPr>
              <w:pStyle w:val="TableParagraph"/>
              <w:spacing w:before="4" w:line="102" w:lineRule="exact"/>
              <w:ind w:right="61"/>
              <w:jc w:val="right"/>
              <w:rPr>
                <w:sz w:val="10"/>
              </w:rPr>
            </w:pPr>
            <w:r>
              <w:rPr>
                <w:sz w:val="10"/>
              </w:rPr>
              <w:t>180</w:t>
            </w:r>
          </w:p>
        </w:tc>
        <w:tc>
          <w:tcPr>
            <w:tcW w:w="297" w:type="dxa"/>
          </w:tcPr>
          <w:p w:rsidR="006C7924" w:rsidRDefault="00EB7FBD">
            <w:pPr>
              <w:pStyle w:val="TableParagraph"/>
              <w:spacing w:before="4" w:line="102" w:lineRule="exact"/>
              <w:ind w:left="3" w:right="14"/>
              <w:jc w:val="center"/>
              <w:rPr>
                <w:sz w:val="10"/>
              </w:rPr>
            </w:pPr>
            <w:r>
              <w:rPr>
                <w:w w:val="105"/>
                <w:sz w:val="10"/>
              </w:rPr>
              <w:t>180</w:t>
            </w:r>
          </w:p>
        </w:tc>
        <w:tc>
          <w:tcPr>
            <w:tcW w:w="297" w:type="dxa"/>
          </w:tcPr>
          <w:p w:rsidR="006C7924" w:rsidRDefault="00EB7FBD">
            <w:pPr>
              <w:pStyle w:val="TableParagraph"/>
              <w:spacing w:before="4" w:line="102" w:lineRule="exact"/>
              <w:ind w:left="3" w:right="16"/>
              <w:jc w:val="center"/>
              <w:rPr>
                <w:sz w:val="10"/>
              </w:rPr>
            </w:pPr>
            <w:r>
              <w:rPr>
                <w:w w:val="105"/>
                <w:sz w:val="10"/>
              </w:rPr>
              <w:t>180</w:t>
            </w:r>
          </w:p>
        </w:tc>
        <w:tc>
          <w:tcPr>
            <w:tcW w:w="297" w:type="dxa"/>
          </w:tcPr>
          <w:p w:rsidR="006C7924" w:rsidRDefault="00EB7FBD">
            <w:pPr>
              <w:pStyle w:val="TableParagraph"/>
              <w:spacing w:before="4" w:line="102" w:lineRule="exact"/>
              <w:ind w:right="64"/>
              <w:jc w:val="right"/>
              <w:rPr>
                <w:sz w:val="10"/>
              </w:rPr>
            </w:pPr>
            <w:r>
              <w:rPr>
                <w:sz w:val="10"/>
              </w:rPr>
              <w:t>180</w:t>
            </w:r>
          </w:p>
        </w:tc>
        <w:tc>
          <w:tcPr>
            <w:tcW w:w="297" w:type="dxa"/>
          </w:tcPr>
          <w:p w:rsidR="006C7924" w:rsidRDefault="00EB7FBD">
            <w:pPr>
              <w:pStyle w:val="TableParagraph"/>
              <w:spacing w:before="4" w:line="102" w:lineRule="exact"/>
              <w:ind w:left="3" w:right="20"/>
              <w:jc w:val="center"/>
              <w:rPr>
                <w:sz w:val="10"/>
              </w:rPr>
            </w:pPr>
            <w:r>
              <w:rPr>
                <w:w w:val="105"/>
                <w:sz w:val="10"/>
              </w:rPr>
              <w:t>180</w:t>
            </w:r>
          </w:p>
        </w:tc>
        <w:tc>
          <w:tcPr>
            <w:tcW w:w="297" w:type="dxa"/>
          </w:tcPr>
          <w:p w:rsidR="006C7924" w:rsidRDefault="00EB7FBD">
            <w:pPr>
              <w:pStyle w:val="TableParagraph"/>
              <w:spacing w:before="4" w:line="102" w:lineRule="exact"/>
              <w:ind w:left="3" w:right="22"/>
              <w:jc w:val="center"/>
              <w:rPr>
                <w:sz w:val="10"/>
              </w:rPr>
            </w:pPr>
            <w:r>
              <w:rPr>
                <w:w w:val="105"/>
                <w:sz w:val="10"/>
              </w:rPr>
              <w:t>180</w:t>
            </w:r>
          </w:p>
        </w:tc>
        <w:tc>
          <w:tcPr>
            <w:tcW w:w="297" w:type="dxa"/>
          </w:tcPr>
          <w:p w:rsidR="006C7924" w:rsidRDefault="00EB7FBD">
            <w:pPr>
              <w:pStyle w:val="TableParagraph"/>
              <w:spacing w:before="4" w:line="102" w:lineRule="exact"/>
              <w:ind w:right="67"/>
              <w:jc w:val="right"/>
              <w:rPr>
                <w:sz w:val="10"/>
              </w:rPr>
            </w:pPr>
            <w:r>
              <w:rPr>
                <w:sz w:val="10"/>
              </w:rPr>
              <w:t>180</w:t>
            </w:r>
          </w:p>
        </w:tc>
        <w:tc>
          <w:tcPr>
            <w:tcW w:w="297" w:type="dxa"/>
          </w:tcPr>
          <w:p w:rsidR="006C7924" w:rsidRDefault="00EB7FBD">
            <w:pPr>
              <w:pStyle w:val="TableParagraph"/>
              <w:spacing w:before="4" w:line="102" w:lineRule="exact"/>
              <w:ind w:left="3" w:right="27"/>
              <w:jc w:val="center"/>
              <w:rPr>
                <w:sz w:val="10"/>
              </w:rPr>
            </w:pPr>
            <w:r>
              <w:rPr>
                <w:w w:val="105"/>
                <w:sz w:val="10"/>
              </w:rPr>
              <w:t>180</w:t>
            </w:r>
          </w:p>
        </w:tc>
        <w:tc>
          <w:tcPr>
            <w:tcW w:w="297" w:type="dxa"/>
          </w:tcPr>
          <w:p w:rsidR="006C7924" w:rsidRDefault="00EB7FBD">
            <w:pPr>
              <w:pStyle w:val="TableParagraph"/>
              <w:spacing w:before="4" w:line="102" w:lineRule="exact"/>
              <w:ind w:left="3" w:right="29"/>
              <w:jc w:val="center"/>
              <w:rPr>
                <w:sz w:val="10"/>
              </w:rPr>
            </w:pPr>
            <w:r>
              <w:rPr>
                <w:w w:val="105"/>
                <w:sz w:val="10"/>
              </w:rPr>
              <w:t>180</w:t>
            </w:r>
          </w:p>
        </w:tc>
        <w:tc>
          <w:tcPr>
            <w:tcW w:w="297" w:type="dxa"/>
          </w:tcPr>
          <w:p w:rsidR="006C7924" w:rsidRDefault="00EB7FBD">
            <w:pPr>
              <w:pStyle w:val="TableParagraph"/>
              <w:spacing w:before="4" w:line="102" w:lineRule="exact"/>
              <w:ind w:left="3" w:right="31"/>
              <w:jc w:val="center"/>
              <w:rPr>
                <w:sz w:val="10"/>
              </w:rPr>
            </w:pPr>
            <w:r>
              <w:rPr>
                <w:w w:val="105"/>
                <w:sz w:val="10"/>
              </w:rPr>
              <w:t>180</w:t>
            </w:r>
          </w:p>
        </w:tc>
        <w:tc>
          <w:tcPr>
            <w:tcW w:w="297" w:type="dxa"/>
          </w:tcPr>
          <w:p w:rsidR="006C7924" w:rsidRDefault="00EB7FBD">
            <w:pPr>
              <w:pStyle w:val="TableParagraph"/>
              <w:spacing w:before="4" w:line="102" w:lineRule="exact"/>
              <w:ind w:left="41"/>
              <w:rPr>
                <w:sz w:val="10"/>
              </w:rPr>
            </w:pPr>
            <w:r>
              <w:rPr>
                <w:w w:val="105"/>
                <w:sz w:val="10"/>
              </w:rPr>
              <w:t>180</w:t>
            </w:r>
          </w:p>
        </w:tc>
        <w:tc>
          <w:tcPr>
            <w:tcW w:w="297" w:type="dxa"/>
          </w:tcPr>
          <w:p w:rsidR="006C7924" w:rsidRDefault="00EB7FBD">
            <w:pPr>
              <w:pStyle w:val="TableParagraph"/>
              <w:spacing w:before="4" w:line="102" w:lineRule="exact"/>
              <w:ind w:left="3" w:right="36"/>
              <w:jc w:val="center"/>
              <w:rPr>
                <w:sz w:val="10"/>
              </w:rPr>
            </w:pPr>
            <w:r>
              <w:rPr>
                <w:w w:val="105"/>
                <w:sz w:val="10"/>
              </w:rPr>
              <w:t>180</w:t>
            </w:r>
          </w:p>
        </w:tc>
        <w:tc>
          <w:tcPr>
            <w:tcW w:w="297" w:type="dxa"/>
          </w:tcPr>
          <w:p w:rsidR="006C7924" w:rsidRDefault="00EB7FBD">
            <w:pPr>
              <w:pStyle w:val="TableParagraph"/>
              <w:spacing w:before="4" w:line="102" w:lineRule="exact"/>
              <w:ind w:left="3" w:right="38"/>
              <w:jc w:val="center"/>
              <w:rPr>
                <w:sz w:val="10"/>
              </w:rPr>
            </w:pPr>
            <w:r>
              <w:rPr>
                <w:w w:val="105"/>
                <w:sz w:val="10"/>
              </w:rPr>
              <w:t>180</w:t>
            </w:r>
          </w:p>
        </w:tc>
        <w:tc>
          <w:tcPr>
            <w:tcW w:w="297" w:type="dxa"/>
          </w:tcPr>
          <w:p w:rsidR="006C7924" w:rsidRDefault="00EB7FBD">
            <w:pPr>
              <w:pStyle w:val="TableParagraph"/>
              <w:spacing w:before="4" w:line="102" w:lineRule="exact"/>
              <w:ind w:right="75"/>
              <w:jc w:val="right"/>
              <w:rPr>
                <w:sz w:val="10"/>
              </w:rPr>
            </w:pPr>
            <w:r>
              <w:rPr>
                <w:sz w:val="10"/>
              </w:rPr>
              <w:t>180</w:t>
            </w:r>
          </w:p>
        </w:tc>
        <w:tc>
          <w:tcPr>
            <w:tcW w:w="297" w:type="dxa"/>
          </w:tcPr>
          <w:p w:rsidR="006C7924" w:rsidRDefault="00EB7FBD">
            <w:pPr>
              <w:pStyle w:val="TableParagraph"/>
              <w:spacing w:before="4" w:line="102" w:lineRule="exact"/>
              <w:ind w:left="3" w:right="42"/>
              <w:jc w:val="center"/>
              <w:rPr>
                <w:sz w:val="10"/>
              </w:rPr>
            </w:pPr>
            <w:r>
              <w:rPr>
                <w:w w:val="105"/>
                <w:sz w:val="10"/>
              </w:rPr>
              <w:t>180</w:t>
            </w:r>
          </w:p>
        </w:tc>
        <w:tc>
          <w:tcPr>
            <w:tcW w:w="297" w:type="dxa"/>
          </w:tcPr>
          <w:p w:rsidR="006C7924" w:rsidRDefault="00EB7FBD">
            <w:pPr>
              <w:pStyle w:val="TableParagraph"/>
              <w:spacing w:before="4" w:line="102" w:lineRule="exact"/>
              <w:ind w:left="3" w:right="44"/>
              <w:jc w:val="center"/>
              <w:rPr>
                <w:sz w:val="10"/>
              </w:rPr>
            </w:pPr>
            <w:r>
              <w:rPr>
                <w:w w:val="105"/>
                <w:sz w:val="10"/>
              </w:rPr>
              <w:t>180</w:t>
            </w:r>
          </w:p>
        </w:tc>
        <w:tc>
          <w:tcPr>
            <w:tcW w:w="297" w:type="dxa"/>
          </w:tcPr>
          <w:p w:rsidR="006C7924" w:rsidRDefault="00EB7FBD">
            <w:pPr>
              <w:pStyle w:val="TableParagraph"/>
              <w:spacing w:before="4" w:line="102" w:lineRule="exact"/>
              <w:ind w:right="78"/>
              <w:jc w:val="right"/>
              <w:rPr>
                <w:sz w:val="10"/>
              </w:rPr>
            </w:pPr>
            <w:r>
              <w:rPr>
                <w:sz w:val="10"/>
              </w:rPr>
              <w:t>180</w:t>
            </w:r>
          </w:p>
        </w:tc>
        <w:tc>
          <w:tcPr>
            <w:tcW w:w="297" w:type="dxa"/>
          </w:tcPr>
          <w:p w:rsidR="006C7924" w:rsidRDefault="00EB7FBD">
            <w:pPr>
              <w:pStyle w:val="TableParagraph"/>
              <w:spacing w:before="4" w:line="102" w:lineRule="exact"/>
              <w:ind w:right="45"/>
              <w:jc w:val="center"/>
              <w:rPr>
                <w:sz w:val="10"/>
              </w:rPr>
            </w:pPr>
            <w:r>
              <w:rPr>
                <w:w w:val="105"/>
                <w:sz w:val="10"/>
              </w:rPr>
              <w:t>180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2.53</w:t>
            </w:r>
          </w:p>
        </w:tc>
        <w:tc>
          <w:tcPr>
            <w:tcW w:w="1633" w:type="dxa"/>
          </w:tcPr>
          <w:p w:rsidR="006C7924" w:rsidRDefault="00EB7FBD">
            <w:pPr>
              <w:pStyle w:val="TableParagraph"/>
              <w:spacing w:before="4" w:line="102" w:lineRule="exact"/>
              <w:ind w:left="23"/>
              <w:rPr>
                <w:sz w:val="10"/>
              </w:rPr>
            </w:pPr>
            <w:r>
              <w:rPr>
                <w:w w:val="105"/>
                <w:sz w:val="10"/>
              </w:rPr>
              <w:t>VAINITAS</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1080</w:t>
            </w:r>
          </w:p>
        </w:tc>
        <w:tc>
          <w:tcPr>
            <w:tcW w:w="297" w:type="dxa"/>
          </w:tcPr>
          <w:p w:rsidR="006C7924" w:rsidRDefault="00EB7FBD">
            <w:pPr>
              <w:pStyle w:val="TableParagraph"/>
              <w:spacing w:before="4" w:line="102" w:lineRule="exact"/>
              <w:ind w:left="3" w:right="1"/>
              <w:jc w:val="center"/>
              <w:rPr>
                <w:sz w:val="10"/>
              </w:rPr>
            </w:pPr>
            <w:r>
              <w:rPr>
                <w:w w:val="105"/>
                <w:sz w:val="10"/>
              </w:rPr>
              <w:t>45</w:t>
            </w:r>
          </w:p>
        </w:tc>
        <w:tc>
          <w:tcPr>
            <w:tcW w:w="297" w:type="dxa"/>
          </w:tcPr>
          <w:p w:rsidR="006C7924" w:rsidRDefault="00EB7FBD">
            <w:pPr>
              <w:pStyle w:val="TableParagraph"/>
              <w:spacing w:before="4" w:line="102" w:lineRule="exact"/>
              <w:ind w:left="3" w:right="3"/>
              <w:jc w:val="center"/>
              <w:rPr>
                <w:sz w:val="10"/>
              </w:rPr>
            </w:pPr>
            <w:r>
              <w:rPr>
                <w:w w:val="105"/>
                <w:sz w:val="10"/>
              </w:rPr>
              <w:t>45</w:t>
            </w:r>
          </w:p>
        </w:tc>
        <w:tc>
          <w:tcPr>
            <w:tcW w:w="297" w:type="dxa"/>
          </w:tcPr>
          <w:p w:rsidR="006C7924" w:rsidRDefault="00EB7FBD">
            <w:pPr>
              <w:pStyle w:val="TableParagraph"/>
              <w:spacing w:before="4" w:line="102" w:lineRule="exact"/>
              <w:ind w:right="85"/>
              <w:jc w:val="right"/>
              <w:rPr>
                <w:sz w:val="10"/>
              </w:rPr>
            </w:pPr>
            <w:r>
              <w:rPr>
                <w:sz w:val="10"/>
              </w:rPr>
              <w:t>45</w:t>
            </w:r>
          </w:p>
        </w:tc>
        <w:tc>
          <w:tcPr>
            <w:tcW w:w="297" w:type="dxa"/>
          </w:tcPr>
          <w:p w:rsidR="006C7924" w:rsidRDefault="00EB7FBD">
            <w:pPr>
              <w:pStyle w:val="TableParagraph"/>
              <w:spacing w:before="4" w:line="102" w:lineRule="exact"/>
              <w:ind w:left="3" w:right="5"/>
              <w:jc w:val="center"/>
              <w:rPr>
                <w:sz w:val="10"/>
              </w:rPr>
            </w:pPr>
            <w:r>
              <w:rPr>
                <w:w w:val="105"/>
                <w:sz w:val="10"/>
              </w:rPr>
              <w:t>45</w:t>
            </w:r>
          </w:p>
        </w:tc>
        <w:tc>
          <w:tcPr>
            <w:tcW w:w="297" w:type="dxa"/>
          </w:tcPr>
          <w:p w:rsidR="006C7924" w:rsidRDefault="00EB7FBD">
            <w:pPr>
              <w:pStyle w:val="TableParagraph"/>
              <w:spacing w:before="4" w:line="102" w:lineRule="exact"/>
              <w:ind w:left="3" w:right="7"/>
              <w:jc w:val="center"/>
              <w:rPr>
                <w:sz w:val="10"/>
              </w:rPr>
            </w:pPr>
            <w:r>
              <w:rPr>
                <w:w w:val="105"/>
                <w:sz w:val="10"/>
              </w:rPr>
              <w:t>45</w:t>
            </w:r>
          </w:p>
        </w:tc>
        <w:tc>
          <w:tcPr>
            <w:tcW w:w="297" w:type="dxa"/>
          </w:tcPr>
          <w:p w:rsidR="006C7924" w:rsidRDefault="00EB7FBD">
            <w:pPr>
              <w:pStyle w:val="TableParagraph"/>
              <w:spacing w:before="4" w:line="102" w:lineRule="exact"/>
              <w:ind w:left="3" w:right="9"/>
              <w:jc w:val="center"/>
              <w:rPr>
                <w:sz w:val="10"/>
              </w:rPr>
            </w:pPr>
            <w:r>
              <w:rPr>
                <w:w w:val="105"/>
                <w:sz w:val="10"/>
              </w:rPr>
              <w:t>45</w:t>
            </w:r>
          </w:p>
        </w:tc>
        <w:tc>
          <w:tcPr>
            <w:tcW w:w="297" w:type="dxa"/>
          </w:tcPr>
          <w:p w:rsidR="006C7924" w:rsidRDefault="00EB7FBD">
            <w:pPr>
              <w:pStyle w:val="TableParagraph"/>
              <w:spacing w:before="4" w:line="102" w:lineRule="exact"/>
              <w:ind w:right="89"/>
              <w:jc w:val="right"/>
              <w:rPr>
                <w:sz w:val="10"/>
              </w:rPr>
            </w:pPr>
            <w:r>
              <w:rPr>
                <w:sz w:val="10"/>
              </w:rPr>
              <w:t>45</w:t>
            </w:r>
          </w:p>
        </w:tc>
        <w:tc>
          <w:tcPr>
            <w:tcW w:w="297" w:type="dxa"/>
          </w:tcPr>
          <w:p w:rsidR="006C7924" w:rsidRDefault="00EB7FBD">
            <w:pPr>
              <w:pStyle w:val="TableParagraph"/>
              <w:spacing w:before="4" w:line="102" w:lineRule="exact"/>
              <w:ind w:left="3" w:right="14"/>
              <w:jc w:val="center"/>
              <w:rPr>
                <w:sz w:val="10"/>
              </w:rPr>
            </w:pPr>
            <w:r>
              <w:rPr>
                <w:w w:val="105"/>
                <w:sz w:val="10"/>
              </w:rPr>
              <w:t>45</w:t>
            </w:r>
          </w:p>
        </w:tc>
        <w:tc>
          <w:tcPr>
            <w:tcW w:w="297" w:type="dxa"/>
          </w:tcPr>
          <w:p w:rsidR="006C7924" w:rsidRDefault="00EB7FBD">
            <w:pPr>
              <w:pStyle w:val="TableParagraph"/>
              <w:spacing w:before="4" w:line="102" w:lineRule="exact"/>
              <w:ind w:left="3" w:right="16"/>
              <w:jc w:val="center"/>
              <w:rPr>
                <w:sz w:val="10"/>
              </w:rPr>
            </w:pPr>
            <w:r>
              <w:rPr>
                <w:w w:val="105"/>
                <w:sz w:val="10"/>
              </w:rPr>
              <w:t>45</w:t>
            </w:r>
          </w:p>
        </w:tc>
        <w:tc>
          <w:tcPr>
            <w:tcW w:w="297" w:type="dxa"/>
          </w:tcPr>
          <w:p w:rsidR="006C7924" w:rsidRDefault="00EB7FBD">
            <w:pPr>
              <w:pStyle w:val="TableParagraph"/>
              <w:spacing w:before="4" w:line="102" w:lineRule="exact"/>
              <w:ind w:right="93"/>
              <w:jc w:val="right"/>
              <w:rPr>
                <w:sz w:val="10"/>
              </w:rPr>
            </w:pPr>
            <w:r>
              <w:rPr>
                <w:sz w:val="10"/>
              </w:rPr>
              <w:t>45</w:t>
            </w:r>
          </w:p>
        </w:tc>
        <w:tc>
          <w:tcPr>
            <w:tcW w:w="297" w:type="dxa"/>
          </w:tcPr>
          <w:p w:rsidR="006C7924" w:rsidRDefault="00EB7FBD">
            <w:pPr>
              <w:pStyle w:val="TableParagraph"/>
              <w:spacing w:before="4" w:line="102" w:lineRule="exact"/>
              <w:ind w:left="3" w:right="20"/>
              <w:jc w:val="center"/>
              <w:rPr>
                <w:sz w:val="10"/>
              </w:rPr>
            </w:pPr>
            <w:r>
              <w:rPr>
                <w:w w:val="105"/>
                <w:sz w:val="10"/>
              </w:rPr>
              <w:t>45</w:t>
            </w:r>
          </w:p>
        </w:tc>
        <w:tc>
          <w:tcPr>
            <w:tcW w:w="297" w:type="dxa"/>
          </w:tcPr>
          <w:p w:rsidR="006C7924" w:rsidRDefault="00EB7FBD">
            <w:pPr>
              <w:pStyle w:val="TableParagraph"/>
              <w:spacing w:before="4" w:line="102" w:lineRule="exact"/>
              <w:ind w:left="3" w:right="22"/>
              <w:jc w:val="center"/>
              <w:rPr>
                <w:sz w:val="10"/>
              </w:rPr>
            </w:pPr>
            <w:r>
              <w:rPr>
                <w:w w:val="105"/>
                <w:sz w:val="10"/>
              </w:rPr>
              <w:t>45</w:t>
            </w:r>
          </w:p>
        </w:tc>
        <w:tc>
          <w:tcPr>
            <w:tcW w:w="297" w:type="dxa"/>
          </w:tcPr>
          <w:p w:rsidR="006C7924" w:rsidRDefault="00EB7FBD">
            <w:pPr>
              <w:pStyle w:val="TableParagraph"/>
              <w:spacing w:before="4" w:line="102" w:lineRule="exact"/>
              <w:ind w:right="96"/>
              <w:jc w:val="right"/>
              <w:rPr>
                <w:sz w:val="10"/>
              </w:rPr>
            </w:pPr>
            <w:r>
              <w:rPr>
                <w:sz w:val="10"/>
              </w:rPr>
              <w:t>45</w:t>
            </w:r>
          </w:p>
        </w:tc>
        <w:tc>
          <w:tcPr>
            <w:tcW w:w="297" w:type="dxa"/>
          </w:tcPr>
          <w:p w:rsidR="006C7924" w:rsidRDefault="00EB7FBD">
            <w:pPr>
              <w:pStyle w:val="TableParagraph"/>
              <w:spacing w:before="4" w:line="102" w:lineRule="exact"/>
              <w:ind w:left="3" w:right="27"/>
              <w:jc w:val="center"/>
              <w:rPr>
                <w:sz w:val="10"/>
              </w:rPr>
            </w:pPr>
            <w:r>
              <w:rPr>
                <w:w w:val="105"/>
                <w:sz w:val="10"/>
              </w:rPr>
              <w:t>45</w:t>
            </w:r>
          </w:p>
        </w:tc>
        <w:tc>
          <w:tcPr>
            <w:tcW w:w="297" w:type="dxa"/>
          </w:tcPr>
          <w:p w:rsidR="006C7924" w:rsidRDefault="00EB7FBD">
            <w:pPr>
              <w:pStyle w:val="TableParagraph"/>
              <w:spacing w:before="4" w:line="102" w:lineRule="exact"/>
              <w:ind w:left="3" w:right="29"/>
              <w:jc w:val="center"/>
              <w:rPr>
                <w:sz w:val="10"/>
              </w:rPr>
            </w:pPr>
            <w:r>
              <w:rPr>
                <w:w w:val="105"/>
                <w:sz w:val="10"/>
              </w:rPr>
              <w:t>45</w:t>
            </w:r>
          </w:p>
        </w:tc>
        <w:tc>
          <w:tcPr>
            <w:tcW w:w="297" w:type="dxa"/>
          </w:tcPr>
          <w:p w:rsidR="006C7924" w:rsidRDefault="00EB7FBD">
            <w:pPr>
              <w:pStyle w:val="TableParagraph"/>
              <w:spacing w:before="4" w:line="102" w:lineRule="exact"/>
              <w:ind w:left="3" w:right="31"/>
              <w:jc w:val="center"/>
              <w:rPr>
                <w:sz w:val="10"/>
              </w:rPr>
            </w:pPr>
            <w:r>
              <w:rPr>
                <w:w w:val="105"/>
                <w:sz w:val="10"/>
              </w:rPr>
              <w:t>45</w:t>
            </w:r>
          </w:p>
        </w:tc>
        <w:tc>
          <w:tcPr>
            <w:tcW w:w="297" w:type="dxa"/>
          </w:tcPr>
          <w:p w:rsidR="006C7924" w:rsidRDefault="00EB7FBD">
            <w:pPr>
              <w:pStyle w:val="TableParagraph"/>
              <w:spacing w:before="4" w:line="102" w:lineRule="exact"/>
              <w:ind w:left="69"/>
              <w:rPr>
                <w:sz w:val="10"/>
              </w:rPr>
            </w:pPr>
            <w:r>
              <w:rPr>
                <w:w w:val="105"/>
                <w:sz w:val="10"/>
              </w:rPr>
              <w:t>45</w:t>
            </w:r>
          </w:p>
        </w:tc>
        <w:tc>
          <w:tcPr>
            <w:tcW w:w="297" w:type="dxa"/>
          </w:tcPr>
          <w:p w:rsidR="006C7924" w:rsidRDefault="00EB7FBD">
            <w:pPr>
              <w:pStyle w:val="TableParagraph"/>
              <w:spacing w:before="4" w:line="102" w:lineRule="exact"/>
              <w:ind w:left="3" w:right="36"/>
              <w:jc w:val="center"/>
              <w:rPr>
                <w:sz w:val="10"/>
              </w:rPr>
            </w:pPr>
            <w:r>
              <w:rPr>
                <w:w w:val="105"/>
                <w:sz w:val="10"/>
              </w:rPr>
              <w:t>45</w:t>
            </w:r>
          </w:p>
        </w:tc>
        <w:tc>
          <w:tcPr>
            <w:tcW w:w="297" w:type="dxa"/>
          </w:tcPr>
          <w:p w:rsidR="006C7924" w:rsidRDefault="00EB7FBD">
            <w:pPr>
              <w:pStyle w:val="TableParagraph"/>
              <w:spacing w:before="4" w:line="102" w:lineRule="exact"/>
              <w:ind w:left="3" w:right="38"/>
              <w:jc w:val="center"/>
              <w:rPr>
                <w:sz w:val="10"/>
              </w:rPr>
            </w:pPr>
            <w:r>
              <w:rPr>
                <w:w w:val="105"/>
                <w:sz w:val="10"/>
              </w:rPr>
              <w:t>45</w:t>
            </w:r>
          </w:p>
        </w:tc>
        <w:tc>
          <w:tcPr>
            <w:tcW w:w="297" w:type="dxa"/>
          </w:tcPr>
          <w:p w:rsidR="006C7924" w:rsidRDefault="00EB7FBD">
            <w:pPr>
              <w:pStyle w:val="TableParagraph"/>
              <w:spacing w:before="4" w:line="102" w:lineRule="exact"/>
              <w:ind w:right="103"/>
              <w:jc w:val="right"/>
              <w:rPr>
                <w:sz w:val="10"/>
              </w:rPr>
            </w:pPr>
            <w:r>
              <w:rPr>
                <w:sz w:val="10"/>
              </w:rPr>
              <w:t>45</w:t>
            </w:r>
          </w:p>
        </w:tc>
        <w:tc>
          <w:tcPr>
            <w:tcW w:w="297" w:type="dxa"/>
          </w:tcPr>
          <w:p w:rsidR="006C7924" w:rsidRDefault="00EB7FBD">
            <w:pPr>
              <w:pStyle w:val="TableParagraph"/>
              <w:spacing w:before="4" w:line="102" w:lineRule="exact"/>
              <w:ind w:left="3" w:right="42"/>
              <w:jc w:val="center"/>
              <w:rPr>
                <w:sz w:val="10"/>
              </w:rPr>
            </w:pPr>
            <w:r>
              <w:rPr>
                <w:w w:val="105"/>
                <w:sz w:val="10"/>
              </w:rPr>
              <w:t>45</w:t>
            </w:r>
          </w:p>
        </w:tc>
        <w:tc>
          <w:tcPr>
            <w:tcW w:w="297" w:type="dxa"/>
          </w:tcPr>
          <w:p w:rsidR="006C7924" w:rsidRDefault="00EB7FBD">
            <w:pPr>
              <w:pStyle w:val="TableParagraph"/>
              <w:spacing w:before="4" w:line="102" w:lineRule="exact"/>
              <w:ind w:left="3" w:right="44"/>
              <w:jc w:val="center"/>
              <w:rPr>
                <w:sz w:val="10"/>
              </w:rPr>
            </w:pPr>
            <w:r>
              <w:rPr>
                <w:w w:val="105"/>
                <w:sz w:val="10"/>
              </w:rPr>
              <w:t>45</w:t>
            </w:r>
          </w:p>
        </w:tc>
        <w:tc>
          <w:tcPr>
            <w:tcW w:w="297" w:type="dxa"/>
          </w:tcPr>
          <w:p w:rsidR="006C7924" w:rsidRDefault="00EB7FBD">
            <w:pPr>
              <w:pStyle w:val="TableParagraph"/>
              <w:spacing w:before="4" w:line="102" w:lineRule="exact"/>
              <w:ind w:right="107"/>
              <w:jc w:val="right"/>
              <w:rPr>
                <w:sz w:val="10"/>
              </w:rPr>
            </w:pPr>
            <w:r>
              <w:rPr>
                <w:sz w:val="10"/>
              </w:rPr>
              <w:t>45</w:t>
            </w:r>
          </w:p>
        </w:tc>
        <w:tc>
          <w:tcPr>
            <w:tcW w:w="297" w:type="dxa"/>
          </w:tcPr>
          <w:p w:rsidR="006C7924" w:rsidRDefault="00EB7FBD">
            <w:pPr>
              <w:pStyle w:val="TableParagraph"/>
              <w:spacing w:before="4" w:line="102" w:lineRule="exact"/>
              <w:ind w:right="45"/>
              <w:jc w:val="center"/>
              <w:rPr>
                <w:sz w:val="10"/>
              </w:rPr>
            </w:pPr>
            <w:r>
              <w:rPr>
                <w:w w:val="105"/>
                <w:sz w:val="10"/>
              </w:rPr>
              <w:t>45</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2.54</w:t>
            </w:r>
          </w:p>
        </w:tc>
        <w:tc>
          <w:tcPr>
            <w:tcW w:w="1633" w:type="dxa"/>
          </w:tcPr>
          <w:p w:rsidR="006C7924" w:rsidRDefault="00EB7FBD">
            <w:pPr>
              <w:pStyle w:val="TableParagraph"/>
              <w:spacing w:before="3" w:line="102" w:lineRule="exact"/>
              <w:ind w:left="23"/>
              <w:rPr>
                <w:sz w:val="10"/>
              </w:rPr>
            </w:pPr>
            <w:r>
              <w:rPr>
                <w:w w:val="105"/>
                <w:sz w:val="10"/>
              </w:rPr>
              <w:t>VERDURAS CHINAS</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68"/>
              <w:jc w:val="right"/>
              <w:rPr>
                <w:sz w:val="10"/>
              </w:rPr>
            </w:pPr>
            <w:r>
              <w:rPr>
                <w:sz w:val="10"/>
              </w:rPr>
              <w:t>600</w:t>
            </w:r>
          </w:p>
        </w:tc>
        <w:tc>
          <w:tcPr>
            <w:tcW w:w="297" w:type="dxa"/>
          </w:tcPr>
          <w:p w:rsidR="006C7924" w:rsidRDefault="00EB7FBD">
            <w:pPr>
              <w:pStyle w:val="TableParagraph"/>
              <w:spacing w:before="3" w:line="102" w:lineRule="exact"/>
              <w:ind w:left="3" w:right="1"/>
              <w:jc w:val="center"/>
              <w:rPr>
                <w:sz w:val="10"/>
              </w:rPr>
            </w:pPr>
            <w:r>
              <w:rPr>
                <w:w w:val="105"/>
                <w:sz w:val="10"/>
              </w:rPr>
              <w:t>25</w:t>
            </w:r>
          </w:p>
        </w:tc>
        <w:tc>
          <w:tcPr>
            <w:tcW w:w="297" w:type="dxa"/>
          </w:tcPr>
          <w:p w:rsidR="006C7924" w:rsidRDefault="00EB7FBD">
            <w:pPr>
              <w:pStyle w:val="TableParagraph"/>
              <w:spacing w:before="3" w:line="102" w:lineRule="exact"/>
              <w:ind w:left="3" w:right="3"/>
              <w:jc w:val="center"/>
              <w:rPr>
                <w:sz w:val="10"/>
              </w:rPr>
            </w:pPr>
            <w:r>
              <w:rPr>
                <w:w w:val="105"/>
                <w:sz w:val="10"/>
              </w:rPr>
              <w:t>25</w:t>
            </w:r>
          </w:p>
        </w:tc>
        <w:tc>
          <w:tcPr>
            <w:tcW w:w="297" w:type="dxa"/>
          </w:tcPr>
          <w:p w:rsidR="006C7924" w:rsidRDefault="00EB7FBD">
            <w:pPr>
              <w:pStyle w:val="TableParagraph"/>
              <w:spacing w:before="3" w:line="102" w:lineRule="exact"/>
              <w:ind w:right="85"/>
              <w:jc w:val="right"/>
              <w:rPr>
                <w:sz w:val="10"/>
              </w:rPr>
            </w:pPr>
            <w:r>
              <w:rPr>
                <w:sz w:val="10"/>
              </w:rPr>
              <w:t>25</w:t>
            </w:r>
          </w:p>
        </w:tc>
        <w:tc>
          <w:tcPr>
            <w:tcW w:w="297" w:type="dxa"/>
          </w:tcPr>
          <w:p w:rsidR="006C7924" w:rsidRDefault="00EB7FBD">
            <w:pPr>
              <w:pStyle w:val="TableParagraph"/>
              <w:spacing w:before="3" w:line="102" w:lineRule="exact"/>
              <w:ind w:left="3" w:right="5"/>
              <w:jc w:val="center"/>
              <w:rPr>
                <w:sz w:val="10"/>
              </w:rPr>
            </w:pPr>
            <w:r>
              <w:rPr>
                <w:w w:val="105"/>
                <w:sz w:val="10"/>
              </w:rPr>
              <w:t>25</w:t>
            </w:r>
          </w:p>
        </w:tc>
        <w:tc>
          <w:tcPr>
            <w:tcW w:w="297" w:type="dxa"/>
          </w:tcPr>
          <w:p w:rsidR="006C7924" w:rsidRDefault="00EB7FBD">
            <w:pPr>
              <w:pStyle w:val="TableParagraph"/>
              <w:spacing w:before="3" w:line="102" w:lineRule="exact"/>
              <w:ind w:left="3" w:right="7"/>
              <w:jc w:val="center"/>
              <w:rPr>
                <w:sz w:val="10"/>
              </w:rPr>
            </w:pPr>
            <w:r>
              <w:rPr>
                <w:w w:val="105"/>
                <w:sz w:val="10"/>
              </w:rPr>
              <w:t>25</w:t>
            </w:r>
          </w:p>
        </w:tc>
        <w:tc>
          <w:tcPr>
            <w:tcW w:w="297" w:type="dxa"/>
          </w:tcPr>
          <w:p w:rsidR="006C7924" w:rsidRDefault="00EB7FBD">
            <w:pPr>
              <w:pStyle w:val="TableParagraph"/>
              <w:spacing w:before="3" w:line="102" w:lineRule="exact"/>
              <w:ind w:left="3" w:right="9"/>
              <w:jc w:val="center"/>
              <w:rPr>
                <w:sz w:val="10"/>
              </w:rPr>
            </w:pPr>
            <w:r>
              <w:rPr>
                <w:w w:val="105"/>
                <w:sz w:val="10"/>
              </w:rPr>
              <w:t>25</w:t>
            </w:r>
          </w:p>
        </w:tc>
        <w:tc>
          <w:tcPr>
            <w:tcW w:w="297" w:type="dxa"/>
          </w:tcPr>
          <w:p w:rsidR="006C7924" w:rsidRDefault="00EB7FBD">
            <w:pPr>
              <w:pStyle w:val="TableParagraph"/>
              <w:spacing w:before="3" w:line="102" w:lineRule="exact"/>
              <w:ind w:right="89"/>
              <w:jc w:val="right"/>
              <w:rPr>
                <w:sz w:val="10"/>
              </w:rPr>
            </w:pPr>
            <w:r>
              <w:rPr>
                <w:sz w:val="10"/>
              </w:rPr>
              <w:t>25</w:t>
            </w:r>
          </w:p>
        </w:tc>
        <w:tc>
          <w:tcPr>
            <w:tcW w:w="297" w:type="dxa"/>
          </w:tcPr>
          <w:p w:rsidR="006C7924" w:rsidRDefault="00EB7FBD">
            <w:pPr>
              <w:pStyle w:val="TableParagraph"/>
              <w:spacing w:before="3" w:line="102" w:lineRule="exact"/>
              <w:ind w:left="3" w:right="14"/>
              <w:jc w:val="center"/>
              <w:rPr>
                <w:sz w:val="10"/>
              </w:rPr>
            </w:pPr>
            <w:r>
              <w:rPr>
                <w:w w:val="105"/>
                <w:sz w:val="10"/>
              </w:rPr>
              <w:t>25</w:t>
            </w:r>
          </w:p>
        </w:tc>
        <w:tc>
          <w:tcPr>
            <w:tcW w:w="297" w:type="dxa"/>
          </w:tcPr>
          <w:p w:rsidR="006C7924" w:rsidRDefault="00EB7FBD">
            <w:pPr>
              <w:pStyle w:val="TableParagraph"/>
              <w:spacing w:before="3" w:line="102" w:lineRule="exact"/>
              <w:ind w:left="3" w:right="16"/>
              <w:jc w:val="center"/>
              <w:rPr>
                <w:sz w:val="10"/>
              </w:rPr>
            </w:pPr>
            <w:r>
              <w:rPr>
                <w:w w:val="105"/>
                <w:sz w:val="10"/>
              </w:rPr>
              <w:t>25</w:t>
            </w:r>
          </w:p>
        </w:tc>
        <w:tc>
          <w:tcPr>
            <w:tcW w:w="297" w:type="dxa"/>
          </w:tcPr>
          <w:p w:rsidR="006C7924" w:rsidRDefault="00EB7FBD">
            <w:pPr>
              <w:pStyle w:val="TableParagraph"/>
              <w:spacing w:before="3" w:line="102" w:lineRule="exact"/>
              <w:ind w:right="93"/>
              <w:jc w:val="right"/>
              <w:rPr>
                <w:sz w:val="10"/>
              </w:rPr>
            </w:pPr>
            <w:r>
              <w:rPr>
                <w:sz w:val="10"/>
              </w:rPr>
              <w:t>25</w:t>
            </w:r>
          </w:p>
        </w:tc>
        <w:tc>
          <w:tcPr>
            <w:tcW w:w="297" w:type="dxa"/>
          </w:tcPr>
          <w:p w:rsidR="006C7924" w:rsidRDefault="00EB7FBD">
            <w:pPr>
              <w:pStyle w:val="TableParagraph"/>
              <w:spacing w:before="3" w:line="102" w:lineRule="exact"/>
              <w:ind w:left="3" w:right="20"/>
              <w:jc w:val="center"/>
              <w:rPr>
                <w:sz w:val="10"/>
              </w:rPr>
            </w:pPr>
            <w:r>
              <w:rPr>
                <w:w w:val="105"/>
                <w:sz w:val="10"/>
              </w:rPr>
              <w:t>25</w:t>
            </w:r>
          </w:p>
        </w:tc>
        <w:tc>
          <w:tcPr>
            <w:tcW w:w="297" w:type="dxa"/>
          </w:tcPr>
          <w:p w:rsidR="006C7924" w:rsidRDefault="00EB7FBD">
            <w:pPr>
              <w:pStyle w:val="TableParagraph"/>
              <w:spacing w:before="3" w:line="102" w:lineRule="exact"/>
              <w:ind w:left="3" w:right="22"/>
              <w:jc w:val="center"/>
              <w:rPr>
                <w:sz w:val="10"/>
              </w:rPr>
            </w:pPr>
            <w:r>
              <w:rPr>
                <w:w w:val="105"/>
                <w:sz w:val="10"/>
              </w:rPr>
              <w:t>25</w:t>
            </w:r>
          </w:p>
        </w:tc>
        <w:tc>
          <w:tcPr>
            <w:tcW w:w="297" w:type="dxa"/>
          </w:tcPr>
          <w:p w:rsidR="006C7924" w:rsidRDefault="00EB7FBD">
            <w:pPr>
              <w:pStyle w:val="TableParagraph"/>
              <w:spacing w:before="3" w:line="102" w:lineRule="exact"/>
              <w:ind w:right="96"/>
              <w:jc w:val="right"/>
              <w:rPr>
                <w:sz w:val="10"/>
              </w:rPr>
            </w:pPr>
            <w:r>
              <w:rPr>
                <w:sz w:val="10"/>
              </w:rPr>
              <w:t>25</w:t>
            </w:r>
          </w:p>
        </w:tc>
        <w:tc>
          <w:tcPr>
            <w:tcW w:w="297" w:type="dxa"/>
          </w:tcPr>
          <w:p w:rsidR="006C7924" w:rsidRDefault="00EB7FBD">
            <w:pPr>
              <w:pStyle w:val="TableParagraph"/>
              <w:spacing w:before="3" w:line="102" w:lineRule="exact"/>
              <w:ind w:left="3" w:right="27"/>
              <w:jc w:val="center"/>
              <w:rPr>
                <w:sz w:val="10"/>
              </w:rPr>
            </w:pPr>
            <w:r>
              <w:rPr>
                <w:w w:val="105"/>
                <w:sz w:val="10"/>
              </w:rPr>
              <w:t>25</w:t>
            </w:r>
          </w:p>
        </w:tc>
        <w:tc>
          <w:tcPr>
            <w:tcW w:w="297" w:type="dxa"/>
          </w:tcPr>
          <w:p w:rsidR="006C7924" w:rsidRDefault="00EB7FBD">
            <w:pPr>
              <w:pStyle w:val="TableParagraph"/>
              <w:spacing w:before="3" w:line="102" w:lineRule="exact"/>
              <w:ind w:left="3" w:right="29"/>
              <w:jc w:val="center"/>
              <w:rPr>
                <w:sz w:val="10"/>
              </w:rPr>
            </w:pPr>
            <w:r>
              <w:rPr>
                <w:w w:val="105"/>
                <w:sz w:val="10"/>
              </w:rPr>
              <w:t>25</w:t>
            </w:r>
          </w:p>
        </w:tc>
        <w:tc>
          <w:tcPr>
            <w:tcW w:w="297" w:type="dxa"/>
          </w:tcPr>
          <w:p w:rsidR="006C7924" w:rsidRDefault="00EB7FBD">
            <w:pPr>
              <w:pStyle w:val="TableParagraph"/>
              <w:spacing w:before="3" w:line="102" w:lineRule="exact"/>
              <w:ind w:left="3" w:right="31"/>
              <w:jc w:val="center"/>
              <w:rPr>
                <w:sz w:val="10"/>
              </w:rPr>
            </w:pPr>
            <w:r>
              <w:rPr>
                <w:w w:val="105"/>
                <w:sz w:val="10"/>
              </w:rPr>
              <w:t>25</w:t>
            </w:r>
          </w:p>
        </w:tc>
        <w:tc>
          <w:tcPr>
            <w:tcW w:w="297" w:type="dxa"/>
          </w:tcPr>
          <w:p w:rsidR="006C7924" w:rsidRDefault="00EB7FBD">
            <w:pPr>
              <w:pStyle w:val="TableParagraph"/>
              <w:spacing w:before="3" w:line="102" w:lineRule="exact"/>
              <w:ind w:left="69"/>
              <w:rPr>
                <w:sz w:val="10"/>
              </w:rPr>
            </w:pPr>
            <w:r>
              <w:rPr>
                <w:w w:val="105"/>
                <w:sz w:val="10"/>
              </w:rPr>
              <w:t>25</w:t>
            </w:r>
          </w:p>
        </w:tc>
        <w:tc>
          <w:tcPr>
            <w:tcW w:w="297" w:type="dxa"/>
          </w:tcPr>
          <w:p w:rsidR="006C7924" w:rsidRDefault="00EB7FBD">
            <w:pPr>
              <w:pStyle w:val="TableParagraph"/>
              <w:spacing w:before="3" w:line="102" w:lineRule="exact"/>
              <w:ind w:left="3" w:right="36"/>
              <w:jc w:val="center"/>
              <w:rPr>
                <w:sz w:val="10"/>
              </w:rPr>
            </w:pPr>
            <w:r>
              <w:rPr>
                <w:w w:val="105"/>
                <w:sz w:val="10"/>
              </w:rPr>
              <w:t>25</w:t>
            </w:r>
          </w:p>
        </w:tc>
        <w:tc>
          <w:tcPr>
            <w:tcW w:w="297" w:type="dxa"/>
          </w:tcPr>
          <w:p w:rsidR="006C7924" w:rsidRDefault="00EB7FBD">
            <w:pPr>
              <w:pStyle w:val="TableParagraph"/>
              <w:spacing w:before="3" w:line="102" w:lineRule="exact"/>
              <w:ind w:left="3" w:right="38"/>
              <w:jc w:val="center"/>
              <w:rPr>
                <w:sz w:val="10"/>
              </w:rPr>
            </w:pPr>
            <w:r>
              <w:rPr>
                <w:w w:val="105"/>
                <w:sz w:val="10"/>
              </w:rPr>
              <w:t>25</w:t>
            </w:r>
          </w:p>
        </w:tc>
        <w:tc>
          <w:tcPr>
            <w:tcW w:w="297" w:type="dxa"/>
          </w:tcPr>
          <w:p w:rsidR="006C7924" w:rsidRDefault="00EB7FBD">
            <w:pPr>
              <w:pStyle w:val="TableParagraph"/>
              <w:spacing w:before="3" w:line="102" w:lineRule="exact"/>
              <w:ind w:right="103"/>
              <w:jc w:val="right"/>
              <w:rPr>
                <w:sz w:val="10"/>
              </w:rPr>
            </w:pPr>
            <w:r>
              <w:rPr>
                <w:sz w:val="10"/>
              </w:rPr>
              <w:t>25</w:t>
            </w:r>
          </w:p>
        </w:tc>
        <w:tc>
          <w:tcPr>
            <w:tcW w:w="297" w:type="dxa"/>
          </w:tcPr>
          <w:p w:rsidR="006C7924" w:rsidRDefault="00EB7FBD">
            <w:pPr>
              <w:pStyle w:val="TableParagraph"/>
              <w:spacing w:before="3" w:line="102" w:lineRule="exact"/>
              <w:ind w:left="3" w:right="42"/>
              <w:jc w:val="center"/>
              <w:rPr>
                <w:sz w:val="10"/>
              </w:rPr>
            </w:pPr>
            <w:r>
              <w:rPr>
                <w:w w:val="105"/>
                <w:sz w:val="10"/>
              </w:rPr>
              <w:t>25</w:t>
            </w:r>
          </w:p>
        </w:tc>
        <w:tc>
          <w:tcPr>
            <w:tcW w:w="297" w:type="dxa"/>
          </w:tcPr>
          <w:p w:rsidR="006C7924" w:rsidRDefault="00EB7FBD">
            <w:pPr>
              <w:pStyle w:val="TableParagraph"/>
              <w:spacing w:before="3" w:line="102" w:lineRule="exact"/>
              <w:ind w:left="3" w:right="44"/>
              <w:jc w:val="center"/>
              <w:rPr>
                <w:sz w:val="10"/>
              </w:rPr>
            </w:pPr>
            <w:r>
              <w:rPr>
                <w:w w:val="105"/>
                <w:sz w:val="10"/>
              </w:rPr>
              <w:t>25</w:t>
            </w:r>
          </w:p>
        </w:tc>
        <w:tc>
          <w:tcPr>
            <w:tcW w:w="297" w:type="dxa"/>
          </w:tcPr>
          <w:p w:rsidR="006C7924" w:rsidRDefault="00EB7FBD">
            <w:pPr>
              <w:pStyle w:val="TableParagraph"/>
              <w:spacing w:before="3" w:line="102" w:lineRule="exact"/>
              <w:ind w:right="107"/>
              <w:jc w:val="right"/>
              <w:rPr>
                <w:sz w:val="10"/>
              </w:rPr>
            </w:pPr>
            <w:r>
              <w:rPr>
                <w:sz w:val="10"/>
              </w:rPr>
              <w:t>25</w:t>
            </w:r>
          </w:p>
        </w:tc>
        <w:tc>
          <w:tcPr>
            <w:tcW w:w="297" w:type="dxa"/>
          </w:tcPr>
          <w:p w:rsidR="006C7924" w:rsidRDefault="00EB7FBD">
            <w:pPr>
              <w:pStyle w:val="TableParagraph"/>
              <w:spacing w:before="3" w:line="102" w:lineRule="exact"/>
              <w:ind w:right="45"/>
              <w:jc w:val="center"/>
              <w:rPr>
                <w:sz w:val="10"/>
              </w:rPr>
            </w:pPr>
            <w:r>
              <w:rPr>
                <w:w w:val="105"/>
                <w:sz w:val="10"/>
              </w:rPr>
              <w:t>25</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2.55</w:t>
            </w:r>
          </w:p>
        </w:tc>
        <w:tc>
          <w:tcPr>
            <w:tcW w:w="1633" w:type="dxa"/>
          </w:tcPr>
          <w:p w:rsidR="006C7924" w:rsidRDefault="00EB7FBD">
            <w:pPr>
              <w:pStyle w:val="TableParagraph"/>
              <w:spacing w:before="3" w:line="102" w:lineRule="exact"/>
              <w:ind w:left="23"/>
              <w:rPr>
                <w:sz w:val="10"/>
              </w:rPr>
            </w:pPr>
            <w:r>
              <w:rPr>
                <w:w w:val="105"/>
                <w:sz w:val="10"/>
              </w:rPr>
              <w:t>YUCA AMARILLA</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39"/>
              <w:jc w:val="right"/>
              <w:rPr>
                <w:sz w:val="10"/>
              </w:rPr>
            </w:pPr>
            <w:r>
              <w:rPr>
                <w:sz w:val="10"/>
              </w:rPr>
              <w:t>3888</w:t>
            </w:r>
          </w:p>
        </w:tc>
        <w:tc>
          <w:tcPr>
            <w:tcW w:w="297" w:type="dxa"/>
          </w:tcPr>
          <w:p w:rsidR="006C7924" w:rsidRDefault="00EB7FBD">
            <w:pPr>
              <w:pStyle w:val="TableParagraph"/>
              <w:spacing w:before="3" w:line="102" w:lineRule="exact"/>
              <w:ind w:left="3" w:right="1"/>
              <w:jc w:val="center"/>
              <w:rPr>
                <w:sz w:val="10"/>
              </w:rPr>
            </w:pPr>
            <w:r>
              <w:rPr>
                <w:w w:val="105"/>
                <w:sz w:val="10"/>
              </w:rPr>
              <w:t>162</w:t>
            </w:r>
          </w:p>
        </w:tc>
        <w:tc>
          <w:tcPr>
            <w:tcW w:w="297" w:type="dxa"/>
          </w:tcPr>
          <w:p w:rsidR="006C7924" w:rsidRDefault="00EB7FBD">
            <w:pPr>
              <w:pStyle w:val="TableParagraph"/>
              <w:spacing w:before="3" w:line="102" w:lineRule="exact"/>
              <w:ind w:left="3" w:right="3"/>
              <w:jc w:val="center"/>
              <w:rPr>
                <w:sz w:val="10"/>
              </w:rPr>
            </w:pPr>
            <w:r>
              <w:rPr>
                <w:w w:val="105"/>
                <w:sz w:val="10"/>
              </w:rPr>
              <w:t>162</w:t>
            </w:r>
          </w:p>
        </w:tc>
        <w:tc>
          <w:tcPr>
            <w:tcW w:w="297" w:type="dxa"/>
          </w:tcPr>
          <w:p w:rsidR="006C7924" w:rsidRDefault="00EB7FBD">
            <w:pPr>
              <w:pStyle w:val="TableParagraph"/>
              <w:spacing w:before="3" w:line="102" w:lineRule="exact"/>
              <w:ind w:right="56"/>
              <w:jc w:val="right"/>
              <w:rPr>
                <w:sz w:val="10"/>
              </w:rPr>
            </w:pPr>
            <w:r>
              <w:rPr>
                <w:sz w:val="10"/>
              </w:rPr>
              <w:t>162</w:t>
            </w:r>
          </w:p>
        </w:tc>
        <w:tc>
          <w:tcPr>
            <w:tcW w:w="297" w:type="dxa"/>
          </w:tcPr>
          <w:p w:rsidR="006C7924" w:rsidRDefault="00EB7FBD">
            <w:pPr>
              <w:pStyle w:val="TableParagraph"/>
              <w:spacing w:before="3" w:line="102" w:lineRule="exact"/>
              <w:ind w:left="3" w:right="5"/>
              <w:jc w:val="center"/>
              <w:rPr>
                <w:sz w:val="10"/>
              </w:rPr>
            </w:pPr>
            <w:r>
              <w:rPr>
                <w:w w:val="105"/>
                <w:sz w:val="10"/>
              </w:rPr>
              <w:t>162</w:t>
            </w:r>
          </w:p>
        </w:tc>
        <w:tc>
          <w:tcPr>
            <w:tcW w:w="297" w:type="dxa"/>
          </w:tcPr>
          <w:p w:rsidR="006C7924" w:rsidRDefault="00EB7FBD">
            <w:pPr>
              <w:pStyle w:val="TableParagraph"/>
              <w:spacing w:before="3" w:line="102" w:lineRule="exact"/>
              <w:ind w:left="3" w:right="7"/>
              <w:jc w:val="center"/>
              <w:rPr>
                <w:sz w:val="10"/>
              </w:rPr>
            </w:pPr>
            <w:r>
              <w:rPr>
                <w:w w:val="105"/>
                <w:sz w:val="10"/>
              </w:rPr>
              <w:t>162</w:t>
            </w:r>
          </w:p>
        </w:tc>
        <w:tc>
          <w:tcPr>
            <w:tcW w:w="297" w:type="dxa"/>
          </w:tcPr>
          <w:p w:rsidR="006C7924" w:rsidRDefault="00EB7FBD">
            <w:pPr>
              <w:pStyle w:val="TableParagraph"/>
              <w:spacing w:before="3" w:line="102" w:lineRule="exact"/>
              <w:ind w:left="3" w:right="9"/>
              <w:jc w:val="center"/>
              <w:rPr>
                <w:sz w:val="10"/>
              </w:rPr>
            </w:pPr>
            <w:r>
              <w:rPr>
                <w:w w:val="105"/>
                <w:sz w:val="10"/>
              </w:rPr>
              <w:t>162</w:t>
            </w:r>
          </w:p>
        </w:tc>
        <w:tc>
          <w:tcPr>
            <w:tcW w:w="297" w:type="dxa"/>
          </w:tcPr>
          <w:p w:rsidR="006C7924" w:rsidRDefault="00EB7FBD">
            <w:pPr>
              <w:pStyle w:val="TableParagraph"/>
              <w:spacing w:before="3" w:line="102" w:lineRule="exact"/>
              <w:ind w:right="61"/>
              <w:jc w:val="right"/>
              <w:rPr>
                <w:sz w:val="10"/>
              </w:rPr>
            </w:pPr>
            <w:r>
              <w:rPr>
                <w:sz w:val="10"/>
              </w:rPr>
              <w:t>162</w:t>
            </w:r>
          </w:p>
        </w:tc>
        <w:tc>
          <w:tcPr>
            <w:tcW w:w="297" w:type="dxa"/>
          </w:tcPr>
          <w:p w:rsidR="006C7924" w:rsidRDefault="00EB7FBD">
            <w:pPr>
              <w:pStyle w:val="TableParagraph"/>
              <w:spacing w:before="3" w:line="102" w:lineRule="exact"/>
              <w:ind w:left="3" w:right="14"/>
              <w:jc w:val="center"/>
              <w:rPr>
                <w:sz w:val="10"/>
              </w:rPr>
            </w:pPr>
            <w:r>
              <w:rPr>
                <w:w w:val="105"/>
                <w:sz w:val="10"/>
              </w:rPr>
              <w:t>162</w:t>
            </w:r>
          </w:p>
        </w:tc>
        <w:tc>
          <w:tcPr>
            <w:tcW w:w="297" w:type="dxa"/>
          </w:tcPr>
          <w:p w:rsidR="006C7924" w:rsidRDefault="00EB7FBD">
            <w:pPr>
              <w:pStyle w:val="TableParagraph"/>
              <w:spacing w:before="3" w:line="102" w:lineRule="exact"/>
              <w:ind w:left="3" w:right="16"/>
              <w:jc w:val="center"/>
              <w:rPr>
                <w:sz w:val="10"/>
              </w:rPr>
            </w:pPr>
            <w:r>
              <w:rPr>
                <w:w w:val="105"/>
                <w:sz w:val="10"/>
              </w:rPr>
              <w:t>162</w:t>
            </w:r>
          </w:p>
        </w:tc>
        <w:tc>
          <w:tcPr>
            <w:tcW w:w="297" w:type="dxa"/>
          </w:tcPr>
          <w:p w:rsidR="006C7924" w:rsidRDefault="00EB7FBD">
            <w:pPr>
              <w:pStyle w:val="TableParagraph"/>
              <w:spacing w:before="3" w:line="102" w:lineRule="exact"/>
              <w:ind w:right="64"/>
              <w:jc w:val="right"/>
              <w:rPr>
                <w:sz w:val="10"/>
              </w:rPr>
            </w:pPr>
            <w:r>
              <w:rPr>
                <w:sz w:val="10"/>
              </w:rPr>
              <w:t>162</w:t>
            </w:r>
          </w:p>
        </w:tc>
        <w:tc>
          <w:tcPr>
            <w:tcW w:w="297" w:type="dxa"/>
          </w:tcPr>
          <w:p w:rsidR="006C7924" w:rsidRDefault="00EB7FBD">
            <w:pPr>
              <w:pStyle w:val="TableParagraph"/>
              <w:spacing w:before="3" w:line="102" w:lineRule="exact"/>
              <w:ind w:left="3" w:right="20"/>
              <w:jc w:val="center"/>
              <w:rPr>
                <w:sz w:val="10"/>
              </w:rPr>
            </w:pPr>
            <w:r>
              <w:rPr>
                <w:w w:val="105"/>
                <w:sz w:val="10"/>
              </w:rPr>
              <w:t>162</w:t>
            </w:r>
          </w:p>
        </w:tc>
        <w:tc>
          <w:tcPr>
            <w:tcW w:w="297" w:type="dxa"/>
          </w:tcPr>
          <w:p w:rsidR="006C7924" w:rsidRDefault="00EB7FBD">
            <w:pPr>
              <w:pStyle w:val="TableParagraph"/>
              <w:spacing w:before="3" w:line="102" w:lineRule="exact"/>
              <w:ind w:left="3" w:right="22"/>
              <w:jc w:val="center"/>
              <w:rPr>
                <w:sz w:val="10"/>
              </w:rPr>
            </w:pPr>
            <w:r>
              <w:rPr>
                <w:w w:val="105"/>
                <w:sz w:val="10"/>
              </w:rPr>
              <w:t>162</w:t>
            </w:r>
          </w:p>
        </w:tc>
        <w:tc>
          <w:tcPr>
            <w:tcW w:w="297" w:type="dxa"/>
          </w:tcPr>
          <w:p w:rsidR="006C7924" w:rsidRDefault="00EB7FBD">
            <w:pPr>
              <w:pStyle w:val="TableParagraph"/>
              <w:spacing w:before="3" w:line="102" w:lineRule="exact"/>
              <w:ind w:right="67"/>
              <w:jc w:val="right"/>
              <w:rPr>
                <w:sz w:val="10"/>
              </w:rPr>
            </w:pPr>
            <w:r>
              <w:rPr>
                <w:sz w:val="10"/>
              </w:rPr>
              <w:t>162</w:t>
            </w:r>
          </w:p>
        </w:tc>
        <w:tc>
          <w:tcPr>
            <w:tcW w:w="297" w:type="dxa"/>
          </w:tcPr>
          <w:p w:rsidR="006C7924" w:rsidRDefault="00EB7FBD">
            <w:pPr>
              <w:pStyle w:val="TableParagraph"/>
              <w:spacing w:before="3" w:line="102" w:lineRule="exact"/>
              <w:ind w:left="3" w:right="27"/>
              <w:jc w:val="center"/>
              <w:rPr>
                <w:sz w:val="10"/>
              </w:rPr>
            </w:pPr>
            <w:r>
              <w:rPr>
                <w:w w:val="105"/>
                <w:sz w:val="10"/>
              </w:rPr>
              <w:t>162</w:t>
            </w:r>
          </w:p>
        </w:tc>
        <w:tc>
          <w:tcPr>
            <w:tcW w:w="297" w:type="dxa"/>
          </w:tcPr>
          <w:p w:rsidR="006C7924" w:rsidRDefault="00EB7FBD">
            <w:pPr>
              <w:pStyle w:val="TableParagraph"/>
              <w:spacing w:before="3" w:line="102" w:lineRule="exact"/>
              <w:ind w:left="3" w:right="29"/>
              <w:jc w:val="center"/>
              <w:rPr>
                <w:sz w:val="10"/>
              </w:rPr>
            </w:pPr>
            <w:r>
              <w:rPr>
                <w:w w:val="105"/>
                <w:sz w:val="10"/>
              </w:rPr>
              <w:t>162</w:t>
            </w:r>
          </w:p>
        </w:tc>
        <w:tc>
          <w:tcPr>
            <w:tcW w:w="297" w:type="dxa"/>
          </w:tcPr>
          <w:p w:rsidR="006C7924" w:rsidRDefault="00EB7FBD">
            <w:pPr>
              <w:pStyle w:val="TableParagraph"/>
              <w:spacing w:before="3" w:line="102" w:lineRule="exact"/>
              <w:ind w:left="3" w:right="31"/>
              <w:jc w:val="center"/>
              <w:rPr>
                <w:sz w:val="10"/>
              </w:rPr>
            </w:pPr>
            <w:r>
              <w:rPr>
                <w:w w:val="105"/>
                <w:sz w:val="10"/>
              </w:rPr>
              <w:t>162</w:t>
            </w:r>
          </w:p>
        </w:tc>
        <w:tc>
          <w:tcPr>
            <w:tcW w:w="297" w:type="dxa"/>
          </w:tcPr>
          <w:p w:rsidR="006C7924" w:rsidRDefault="00EB7FBD">
            <w:pPr>
              <w:pStyle w:val="TableParagraph"/>
              <w:spacing w:before="3" w:line="102" w:lineRule="exact"/>
              <w:ind w:left="41"/>
              <w:rPr>
                <w:sz w:val="10"/>
              </w:rPr>
            </w:pPr>
            <w:r>
              <w:rPr>
                <w:w w:val="105"/>
                <w:sz w:val="10"/>
              </w:rPr>
              <w:t>162</w:t>
            </w:r>
          </w:p>
        </w:tc>
        <w:tc>
          <w:tcPr>
            <w:tcW w:w="297" w:type="dxa"/>
          </w:tcPr>
          <w:p w:rsidR="006C7924" w:rsidRDefault="00EB7FBD">
            <w:pPr>
              <w:pStyle w:val="TableParagraph"/>
              <w:spacing w:before="3" w:line="102" w:lineRule="exact"/>
              <w:ind w:left="3" w:right="36"/>
              <w:jc w:val="center"/>
              <w:rPr>
                <w:sz w:val="10"/>
              </w:rPr>
            </w:pPr>
            <w:r>
              <w:rPr>
                <w:w w:val="105"/>
                <w:sz w:val="10"/>
              </w:rPr>
              <w:t>162</w:t>
            </w:r>
          </w:p>
        </w:tc>
        <w:tc>
          <w:tcPr>
            <w:tcW w:w="297" w:type="dxa"/>
          </w:tcPr>
          <w:p w:rsidR="006C7924" w:rsidRDefault="00EB7FBD">
            <w:pPr>
              <w:pStyle w:val="TableParagraph"/>
              <w:spacing w:before="3" w:line="102" w:lineRule="exact"/>
              <w:ind w:left="3" w:right="38"/>
              <w:jc w:val="center"/>
              <w:rPr>
                <w:sz w:val="10"/>
              </w:rPr>
            </w:pPr>
            <w:r>
              <w:rPr>
                <w:w w:val="105"/>
                <w:sz w:val="10"/>
              </w:rPr>
              <w:t>162</w:t>
            </w:r>
          </w:p>
        </w:tc>
        <w:tc>
          <w:tcPr>
            <w:tcW w:w="297" w:type="dxa"/>
          </w:tcPr>
          <w:p w:rsidR="006C7924" w:rsidRDefault="00EB7FBD">
            <w:pPr>
              <w:pStyle w:val="TableParagraph"/>
              <w:spacing w:before="3" w:line="102" w:lineRule="exact"/>
              <w:ind w:right="75"/>
              <w:jc w:val="right"/>
              <w:rPr>
                <w:sz w:val="10"/>
              </w:rPr>
            </w:pPr>
            <w:r>
              <w:rPr>
                <w:sz w:val="10"/>
              </w:rPr>
              <w:t>162</w:t>
            </w:r>
          </w:p>
        </w:tc>
        <w:tc>
          <w:tcPr>
            <w:tcW w:w="297" w:type="dxa"/>
          </w:tcPr>
          <w:p w:rsidR="006C7924" w:rsidRDefault="00EB7FBD">
            <w:pPr>
              <w:pStyle w:val="TableParagraph"/>
              <w:spacing w:before="3" w:line="102" w:lineRule="exact"/>
              <w:ind w:left="3" w:right="42"/>
              <w:jc w:val="center"/>
              <w:rPr>
                <w:sz w:val="10"/>
              </w:rPr>
            </w:pPr>
            <w:r>
              <w:rPr>
                <w:w w:val="105"/>
                <w:sz w:val="10"/>
              </w:rPr>
              <w:t>162</w:t>
            </w:r>
          </w:p>
        </w:tc>
        <w:tc>
          <w:tcPr>
            <w:tcW w:w="297" w:type="dxa"/>
          </w:tcPr>
          <w:p w:rsidR="006C7924" w:rsidRDefault="00EB7FBD">
            <w:pPr>
              <w:pStyle w:val="TableParagraph"/>
              <w:spacing w:before="3" w:line="102" w:lineRule="exact"/>
              <w:ind w:left="3" w:right="44"/>
              <w:jc w:val="center"/>
              <w:rPr>
                <w:sz w:val="10"/>
              </w:rPr>
            </w:pPr>
            <w:r>
              <w:rPr>
                <w:w w:val="105"/>
                <w:sz w:val="10"/>
              </w:rPr>
              <w:t>162</w:t>
            </w:r>
          </w:p>
        </w:tc>
        <w:tc>
          <w:tcPr>
            <w:tcW w:w="297" w:type="dxa"/>
          </w:tcPr>
          <w:p w:rsidR="006C7924" w:rsidRDefault="00EB7FBD">
            <w:pPr>
              <w:pStyle w:val="TableParagraph"/>
              <w:spacing w:before="3" w:line="102" w:lineRule="exact"/>
              <w:ind w:right="78"/>
              <w:jc w:val="right"/>
              <w:rPr>
                <w:sz w:val="10"/>
              </w:rPr>
            </w:pPr>
            <w:r>
              <w:rPr>
                <w:sz w:val="10"/>
              </w:rPr>
              <w:t>162</w:t>
            </w:r>
          </w:p>
        </w:tc>
        <w:tc>
          <w:tcPr>
            <w:tcW w:w="297" w:type="dxa"/>
          </w:tcPr>
          <w:p w:rsidR="006C7924" w:rsidRDefault="00EB7FBD">
            <w:pPr>
              <w:pStyle w:val="TableParagraph"/>
              <w:spacing w:before="3" w:line="102" w:lineRule="exact"/>
              <w:ind w:right="45"/>
              <w:jc w:val="center"/>
              <w:rPr>
                <w:sz w:val="10"/>
              </w:rPr>
            </w:pPr>
            <w:r>
              <w:rPr>
                <w:w w:val="105"/>
                <w:sz w:val="10"/>
              </w:rPr>
              <w:t>162</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2.56</w:t>
            </w:r>
          </w:p>
        </w:tc>
        <w:tc>
          <w:tcPr>
            <w:tcW w:w="1633" w:type="dxa"/>
          </w:tcPr>
          <w:p w:rsidR="006C7924" w:rsidRDefault="00EB7FBD">
            <w:pPr>
              <w:pStyle w:val="TableParagraph"/>
              <w:spacing w:before="4" w:line="102" w:lineRule="exact"/>
              <w:ind w:left="23"/>
              <w:rPr>
                <w:sz w:val="10"/>
              </w:rPr>
            </w:pPr>
            <w:r>
              <w:rPr>
                <w:w w:val="105"/>
                <w:sz w:val="10"/>
              </w:rPr>
              <w:t>ZANAHORIA</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5400</w:t>
            </w:r>
          </w:p>
        </w:tc>
        <w:tc>
          <w:tcPr>
            <w:tcW w:w="297" w:type="dxa"/>
          </w:tcPr>
          <w:p w:rsidR="006C7924" w:rsidRDefault="00EB7FBD">
            <w:pPr>
              <w:pStyle w:val="TableParagraph"/>
              <w:spacing w:before="4" w:line="102" w:lineRule="exact"/>
              <w:ind w:left="3" w:right="1"/>
              <w:jc w:val="center"/>
              <w:rPr>
                <w:sz w:val="10"/>
              </w:rPr>
            </w:pPr>
            <w:r>
              <w:rPr>
                <w:w w:val="105"/>
                <w:sz w:val="10"/>
              </w:rPr>
              <w:t>225</w:t>
            </w:r>
          </w:p>
        </w:tc>
        <w:tc>
          <w:tcPr>
            <w:tcW w:w="297" w:type="dxa"/>
          </w:tcPr>
          <w:p w:rsidR="006C7924" w:rsidRDefault="00EB7FBD">
            <w:pPr>
              <w:pStyle w:val="TableParagraph"/>
              <w:spacing w:before="4" w:line="102" w:lineRule="exact"/>
              <w:ind w:left="3" w:right="3"/>
              <w:jc w:val="center"/>
              <w:rPr>
                <w:sz w:val="10"/>
              </w:rPr>
            </w:pPr>
            <w:r>
              <w:rPr>
                <w:w w:val="105"/>
                <w:sz w:val="10"/>
              </w:rPr>
              <w:t>225</w:t>
            </w:r>
          </w:p>
        </w:tc>
        <w:tc>
          <w:tcPr>
            <w:tcW w:w="297" w:type="dxa"/>
          </w:tcPr>
          <w:p w:rsidR="006C7924" w:rsidRDefault="00EB7FBD">
            <w:pPr>
              <w:pStyle w:val="TableParagraph"/>
              <w:spacing w:before="4" w:line="102" w:lineRule="exact"/>
              <w:ind w:right="56"/>
              <w:jc w:val="right"/>
              <w:rPr>
                <w:sz w:val="10"/>
              </w:rPr>
            </w:pPr>
            <w:r>
              <w:rPr>
                <w:sz w:val="10"/>
              </w:rPr>
              <w:t>225</w:t>
            </w:r>
          </w:p>
        </w:tc>
        <w:tc>
          <w:tcPr>
            <w:tcW w:w="297" w:type="dxa"/>
          </w:tcPr>
          <w:p w:rsidR="006C7924" w:rsidRDefault="00EB7FBD">
            <w:pPr>
              <w:pStyle w:val="TableParagraph"/>
              <w:spacing w:before="4" w:line="102" w:lineRule="exact"/>
              <w:ind w:left="3" w:right="5"/>
              <w:jc w:val="center"/>
              <w:rPr>
                <w:sz w:val="10"/>
              </w:rPr>
            </w:pPr>
            <w:r>
              <w:rPr>
                <w:w w:val="105"/>
                <w:sz w:val="10"/>
              </w:rPr>
              <w:t>225</w:t>
            </w:r>
          </w:p>
        </w:tc>
        <w:tc>
          <w:tcPr>
            <w:tcW w:w="297" w:type="dxa"/>
          </w:tcPr>
          <w:p w:rsidR="006C7924" w:rsidRDefault="00EB7FBD">
            <w:pPr>
              <w:pStyle w:val="TableParagraph"/>
              <w:spacing w:before="4" w:line="102" w:lineRule="exact"/>
              <w:ind w:left="3" w:right="7"/>
              <w:jc w:val="center"/>
              <w:rPr>
                <w:sz w:val="10"/>
              </w:rPr>
            </w:pPr>
            <w:r>
              <w:rPr>
                <w:w w:val="105"/>
                <w:sz w:val="10"/>
              </w:rPr>
              <w:t>225</w:t>
            </w:r>
          </w:p>
        </w:tc>
        <w:tc>
          <w:tcPr>
            <w:tcW w:w="297" w:type="dxa"/>
          </w:tcPr>
          <w:p w:rsidR="006C7924" w:rsidRDefault="00EB7FBD">
            <w:pPr>
              <w:pStyle w:val="TableParagraph"/>
              <w:spacing w:before="4" w:line="102" w:lineRule="exact"/>
              <w:ind w:left="3" w:right="9"/>
              <w:jc w:val="center"/>
              <w:rPr>
                <w:sz w:val="10"/>
              </w:rPr>
            </w:pPr>
            <w:r>
              <w:rPr>
                <w:w w:val="105"/>
                <w:sz w:val="10"/>
              </w:rPr>
              <w:t>225</w:t>
            </w:r>
          </w:p>
        </w:tc>
        <w:tc>
          <w:tcPr>
            <w:tcW w:w="297" w:type="dxa"/>
          </w:tcPr>
          <w:p w:rsidR="006C7924" w:rsidRDefault="00EB7FBD">
            <w:pPr>
              <w:pStyle w:val="TableParagraph"/>
              <w:spacing w:before="4" w:line="102" w:lineRule="exact"/>
              <w:ind w:right="61"/>
              <w:jc w:val="right"/>
              <w:rPr>
                <w:sz w:val="10"/>
              </w:rPr>
            </w:pPr>
            <w:r>
              <w:rPr>
                <w:sz w:val="10"/>
              </w:rPr>
              <w:t>225</w:t>
            </w:r>
          </w:p>
        </w:tc>
        <w:tc>
          <w:tcPr>
            <w:tcW w:w="297" w:type="dxa"/>
          </w:tcPr>
          <w:p w:rsidR="006C7924" w:rsidRDefault="00EB7FBD">
            <w:pPr>
              <w:pStyle w:val="TableParagraph"/>
              <w:spacing w:before="4" w:line="102" w:lineRule="exact"/>
              <w:ind w:left="3" w:right="14"/>
              <w:jc w:val="center"/>
              <w:rPr>
                <w:sz w:val="10"/>
              </w:rPr>
            </w:pPr>
            <w:r>
              <w:rPr>
                <w:w w:val="105"/>
                <w:sz w:val="10"/>
              </w:rPr>
              <w:t>225</w:t>
            </w:r>
          </w:p>
        </w:tc>
        <w:tc>
          <w:tcPr>
            <w:tcW w:w="297" w:type="dxa"/>
          </w:tcPr>
          <w:p w:rsidR="006C7924" w:rsidRDefault="00EB7FBD">
            <w:pPr>
              <w:pStyle w:val="TableParagraph"/>
              <w:spacing w:before="4" w:line="102" w:lineRule="exact"/>
              <w:ind w:left="3" w:right="16"/>
              <w:jc w:val="center"/>
              <w:rPr>
                <w:sz w:val="10"/>
              </w:rPr>
            </w:pPr>
            <w:r>
              <w:rPr>
                <w:w w:val="105"/>
                <w:sz w:val="10"/>
              </w:rPr>
              <w:t>225</w:t>
            </w:r>
          </w:p>
        </w:tc>
        <w:tc>
          <w:tcPr>
            <w:tcW w:w="297" w:type="dxa"/>
          </w:tcPr>
          <w:p w:rsidR="006C7924" w:rsidRDefault="00EB7FBD">
            <w:pPr>
              <w:pStyle w:val="TableParagraph"/>
              <w:spacing w:before="4" w:line="102" w:lineRule="exact"/>
              <w:ind w:right="64"/>
              <w:jc w:val="right"/>
              <w:rPr>
                <w:sz w:val="10"/>
              </w:rPr>
            </w:pPr>
            <w:r>
              <w:rPr>
                <w:sz w:val="10"/>
              </w:rPr>
              <w:t>225</w:t>
            </w:r>
          </w:p>
        </w:tc>
        <w:tc>
          <w:tcPr>
            <w:tcW w:w="297" w:type="dxa"/>
          </w:tcPr>
          <w:p w:rsidR="006C7924" w:rsidRDefault="00EB7FBD">
            <w:pPr>
              <w:pStyle w:val="TableParagraph"/>
              <w:spacing w:before="4" w:line="102" w:lineRule="exact"/>
              <w:ind w:left="3" w:right="20"/>
              <w:jc w:val="center"/>
              <w:rPr>
                <w:sz w:val="10"/>
              </w:rPr>
            </w:pPr>
            <w:r>
              <w:rPr>
                <w:w w:val="105"/>
                <w:sz w:val="10"/>
              </w:rPr>
              <w:t>225</w:t>
            </w:r>
          </w:p>
        </w:tc>
        <w:tc>
          <w:tcPr>
            <w:tcW w:w="297" w:type="dxa"/>
          </w:tcPr>
          <w:p w:rsidR="006C7924" w:rsidRDefault="00EB7FBD">
            <w:pPr>
              <w:pStyle w:val="TableParagraph"/>
              <w:spacing w:before="4" w:line="102" w:lineRule="exact"/>
              <w:ind w:left="3" w:right="22"/>
              <w:jc w:val="center"/>
              <w:rPr>
                <w:sz w:val="10"/>
              </w:rPr>
            </w:pPr>
            <w:r>
              <w:rPr>
                <w:w w:val="105"/>
                <w:sz w:val="10"/>
              </w:rPr>
              <w:t>225</w:t>
            </w:r>
          </w:p>
        </w:tc>
        <w:tc>
          <w:tcPr>
            <w:tcW w:w="297" w:type="dxa"/>
          </w:tcPr>
          <w:p w:rsidR="006C7924" w:rsidRDefault="00EB7FBD">
            <w:pPr>
              <w:pStyle w:val="TableParagraph"/>
              <w:spacing w:before="4" w:line="102" w:lineRule="exact"/>
              <w:ind w:right="67"/>
              <w:jc w:val="right"/>
              <w:rPr>
                <w:sz w:val="10"/>
              </w:rPr>
            </w:pPr>
            <w:r>
              <w:rPr>
                <w:sz w:val="10"/>
              </w:rPr>
              <w:t>225</w:t>
            </w:r>
          </w:p>
        </w:tc>
        <w:tc>
          <w:tcPr>
            <w:tcW w:w="297" w:type="dxa"/>
          </w:tcPr>
          <w:p w:rsidR="006C7924" w:rsidRDefault="00EB7FBD">
            <w:pPr>
              <w:pStyle w:val="TableParagraph"/>
              <w:spacing w:before="4" w:line="102" w:lineRule="exact"/>
              <w:ind w:left="3" w:right="27"/>
              <w:jc w:val="center"/>
              <w:rPr>
                <w:sz w:val="10"/>
              </w:rPr>
            </w:pPr>
            <w:r>
              <w:rPr>
                <w:w w:val="105"/>
                <w:sz w:val="10"/>
              </w:rPr>
              <w:t>225</w:t>
            </w:r>
          </w:p>
        </w:tc>
        <w:tc>
          <w:tcPr>
            <w:tcW w:w="297" w:type="dxa"/>
          </w:tcPr>
          <w:p w:rsidR="006C7924" w:rsidRDefault="00EB7FBD">
            <w:pPr>
              <w:pStyle w:val="TableParagraph"/>
              <w:spacing w:before="4" w:line="102" w:lineRule="exact"/>
              <w:ind w:left="3" w:right="29"/>
              <w:jc w:val="center"/>
              <w:rPr>
                <w:sz w:val="10"/>
              </w:rPr>
            </w:pPr>
            <w:r>
              <w:rPr>
                <w:w w:val="105"/>
                <w:sz w:val="10"/>
              </w:rPr>
              <w:t>225</w:t>
            </w:r>
          </w:p>
        </w:tc>
        <w:tc>
          <w:tcPr>
            <w:tcW w:w="297" w:type="dxa"/>
          </w:tcPr>
          <w:p w:rsidR="006C7924" w:rsidRDefault="00EB7FBD">
            <w:pPr>
              <w:pStyle w:val="TableParagraph"/>
              <w:spacing w:before="4" w:line="102" w:lineRule="exact"/>
              <w:ind w:left="3" w:right="31"/>
              <w:jc w:val="center"/>
              <w:rPr>
                <w:sz w:val="10"/>
              </w:rPr>
            </w:pPr>
            <w:r>
              <w:rPr>
                <w:w w:val="105"/>
                <w:sz w:val="10"/>
              </w:rPr>
              <w:t>225</w:t>
            </w:r>
          </w:p>
        </w:tc>
        <w:tc>
          <w:tcPr>
            <w:tcW w:w="297" w:type="dxa"/>
          </w:tcPr>
          <w:p w:rsidR="006C7924" w:rsidRDefault="00EB7FBD">
            <w:pPr>
              <w:pStyle w:val="TableParagraph"/>
              <w:spacing w:before="4" w:line="102" w:lineRule="exact"/>
              <w:ind w:left="41"/>
              <w:rPr>
                <w:sz w:val="10"/>
              </w:rPr>
            </w:pPr>
            <w:r>
              <w:rPr>
                <w:w w:val="105"/>
                <w:sz w:val="10"/>
              </w:rPr>
              <w:t>225</w:t>
            </w:r>
          </w:p>
        </w:tc>
        <w:tc>
          <w:tcPr>
            <w:tcW w:w="297" w:type="dxa"/>
          </w:tcPr>
          <w:p w:rsidR="006C7924" w:rsidRDefault="00EB7FBD">
            <w:pPr>
              <w:pStyle w:val="TableParagraph"/>
              <w:spacing w:before="4" w:line="102" w:lineRule="exact"/>
              <w:ind w:left="3" w:right="36"/>
              <w:jc w:val="center"/>
              <w:rPr>
                <w:sz w:val="10"/>
              </w:rPr>
            </w:pPr>
            <w:r>
              <w:rPr>
                <w:w w:val="105"/>
                <w:sz w:val="10"/>
              </w:rPr>
              <w:t>225</w:t>
            </w:r>
          </w:p>
        </w:tc>
        <w:tc>
          <w:tcPr>
            <w:tcW w:w="297" w:type="dxa"/>
          </w:tcPr>
          <w:p w:rsidR="006C7924" w:rsidRDefault="00EB7FBD">
            <w:pPr>
              <w:pStyle w:val="TableParagraph"/>
              <w:spacing w:before="4" w:line="102" w:lineRule="exact"/>
              <w:ind w:left="3" w:right="38"/>
              <w:jc w:val="center"/>
              <w:rPr>
                <w:sz w:val="10"/>
              </w:rPr>
            </w:pPr>
            <w:r>
              <w:rPr>
                <w:w w:val="105"/>
                <w:sz w:val="10"/>
              </w:rPr>
              <w:t>225</w:t>
            </w:r>
          </w:p>
        </w:tc>
        <w:tc>
          <w:tcPr>
            <w:tcW w:w="297" w:type="dxa"/>
          </w:tcPr>
          <w:p w:rsidR="006C7924" w:rsidRDefault="00EB7FBD">
            <w:pPr>
              <w:pStyle w:val="TableParagraph"/>
              <w:spacing w:before="4" w:line="102" w:lineRule="exact"/>
              <w:ind w:right="75"/>
              <w:jc w:val="right"/>
              <w:rPr>
                <w:sz w:val="10"/>
              </w:rPr>
            </w:pPr>
            <w:r>
              <w:rPr>
                <w:sz w:val="10"/>
              </w:rPr>
              <w:t>225</w:t>
            </w:r>
          </w:p>
        </w:tc>
        <w:tc>
          <w:tcPr>
            <w:tcW w:w="297" w:type="dxa"/>
          </w:tcPr>
          <w:p w:rsidR="006C7924" w:rsidRDefault="00EB7FBD">
            <w:pPr>
              <w:pStyle w:val="TableParagraph"/>
              <w:spacing w:before="4" w:line="102" w:lineRule="exact"/>
              <w:ind w:left="3" w:right="42"/>
              <w:jc w:val="center"/>
              <w:rPr>
                <w:sz w:val="10"/>
              </w:rPr>
            </w:pPr>
            <w:r>
              <w:rPr>
                <w:w w:val="105"/>
                <w:sz w:val="10"/>
              </w:rPr>
              <w:t>225</w:t>
            </w:r>
          </w:p>
        </w:tc>
        <w:tc>
          <w:tcPr>
            <w:tcW w:w="297" w:type="dxa"/>
          </w:tcPr>
          <w:p w:rsidR="006C7924" w:rsidRDefault="00EB7FBD">
            <w:pPr>
              <w:pStyle w:val="TableParagraph"/>
              <w:spacing w:before="4" w:line="102" w:lineRule="exact"/>
              <w:ind w:left="3" w:right="44"/>
              <w:jc w:val="center"/>
              <w:rPr>
                <w:sz w:val="10"/>
              </w:rPr>
            </w:pPr>
            <w:r>
              <w:rPr>
                <w:w w:val="105"/>
                <w:sz w:val="10"/>
              </w:rPr>
              <w:t>225</w:t>
            </w:r>
          </w:p>
        </w:tc>
        <w:tc>
          <w:tcPr>
            <w:tcW w:w="297" w:type="dxa"/>
          </w:tcPr>
          <w:p w:rsidR="006C7924" w:rsidRDefault="00EB7FBD">
            <w:pPr>
              <w:pStyle w:val="TableParagraph"/>
              <w:spacing w:before="4" w:line="102" w:lineRule="exact"/>
              <w:ind w:right="78"/>
              <w:jc w:val="right"/>
              <w:rPr>
                <w:sz w:val="10"/>
              </w:rPr>
            </w:pPr>
            <w:r>
              <w:rPr>
                <w:sz w:val="10"/>
              </w:rPr>
              <w:t>225</w:t>
            </w:r>
          </w:p>
        </w:tc>
        <w:tc>
          <w:tcPr>
            <w:tcW w:w="297" w:type="dxa"/>
          </w:tcPr>
          <w:p w:rsidR="006C7924" w:rsidRDefault="00EB7FBD">
            <w:pPr>
              <w:pStyle w:val="TableParagraph"/>
              <w:spacing w:before="4" w:line="102" w:lineRule="exact"/>
              <w:ind w:right="45"/>
              <w:jc w:val="center"/>
              <w:rPr>
                <w:sz w:val="10"/>
              </w:rPr>
            </w:pPr>
            <w:r>
              <w:rPr>
                <w:w w:val="105"/>
                <w:sz w:val="10"/>
              </w:rPr>
              <w:t>225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2.57</w:t>
            </w:r>
          </w:p>
        </w:tc>
        <w:tc>
          <w:tcPr>
            <w:tcW w:w="1633" w:type="dxa"/>
          </w:tcPr>
          <w:p w:rsidR="006C7924" w:rsidRDefault="00EB7FBD">
            <w:pPr>
              <w:pStyle w:val="TableParagraph"/>
              <w:spacing w:before="4" w:line="102" w:lineRule="exact"/>
              <w:ind w:left="23"/>
              <w:rPr>
                <w:sz w:val="10"/>
              </w:rPr>
            </w:pPr>
            <w:r>
              <w:rPr>
                <w:w w:val="105"/>
                <w:sz w:val="10"/>
              </w:rPr>
              <w:t>ZAPALLO MACRE</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7560</w:t>
            </w:r>
          </w:p>
        </w:tc>
        <w:tc>
          <w:tcPr>
            <w:tcW w:w="297" w:type="dxa"/>
          </w:tcPr>
          <w:p w:rsidR="006C7924" w:rsidRDefault="00EB7FBD">
            <w:pPr>
              <w:pStyle w:val="TableParagraph"/>
              <w:spacing w:before="4" w:line="102" w:lineRule="exact"/>
              <w:ind w:left="3" w:right="1"/>
              <w:jc w:val="center"/>
              <w:rPr>
                <w:sz w:val="10"/>
              </w:rPr>
            </w:pPr>
            <w:r>
              <w:rPr>
                <w:w w:val="105"/>
                <w:sz w:val="10"/>
              </w:rPr>
              <w:t>315</w:t>
            </w:r>
          </w:p>
        </w:tc>
        <w:tc>
          <w:tcPr>
            <w:tcW w:w="297" w:type="dxa"/>
          </w:tcPr>
          <w:p w:rsidR="006C7924" w:rsidRDefault="00EB7FBD">
            <w:pPr>
              <w:pStyle w:val="TableParagraph"/>
              <w:spacing w:before="4" w:line="102" w:lineRule="exact"/>
              <w:ind w:left="3" w:right="3"/>
              <w:jc w:val="center"/>
              <w:rPr>
                <w:sz w:val="10"/>
              </w:rPr>
            </w:pPr>
            <w:r>
              <w:rPr>
                <w:w w:val="105"/>
                <w:sz w:val="10"/>
              </w:rPr>
              <w:t>315</w:t>
            </w:r>
          </w:p>
        </w:tc>
        <w:tc>
          <w:tcPr>
            <w:tcW w:w="297" w:type="dxa"/>
          </w:tcPr>
          <w:p w:rsidR="006C7924" w:rsidRDefault="00EB7FBD">
            <w:pPr>
              <w:pStyle w:val="TableParagraph"/>
              <w:spacing w:before="4" w:line="102" w:lineRule="exact"/>
              <w:ind w:right="56"/>
              <w:jc w:val="right"/>
              <w:rPr>
                <w:sz w:val="10"/>
              </w:rPr>
            </w:pPr>
            <w:r>
              <w:rPr>
                <w:sz w:val="10"/>
              </w:rPr>
              <w:t>315</w:t>
            </w:r>
          </w:p>
        </w:tc>
        <w:tc>
          <w:tcPr>
            <w:tcW w:w="297" w:type="dxa"/>
          </w:tcPr>
          <w:p w:rsidR="006C7924" w:rsidRDefault="00EB7FBD">
            <w:pPr>
              <w:pStyle w:val="TableParagraph"/>
              <w:spacing w:before="4" w:line="102" w:lineRule="exact"/>
              <w:ind w:left="3" w:right="5"/>
              <w:jc w:val="center"/>
              <w:rPr>
                <w:sz w:val="10"/>
              </w:rPr>
            </w:pPr>
            <w:r>
              <w:rPr>
                <w:w w:val="105"/>
                <w:sz w:val="10"/>
              </w:rPr>
              <w:t>315</w:t>
            </w:r>
          </w:p>
        </w:tc>
        <w:tc>
          <w:tcPr>
            <w:tcW w:w="297" w:type="dxa"/>
          </w:tcPr>
          <w:p w:rsidR="006C7924" w:rsidRDefault="00EB7FBD">
            <w:pPr>
              <w:pStyle w:val="TableParagraph"/>
              <w:spacing w:before="4" w:line="102" w:lineRule="exact"/>
              <w:ind w:left="3" w:right="7"/>
              <w:jc w:val="center"/>
              <w:rPr>
                <w:sz w:val="10"/>
              </w:rPr>
            </w:pPr>
            <w:r>
              <w:rPr>
                <w:w w:val="105"/>
                <w:sz w:val="10"/>
              </w:rPr>
              <w:t>315</w:t>
            </w:r>
          </w:p>
        </w:tc>
        <w:tc>
          <w:tcPr>
            <w:tcW w:w="297" w:type="dxa"/>
          </w:tcPr>
          <w:p w:rsidR="006C7924" w:rsidRDefault="00EB7FBD">
            <w:pPr>
              <w:pStyle w:val="TableParagraph"/>
              <w:spacing w:before="4" w:line="102" w:lineRule="exact"/>
              <w:ind w:left="3" w:right="9"/>
              <w:jc w:val="center"/>
              <w:rPr>
                <w:sz w:val="10"/>
              </w:rPr>
            </w:pPr>
            <w:r>
              <w:rPr>
                <w:w w:val="105"/>
                <w:sz w:val="10"/>
              </w:rPr>
              <w:t>315</w:t>
            </w:r>
          </w:p>
        </w:tc>
        <w:tc>
          <w:tcPr>
            <w:tcW w:w="297" w:type="dxa"/>
          </w:tcPr>
          <w:p w:rsidR="006C7924" w:rsidRDefault="00EB7FBD">
            <w:pPr>
              <w:pStyle w:val="TableParagraph"/>
              <w:spacing w:before="4" w:line="102" w:lineRule="exact"/>
              <w:ind w:right="61"/>
              <w:jc w:val="right"/>
              <w:rPr>
                <w:sz w:val="10"/>
              </w:rPr>
            </w:pPr>
            <w:r>
              <w:rPr>
                <w:sz w:val="10"/>
              </w:rPr>
              <w:t>315</w:t>
            </w:r>
          </w:p>
        </w:tc>
        <w:tc>
          <w:tcPr>
            <w:tcW w:w="297" w:type="dxa"/>
          </w:tcPr>
          <w:p w:rsidR="006C7924" w:rsidRDefault="00EB7FBD">
            <w:pPr>
              <w:pStyle w:val="TableParagraph"/>
              <w:spacing w:before="4" w:line="102" w:lineRule="exact"/>
              <w:ind w:left="3" w:right="14"/>
              <w:jc w:val="center"/>
              <w:rPr>
                <w:sz w:val="10"/>
              </w:rPr>
            </w:pPr>
            <w:r>
              <w:rPr>
                <w:w w:val="105"/>
                <w:sz w:val="10"/>
              </w:rPr>
              <w:t>315</w:t>
            </w:r>
          </w:p>
        </w:tc>
        <w:tc>
          <w:tcPr>
            <w:tcW w:w="297" w:type="dxa"/>
          </w:tcPr>
          <w:p w:rsidR="006C7924" w:rsidRDefault="00EB7FBD">
            <w:pPr>
              <w:pStyle w:val="TableParagraph"/>
              <w:spacing w:before="4" w:line="102" w:lineRule="exact"/>
              <w:ind w:left="3" w:right="16"/>
              <w:jc w:val="center"/>
              <w:rPr>
                <w:sz w:val="10"/>
              </w:rPr>
            </w:pPr>
            <w:r>
              <w:rPr>
                <w:w w:val="105"/>
                <w:sz w:val="10"/>
              </w:rPr>
              <w:t>315</w:t>
            </w:r>
          </w:p>
        </w:tc>
        <w:tc>
          <w:tcPr>
            <w:tcW w:w="297" w:type="dxa"/>
          </w:tcPr>
          <w:p w:rsidR="006C7924" w:rsidRDefault="00EB7FBD">
            <w:pPr>
              <w:pStyle w:val="TableParagraph"/>
              <w:spacing w:before="4" w:line="102" w:lineRule="exact"/>
              <w:ind w:right="64"/>
              <w:jc w:val="right"/>
              <w:rPr>
                <w:sz w:val="10"/>
              </w:rPr>
            </w:pPr>
            <w:r>
              <w:rPr>
                <w:sz w:val="10"/>
              </w:rPr>
              <w:t>315</w:t>
            </w:r>
          </w:p>
        </w:tc>
        <w:tc>
          <w:tcPr>
            <w:tcW w:w="297" w:type="dxa"/>
          </w:tcPr>
          <w:p w:rsidR="006C7924" w:rsidRDefault="00EB7FBD">
            <w:pPr>
              <w:pStyle w:val="TableParagraph"/>
              <w:spacing w:before="4" w:line="102" w:lineRule="exact"/>
              <w:ind w:left="3" w:right="20"/>
              <w:jc w:val="center"/>
              <w:rPr>
                <w:sz w:val="10"/>
              </w:rPr>
            </w:pPr>
            <w:r>
              <w:rPr>
                <w:w w:val="105"/>
                <w:sz w:val="10"/>
              </w:rPr>
              <w:t>315</w:t>
            </w:r>
          </w:p>
        </w:tc>
        <w:tc>
          <w:tcPr>
            <w:tcW w:w="297" w:type="dxa"/>
          </w:tcPr>
          <w:p w:rsidR="006C7924" w:rsidRDefault="00EB7FBD">
            <w:pPr>
              <w:pStyle w:val="TableParagraph"/>
              <w:spacing w:before="4" w:line="102" w:lineRule="exact"/>
              <w:ind w:left="3" w:right="22"/>
              <w:jc w:val="center"/>
              <w:rPr>
                <w:sz w:val="10"/>
              </w:rPr>
            </w:pPr>
            <w:r>
              <w:rPr>
                <w:w w:val="105"/>
                <w:sz w:val="10"/>
              </w:rPr>
              <w:t>315</w:t>
            </w:r>
          </w:p>
        </w:tc>
        <w:tc>
          <w:tcPr>
            <w:tcW w:w="297" w:type="dxa"/>
          </w:tcPr>
          <w:p w:rsidR="006C7924" w:rsidRDefault="00EB7FBD">
            <w:pPr>
              <w:pStyle w:val="TableParagraph"/>
              <w:spacing w:before="4" w:line="102" w:lineRule="exact"/>
              <w:ind w:right="67"/>
              <w:jc w:val="right"/>
              <w:rPr>
                <w:sz w:val="10"/>
              </w:rPr>
            </w:pPr>
            <w:r>
              <w:rPr>
                <w:sz w:val="10"/>
              </w:rPr>
              <w:t>315</w:t>
            </w:r>
          </w:p>
        </w:tc>
        <w:tc>
          <w:tcPr>
            <w:tcW w:w="297" w:type="dxa"/>
          </w:tcPr>
          <w:p w:rsidR="006C7924" w:rsidRDefault="00EB7FBD">
            <w:pPr>
              <w:pStyle w:val="TableParagraph"/>
              <w:spacing w:before="4" w:line="102" w:lineRule="exact"/>
              <w:ind w:left="3" w:right="27"/>
              <w:jc w:val="center"/>
              <w:rPr>
                <w:sz w:val="10"/>
              </w:rPr>
            </w:pPr>
            <w:r>
              <w:rPr>
                <w:w w:val="105"/>
                <w:sz w:val="10"/>
              </w:rPr>
              <w:t>315</w:t>
            </w:r>
          </w:p>
        </w:tc>
        <w:tc>
          <w:tcPr>
            <w:tcW w:w="297" w:type="dxa"/>
          </w:tcPr>
          <w:p w:rsidR="006C7924" w:rsidRDefault="00EB7FBD">
            <w:pPr>
              <w:pStyle w:val="TableParagraph"/>
              <w:spacing w:before="4" w:line="102" w:lineRule="exact"/>
              <w:ind w:left="3" w:right="29"/>
              <w:jc w:val="center"/>
              <w:rPr>
                <w:sz w:val="10"/>
              </w:rPr>
            </w:pPr>
            <w:r>
              <w:rPr>
                <w:w w:val="105"/>
                <w:sz w:val="10"/>
              </w:rPr>
              <w:t>315</w:t>
            </w:r>
          </w:p>
        </w:tc>
        <w:tc>
          <w:tcPr>
            <w:tcW w:w="297" w:type="dxa"/>
          </w:tcPr>
          <w:p w:rsidR="006C7924" w:rsidRDefault="00EB7FBD">
            <w:pPr>
              <w:pStyle w:val="TableParagraph"/>
              <w:spacing w:before="4" w:line="102" w:lineRule="exact"/>
              <w:ind w:left="3" w:right="31"/>
              <w:jc w:val="center"/>
              <w:rPr>
                <w:sz w:val="10"/>
              </w:rPr>
            </w:pPr>
            <w:r>
              <w:rPr>
                <w:w w:val="105"/>
                <w:sz w:val="10"/>
              </w:rPr>
              <w:t>315</w:t>
            </w:r>
          </w:p>
        </w:tc>
        <w:tc>
          <w:tcPr>
            <w:tcW w:w="297" w:type="dxa"/>
          </w:tcPr>
          <w:p w:rsidR="006C7924" w:rsidRDefault="00EB7FBD">
            <w:pPr>
              <w:pStyle w:val="TableParagraph"/>
              <w:spacing w:before="4" w:line="102" w:lineRule="exact"/>
              <w:ind w:left="41"/>
              <w:rPr>
                <w:sz w:val="10"/>
              </w:rPr>
            </w:pPr>
            <w:r>
              <w:rPr>
                <w:w w:val="105"/>
                <w:sz w:val="10"/>
              </w:rPr>
              <w:t>315</w:t>
            </w:r>
          </w:p>
        </w:tc>
        <w:tc>
          <w:tcPr>
            <w:tcW w:w="297" w:type="dxa"/>
          </w:tcPr>
          <w:p w:rsidR="006C7924" w:rsidRDefault="00EB7FBD">
            <w:pPr>
              <w:pStyle w:val="TableParagraph"/>
              <w:spacing w:before="4" w:line="102" w:lineRule="exact"/>
              <w:ind w:left="3" w:right="36"/>
              <w:jc w:val="center"/>
              <w:rPr>
                <w:sz w:val="10"/>
              </w:rPr>
            </w:pPr>
            <w:r>
              <w:rPr>
                <w:w w:val="105"/>
                <w:sz w:val="10"/>
              </w:rPr>
              <w:t>315</w:t>
            </w:r>
          </w:p>
        </w:tc>
        <w:tc>
          <w:tcPr>
            <w:tcW w:w="297" w:type="dxa"/>
          </w:tcPr>
          <w:p w:rsidR="006C7924" w:rsidRDefault="00EB7FBD">
            <w:pPr>
              <w:pStyle w:val="TableParagraph"/>
              <w:spacing w:before="4" w:line="102" w:lineRule="exact"/>
              <w:ind w:left="3" w:right="38"/>
              <w:jc w:val="center"/>
              <w:rPr>
                <w:sz w:val="10"/>
              </w:rPr>
            </w:pPr>
            <w:r>
              <w:rPr>
                <w:w w:val="105"/>
                <w:sz w:val="10"/>
              </w:rPr>
              <w:t>315</w:t>
            </w:r>
          </w:p>
        </w:tc>
        <w:tc>
          <w:tcPr>
            <w:tcW w:w="297" w:type="dxa"/>
          </w:tcPr>
          <w:p w:rsidR="006C7924" w:rsidRDefault="00EB7FBD">
            <w:pPr>
              <w:pStyle w:val="TableParagraph"/>
              <w:spacing w:before="4" w:line="102" w:lineRule="exact"/>
              <w:ind w:right="75"/>
              <w:jc w:val="right"/>
              <w:rPr>
                <w:sz w:val="10"/>
              </w:rPr>
            </w:pPr>
            <w:r>
              <w:rPr>
                <w:sz w:val="10"/>
              </w:rPr>
              <w:t>315</w:t>
            </w:r>
          </w:p>
        </w:tc>
        <w:tc>
          <w:tcPr>
            <w:tcW w:w="297" w:type="dxa"/>
          </w:tcPr>
          <w:p w:rsidR="006C7924" w:rsidRDefault="00EB7FBD">
            <w:pPr>
              <w:pStyle w:val="TableParagraph"/>
              <w:spacing w:before="4" w:line="102" w:lineRule="exact"/>
              <w:ind w:left="3" w:right="42"/>
              <w:jc w:val="center"/>
              <w:rPr>
                <w:sz w:val="10"/>
              </w:rPr>
            </w:pPr>
            <w:r>
              <w:rPr>
                <w:w w:val="105"/>
                <w:sz w:val="10"/>
              </w:rPr>
              <w:t>315</w:t>
            </w:r>
          </w:p>
        </w:tc>
        <w:tc>
          <w:tcPr>
            <w:tcW w:w="297" w:type="dxa"/>
          </w:tcPr>
          <w:p w:rsidR="006C7924" w:rsidRDefault="00EB7FBD">
            <w:pPr>
              <w:pStyle w:val="TableParagraph"/>
              <w:spacing w:before="4" w:line="102" w:lineRule="exact"/>
              <w:ind w:left="3" w:right="44"/>
              <w:jc w:val="center"/>
              <w:rPr>
                <w:sz w:val="10"/>
              </w:rPr>
            </w:pPr>
            <w:r>
              <w:rPr>
                <w:w w:val="105"/>
                <w:sz w:val="10"/>
              </w:rPr>
              <w:t>315</w:t>
            </w:r>
          </w:p>
        </w:tc>
        <w:tc>
          <w:tcPr>
            <w:tcW w:w="297" w:type="dxa"/>
          </w:tcPr>
          <w:p w:rsidR="006C7924" w:rsidRDefault="00EB7FBD">
            <w:pPr>
              <w:pStyle w:val="TableParagraph"/>
              <w:spacing w:before="4" w:line="102" w:lineRule="exact"/>
              <w:ind w:right="78"/>
              <w:jc w:val="right"/>
              <w:rPr>
                <w:sz w:val="10"/>
              </w:rPr>
            </w:pPr>
            <w:r>
              <w:rPr>
                <w:sz w:val="10"/>
              </w:rPr>
              <w:t>315</w:t>
            </w:r>
          </w:p>
        </w:tc>
        <w:tc>
          <w:tcPr>
            <w:tcW w:w="297" w:type="dxa"/>
          </w:tcPr>
          <w:p w:rsidR="006C7924" w:rsidRDefault="00EB7FBD">
            <w:pPr>
              <w:pStyle w:val="TableParagraph"/>
              <w:spacing w:before="4" w:line="102" w:lineRule="exact"/>
              <w:ind w:right="45"/>
              <w:jc w:val="center"/>
              <w:rPr>
                <w:sz w:val="10"/>
              </w:rPr>
            </w:pPr>
            <w:r>
              <w:rPr>
                <w:w w:val="105"/>
                <w:sz w:val="10"/>
              </w:rPr>
              <w:t>315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2.58</w:t>
            </w:r>
          </w:p>
        </w:tc>
        <w:tc>
          <w:tcPr>
            <w:tcW w:w="1633" w:type="dxa"/>
          </w:tcPr>
          <w:p w:rsidR="006C7924" w:rsidRDefault="00EB7FBD">
            <w:pPr>
              <w:pStyle w:val="TableParagraph"/>
              <w:spacing w:before="4" w:line="102" w:lineRule="exact"/>
              <w:ind w:left="23"/>
              <w:rPr>
                <w:sz w:val="10"/>
              </w:rPr>
            </w:pPr>
            <w:r>
              <w:rPr>
                <w:w w:val="105"/>
                <w:sz w:val="10"/>
              </w:rPr>
              <w:t>HUEVO FRESCO ROSADO</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4320</w:t>
            </w:r>
          </w:p>
        </w:tc>
        <w:tc>
          <w:tcPr>
            <w:tcW w:w="297" w:type="dxa"/>
          </w:tcPr>
          <w:p w:rsidR="006C7924" w:rsidRDefault="00EB7FBD">
            <w:pPr>
              <w:pStyle w:val="TableParagraph"/>
              <w:spacing w:before="4" w:line="102" w:lineRule="exact"/>
              <w:ind w:left="3" w:right="1"/>
              <w:jc w:val="center"/>
              <w:rPr>
                <w:sz w:val="10"/>
              </w:rPr>
            </w:pPr>
            <w:r>
              <w:rPr>
                <w:w w:val="105"/>
                <w:sz w:val="10"/>
              </w:rPr>
              <w:t>180</w:t>
            </w:r>
          </w:p>
        </w:tc>
        <w:tc>
          <w:tcPr>
            <w:tcW w:w="297" w:type="dxa"/>
          </w:tcPr>
          <w:p w:rsidR="006C7924" w:rsidRDefault="00EB7FBD">
            <w:pPr>
              <w:pStyle w:val="TableParagraph"/>
              <w:spacing w:before="4" w:line="102" w:lineRule="exact"/>
              <w:ind w:left="3" w:right="3"/>
              <w:jc w:val="center"/>
              <w:rPr>
                <w:sz w:val="10"/>
              </w:rPr>
            </w:pPr>
            <w:r>
              <w:rPr>
                <w:w w:val="105"/>
                <w:sz w:val="10"/>
              </w:rPr>
              <w:t>180</w:t>
            </w:r>
          </w:p>
        </w:tc>
        <w:tc>
          <w:tcPr>
            <w:tcW w:w="297" w:type="dxa"/>
          </w:tcPr>
          <w:p w:rsidR="006C7924" w:rsidRDefault="00EB7FBD">
            <w:pPr>
              <w:pStyle w:val="TableParagraph"/>
              <w:spacing w:before="4" w:line="102" w:lineRule="exact"/>
              <w:ind w:right="56"/>
              <w:jc w:val="right"/>
              <w:rPr>
                <w:sz w:val="10"/>
              </w:rPr>
            </w:pPr>
            <w:r>
              <w:rPr>
                <w:sz w:val="10"/>
              </w:rPr>
              <w:t>180</w:t>
            </w:r>
          </w:p>
        </w:tc>
        <w:tc>
          <w:tcPr>
            <w:tcW w:w="297" w:type="dxa"/>
          </w:tcPr>
          <w:p w:rsidR="006C7924" w:rsidRDefault="00EB7FBD">
            <w:pPr>
              <w:pStyle w:val="TableParagraph"/>
              <w:spacing w:before="4" w:line="102" w:lineRule="exact"/>
              <w:ind w:left="3" w:right="5"/>
              <w:jc w:val="center"/>
              <w:rPr>
                <w:sz w:val="10"/>
              </w:rPr>
            </w:pPr>
            <w:r>
              <w:rPr>
                <w:w w:val="105"/>
                <w:sz w:val="10"/>
              </w:rPr>
              <w:t>180</w:t>
            </w:r>
          </w:p>
        </w:tc>
        <w:tc>
          <w:tcPr>
            <w:tcW w:w="297" w:type="dxa"/>
          </w:tcPr>
          <w:p w:rsidR="006C7924" w:rsidRDefault="00EB7FBD">
            <w:pPr>
              <w:pStyle w:val="TableParagraph"/>
              <w:spacing w:before="4" w:line="102" w:lineRule="exact"/>
              <w:ind w:left="3" w:right="7"/>
              <w:jc w:val="center"/>
              <w:rPr>
                <w:sz w:val="10"/>
              </w:rPr>
            </w:pPr>
            <w:r>
              <w:rPr>
                <w:w w:val="105"/>
                <w:sz w:val="10"/>
              </w:rPr>
              <w:t>180</w:t>
            </w:r>
          </w:p>
        </w:tc>
        <w:tc>
          <w:tcPr>
            <w:tcW w:w="297" w:type="dxa"/>
          </w:tcPr>
          <w:p w:rsidR="006C7924" w:rsidRDefault="00EB7FBD">
            <w:pPr>
              <w:pStyle w:val="TableParagraph"/>
              <w:spacing w:before="4" w:line="102" w:lineRule="exact"/>
              <w:ind w:left="3" w:right="9"/>
              <w:jc w:val="center"/>
              <w:rPr>
                <w:sz w:val="10"/>
              </w:rPr>
            </w:pPr>
            <w:r>
              <w:rPr>
                <w:w w:val="105"/>
                <w:sz w:val="10"/>
              </w:rPr>
              <w:t>180</w:t>
            </w:r>
          </w:p>
        </w:tc>
        <w:tc>
          <w:tcPr>
            <w:tcW w:w="297" w:type="dxa"/>
          </w:tcPr>
          <w:p w:rsidR="006C7924" w:rsidRDefault="00EB7FBD">
            <w:pPr>
              <w:pStyle w:val="TableParagraph"/>
              <w:spacing w:before="4" w:line="102" w:lineRule="exact"/>
              <w:ind w:right="61"/>
              <w:jc w:val="right"/>
              <w:rPr>
                <w:sz w:val="10"/>
              </w:rPr>
            </w:pPr>
            <w:r>
              <w:rPr>
                <w:sz w:val="10"/>
              </w:rPr>
              <w:t>180</w:t>
            </w:r>
          </w:p>
        </w:tc>
        <w:tc>
          <w:tcPr>
            <w:tcW w:w="297" w:type="dxa"/>
          </w:tcPr>
          <w:p w:rsidR="006C7924" w:rsidRDefault="00EB7FBD">
            <w:pPr>
              <w:pStyle w:val="TableParagraph"/>
              <w:spacing w:before="4" w:line="102" w:lineRule="exact"/>
              <w:ind w:left="3" w:right="14"/>
              <w:jc w:val="center"/>
              <w:rPr>
                <w:sz w:val="10"/>
              </w:rPr>
            </w:pPr>
            <w:r>
              <w:rPr>
                <w:w w:val="105"/>
                <w:sz w:val="10"/>
              </w:rPr>
              <w:t>180</w:t>
            </w:r>
          </w:p>
        </w:tc>
        <w:tc>
          <w:tcPr>
            <w:tcW w:w="297" w:type="dxa"/>
          </w:tcPr>
          <w:p w:rsidR="006C7924" w:rsidRDefault="00EB7FBD">
            <w:pPr>
              <w:pStyle w:val="TableParagraph"/>
              <w:spacing w:before="4" w:line="102" w:lineRule="exact"/>
              <w:ind w:left="3" w:right="16"/>
              <w:jc w:val="center"/>
              <w:rPr>
                <w:sz w:val="10"/>
              </w:rPr>
            </w:pPr>
            <w:r>
              <w:rPr>
                <w:w w:val="105"/>
                <w:sz w:val="10"/>
              </w:rPr>
              <w:t>180</w:t>
            </w:r>
          </w:p>
        </w:tc>
        <w:tc>
          <w:tcPr>
            <w:tcW w:w="297" w:type="dxa"/>
          </w:tcPr>
          <w:p w:rsidR="006C7924" w:rsidRDefault="00EB7FBD">
            <w:pPr>
              <w:pStyle w:val="TableParagraph"/>
              <w:spacing w:before="4" w:line="102" w:lineRule="exact"/>
              <w:ind w:right="64"/>
              <w:jc w:val="right"/>
              <w:rPr>
                <w:sz w:val="10"/>
              </w:rPr>
            </w:pPr>
            <w:r>
              <w:rPr>
                <w:sz w:val="10"/>
              </w:rPr>
              <w:t>180</w:t>
            </w:r>
          </w:p>
        </w:tc>
        <w:tc>
          <w:tcPr>
            <w:tcW w:w="297" w:type="dxa"/>
          </w:tcPr>
          <w:p w:rsidR="006C7924" w:rsidRDefault="00EB7FBD">
            <w:pPr>
              <w:pStyle w:val="TableParagraph"/>
              <w:spacing w:before="4" w:line="102" w:lineRule="exact"/>
              <w:ind w:left="3" w:right="20"/>
              <w:jc w:val="center"/>
              <w:rPr>
                <w:sz w:val="10"/>
              </w:rPr>
            </w:pPr>
            <w:r>
              <w:rPr>
                <w:w w:val="105"/>
                <w:sz w:val="10"/>
              </w:rPr>
              <w:t>180</w:t>
            </w:r>
          </w:p>
        </w:tc>
        <w:tc>
          <w:tcPr>
            <w:tcW w:w="297" w:type="dxa"/>
          </w:tcPr>
          <w:p w:rsidR="006C7924" w:rsidRDefault="00EB7FBD">
            <w:pPr>
              <w:pStyle w:val="TableParagraph"/>
              <w:spacing w:before="4" w:line="102" w:lineRule="exact"/>
              <w:ind w:left="3" w:right="22"/>
              <w:jc w:val="center"/>
              <w:rPr>
                <w:sz w:val="10"/>
              </w:rPr>
            </w:pPr>
            <w:r>
              <w:rPr>
                <w:w w:val="105"/>
                <w:sz w:val="10"/>
              </w:rPr>
              <w:t>180</w:t>
            </w:r>
          </w:p>
        </w:tc>
        <w:tc>
          <w:tcPr>
            <w:tcW w:w="297" w:type="dxa"/>
          </w:tcPr>
          <w:p w:rsidR="006C7924" w:rsidRDefault="00EB7FBD">
            <w:pPr>
              <w:pStyle w:val="TableParagraph"/>
              <w:spacing w:before="4" w:line="102" w:lineRule="exact"/>
              <w:ind w:right="67"/>
              <w:jc w:val="right"/>
              <w:rPr>
                <w:sz w:val="10"/>
              </w:rPr>
            </w:pPr>
            <w:r>
              <w:rPr>
                <w:sz w:val="10"/>
              </w:rPr>
              <w:t>180</w:t>
            </w:r>
          </w:p>
        </w:tc>
        <w:tc>
          <w:tcPr>
            <w:tcW w:w="297" w:type="dxa"/>
          </w:tcPr>
          <w:p w:rsidR="006C7924" w:rsidRDefault="00EB7FBD">
            <w:pPr>
              <w:pStyle w:val="TableParagraph"/>
              <w:spacing w:before="4" w:line="102" w:lineRule="exact"/>
              <w:ind w:left="3" w:right="27"/>
              <w:jc w:val="center"/>
              <w:rPr>
                <w:sz w:val="10"/>
              </w:rPr>
            </w:pPr>
            <w:r>
              <w:rPr>
                <w:w w:val="105"/>
                <w:sz w:val="10"/>
              </w:rPr>
              <w:t>180</w:t>
            </w:r>
          </w:p>
        </w:tc>
        <w:tc>
          <w:tcPr>
            <w:tcW w:w="297" w:type="dxa"/>
          </w:tcPr>
          <w:p w:rsidR="006C7924" w:rsidRDefault="00EB7FBD">
            <w:pPr>
              <w:pStyle w:val="TableParagraph"/>
              <w:spacing w:before="4" w:line="102" w:lineRule="exact"/>
              <w:ind w:left="3" w:right="29"/>
              <w:jc w:val="center"/>
              <w:rPr>
                <w:sz w:val="10"/>
              </w:rPr>
            </w:pPr>
            <w:r>
              <w:rPr>
                <w:w w:val="105"/>
                <w:sz w:val="10"/>
              </w:rPr>
              <w:t>180</w:t>
            </w:r>
          </w:p>
        </w:tc>
        <w:tc>
          <w:tcPr>
            <w:tcW w:w="297" w:type="dxa"/>
          </w:tcPr>
          <w:p w:rsidR="006C7924" w:rsidRDefault="00EB7FBD">
            <w:pPr>
              <w:pStyle w:val="TableParagraph"/>
              <w:spacing w:before="4" w:line="102" w:lineRule="exact"/>
              <w:ind w:left="3" w:right="31"/>
              <w:jc w:val="center"/>
              <w:rPr>
                <w:sz w:val="10"/>
              </w:rPr>
            </w:pPr>
            <w:r>
              <w:rPr>
                <w:w w:val="105"/>
                <w:sz w:val="10"/>
              </w:rPr>
              <w:t>180</w:t>
            </w:r>
          </w:p>
        </w:tc>
        <w:tc>
          <w:tcPr>
            <w:tcW w:w="297" w:type="dxa"/>
          </w:tcPr>
          <w:p w:rsidR="006C7924" w:rsidRDefault="00EB7FBD">
            <w:pPr>
              <w:pStyle w:val="TableParagraph"/>
              <w:spacing w:before="4" w:line="102" w:lineRule="exact"/>
              <w:ind w:left="41"/>
              <w:rPr>
                <w:sz w:val="10"/>
              </w:rPr>
            </w:pPr>
            <w:r>
              <w:rPr>
                <w:w w:val="105"/>
                <w:sz w:val="10"/>
              </w:rPr>
              <w:t>180</w:t>
            </w:r>
          </w:p>
        </w:tc>
        <w:tc>
          <w:tcPr>
            <w:tcW w:w="297" w:type="dxa"/>
          </w:tcPr>
          <w:p w:rsidR="006C7924" w:rsidRDefault="00EB7FBD">
            <w:pPr>
              <w:pStyle w:val="TableParagraph"/>
              <w:spacing w:before="4" w:line="102" w:lineRule="exact"/>
              <w:ind w:left="3" w:right="36"/>
              <w:jc w:val="center"/>
              <w:rPr>
                <w:sz w:val="10"/>
              </w:rPr>
            </w:pPr>
            <w:r>
              <w:rPr>
                <w:w w:val="105"/>
                <w:sz w:val="10"/>
              </w:rPr>
              <w:t>180</w:t>
            </w:r>
          </w:p>
        </w:tc>
        <w:tc>
          <w:tcPr>
            <w:tcW w:w="297" w:type="dxa"/>
          </w:tcPr>
          <w:p w:rsidR="006C7924" w:rsidRDefault="00EB7FBD">
            <w:pPr>
              <w:pStyle w:val="TableParagraph"/>
              <w:spacing w:before="4" w:line="102" w:lineRule="exact"/>
              <w:ind w:left="3" w:right="38"/>
              <w:jc w:val="center"/>
              <w:rPr>
                <w:sz w:val="10"/>
              </w:rPr>
            </w:pPr>
            <w:r>
              <w:rPr>
                <w:w w:val="105"/>
                <w:sz w:val="10"/>
              </w:rPr>
              <w:t>180</w:t>
            </w:r>
          </w:p>
        </w:tc>
        <w:tc>
          <w:tcPr>
            <w:tcW w:w="297" w:type="dxa"/>
          </w:tcPr>
          <w:p w:rsidR="006C7924" w:rsidRDefault="00EB7FBD">
            <w:pPr>
              <w:pStyle w:val="TableParagraph"/>
              <w:spacing w:before="4" w:line="102" w:lineRule="exact"/>
              <w:ind w:right="75"/>
              <w:jc w:val="right"/>
              <w:rPr>
                <w:sz w:val="10"/>
              </w:rPr>
            </w:pPr>
            <w:r>
              <w:rPr>
                <w:sz w:val="10"/>
              </w:rPr>
              <w:t>180</w:t>
            </w:r>
          </w:p>
        </w:tc>
        <w:tc>
          <w:tcPr>
            <w:tcW w:w="297" w:type="dxa"/>
          </w:tcPr>
          <w:p w:rsidR="006C7924" w:rsidRDefault="00EB7FBD">
            <w:pPr>
              <w:pStyle w:val="TableParagraph"/>
              <w:spacing w:before="4" w:line="102" w:lineRule="exact"/>
              <w:ind w:left="3" w:right="42"/>
              <w:jc w:val="center"/>
              <w:rPr>
                <w:sz w:val="10"/>
              </w:rPr>
            </w:pPr>
            <w:r>
              <w:rPr>
                <w:w w:val="105"/>
                <w:sz w:val="10"/>
              </w:rPr>
              <w:t>180</w:t>
            </w:r>
          </w:p>
        </w:tc>
        <w:tc>
          <w:tcPr>
            <w:tcW w:w="297" w:type="dxa"/>
          </w:tcPr>
          <w:p w:rsidR="006C7924" w:rsidRDefault="00EB7FBD">
            <w:pPr>
              <w:pStyle w:val="TableParagraph"/>
              <w:spacing w:before="4" w:line="102" w:lineRule="exact"/>
              <w:ind w:left="3" w:right="44"/>
              <w:jc w:val="center"/>
              <w:rPr>
                <w:sz w:val="10"/>
              </w:rPr>
            </w:pPr>
            <w:r>
              <w:rPr>
                <w:w w:val="105"/>
                <w:sz w:val="10"/>
              </w:rPr>
              <w:t>180</w:t>
            </w:r>
          </w:p>
        </w:tc>
        <w:tc>
          <w:tcPr>
            <w:tcW w:w="297" w:type="dxa"/>
          </w:tcPr>
          <w:p w:rsidR="006C7924" w:rsidRDefault="00EB7FBD">
            <w:pPr>
              <w:pStyle w:val="TableParagraph"/>
              <w:spacing w:before="4" w:line="102" w:lineRule="exact"/>
              <w:ind w:right="78"/>
              <w:jc w:val="right"/>
              <w:rPr>
                <w:sz w:val="10"/>
              </w:rPr>
            </w:pPr>
            <w:r>
              <w:rPr>
                <w:sz w:val="10"/>
              </w:rPr>
              <w:t>180</w:t>
            </w:r>
          </w:p>
        </w:tc>
        <w:tc>
          <w:tcPr>
            <w:tcW w:w="297" w:type="dxa"/>
          </w:tcPr>
          <w:p w:rsidR="006C7924" w:rsidRDefault="00EB7FBD">
            <w:pPr>
              <w:pStyle w:val="TableParagraph"/>
              <w:spacing w:before="4" w:line="102" w:lineRule="exact"/>
              <w:ind w:right="45"/>
              <w:jc w:val="center"/>
              <w:rPr>
                <w:sz w:val="10"/>
              </w:rPr>
            </w:pPr>
            <w:r>
              <w:rPr>
                <w:w w:val="105"/>
                <w:sz w:val="10"/>
              </w:rPr>
              <w:t>180</w:t>
            </w:r>
          </w:p>
        </w:tc>
      </w:tr>
      <w:tr w:rsidR="006C7924">
        <w:trPr>
          <w:trHeight w:val="261"/>
        </w:trPr>
        <w:tc>
          <w:tcPr>
            <w:tcW w:w="325" w:type="dxa"/>
          </w:tcPr>
          <w:p w:rsidR="006C7924" w:rsidRDefault="006C7924">
            <w:pPr>
              <w:pStyle w:val="TableParagraph"/>
              <w:rPr>
                <w:rFonts w:ascii="Times New Roman"/>
                <w:sz w:val="10"/>
              </w:rPr>
            </w:pPr>
          </w:p>
        </w:tc>
        <w:tc>
          <w:tcPr>
            <w:tcW w:w="1633" w:type="dxa"/>
          </w:tcPr>
          <w:p w:rsidR="006C7924" w:rsidRDefault="00EB7FBD">
            <w:pPr>
              <w:pStyle w:val="TableParagraph"/>
              <w:spacing w:before="67"/>
              <w:ind w:left="23"/>
              <w:rPr>
                <w:b/>
                <w:sz w:val="10"/>
              </w:rPr>
            </w:pPr>
            <w:r>
              <w:rPr>
                <w:b/>
                <w:w w:val="105"/>
                <w:sz w:val="10"/>
              </w:rPr>
              <w:t>FRUTAS</w:t>
            </w:r>
          </w:p>
        </w:tc>
        <w:tc>
          <w:tcPr>
            <w:tcW w:w="440" w:type="dxa"/>
          </w:tcPr>
          <w:p w:rsidR="006C7924" w:rsidRDefault="00EB7FBD">
            <w:pPr>
              <w:pStyle w:val="TableParagraph"/>
              <w:spacing w:before="4"/>
              <w:ind w:left="41"/>
              <w:rPr>
                <w:b/>
                <w:sz w:val="10"/>
              </w:rPr>
            </w:pPr>
            <w:r>
              <w:rPr>
                <w:b/>
                <w:w w:val="105"/>
                <w:sz w:val="10"/>
              </w:rPr>
              <w:t>UNIDAD</w:t>
            </w:r>
          </w:p>
          <w:p w:rsidR="006C7924" w:rsidRDefault="00EB7FBD">
            <w:pPr>
              <w:pStyle w:val="TableParagraph"/>
              <w:spacing w:before="13" w:line="102" w:lineRule="exact"/>
              <w:ind w:left="31"/>
              <w:rPr>
                <w:b/>
                <w:sz w:val="10"/>
              </w:rPr>
            </w:pPr>
            <w:r>
              <w:rPr>
                <w:b/>
                <w:w w:val="105"/>
                <w:sz w:val="10"/>
              </w:rPr>
              <w:t>MEDIDA</w:t>
            </w:r>
          </w:p>
        </w:tc>
        <w:tc>
          <w:tcPr>
            <w:tcW w:w="526" w:type="dxa"/>
          </w:tcPr>
          <w:p w:rsidR="006C7924" w:rsidRDefault="00EB7FBD">
            <w:pPr>
              <w:pStyle w:val="TableParagraph"/>
              <w:spacing w:before="4"/>
              <w:ind w:left="21"/>
              <w:rPr>
                <w:b/>
                <w:sz w:val="10"/>
              </w:rPr>
            </w:pPr>
            <w:r>
              <w:rPr>
                <w:b/>
                <w:w w:val="105"/>
                <w:sz w:val="10"/>
              </w:rPr>
              <w:t>CANTIDAD</w:t>
            </w:r>
          </w:p>
          <w:p w:rsidR="006C7924" w:rsidRDefault="00EB7FBD">
            <w:pPr>
              <w:pStyle w:val="TableParagraph"/>
              <w:spacing w:before="13" w:line="102" w:lineRule="exact"/>
              <w:ind w:left="98"/>
              <w:rPr>
                <w:b/>
                <w:sz w:val="10"/>
              </w:rPr>
            </w:pPr>
            <w:r>
              <w:rPr>
                <w:b/>
                <w:w w:val="105"/>
                <w:sz w:val="10"/>
              </w:rPr>
              <w:t>ANUAL</w:t>
            </w:r>
          </w:p>
        </w:tc>
        <w:tc>
          <w:tcPr>
            <w:tcW w:w="297" w:type="dxa"/>
          </w:tcPr>
          <w:p w:rsidR="006C7924" w:rsidRDefault="00EB7FBD">
            <w:pPr>
              <w:pStyle w:val="TableParagraph"/>
              <w:spacing w:before="67"/>
              <w:ind w:right="1"/>
              <w:jc w:val="center"/>
              <w:rPr>
                <w:b/>
                <w:sz w:val="10"/>
              </w:rPr>
            </w:pPr>
            <w:r>
              <w:rPr>
                <w:b/>
                <w:w w:val="104"/>
                <w:sz w:val="10"/>
              </w:rPr>
              <w:t>1</w:t>
            </w:r>
          </w:p>
        </w:tc>
        <w:tc>
          <w:tcPr>
            <w:tcW w:w="297" w:type="dxa"/>
          </w:tcPr>
          <w:p w:rsidR="006C7924" w:rsidRDefault="00EB7FBD">
            <w:pPr>
              <w:pStyle w:val="TableParagraph"/>
              <w:spacing w:before="67"/>
              <w:ind w:right="2"/>
              <w:jc w:val="center"/>
              <w:rPr>
                <w:b/>
                <w:sz w:val="10"/>
              </w:rPr>
            </w:pPr>
            <w:r>
              <w:rPr>
                <w:b/>
                <w:w w:val="104"/>
                <w:sz w:val="10"/>
              </w:rPr>
              <w:t>2</w:t>
            </w:r>
          </w:p>
        </w:tc>
        <w:tc>
          <w:tcPr>
            <w:tcW w:w="297" w:type="dxa"/>
          </w:tcPr>
          <w:p w:rsidR="006C7924" w:rsidRDefault="00EB7FBD">
            <w:pPr>
              <w:pStyle w:val="TableParagraph"/>
              <w:spacing w:before="67"/>
              <w:ind w:right="118"/>
              <w:jc w:val="right"/>
              <w:rPr>
                <w:b/>
                <w:sz w:val="10"/>
              </w:rPr>
            </w:pPr>
            <w:r>
              <w:rPr>
                <w:b/>
                <w:w w:val="104"/>
                <w:sz w:val="10"/>
              </w:rPr>
              <w:t>3</w:t>
            </w:r>
          </w:p>
        </w:tc>
        <w:tc>
          <w:tcPr>
            <w:tcW w:w="297" w:type="dxa"/>
          </w:tcPr>
          <w:p w:rsidR="006C7924" w:rsidRDefault="00EB7FBD">
            <w:pPr>
              <w:pStyle w:val="TableParagraph"/>
              <w:spacing w:before="67"/>
              <w:ind w:right="6"/>
              <w:jc w:val="center"/>
              <w:rPr>
                <w:b/>
                <w:sz w:val="10"/>
              </w:rPr>
            </w:pPr>
            <w:r>
              <w:rPr>
                <w:b/>
                <w:w w:val="104"/>
                <w:sz w:val="10"/>
              </w:rPr>
              <w:t>4</w:t>
            </w:r>
          </w:p>
        </w:tc>
        <w:tc>
          <w:tcPr>
            <w:tcW w:w="297" w:type="dxa"/>
          </w:tcPr>
          <w:p w:rsidR="006C7924" w:rsidRDefault="00EB7FBD">
            <w:pPr>
              <w:pStyle w:val="TableParagraph"/>
              <w:spacing w:before="67"/>
              <w:ind w:right="8"/>
              <w:jc w:val="center"/>
              <w:rPr>
                <w:b/>
                <w:sz w:val="10"/>
              </w:rPr>
            </w:pPr>
            <w:r>
              <w:rPr>
                <w:b/>
                <w:w w:val="104"/>
                <w:sz w:val="10"/>
              </w:rPr>
              <w:t>5</w:t>
            </w:r>
          </w:p>
        </w:tc>
        <w:tc>
          <w:tcPr>
            <w:tcW w:w="297" w:type="dxa"/>
          </w:tcPr>
          <w:p w:rsidR="006C7924" w:rsidRDefault="00EB7FBD">
            <w:pPr>
              <w:pStyle w:val="TableParagraph"/>
              <w:spacing w:before="67"/>
              <w:ind w:right="10"/>
              <w:jc w:val="center"/>
              <w:rPr>
                <w:b/>
                <w:sz w:val="10"/>
              </w:rPr>
            </w:pPr>
            <w:r>
              <w:rPr>
                <w:b/>
                <w:w w:val="104"/>
                <w:sz w:val="10"/>
              </w:rPr>
              <w:t>6</w:t>
            </w:r>
          </w:p>
        </w:tc>
        <w:tc>
          <w:tcPr>
            <w:tcW w:w="297" w:type="dxa"/>
          </w:tcPr>
          <w:p w:rsidR="006C7924" w:rsidRDefault="00EB7FBD">
            <w:pPr>
              <w:pStyle w:val="TableParagraph"/>
              <w:spacing w:before="67"/>
              <w:ind w:right="122"/>
              <w:jc w:val="right"/>
              <w:rPr>
                <w:b/>
                <w:sz w:val="10"/>
              </w:rPr>
            </w:pPr>
            <w:r>
              <w:rPr>
                <w:b/>
                <w:w w:val="104"/>
                <w:sz w:val="10"/>
              </w:rPr>
              <w:t>7</w:t>
            </w:r>
          </w:p>
        </w:tc>
        <w:tc>
          <w:tcPr>
            <w:tcW w:w="297" w:type="dxa"/>
          </w:tcPr>
          <w:p w:rsidR="006C7924" w:rsidRDefault="00EB7FBD">
            <w:pPr>
              <w:pStyle w:val="TableParagraph"/>
              <w:spacing w:before="67"/>
              <w:ind w:right="15"/>
              <w:jc w:val="center"/>
              <w:rPr>
                <w:b/>
                <w:sz w:val="10"/>
              </w:rPr>
            </w:pPr>
            <w:r>
              <w:rPr>
                <w:b/>
                <w:w w:val="104"/>
                <w:sz w:val="10"/>
              </w:rPr>
              <w:t>8</w:t>
            </w:r>
          </w:p>
        </w:tc>
        <w:tc>
          <w:tcPr>
            <w:tcW w:w="297" w:type="dxa"/>
          </w:tcPr>
          <w:p w:rsidR="006C7924" w:rsidRDefault="00EB7FBD">
            <w:pPr>
              <w:pStyle w:val="TableParagraph"/>
              <w:spacing w:before="67"/>
              <w:ind w:right="17"/>
              <w:jc w:val="center"/>
              <w:rPr>
                <w:b/>
                <w:sz w:val="10"/>
              </w:rPr>
            </w:pPr>
            <w:r>
              <w:rPr>
                <w:b/>
                <w:w w:val="104"/>
                <w:sz w:val="10"/>
              </w:rPr>
              <w:t>9</w:t>
            </w:r>
          </w:p>
        </w:tc>
        <w:tc>
          <w:tcPr>
            <w:tcW w:w="297" w:type="dxa"/>
          </w:tcPr>
          <w:p w:rsidR="006C7924" w:rsidRDefault="00EB7FBD">
            <w:pPr>
              <w:pStyle w:val="TableParagraph"/>
              <w:spacing w:before="67"/>
              <w:ind w:right="93"/>
              <w:jc w:val="right"/>
              <w:rPr>
                <w:b/>
                <w:sz w:val="10"/>
              </w:rPr>
            </w:pPr>
            <w:r>
              <w:rPr>
                <w:b/>
                <w:sz w:val="10"/>
              </w:rPr>
              <w:t>10</w:t>
            </w:r>
          </w:p>
        </w:tc>
        <w:tc>
          <w:tcPr>
            <w:tcW w:w="297" w:type="dxa"/>
          </w:tcPr>
          <w:p w:rsidR="006C7924" w:rsidRDefault="00EB7FBD">
            <w:pPr>
              <w:pStyle w:val="TableParagraph"/>
              <w:spacing w:before="67"/>
              <w:ind w:left="3" w:right="20"/>
              <w:jc w:val="center"/>
              <w:rPr>
                <w:b/>
                <w:sz w:val="10"/>
              </w:rPr>
            </w:pPr>
            <w:r>
              <w:rPr>
                <w:b/>
                <w:w w:val="105"/>
                <w:sz w:val="10"/>
              </w:rPr>
              <w:t>11</w:t>
            </w:r>
          </w:p>
        </w:tc>
        <w:tc>
          <w:tcPr>
            <w:tcW w:w="297" w:type="dxa"/>
          </w:tcPr>
          <w:p w:rsidR="006C7924" w:rsidRDefault="00EB7FBD">
            <w:pPr>
              <w:pStyle w:val="TableParagraph"/>
              <w:spacing w:before="67"/>
              <w:ind w:left="3" w:right="22"/>
              <w:jc w:val="center"/>
              <w:rPr>
                <w:b/>
                <w:sz w:val="10"/>
              </w:rPr>
            </w:pPr>
            <w:r>
              <w:rPr>
                <w:b/>
                <w:w w:val="105"/>
                <w:sz w:val="10"/>
              </w:rPr>
              <w:t>12</w:t>
            </w:r>
          </w:p>
        </w:tc>
        <w:tc>
          <w:tcPr>
            <w:tcW w:w="297" w:type="dxa"/>
          </w:tcPr>
          <w:p w:rsidR="006C7924" w:rsidRDefault="00EB7FBD">
            <w:pPr>
              <w:pStyle w:val="TableParagraph"/>
              <w:spacing w:before="67"/>
              <w:ind w:right="96"/>
              <w:jc w:val="right"/>
              <w:rPr>
                <w:b/>
                <w:sz w:val="10"/>
              </w:rPr>
            </w:pPr>
            <w:r>
              <w:rPr>
                <w:b/>
                <w:sz w:val="10"/>
              </w:rPr>
              <w:t>13</w:t>
            </w:r>
          </w:p>
        </w:tc>
        <w:tc>
          <w:tcPr>
            <w:tcW w:w="297" w:type="dxa"/>
          </w:tcPr>
          <w:p w:rsidR="006C7924" w:rsidRDefault="00EB7FBD">
            <w:pPr>
              <w:pStyle w:val="TableParagraph"/>
              <w:spacing w:before="67"/>
              <w:ind w:left="3" w:right="27"/>
              <w:jc w:val="center"/>
              <w:rPr>
                <w:b/>
                <w:sz w:val="10"/>
              </w:rPr>
            </w:pPr>
            <w:r>
              <w:rPr>
                <w:b/>
                <w:w w:val="105"/>
                <w:sz w:val="10"/>
              </w:rPr>
              <w:t>14</w:t>
            </w:r>
          </w:p>
        </w:tc>
        <w:tc>
          <w:tcPr>
            <w:tcW w:w="297" w:type="dxa"/>
          </w:tcPr>
          <w:p w:rsidR="006C7924" w:rsidRDefault="00EB7FBD">
            <w:pPr>
              <w:pStyle w:val="TableParagraph"/>
              <w:spacing w:before="67"/>
              <w:ind w:left="3" w:right="29"/>
              <w:jc w:val="center"/>
              <w:rPr>
                <w:b/>
                <w:sz w:val="10"/>
              </w:rPr>
            </w:pPr>
            <w:r>
              <w:rPr>
                <w:b/>
                <w:w w:val="105"/>
                <w:sz w:val="10"/>
              </w:rPr>
              <w:t>15</w:t>
            </w:r>
          </w:p>
        </w:tc>
        <w:tc>
          <w:tcPr>
            <w:tcW w:w="297" w:type="dxa"/>
          </w:tcPr>
          <w:p w:rsidR="006C7924" w:rsidRDefault="00EB7FBD">
            <w:pPr>
              <w:pStyle w:val="TableParagraph"/>
              <w:spacing w:before="67"/>
              <w:ind w:left="3" w:right="31"/>
              <w:jc w:val="center"/>
              <w:rPr>
                <w:b/>
                <w:sz w:val="10"/>
              </w:rPr>
            </w:pPr>
            <w:r>
              <w:rPr>
                <w:b/>
                <w:w w:val="105"/>
                <w:sz w:val="10"/>
              </w:rPr>
              <w:t>16</w:t>
            </w:r>
          </w:p>
        </w:tc>
        <w:tc>
          <w:tcPr>
            <w:tcW w:w="297" w:type="dxa"/>
          </w:tcPr>
          <w:p w:rsidR="006C7924" w:rsidRDefault="00EB7FBD">
            <w:pPr>
              <w:pStyle w:val="TableParagraph"/>
              <w:spacing w:before="67"/>
              <w:ind w:left="69"/>
              <w:rPr>
                <w:b/>
                <w:sz w:val="10"/>
              </w:rPr>
            </w:pPr>
            <w:r>
              <w:rPr>
                <w:b/>
                <w:w w:val="105"/>
                <w:sz w:val="10"/>
              </w:rPr>
              <w:t>17</w:t>
            </w:r>
          </w:p>
        </w:tc>
        <w:tc>
          <w:tcPr>
            <w:tcW w:w="297" w:type="dxa"/>
          </w:tcPr>
          <w:p w:rsidR="006C7924" w:rsidRDefault="00EB7FBD">
            <w:pPr>
              <w:pStyle w:val="TableParagraph"/>
              <w:spacing w:before="67"/>
              <w:ind w:left="3" w:right="36"/>
              <w:jc w:val="center"/>
              <w:rPr>
                <w:b/>
                <w:sz w:val="10"/>
              </w:rPr>
            </w:pPr>
            <w:r>
              <w:rPr>
                <w:b/>
                <w:w w:val="105"/>
                <w:sz w:val="10"/>
              </w:rPr>
              <w:t>18</w:t>
            </w:r>
          </w:p>
        </w:tc>
        <w:tc>
          <w:tcPr>
            <w:tcW w:w="297" w:type="dxa"/>
          </w:tcPr>
          <w:p w:rsidR="006C7924" w:rsidRDefault="00EB7FBD">
            <w:pPr>
              <w:pStyle w:val="TableParagraph"/>
              <w:spacing w:before="67"/>
              <w:ind w:left="3" w:right="38"/>
              <w:jc w:val="center"/>
              <w:rPr>
                <w:b/>
                <w:sz w:val="10"/>
              </w:rPr>
            </w:pPr>
            <w:r>
              <w:rPr>
                <w:b/>
                <w:w w:val="105"/>
                <w:sz w:val="10"/>
              </w:rPr>
              <w:t>19</w:t>
            </w:r>
          </w:p>
        </w:tc>
        <w:tc>
          <w:tcPr>
            <w:tcW w:w="297" w:type="dxa"/>
          </w:tcPr>
          <w:p w:rsidR="006C7924" w:rsidRDefault="00EB7FBD">
            <w:pPr>
              <w:pStyle w:val="TableParagraph"/>
              <w:spacing w:before="67"/>
              <w:ind w:right="103"/>
              <w:jc w:val="right"/>
              <w:rPr>
                <w:b/>
                <w:sz w:val="10"/>
              </w:rPr>
            </w:pPr>
            <w:r>
              <w:rPr>
                <w:b/>
                <w:sz w:val="10"/>
              </w:rPr>
              <w:t>20</w:t>
            </w:r>
          </w:p>
        </w:tc>
        <w:tc>
          <w:tcPr>
            <w:tcW w:w="297" w:type="dxa"/>
          </w:tcPr>
          <w:p w:rsidR="006C7924" w:rsidRDefault="00EB7FBD">
            <w:pPr>
              <w:pStyle w:val="TableParagraph"/>
              <w:spacing w:before="67"/>
              <w:ind w:left="3" w:right="42"/>
              <w:jc w:val="center"/>
              <w:rPr>
                <w:b/>
                <w:sz w:val="10"/>
              </w:rPr>
            </w:pPr>
            <w:r>
              <w:rPr>
                <w:b/>
                <w:w w:val="105"/>
                <w:sz w:val="10"/>
              </w:rPr>
              <w:t>21</w:t>
            </w:r>
          </w:p>
        </w:tc>
        <w:tc>
          <w:tcPr>
            <w:tcW w:w="297" w:type="dxa"/>
          </w:tcPr>
          <w:p w:rsidR="006C7924" w:rsidRDefault="00EB7FBD">
            <w:pPr>
              <w:pStyle w:val="TableParagraph"/>
              <w:spacing w:before="67"/>
              <w:ind w:left="3" w:right="44"/>
              <w:jc w:val="center"/>
              <w:rPr>
                <w:b/>
                <w:sz w:val="10"/>
              </w:rPr>
            </w:pPr>
            <w:r>
              <w:rPr>
                <w:b/>
                <w:w w:val="105"/>
                <w:sz w:val="10"/>
              </w:rPr>
              <w:t>22</w:t>
            </w:r>
          </w:p>
        </w:tc>
        <w:tc>
          <w:tcPr>
            <w:tcW w:w="297" w:type="dxa"/>
          </w:tcPr>
          <w:p w:rsidR="006C7924" w:rsidRDefault="00EB7FBD">
            <w:pPr>
              <w:pStyle w:val="TableParagraph"/>
              <w:spacing w:before="67"/>
              <w:ind w:right="107"/>
              <w:jc w:val="right"/>
              <w:rPr>
                <w:b/>
                <w:sz w:val="10"/>
              </w:rPr>
            </w:pPr>
            <w:r>
              <w:rPr>
                <w:b/>
                <w:sz w:val="10"/>
              </w:rPr>
              <w:t>23</w:t>
            </w:r>
          </w:p>
        </w:tc>
        <w:tc>
          <w:tcPr>
            <w:tcW w:w="297" w:type="dxa"/>
          </w:tcPr>
          <w:p w:rsidR="006C7924" w:rsidRDefault="00EB7FBD">
            <w:pPr>
              <w:pStyle w:val="TableParagraph"/>
              <w:spacing w:before="67"/>
              <w:ind w:right="45"/>
              <w:jc w:val="center"/>
              <w:rPr>
                <w:b/>
                <w:sz w:val="10"/>
              </w:rPr>
            </w:pPr>
            <w:r>
              <w:rPr>
                <w:b/>
                <w:w w:val="105"/>
                <w:sz w:val="10"/>
              </w:rPr>
              <w:t>24</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2.59</w:t>
            </w:r>
          </w:p>
        </w:tc>
        <w:tc>
          <w:tcPr>
            <w:tcW w:w="1633" w:type="dxa"/>
          </w:tcPr>
          <w:p w:rsidR="006C7924" w:rsidRDefault="00EB7FBD">
            <w:pPr>
              <w:pStyle w:val="TableParagraph"/>
              <w:spacing w:before="3" w:line="102" w:lineRule="exact"/>
              <w:ind w:left="23"/>
              <w:rPr>
                <w:sz w:val="10"/>
              </w:rPr>
            </w:pPr>
            <w:r>
              <w:rPr>
                <w:w w:val="105"/>
                <w:sz w:val="10"/>
              </w:rPr>
              <w:t>CARAMBOLA</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39"/>
              <w:jc w:val="right"/>
              <w:rPr>
                <w:sz w:val="10"/>
              </w:rPr>
            </w:pPr>
            <w:r>
              <w:rPr>
                <w:sz w:val="10"/>
              </w:rPr>
              <w:t>1080</w:t>
            </w:r>
          </w:p>
        </w:tc>
        <w:tc>
          <w:tcPr>
            <w:tcW w:w="297" w:type="dxa"/>
          </w:tcPr>
          <w:p w:rsidR="006C7924" w:rsidRDefault="00EB7FBD">
            <w:pPr>
              <w:pStyle w:val="TableParagraph"/>
              <w:spacing w:before="3" w:line="102" w:lineRule="exact"/>
              <w:ind w:left="3" w:right="1"/>
              <w:jc w:val="center"/>
              <w:rPr>
                <w:sz w:val="10"/>
              </w:rPr>
            </w:pPr>
            <w:r>
              <w:rPr>
                <w:w w:val="105"/>
                <w:sz w:val="10"/>
              </w:rPr>
              <w:t>45</w:t>
            </w:r>
          </w:p>
        </w:tc>
        <w:tc>
          <w:tcPr>
            <w:tcW w:w="297" w:type="dxa"/>
          </w:tcPr>
          <w:p w:rsidR="006C7924" w:rsidRDefault="00EB7FBD">
            <w:pPr>
              <w:pStyle w:val="TableParagraph"/>
              <w:spacing w:before="3" w:line="102" w:lineRule="exact"/>
              <w:ind w:left="3" w:right="3"/>
              <w:jc w:val="center"/>
              <w:rPr>
                <w:sz w:val="10"/>
              </w:rPr>
            </w:pPr>
            <w:r>
              <w:rPr>
                <w:w w:val="105"/>
                <w:sz w:val="10"/>
              </w:rPr>
              <w:t>45</w:t>
            </w:r>
          </w:p>
        </w:tc>
        <w:tc>
          <w:tcPr>
            <w:tcW w:w="297" w:type="dxa"/>
          </w:tcPr>
          <w:p w:rsidR="006C7924" w:rsidRDefault="00EB7FBD">
            <w:pPr>
              <w:pStyle w:val="TableParagraph"/>
              <w:spacing w:before="3" w:line="102" w:lineRule="exact"/>
              <w:ind w:right="85"/>
              <w:jc w:val="right"/>
              <w:rPr>
                <w:sz w:val="10"/>
              </w:rPr>
            </w:pPr>
            <w:r>
              <w:rPr>
                <w:sz w:val="10"/>
              </w:rPr>
              <w:t>45</w:t>
            </w:r>
          </w:p>
        </w:tc>
        <w:tc>
          <w:tcPr>
            <w:tcW w:w="297" w:type="dxa"/>
          </w:tcPr>
          <w:p w:rsidR="006C7924" w:rsidRDefault="00EB7FBD">
            <w:pPr>
              <w:pStyle w:val="TableParagraph"/>
              <w:spacing w:before="3" w:line="102" w:lineRule="exact"/>
              <w:ind w:left="3" w:right="5"/>
              <w:jc w:val="center"/>
              <w:rPr>
                <w:sz w:val="10"/>
              </w:rPr>
            </w:pPr>
            <w:r>
              <w:rPr>
                <w:w w:val="105"/>
                <w:sz w:val="10"/>
              </w:rPr>
              <w:t>45</w:t>
            </w:r>
          </w:p>
        </w:tc>
        <w:tc>
          <w:tcPr>
            <w:tcW w:w="297" w:type="dxa"/>
          </w:tcPr>
          <w:p w:rsidR="006C7924" w:rsidRDefault="00EB7FBD">
            <w:pPr>
              <w:pStyle w:val="TableParagraph"/>
              <w:spacing w:before="3" w:line="102" w:lineRule="exact"/>
              <w:ind w:left="3" w:right="7"/>
              <w:jc w:val="center"/>
              <w:rPr>
                <w:sz w:val="10"/>
              </w:rPr>
            </w:pPr>
            <w:r>
              <w:rPr>
                <w:w w:val="105"/>
                <w:sz w:val="10"/>
              </w:rPr>
              <w:t>45</w:t>
            </w:r>
          </w:p>
        </w:tc>
        <w:tc>
          <w:tcPr>
            <w:tcW w:w="297" w:type="dxa"/>
          </w:tcPr>
          <w:p w:rsidR="006C7924" w:rsidRDefault="00EB7FBD">
            <w:pPr>
              <w:pStyle w:val="TableParagraph"/>
              <w:spacing w:before="3" w:line="102" w:lineRule="exact"/>
              <w:ind w:left="3" w:right="9"/>
              <w:jc w:val="center"/>
              <w:rPr>
                <w:sz w:val="10"/>
              </w:rPr>
            </w:pPr>
            <w:r>
              <w:rPr>
                <w:w w:val="105"/>
                <w:sz w:val="10"/>
              </w:rPr>
              <w:t>45</w:t>
            </w:r>
          </w:p>
        </w:tc>
        <w:tc>
          <w:tcPr>
            <w:tcW w:w="297" w:type="dxa"/>
          </w:tcPr>
          <w:p w:rsidR="006C7924" w:rsidRDefault="00EB7FBD">
            <w:pPr>
              <w:pStyle w:val="TableParagraph"/>
              <w:spacing w:before="3" w:line="102" w:lineRule="exact"/>
              <w:ind w:right="89"/>
              <w:jc w:val="right"/>
              <w:rPr>
                <w:sz w:val="10"/>
              </w:rPr>
            </w:pPr>
            <w:r>
              <w:rPr>
                <w:sz w:val="10"/>
              </w:rPr>
              <w:t>45</w:t>
            </w:r>
          </w:p>
        </w:tc>
        <w:tc>
          <w:tcPr>
            <w:tcW w:w="297" w:type="dxa"/>
          </w:tcPr>
          <w:p w:rsidR="006C7924" w:rsidRDefault="00EB7FBD">
            <w:pPr>
              <w:pStyle w:val="TableParagraph"/>
              <w:spacing w:before="3" w:line="102" w:lineRule="exact"/>
              <w:ind w:left="3" w:right="14"/>
              <w:jc w:val="center"/>
              <w:rPr>
                <w:sz w:val="10"/>
              </w:rPr>
            </w:pPr>
            <w:r>
              <w:rPr>
                <w:w w:val="105"/>
                <w:sz w:val="10"/>
              </w:rPr>
              <w:t>45</w:t>
            </w:r>
          </w:p>
        </w:tc>
        <w:tc>
          <w:tcPr>
            <w:tcW w:w="297" w:type="dxa"/>
          </w:tcPr>
          <w:p w:rsidR="006C7924" w:rsidRDefault="00EB7FBD">
            <w:pPr>
              <w:pStyle w:val="TableParagraph"/>
              <w:spacing w:before="3" w:line="102" w:lineRule="exact"/>
              <w:ind w:left="3" w:right="16"/>
              <w:jc w:val="center"/>
              <w:rPr>
                <w:sz w:val="10"/>
              </w:rPr>
            </w:pPr>
            <w:r>
              <w:rPr>
                <w:w w:val="105"/>
                <w:sz w:val="10"/>
              </w:rPr>
              <w:t>45</w:t>
            </w:r>
          </w:p>
        </w:tc>
        <w:tc>
          <w:tcPr>
            <w:tcW w:w="297" w:type="dxa"/>
          </w:tcPr>
          <w:p w:rsidR="006C7924" w:rsidRDefault="00EB7FBD">
            <w:pPr>
              <w:pStyle w:val="TableParagraph"/>
              <w:spacing w:before="3" w:line="102" w:lineRule="exact"/>
              <w:ind w:right="93"/>
              <w:jc w:val="right"/>
              <w:rPr>
                <w:sz w:val="10"/>
              </w:rPr>
            </w:pPr>
            <w:r>
              <w:rPr>
                <w:sz w:val="10"/>
              </w:rPr>
              <w:t>45</w:t>
            </w:r>
          </w:p>
        </w:tc>
        <w:tc>
          <w:tcPr>
            <w:tcW w:w="297" w:type="dxa"/>
          </w:tcPr>
          <w:p w:rsidR="006C7924" w:rsidRDefault="00EB7FBD">
            <w:pPr>
              <w:pStyle w:val="TableParagraph"/>
              <w:spacing w:before="3" w:line="102" w:lineRule="exact"/>
              <w:ind w:left="3" w:right="20"/>
              <w:jc w:val="center"/>
              <w:rPr>
                <w:sz w:val="10"/>
              </w:rPr>
            </w:pPr>
            <w:r>
              <w:rPr>
                <w:w w:val="105"/>
                <w:sz w:val="10"/>
              </w:rPr>
              <w:t>45</w:t>
            </w:r>
          </w:p>
        </w:tc>
        <w:tc>
          <w:tcPr>
            <w:tcW w:w="297" w:type="dxa"/>
          </w:tcPr>
          <w:p w:rsidR="006C7924" w:rsidRDefault="00EB7FBD">
            <w:pPr>
              <w:pStyle w:val="TableParagraph"/>
              <w:spacing w:before="3" w:line="102" w:lineRule="exact"/>
              <w:ind w:left="3" w:right="22"/>
              <w:jc w:val="center"/>
              <w:rPr>
                <w:sz w:val="10"/>
              </w:rPr>
            </w:pPr>
            <w:r>
              <w:rPr>
                <w:w w:val="105"/>
                <w:sz w:val="10"/>
              </w:rPr>
              <w:t>45</w:t>
            </w:r>
          </w:p>
        </w:tc>
        <w:tc>
          <w:tcPr>
            <w:tcW w:w="297" w:type="dxa"/>
          </w:tcPr>
          <w:p w:rsidR="006C7924" w:rsidRDefault="00EB7FBD">
            <w:pPr>
              <w:pStyle w:val="TableParagraph"/>
              <w:spacing w:before="3" w:line="102" w:lineRule="exact"/>
              <w:ind w:right="96"/>
              <w:jc w:val="right"/>
              <w:rPr>
                <w:sz w:val="10"/>
              </w:rPr>
            </w:pPr>
            <w:r>
              <w:rPr>
                <w:sz w:val="10"/>
              </w:rPr>
              <w:t>45</w:t>
            </w:r>
          </w:p>
        </w:tc>
        <w:tc>
          <w:tcPr>
            <w:tcW w:w="297" w:type="dxa"/>
          </w:tcPr>
          <w:p w:rsidR="006C7924" w:rsidRDefault="00EB7FBD">
            <w:pPr>
              <w:pStyle w:val="TableParagraph"/>
              <w:spacing w:before="3" w:line="102" w:lineRule="exact"/>
              <w:ind w:left="3" w:right="27"/>
              <w:jc w:val="center"/>
              <w:rPr>
                <w:sz w:val="10"/>
              </w:rPr>
            </w:pPr>
            <w:r>
              <w:rPr>
                <w:w w:val="105"/>
                <w:sz w:val="10"/>
              </w:rPr>
              <w:t>45</w:t>
            </w:r>
          </w:p>
        </w:tc>
        <w:tc>
          <w:tcPr>
            <w:tcW w:w="297" w:type="dxa"/>
          </w:tcPr>
          <w:p w:rsidR="006C7924" w:rsidRDefault="00EB7FBD">
            <w:pPr>
              <w:pStyle w:val="TableParagraph"/>
              <w:spacing w:before="3" w:line="102" w:lineRule="exact"/>
              <w:ind w:left="3" w:right="29"/>
              <w:jc w:val="center"/>
              <w:rPr>
                <w:sz w:val="10"/>
              </w:rPr>
            </w:pPr>
            <w:r>
              <w:rPr>
                <w:w w:val="105"/>
                <w:sz w:val="10"/>
              </w:rPr>
              <w:t>45</w:t>
            </w:r>
          </w:p>
        </w:tc>
        <w:tc>
          <w:tcPr>
            <w:tcW w:w="297" w:type="dxa"/>
          </w:tcPr>
          <w:p w:rsidR="006C7924" w:rsidRDefault="00EB7FBD">
            <w:pPr>
              <w:pStyle w:val="TableParagraph"/>
              <w:spacing w:before="3" w:line="102" w:lineRule="exact"/>
              <w:ind w:left="3" w:right="31"/>
              <w:jc w:val="center"/>
              <w:rPr>
                <w:sz w:val="10"/>
              </w:rPr>
            </w:pPr>
            <w:r>
              <w:rPr>
                <w:w w:val="105"/>
                <w:sz w:val="10"/>
              </w:rPr>
              <w:t>45</w:t>
            </w:r>
          </w:p>
        </w:tc>
        <w:tc>
          <w:tcPr>
            <w:tcW w:w="297" w:type="dxa"/>
          </w:tcPr>
          <w:p w:rsidR="006C7924" w:rsidRDefault="00EB7FBD">
            <w:pPr>
              <w:pStyle w:val="TableParagraph"/>
              <w:spacing w:before="3" w:line="102" w:lineRule="exact"/>
              <w:ind w:left="69"/>
              <w:rPr>
                <w:sz w:val="10"/>
              </w:rPr>
            </w:pPr>
            <w:r>
              <w:rPr>
                <w:w w:val="105"/>
                <w:sz w:val="10"/>
              </w:rPr>
              <w:t>45</w:t>
            </w:r>
          </w:p>
        </w:tc>
        <w:tc>
          <w:tcPr>
            <w:tcW w:w="297" w:type="dxa"/>
          </w:tcPr>
          <w:p w:rsidR="006C7924" w:rsidRDefault="00EB7FBD">
            <w:pPr>
              <w:pStyle w:val="TableParagraph"/>
              <w:spacing w:before="3" w:line="102" w:lineRule="exact"/>
              <w:ind w:left="3" w:right="36"/>
              <w:jc w:val="center"/>
              <w:rPr>
                <w:sz w:val="10"/>
              </w:rPr>
            </w:pPr>
            <w:r>
              <w:rPr>
                <w:w w:val="105"/>
                <w:sz w:val="10"/>
              </w:rPr>
              <w:t>45</w:t>
            </w:r>
          </w:p>
        </w:tc>
        <w:tc>
          <w:tcPr>
            <w:tcW w:w="297" w:type="dxa"/>
          </w:tcPr>
          <w:p w:rsidR="006C7924" w:rsidRDefault="00EB7FBD">
            <w:pPr>
              <w:pStyle w:val="TableParagraph"/>
              <w:spacing w:before="3" w:line="102" w:lineRule="exact"/>
              <w:ind w:left="3" w:right="38"/>
              <w:jc w:val="center"/>
              <w:rPr>
                <w:sz w:val="10"/>
              </w:rPr>
            </w:pPr>
            <w:r>
              <w:rPr>
                <w:w w:val="105"/>
                <w:sz w:val="10"/>
              </w:rPr>
              <w:t>45</w:t>
            </w:r>
          </w:p>
        </w:tc>
        <w:tc>
          <w:tcPr>
            <w:tcW w:w="297" w:type="dxa"/>
          </w:tcPr>
          <w:p w:rsidR="006C7924" w:rsidRDefault="00EB7FBD">
            <w:pPr>
              <w:pStyle w:val="TableParagraph"/>
              <w:spacing w:before="3" w:line="102" w:lineRule="exact"/>
              <w:ind w:right="103"/>
              <w:jc w:val="right"/>
              <w:rPr>
                <w:sz w:val="10"/>
              </w:rPr>
            </w:pPr>
            <w:r>
              <w:rPr>
                <w:sz w:val="10"/>
              </w:rPr>
              <w:t>45</w:t>
            </w:r>
          </w:p>
        </w:tc>
        <w:tc>
          <w:tcPr>
            <w:tcW w:w="297" w:type="dxa"/>
          </w:tcPr>
          <w:p w:rsidR="006C7924" w:rsidRDefault="00EB7FBD">
            <w:pPr>
              <w:pStyle w:val="TableParagraph"/>
              <w:spacing w:before="3" w:line="102" w:lineRule="exact"/>
              <w:ind w:left="3" w:right="42"/>
              <w:jc w:val="center"/>
              <w:rPr>
                <w:sz w:val="10"/>
              </w:rPr>
            </w:pPr>
            <w:r>
              <w:rPr>
                <w:w w:val="105"/>
                <w:sz w:val="10"/>
              </w:rPr>
              <w:t>45</w:t>
            </w:r>
          </w:p>
        </w:tc>
        <w:tc>
          <w:tcPr>
            <w:tcW w:w="297" w:type="dxa"/>
          </w:tcPr>
          <w:p w:rsidR="006C7924" w:rsidRDefault="00EB7FBD">
            <w:pPr>
              <w:pStyle w:val="TableParagraph"/>
              <w:spacing w:before="3" w:line="102" w:lineRule="exact"/>
              <w:ind w:left="3" w:right="44"/>
              <w:jc w:val="center"/>
              <w:rPr>
                <w:sz w:val="10"/>
              </w:rPr>
            </w:pPr>
            <w:r>
              <w:rPr>
                <w:w w:val="105"/>
                <w:sz w:val="10"/>
              </w:rPr>
              <w:t>45</w:t>
            </w:r>
          </w:p>
        </w:tc>
        <w:tc>
          <w:tcPr>
            <w:tcW w:w="297" w:type="dxa"/>
          </w:tcPr>
          <w:p w:rsidR="006C7924" w:rsidRDefault="00EB7FBD">
            <w:pPr>
              <w:pStyle w:val="TableParagraph"/>
              <w:spacing w:before="3" w:line="102" w:lineRule="exact"/>
              <w:ind w:right="107"/>
              <w:jc w:val="right"/>
              <w:rPr>
                <w:sz w:val="10"/>
              </w:rPr>
            </w:pPr>
            <w:r>
              <w:rPr>
                <w:sz w:val="10"/>
              </w:rPr>
              <w:t>45</w:t>
            </w:r>
          </w:p>
        </w:tc>
        <w:tc>
          <w:tcPr>
            <w:tcW w:w="297" w:type="dxa"/>
          </w:tcPr>
          <w:p w:rsidR="006C7924" w:rsidRDefault="00EB7FBD">
            <w:pPr>
              <w:pStyle w:val="TableParagraph"/>
              <w:spacing w:before="3" w:line="102" w:lineRule="exact"/>
              <w:ind w:right="45"/>
              <w:jc w:val="center"/>
              <w:rPr>
                <w:sz w:val="10"/>
              </w:rPr>
            </w:pPr>
            <w:r>
              <w:rPr>
                <w:w w:val="105"/>
                <w:sz w:val="10"/>
              </w:rPr>
              <w:t>45</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2.60</w:t>
            </w:r>
          </w:p>
        </w:tc>
        <w:tc>
          <w:tcPr>
            <w:tcW w:w="1633" w:type="dxa"/>
          </w:tcPr>
          <w:p w:rsidR="006C7924" w:rsidRDefault="00EB7FBD">
            <w:pPr>
              <w:pStyle w:val="TableParagraph"/>
              <w:spacing w:before="3" w:line="102" w:lineRule="exact"/>
              <w:ind w:left="23"/>
              <w:rPr>
                <w:sz w:val="10"/>
              </w:rPr>
            </w:pPr>
            <w:r>
              <w:rPr>
                <w:w w:val="105"/>
                <w:sz w:val="10"/>
              </w:rPr>
              <w:t>CIRUELA CHILENA</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39"/>
              <w:jc w:val="right"/>
              <w:rPr>
                <w:sz w:val="10"/>
              </w:rPr>
            </w:pPr>
            <w:r>
              <w:rPr>
                <w:sz w:val="10"/>
              </w:rPr>
              <w:t>1440</w:t>
            </w:r>
          </w:p>
        </w:tc>
        <w:tc>
          <w:tcPr>
            <w:tcW w:w="297" w:type="dxa"/>
          </w:tcPr>
          <w:p w:rsidR="006C7924" w:rsidRDefault="00EB7FBD">
            <w:pPr>
              <w:pStyle w:val="TableParagraph"/>
              <w:spacing w:before="3" w:line="102" w:lineRule="exact"/>
              <w:ind w:left="3" w:right="1"/>
              <w:jc w:val="center"/>
              <w:rPr>
                <w:sz w:val="10"/>
              </w:rPr>
            </w:pPr>
            <w:r>
              <w:rPr>
                <w:w w:val="105"/>
                <w:sz w:val="10"/>
              </w:rPr>
              <w:t>60</w:t>
            </w:r>
          </w:p>
        </w:tc>
        <w:tc>
          <w:tcPr>
            <w:tcW w:w="297" w:type="dxa"/>
          </w:tcPr>
          <w:p w:rsidR="006C7924" w:rsidRDefault="00EB7FBD">
            <w:pPr>
              <w:pStyle w:val="TableParagraph"/>
              <w:spacing w:before="3" w:line="102" w:lineRule="exact"/>
              <w:ind w:left="3" w:right="3"/>
              <w:jc w:val="center"/>
              <w:rPr>
                <w:sz w:val="10"/>
              </w:rPr>
            </w:pPr>
            <w:r>
              <w:rPr>
                <w:w w:val="105"/>
                <w:sz w:val="10"/>
              </w:rPr>
              <w:t>60</w:t>
            </w:r>
          </w:p>
        </w:tc>
        <w:tc>
          <w:tcPr>
            <w:tcW w:w="297" w:type="dxa"/>
          </w:tcPr>
          <w:p w:rsidR="006C7924" w:rsidRDefault="00EB7FBD">
            <w:pPr>
              <w:pStyle w:val="TableParagraph"/>
              <w:spacing w:before="3" w:line="102" w:lineRule="exact"/>
              <w:ind w:right="85"/>
              <w:jc w:val="right"/>
              <w:rPr>
                <w:sz w:val="10"/>
              </w:rPr>
            </w:pPr>
            <w:r>
              <w:rPr>
                <w:sz w:val="10"/>
              </w:rPr>
              <w:t>60</w:t>
            </w:r>
          </w:p>
        </w:tc>
        <w:tc>
          <w:tcPr>
            <w:tcW w:w="297" w:type="dxa"/>
          </w:tcPr>
          <w:p w:rsidR="006C7924" w:rsidRDefault="00EB7FBD">
            <w:pPr>
              <w:pStyle w:val="TableParagraph"/>
              <w:spacing w:before="3" w:line="102" w:lineRule="exact"/>
              <w:ind w:left="3" w:right="5"/>
              <w:jc w:val="center"/>
              <w:rPr>
                <w:sz w:val="10"/>
              </w:rPr>
            </w:pPr>
            <w:r>
              <w:rPr>
                <w:w w:val="105"/>
                <w:sz w:val="10"/>
              </w:rPr>
              <w:t>60</w:t>
            </w:r>
          </w:p>
        </w:tc>
        <w:tc>
          <w:tcPr>
            <w:tcW w:w="297" w:type="dxa"/>
          </w:tcPr>
          <w:p w:rsidR="006C7924" w:rsidRDefault="00EB7FBD">
            <w:pPr>
              <w:pStyle w:val="TableParagraph"/>
              <w:spacing w:before="3" w:line="102" w:lineRule="exact"/>
              <w:ind w:left="3" w:right="7"/>
              <w:jc w:val="center"/>
              <w:rPr>
                <w:sz w:val="10"/>
              </w:rPr>
            </w:pPr>
            <w:r>
              <w:rPr>
                <w:w w:val="105"/>
                <w:sz w:val="10"/>
              </w:rPr>
              <w:t>60</w:t>
            </w:r>
          </w:p>
        </w:tc>
        <w:tc>
          <w:tcPr>
            <w:tcW w:w="297" w:type="dxa"/>
          </w:tcPr>
          <w:p w:rsidR="006C7924" w:rsidRDefault="00EB7FBD">
            <w:pPr>
              <w:pStyle w:val="TableParagraph"/>
              <w:spacing w:before="3" w:line="102" w:lineRule="exact"/>
              <w:ind w:left="3" w:right="9"/>
              <w:jc w:val="center"/>
              <w:rPr>
                <w:sz w:val="10"/>
              </w:rPr>
            </w:pPr>
            <w:r>
              <w:rPr>
                <w:w w:val="105"/>
                <w:sz w:val="10"/>
              </w:rPr>
              <w:t>60</w:t>
            </w:r>
          </w:p>
        </w:tc>
        <w:tc>
          <w:tcPr>
            <w:tcW w:w="297" w:type="dxa"/>
          </w:tcPr>
          <w:p w:rsidR="006C7924" w:rsidRDefault="00EB7FBD">
            <w:pPr>
              <w:pStyle w:val="TableParagraph"/>
              <w:spacing w:before="3" w:line="102" w:lineRule="exact"/>
              <w:ind w:right="89"/>
              <w:jc w:val="right"/>
              <w:rPr>
                <w:sz w:val="10"/>
              </w:rPr>
            </w:pPr>
            <w:r>
              <w:rPr>
                <w:sz w:val="10"/>
              </w:rPr>
              <w:t>60</w:t>
            </w:r>
          </w:p>
        </w:tc>
        <w:tc>
          <w:tcPr>
            <w:tcW w:w="297" w:type="dxa"/>
          </w:tcPr>
          <w:p w:rsidR="006C7924" w:rsidRDefault="00EB7FBD">
            <w:pPr>
              <w:pStyle w:val="TableParagraph"/>
              <w:spacing w:before="3" w:line="102" w:lineRule="exact"/>
              <w:ind w:left="3" w:right="14"/>
              <w:jc w:val="center"/>
              <w:rPr>
                <w:sz w:val="10"/>
              </w:rPr>
            </w:pPr>
            <w:r>
              <w:rPr>
                <w:w w:val="105"/>
                <w:sz w:val="10"/>
              </w:rPr>
              <w:t>60</w:t>
            </w:r>
          </w:p>
        </w:tc>
        <w:tc>
          <w:tcPr>
            <w:tcW w:w="297" w:type="dxa"/>
          </w:tcPr>
          <w:p w:rsidR="006C7924" w:rsidRDefault="00EB7FBD">
            <w:pPr>
              <w:pStyle w:val="TableParagraph"/>
              <w:spacing w:before="3" w:line="102" w:lineRule="exact"/>
              <w:ind w:left="3" w:right="16"/>
              <w:jc w:val="center"/>
              <w:rPr>
                <w:sz w:val="10"/>
              </w:rPr>
            </w:pPr>
            <w:r>
              <w:rPr>
                <w:w w:val="105"/>
                <w:sz w:val="10"/>
              </w:rPr>
              <w:t>60</w:t>
            </w:r>
          </w:p>
        </w:tc>
        <w:tc>
          <w:tcPr>
            <w:tcW w:w="297" w:type="dxa"/>
          </w:tcPr>
          <w:p w:rsidR="006C7924" w:rsidRDefault="00EB7FBD">
            <w:pPr>
              <w:pStyle w:val="TableParagraph"/>
              <w:spacing w:before="3" w:line="102" w:lineRule="exact"/>
              <w:ind w:right="93"/>
              <w:jc w:val="right"/>
              <w:rPr>
                <w:sz w:val="10"/>
              </w:rPr>
            </w:pPr>
            <w:r>
              <w:rPr>
                <w:sz w:val="10"/>
              </w:rPr>
              <w:t>60</w:t>
            </w:r>
          </w:p>
        </w:tc>
        <w:tc>
          <w:tcPr>
            <w:tcW w:w="297" w:type="dxa"/>
          </w:tcPr>
          <w:p w:rsidR="006C7924" w:rsidRDefault="00EB7FBD">
            <w:pPr>
              <w:pStyle w:val="TableParagraph"/>
              <w:spacing w:before="3" w:line="102" w:lineRule="exact"/>
              <w:ind w:left="3" w:right="20"/>
              <w:jc w:val="center"/>
              <w:rPr>
                <w:sz w:val="10"/>
              </w:rPr>
            </w:pPr>
            <w:r>
              <w:rPr>
                <w:w w:val="105"/>
                <w:sz w:val="10"/>
              </w:rPr>
              <w:t>60</w:t>
            </w:r>
          </w:p>
        </w:tc>
        <w:tc>
          <w:tcPr>
            <w:tcW w:w="297" w:type="dxa"/>
          </w:tcPr>
          <w:p w:rsidR="006C7924" w:rsidRDefault="00EB7FBD">
            <w:pPr>
              <w:pStyle w:val="TableParagraph"/>
              <w:spacing w:before="3" w:line="102" w:lineRule="exact"/>
              <w:ind w:left="3" w:right="22"/>
              <w:jc w:val="center"/>
              <w:rPr>
                <w:sz w:val="10"/>
              </w:rPr>
            </w:pPr>
            <w:r>
              <w:rPr>
                <w:w w:val="105"/>
                <w:sz w:val="10"/>
              </w:rPr>
              <w:t>60</w:t>
            </w:r>
          </w:p>
        </w:tc>
        <w:tc>
          <w:tcPr>
            <w:tcW w:w="297" w:type="dxa"/>
          </w:tcPr>
          <w:p w:rsidR="006C7924" w:rsidRDefault="00EB7FBD">
            <w:pPr>
              <w:pStyle w:val="TableParagraph"/>
              <w:spacing w:before="3" w:line="102" w:lineRule="exact"/>
              <w:ind w:right="96"/>
              <w:jc w:val="right"/>
              <w:rPr>
                <w:sz w:val="10"/>
              </w:rPr>
            </w:pPr>
            <w:r>
              <w:rPr>
                <w:sz w:val="10"/>
              </w:rPr>
              <w:t>60</w:t>
            </w:r>
          </w:p>
        </w:tc>
        <w:tc>
          <w:tcPr>
            <w:tcW w:w="297" w:type="dxa"/>
          </w:tcPr>
          <w:p w:rsidR="006C7924" w:rsidRDefault="00EB7FBD">
            <w:pPr>
              <w:pStyle w:val="TableParagraph"/>
              <w:spacing w:before="3" w:line="102" w:lineRule="exact"/>
              <w:ind w:left="3" w:right="27"/>
              <w:jc w:val="center"/>
              <w:rPr>
                <w:sz w:val="10"/>
              </w:rPr>
            </w:pPr>
            <w:r>
              <w:rPr>
                <w:w w:val="105"/>
                <w:sz w:val="10"/>
              </w:rPr>
              <w:t>60</w:t>
            </w:r>
          </w:p>
        </w:tc>
        <w:tc>
          <w:tcPr>
            <w:tcW w:w="297" w:type="dxa"/>
          </w:tcPr>
          <w:p w:rsidR="006C7924" w:rsidRDefault="00EB7FBD">
            <w:pPr>
              <w:pStyle w:val="TableParagraph"/>
              <w:spacing w:before="3" w:line="102" w:lineRule="exact"/>
              <w:ind w:left="3" w:right="29"/>
              <w:jc w:val="center"/>
              <w:rPr>
                <w:sz w:val="10"/>
              </w:rPr>
            </w:pPr>
            <w:r>
              <w:rPr>
                <w:w w:val="105"/>
                <w:sz w:val="10"/>
              </w:rPr>
              <w:t>60</w:t>
            </w:r>
          </w:p>
        </w:tc>
        <w:tc>
          <w:tcPr>
            <w:tcW w:w="297" w:type="dxa"/>
          </w:tcPr>
          <w:p w:rsidR="006C7924" w:rsidRDefault="00EB7FBD">
            <w:pPr>
              <w:pStyle w:val="TableParagraph"/>
              <w:spacing w:before="3" w:line="102" w:lineRule="exact"/>
              <w:ind w:left="3" w:right="31"/>
              <w:jc w:val="center"/>
              <w:rPr>
                <w:sz w:val="10"/>
              </w:rPr>
            </w:pPr>
            <w:r>
              <w:rPr>
                <w:w w:val="105"/>
                <w:sz w:val="10"/>
              </w:rPr>
              <w:t>60</w:t>
            </w:r>
          </w:p>
        </w:tc>
        <w:tc>
          <w:tcPr>
            <w:tcW w:w="297" w:type="dxa"/>
          </w:tcPr>
          <w:p w:rsidR="006C7924" w:rsidRDefault="00EB7FBD">
            <w:pPr>
              <w:pStyle w:val="TableParagraph"/>
              <w:spacing w:before="3" w:line="102" w:lineRule="exact"/>
              <w:ind w:left="69"/>
              <w:rPr>
                <w:sz w:val="10"/>
              </w:rPr>
            </w:pPr>
            <w:r>
              <w:rPr>
                <w:w w:val="105"/>
                <w:sz w:val="10"/>
              </w:rPr>
              <w:t>60</w:t>
            </w:r>
          </w:p>
        </w:tc>
        <w:tc>
          <w:tcPr>
            <w:tcW w:w="297" w:type="dxa"/>
          </w:tcPr>
          <w:p w:rsidR="006C7924" w:rsidRDefault="00EB7FBD">
            <w:pPr>
              <w:pStyle w:val="TableParagraph"/>
              <w:spacing w:before="3" w:line="102" w:lineRule="exact"/>
              <w:ind w:left="3" w:right="36"/>
              <w:jc w:val="center"/>
              <w:rPr>
                <w:sz w:val="10"/>
              </w:rPr>
            </w:pPr>
            <w:r>
              <w:rPr>
                <w:w w:val="105"/>
                <w:sz w:val="10"/>
              </w:rPr>
              <w:t>60</w:t>
            </w:r>
          </w:p>
        </w:tc>
        <w:tc>
          <w:tcPr>
            <w:tcW w:w="297" w:type="dxa"/>
          </w:tcPr>
          <w:p w:rsidR="006C7924" w:rsidRDefault="00EB7FBD">
            <w:pPr>
              <w:pStyle w:val="TableParagraph"/>
              <w:spacing w:before="3" w:line="102" w:lineRule="exact"/>
              <w:ind w:left="3" w:right="38"/>
              <w:jc w:val="center"/>
              <w:rPr>
                <w:sz w:val="10"/>
              </w:rPr>
            </w:pPr>
            <w:r>
              <w:rPr>
                <w:w w:val="105"/>
                <w:sz w:val="10"/>
              </w:rPr>
              <w:t>60</w:t>
            </w:r>
          </w:p>
        </w:tc>
        <w:tc>
          <w:tcPr>
            <w:tcW w:w="297" w:type="dxa"/>
          </w:tcPr>
          <w:p w:rsidR="006C7924" w:rsidRDefault="00EB7FBD">
            <w:pPr>
              <w:pStyle w:val="TableParagraph"/>
              <w:spacing w:before="3" w:line="102" w:lineRule="exact"/>
              <w:ind w:right="103"/>
              <w:jc w:val="right"/>
              <w:rPr>
                <w:sz w:val="10"/>
              </w:rPr>
            </w:pPr>
            <w:r>
              <w:rPr>
                <w:sz w:val="10"/>
              </w:rPr>
              <w:t>60</w:t>
            </w:r>
          </w:p>
        </w:tc>
        <w:tc>
          <w:tcPr>
            <w:tcW w:w="297" w:type="dxa"/>
          </w:tcPr>
          <w:p w:rsidR="006C7924" w:rsidRDefault="00EB7FBD">
            <w:pPr>
              <w:pStyle w:val="TableParagraph"/>
              <w:spacing w:before="3" w:line="102" w:lineRule="exact"/>
              <w:ind w:left="3" w:right="42"/>
              <w:jc w:val="center"/>
              <w:rPr>
                <w:sz w:val="10"/>
              </w:rPr>
            </w:pPr>
            <w:r>
              <w:rPr>
                <w:w w:val="105"/>
                <w:sz w:val="10"/>
              </w:rPr>
              <w:t>60</w:t>
            </w:r>
          </w:p>
        </w:tc>
        <w:tc>
          <w:tcPr>
            <w:tcW w:w="297" w:type="dxa"/>
          </w:tcPr>
          <w:p w:rsidR="006C7924" w:rsidRDefault="00EB7FBD">
            <w:pPr>
              <w:pStyle w:val="TableParagraph"/>
              <w:spacing w:before="3" w:line="102" w:lineRule="exact"/>
              <w:ind w:left="3" w:right="44"/>
              <w:jc w:val="center"/>
              <w:rPr>
                <w:sz w:val="10"/>
              </w:rPr>
            </w:pPr>
            <w:r>
              <w:rPr>
                <w:w w:val="105"/>
                <w:sz w:val="10"/>
              </w:rPr>
              <w:t>60</w:t>
            </w:r>
          </w:p>
        </w:tc>
        <w:tc>
          <w:tcPr>
            <w:tcW w:w="297" w:type="dxa"/>
          </w:tcPr>
          <w:p w:rsidR="006C7924" w:rsidRDefault="00EB7FBD">
            <w:pPr>
              <w:pStyle w:val="TableParagraph"/>
              <w:spacing w:before="3" w:line="102" w:lineRule="exact"/>
              <w:ind w:right="107"/>
              <w:jc w:val="right"/>
              <w:rPr>
                <w:sz w:val="10"/>
              </w:rPr>
            </w:pPr>
            <w:r>
              <w:rPr>
                <w:sz w:val="10"/>
              </w:rPr>
              <w:t>60</w:t>
            </w:r>
          </w:p>
        </w:tc>
        <w:tc>
          <w:tcPr>
            <w:tcW w:w="297" w:type="dxa"/>
          </w:tcPr>
          <w:p w:rsidR="006C7924" w:rsidRDefault="00EB7FBD">
            <w:pPr>
              <w:pStyle w:val="TableParagraph"/>
              <w:spacing w:before="3" w:line="102" w:lineRule="exact"/>
              <w:ind w:right="45"/>
              <w:jc w:val="center"/>
              <w:rPr>
                <w:sz w:val="10"/>
              </w:rPr>
            </w:pPr>
            <w:r>
              <w:rPr>
                <w:w w:val="105"/>
                <w:sz w:val="10"/>
              </w:rPr>
              <w:t>60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2.61</w:t>
            </w:r>
          </w:p>
        </w:tc>
        <w:tc>
          <w:tcPr>
            <w:tcW w:w="1633" w:type="dxa"/>
          </w:tcPr>
          <w:p w:rsidR="006C7924" w:rsidRDefault="00EB7FBD">
            <w:pPr>
              <w:pStyle w:val="TableParagraph"/>
              <w:spacing w:before="4" w:line="102" w:lineRule="exact"/>
              <w:ind w:left="23"/>
              <w:rPr>
                <w:sz w:val="10"/>
              </w:rPr>
            </w:pPr>
            <w:r>
              <w:rPr>
                <w:w w:val="105"/>
                <w:sz w:val="10"/>
              </w:rPr>
              <w:t>COCONA AL PESO</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1080</w:t>
            </w:r>
          </w:p>
        </w:tc>
        <w:tc>
          <w:tcPr>
            <w:tcW w:w="297" w:type="dxa"/>
          </w:tcPr>
          <w:p w:rsidR="006C7924" w:rsidRDefault="00EB7FBD">
            <w:pPr>
              <w:pStyle w:val="TableParagraph"/>
              <w:spacing w:before="4" w:line="102" w:lineRule="exact"/>
              <w:ind w:left="3" w:right="1"/>
              <w:jc w:val="center"/>
              <w:rPr>
                <w:sz w:val="10"/>
              </w:rPr>
            </w:pPr>
            <w:r>
              <w:rPr>
                <w:w w:val="105"/>
                <w:sz w:val="10"/>
              </w:rPr>
              <w:t>45</w:t>
            </w:r>
          </w:p>
        </w:tc>
        <w:tc>
          <w:tcPr>
            <w:tcW w:w="297" w:type="dxa"/>
          </w:tcPr>
          <w:p w:rsidR="006C7924" w:rsidRDefault="00EB7FBD">
            <w:pPr>
              <w:pStyle w:val="TableParagraph"/>
              <w:spacing w:before="4" w:line="102" w:lineRule="exact"/>
              <w:ind w:left="3" w:right="3"/>
              <w:jc w:val="center"/>
              <w:rPr>
                <w:sz w:val="10"/>
              </w:rPr>
            </w:pPr>
            <w:r>
              <w:rPr>
                <w:w w:val="105"/>
                <w:sz w:val="10"/>
              </w:rPr>
              <w:t>45</w:t>
            </w:r>
          </w:p>
        </w:tc>
        <w:tc>
          <w:tcPr>
            <w:tcW w:w="297" w:type="dxa"/>
          </w:tcPr>
          <w:p w:rsidR="006C7924" w:rsidRDefault="00EB7FBD">
            <w:pPr>
              <w:pStyle w:val="TableParagraph"/>
              <w:spacing w:before="4" w:line="102" w:lineRule="exact"/>
              <w:ind w:right="85"/>
              <w:jc w:val="right"/>
              <w:rPr>
                <w:sz w:val="10"/>
              </w:rPr>
            </w:pPr>
            <w:r>
              <w:rPr>
                <w:sz w:val="10"/>
              </w:rPr>
              <w:t>45</w:t>
            </w:r>
          </w:p>
        </w:tc>
        <w:tc>
          <w:tcPr>
            <w:tcW w:w="297" w:type="dxa"/>
          </w:tcPr>
          <w:p w:rsidR="006C7924" w:rsidRDefault="00EB7FBD">
            <w:pPr>
              <w:pStyle w:val="TableParagraph"/>
              <w:spacing w:before="4" w:line="102" w:lineRule="exact"/>
              <w:ind w:left="3" w:right="5"/>
              <w:jc w:val="center"/>
              <w:rPr>
                <w:sz w:val="10"/>
              </w:rPr>
            </w:pPr>
            <w:r>
              <w:rPr>
                <w:w w:val="105"/>
                <w:sz w:val="10"/>
              </w:rPr>
              <w:t>45</w:t>
            </w:r>
          </w:p>
        </w:tc>
        <w:tc>
          <w:tcPr>
            <w:tcW w:w="297" w:type="dxa"/>
          </w:tcPr>
          <w:p w:rsidR="006C7924" w:rsidRDefault="00EB7FBD">
            <w:pPr>
              <w:pStyle w:val="TableParagraph"/>
              <w:spacing w:before="4" w:line="102" w:lineRule="exact"/>
              <w:ind w:left="3" w:right="7"/>
              <w:jc w:val="center"/>
              <w:rPr>
                <w:sz w:val="10"/>
              </w:rPr>
            </w:pPr>
            <w:r>
              <w:rPr>
                <w:w w:val="105"/>
                <w:sz w:val="10"/>
              </w:rPr>
              <w:t>45</w:t>
            </w:r>
          </w:p>
        </w:tc>
        <w:tc>
          <w:tcPr>
            <w:tcW w:w="297" w:type="dxa"/>
          </w:tcPr>
          <w:p w:rsidR="006C7924" w:rsidRDefault="00EB7FBD">
            <w:pPr>
              <w:pStyle w:val="TableParagraph"/>
              <w:spacing w:before="4" w:line="102" w:lineRule="exact"/>
              <w:ind w:left="3" w:right="9"/>
              <w:jc w:val="center"/>
              <w:rPr>
                <w:sz w:val="10"/>
              </w:rPr>
            </w:pPr>
            <w:r>
              <w:rPr>
                <w:w w:val="105"/>
                <w:sz w:val="10"/>
              </w:rPr>
              <w:t>45</w:t>
            </w:r>
          </w:p>
        </w:tc>
        <w:tc>
          <w:tcPr>
            <w:tcW w:w="297" w:type="dxa"/>
          </w:tcPr>
          <w:p w:rsidR="006C7924" w:rsidRDefault="00EB7FBD">
            <w:pPr>
              <w:pStyle w:val="TableParagraph"/>
              <w:spacing w:before="4" w:line="102" w:lineRule="exact"/>
              <w:ind w:right="89"/>
              <w:jc w:val="right"/>
              <w:rPr>
                <w:sz w:val="10"/>
              </w:rPr>
            </w:pPr>
            <w:r>
              <w:rPr>
                <w:sz w:val="10"/>
              </w:rPr>
              <w:t>45</w:t>
            </w:r>
          </w:p>
        </w:tc>
        <w:tc>
          <w:tcPr>
            <w:tcW w:w="297" w:type="dxa"/>
          </w:tcPr>
          <w:p w:rsidR="006C7924" w:rsidRDefault="00EB7FBD">
            <w:pPr>
              <w:pStyle w:val="TableParagraph"/>
              <w:spacing w:before="4" w:line="102" w:lineRule="exact"/>
              <w:ind w:left="3" w:right="14"/>
              <w:jc w:val="center"/>
              <w:rPr>
                <w:sz w:val="10"/>
              </w:rPr>
            </w:pPr>
            <w:r>
              <w:rPr>
                <w:w w:val="105"/>
                <w:sz w:val="10"/>
              </w:rPr>
              <w:t>45</w:t>
            </w:r>
          </w:p>
        </w:tc>
        <w:tc>
          <w:tcPr>
            <w:tcW w:w="297" w:type="dxa"/>
          </w:tcPr>
          <w:p w:rsidR="006C7924" w:rsidRDefault="00EB7FBD">
            <w:pPr>
              <w:pStyle w:val="TableParagraph"/>
              <w:spacing w:before="4" w:line="102" w:lineRule="exact"/>
              <w:ind w:left="3" w:right="16"/>
              <w:jc w:val="center"/>
              <w:rPr>
                <w:sz w:val="10"/>
              </w:rPr>
            </w:pPr>
            <w:r>
              <w:rPr>
                <w:w w:val="105"/>
                <w:sz w:val="10"/>
              </w:rPr>
              <w:t>45</w:t>
            </w:r>
          </w:p>
        </w:tc>
        <w:tc>
          <w:tcPr>
            <w:tcW w:w="297" w:type="dxa"/>
          </w:tcPr>
          <w:p w:rsidR="006C7924" w:rsidRDefault="00EB7FBD">
            <w:pPr>
              <w:pStyle w:val="TableParagraph"/>
              <w:spacing w:before="4" w:line="102" w:lineRule="exact"/>
              <w:ind w:right="93"/>
              <w:jc w:val="right"/>
              <w:rPr>
                <w:sz w:val="10"/>
              </w:rPr>
            </w:pPr>
            <w:r>
              <w:rPr>
                <w:sz w:val="10"/>
              </w:rPr>
              <w:t>45</w:t>
            </w:r>
          </w:p>
        </w:tc>
        <w:tc>
          <w:tcPr>
            <w:tcW w:w="297" w:type="dxa"/>
          </w:tcPr>
          <w:p w:rsidR="006C7924" w:rsidRDefault="00EB7FBD">
            <w:pPr>
              <w:pStyle w:val="TableParagraph"/>
              <w:spacing w:before="4" w:line="102" w:lineRule="exact"/>
              <w:ind w:left="3" w:right="20"/>
              <w:jc w:val="center"/>
              <w:rPr>
                <w:sz w:val="10"/>
              </w:rPr>
            </w:pPr>
            <w:r>
              <w:rPr>
                <w:w w:val="105"/>
                <w:sz w:val="10"/>
              </w:rPr>
              <w:t>45</w:t>
            </w:r>
          </w:p>
        </w:tc>
        <w:tc>
          <w:tcPr>
            <w:tcW w:w="297" w:type="dxa"/>
          </w:tcPr>
          <w:p w:rsidR="006C7924" w:rsidRDefault="00EB7FBD">
            <w:pPr>
              <w:pStyle w:val="TableParagraph"/>
              <w:spacing w:before="4" w:line="102" w:lineRule="exact"/>
              <w:ind w:left="3" w:right="22"/>
              <w:jc w:val="center"/>
              <w:rPr>
                <w:sz w:val="10"/>
              </w:rPr>
            </w:pPr>
            <w:r>
              <w:rPr>
                <w:w w:val="105"/>
                <w:sz w:val="10"/>
              </w:rPr>
              <w:t>45</w:t>
            </w:r>
          </w:p>
        </w:tc>
        <w:tc>
          <w:tcPr>
            <w:tcW w:w="297" w:type="dxa"/>
          </w:tcPr>
          <w:p w:rsidR="006C7924" w:rsidRDefault="00EB7FBD">
            <w:pPr>
              <w:pStyle w:val="TableParagraph"/>
              <w:spacing w:before="4" w:line="102" w:lineRule="exact"/>
              <w:ind w:right="96"/>
              <w:jc w:val="right"/>
              <w:rPr>
                <w:sz w:val="10"/>
              </w:rPr>
            </w:pPr>
            <w:r>
              <w:rPr>
                <w:sz w:val="10"/>
              </w:rPr>
              <w:t>45</w:t>
            </w:r>
          </w:p>
        </w:tc>
        <w:tc>
          <w:tcPr>
            <w:tcW w:w="297" w:type="dxa"/>
          </w:tcPr>
          <w:p w:rsidR="006C7924" w:rsidRDefault="00EB7FBD">
            <w:pPr>
              <w:pStyle w:val="TableParagraph"/>
              <w:spacing w:before="4" w:line="102" w:lineRule="exact"/>
              <w:ind w:left="3" w:right="27"/>
              <w:jc w:val="center"/>
              <w:rPr>
                <w:sz w:val="10"/>
              </w:rPr>
            </w:pPr>
            <w:r>
              <w:rPr>
                <w:w w:val="105"/>
                <w:sz w:val="10"/>
              </w:rPr>
              <w:t>45</w:t>
            </w:r>
          </w:p>
        </w:tc>
        <w:tc>
          <w:tcPr>
            <w:tcW w:w="297" w:type="dxa"/>
          </w:tcPr>
          <w:p w:rsidR="006C7924" w:rsidRDefault="00EB7FBD">
            <w:pPr>
              <w:pStyle w:val="TableParagraph"/>
              <w:spacing w:before="4" w:line="102" w:lineRule="exact"/>
              <w:ind w:left="3" w:right="29"/>
              <w:jc w:val="center"/>
              <w:rPr>
                <w:sz w:val="10"/>
              </w:rPr>
            </w:pPr>
            <w:r>
              <w:rPr>
                <w:w w:val="105"/>
                <w:sz w:val="10"/>
              </w:rPr>
              <w:t>45</w:t>
            </w:r>
          </w:p>
        </w:tc>
        <w:tc>
          <w:tcPr>
            <w:tcW w:w="297" w:type="dxa"/>
          </w:tcPr>
          <w:p w:rsidR="006C7924" w:rsidRDefault="00EB7FBD">
            <w:pPr>
              <w:pStyle w:val="TableParagraph"/>
              <w:spacing w:before="4" w:line="102" w:lineRule="exact"/>
              <w:ind w:left="3" w:right="31"/>
              <w:jc w:val="center"/>
              <w:rPr>
                <w:sz w:val="10"/>
              </w:rPr>
            </w:pPr>
            <w:r>
              <w:rPr>
                <w:w w:val="105"/>
                <w:sz w:val="10"/>
              </w:rPr>
              <w:t>45</w:t>
            </w:r>
          </w:p>
        </w:tc>
        <w:tc>
          <w:tcPr>
            <w:tcW w:w="297" w:type="dxa"/>
          </w:tcPr>
          <w:p w:rsidR="006C7924" w:rsidRDefault="00EB7FBD">
            <w:pPr>
              <w:pStyle w:val="TableParagraph"/>
              <w:spacing w:before="4" w:line="102" w:lineRule="exact"/>
              <w:ind w:left="69"/>
              <w:rPr>
                <w:sz w:val="10"/>
              </w:rPr>
            </w:pPr>
            <w:r>
              <w:rPr>
                <w:w w:val="105"/>
                <w:sz w:val="10"/>
              </w:rPr>
              <w:t>45</w:t>
            </w:r>
          </w:p>
        </w:tc>
        <w:tc>
          <w:tcPr>
            <w:tcW w:w="297" w:type="dxa"/>
          </w:tcPr>
          <w:p w:rsidR="006C7924" w:rsidRDefault="00EB7FBD">
            <w:pPr>
              <w:pStyle w:val="TableParagraph"/>
              <w:spacing w:before="4" w:line="102" w:lineRule="exact"/>
              <w:ind w:left="3" w:right="36"/>
              <w:jc w:val="center"/>
              <w:rPr>
                <w:sz w:val="10"/>
              </w:rPr>
            </w:pPr>
            <w:r>
              <w:rPr>
                <w:w w:val="105"/>
                <w:sz w:val="10"/>
              </w:rPr>
              <w:t>45</w:t>
            </w:r>
          </w:p>
        </w:tc>
        <w:tc>
          <w:tcPr>
            <w:tcW w:w="297" w:type="dxa"/>
          </w:tcPr>
          <w:p w:rsidR="006C7924" w:rsidRDefault="00EB7FBD">
            <w:pPr>
              <w:pStyle w:val="TableParagraph"/>
              <w:spacing w:before="4" w:line="102" w:lineRule="exact"/>
              <w:ind w:left="3" w:right="38"/>
              <w:jc w:val="center"/>
              <w:rPr>
                <w:sz w:val="10"/>
              </w:rPr>
            </w:pPr>
            <w:r>
              <w:rPr>
                <w:w w:val="105"/>
                <w:sz w:val="10"/>
              </w:rPr>
              <w:t>45</w:t>
            </w:r>
          </w:p>
        </w:tc>
        <w:tc>
          <w:tcPr>
            <w:tcW w:w="297" w:type="dxa"/>
          </w:tcPr>
          <w:p w:rsidR="006C7924" w:rsidRDefault="00EB7FBD">
            <w:pPr>
              <w:pStyle w:val="TableParagraph"/>
              <w:spacing w:before="4" w:line="102" w:lineRule="exact"/>
              <w:ind w:right="103"/>
              <w:jc w:val="right"/>
              <w:rPr>
                <w:sz w:val="10"/>
              </w:rPr>
            </w:pPr>
            <w:r>
              <w:rPr>
                <w:sz w:val="10"/>
              </w:rPr>
              <w:t>45</w:t>
            </w:r>
          </w:p>
        </w:tc>
        <w:tc>
          <w:tcPr>
            <w:tcW w:w="297" w:type="dxa"/>
          </w:tcPr>
          <w:p w:rsidR="006C7924" w:rsidRDefault="00EB7FBD">
            <w:pPr>
              <w:pStyle w:val="TableParagraph"/>
              <w:spacing w:before="4" w:line="102" w:lineRule="exact"/>
              <w:ind w:left="3" w:right="42"/>
              <w:jc w:val="center"/>
              <w:rPr>
                <w:sz w:val="10"/>
              </w:rPr>
            </w:pPr>
            <w:r>
              <w:rPr>
                <w:w w:val="105"/>
                <w:sz w:val="10"/>
              </w:rPr>
              <w:t>45</w:t>
            </w:r>
          </w:p>
        </w:tc>
        <w:tc>
          <w:tcPr>
            <w:tcW w:w="297" w:type="dxa"/>
          </w:tcPr>
          <w:p w:rsidR="006C7924" w:rsidRDefault="00EB7FBD">
            <w:pPr>
              <w:pStyle w:val="TableParagraph"/>
              <w:spacing w:before="4" w:line="102" w:lineRule="exact"/>
              <w:ind w:left="3" w:right="44"/>
              <w:jc w:val="center"/>
              <w:rPr>
                <w:sz w:val="10"/>
              </w:rPr>
            </w:pPr>
            <w:r>
              <w:rPr>
                <w:w w:val="105"/>
                <w:sz w:val="10"/>
              </w:rPr>
              <w:t>45</w:t>
            </w:r>
          </w:p>
        </w:tc>
        <w:tc>
          <w:tcPr>
            <w:tcW w:w="297" w:type="dxa"/>
          </w:tcPr>
          <w:p w:rsidR="006C7924" w:rsidRDefault="00EB7FBD">
            <w:pPr>
              <w:pStyle w:val="TableParagraph"/>
              <w:spacing w:before="4" w:line="102" w:lineRule="exact"/>
              <w:ind w:right="107"/>
              <w:jc w:val="right"/>
              <w:rPr>
                <w:sz w:val="10"/>
              </w:rPr>
            </w:pPr>
            <w:r>
              <w:rPr>
                <w:sz w:val="10"/>
              </w:rPr>
              <w:t>45</w:t>
            </w:r>
          </w:p>
        </w:tc>
        <w:tc>
          <w:tcPr>
            <w:tcW w:w="297" w:type="dxa"/>
          </w:tcPr>
          <w:p w:rsidR="006C7924" w:rsidRDefault="00EB7FBD">
            <w:pPr>
              <w:pStyle w:val="TableParagraph"/>
              <w:spacing w:before="4" w:line="102" w:lineRule="exact"/>
              <w:ind w:right="45"/>
              <w:jc w:val="center"/>
              <w:rPr>
                <w:sz w:val="10"/>
              </w:rPr>
            </w:pPr>
            <w:r>
              <w:rPr>
                <w:w w:val="105"/>
                <w:sz w:val="10"/>
              </w:rPr>
              <w:t>45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2.62</w:t>
            </w:r>
          </w:p>
        </w:tc>
        <w:tc>
          <w:tcPr>
            <w:tcW w:w="1633" w:type="dxa"/>
          </w:tcPr>
          <w:p w:rsidR="006C7924" w:rsidRDefault="00EB7FBD">
            <w:pPr>
              <w:pStyle w:val="TableParagraph"/>
              <w:spacing w:before="4" w:line="102" w:lineRule="exact"/>
              <w:ind w:left="23"/>
              <w:rPr>
                <w:sz w:val="10"/>
              </w:rPr>
            </w:pPr>
            <w:r>
              <w:rPr>
                <w:w w:val="105"/>
                <w:sz w:val="10"/>
              </w:rPr>
              <w:t>DURAZNO</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2880</w:t>
            </w:r>
          </w:p>
        </w:tc>
        <w:tc>
          <w:tcPr>
            <w:tcW w:w="297" w:type="dxa"/>
          </w:tcPr>
          <w:p w:rsidR="006C7924" w:rsidRDefault="00EB7FBD">
            <w:pPr>
              <w:pStyle w:val="TableParagraph"/>
              <w:spacing w:before="4" w:line="102" w:lineRule="exact"/>
              <w:ind w:left="3" w:right="1"/>
              <w:jc w:val="center"/>
              <w:rPr>
                <w:sz w:val="10"/>
              </w:rPr>
            </w:pPr>
            <w:r>
              <w:rPr>
                <w:w w:val="105"/>
                <w:sz w:val="10"/>
              </w:rPr>
              <w:t>120</w:t>
            </w:r>
          </w:p>
        </w:tc>
        <w:tc>
          <w:tcPr>
            <w:tcW w:w="297" w:type="dxa"/>
          </w:tcPr>
          <w:p w:rsidR="006C7924" w:rsidRDefault="00EB7FBD">
            <w:pPr>
              <w:pStyle w:val="TableParagraph"/>
              <w:spacing w:before="4" w:line="102" w:lineRule="exact"/>
              <w:ind w:left="3" w:right="3"/>
              <w:jc w:val="center"/>
              <w:rPr>
                <w:sz w:val="10"/>
              </w:rPr>
            </w:pPr>
            <w:r>
              <w:rPr>
                <w:w w:val="105"/>
                <w:sz w:val="10"/>
              </w:rPr>
              <w:t>120</w:t>
            </w:r>
          </w:p>
        </w:tc>
        <w:tc>
          <w:tcPr>
            <w:tcW w:w="297" w:type="dxa"/>
          </w:tcPr>
          <w:p w:rsidR="006C7924" w:rsidRDefault="00EB7FBD">
            <w:pPr>
              <w:pStyle w:val="TableParagraph"/>
              <w:spacing w:before="4" w:line="102" w:lineRule="exact"/>
              <w:ind w:right="56"/>
              <w:jc w:val="right"/>
              <w:rPr>
                <w:sz w:val="10"/>
              </w:rPr>
            </w:pPr>
            <w:r>
              <w:rPr>
                <w:sz w:val="10"/>
              </w:rPr>
              <w:t>120</w:t>
            </w:r>
          </w:p>
        </w:tc>
        <w:tc>
          <w:tcPr>
            <w:tcW w:w="297" w:type="dxa"/>
          </w:tcPr>
          <w:p w:rsidR="006C7924" w:rsidRDefault="00EB7FBD">
            <w:pPr>
              <w:pStyle w:val="TableParagraph"/>
              <w:spacing w:before="4" w:line="102" w:lineRule="exact"/>
              <w:ind w:left="3" w:right="5"/>
              <w:jc w:val="center"/>
              <w:rPr>
                <w:sz w:val="10"/>
              </w:rPr>
            </w:pPr>
            <w:r>
              <w:rPr>
                <w:w w:val="105"/>
                <w:sz w:val="10"/>
              </w:rPr>
              <w:t>120</w:t>
            </w:r>
          </w:p>
        </w:tc>
        <w:tc>
          <w:tcPr>
            <w:tcW w:w="297" w:type="dxa"/>
          </w:tcPr>
          <w:p w:rsidR="006C7924" w:rsidRDefault="00EB7FBD">
            <w:pPr>
              <w:pStyle w:val="TableParagraph"/>
              <w:spacing w:before="4" w:line="102" w:lineRule="exact"/>
              <w:ind w:left="3" w:right="7"/>
              <w:jc w:val="center"/>
              <w:rPr>
                <w:sz w:val="10"/>
              </w:rPr>
            </w:pPr>
            <w:r>
              <w:rPr>
                <w:w w:val="105"/>
                <w:sz w:val="10"/>
              </w:rPr>
              <w:t>120</w:t>
            </w:r>
          </w:p>
        </w:tc>
        <w:tc>
          <w:tcPr>
            <w:tcW w:w="297" w:type="dxa"/>
          </w:tcPr>
          <w:p w:rsidR="006C7924" w:rsidRDefault="00EB7FBD">
            <w:pPr>
              <w:pStyle w:val="TableParagraph"/>
              <w:spacing w:before="4" w:line="102" w:lineRule="exact"/>
              <w:ind w:left="3" w:right="9"/>
              <w:jc w:val="center"/>
              <w:rPr>
                <w:sz w:val="10"/>
              </w:rPr>
            </w:pPr>
            <w:r>
              <w:rPr>
                <w:w w:val="105"/>
                <w:sz w:val="10"/>
              </w:rPr>
              <w:t>120</w:t>
            </w:r>
          </w:p>
        </w:tc>
        <w:tc>
          <w:tcPr>
            <w:tcW w:w="297" w:type="dxa"/>
          </w:tcPr>
          <w:p w:rsidR="006C7924" w:rsidRDefault="00EB7FBD">
            <w:pPr>
              <w:pStyle w:val="TableParagraph"/>
              <w:spacing w:before="4" w:line="102" w:lineRule="exact"/>
              <w:ind w:right="61"/>
              <w:jc w:val="right"/>
              <w:rPr>
                <w:sz w:val="10"/>
              </w:rPr>
            </w:pPr>
            <w:r>
              <w:rPr>
                <w:sz w:val="10"/>
              </w:rPr>
              <w:t>120</w:t>
            </w:r>
          </w:p>
        </w:tc>
        <w:tc>
          <w:tcPr>
            <w:tcW w:w="297" w:type="dxa"/>
          </w:tcPr>
          <w:p w:rsidR="006C7924" w:rsidRDefault="00EB7FBD">
            <w:pPr>
              <w:pStyle w:val="TableParagraph"/>
              <w:spacing w:before="4" w:line="102" w:lineRule="exact"/>
              <w:ind w:left="3" w:right="14"/>
              <w:jc w:val="center"/>
              <w:rPr>
                <w:sz w:val="10"/>
              </w:rPr>
            </w:pPr>
            <w:r>
              <w:rPr>
                <w:w w:val="105"/>
                <w:sz w:val="10"/>
              </w:rPr>
              <w:t>120</w:t>
            </w:r>
          </w:p>
        </w:tc>
        <w:tc>
          <w:tcPr>
            <w:tcW w:w="297" w:type="dxa"/>
          </w:tcPr>
          <w:p w:rsidR="006C7924" w:rsidRDefault="00EB7FBD">
            <w:pPr>
              <w:pStyle w:val="TableParagraph"/>
              <w:spacing w:before="4" w:line="102" w:lineRule="exact"/>
              <w:ind w:left="3" w:right="16"/>
              <w:jc w:val="center"/>
              <w:rPr>
                <w:sz w:val="10"/>
              </w:rPr>
            </w:pPr>
            <w:r>
              <w:rPr>
                <w:w w:val="105"/>
                <w:sz w:val="10"/>
              </w:rPr>
              <w:t>120</w:t>
            </w:r>
          </w:p>
        </w:tc>
        <w:tc>
          <w:tcPr>
            <w:tcW w:w="297" w:type="dxa"/>
          </w:tcPr>
          <w:p w:rsidR="006C7924" w:rsidRDefault="00EB7FBD">
            <w:pPr>
              <w:pStyle w:val="TableParagraph"/>
              <w:spacing w:before="4" w:line="102" w:lineRule="exact"/>
              <w:ind w:right="64"/>
              <w:jc w:val="right"/>
              <w:rPr>
                <w:sz w:val="10"/>
              </w:rPr>
            </w:pPr>
            <w:r>
              <w:rPr>
                <w:sz w:val="10"/>
              </w:rPr>
              <w:t>120</w:t>
            </w:r>
          </w:p>
        </w:tc>
        <w:tc>
          <w:tcPr>
            <w:tcW w:w="297" w:type="dxa"/>
          </w:tcPr>
          <w:p w:rsidR="006C7924" w:rsidRDefault="00EB7FBD">
            <w:pPr>
              <w:pStyle w:val="TableParagraph"/>
              <w:spacing w:before="4" w:line="102" w:lineRule="exact"/>
              <w:ind w:left="3" w:right="20"/>
              <w:jc w:val="center"/>
              <w:rPr>
                <w:sz w:val="10"/>
              </w:rPr>
            </w:pPr>
            <w:r>
              <w:rPr>
                <w:w w:val="105"/>
                <w:sz w:val="10"/>
              </w:rPr>
              <w:t>120</w:t>
            </w:r>
          </w:p>
        </w:tc>
        <w:tc>
          <w:tcPr>
            <w:tcW w:w="297" w:type="dxa"/>
          </w:tcPr>
          <w:p w:rsidR="006C7924" w:rsidRDefault="00EB7FBD">
            <w:pPr>
              <w:pStyle w:val="TableParagraph"/>
              <w:spacing w:before="4" w:line="102" w:lineRule="exact"/>
              <w:ind w:left="3" w:right="22"/>
              <w:jc w:val="center"/>
              <w:rPr>
                <w:sz w:val="10"/>
              </w:rPr>
            </w:pPr>
            <w:r>
              <w:rPr>
                <w:w w:val="105"/>
                <w:sz w:val="10"/>
              </w:rPr>
              <w:t>120</w:t>
            </w:r>
          </w:p>
        </w:tc>
        <w:tc>
          <w:tcPr>
            <w:tcW w:w="297" w:type="dxa"/>
          </w:tcPr>
          <w:p w:rsidR="006C7924" w:rsidRDefault="00EB7FBD">
            <w:pPr>
              <w:pStyle w:val="TableParagraph"/>
              <w:spacing w:before="4" w:line="102" w:lineRule="exact"/>
              <w:ind w:right="67"/>
              <w:jc w:val="right"/>
              <w:rPr>
                <w:sz w:val="10"/>
              </w:rPr>
            </w:pPr>
            <w:r>
              <w:rPr>
                <w:sz w:val="10"/>
              </w:rPr>
              <w:t>120</w:t>
            </w:r>
          </w:p>
        </w:tc>
        <w:tc>
          <w:tcPr>
            <w:tcW w:w="297" w:type="dxa"/>
          </w:tcPr>
          <w:p w:rsidR="006C7924" w:rsidRDefault="00EB7FBD">
            <w:pPr>
              <w:pStyle w:val="TableParagraph"/>
              <w:spacing w:before="4" w:line="102" w:lineRule="exact"/>
              <w:ind w:left="3" w:right="27"/>
              <w:jc w:val="center"/>
              <w:rPr>
                <w:sz w:val="10"/>
              </w:rPr>
            </w:pPr>
            <w:r>
              <w:rPr>
                <w:w w:val="105"/>
                <w:sz w:val="10"/>
              </w:rPr>
              <w:t>120</w:t>
            </w:r>
          </w:p>
        </w:tc>
        <w:tc>
          <w:tcPr>
            <w:tcW w:w="297" w:type="dxa"/>
          </w:tcPr>
          <w:p w:rsidR="006C7924" w:rsidRDefault="00EB7FBD">
            <w:pPr>
              <w:pStyle w:val="TableParagraph"/>
              <w:spacing w:before="4" w:line="102" w:lineRule="exact"/>
              <w:ind w:left="3" w:right="29"/>
              <w:jc w:val="center"/>
              <w:rPr>
                <w:sz w:val="10"/>
              </w:rPr>
            </w:pPr>
            <w:r>
              <w:rPr>
                <w:w w:val="105"/>
                <w:sz w:val="10"/>
              </w:rPr>
              <w:t>120</w:t>
            </w:r>
          </w:p>
        </w:tc>
        <w:tc>
          <w:tcPr>
            <w:tcW w:w="297" w:type="dxa"/>
          </w:tcPr>
          <w:p w:rsidR="006C7924" w:rsidRDefault="00EB7FBD">
            <w:pPr>
              <w:pStyle w:val="TableParagraph"/>
              <w:spacing w:before="4" w:line="102" w:lineRule="exact"/>
              <w:ind w:left="3" w:right="31"/>
              <w:jc w:val="center"/>
              <w:rPr>
                <w:sz w:val="10"/>
              </w:rPr>
            </w:pPr>
            <w:r>
              <w:rPr>
                <w:w w:val="105"/>
                <w:sz w:val="10"/>
              </w:rPr>
              <w:t>120</w:t>
            </w:r>
          </w:p>
        </w:tc>
        <w:tc>
          <w:tcPr>
            <w:tcW w:w="297" w:type="dxa"/>
          </w:tcPr>
          <w:p w:rsidR="006C7924" w:rsidRDefault="00EB7FBD">
            <w:pPr>
              <w:pStyle w:val="TableParagraph"/>
              <w:spacing w:before="4" w:line="102" w:lineRule="exact"/>
              <w:ind w:left="41"/>
              <w:rPr>
                <w:sz w:val="10"/>
              </w:rPr>
            </w:pPr>
            <w:r>
              <w:rPr>
                <w:w w:val="105"/>
                <w:sz w:val="10"/>
              </w:rPr>
              <w:t>120</w:t>
            </w:r>
          </w:p>
        </w:tc>
        <w:tc>
          <w:tcPr>
            <w:tcW w:w="297" w:type="dxa"/>
          </w:tcPr>
          <w:p w:rsidR="006C7924" w:rsidRDefault="00EB7FBD">
            <w:pPr>
              <w:pStyle w:val="TableParagraph"/>
              <w:spacing w:before="4" w:line="102" w:lineRule="exact"/>
              <w:ind w:left="3" w:right="36"/>
              <w:jc w:val="center"/>
              <w:rPr>
                <w:sz w:val="10"/>
              </w:rPr>
            </w:pPr>
            <w:r>
              <w:rPr>
                <w:w w:val="105"/>
                <w:sz w:val="10"/>
              </w:rPr>
              <w:t>120</w:t>
            </w:r>
          </w:p>
        </w:tc>
        <w:tc>
          <w:tcPr>
            <w:tcW w:w="297" w:type="dxa"/>
          </w:tcPr>
          <w:p w:rsidR="006C7924" w:rsidRDefault="00EB7FBD">
            <w:pPr>
              <w:pStyle w:val="TableParagraph"/>
              <w:spacing w:before="4" w:line="102" w:lineRule="exact"/>
              <w:ind w:left="3" w:right="38"/>
              <w:jc w:val="center"/>
              <w:rPr>
                <w:sz w:val="10"/>
              </w:rPr>
            </w:pPr>
            <w:r>
              <w:rPr>
                <w:w w:val="105"/>
                <w:sz w:val="10"/>
              </w:rPr>
              <w:t>120</w:t>
            </w:r>
          </w:p>
        </w:tc>
        <w:tc>
          <w:tcPr>
            <w:tcW w:w="297" w:type="dxa"/>
          </w:tcPr>
          <w:p w:rsidR="006C7924" w:rsidRDefault="00EB7FBD">
            <w:pPr>
              <w:pStyle w:val="TableParagraph"/>
              <w:spacing w:before="4" w:line="102" w:lineRule="exact"/>
              <w:ind w:right="75"/>
              <w:jc w:val="right"/>
              <w:rPr>
                <w:sz w:val="10"/>
              </w:rPr>
            </w:pPr>
            <w:r>
              <w:rPr>
                <w:sz w:val="10"/>
              </w:rPr>
              <w:t>120</w:t>
            </w:r>
          </w:p>
        </w:tc>
        <w:tc>
          <w:tcPr>
            <w:tcW w:w="297" w:type="dxa"/>
          </w:tcPr>
          <w:p w:rsidR="006C7924" w:rsidRDefault="00EB7FBD">
            <w:pPr>
              <w:pStyle w:val="TableParagraph"/>
              <w:spacing w:before="4" w:line="102" w:lineRule="exact"/>
              <w:ind w:left="3" w:right="42"/>
              <w:jc w:val="center"/>
              <w:rPr>
                <w:sz w:val="10"/>
              </w:rPr>
            </w:pPr>
            <w:r>
              <w:rPr>
                <w:w w:val="105"/>
                <w:sz w:val="10"/>
              </w:rPr>
              <w:t>120</w:t>
            </w:r>
          </w:p>
        </w:tc>
        <w:tc>
          <w:tcPr>
            <w:tcW w:w="297" w:type="dxa"/>
          </w:tcPr>
          <w:p w:rsidR="006C7924" w:rsidRDefault="00EB7FBD">
            <w:pPr>
              <w:pStyle w:val="TableParagraph"/>
              <w:spacing w:before="4" w:line="102" w:lineRule="exact"/>
              <w:ind w:left="3" w:right="44"/>
              <w:jc w:val="center"/>
              <w:rPr>
                <w:sz w:val="10"/>
              </w:rPr>
            </w:pPr>
            <w:r>
              <w:rPr>
                <w:w w:val="105"/>
                <w:sz w:val="10"/>
              </w:rPr>
              <w:t>120</w:t>
            </w:r>
          </w:p>
        </w:tc>
        <w:tc>
          <w:tcPr>
            <w:tcW w:w="297" w:type="dxa"/>
          </w:tcPr>
          <w:p w:rsidR="006C7924" w:rsidRDefault="00EB7FBD">
            <w:pPr>
              <w:pStyle w:val="TableParagraph"/>
              <w:spacing w:before="4" w:line="102" w:lineRule="exact"/>
              <w:ind w:right="78"/>
              <w:jc w:val="right"/>
              <w:rPr>
                <w:sz w:val="10"/>
              </w:rPr>
            </w:pPr>
            <w:r>
              <w:rPr>
                <w:sz w:val="10"/>
              </w:rPr>
              <w:t>120</w:t>
            </w:r>
          </w:p>
        </w:tc>
        <w:tc>
          <w:tcPr>
            <w:tcW w:w="297" w:type="dxa"/>
          </w:tcPr>
          <w:p w:rsidR="006C7924" w:rsidRDefault="00EB7FBD">
            <w:pPr>
              <w:pStyle w:val="TableParagraph"/>
              <w:spacing w:before="4" w:line="102" w:lineRule="exact"/>
              <w:ind w:right="45"/>
              <w:jc w:val="center"/>
              <w:rPr>
                <w:sz w:val="10"/>
              </w:rPr>
            </w:pPr>
            <w:r>
              <w:rPr>
                <w:w w:val="105"/>
                <w:sz w:val="10"/>
              </w:rPr>
              <w:t>120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2.63</w:t>
            </w:r>
          </w:p>
        </w:tc>
        <w:tc>
          <w:tcPr>
            <w:tcW w:w="1633" w:type="dxa"/>
          </w:tcPr>
          <w:p w:rsidR="006C7924" w:rsidRDefault="00EB7FBD">
            <w:pPr>
              <w:pStyle w:val="TableParagraph"/>
              <w:spacing w:before="4" w:line="102" w:lineRule="exact"/>
              <w:ind w:left="23"/>
              <w:rPr>
                <w:sz w:val="10"/>
              </w:rPr>
            </w:pPr>
            <w:r>
              <w:rPr>
                <w:w w:val="105"/>
                <w:sz w:val="10"/>
              </w:rPr>
              <w:t>FRESAS</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68"/>
              <w:jc w:val="right"/>
              <w:rPr>
                <w:sz w:val="10"/>
              </w:rPr>
            </w:pPr>
            <w:r>
              <w:rPr>
                <w:sz w:val="10"/>
              </w:rPr>
              <w:t>768</w:t>
            </w:r>
          </w:p>
        </w:tc>
        <w:tc>
          <w:tcPr>
            <w:tcW w:w="297" w:type="dxa"/>
          </w:tcPr>
          <w:p w:rsidR="006C7924" w:rsidRDefault="00EB7FBD">
            <w:pPr>
              <w:pStyle w:val="TableParagraph"/>
              <w:spacing w:before="4" w:line="102" w:lineRule="exact"/>
              <w:ind w:left="3" w:right="1"/>
              <w:jc w:val="center"/>
              <w:rPr>
                <w:sz w:val="10"/>
              </w:rPr>
            </w:pPr>
            <w:r>
              <w:rPr>
                <w:w w:val="105"/>
                <w:sz w:val="10"/>
              </w:rPr>
              <w:t>32</w:t>
            </w:r>
          </w:p>
        </w:tc>
        <w:tc>
          <w:tcPr>
            <w:tcW w:w="297" w:type="dxa"/>
          </w:tcPr>
          <w:p w:rsidR="006C7924" w:rsidRDefault="00EB7FBD">
            <w:pPr>
              <w:pStyle w:val="TableParagraph"/>
              <w:spacing w:before="4" w:line="102" w:lineRule="exact"/>
              <w:ind w:left="3" w:right="3"/>
              <w:jc w:val="center"/>
              <w:rPr>
                <w:sz w:val="10"/>
              </w:rPr>
            </w:pPr>
            <w:r>
              <w:rPr>
                <w:w w:val="105"/>
                <w:sz w:val="10"/>
              </w:rPr>
              <w:t>32</w:t>
            </w:r>
          </w:p>
        </w:tc>
        <w:tc>
          <w:tcPr>
            <w:tcW w:w="297" w:type="dxa"/>
          </w:tcPr>
          <w:p w:rsidR="006C7924" w:rsidRDefault="00EB7FBD">
            <w:pPr>
              <w:pStyle w:val="TableParagraph"/>
              <w:spacing w:before="4" w:line="102" w:lineRule="exact"/>
              <w:ind w:right="85"/>
              <w:jc w:val="right"/>
              <w:rPr>
                <w:sz w:val="10"/>
              </w:rPr>
            </w:pPr>
            <w:r>
              <w:rPr>
                <w:sz w:val="10"/>
              </w:rPr>
              <w:t>32</w:t>
            </w:r>
          </w:p>
        </w:tc>
        <w:tc>
          <w:tcPr>
            <w:tcW w:w="297" w:type="dxa"/>
          </w:tcPr>
          <w:p w:rsidR="006C7924" w:rsidRDefault="00EB7FBD">
            <w:pPr>
              <w:pStyle w:val="TableParagraph"/>
              <w:spacing w:before="4" w:line="102" w:lineRule="exact"/>
              <w:ind w:left="3" w:right="5"/>
              <w:jc w:val="center"/>
              <w:rPr>
                <w:sz w:val="10"/>
              </w:rPr>
            </w:pPr>
            <w:r>
              <w:rPr>
                <w:w w:val="105"/>
                <w:sz w:val="10"/>
              </w:rPr>
              <w:t>32</w:t>
            </w:r>
          </w:p>
        </w:tc>
        <w:tc>
          <w:tcPr>
            <w:tcW w:w="297" w:type="dxa"/>
          </w:tcPr>
          <w:p w:rsidR="006C7924" w:rsidRDefault="00EB7FBD">
            <w:pPr>
              <w:pStyle w:val="TableParagraph"/>
              <w:spacing w:before="4" w:line="102" w:lineRule="exact"/>
              <w:ind w:left="3" w:right="7"/>
              <w:jc w:val="center"/>
              <w:rPr>
                <w:sz w:val="10"/>
              </w:rPr>
            </w:pPr>
            <w:r>
              <w:rPr>
                <w:w w:val="105"/>
                <w:sz w:val="10"/>
              </w:rPr>
              <w:t>32</w:t>
            </w:r>
          </w:p>
        </w:tc>
        <w:tc>
          <w:tcPr>
            <w:tcW w:w="297" w:type="dxa"/>
          </w:tcPr>
          <w:p w:rsidR="006C7924" w:rsidRDefault="00EB7FBD">
            <w:pPr>
              <w:pStyle w:val="TableParagraph"/>
              <w:spacing w:before="4" w:line="102" w:lineRule="exact"/>
              <w:ind w:left="3" w:right="9"/>
              <w:jc w:val="center"/>
              <w:rPr>
                <w:sz w:val="10"/>
              </w:rPr>
            </w:pPr>
            <w:r>
              <w:rPr>
                <w:w w:val="105"/>
                <w:sz w:val="10"/>
              </w:rPr>
              <w:t>32</w:t>
            </w:r>
          </w:p>
        </w:tc>
        <w:tc>
          <w:tcPr>
            <w:tcW w:w="297" w:type="dxa"/>
          </w:tcPr>
          <w:p w:rsidR="006C7924" w:rsidRDefault="00EB7FBD">
            <w:pPr>
              <w:pStyle w:val="TableParagraph"/>
              <w:spacing w:before="4" w:line="102" w:lineRule="exact"/>
              <w:ind w:right="89"/>
              <w:jc w:val="right"/>
              <w:rPr>
                <w:sz w:val="10"/>
              </w:rPr>
            </w:pPr>
            <w:r>
              <w:rPr>
                <w:sz w:val="10"/>
              </w:rPr>
              <w:t>32</w:t>
            </w:r>
          </w:p>
        </w:tc>
        <w:tc>
          <w:tcPr>
            <w:tcW w:w="297" w:type="dxa"/>
          </w:tcPr>
          <w:p w:rsidR="006C7924" w:rsidRDefault="00EB7FBD">
            <w:pPr>
              <w:pStyle w:val="TableParagraph"/>
              <w:spacing w:before="4" w:line="102" w:lineRule="exact"/>
              <w:ind w:left="3" w:right="14"/>
              <w:jc w:val="center"/>
              <w:rPr>
                <w:sz w:val="10"/>
              </w:rPr>
            </w:pPr>
            <w:r>
              <w:rPr>
                <w:w w:val="105"/>
                <w:sz w:val="10"/>
              </w:rPr>
              <w:t>32</w:t>
            </w:r>
          </w:p>
        </w:tc>
        <w:tc>
          <w:tcPr>
            <w:tcW w:w="297" w:type="dxa"/>
          </w:tcPr>
          <w:p w:rsidR="006C7924" w:rsidRDefault="00EB7FBD">
            <w:pPr>
              <w:pStyle w:val="TableParagraph"/>
              <w:spacing w:before="4" w:line="102" w:lineRule="exact"/>
              <w:ind w:left="3" w:right="16"/>
              <w:jc w:val="center"/>
              <w:rPr>
                <w:sz w:val="10"/>
              </w:rPr>
            </w:pPr>
            <w:r>
              <w:rPr>
                <w:w w:val="105"/>
                <w:sz w:val="10"/>
              </w:rPr>
              <w:t>32</w:t>
            </w:r>
          </w:p>
        </w:tc>
        <w:tc>
          <w:tcPr>
            <w:tcW w:w="297" w:type="dxa"/>
          </w:tcPr>
          <w:p w:rsidR="006C7924" w:rsidRDefault="00EB7FBD">
            <w:pPr>
              <w:pStyle w:val="TableParagraph"/>
              <w:spacing w:before="4" w:line="102" w:lineRule="exact"/>
              <w:ind w:right="93"/>
              <w:jc w:val="right"/>
              <w:rPr>
                <w:sz w:val="10"/>
              </w:rPr>
            </w:pPr>
            <w:r>
              <w:rPr>
                <w:sz w:val="10"/>
              </w:rPr>
              <w:t>32</w:t>
            </w:r>
          </w:p>
        </w:tc>
        <w:tc>
          <w:tcPr>
            <w:tcW w:w="297" w:type="dxa"/>
          </w:tcPr>
          <w:p w:rsidR="006C7924" w:rsidRDefault="00EB7FBD">
            <w:pPr>
              <w:pStyle w:val="TableParagraph"/>
              <w:spacing w:before="4" w:line="102" w:lineRule="exact"/>
              <w:ind w:left="3" w:right="20"/>
              <w:jc w:val="center"/>
              <w:rPr>
                <w:sz w:val="10"/>
              </w:rPr>
            </w:pPr>
            <w:r>
              <w:rPr>
                <w:w w:val="105"/>
                <w:sz w:val="10"/>
              </w:rPr>
              <w:t>32</w:t>
            </w:r>
          </w:p>
        </w:tc>
        <w:tc>
          <w:tcPr>
            <w:tcW w:w="297" w:type="dxa"/>
          </w:tcPr>
          <w:p w:rsidR="006C7924" w:rsidRDefault="00EB7FBD">
            <w:pPr>
              <w:pStyle w:val="TableParagraph"/>
              <w:spacing w:before="4" w:line="102" w:lineRule="exact"/>
              <w:ind w:left="3" w:right="22"/>
              <w:jc w:val="center"/>
              <w:rPr>
                <w:sz w:val="10"/>
              </w:rPr>
            </w:pPr>
            <w:r>
              <w:rPr>
                <w:w w:val="105"/>
                <w:sz w:val="10"/>
              </w:rPr>
              <w:t>32</w:t>
            </w:r>
          </w:p>
        </w:tc>
        <w:tc>
          <w:tcPr>
            <w:tcW w:w="297" w:type="dxa"/>
          </w:tcPr>
          <w:p w:rsidR="006C7924" w:rsidRDefault="00EB7FBD">
            <w:pPr>
              <w:pStyle w:val="TableParagraph"/>
              <w:spacing w:before="4" w:line="102" w:lineRule="exact"/>
              <w:ind w:right="96"/>
              <w:jc w:val="right"/>
              <w:rPr>
                <w:sz w:val="10"/>
              </w:rPr>
            </w:pPr>
            <w:r>
              <w:rPr>
                <w:sz w:val="10"/>
              </w:rPr>
              <w:t>32</w:t>
            </w:r>
          </w:p>
        </w:tc>
        <w:tc>
          <w:tcPr>
            <w:tcW w:w="297" w:type="dxa"/>
          </w:tcPr>
          <w:p w:rsidR="006C7924" w:rsidRDefault="00EB7FBD">
            <w:pPr>
              <w:pStyle w:val="TableParagraph"/>
              <w:spacing w:before="4" w:line="102" w:lineRule="exact"/>
              <w:ind w:left="3" w:right="27"/>
              <w:jc w:val="center"/>
              <w:rPr>
                <w:sz w:val="10"/>
              </w:rPr>
            </w:pPr>
            <w:r>
              <w:rPr>
                <w:w w:val="105"/>
                <w:sz w:val="10"/>
              </w:rPr>
              <w:t>32</w:t>
            </w:r>
          </w:p>
        </w:tc>
        <w:tc>
          <w:tcPr>
            <w:tcW w:w="297" w:type="dxa"/>
          </w:tcPr>
          <w:p w:rsidR="006C7924" w:rsidRDefault="00EB7FBD">
            <w:pPr>
              <w:pStyle w:val="TableParagraph"/>
              <w:spacing w:before="4" w:line="102" w:lineRule="exact"/>
              <w:ind w:left="3" w:right="29"/>
              <w:jc w:val="center"/>
              <w:rPr>
                <w:sz w:val="10"/>
              </w:rPr>
            </w:pPr>
            <w:r>
              <w:rPr>
                <w:w w:val="105"/>
                <w:sz w:val="10"/>
              </w:rPr>
              <w:t>32</w:t>
            </w:r>
          </w:p>
        </w:tc>
        <w:tc>
          <w:tcPr>
            <w:tcW w:w="297" w:type="dxa"/>
          </w:tcPr>
          <w:p w:rsidR="006C7924" w:rsidRDefault="00EB7FBD">
            <w:pPr>
              <w:pStyle w:val="TableParagraph"/>
              <w:spacing w:before="4" w:line="102" w:lineRule="exact"/>
              <w:ind w:left="3" w:right="31"/>
              <w:jc w:val="center"/>
              <w:rPr>
                <w:sz w:val="10"/>
              </w:rPr>
            </w:pPr>
            <w:r>
              <w:rPr>
                <w:w w:val="105"/>
                <w:sz w:val="10"/>
              </w:rPr>
              <w:t>32</w:t>
            </w:r>
          </w:p>
        </w:tc>
        <w:tc>
          <w:tcPr>
            <w:tcW w:w="297" w:type="dxa"/>
          </w:tcPr>
          <w:p w:rsidR="006C7924" w:rsidRDefault="00EB7FBD">
            <w:pPr>
              <w:pStyle w:val="TableParagraph"/>
              <w:spacing w:before="4" w:line="102" w:lineRule="exact"/>
              <w:ind w:left="69"/>
              <w:rPr>
                <w:sz w:val="10"/>
              </w:rPr>
            </w:pPr>
            <w:r>
              <w:rPr>
                <w:w w:val="105"/>
                <w:sz w:val="10"/>
              </w:rPr>
              <w:t>32</w:t>
            </w:r>
          </w:p>
        </w:tc>
        <w:tc>
          <w:tcPr>
            <w:tcW w:w="297" w:type="dxa"/>
          </w:tcPr>
          <w:p w:rsidR="006C7924" w:rsidRDefault="00EB7FBD">
            <w:pPr>
              <w:pStyle w:val="TableParagraph"/>
              <w:spacing w:before="4" w:line="102" w:lineRule="exact"/>
              <w:ind w:left="3" w:right="36"/>
              <w:jc w:val="center"/>
              <w:rPr>
                <w:sz w:val="10"/>
              </w:rPr>
            </w:pPr>
            <w:r>
              <w:rPr>
                <w:w w:val="105"/>
                <w:sz w:val="10"/>
              </w:rPr>
              <w:t>32</w:t>
            </w:r>
          </w:p>
        </w:tc>
        <w:tc>
          <w:tcPr>
            <w:tcW w:w="297" w:type="dxa"/>
          </w:tcPr>
          <w:p w:rsidR="006C7924" w:rsidRDefault="00EB7FBD">
            <w:pPr>
              <w:pStyle w:val="TableParagraph"/>
              <w:spacing w:before="4" w:line="102" w:lineRule="exact"/>
              <w:ind w:left="3" w:right="38"/>
              <w:jc w:val="center"/>
              <w:rPr>
                <w:sz w:val="10"/>
              </w:rPr>
            </w:pPr>
            <w:r>
              <w:rPr>
                <w:w w:val="105"/>
                <w:sz w:val="10"/>
              </w:rPr>
              <w:t>32</w:t>
            </w:r>
          </w:p>
        </w:tc>
        <w:tc>
          <w:tcPr>
            <w:tcW w:w="297" w:type="dxa"/>
          </w:tcPr>
          <w:p w:rsidR="006C7924" w:rsidRDefault="00EB7FBD">
            <w:pPr>
              <w:pStyle w:val="TableParagraph"/>
              <w:spacing w:before="4" w:line="102" w:lineRule="exact"/>
              <w:ind w:right="103"/>
              <w:jc w:val="right"/>
              <w:rPr>
                <w:sz w:val="10"/>
              </w:rPr>
            </w:pPr>
            <w:r>
              <w:rPr>
                <w:sz w:val="10"/>
              </w:rPr>
              <w:t>32</w:t>
            </w:r>
          </w:p>
        </w:tc>
        <w:tc>
          <w:tcPr>
            <w:tcW w:w="297" w:type="dxa"/>
          </w:tcPr>
          <w:p w:rsidR="006C7924" w:rsidRDefault="00EB7FBD">
            <w:pPr>
              <w:pStyle w:val="TableParagraph"/>
              <w:spacing w:before="4" w:line="102" w:lineRule="exact"/>
              <w:ind w:left="3" w:right="42"/>
              <w:jc w:val="center"/>
              <w:rPr>
                <w:sz w:val="10"/>
              </w:rPr>
            </w:pPr>
            <w:r>
              <w:rPr>
                <w:w w:val="105"/>
                <w:sz w:val="10"/>
              </w:rPr>
              <w:t>32</w:t>
            </w:r>
          </w:p>
        </w:tc>
        <w:tc>
          <w:tcPr>
            <w:tcW w:w="297" w:type="dxa"/>
          </w:tcPr>
          <w:p w:rsidR="006C7924" w:rsidRDefault="00EB7FBD">
            <w:pPr>
              <w:pStyle w:val="TableParagraph"/>
              <w:spacing w:before="4" w:line="102" w:lineRule="exact"/>
              <w:ind w:left="3" w:right="44"/>
              <w:jc w:val="center"/>
              <w:rPr>
                <w:sz w:val="10"/>
              </w:rPr>
            </w:pPr>
            <w:r>
              <w:rPr>
                <w:w w:val="105"/>
                <w:sz w:val="10"/>
              </w:rPr>
              <w:t>32</w:t>
            </w:r>
          </w:p>
        </w:tc>
        <w:tc>
          <w:tcPr>
            <w:tcW w:w="297" w:type="dxa"/>
          </w:tcPr>
          <w:p w:rsidR="006C7924" w:rsidRDefault="00EB7FBD">
            <w:pPr>
              <w:pStyle w:val="TableParagraph"/>
              <w:spacing w:before="4" w:line="102" w:lineRule="exact"/>
              <w:ind w:right="107"/>
              <w:jc w:val="right"/>
              <w:rPr>
                <w:sz w:val="10"/>
              </w:rPr>
            </w:pPr>
            <w:r>
              <w:rPr>
                <w:sz w:val="10"/>
              </w:rPr>
              <w:t>32</w:t>
            </w:r>
          </w:p>
        </w:tc>
        <w:tc>
          <w:tcPr>
            <w:tcW w:w="297" w:type="dxa"/>
          </w:tcPr>
          <w:p w:rsidR="006C7924" w:rsidRDefault="00EB7FBD">
            <w:pPr>
              <w:pStyle w:val="TableParagraph"/>
              <w:spacing w:before="4" w:line="102" w:lineRule="exact"/>
              <w:ind w:right="45"/>
              <w:jc w:val="center"/>
              <w:rPr>
                <w:sz w:val="10"/>
              </w:rPr>
            </w:pPr>
            <w:r>
              <w:rPr>
                <w:w w:val="105"/>
                <w:sz w:val="10"/>
              </w:rPr>
              <w:t>32</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2.64</w:t>
            </w:r>
          </w:p>
        </w:tc>
        <w:tc>
          <w:tcPr>
            <w:tcW w:w="1633" w:type="dxa"/>
          </w:tcPr>
          <w:p w:rsidR="006C7924" w:rsidRDefault="00EB7FBD">
            <w:pPr>
              <w:pStyle w:val="TableParagraph"/>
              <w:spacing w:before="4" w:line="102" w:lineRule="exact"/>
              <w:ind w:left="23"/>
              <w:rPr>
                <w:sz w:val="10"/>
              </w:rPr>
            </w:pPr>
            <w:r>
              <w:rPr>
                <w:w w:val="105"/>
                <w:sz w:val="10"/>
              </w:rPr>
              <w:t>GRANADILLA</w:t>
            </w:r>
          </w:p>
        </w:tc>
        <w:tc>
          <w:tcPr>
            <w:tcW w:w="440" w:type="dxa"/>
          </w:tcPr>
          <w:p w:rsidR="006C7924" w:rsidRDefault="00EB7FBD">
            <w:pPr>
              <w:pStyle w:val="TableParagraph"/>
              <w:spacing w:before="4" w:line="102" w:lineRule="exact"/>
              <w:ind w:left="20" w:right="17"/>
              <w:jc w:val="center"/>
              <w:rPr>
                <w:sz w:val="10"/>
              </w:rPr>
            </w:pPr>
            <w:r>
              <w:rPr>
                <w:w w:val="105"/>
                <w:sz w:val="10"/>
              </w:rPr>
              <w:t>UNIDAD</w:t>
            </w:r>
          </w:p>
        </w:tc>
        <w:tc>
          <w:tcPr>
            <w:tcW w:w="526" w:type="dxa"/>
          </w:tcPr>
          <w:p w:rsidR="006C7924" w:rsidRDefault="00EB7FBD">
            <w:pPr>
              <w:pStyle w:val="TableParagraph"/>
              <w:spacing w:before="4" w:line="102" w:lineRule="exact"/>
              <w:ind w:right="110"/>
              <w:jc w:val="right"/>
              <w:rPr>
                <w:sz w:val="10"/>
              </w:rPr>
            </w:pPr>
            <w:r>
              <w:rPr>
                <w:sz w:val="10"/>
              </w:rPr>
              <w:t>32400</w:t>
            </w:r>
          </w:p>
        </w:tc>
        <w:tc>
          <w:tcPr>
            <w:tcW w:w="297" w:type="dxa"/>
          </w:tcPr>
          <w:p w:rsidR="006C7924" w:rsidRDefault="00EB7FBD">
            <w:pPr>
              <w:pStyle w:val="TableParagraph"/>
              <w:spacing w:before="4" w:line="102" w:lineRule="exact"/>
              <w:ind w:left="3" w:right="1"/>
              <w:jc w:val="center"/>
              <w:rPr>
                <w:sz w:val="10"/>
              </w:rPr>
            </w:pPr>
            <w:r>
              <w:rPr>
                <w:w w:val="105"/>
                <w:sz w:val="10"/>
              </w:rPr>
              <w:t>1350</w:t>
            </w:r>
          </w:p>
        </w:tc>
        <w:tc>
          <w:tcPr>
            <w:tcW w:w="297" w:type="dxa"/>
          </w:tcPr>
          <w:p w:rsidR="006C7924" w:rsidRDefault="00EB7FBD">
            <w:pPr>
              <w:pStyle w:val="TableParagraph"/>
              <w:spacing w:before="4" w:line="102" w:lineRule="exact"/>
              <w:ind w:left="3" w:right="3"/>
              <w:jc w:val="center"/>
              <w:rPr>
                <w:sz w:val="10"/>
              </w:rPr>
            </w:pPr>
            <w:r>
              <w:rPr>
                <w:w w:val="105"/>
                <w:sz w:val="10"/>
              </w:rPr>
              <w:t>1350</w:t>
            </w:r>
          </w:p>
        </w:tc>
        <w:tc>
          <w:tcPr>
            <w:tcW w:w="297" w:type="dxa"/>
          </w:tcPr>
          <w:p w:rsidR="006C7924" w:rsidRDefault="00EB7FBD">
            <w:pPr>
              <w:pStyle w:val="TableParagraph"/>
              <w:spacing w:before="4" w:line="102" w:lineRule="exact"/>
              <w:ind w:right="28"/>
              <w:jc w:val="right"/>
              <w:rPr>
                <w:sz w:val="10"/>
              </w:rPr>
            </w:pPr>
            <w:r>
              <w:rPr>
                <w:sz w:val="10"/>
              </w:rPr>
              <w:t>1350</w:t>
            </w:r>
          </w:p>
        </w:tc>
        <w:tc>
          <w:tcPr>
            <w:tcW w:w="297" w:type="dxa"/>
          </w:tcPr>
          <w:p w:rsidR="006C7924" w:rsidRDefault="00EB7FBD">
            <w:pPr>
              <w:pStyle w:val="TableParagraph"/>
              <w:spacing w:before="4" w:line="102" w:lineRule="exact"/>
              <w:ind w:left="3" w:right="5"/>
              <w:jc w:val="center"/>
              <w:rPr>
                <w:sz w:val="10"/>
              </w:rPr>
            </w:pPr>
            <w:r>
              <w:rPr>
                <w:w w:val="105"/>
                <w:sz w:val="10"/>
              </w:rPr>
              <w:t>1350</w:t>
            </w:r>
          </w:p>
        </w:tc>
        <w:tc>
          <w:tcPr>
            <w:tcW w:w="297" w:type="dxa"/>
          </w:tcPr>
          <w:p w:rsidR="006C7924" w:rsidRDefault="00EB7FBD">
            <w:pPr>
              <w:pStyle w:val="TableParagraph"/>
              <w:spacing w:before="4" w:line="102" w:lineRule="exact"/>
              <w:ind w:left="3" w:right="7"/>
              <w:jc w:val="center"/>
              <w:rPr>
                <w:sz w:val="10"/>
              </w:rPr>
            </w:pPr>
            <w:r>
              <w:rPr>
                <w:w w:val="105"/>
                <w:sz w:val="10"/>
              </w:rPr>
              <w:t>1350</w:t>
            </w:r>
          </w:p>
        </w:tc>
        <w:tc>
          <w:tcPr>
            <w:tcW w:w="297" w:type="dxa"/>
          </w:tcPr>
          <w:p w:rsidR="006C7924" w:rsidRDefault="00EB7FBD">
            <w:pPr>
              <w:pStyle w:val="TableParagraph"/>
              <w:spacing w:before="4" w:line="102" w:lineRule="exact"/>
              <w:ind w:left="3" w:right="10"/>
              <w:jc w:val="center"/>
              <w:rPr>
                <w:sz w:val="10"/>
              </w:rPr>
            </w:pPr>
            <w:r>
              <w:rPr>
                <w:w w:val="105"/>
                <w:sz w:val="10"/>
              </w:rPr>
              <w:t>1350</w:t>
            </w:r>
          </w:p>
        </w:tc>
        <w:tc>
          <w:tcPr>
            <w:tcW w:w="297" w:type="dxa"/>
          </w:tcPr>
          <w:p w:rsidR="006C7924" w:rsidRDefault="00EB7FBD">
            <w:pPr>
              <w:pStyle w:val="TableParagraph"/>
              <w:spacing w:before="4" w:line="102" w:lineRule="exact"/>
              <w:ind w:right="32"/>
              <w:jc w:val="right"/>
              <w:rPr>
                <w:sz w:val="10"/>
              </w:rPr>
            </w:pPr>
            <w:r>
              <w:rPr>
                <w:sz w:val="10"/>
              </w:rPr>
              <w:t>1350</w:t>
            </w:r>
          </w:p>
        </w:tc>
        <w:tc>
          <w:tcPr>
            <w:tcW w:w="297" w:type="dxa"/>
          </w:tcPr>
          <w:p w:rsidR="006C7924" w:rsidRDefault="00EB7FBD">
            <w:pPr>
              <w:pStyle w:val="TableParagraph"/>
              <w:spacing w:before="4" w:line="102" w:lineRule="exact"/>
              <w:ind w:left="3" w:right="14"/>
              <w:jc w:val="center"/>
              <w:rPr>
                <w:sz w:val="10"/>
              </w:rPr>
            </w:pPr>
            <w:r>
              <w:rPr>
                <w:w w:val="105"/>
                <w:sz w:val="10"/>
              </w:rPr>
              <w:t>1350</w:t>
            </w:r>
          </w:p>
        </w:tc>
        <w:tc>
          <w:tcPr>
            <w:tcW w:w="297" w:type="dxa"/>
          </w:tcPr>
          <w:p w:rsidR="006C7924" w:rsidRDefault="00EB7FBD">
            <w:pPr>
              <w:pStyle w:val="TableParagraph"/>
              <w:spacing w:before="4" w:line="102" w:lineRule="exact"/>
              <w:ind w:left="3" w:right="16"/>
              <w:jc w:val="center"/>
              <w:rPr>
                <w:sz w:val="10"/>
              </w:rPr>
            </w:pPr>
            <w:r>
              <w:rPr>
                <w:w w:val="105"/>
                <w:sz w:val="10"/>
              </w:rPr>
              <w:t>1350</w:t>
            </w:r>
          </w:p>
        </w:tc>
        <w:tc>
          <w:tcPr>
            <w:tcW w:w="297" w:type="dxa"/>
          </w:tcPr>
          <w:p w:rsidR="006C7924" w:rsidRDefault="00EB7FBD">
            <w:pPr>
              <w:pStyle w:val="TableParagraph"/>
              <w:spacing w:before="4" w:line="102" w:lineRule="exact"/>
              <w:ind w:right="35"/>
              <w:jc w:val="right"/>
              <w:rPr>
                <w:sz w:val="10"/>
              </w:rPr>
            </w:pPr>
            <w:r>
              <w:rPr>
                <w:sz w:val="10"/>
              </w:rPr>
              <w:t>1350</w:t>
            </w:r>
          </w:p>
        </w:tc>
        <w:tc>
          <w:tcPr>
            <w:tcW w:w="297" w:type="dxa"/>
          </w:tcPr>
          <w:p w:rsidR="006C7924" w:rsidRDefault="00EB7FBD">
            <w:pPr>
              <w:pStyle w:val="TableParagraph"/>
              <w:spacing w:before="4" w:line="102" w:lineRule="exact"/>
              <w:ind w:left="3" w:right="20"/>
              <w:jc w:val="center"/>
              <w:rPr>
                <w:sz w:val="10"/>
              </w:rPr>
            </w:pPr>
            <w:r>
              <w:rPr>
                <w:w w:val="105"/>
                <w:sz w:val="10"/>
              </w:rPr>
              <w:t>1350</w:t>
            </w:r>
          </w:p>
        </w:tc>
        <w:tc>
          <w:tcPr>
            <w:tcW w:w="297" w:type="dxa"/>
          </w:tcPr>
          <w:p w:rsidR="006C7924" w:rsidRDefault="00EB7FBD">
            <w:pPr>
              <w:pStyle w:val="TableParagraph"/>
              <w:spacing w:before="4" w:line="102" w:lineRule="exact"/>
              <w:ind w:left="3" w:right="22"/>
              <w:jc w:val="center"/>
              <w:rPr>
                <w:sz w:val="10"/>
              </w:rPr>
            </w:pPr>
            <w:r>
              <w:rPr>
                <w:w w:val="105"/>
                <w:sz w:val="10"/>
              </w:rPr>
              <w:t>1350</w:t>
            </w:r>
          </w:p>
        </w:tc>
        <w:tc>
          <w:tcPr>
            <w:tcW w:w="297" w:type="dxa"/>
          </w:tcPr>
          <w:p w:rsidR="006C7924" w:rsidRDefault="00EB7FBD">
            <w:pPr>
              <w:pStyle w:val="TableParagraph"/>
              <w:spacing w:before="4" w:line="102" w:lineRule="exact"/>
              <w:ind w:right="39"/>
              <w:jc w:val="right"/>
              <w:rPr>
                <w:sz w:val="10"/>
              </w:rPr>
            </w:pPr>
            <w:r>
              <w:rPr>
                <w:sz w:val="10"/>
              </w:rPr>
              <w:t>1350</w:t>
            </w:r>
          </w:p>
        </w:tc>
        <w:tc>
          <w:tcPr>
            <w:tcW w:w="297" w:type="dxa"/>
          </w:tcPr>
          <w:p w:rsidR="006C7924" w:rsidRDefault="00EB7FBD">
            <w:pPr>
              <w:pStyle w:val="TableParagraph"/>
              <w:spacing w:before="4" w:line="102" w:lineRule="exact"/>
              <w:ind w:left="1" w:right="25"/>
              <w:jc w:val="center"/>
              <w:rPr>
                <w:sz w:val="10"/>
              </w:rPr>
            </w:pPr>
            <w:r>
              <w:rPr>
                <w:w w:val="105"/>
                <w:sz w:val="10"/>
              </w:rPr>
              <w:t>1350</w:t>
            </w:r>
          </w:p>
        </w:tc>
        <w:tc>
          <w:tcPr>
            <w:tcW w:w="297" w:type="dxa"/>
          </w:tcPr>
          <w:p w:rsidR="006C7924" w:rsidRDefault="00EB7FBD">
            <w:pPr>
              <w:pStyle w:val="TableParagraph"/>
              <w:spacing w:before="4" w:line="102" w:lineRule="exact"/>
              <w:ind w:left="3" w:right="29"/>
              <w:jc w:val="center"/>
              <w:rPr>
                <w:sz w:val="10"/>
              </w:rPr>
            </w:pPr>
            <w:r>
              <w:rPr>
                <w:w w:val="105"/>
                <w:sz w:val="10"/>
              </w:rPr>
              <w:t>1350</w:t>
            </w:r>
          </w:p>
        </w:tc>
        <w:tc>
          <w:tcPr>
            <w:tcW w:w="297" w:type="dxa"/>
          </w:tcPr>
          <w:p w:rsidR="006C7924" w:rsidRDefault="00EB7FBD">
            <w:pPr>
              <w:pStyle w:val="TableParagraph"/>
              <w:spacing w:before="4" w:line="102" w:lineRule="exact"/>
              <w:ind w:left="2" w:right="30"/>
              <w:jc w:val="center"/>
              <w:rPr>
                <w:sz w:val="10"/>
              </w:rPr>
            </w:pPr>
            <w:r>
              <w:rPr>
                <w:w w:val="105"/>
                <w:sz w:val="10"/>
              </w:rPr>
              <w:t>1350</w:t>
            </w:r>
          </w:p>
        </w:tc>
        <w:tc>
          <w:tcPr>
            <w:tcW w:w="297" w:type="dxa"/>
          </w:tcPr>
          <w:p w:rsidR="006C7924" w:rsidRDefault="00EB7FBD">
            <w:pPr>
              <w:pStyle w:val="TableParagraph"/>
              <w:spacing w:before="4" w:line="102" w:lineRule="exact"/>
              <w:ind w:left="12"/>
              <w:rPr>
                <w:sz w:val="10"/>
              </w:rPr>
            </w:pPr>
            <w:r>
              <w:rPr>
                <w:w w:val="105"/>
                <w:sz w:val="10"/>
              </w:rPr>
              <w:t>1350</w:t>
            </w:r>
          </w:p>
        </w:tc>
        <w:tc>
          <w:tcPr>
            <w:tcW w:w="297" w:type="dxa"/>
          </w:tcPr>
          <w:p w:rsidR="006C7924" w:rsidRDefault="00EB7FBD">
            <w:pPr>
              <w:pStyle w:val="TableParagraph"/>
              <w:spacing w:before="4" w:line="102" w:lineRule="exact"/>
              <w:ind w:right="33"/>
              <w:jc w:val="center"/>
              <w:rPr>
                <w:sz w:val="10"/>
              </w:rPr>
            </w:pPr>
            <w:r>
              <w:rPr>
                <w:w w:val="105"/>
                <w:sz w:val="10"/>
              </w:rPr>
              <w:t>1350</w:t>
            </w:r>
          </w:p>
        </w:tc>
        <w:tc>
          <w:tcPr>
            <w:tcW w:w="297" w:type="dxa"/>
          </w:tcPr>
          <w:p w:rsidR="006C7924" w:rsidRDefault="00EB7FBD">
            <w:pPr>
              <w:pStyle w:val="TableParagraph"/>
              <w:spacing w:before="4" w:line="102" w:lineRule="exact"/>
              <w:ind w:right="35"/>
              <w:jc w:val="center"/>
              <w:rPr>
                <w:sz w:val="10"/>
              </w:rPr>
            </w:pPr>
            <w:r>
              <w:rPr>
                <w:w w:val="105"/>
                <w:sz w:val="10"/>
              </w:rPr>
              <w:t>1350</w:t>
            </w:r>
          </w:p>
        </w:tc>
        <w:tc>
          <w:tcPr>
            <w:tcW w:w="297" w:type="dxa"/>
          </w:tcPr>
          <w:p w:rsidR="006C7924" w:rsidRDefault="00EB7FBD">
            <w:pPr>
              <w:pStyle w:val="TableParagraph"/>
              <w:spacing w:before="4" w:line="102" w:lineRule="exact"/>
              <w:ind w:right="46"/>
              <w:jc w:val="right"/>
              <w:rPr>
                <w:sz w:val="10"/>
              </w:rPr>
            </w:pPr>
            <w:r>
              <w:rPr>
                <w:sz w:val="10"/>
              </w:rPr>
              <w:t>1350</w:t>
            </w:r>
          </w:p>
        </w:tc>
        <w:tc>
          <w:tcPr>
            <w:tcW w:w="297" w:type="dxa"/>
          </w:tcPr>
          <w:p w:rsidR="006C7924" w:rsidRDefault="00EB7FBD">
            <w:pPr>
              <w:pStyle w:val="TableParagraph"/>
              <w:spacing w:before="4" w:line="102" w:lineRule="exact"/>
              <w:ind w:right="39"/>
              <w:jc w:val="center"/>
              <w:rPr>
                <w:sz w:val="10"/>
              </w:rPr>
            </w:pPr>
            <w:r>
              <w:rPr>
                <w:w w:val="105"/>
                <w:sz w:val="10"/>
              </w:rPr>
              <w:t>1350</w:t>
            </w:r>
          </w:p>
        </w:tc>
        <w:tc>
          <w:tcPr>
            <w:tcW w:w="297" w:type="dxa"/>
          </w:tcPr>
          <w:p w:rsidR="006C7924" w:rsidRDefault="00EB7FBD">
            <w:pPr>
              <w:pStyle w:val="TableParagraph"/>
              <w:spacing w:before="4" w:line="102" w:lineRule="exact"/>
              <w:ind w:right="41"/>
              <w:jc w:val="center"/>
              <w:rPr>
                <w:sz w:val="10"/>
              </w:rPr>
            </w:pPr>
            <w:r>
              <w:rPr>
                <w:w w:val="105"/>
                <w:sz w:val="10"/>
              </w:rPr>
              <w:t>1350</w:t>
            </w:r>
          </w:p>
        </w:tc>
        <w:tc>
          <w:tcPr>
            <w:tcW w:w="297" w:type="dxa"/>
          </w:tcPr>
          <w:p w:rsidR="006C7924" w:rsidRDefault="00EB7FBD">
            <w:pPr>
              <w:pStyle w:val="TableParagraph"/>
              <w:spacing w:before="4" w:line="102" w:lineRule="exact"/>
              <w:ind w:right="49"/>
              <w:jc w:val="right"/>
              <w:rPr>
                <w:sz w:val="10"/>
              </w:rPr>
            </w:pPr>
            <w:r>
              <w:rPr>
                <w:sz w:val="10"/>
              </w:rPr>
              <w:t>1350</w:t>
            </w:r>
          </w:p>
        </w:tc>
        <w:tc>
          <w:tcPr>
            <w:tcW w:w="297" w:type="dxa"/>
          </w:tcPr>
          <w:p w:rsidR="006C7924" w:rsidRDefault="00EB7FBD">
            <w:pPr>
              <w:pStyle w:val="TableParagraph"/>
              <w:spacing w:before="4" w:line="102" w:lineRule="exact"/>
              <w:ind w:right="45"/>
              <w:jc w:val="center"/>
              <w:rPr>
                <w:sz w:val="10"/>
              </w:rPr>
            </w:pPr>
            <w:r>
              <w:rPr>
                <w:w w:val="105"/>
                <w:sz w:val="10"/>
              </w:rPr>
              <w:t>1350</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2.65</w:t>
            </w:r>
          </w:p>
        </w:tc>
        <w:tc>
          <w:tcPr>
            <w:tcW w:w="1633" w:type="dxa"/>
          </w:tcPr>
          <w:p w:rsidR="006C7924" w:rsidRDefault="00EB7FBD">
            <w:pPr>
              <w:pStyle w:val="TableParagraph"/>
              <w:spacing w:before="3" w:line="102" w:lineRule="exact"/>
              <w:ind w:left="23"/>
              <w:rPr>
                <w:sz w:val="10"/>
              </w:rPr>
            </w:pPr>
            <w:r>
              <w:rPr>
                <w:w w:val="105"/>
                <w:sz w:val="10"/>
              </w:rPr>
              <w:t>LIMA DULCE</w:t>
            </w:r>
          </w:p>
        </w:tc>
        <w:tc>
          <w:tcPr>
            <w:tcW w:w="440" w:type="dxa"/>
          </w:tcPr>
          <w:p w:rsidR="006C7924" w:rsidRDefault="00EB7FBD">
            <w:pPr>
              <w:pStyle w:val="TableParagraph"/>
              <w:spacing w:before="3" w:line="102" w:lineRule="exact"/>
              <w:ind w:left="20" w:right="12"/>
              <w:jc w:val="center"/>
              <w:rPr>
                <w:sz w:val="10"/>
              </w:rPr>
            </w:pPr>
            <w:r>
              <w:rPr>
                <w:w w:val="105"/>
                <w:sz w:val="10"/>
              </w:rPr>
              <w:t>CIENTO</w:t>
            </w:r>
          </w:p>
        </w:tc>
        <w:tc>
          <w:tcPr>
            <w:tcW w:w="526" w:type="dxa"/>
          </w:tcPr>
          <w:p w:rsidR="006C7924" w:rsidRDefault="00EB7FBD">
            <w:pPr>
              <w:pStyle w:val="TableParagraph"/>
              <w:spacing w:before="3" w:line="102" w:lineRule="exact"/>
              <w:ind w:right="168"/>
              <w:jc w:val="right"/>
              <w:rPr>
                <w:sz w:val="10"/>
              </w:rPr>
            </w:pPr>
            <w:r>
              <w:rPr>
                <w:sz w:val="10"/>
              </w:rPr>
              <w:t>432</w:t>
            </w:r>
          </w:p>
        </w:tc>
        <w:tc>
          <w:tcPr>
            <w:tcW w:w="297" w:type="dxa"/>
          </w:tcPr>
          <w:p w:rsidR="006C7924" w:rsidRDefault="00EB7FBD">
            <w:pPr>
              <w:pStyle w:val="TableParagraph"/>
              <w:spacing w:before="3" w:line="102" w:lineRule="exact"/>
              <w:ind w:left="3" w:right="1"/>
              <w:jc w:val="center"/>
              <w:rPr>
                <w:sz w:val="10"/>
              </w:rPr>
            </w:pPr>
            <w:r>
              <w:rPr>
                <w:w w:val="105"/>
                <w:sz w:val="10"/>
              </w:rPr>
              <w:t>18</w:t>
            </w:r>
          </w:p>
        </w:tc>
        <w:tc>
          <w:tcPr>
            <w:tcW w:w="297" w:type="dxa"/>
          </w:tcPr>
          <w:p w:rsidR="006C7924" w:rsidRDefault="00EB7FBD">
            <w:pPr>
              <w:pStyle w:val="TableParagraph"/>
              <w:spacing w:before="3" w:line="102" w:lineRule="exact"/>
              <w:ind w:left="3" w:right="3"/>
              <w:jc w:val="center"/>
              <w:rPr>
                <w:sz w:val="10"/>
              </w:rPr>
            </w:pPr>
            <w:r>
              <w:rPr>
                <w:w w:val="105"/>
                <w:sz w:val="10"/>
              </w:rPr>
              <w:t>18</w:t>
            </w:r>
          </w:p>
        </w:tc>
        <w:tc>
          <w:tcPr>
            <w:tcW w:w="297" w:type="dxa"/>
          </w:tcPr>
          <w:p w:rsidR="006C7924" w:rsidRDefault="00EB7FBD">
            <w:pPr>
              <w:pStyle w:val="TableParagraph"/>
              <w:spacing w:before="3" w:line="102" w:lineRule="exact"/>
              <w:ind w:right="85"/>
              <w:jc w:val="right"/>
              <w:rPr>
                <w:sz w:val="10"/>
              </w:rPr>
            </w:pPr>
            <w:r>
              <w:rPr>
                <w:sz w:val="10"/>
              </w:rPr>
              <w:t>18</w:t>
            </w:r>
          </w:p>
        </w:tc>
        <w:tc>
          <w:tcPr>
            <w:tcW w:w="297" w:type="dxa"/>
          </w:tcPr>
          <w:p w:rsidR="006C7924" w:rsidRDefault="00EB7FBD">
            <w:pPr>
              <w:pStyle w:val="TableParagraph"/>
              <w:spacing w:before="3" w:line="102" w:lineRule="exact"/>
              <w:ind w:left="3" w:right="5"/>
              <w:jc w:val="center"/>
              <w:rPr>
                <w:sz w:val="10"/>
              </w:rPr>
            </w:pPr>
            <w:r>
              <w:rPr>
                <w:w w:val="105"/>
                <w:sz w:val="10"/>
              </w:rPr>
              <w:t>18</w:t>
            </w:r>
          </w:p>
        </w:tc>
        <w:tc>
          <w:tcPr>
            <w:tcW w:w="297" w:type="dxa"/>
          </w:tcPr>
          <w:p w:rsidR="006C7924" w:rsidRDefault="00EB7FBD">
            <w:pPr>
              <w:pStyle w:val="TableParagraph"/>
              <w:spacing w:before="3" w:line="102" w:lineRule="exact"/>
              <w:ind w:left="3" w:right="7"/>
              <w:jc w:val="center"/>
              <w:rPr>
                <w:sz w:val="10"/>
              </w:rPr>
            </w:pPr>
            <w:r>
              <w:rPr>
                <w:w w:val="105"/>
                <w:sz w:val="10"/>
              </w:rPr>
              <w:t>18</w:t>
            </w:r>
          </w:p>
        </w:tc>
        <w:tc>
          <w:tcPr>
            <w:tcW w:w="297" w:type="dxa"/>
          </w:tcPr>
          <w:p w:rsidR="006C7924" w:rsidRDefault="00EB7FBD">
            <w:pPr>
              <w:pStyle w:val="TableParagraph"/>
              <w:spacing w:before="3" w:line="102" w:lineRule="exact"/>
              <w:ind w:left="3" w:right="9"/>
              <w:jc w:val="center"/>
              <w:rPr>
                <w:sz w:val="10"/>
              </w:rPr>
            </w:pPr>
            <w:r>
              <w:rPr>
                <w:w w:val="105"/>
                <w:sz w:val="10"/>
              </w:rPr>
              <w:t>18</w:t>
            </w:r>
          </w:p>
        </w:tc>
        <w:tc>
          <w:tcPr>
            <w:tcW w:w="297" w:type="dxa"/>
          </w:tcPr>
          <w:p w:rsidR="006C7924" w:rsidRDefault="00EB7FBD">
            <w:pPr>
              <w:pStyle w:val="TableParagraph"/>
              <w:spacing w:before="3" w:line="102" w:lineRule="exact"/>
              <w:ind w:right="89"/>
              <w:jc w:val="right"/>
              <w:rPr>
                <w:sz w:val="10"/>
              </w:rPr>
            </w:pPr>
            <w:r>
              <w:rPr>
                <w:sz w:val="10"/>
              </w:rPr>
              <w:t>18</w:t>
            </w:r>
          </w:p>
        </w:tc>
        <w:tc>
          <w:tcPr>
            <w:tcW w:w="297" w:type="dxa"/>
          </w:tcPr>
          <w:p w:rsidR="006C7924" w:rsidRDefault="00EB7FBD">
            <w:pPr>
              <w:pStyle w:val="TableParagraph"/>
              <w:spacing w:before="3" w:line="102" w:lineRule="exact"/>
              <w:ind w:left="3" w:right="14"/>
              <w:jc w:val="center"/>
              <w:rPr>
                <w:sz w:val="10"/>
              </w:rPr>
            </w:pPr>
            <w:r>
              <w:rPr>
                <w:w w:val="105"/>
                <w:sz w:val="10"/>
              </w:rPr>
              <w:t>18</w:t>
            </w:r>
          </w:p>
        </w:tc>
        <w:tc>
          <w:tcPr>
            <w:tcW w:w="297" w:type="dxa"/>
          </w:tcPr>
          <w:p w:rsidR="006C7924" w:rsidRDefault="00EB7FBD">
            <w:pPr>
              <w:pStyle w:val="TableParagraph"/>
              <w:spacing w:before="3" w:line="102" w:lineRule="exact"/>
              <w:ind w:left="3" w:right="16"/>
              <w:jc w:val="center"/>
              <w:rPr>
                <w:sz w:val="10"/>
              </w:rPr>
            </w:pPr>
            <w:r>
              <w:rPr>
                <w:w w:val="105"/>
                <w:sz w:val="10"/>
              </w:rPr>
              <w:t>18</w:t>
            </w:r>
          </w:p>
        </w:tc>
        <w:tc>
          <w:tcPr>
            <w:tcW w:w="297" w:type="dxa"/>
          </w:tcPr>
          <w:p w:rsidR="006C7924" w:rsidRDefault="00EB7FBD">
            <w:pPr>
              <w:pStyle w:val="TableParagraph"/>
              <w:spacing w:before="3" w:line="102" w:lineRule="exact"/>
              <w:ind w:right="93"/>
              <w:jc w:val="right"/>
              <w:rPr>
                <w:sz w:val="10"/>
              </w:rPr>
            </w:pPr>
            <w:r>
              <w:rPr>
                <w:sz w:val="10"/>
              </w:rPr>
              <w:t>18</w:t>
            </w:r>
          </w:p>
        </w:tc>
        <w:tc>
          <w:tcPr>
            <w:tcW w:w="297" w:type="dxa"/>
          </w:tcPr>
          <w:p w:rsidR="006C7924" w:rsidRDefault="00EB7FBD">
            <w:pPr>
              <w:pStyle w:val="TableParagraph"/>
              <w:spacing w:before="3" w:line="102" w:lineRule="exact"/>
              <w:ind w:left="3" w:right="20"/>
              <w:jc w:val="center"/>
              <w:rPr>
                <w:sz w:val="10"/>
              </w:rPr>
            </w:pPr>
            <w:r>
              <w:rPr>
                <w:w w:val="105"/>
                <w:sz w:val="10"/>
              </w:rPr>
              <w:t>18</w:t>
            </w:r>
          </w:p>
        </w:tc>
        <w:tc>
          <w:tcPr>
            <w:tcW w:w="297" w:type="dxa"/>
          </w:tcPr>
          <w:p w:rsidR="006C7924" w:rsidRDefault="00EB7FBD">
            <w:pPr>
              <w:pStyle w:val="TableParagraph"/>
              <w:spacing w:before="3" w:line="102" w:lineRule="exact"/>
              <w:ind w:left="3" w:right="22"/>
              <w:jc w:val="center"/>
              <w:rPr>
                <w:sz w:val="10"/>
              </w:rPr>
            </w:pPr>
            <w:r>
              <w:rPr>
                <w:w w:val="105"/>
                <w:sz w:val="10"/>
              </w:rPr>
              <w:t>18</w:t>
            </w:r>
          </w:p>
        </w:tc>
        <w:tc>
          <w:tcPr>
            <w:tcW w:w="297" w:type="dxa"/>
          </w:tcPr>
          <w:p w:rsidR="006C7924" w:rsidRDefault="00EB7FBD">
            <w:pPr>
              <w:pStyle w:val="TableParagraph"/>
              <w:spacing w:before="3" w:line="102" w:lineRule="exact"/>
              <w:ind w:right="96"/>
              <w:jc w:val="right"/>
              <w:rPr>
                <w:sz w:val="10"/>
              </w:rPr>
            </w:pPr>
            <w:r>
              <w:rPr>
                <w:sz w:val="10"/>
              </w:rPr>
              <w:t>18</w:t>
            </w:r>
          </w:p>
        </w:tc>
        <w:tc>
          <w:tcPr>
            <w:tcW w:w="297" w:type="dxa"/>
          </w:tcPr>
          <w:p w:rsidR="006C7924" w:rsidRDefault="00EB7FBD">
            <w:pPr>
              <w:pStyle w:val="TableParagraph"/>
              <w:spacing w:before="3" w:line="102" w:lineRule="exact"/>
              <w:ind w:left="3" w:right="27"/>
              <w:jc w:val="center"/>
              <w:rPr>
                <w:sz w:val="10"/>
              </w:rPr>
            </w:pPr>
            <w:r>
              <w:rPr>
                <w:w w:val="105"/>
                <w:sz w:val="10"/>
              </w:rPr>
              <w:t>18</w:t>
            </w:r>
          </w:p>
        </w:tc>
        <w:tc>
          <w:tcPr>
            <w:tcW w:w="297" w:type="dxa"/>
          </w:tcPr>
          <w:p w:rsidR="006C7924" w:rsidRDefault="00EB7FBD">
            <w:pPr>
              <w:pStyle w:val="TableParagraph"/>
              <w:spacing w:before="3" w:line="102" w:lineRule="exact"/>
              <w:ind w:left="3" w:right="29"/>
              <w:jc w:val="center"/>
              <w:rPr>
                <w:sz w:val="10"/>
              </w:rPr>
            </w:pPr>
            <w:r>
              <w:rPr>
                <w:w w:val="105"/>
                <w:sz w:val="10"/>
              </w:rPr>
              <w:t>18</w:t>
            </w:r>
          </w:p>
        </w:tc>
        <w:tc>
          <w:tcPr>
            <w:tcW w:w="297" w:type="dxa"/>
          </w:tcPr>
          <w:p w:rsidR="006C7924" w:rsidRDefault="00EB7FBD">
            <w:pPr>
              <w:pStyle w:val="TableParagraph"/>
              <w:spacing w:before="3" w:line="102" w:lineRule="exact"/>
              <w:ind w:left="3" w:right="31"/>
              <w:jc w:val="center"/>
              <w:rPr>
                <w:sz w:val="10"/>
              </w:rPr>
            </w:pPr>
            <w:r>
              <w:rPr>
                <w:w w:val="105"/>
                <w:sz w:val="10"/>
              </w:rPr>
              <w:t>18</w:t>
            </w:r>
          </w:p>
        </w:tc>
        <w:tc>
          <w:tcPr>
            <w:tcW w:w="297" w:type="dxa"/>
          </w:tcPr>
          <w:p w:rsidR="006C7924" w:rsidRDefault="00EB7FBD">
            <w:pPr>
              <w:pStyle w:val="TableParagraph"/>
              <w:spacing w:before="3" w:line="102" w:lineRule="exact"/>
              <w:ind w:left="69"/>
              <w:rPr>
                <w:sz w:val="10"/>
              </w:rPr>
            </w:pPr>
            <w:r>
              <w:rPr>
                <w:w w:val="105"/>
                <w:sz w:val="10"/>
              </w:rPr>
              <w:t>18</w:t>
            </w:r>
          </w:p>
        </w:tc>
        <w:tc>
          <w:tcPr>
            <w:tcW w:w="297" w:type="dxa"/>
          </w:tcPr>
          <w:p w:rsidR="006C7924" w:rsidRDefault="00EB7FBD">
            <w:pPr>
              <w:pStyle w:val="TableParagraph"/>
              <w:spacing w:before="3" w:line="102" w:lineRule="exact"/>
              <w:ind w:left="3" w:right="36"/>
              <w:jc w:val="center"/>
              <w:rPr>
                <w:sz w:val="10"/>
              </w:rPr>
            </w:pPr>
            <w:r>
              <w:rPr>
                <w:w w:val="105"/>
                <w:sz w:val="10"/>
              </w:rPr>
              <w:t>18</w:t>
            </w:r>
          </w:p>
        </w:tc>
        <w:tc>
          <w:tcPr>
            <w:tcW w:w="297" w:type="dxa"/>
          </w:tcPr>
          <w:p w:rsidR="006C7924" w:rsidRDefault="00EB7FBD">
            <w:pPr>
              <w:pStyle w:val="TableParagraph"/>
              <w:spacing w:before="3" w:line="102" w:lineRule="exact"/>
              <w:ind w:left="3" w:right="38"/>
              <w:jc w:val="center"/>
              <w:rPr>
                <w:sz w:val="10"/>
              </w:rPr>
            </w:pPr>
            <w:r>
              <w:rPr>
                <w:w w:val="105"/>
                <w:sz w:val="10"/>
              </w:rPr>
              <w:t>18</w:t>
            </w:r>
          </w:p>
        </w:tc>
        <w:tc>
          <w:tcPr>
            <w:tcW w:w="297" w:type="dxa"/>
          </w:tcPr>
          <w:p w:rsidR="006C7924" w:rsidRDefault="00EB7FBD">
            <w:pPr>
              <w:pStyle w:val="TableParagraph"/>
              <w:spacing w:before="3" w:line="102" w:lineRule="exact"/>
              <w:ind w:right="103"/>
              <w:jc w:val="right"/>
              <w:rPr>
                <w:sz w:val="10"/>
              </w:rPr>
            </w:pPr>
            <w:r>
              <w:rPr>
                <w:sz w:val="10"/>
              </w:rPr>
              <w:t>18</w:t>
            </w:r>
          </w:p>
        </w:tc>
        <w:tc>
          <w:tcPr>
            <w:tcW w:w="297" w:type="dxa"/>
          </w:tcPr>
          <w:p w:rsidR="006C7924" w:rsidRDefault="00EB7FBD">
            <w:pPr>
              <w:pStyle w:val="TableParagraph"/>
              <w:spacing w:before="3" w:line="102" w:lineRule="exact"/>
              <w:ind w:left="3" w:right="42"/>
              <w:jc w:val="center"/>
              <w:rPr>
                <w:sz w:val="10"/>
              </w:rPr>
            </w:pPr>
            <w:r>
              <w:rPr>
                <w:w w:val="105"/>
                <w:sz w:val="10"/>
              </w:rPr>
              <w:t>18</w:t>
            </w:r>
          </w:p>
        </w:tc>
        <w:tc>
          <w:tcPr>
            <w:tcW w:w="297" w:type="dxa"/>
          </w:tcPr>
          <w:p w:rsidR="006C7924" w:rsidRDefault="00EB7FBD">
            <w:pPr>
              <w:pStyle w:val="TableParagraph"/>
              <w:spacing w:before="3" w:line="102" w:lineRule="exact"/>
              <w:ind w:left="3" w:right="44"/>
              <w:jc w:val="center"/>
              <w:rPr>
                <w:sz w:val="10"/>
              </w:rPr>
            </w:pPr>
            <w:r>
              <w:rPr>
                <w:w w:val="105"/>
                <w:sz w:val="10"/>
              </w:rPr>
              <w:t>18</w:t>
            </w:r>
          </w:p>
        </w:tc>
        <w:tc>
          <w:tcPr>
            <w:tcW w:w="297" w:type="dxa"/>
          </w:tcPr>
          <w:p w:rsidR="006C7924" w:rsidRDefault="00EB7FBD">
            <w:pPr>
              <w:pStyle w:val="TableParagraph"/>
              <w:spacing w:before="3" w:line="102" w:lineRule="exact"/>
              <w:ind w:right="107"/>
              <w:jc w:val="right"/>
              <w:rPr>
                <w:sz w:val="10"/>
              </w:rPr>
            </w:pPr>
            <w:r>
              <w:rPr>
                <w:sz w:val="10"/>
              </w:rPr>
              <w:t>18</w:t>
            </w:r>
          </w:p>
        </w:tc>
        <w:tc>
          <w:tcPr>
            <w:tcW w:w="297" w:type="dxa"/>
          </w:tcPr>
          <w:p w:rsidR="006C7924" w:rsidRDefault="00EB7FBD">
            <w:pPr>
              <w:pStyle w:val="TableParagraph"/>
              <w:spacing w:before="3" w:line="102" w:lineRule="exact"/>
              <w:ind w:right="45"/>
              <w:jc w:val="center"/>
              <w:rPr>
                <w:sz w:val="10"/>
              </w:rPr>
            </w:pPr>
            <w:r>
              <w:rPr>
                <w:w w:val="105"/>
                <w:sz w:val="10"/>
              </w:rPr>
              <w:t>18</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2.66</w:t>
            </w:r>
          </w:p>
        </w:tc>
        <w:tc>
          <w:tcPr>
            <w:tcW w:w="1633" w:type="dxa"/>
          </w:tcPr>
          <w:p w:rsidR="006C7924" w:rsidRDefault="00EB7FBD">
            <w:pPr>
              <w:pStyle w:val="TableParagraph"/>
              <w:spacing w:before="3" w:line="102" w:lineRule="exact"/>
              <w:ind w:left="23"/>
              <w:rPr>
                <w:sz w:val="10"/>
              </w:rPr>
            </w:pPr>
            <w:r>
              <w:rPr>
                <w:w w:val="105"/>
                <w:sz w:val="10"/>
              </w:rPr>
              <w:t>MANDARINA S/PEPA</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39"/>
              <w:jc w:val="right"/>
              <w:rPr>
                <w:sz w:val="10"/>
              </w:rPr>
            </w:pPr>
            <w:r>
              <w:rPr>
                <w:sz w:val="10"/>
              </w:rPr>
              <w:t>8640</w:t>
            </w:r>
          </w:p>
        </w:tc>
        <w:tc>
          <w:tcPr>
            <w:tcW w:w="297" w:type="dxa"/>
          </w:tcPr>
          <w:p w:rsidR="006C7924" w:rsidRDefault="00EB7FBD">
            <w:pPr>
              <w:pStyle w:val="TableParagraph"/>
              <w:spacing w:before="3" w:line="102" w:lineRule="exact"/>
              <w:ind w:left="3" w:right="1"/>
              <w:jc w:val="center"/>
              <w:rPr>
                <w:sz w:val="10"/>
              </w:rPr>
            </w:pPr>
            <w:r>
              <w:rPr>
                <w:w w:val="105"/>
                <w:sz w:val="10"/>
              </w:rPr>
              <w:t>360</w:t>
            </w:r>
          </w:p>
        </w:tc>
        <w:tc>
          <w:tcPr>
            <w:tcW w:w="297" w:type="dxa"/>
          </w:tcPr>
          <w:p w:rsidR="006C7924" w:rsidRDefault="00EB7FBD">
            <w:pPr>
              <w:pStyle w:val="TableParagraph"/>
              <w:spacing w:before="3" w:line="102" w:lineRule="exact"/>
              <w:ind w:left="3" w:right="3"/>
              <w:jc w:val="center"/>
              <w:rPr>
                <w:sz w:val="10"/>
              </w:rPr>
            </w:pPr>
            <w:r>
              <w:rPr>
                <w:w w:val="105"/>
                <w:sz w:val="10"/>
              </w:rPr>
              <w:t>360</w:t>
            </w:r>
          </w:p>
        </w:tc>
        <w:tc>
          <w:tcPr>
            <w:tcW w:w="297" w:type="dxa"/>
          </w:tcPr>
          <w:p w:rsidR="006C7924" w:rsidRDefault="00EB7FBD">
            <w:pPr>
              <w:pStyle w:val="TableParagraph"/>
              <w:spacing w:before="3" w:line="102" w:lineRule="exact"/>
              <w:ind w:right="56"/>
              <w:jc w:val="right"/>
              <w:rPr>
                <w:sz w:val="10"/>
              </w:rPr>
            </w:pPr>
            <w:r>
              <w:rPr>
                <w:sz w:val="10"/>
              </w:rPr>
              <w:t>360</w:t>
            </w:r>
          </w:p>
        </w:tc>
        <w:tc>
          <w:tcPr>
            <w:tcW w:w="297" w:type="dxa"/>
          </w:tcPr>
          <w:p w:rsidR="006C7924" w:rsidRDefault="00EB7FBD">
            <w:pPr>
              <w:pStyle w:val="TableParagraph"/>
              <w:spacing w:before="3" w:line="102" w:lineRule="exact"/>
              <w:ind w:left="3" w:right="5"/>
              <w:jc w:val="center"/>
              <w:rPr>
                <w:sz w:val="10"/>
              </w:rPr>
            </w:pPr>
            <w:r>
              <w:rPr>
                <w:w w:val="105"/>
                <w:sz w:val="10"/>
              </w:rPr>
              <w:t>360</w:t>
            </w:r>
          </w:p>
        </w:tc>
        <w:tc>
          <w:tcPr>
            <w:tcW w:w="297" w:type="dxa"/>
          </w:tcPr>
          <w:p w:rsidR="006C7924" w:rsidRDefault="00EB7FBD">
            <w:pPr>
              <w:pStyle w:val="TableParagraph"/>
              <w:spacing w:before="3" w:line="102" w:lineRule="exact"/>
              <w:ind w:left="3" w:right="7"/>
              <w:jc w:val="center"/>
              <w:rPr>
                <w:sz w:val="10"/>
              </w:rPr>
            </w:pPr>
            <w:r>
              <w:rPr>
                <w:w w:val="105"/>
                <w:sz w:val="10"/>
              </w:rPr>
              <w:t>360</w:t>
            </w:r>
          </w:p>
        </w:tc>
        <w:tc>
          <w:tcPr>
            <w:tcW w:w="297" w:type="dxa"/>
          </w:tcPr>
          <w:p w:rsidR="006C7924" w:rsidRDefault="00EB7FBD">
            <w:pPr>
              <w:pStyle w:val="TableParagraph"/>
              <w:spacing w:before="3" w:line="102" w:lineRule="exact"/>
              <w:ind w:left="3" w:right="9"/>
              <w:jc w:val="center"/>
              <w:rPr>
                <w:sz w:val="10"/>
              </w:rPr>
            </w:pPr>
            <w:r>
              <w:rPr>
                <w:w w:val="105"/>
                <w:sz w:val="10"/>
              </w:rPr>
              <w:t>360</w:t>
            </w:r>
          </w:p>
        </w:tc>
        <w:tc>
          <w:tcPr>
            <w:tcW w:w="297" w:type="dxa"/>
          </w:tcPr>
          <w:p w:rsidR="006C7924" w:rsidRDefault="00EB7FBD">
            <w:pPr>
              <w:pStyle w:val="TableParagraph"/>
              <w:spacing w:before="3" w:line="102" w:lineRule="exact"/>
              <w:ind w:right="61"/>
              <w:jc w:val="right"/>
              <w:rPr>
                <w:sz w:val="10"/>
              </w:rPr>
            </w:pPr>
            <w:r>
              <w:rPr>
                <w:sz w:val="10"/>
              </w:rPr>
              <w:t>360</w:t>
            </w:r>
          </w:p>
        </w:tc>
        <w:tc>
          <w:tcPr>
            <w:tcW w:w="297" w:type="dxa"/>
          </w:tcPr>
          <w:p w:rsidR="006C7924" w:rsidRDefault="00EB7FBD">
            <w:pPr>
              <w:pStyle w:val="TableParagraph"/>
              <w:spacing w:before="3" w:line="102" w:lineRule="exact"/>
              <w:ind w:left="3" w:right="14"/>
              <w:jc w:val="center"/>
              <w:rPr>
                <w:sz w:val="10"/>
              </w:rPr>
            </w:pPr>
            <w:r>
              <w:rPr>
                <w:w w:val="105"/>
                <w:sz w:val="10"/>
              </w:rPr>
              <w:t>360</w:t>
            </w:r>
          </w:p>
        </w:tc>
        <w:tc>
          <w:tcPr>
            <w:tcW w:w="297" w:type="dxa"/>
          </w:tcPr>
          <w:p w:rsidR="006C7924" w:rsidRDefault="00EB7FBD">
            <w:pPr>
              <w:pStyle w:val="TableParagraph"/>
              <w:spacing w:before="3" w:line="102" w:lineRule="exact"/>
              <w:ind w:left="3" w:right="16"/>
              <w:jc w:val="center"/>
              <w:rPr>
                <w:sz w:val="10"/>
              </w:rPr>
            </w:pPr>
            <w:r>
              <w:rPr>
                <w:w w:val="105"/>
                <w:sz w:val="10"/>
              </w:rPr>
              <w:t>360</w:t>
            </w:r>
          </w:p>
        </w:tc>
        <w:tc>
          <w:tcPr>
            <w:tcW w:w="297" w:type="dxa"/>
          </w:tcPr>
          <w:p w:rsidR="006C7924" w:rsidRDefault="00EB7FBD">
            <w:pPr>
              <w:pStyle w:val="TableParagraph"/>
              <w:spacing w:before="3" w:line="102" w:lineRule="exact"/>
              <w:ind w:right="64"/>
              <w:jc w:val="right"/>
              <w:rPr>
                <w:sz w:val="10"/>
              </w:rPr>
            </w:pPr>
            <w:r>
              <w:rPr>
                <w:sz w:val="10"/>
              </w:rPr>
              <w:t>360</w:t>
            </w:r>
          </w:p>
        </w:tc>
        <w:tc>
          <w:tcPr>
            <w:tcW w:w="297" w:type="dxa"/>
          </w:tcPr>
          <w:p w:rsidR="006C7924" w:rsidRDefault="00EB7FBD">
            <w:pPr>
              <w:pStyle w:val="TableParagraph"/>
              <w:spacing w:before="3" w:line="102" w:lineRule="exact"/>
              <w:ind w:left="3" w:right="20"/>
              <w:jc w:val="center"/>
              <w:rPr>
                <w:sz w:val="10"/>
              </w:rPr>
            </w:pPr>
            <w:r>
              <w:rPr>
                <w:w w:val="105"/>
                <w:sz w:val="10"/>
              </w:rPr>
              <w:t>360</w:t>
            </w:r>
          </w:p>
        </w:tc>
        <w:tc>
          <w:tcPr>
            <w:tcW w:w="297" w:type="dxa"/>
          </w:tcPr>
          <w:p w:rsidR="006C7924" w:rsidRDefault="00EB7FBD">
            <w:pPr>
              <w:pStyle w:val="TableParagraph"/>
              <w:spacing w:before="3" w:line="102" w:lineRule="exact"/>
              <w:ind w:left="3" w:right="22"/>
              <w:jc w:val="center"/>
              <w:rPr>
                <w:sz w:val="10"/>
              </w:rPr>
            </w:pPr>
            <w:r>
              <w:rPr>
                <w:w w:val="105"/>
                <w:sz w:val="10"/>
              </w:rPr>
              <w:t>360</w:t>
            </w:r>
          </w:p>
        </w:tc>
        <w:tc>
          <w:tcPr>
            <w:tcW w:w="297" w:type="dxa"/>
          </w:tcPr>
          <w:p w:rsidR="006C7924" w:rsidRDefault="00EB7FBD">
            <w:pPr>
              <w:pStyle w:val="TableParagraph"/>
              <w:spacing w:before="3" w:line="102" w:lineRule="exact"/>
              <w:ind w:right="67"/>
              <w:jc w:val="right"/>
              <w:rPr>
                <w:sz w:val="10"/>
              </w:rPr>
            </w:pPr>
            <w:r>
              <w:rPr>
                <w:sz w:val="10"/>
              </w:rPr>
              <w:t>360</w:t>
            </w:r>
          </w:p>
        </w:tc>
        <w:tc>
          <w:tcPr>
            <w:tcW w:w="297" w:type="dxa"/>
          </w:tcPr>
          <w:p w:rsidR="006C7924" w:rsidRDefault="00EB7FBD">
            <w:pPr>
              <w:pStyle w:val="TableParagraph"/>
              <w:spacing w:before="3" w:line="102" w:lineRule="exact"/>
              <w:ind w:left="3" w:right="27"/>
              <w:jc w:val="center"/>
              <w:rPr>
                <w:sz w:val="10"/>
              </w:rPr>
            </w:pPr>
            <w:r>
              <w:rPr>
                <w:w w:val="105"/>
                <w:sz w:val="10"/>
              </w:rPr>
              <w:t>360</w:t>
            </w:r>
          </w:p>
        </w:tc>
        <w:tc>
          <w:tcPr>
            <w:tcW w:w="297" w:type="dxa"/>
          </w:tcPr>
          <w:p w:rsidR="006C7924" w:rsidRDefault="00EB7FBD">
            <w:pPr>
              <w:pStyle w:val="TableParagraph"/>
              <w:spacing w:before="3" w:line="102" w:lineRule="exact"/>
              <w:ind w:left="3" w:right="29"/>
              <w:jc w:val="center"/>
              <w:rPr>
                <w:sz w:val="10"/>
              </w:rPr>
            </w:pPr>
            <w:r>
              <w:rPr>
                <w:w w:val="105"/>
                <w:sz w:val="10"/>
              </w:rPr>
              <w:t>360</w:t>
            </w:r>
          </w:p>
        </w:tc>
        <w:tc>
          <w:tcPr>
            <w:tcW w:w="297" w:type="dxa"/>
          </w:tcPr>
          <w:p w:rsidR="006C7924" w:rsidRDefault="00EB7FBD">
            <w:pPr>
              <w:pStyle w:val="TableParagraph"/>
              <w:spacing w:before="3" w:line="102" w:lineRule="exact"/>
              <w:ind w:left="3" w:right="31"/>
              <w:jc w:val="center"/>
              <w:rPr>
                <w:sz w:val="10"/>
              </w:rPr>
            </w:pPr>
            <w:r>
              <w:rPr>
                <w:w w:val="105"/>
                <w:sz w:val="10"/>
              </w:rPr>
              <w:t>360</w:t>
            </w:r>
          </w:p>
        </w:tc>
        <w:tc>
          <w:tcPr>
            <w:tcW w:w="297" w:type="dxa"/>
          </w:tcPr>
          <w:p w:rsidR="006C7924" w:rsidRDefault="00EB7FBD">
            <w:pPr>
              <w:pStyle w:val="TableParagraph"/>
              <w:spacing w:before="3" w:line="102" w:lineRule="exact"/>
              <w:ind w:left="41"/>
              <w:rPr>
                <w:sz w:val="10"/>
              </w:rPr>
            </w:pPr>
            <w:r>
              <w:rPr>
                <w:w w:val="105"/>
                <w:sz w:val="10"/>
              </w:rPr>
              <w:t>360</w:t>
            </w:r>
          </w:p>
        </w:tc>
        <w:tc>
          <w:tcPr>
            <w:tcW w:w="297" w:type="dxa"/>
          </w:tcPr>
          <w:p w:rsidR="006C7924" w:rsidRDefault="00EB7FBD">
            <w:pPr>
              <w:pStyle w:val="TableParagraph"/>
              <w:spacing w:before="3" w:line="102" w:lineRule="exact"/>
              <w:ind w:left="3" w:right="36"/>
              <w:jc w:val="center"/>
              <w:rPr>
                <w:sz w:val="10"/>
              </w:rPr>
            </w:pPr>
            <w:r>
              <w:rPr>
                <w:w w:val="105"/>
                <w:sz w:val="10"/>
              </w:rPr>
              <w:t>360</w:t>
            </w:r>
          </w:p>
        </w:tc>
        <w:tc>
          <w:tcPr>
            <w:tcW w:w="297" w:type="dxa"/>
          </w:tcPr>
          <w:p w:rsidR="006C7924" w:rsidRDefault="00EB7FBD">
            <w:pPr>
              <w:pStyle w:val="TableParagraph"/>
              <w:spacing w:before="3" w:line="102" w:lineRule="exact"/>
              <w:ind w:left="3" w:right="38"/>
              <w:jc w:val="center"/>
              <w:rPr>
                <w:sz w:val="10"/>
              </w:rPr>
            </w:pPr>
            <w:r>
              <w:rPr>
                <w:w w:val="105"/>
                <w:sz w:val="10"/>
              </w:rPr>
              <w:t>360</w:t>
            </w:r>
          </w:p>
        </w:tc>
        <w:tc>
          <w:tcPr>
            <w:tcW w:w="297" w:type="dxa"/>
          </w:tcPr>
          <w:p w:rsidR="006C7924" w:rsidRDefault="00EB7FBD">
            <w:pPr>
              <w:pStyle w:val="TableParagraph"/>
              <w:spacing w:before="3" w:line="102" w:lineRule="exact"/>
              <w:ind w:right="75"/>
              <w:jc w:val="right"/>
              <w:rPr>
                <w:sz w:val="10"/>
              </w:rPr>
            </w:pPr>
            <w:r>
              <w:rPr>
                <w:sz w:val="10"/>
              </w:rPr>
              <w:t>360</w:t>
            </w:r>
          </w:p>
        </w:tc>
        <w:tc>
          <w:tcPr>
            <w:tcW w:w="297" w:type="dxa"/>
          </w:tcPr>
          <w:p w:rsidR="006C7924" w:rsidRDefault="00EB7FBD">
            <w:pPr>
              <w:pStyle w:val="TableParagraph"/>
              <w:spacing w:before="3" w:line="102" w:lineRule="exact"/>
              <w:ind w:left="3" w:right="42"/>
              <w:jc w:val="center"/>
              <w:rPr>
                <w:sz w:val="10"/>
              </w:rPr>
            </w:pPr>
            <w:r>
              <w:rPr>
                <w:w w:val="105"/>
                <w:sz w:val="10"/>
              </w:rPr>
              <w:t>360</w:t>
            </w:r>
          </w:p>
        </w:tc>
        <w:tc>
          <w:tcPr>
            <w:tcW w:w="297" w:type="dxa"/>
          </w:tcPr>
          <w:p w:rsidR="006C7924" w:rsidRDefault="00EB7FBD">
            <w:pPr>
              <w:pStyle w:val="TableParagraph"/>
              <w:spacing w:before="3" w:line="102" w:lineRule="exact"/>
              <w:ind w:left="3" w:right="44"/>
              <w:jc w:val="center"/>
              <w:rPr>
                <w:sz w:val="10"/>
              </w:rPr>
            </w:pPr>
            <w:r>
              <w:rPr>
                <w:w w:val="105"/>
                <w:sz w:val="10"/>
              </w:rPr>
              <w:t>360</w:t>
            </w:r>
          </w:p>
        </w:tc>
        <w:tc>
          <w:tcPr>
            <w:tcW w:w="297" w:type="dxa"/>
          </w:tcPr>
          <w:p w:rsidR="006C7924" w:rsidRDefault="00EB7FBD">
            <w:pPr>
              <w:pStyle w:val="TableParagraph"/>
              <w:spacing w:before="3" w:line="102" w:lineRule="exact"/>
              <w:ind w:right="78"/>
              <w:jc w:val="right"/>
              <w:rPr>
                <w:sz w:val="10"/>
              </w:rPr>
            </w:pPr>
            <w:r>
              <w:rPr>
                <w:sz w:val="10"/>
              </w:rPr>
              <w:t>360</w:t>
            </w:r>
          </w:p>
        </w:tc>
        <w:tc>
          <w:tcPr>
            <w:tcW w:w="297" w:type="dxa"/>
          </w:tcPr>
          <w:p w:rsidR="006C7924" w:rsidRDefault="00EB7FBD">
            <w:pPr>
              <w:pStyle w:val="TableParagraph"/>
              <w:spacing w:before="3" w:line="102" w:lineRule="exact"/>
              <w:ind w:right="45"/>
              <w:jc w:val="center"/>
              <w:rPr>
                <w:sz w:val="10"/>
              </w:rPr>
            </w:pPr>
            <w:r>
              <w:rPr>
                <w:w w:val="105"/>
                <w:sz w:val="10"/>
              </w:rPr>
              <w:t>360</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2.67</w:t>
            </w:r>
          </w:p>
        </w:tc>
        <w:tc>
          <w:tcPr>
            <w:tcW w:w="1633" w:type="dxa"/>
          </w:tcPr>
          <w:p w:rsidR="006C7924" w:rsidRDefault="00EB7FBD">
            <w:pPr>
              <w:pStyle w:val="TableParagraph"/>
              <w:spacing w:before="3" w:line="102" w:lineRule="exact"/>
              <w:ind w:left="23"/>
              <w:rPr>
                <w:sz w:val="10"/>
              </w:rPr>
            </w:pPr>
            <w:r>
              <w:rPr>
                <w:w w:val="105"/>
                <w:sz w:val="10"/>
              </w:rPr>
              <w:t>MANGO CRIOLLO</w:t>
            </w:r>
          </w:p>
        </w:tc>
        <w:tc>
          <w:tcPr>
            <w:tcW w:w="440" w:type="dxa"/>
          </w:tcPr>
          <w:p w:rsidR="006C7924" w:rsidRDefault="00EB7FBD">
            <w:pPr>
              <w:pStyle w:val="TableParagraph"/>
              <w:spacing w:before="3" w:line="102" w:lineRule="exact"/>
              <w:ind w:left="20" w:right="17"/>
              <w:jc w:val="center"/>
              <w:rPr>
                <w:sz w:val="10"/>
              </w:rPr>
            </w:pPr>
            <w:r>
              <w:rPr>
                <w:w w:val="105"/>
                <w:sz w:val="10"/>
              </w:rPr>
              <w:t>UNIDAD</w:t>
            </w:r>
          </w:p>
        </w:tc>
        <w:tc>
          <w:tcPr>
            <w:tcW w:w="526" w:type="dxa"/>
          </w:tcPr>
          <w:p w:rsidR="006C7924" w:rsidRDefault="00EB7FBD">
            <w:pPr>
              <w:pStyle w:val="TableParagraph"/>
              <w:spacing w:before="3" w:line="102" w:lineRule="exact"/>
              <w:ind w:right="139"/>
              <w:jc w:val="right"/>
              <w:rPr>
                <w:sz w:val="10"/>
              </w:rPr>
            </w:pPr>
            <w:r>
              <w:rPr>
                <w:sz w:val="10"/>
              </w:rPr>
              <w:t>6400</w:t>
            </w:r>
          </w:p>
        </w:tc>
        <w:tc>
          <w:tcPr>
            <w:tcW w:w="297" w:type="dxa"/>
          </w:tcPr>
          <w:p w:rsidR="006C7924" w:rsidRDefault="00EB7FBD">
            <w:pPr>
              <w:pStyle w:val="TableParagraph"/>
              <w:spacing w:before="3" w:line="102" w:lineRule="exact"/>
              <w:ind w:left="3" w:right="1"/>
              <w:jc w:val="center"/>
              <w:rPr>
                <w:sz w:val="10"/>
              </w:rPr>
            </w:pPr>
            <w:r>
              <w:rPr>
                <w:w w:val="105"/>
                <w:sz w:val="10"/>
              </w:rPr>
              <w:t>267</w:t>
            </w:r>
          </w:p>
        </w:tc>
        <w:tc>
          <w:tcPr>
            <w:tcW w:w="297" w:type="dxa"/>
          </w:tcPr>
          <w:p w:rsidR="006C7924" w:rsidRDefault="00EB7FBD">
            <w:pPr>
              <w:pStyle w:val="TableParagraph"/>
              <w:spacing w:before="3" w:line="102" w:lineRule="exact"/>
              <w:ind w:left="3" w:right="3"/>
              <w:jc w:val="center"/>
              <w:rPr>
                <w:sz w:val="10"/>
              </w:rPr>
            </w:pPr>
            <w:r>
              <w:rPr>
                <w:w w:val="105"/>
                <w:sz w:val="10"/>
              </w:rPr>
              <w:t>267</w:t>
            </w:r>
          </w:p>
        </w:tc>
        <w:tc>
          <w:tcPr>
            <w:tcW w:w="297" w:type="dxa"/>
          </w:tcPr>
          <w:p w:rsidR="006C7924" w:rsidRDefault="00EB7FBD">
            <w:pPr>
              <w:pStyle w:val="TableParagraph"/>
              <w:spacing w:before="3" w:line="102" w:lineRule="exact"/>
              <w:ind w:right="56"/>
              <w:jc w:val="right"/>
              <w:rPr>
                <w:sz w:val="10"/>
              </w:rPr>
            </w:pPr>
            <w:r>
              <w:rPr>
                <w:sz w:val="10"/>
              </w:rPr>
              <w:t>267</w:t>
            </w:r>
          </w:p>
        </w:tc>
        <w:tc>
          <w:tcPr>
            <w:tcW w:w="297" w:type="dxa"/>
          </w:tcPr>
          <w:p w:rsidR="006C7924" w:rsidRDefault="00EB7FBD">
            <w:pPr>
              <w:pStyle w:val="TableParagraph"/>
              <w:spacing w:before="3" w:line="102" w:lineRule="exact"/>
              <w:ind w:left="3" w:right="5"/>
              <w:jc w:val="center"/>
              <w:rPr>
                <w:sz w:val="10"/>
              </w:rPr>
            </w:pPr>
            <w:r>
              <w:rPr>
                <w:w w:val="105"/>
                <w:sz w:val="10"/>
              </w:rPr>
              <w:t>267</w:t>
            </w:r>
          </w:p>
        </w:tc>
        <w:tc>
          <w:tcPr>
            <w:tcW w:w="297" w:type="dxa"/>
          </w:tcPr>
          <w:p w:rsidR="006C7924" w:rsidRDefault="00EB7FBD">
            <w:pPr>
              <w:pStyle w:val="TableParagraph"/>
              <w:spacing w:before="3" w:line="102" w:lineRule="exact"/>
              <w:ind w:left="3" w:right="7"/>
              <w:jc w:val="center"/>
              <w:rPr>
                <w:sz w:val="10"/>
              </w:rPr>
            </w:pPr>
            <w:r>
              <w:rPr>
                <w:w w:val="105"/>
                <w:sz w:val="10"/>
              </w:rPr>
              <w:t>267</w:t>
            </w:r>
          </w:p>
        </w:tc>
        <w:tc>
          <w:tcPr>
            <w:tcW w:w="297" w:type="dxa"/>
          </w:tcPr>
          <w:p w:rsidR="006C7924" w:rsidRDefault="00EB7FBD">
            <w:pPr>
              <w:pStyle w:val="TableParagraph"/>
              <w:spacing w:before="3" w:line="102" w:lineRule="exact"/>
              <w:ind w:left="3" w:right="9"/>
              <w:jc w:val="center"/>
              <w:rPr>
                <w:sz w:val="10"/>
              </w:rPr>
            </w:pPr>
            <w:r>
              <w:rPr>
                <w:w w:val="105"/>
                <w:sz w:val="10"/>
              </w:rPr>
              <w:t>267</w:t>
            </w:r>
          </w:p>
        </w:tc>
        <w:tc>
          <w:tcPr>
            <w:tcW w:w="297" w:type="dxa"/>
          </w:tcPr>
          <w:p w:rsidR="006C7924" w:rsidRDefault="00EB7FBD">
            <w:pPr>
              <w:pStyle w:val="TableParagraph"/>
              <w:spacing w:before="3" w:line="102" w:lineRule="exact"/>
              <w:ind w:right="61"/>
              <w:jc w:val="right"/>
              <w:rPr>
                <w:sz w:val="10"/>
              </w:rPr>
            </w:pPr>
            <w:r>
              <w:rPr>
                <w:sz w:val="10"/>
              </w:rPr>
              <w:t>267</w:t>
            </w:r>
          </w:p>
        </w:tc>
        <w:tc>
          <w:tcPr>
            <w:tcW w:w="297" w:type="dxa"/>
          </w:tcPr>
          <w:p w:rsidR="006C7924" w:rsidRDefault="00EB7FBD">
            <w:pPr>
              <w:pStyle w:val="TableParagraph"/>
              <w:spacing w:before="3" w:line="102" w:lineRule="exact"/>
              <w:ind w:left="3" w:right="14"/>
              <w:jc w:val="center"/>
              <w:rPr>
                <w:sz w:val="10"/>
              </w:rPr>
            </w:pPr>
            <w:r>
              <w:rPr>
                <w:w w:val="105"/>
                <w:sz w:val="10"/>
              </w:rPr>
              <w:t>267</w:t>
            </w:r>
          </w:p>
        </w:tc>
        <w:tc>
          <w:tcPr>
            <w:tcW w:w="297" w:type="dxa"/>
          </w:tcPr>
          <w:p w:rsidR="006C7924" w:rsidRDefault="00EB7FBD">
            <w:pPr>
              <w:pStyle w:val="TableParagraph"/>
              <w:spacing w:before="3" w:line="102" w:lineRule="exact"/>
              <w:ind w:left="3" w:right="16"/>
              <w:jc w:val="center"/>
              <w:rPr>
                <w:sz w:val="10"/>
              </w:rPr>
            </w:pPr>
            <w:r>
              <w:rPr>
                <w:w w:val="105"/>
                <w:sz w:val="10"/>
              </w:rPr>
              <w:t>267</w:t>
            </w:r>
          </w:p>
        </w:tc>
        <w:tc>
          <w:tcPr>
            <w:tcW w:w="297" w:type="dxa"/>
          </w:tcPr>
          <w:p w:rsidR="006C7924" w:rsidRDefault="00EB7FBD">
            <w:pPr>
              <w:pStyle w:val="TableParagraph"/>
              <w:spacing w:before="3" w:line="102" w:lineRule="exact"/>
              <w:ind w:right="64"/>
              <w:jc w:val="right"/>
              <w:rPr>
                <w:sz w:val="10"/>
              </w:rPr>
            </w:pPr>
            <w:r>
              <w:rPr>
                <w:sz w:val="10"/>
              </w:rPr>
              <w:t>267</w:t>
            </w:r>
          </w:p>
        </w:tc>
        <w:tc>
          <w:tcPr>
            <w:tcW w:w="297" w:type="dxa"/>
          </w:tcPr>
          <w:p w:rsidR="006C7924" w:rsidRDefault="00EB7FBD">
            <w:pPr>
              <w:pStyle w:val="TableParagraph"/>
              <w:spacing w:before="3" w:line="102" w:lineRule="exact"/>
              <w:ind w:left="3" w:right="20"/>
              <w:jc w:val="center"/>
              <w:rPr>
                <w:sz w:val="10"/>
              </w:rPr>
            </w:pPr>
            <w:r>
              <w:rPr>
                <w:w w:val="105"/>
                <w:sz w:val="10"/>
              </w:rPr>
              <w:t>267</w:t>
            </w:r>
          </w:p>
        </w:tc>
        <w:tc>
          <w:tcPr>
            <w:tcW w:w="297" w:type="dxa"/>
          </w:tcPr>
          <w:p w:rsidR="006C7924" w:rsidRDefault="00EB7FBD">
            <w:pPr>
              <w:pStyle w:val="TableParagraph"/>
              <w:spacing w:before="3" w:line="102" w:lineRule="exact"/>
              <w:ind w:left="3" w:right="22"/>
              <w:jc w:val="center"/>
              <w:rPr>
                <w:sz w:val="10"/>
              </w:rPr>
            </w:pPr>
            <w:r>
              <w:rPr>
                <w:w w:val="105"/>
                <w:sz w:val="10"/>
              </w:rPr>
              <w:t>267</w:t>
            </w:r>
          </w:p>
        </w:tc>
        <w:tc>
          <w:tcPr>
            <w:tcW w:w="297" w:type="dxa"/>
          </w:tcPr>
          <w:p w:rsidR="006C7924" w:rsidRDefault="00EB7FBD">
            <w:pPr>
              <w:pStyle w:val="TableParagraph"/>
              <w:spacing w:before="3" w:line="102" w:lineRule="exact"/>
              <w:ind w:right="67"/>
              <w:jc w:val="right"/>
              <w:rPr>
                <w:sz w:val="10"/>
              </w:rPr>
            </w:pPr>
            <w:r>
              <w:rPr>
                <w:sz w:val="10"/>
              </w:rPr>
              <w:t>267</w:t>
            </w:r>
          </w:p>
        </w:tc>
        <w:tc>
          <w:tcPr>
            <w:tcW w:w="297" w:type="dxa"/>
          </w:tcPr>
          <w:p w:rsidR="006C7924" w:rsidRDefault="00EB7FBD">
            <w:pPr>
              <w:pStyle w:val="TableParagraph"/>
              <w:spacing w:before="3" w:line="102" w:lineRule="exact"/>
              <w:ind w:left="3" w:right="27"/>
              <w:jc w:val="center"/>
              <w:rPr>
                <w:sz w:val="10"/>
              </w:rPr>
            </w:pPr>
            <w:r>
              <w:rPr>
                <w:w w:val="105"/>
                <w:sz w:val="10"/>
              </w:rPr>
              <w:t>267</w:t>
            </w:r>
          </w:p>
        </w:tc>
        <w:tc>
          <w:tcPr>
            <w:tcW w:w="297" w:type="dxa"/>
          </w:tcPr>
          <w:p w:rsidR="006C7924" w:rsidRDefault="00EB7FBD">
            <w:pPr>
              <w:pStyle w:val="TableParagraph"/>
              <w:spacing w:before="3" w:line="102" w:lineRule="exact"/>
              <w:ind w:left="3" w:right="29"/>
              <w:jc w:val="center"/>
              <w:rPr>
                <w:sz w:val="10"/>
              </w:rPr>
            </w:pPr>
            <w:r>
              <w:rPr>
                <w:w w:val="105"/>
                <w:sz w:val="10"/>
              </w:rPr>
              <w:t>267</w:t>
            </w:r>
          </w:p>
        </w:tc>
        <w:tc>
          <w:tcPr>
            <w:tcW w:w="297" w:type="dxa"/>
          </w:tcPr>
          <w:p w:rsidR="006C7924" w:rsidRDefault="00EB7FBD">
            <w:pPr>
              <w:pStyle w:val="TableParagraph"/>
              <w:spacing w:before="3" w:line="102" w:lineRule="exact"/>
              <w:ind w:left="3" w:right="31"/>
              <w:jc w:val="center"/>
              <w:rPr>
                <w:sz w:val="10"/>
              </w:rPr>
            </w:pPr>
            <w:r>
              <w:rPr>
                <w:w w:val="105"/>
                <w:sz w:val="10"/>
              </w:rPr>
              <w:t>267</w:t>
            </w:r>
          </w:p>
        </w:tc>
        <w:tc>
          <w:tcPr>
            <w:tcW w:w="297" w:type="dxa"/>
          </w:tcPr>
          <w:p w:rsidR="006C7924" w:rsidRDefault="00EB7FBD">
            <w:pPr>
              <w:pStyle w:val="TableParagraph"/>
              <w:spacing w:before="3" w:line="102" w:lineRule="exact"/>
              <w:ind w:left="41"/>
              <w:rPr>
                <w:sz w:val="10"/>
              </w:rPr>
            </w:pPr>
            <w:r>
              <w:rPr>
                <w:w w:val="105"/>
                <w:sz w:val="10"/>
              </w:rPr>
              <w:t>267</w:t>
            </w:r>
          </w:p>
        </w:tc>
        <w:tc>
          <w:tcPr>
            <w:tcW w:w="297" w:type="dxa"/>
          </w:tcPr>
          <w:p w:rsidR="006C7924" w:rsidRDefault="00EB7FBD">
            <w:pPr>
              <w:pStyle w:val="TableParagraph"/>
              <w:spacing w:before="3" w:line="102" w:lineRule="exact"/>
              <w:ind w:left="3" w:right="36"/>
              <w:jc w:val="center"/>
              <w:rPr>
                <w:sz w:val="10"/>
              </w:rPr>
            </w:pPr>
            <w:r>
              <w:rPr>
                <w:w w:val="105"/>
                <w:sz w:val="10"/>
              </w:rPr>
              <w:t>267</w:t>
            </w:r>
          </w:p>
        </w:tc>
        <w:tc>
          <w:tcPr>
            <w:tcW w:w="297" w:type="dxa"/>
          </w:tcPr>
          <w:p w:rsidR="006C7924" w:rsidRDefault="00EB7FBD">
            <w:pPr>
              <w:pStyle w:val="TableParagraph"/>
              <w:spacing w:before="3" w:line="102" w:lineRule="exact"/>
              <w:ind w:left="3" w:right="38"/>
              <w:jc w:val="center"/>
              <w:rPr>
                <w:sz w:val="10"/>
              </w:rPr>
            </w:pPr>
            <w:r>
              <w:rPr>
                <w:w w:val="105"/>
                <w:sz w:val="10"/>
              </w:rPr>
              <w:t>267</w:t>
            </w:r>
          </w:p>
        </w:tc>
        <w:tc>
          <w:tcPr>
            <w:tcW w:w="297" w:type="dxa"/>
          </w:tcPr>
          <w:p w:rsidR="006C7924" w:rsidRDefault="00EB7FBD">
            <w:pPr>
              <w:pStyle w:val="TableParagraph"/>
              <w:spacing w:before="3" w:line="102" w:lineRule="exact"/>
              <w:ind w:right="75"/>
              <w:jc w:val="right"/>
              <w:rPr>
                <w:sz w:val="10"/>
              </w:rPr>
            </w:pPr>
            <w:r>
              <w:rPr>
                <w:sz w:val="10"/>
              </w:rPr>
              <w:t>267</w:t>
            </w:r>
          </w:p>
        </w:tc>
        <w:tc>
          <w:tcPr>
            <w:tcW w:w="297" w:type="dxa"/>
          </w:tcPr>
          <w:p w:rsidR="006C7924" w:rsidRDefault="00EB7FBD">
            <w:pPr>
              <w:pStyle w:val="TableParagraph"/>
              <w:spacing w:before="3" w:line="102" w:lineRule="exact"/>
              <w:ind w:left="3" w:right="42"/>
              <w:jc w:val="center"/>
              <w:rPr>
                <w:sz w:val="10"/>
              </w:rPr>
            </w:pPr>
            <w:r>
              <w:rPr>
                <w:w w:val="105"/>
                <w:sz w:val="10"/>
              </w:rPr>
              <w:t>267</w:t>
            </w:r>
          </w:p>
        </w:tc>
        <w:tc>
          <w:tcPr>
            <w:tcW w:w="297" w:type="dxa"/>
          </w:tcPr>
          <w:p w:rsidR="006C7924" w:rsidRDefault="00EB7FBD">
            <w:pPr>
              <w:pStyle w:val="TableParagraph"/>
              <w:spacing w:before="3" w:line="102" w:lineRule="exact"/>
              <w:ind w:left="3" w:right="44"/>
              <w:jc w:val="center"/>
              <w:rPr>
                <w:sz w:val="10"/>
              </w:rPr>
            </w:pPr>
            <w:r>
              <w:rPr>
                <w:w w:val="105"/>
                <w:sz w:val="10"/>
              </w:rPr>
              <w:t>267</w:t>
            </w:r>
          </w:p>
        </w:tc>
        <w:tc>
          <w:tcPr>
            <w:tcW w:w="297" w:type="dxa"/>
          </w:tcPr>
          <w:p w:rsidR="006C7924" w:rsidRDefault="00EB7FBD">
            <w:pPr>
              <w:pStyle w:val="TableParagraph"/>
              <w:spacing w:before="3" w:line="102" w:lineRule="exact"/>
              <w:ind w:right="78"/>
              <w:jc w:val="right"/>
              <w:rPr>
                <w:sz w:val="10"/>
              </w:rPr>
            </w:pPr>
            <w:r>
              <w:rPr>
                <w:sz w:val="10"/>
              </w:rPr>
              <w:t>267</w:t>
            </w:r>
          </w:p>
        </w:tc>
        <w:tc>
          <w:tcPr>
            <w:tcW w:w="297" w:type="dxa"/>
          </w:tcPr>
          <w:p w:rsidR="006C7924" w:rsidRDefault="00EB7FBD">
            <w:pPr>
              <w:pStyle w:val="TableParagraph"/>
              <w:spacing w:before="3" w:line="102" w:lineRule="exact"/>
              <w:ind w:right="45"/>
              <w:jc w:val="center"/>
              <w:rPr>
                <w:sz w:val="10"/>
              </w:rPr>
            </w:pPr>
            <w:r>
              <w:rPr>
                <w:w w:val="105"/>
                <w:sz w:val="10"/>
              </w:rPr>
              <w:t>267</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2.68</w:t>
            </w:r>
          </w:p>
        </w:tc>
        <w:tc>
          <w:tcPr>
            <w:tcW w:w="1633" w:type="dxa"/>
          </w:tcPr>
          <w:p w:rsidR="006C7924" w:rsidRDefault="00EB7FBD">
            <w:pPr>
              <w:pStyle w:val="TableParagraph"/>
              <w:spacing w:before="4" w:line="102" w:lineRule="exact"/>
              <w:ind w:left="23"/>
              <w:rPr>
                <w:sz w:val="10"/>
              </w:rPr>
            </w:pPr>
            <w:r>
              <w:rPr>
                <w:w w:val="105"/>
                <w:sz w:val="10"/>
              </w:rPr>
              <w:t>MANGO EDWARD</w:t>
            </w:r>
          </w:p>
        </w:tc>
        <w:tc>
          <w:tcPr>
            <w:tcW w:w="440" w:type="dxa"/>
          </w:tcPr>
          <w:p w:rsidR="006C7924" w:rsidRDefault="00EB7FBD">
            <w:pPr>
              <w:pStyle w:val="TableParagraph"/>
              <w:spacing w:before="4" w:line="102" w:lineRule="exact"/>
              <w:ind w:left="20" w:right="17"/>
              <w:jc w:val="center"/>
              <w:rPr>
                <w:sz w:val="10"/>
              </w:rPr>
            </w:pPr>
            <w:r>
              <w:rPr>
                <w:w w:val="105"/>
                <w:sz w:val="10"/>
              </w:rPr>
              <w:t>UNIDAD</w:t>
            </w:r>
          </w:p>
        </w:tc>
        <w:tc>
          <w:tcPr>
            <w:tcW w:w="526" w:type="dxa"/>
          </w:tcPr>
          <w:p w:rsidR="006C7924" w:rsidRDefault="00EB7FBD">
            <w:pPr>
              <w:pStyle w:val="TableParagraph"/>
              <w:spacing w:before="4" w:line="102" w:lineRule="exact"/>
              <w:ind w:right="139"/>
              <w:jc w:val="right"/>
              <w:rPr>
                <w:sz w:val="10"/>
              </w:rPr>
            </w:pPr>
            <w:r>
              <w:rPr>
                <w:sz w:val="10"/>
              </w:rPr>
              <w:t>8640</w:t>
            </w:r>
          </w:p>
        </w:tc>
        <w:tc>
          <w:tcPr>
            <w:tcW w:w="297" w:type="dxa"/>
          </w:tcPr>
          <w:p w:rsidR="006C7924" w:rsidRDefault="00EB7FBD">
            <w:pPr>
              <w:pStyle w:val="TableParagraph"/>
              <w:spacing w:before="4" w:line="102" w:lineRule="exact"/>
              <w:ind w:left="3" w:right="1"/>
              <w:jc w:val="center"/>
              <w:rPr>
                <w:sz w:val="10"/>
              </w:rPr>
            </w:pPr>
            <w:r>
              <w:rPr>
                <w:w w:val="105"/>
                <w:sz w:val="10"/>
              </w:rPr>
              <w:t>360</w:t>
            </w:r>
          </w:p>
        </w:tc>
        <w:tc>
          <w:tcPr>
            <w:tcW w:w="297" w:type="dxa"/>
          </w:tcPr>
          <w:p w:rsidR="006C7924" w:rsidRDefault="00EB7FBD">
            <w:pPr>
              <w:pStyle w:val="TableParagraph"/>
              <w:spacing w:before="4" w:line="102" w:lineRule="exact"/>
              <w:ind w:left="3" w:right="3"/>
              <w:jc w:val="center"/>
              <w:rPr>
                <w:sz w:val="10"/>
              </w:rPr>
            </w:pPr>
            <w:r>
              <w:rPr>
                <w:w w:val="105"/>
                <w:sz w:val="10"/>
              </w:rPr>
              <w:t>360</w:t>
            </w:r>
          </w:p>
        </w:tc>
        <w:tc>
          <w:tcPr>
            <w:tcW w:w="297" w:type="dxa"/>
          </w:tcPr>
          <w:p w:rsidR="006C7924" w:rsidRDefault="00EB7FBD">
            <w:pPr>
              <w:pStyle w:val="TableParagraph"/>
              <w:spacing w:before="4" w:line="102" w:lineRule="exact"/>
              <w:ind w:right="56"/>
              <w:jc w:val="right"/>
              <w:rPr>
                <w:sz w:val="10"/>
              </w:rPr>
            </w:pPr>
            <w:r>
              <w:rPr>
                <w:sz w:val="10"/>
              </w:rPr>
              <w:t>360</w:t>
            </w:r>
          </w:p>
        </w:tc>
        <w:tc>
          <w:tcPr>
            <w:tcW w:w="297" w:type="dxa"/>
          </w:tcPr>
          <w:p w:rsidR="006C7924" w:rsidRDefault="00EB7FBD">
            <w:pPr>
              <w:pStyle w:val="TableParagraph"/>
              <w:spacing w:before="4" w:line="102" w:lineRule="exact"/>
              <w:ind w:left="3" w:right="5"/>
              <w:jc w:val="center"/>
              <w:rPr>
                <w:sz w:val="10"/>
              </w:rPr>
            </w:pPr>
            <w:r>
              <w:rPr>
                <w:w w:val="105"/>
                <w:sz w:val="10"/>
              </w:rPr>
              <w:t>360</w:t>
            </w:r>
          </w:p>
        </w:tc>
        <w:tc>
          <w:tcPr>
            <w:tcW w:w="297" w:type="dxa"/>
          </w:tcPr>
          <w:p w:rsidR="006C7924" w:rsidRDefault="00EB7FBD">
            <w:pPr>
              <w:pStyle w:val="TableParagraph"/>
              <w:spacing w:before="4" w:line="102" w:lineRule="exact"/>
              <w:ind w:left="3" w:right="7"/>
              <w:jc w:val="center"/>
              <w:rPr>
                <w:sz w:val="10"/>
              </w:rPr>
            </w:pPr>
            <w:r>
              <w:rPr>
                <w:w w:val="105"/>
                <w:sz w:val="10"/>
              </w:rPr>
              <w:t>360</w:t>
            </w:r>
          </w:p>
        </w:tc>
        <w:tc>
          <w:tcPr>
            <w:tcW w:w="297" w:type="dxa"/>
          </w:tcPr>
          <w:p w:rsidR="006C7924" w:rsidRDefault="00EB7FBD">
            <w:pPr>
              <w:pStyle w:val="TableParagraph"/>
              <w:spacing w:before="4" w:line="102" w:lineRule="exact"/>
              <w:ind w:left="3" w:right="9"/>
              <w:jc w:val="center"/>
              <w:rPr>
                <w:sz w:val="10"/>
              </w:rPr>
            </w:pPr>
            <w:r>
              <w:rPr>
                <w:w w:val="105"/>
                <w:sz w:val="10"/>
              </w:rPr>
              <w:t>360</w:t>
            </w:r>
          </w:p>
        </w:tc>
        <w:tc>
          <w:tcPr>
            <w:tcW w:w="297" w:type="dxa"/>
          </w:tcPr>
          <w:p w:rsidR="006C7924" w:rsidRDefault="00EB7FBD">
            <w:pPr>
              <w:pStyle w:val="TableParagraph"/>
              <w:spacing w:before="4" w:line="102" w:lineRule="exact"/>
              <w:ind w:right="61"/>
              <w:jc w:val="right"/>
              <w:rPr>
                <w:sz w:val="10"/>
              </w:rPr>
            </w:pPr>
            <w:r>
              <w:rPr>
                <w:sz w:val="10"/>
              </w:rPr>
              <w:t>360</w:t>
            </w:r>
          </w:p>
        </w:tc>
        <w:tc>
          <w:tcPr>
            <w:tcW w:w="297" w:type="dxa"/>
          </w:tcPr>
          <w:p w:rsidR="006C7924" w:rsidRDefault="00EB7FBD">
            <w:pPr>
              <w:pStyle w:val="TableParagraph"/>
              <w:spacing w:before="4" w:line="102" w:lineRule="exact"/>
              <w:ind w:left="3" w:right="14"/>
              <w:jc w:val="center"/>
              <w:rPr>
                <w:sz w:val="10"/>
              </w:rPr>
            </w:pPr>
            <w:r>
              <w:rPr>
                <w:w w:val="105"/>
                <w:sz w:val="10"/>
              </w:rPr>
              <w:t>360</w:t>
            </w:r>
          </w:p>
        </w:tc>
        <w:tc>
          <w:tcPr>
            <w:tcW w:w="297" w:type="dxa"/>
          </w:tcPr>
          <w:p w:rsidR="006C7924" w:rsidRDefault="00EB7FBD">
            <w:pPr>
              <w:pStyle w:val="TableParagraph"/>
              <w:spacing w:before="4" w:line="102" w:lineRule="exact"/>
              <w:ind w:left="3" w:right="16"/>
              <w:jc w:val="center"/>
              <w:rPr>
                <w:sz w:val="10"/>
              </w:rPr>
            </w:pPr>
            <w:r>
              <w:rPr>
                <w:w w:val="105"/>
                <w:sz w:val="10"/>
              </w:rPr>
              <w:t>360</w:t>
            </w:r>
          </w:p>
        </w:tc>
        <w:tc>
          <w:tcPr>
            <w:tcW w:w="297" w:type="dxa"/>
          </w:tcPr>
          <w:p w:rsidR="006C7924" w:rsidRDefault="00EB7FBD">
            <w:pPr>
              <w:pStyle w:val="TableParagraph"/>
              <w:spacing w:before="4" w:line="102" w:lineRule="exact"/>
              <w:ind w:right="64"/>
              <w:jc w:val="right"/>
              <w:rPr>
                <w:sz w:val="10"/>
              </w:rPr>
            </w:pPr>
            <w:r>
              <w:rPr>
                <w:sz w:val="10"/>
              </w:rPr>
              <w:t>360</w:t>
            </w:r>
          </w:p>
        </w:tc>
        <w:tc>
          <w:tcPr>
            <w:tcW w:w="297" w:type="dxa"/>
          </w:tcPr>
          <w:p w:rsidR="006C7924" w:rsidRDefault="00EB7FBD">
            <w:pPr>
              <w:pStyle w:val="TableParagraph"/>
              <w:spacing w:before="4" w:line="102" w:lineRule="exact"/>
              <w:ind w:left="3" w:right="20"/>
              <w:jc w:val="center"/>
              <w:rPr>
                <w:sz w:val="10"/>
              </w:rPr>
            </w:pPr>
            <w:r>
              <w:rPr>
                <w:w w:val="105"/>
                <w:sz w:val="10"/>
              </w:rPr>
              <w:t>360</w:t>
            </w:r>
          </w:p>
        </w:tc>
        <w:tc>
          <w:tcPr>
            <w:tcW w:w="297" w:type="dxa"/>
          </w:tcPr>
          <w:p w:rsidR="006C7924" w:rsidRDefault="00EB7FBD">
            <w:pPr>
              <w:pStyle w:val="TableParagraph"/>
              <w:spacing w:before="4" w:line="102" w:lineRule="exact"/>
              <w:ind w:left="3" w:right="22"/>
              <w:jc w:val="center"/>
              <w:rPr>
                <w:sz w:val="10"/>
              </w:rPr>
            </w:pPr>
            <w:r>
              <w:rPr>
                <w:w w:val="105"/>
                <w:sz w:val="10"/>
              </w:rPr>
              <w:t>360</w:t>
            </w:r>
          </w:p>
        </w:tc>
        <w:tc>
          <w:tcPr>
            <w:tcW w:w="297" w:type="dxa"/>
          </w:tcPr>
          <w:p w:rsidR="006C7924" w:rsidRDefault="00EB7FBD">
            <w:pPr>
              <w:pStyle w:val="TableParagraph"/>
              <w:spacing w:before="4" w:line="102" w:lineRule="exact"/>
              <w:ind w:right="67"/>
              <w:jc w:val="right"/>
              <w:rPr>
                <w:sz w:val="10"/>
              </w:rPr>
            </w:pPr>
            <w:r>
              <w:rPr>
                <w:sz w:val="10"/>
              </w:rPr>
              <w:t>360</w:t>
            </w:r>
          </w:p>
        </w:tc>
        <w:tc>
          <w:tcPr>
            <w:tcW w:w="297" w:type="dxa"/>
          </w:tcPr>
          <w:p w:rsidR="006C7924" w:rsidRDefault="00EB7FBD">
            <w:pPr>
              <w:pStyle w:val="TableParagraph"/>
              <w:spacing w:before="4" w:line="102" w:lineRule="exact"/>
              <w:ind w:left="3" w:right="27"/>
              <w:jc w:val="center"/>
              <w:rPr>
                <w:sz w:val="10"/>
              </w:rPr>
            </w:pPr>
            <w:r>
              <w:rPr>
                <w:w w:val="105"/>
                <w:sz w:val="10"/>
              </w:rPr>
              <w:t>360</w:t>
            </w:r>
          </w:p>
        </w:tc>
        <w:tc>
          <w:tcPr>
            <w:tcW w:w="297" w:type="dxa"/>
          </w:tcPr>
          <w:p w:rsidR="006C7924" w:rsidRDefault="00EB7FBD">
            <w:pPr>
              <w:pStyle w:val="TableParagraph"/>
              <w:spacing w:before="4" w:line="102" w:lineRule="exact"/>
              <w:ind w:left="3" w:right="29"/>
              <w:jc w:val="center"/>
              <w:rPr>
                <w:sz w:val="10"/>
              </w:rPr>
            </w:pPr>
            <w:r>
              <w:rPr>
                <w:w w:val="105"/>
                <w:sz w:val="10"/>
              </w:rPr>
              <w:t>360</w:t>
            </w:r>
          </w:p>
        </w:tc>
        <w:tc>
          <w:tcPr>
            <w:tcW w:w="297" w:type="dxa"/>
          </w:tcPr>
          <w:p w:rsidR="006C7924" w:rsidRDefault="00EB7FBD">
            <w:pPr>
              <w:pStyle w:val="TableParagraph"/>
              <w:spacing w:before="4" w:line="102" w:lineRule="exact"/>
              <w:ind w:left="3" w:right="31"/>
              <w:jc w:val="center"/>
              <w:rPr>
                <w:sz w:val="10"/>
              </w:rPr>
            </w:pPr>
            <w:r>
              <w:rPr>
                <w:w w:val="105"/>
                <w:sz w:val="10"/>
              </w:rPr>
              <w:t>360</w:t>
            </w:r>
          </w:p>
        </w:tc>
        <w:tc>
          <w:tcPr>
            <w:tcW w:w="297" w:type="dxa"/>
          </w:tcPr>
          <w:p w:rsidR="006C7924" w:rsidRDefault="00EB7FBD">
            <w:pPr>
              <w:pStyle w:val="TableParagraph"/>
              <w:spacing w:before="4" w:line="102" w:lineRule="exact"/>
              <w:ind w:left="41"/>
              <w:rPr>
                <w:sz w:val="10"/>
              </w:rPr>
            </w:pPr>
            <w:r>
              <w:rPr>
                <w:w w:val="105"/>
                <w:sz w:val="10"/>
              </w:rPr>
              <w:t>360</w:t>
            </w:r>
          </w:p>
        </w:tc>
        <w:tc>
          <w:tcPr>
            <w:tcW w:w="297" w:type="dxa"/>
          </w:tcPr>
          <w:p w:rsidR="006C7924" w:rsidRDefault="00EB7FBD">
            <w:pPr>
              <w:pStyle w:val="TableParagraph"/>
              <w:spacing w:before="4" w:line="102" w:lineRule="exact"/>
              <w:ind w:left="3" w:right="36"/>
              <w:jc w:val="center"/>
              <w:rPr>
                <w:sz w:val="10"/>
              </w:rPr>
            </w:pPr>
            <w:r>
              <w:rPr>
                <w:w w:val="105"/>
                <w:sz w:val="10"/>
              </w:rPr>
              <w:t>360</w:t>
            </w:r>
          </w:p>
        </w:tc>
        <w:tc>
          <w:tcPr>
            <w:tcW w:w="297" w:type="dxa"/>
          </w:tcPr>
          <w:p w:rsidR="006C7924" w:rsidRDefault="00EB7FBD">
            <w:pPr>
              <w:pStyle w:val="TableParagraph"/>
              <w:spacing w:before="4" w:line="102" w:lineRule="exact"/>
              <w:ind w:left="3" w:right="38"/>
              <w:jc w:val="center"/>
              <w:rPr>
                <w:sz w:val="10"/>
              </w:rPr>
            </w:pPr>
            <w:r>
              <w:rPr>
                <w:w w:val="105"/>
                <w:sz w:val="10"/>
              </w:rPr>
              <w:t>360</w:t>
            </w:r>
          </w:p>
        </w:tc>
        <w:tc>
          <w:tcPr>
            <w:tcW w:w="297" w:type="dxa"/>
          </w:tcPr>
          <w:p w:rsidR="006C7924" w:rsidRDefault="00EB7FBD">
            <w:pPr>
              <w:pStyle w:val="TableParagraph"/>
              <w:spacing w:before="4" w:line="102" w:lineRule="exact"/>
              <w:ind w:right="75"/>
              <w:jc w:val="right"/>
              <w:rPr>
                <w:sz w:val="10"/>
              </w:rPr>
            </w:pPr>
            <w:r>
              <w:rPr>
                <w:sz w:val="10"/>
              </w:rPr>
              <w:t>360</w:t>
            </w:r>
          </w:p>
        </w:tc>
        <w:tc>
          <w:tcPr>
            <w:tcW w:w="297" w:type="dxa"/>
          </w:tcPr>
          <w:p w:rsidR="006C7924" w:rsidRDefault="00EB7FBD">
            <w:pPr>
              <w:pStyle w:val="TableParagraph"/>
              <w:spacing w:before="4" w:line="102" w:lineRule="exact"/>
              <w:ind w:left="3" w:right="42"/>
              <w:jc w:val="center"/>
              <w:rPr>
                <w:sz w:val="10"/>
              </w:rPr>
            </w:pPr>
            <w:r>
              <w:rPr>
                <w:w w:val="105"/>
                <w:sz w:val="10"/>
              </w:rPr>
              <w:t>360</w:t>
            </w:r>
          </w:p>
        </w:tc>
        <w:tc>
          <w:tcPr>
            <w:tcW w:w="297" w:type="dxa"/>
          </w:tcPr>
          <w:p w:rsidR="006C7924" w:rsidRDefault="00EB7FBD">
            <w:pPr>
              <w:pStyle w:val="TableParagraph"/>
              <w:spacing w:before="4" w:line="102" w:lineRule="exact"/>
              <w:ind w:left="3" w:right="44"/>
              <w:jc w:val="center"/>
              <w:rPr>
                <w:sz w:val="10"/>
              </w:rPr>
            </w:pPr>
            <w:r>
              <w:rPr>
                <w:w w:val="105"/>
                <w:sz w:val="10"/>
              </w:rPr>
              <w:t>360</w:t>
            </w:r>
          </w:p>
        </w:tc>
        <w:tc>
          <w:tcPr>
            <w:tcW w:w="297" w:type="dxa"/>
          </w:tcPr>
          <w:p w:rsidR="006C7924" w:rsidRDefault="00EB7FBD">
            <w:pPr>
              <w:pStyle w:val="TableParagraph"/>
              <w:spacing w:before="4" w:line="102" w:lineRule="exact"/>
              <w:ind w:right="78"/>
              <w:jc w:val="right"/>
              <w:rPr>
                <w:sz w:val="10"/>
              </w:rPr>
            </w:pPr>
            <w:r>
              <w:rPr>
                <w:sz w:val="10"/>
              </w:rPr>
              <w:t>360</w:t>
            </w:r>
          </w:p>
        </w:tc>
        <w:tc>
          <w:tcPr>
            <w:tcW w:w="297" w:type="dxa"/>
          </w:tcPr>
          <w:p w:rsidR="006C7924" w:rsidRDefault="00EB7FBD">
            <w:pPr>
              <w:pStyle w:val="TableParagraph"/>
              <w:spacing w:before="4" w:line="102" w:lineRule="exact"/>
              <w:ind w:right="45"/>
              <w:jc w:val="center"/>
              <w:rPr>
                <w:sz w:val="10"/>
              </w:rPr>
            </w:pPr>
            <w:r>
              <w:rPr>
                <w:w w:val="105"/>
                <w:sz w:val="10"/>
              </w:rPr>
              <w:t>360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2.69</w:t>
            </w:r>
          </w:p>
        </w:tc>
        <w:tc>
          <w:tcPr>
            <w:tcW w:w="1633" w:type="dxa"/>
          </w:tcPr>
          <w:p w:rsidR="006C7924" w:rsidRDefault="00EB7FBD">
            <w:pPr>
              <w:pStyle w:val="TableParagraph"/>
              <w:spacing w:before="4" w:line="102" w:lineRule="exact"/>
              <w:ind w:left="23"/>
              <w:rPr>
                <w:sz w:val="10"/>
              </w:rPr>
            </w:pPr>
            <w:r>
              <w:rPr>
                <w:w w:val="105"/>
                <w:sz w:val="10"/>
              </w:rPr>
              <w:t>MANZANA ROYAL</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6480</w:t>
            </w:r>
          </w:p>
        </w:tc>
        <w:tc>
          <w:tcPr>
            <w:tcW w:w="297" w:type="dxa"/>
          </w:tcPr>
          <w:p w:rsidR="006C7924" w:rsidRDefault="00EB7FBD">
            <w:pPr>
              <w:pStyle w:val="TableParagraph"/>
              <w:spacing w:before="4" w:line="102" w:lineRule="exact"/>
              <w:ind w:left="3" w:right="1"/>
              <w:jc w:val="center"/>
              <w:rPr>
                <w:sz w:val="10"/>
              </w:rPr>
            </w:pPr>
            <w:r>
              <w:rPr>
                <w:w w:val="105"/>
                <w:sz w:val="10"/>
              </w:rPr>
              <w:t>270</w:t>
            </w:r>
          </w:p>
        </w:tc>
        <w:tc>
          <w:tcPr>
            <w:tcW w:w="297" w:type="dxa"/>
          </w:tcPr>
          <w:p w:rsidR="006C7924" w:rsidRDefault="00EB7FBD">
            <w:pPr>
              <w:pStyle w:val="TableParagraph"/>
              <w:spacing w:before="4" w:line="102" w:lineRule="exact"/>
              <w:ind w:left="3" w:right="3"/>
              <w:jc w:val="center"/>
              <w:rPr>
                <w:sz w:val="10"/>
              </w:rPr>
            </w:pPr>
            <w:r>
              <w:rPr>
                <w:w w:val="105"/>
                <w:sz w:val="10"/>
              </w:rPr>
              <w:t>270</w:t>
            </w:r>
          </w:p>
        </w:tc>
        <w:tc>
          <w:tcPr>
            <w:tcW w:w="297" w:type="dxa"/>
          </w:tcPr>
          <w:p w:rsidR="006C7924" w:rsidRDefault="00EB7FBD">
            <w:pPr>
              <w:pStyle w:val="TableParagraph"/>
              <w:spacing w:before="4" w:line="102" w:lineRule="exact"/>
              <w:ind w:right="56"/>
              <w:jc w:val="right"/>
              <w:rPr>
                <w:sz w:val="10"/>
              </w:rPr>
            </w:pPr>
            <w:r>
              <w:rPr>
                <w:sz w:val="10"/>
              </w:rPr>
              <w:t>270</w:t>
            </w:r>
          </w:p>
        </w:tc>
        <w:tc>
          <w:tcPr>
            <w:tcW w:w="297" w:type="dxa"/>
          </w:tcPr>
          <w:p w:rsidR="006C7924" w:rsidRDefault="00EB7FBD">
            <w:pPr>
              <w:pStyle w:val="TableParagraph"/>
              <w:spacing w:before="4" w:line="102" w:lineRule="exact"/>
              <w:ind w:left="3" w:right="5"/>
              <w:jc w:val="center"/>
              <w:rPr>
                <w:sz w:val="10"/>
              </w:rPr>
            </w:pPr>
            <w:r>
              <w:rPr>
                <w:w w:val="105"/>
                <w:sz w:val="10"/>
              </w:rPr>
              <w:t>270</w:t>
            </w:r>
          </w:p>
        </w:tc>
        <w:tc>
          <w:tcPr>
            <w:tcW w:w="297" w:type="dxa"/>
          </w:tcPr>
          <w:p w:rsidR="006C7924" w:rsidRDefault="00EB7FBD">
            <w:pPr>
              <w:pStyle w:val="TableParagraph"/>
              <w:spacing w:before="4" w:line="102" w:lineRule="exact"/>
              <w:ind w:left="3" w:right="7"/>
              <w:jc w:val="center"/>
              <w:rPr>
                <w:sz w:val="10"/>
              </w:rPr>
            </w:pPr>
            <w:r>
              <w:rPr>
                <w:w w:val="105"/>
                <w:sz w:val="10"/>
              </w:rPr>
              <w:t>270</w:t>
            </w:r>
          </w:p>
        </w:tc>
        <w:tc>
          <w:tcPr>
            <w:tcW w:w="297" w:type="dxa"/>
          </w:tcPr>
          <w:p w:rsidR="006C7924" w:rsidRDefault="00EB7FBD">
            <w:pPr>
              <w:pStyle w:val="TableParagraph"/>
              <w:spacing w:before="4" w:line="102" w:lineRule="exact"/>
              <w:ind w:left="3" w:right="9"/>
              <w:jc w:val="center"/>
              <w:rPr>
                <w:sz w:val="10"/>
              </w:rPr>
            </w:pPr>
            <w:r>
              <w:rPr>
                <w:w w:val="105"/>
                <w:sz w:val="10"/>
              </w:rPr>
              <w:t>270</w:t>
            </w:r>
          </w:p>
        </w:tc>
        <w:tc>
          <w:tcPr>
            <w:tcW w:w="297" w:type="dxa"/>
          </w:tcPr>
          <w:p w:rsidR="006C7924" w:rsidRDefault="00EB7FBD">
            <w:pPr>
              <w:pStyle w:val="TableParagraph"/>
              <w:spacing w:before="4" w:line="102" w:lineRule="exact"/>
              <w:ind w:right="61"/>
              <w:jc w:val="right"/>
              <w:rPr>
                <w:sz w:val="10"/>
              </w:rPr>
            </w:pPr>
            <w:r>
              <w:rPr>
                <w:sz w:val="10"/>
              </w:rPr>
              <w:t>270</w:t>
            </w:r>
          </w:p>
        </w:tc>
        <w:tc>
          <w:tcPr>
            <w:tcW w:w="297" w:type="dxa"/>
          </w:tcPr>
          <w:p w:rsidR="006C7924" w:rsidRDefault="00EB7FBD">
            <w:pPr>
              <w:pStyle w:val="TableParagraph"/>
              <w:spacing w:before="4" w:line="102" w:lineRule="exact"/>
              <w:ind w:left="3" w:right="14"/>
              <w:jc w:val="center"/>
              <w:rPr>
                <w:sz w:val="10"/>
              </w:rPr>
            </w:pPr>
            <w:r>
              <w:rPr>
                <w:w w:val="105"/>
                <w:sz w:val="10"/>
              </w:rPr>
              <w:t>270</w:t>
            </w:r>
          </w:p>
        </w:tc>
        <w:tc>
          <w:tcPr>
            <w:tcW w:w="297" w:type="dxa"/>
          </w:tcPr>
          <w:p w:rsidR="006C7924" w:rsidRDefault="00EB7FBD">
            <w:pPr>
              <w:pStyle w:val="TableParagraph"/>
              <w:spacing w:before="4" w:line="102" w:lineRule="exact"/>
              <w:ind w:left="3" w:right="16"/>
              <w:jc w:val="center"/>
              <w:rPr>
                <w:sz w:val="10"/>
              </w:rPr>
            </w:pPr>
            <w:r>
              <w:rPr>
                <w:w w:val="105"/>
                <w:sz w:val="10"/>
              </w:rPr>
              <w:t>270</w:t>
            </w:r>
          </w:p>
        </w:tc>
        <w:tc>
          <w:tcPr>
            <w:tcW w:w="297" w:type="dxa"/>
          </w:tcPr>
          <w:p w:rsidR="006C7924" w:rsidRDefault="00EB7FBD">
            <w:pPr>
              <w:pStyle w:val="TableParagraph"/>
              <w:spacing w:before="4" w:line="102" w:lineRule="exact"/>
              <w:ind w:right="64"/>
              <w:jc w:val="right"/>
              <w:rPr>
                <w:sz w:val="10"/>
              </w:rPr>
            </w:pPr>
            <w:r>
              <w:rPr>
                <w:sz w:val="10"/>
              </w:rPr>
              <w:t>270</w:t>
            </w:r>
          </w:p>
        </w:tc>
        <w:tc>
          <w:tcPr>
            <w:tcW w:w="297" w:type="dxa"/>
          </w:tcPr>
          <w:p w:rsidR="006C7924" w:rsidRDefault="00EB7FBD">
            <w:pPr>
              <w:pStyle w:val="TableParagraph"/>
              <w:spacing w:before="4" w:line="102" w:lineRule="exact"/>
              <w:ind w:left="3" w:right="20"/>
              <w:jc w:val="center"/>
              <w:rPr>
                <w:sz w:val="10"/>
              </w:rPr>
            </w:pPr>
            <w:r>
              <w:rPr>
                <w:w w:val="105"/>
                <w:sz w:val="10"/>
              </w:rPr>
              <w:t>270</w:t>
            </w:r>
          </w:p>
        </w:tc>
        <w:tc>
          <w:tcPr>
            <w:tcW w:w="297" w:type="dxa"/>
          </w:tcPr>
          <w:p w:rsidR="006C7924" w:rsidRDefault="00EB7FBD">
            <w:pPr>
              <w:pStyle w:val="TableParagraph"/>
              <w:spacing w:before="4" w:line="102" w:lineRule="exact"/>
              <w:ind w:left="3" w:right="22"/>
              <w:jc w:val="center"/>
              <w:rPr>
                <w:sz w:val="10"/>
              </w:rPr>
            </w:pPr>
            <w:r>
              <w:rPr>
                <w:w w:val="105"/>
                <w:sz w:val="10"/>
              </w:rPr>
              <w:t>270</w:t>
            </w:r>
          </w:p>
        </w:tc>
        <w:tc>
          <w:tcPr>
            <w:tcW w:w="297" w:type="dxa"/>
          </w:tcPr>
          <w:p w:rsidR="006C7924" w:rsidRDefault="00EB7FBD">
            <w:pPr>
              <w:pStyle w:val="TableParagraph"/>
              <w:spacing w:before="4" w:line="102" w:lineRule="exact"/>
              <w:ind w:right="67"/>
              <w:jc w:val="right"/>
              <w:rPr>
                <w:sz w:val="10"/>
              </w:rPr>
            </w:pPr>
            <w:r>
              <w:rPr>
                <w:sz w:val="10"/>
              </w:rPr>
              <w:t>270</w:t>
            </w:r>
          </w:p>
        </w:tc>
        <w:tc>
          <w:tcPr>
            <w:tcW w:w="297" w:type="dxa"/>
          </w:tcPr>
          <w:p w:rsidR="006C7924" w:rsidRDefault="00EB7FBD">
            <w:pPr>
              <w:pStyle w:val="TableParagraph"/>
              <w:spacing w:before="4" w:line="102" w:lineRule="exact"/>
              <w:ind w:left="3" w:right="27"/>
              <w:jc w:val="center"/>
              <w:rPr>
                <w:sz w:val="10"/>
              </w:rPr>
            </w:pPr>
            <w:r>
              <w:rPr>
                <w:w w:val="105"/>
                <w:sz w:val="10"/>
              </w:rPr>
              <w:t>270</w:t>
            </w:r>
          </w:p>
        </w:tc>
        <w:tc>
          <w:tcPr>
            <w:tcW w:w="297" w:type="dxa"/>
          </w:tcPr>
          <w:p w:rsidR="006C7924" w:rsidRDefault="00EB7FBD">
            <w:pPr>
              <w:pStyle w:val="TableParagraph"/>
              <w:spacing w:before="4" w:line="102" w:lineRule="exact"/>
              <w:ind w:left="3" w:right="29"/>
              <w:jc w:val="center"/>
              <w:rPr>
                <w:sz w:val="10"/>
              </w:rPr>
            </w:pPr>
            <w:r>
              <w:rPr>
                <w:w w:val="105"/>
                <w:sz w:val="10"/>
              </w:rPr>
              <w:t>270</w:t>
            </w:r>
          </w:p>
        </w:tc>
        <w:tc>
          <w:tcPr>
            <w:tcW w:w="297" w:type="dxa"/>
          </w:tcPr>
          <w:p w:rsidR="006C7924" w:rsidRDefault="00EB7FBD">
            <w:pPr>
              <w:pStyle w:val="TableParagraph"/>
              <w:spacing w:before="4" w:line="102" w:lineRule="exact"/>
              <w:ind w:left="3" w:right="31"/>
              <w:jc w:val="center"/>
              <w:rPr>
                <w:sz w:val="10"/>
              </w:rPr>
            </w:pPr>
            <w:r>
              <w:rPr>
                <w:w w:val="105"/>
                <w:sz w:val="10"/>
              </w:rPr>
              <w:t>270</w:t>
            </w:r>
          </w:p>
        </w:tc>
        <w:tc>
          <w:tcPr>
            <w:tcW w:w="297" w:type="dxa"/>
          </w:tcPr>
          <w:p w:rsidR="006C7924" w:rsidRDefault="00EB7FBD">
            <w:pPr>
              <w:pStyle w:val="TableParagraph"/>
              <w:spacing w:before="4" w:line="102" w:lineRule="exact"/>
              <w:ind w:left="41"/>
              <w:rPr>
                <w:sz w:val="10"/>
              </w:rPr>
            </w:pPr>
            <w:r>
              <w:rPr>
                <w:w w:val="105"/>
                <w:sz w:val="10"/>
              </w:rPr>
              <w:t>270</w:t>
            </w:r>
          </w:p>
        </w:tc>
        <w:tc>
          <w:tcPr>
            <w:tcW w:w="297" w:type="dxa"/>
          </w:tcPr>
          <w:p w:rsidR="006C7924" w:rsidRDefault="00EB7FBD">
            <w:pPr>
              <w:pStyle w:val="TableParagraph"/>
              <w:spacing w:before="4" w:line="102" w:lineRule="exact"/>
              <w:ind w:left="3" w:right="36"/>
              <w:jc w:val="center"/>
              <w:rPr>
                <w:sz w:val="10"/>
              </w:rPr>
            </w:pPr>
            <w:r>
              <w:rPr>
                <w:w w:val="105"/>
                <w:sz w:val="10"/>
              </w:rPr>
              <w:t>270</w:t>
            </w:r>
          </w:p>
        </w:tc>
        <w:tc>
          <w:tcPr>
            <w:tcW w:w="297" w:type="dxa"/>
          </w:tcPr>
          <w:p w:rsidR="006C7924" w:rsidRDefault="00EB7FBD">
            <w:pPr>
              <w:pStyle w:val="TableParagraph"/>
              <w:spacing w:before="4" w:line="102" w:lineRule="exact"/>
              <w:ind w:left="3" w:right="38"/>
              <w:jc w:val="center"/>
              <w:rPr>
                <w:sz w:val="10"/>
              </w:rPr>
            </w:pPr>
            <w:r>
              <w:rPr>
                <w:w w:val="105"/>
                <w:sz w:val="10"/>
              </w:rPr>
              <w:t>270</w:t>
            </w:r>
          </w:p>
        </w:tc>
        <w:tc>
          <w:tcPr>
            <w:tcW w:w="297" w:type="dxa"/>
          </w:tcPr>
          <w:p w:rsidR="006C7924" w:rsidRDefault="00EB7FBD">
            <w:pPr>
              <w:pStyle w:val="TableParagraph"/>
              <w:spacing w:before="4" w:line="102" w:lineRule="exact"/>
              <w:ind w:right="75"/>
              <w:jc w:val="right"/>
              <w:rPr>
                <w:sz w:val="10"/>
              </w:rPr>
            </w:pPr>
            <w:r>
              <w:rPr>
                <w:sz w:val="10"/>
              </w:rPr>
              <w:t>270</w:t>
            </w:r>
          </w:p>
        </w:tc>
        <w:tc>
          <w:tcPr>
            <w:tcW w:w="297" w:type="dxa"/>
          </w:tcPr>
          <w:p w:rsidR="006C7924" w:rsidRDefault="00EB7FBD">
            <w:pPr>
              <w:pStyle w:val="TableParagraph"/>
              <w:spacing w:before="4" w:line="102" w:lineRule="exact"/>
              <w:ind w:left="3" w:right="42"/>
              <w:jc w:val="center"/>
              <w:rPr>
                <w:sz w:val="10"/>
              </w:rPr>
            </w:pPr>
            <w:r>
              <w:rPr>
                <w:w w:val="105"/>
                <w:sz w:val="10"/>
              </w:rPr>
              <w:t>270</w:t>
            </w:r>
          </w:p>
        </w:tc>
        <w:tc>
          <w:tcPr>
            <w:tcW w:w="297" w:type="dxa"/>
          </w:tcPr>
          <w:p w:rsidR="006C7924" w:rsidRDefault="00EB7FBD">
            <w:pPr>
              <w:pStyle w:val="TableParagraph"/>
              <w:spacing w:before="4" w:line="102" w:lineRule="exact"/>
              <w:ind w:left="3" w:right="44"/>
              <w:jc w:val="center"/>
              <w:rPr>
                <w:sz w:val="10"/>
              </w:rPr>
            </w:pPr>
            <w:r>
              <w:rPr>
                <w:w w:val="105"/>
                <w:sz w:val="10"/>
              </w:rPr>
              <w:t>270</w:t>
            </w:r>
          </w:p>
        </w:tc>
        <w:tc>
          <w:tcPr>
            <w:tcW w:w="297" w:type="dxa"/>
          </w:tcPr>
          <w:p w:rsidR="006C7924" w:rsidRDefault="00EB7FBD">
            <w:pPr>
              <w:pStyle w:val="TableParagraph"/>
              <w:spacing w:before="4" w:line="102" w:lineRule="exact"/>
              <w:ind w:right="78"/>
              <w:jc w:val="right"/>
              <w:rPr>
                <w:sz w:val="10"/>
              </w:rPr>
            </w:pPr>
            <w:r>
              <w:rPr>
                <w:sz w:val="10"/>
              </w:rPr>
              <w:t>270</w:t>
            </w:r>
          </w:p>
        </w:tc>
        <w:tc>
          <w:tcPr>
            <w:tcW w:w="297" w:type="dxa"/>
          </w:tcPr>
          <w:p w:rsidR="006C7924" w:rsidRDefault="00EB7FBD">
            <w:pPr>
              <w:pStyle w:val="TableParagraph"/>
              <w:spacing w:before="4" w:line="102" w:lineRule="exact"/>
              <w:ind w:right="45"/>
              <w:jc w:val="center"/>
              <w:rPr>
                <w:sz w:val="10"/>
              </w:rPr>
            </w:pPr>
            <w:r>
              <w:rPr>
                <w:w w:val="105"/>
                <w:sz w:val="10"/>
              </w:rPr>
              <w:t>270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2.70</w:t>
            </w:r>
          </w:p>
        </w:tc>
        <w:tc>
          <w:tcPr>
            <w:tcW w:w="1633" w:type="dxa"/>
          </w:tcPr>
          <w:p w:rsidR="006C7924" w:rsidRDefault="00EB7FBD">
            <w:pPr>
              <w:pStyle w:val="TableParagraph"/>
              <w:spacing w:before="4" w:line="102" w:lineRule="exact"/>
              <w:ind w:left="23"/>
              <w:rPr>
                <w:sz w:val="10"/>
              </w:rPr>
            </w:pPr>
            <w:r>
              <w:rPr>
                <w:w w:val="105"/>
                <w:sz w:val="10"/>
              </w:rPr>
              <w:t>MANZANA CHILENA</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6480</w:t>
            </w:r>
          </w:p>
        </w:tc>
        <w:tc>
          <w:tcPr>
            <w:tcW w:w="297" w:type="dxa"/>
          </w:tcPr>
          <w:p w:rsidR="006C7924" w:rsidRDefault="00EB7FBD">
            <w:pPr>
              <w:pStyle w:val="TableParagraph"/>
              <w:spacing w:before="4" w:line="102" w:lineRule="exact"/>
              <w:ind w:left="3" w:right="1"/>
              <w:jc w:val="center"/>
              <w:rPr>
                <w:sz w:val="10"/>
              </w:rPr>
            </w:pPr>
            <w:r>
              <w:rPr>
                <w:w w:val="105"/>
                <w:sz w:val="10"/>
              </w:rPr>
              <w:t>270</w:t>
            </w:r>
          </w:p>
        </w:tc>
        <w:tc>
          <w:tcPr>
            <w:tcW w:w="297" w:type="dxa"/>
          </w:tcPr>
          <w:p w:rsidR="006C7924" w:rsidRDefault="00EB7FBD">
            <w:pPr>
              <w:pStyle w:val="TableParagraph"/>
              <w:spacing w:before="4" w:line="102" w:lineRule="exact"/>
              <w:ind w:left="3" w:right="3"/>
              <w:jc w:val="center"/>
              <w:rPr>
                <w:sz w:val="10"/>
              </w:rPr>
            </w:pPr>
            <w:r>
              <w:rPr>
                <w:w w:val="105"/>
                <w:sz w:val="10"/>
              </w:rPr>
              <w:t>270</w:t>
            </w:r>
          </w:p>
        </w:tc>
        <w:tc>
          <w:tcPr>
            <w:tcW w:w="297" w:type="dxa"/>
          </w:tcPr>
          <w:p w:rsidR="006C7924" w:rsidRDefault="00EB7FBD">
            <w:pPr>
              <w:pStyle w:val="TableParagraph"/>
              <w:spacing w:before="4" w:line="102" w:lineRule="exact"/>
              <w:ind w:right="56"/>
              <w:jc w:val="right"/>
              <w:rPr>
                <w:sz w:val="10"/>
              </w:rPr>
            </w:pPr>
            <w:r>
              <w:rPr>
                <w:sz w:val="10"/>
              </w:rPr>
              <w:t>270</w:t>
            </w:r>
          </w:p>
        </w:tc>
        <w:tc>
          <w:tcPr>
            <w:tcW w:w="297" w:type="dxa"/>
          </w:tcPr>
          <w:p w:rsidR="006C7924" w:rsidRDefault="00EB7FBD">
            <w:pPr>
              <w:pStyle w:val="TableParagraph"/>
              <w:spacing w:before="4" w:line="102" w:lineRule="exact"/>
              <w:ind w:left="3" w:right="5"/>
              <w:jc w:val="center"/>
              <w:rPr>
                <w:sz w:val="10"/>
              </w:rPr>
            </w:pPr>
            <w:r>
              <w:rPr>
                <w:w w:val="105"/>
                <w:sz w:val="10"/>
              </w:rPr>
              <w:t>270</w:t>
            </w:r>
          </w:p>
        </w:tc>
        <w:tc>
          <w:tcPr>
            <w:tcW w:w="297" w:type="dxa"/>
          </w:tcPr>
          <w:p w:rsidR="006C7924" w:rsidRDefault="00EB7FBD">
            <w:pPr>
              <w:pStyle w:val="TableParagraph"/>
              <w:spacing w:before="4" w:line="102" w:lineRule="exact"/>
              <w:ind w:left="3" w:right="7"/>
              <w:jc w:val="center"/>
              <w:rPr>
                <w:sz w:val="10"/>
              </w:rPr>
            </w:pPr>
            <w:r>
              <w:rPr>
                <w:w w:val="105"/>
                <w:sz w:val="10"/>
              </w:rPr>
              <w:t>270</w:t>
            </w:r>
          </w:p>
        </w:tc>
        <w:tc>
          <w:tcPr>
            <w:tcW w:w="297" w:type="dxa"/>
          </w:tcPr>
          <w:p w:rsidR="006C7924" w:rsidRDefault="00EB7FBD">
            <w:pPr>
              <w:pStyle w:val="TableParagraph"/>
              <w:spacing w:before="4" w:line="102" w:lineRule="exact"/>
              <w:ind w:left="3" w:right="9"/>
              <w:jc w:val="center"/>
              <w:rPr>
                <w:sz w:val="10"/>
              </w:rPr>
            </w:pPr>
            <w:r>
              <w:rPr>
                <w:w w:val="105"/>
                <w:sz w:val="10"/>
              </w:rPr>
              <w:t>270</w:t>
            </w:r>
          </w:p>
        </w:tc>
        <w:tc>
          <w:tcPr>
            <w:tcW w:w="297" w:type="dxa"/>
          </w:tcPr>
          <w:p w:rsidR="006C7924" w:rsidRDefault="00EB7FBD">
            <w:pPr>
              <w:pStyle w:val="TableParagraph"/>
              <w:spacing w:before="4" w:line="102" w:lineRule="exact"/>
              <w:ind w:right="61"/>
              <w:jc w:val="right"/>
              <w:rPr>
                <w:sz w:val="10"/>
              </w:rPr>
            </w:pPr>
            <w:r>
              <w:rPr>
                <w:sz w:val="10"/>
              </w:rPr>
              <w:t>270</w:t>
            </w:r>
          </w:p>
        </w:tc>
        <w:tc>
          <w:tcPr>
            <w:tcW w:w="297" w:type="dxa"/>
          </w:tcPr>
          <w:p w:rsidR="006C7924" w:rsidRDefault="00EB7FBD">
            <w:pPr>
              <w:pStyle w:val="TableParagraph"/>
              <w:spacing w:before="4" w:line="102" w:lineRule="exact"/>
              <w:ind w:left="3" w:right="14"/>
              <w:jc w:val="center"/>
              <w:rPr>
                <w:sz w:val="10"/>
              </w:rPr>
            </w:pPr>
            <w:r>
              <w:rPr>
                <w:w w:val="105"/>
                <w:sz w:val="10"/>
              </w:rPr>
              <w:t>270</w:t>
            </w:r>
          </w:p>
        </w:tc>
        <w:tc>
          <w:tcPr>
            <w:tcW w:w="297" w:type="dxa"/>
          </w:tcPr>
          <w:p w:rsidR="006C7924" w:rsidRDefault="00EB7FBD">
            <w:pPr>
              <w:pStyle w:val="TableParagraph"/>
              <w:spacing w:before="4" w:line="102" w:lineRule="exact"/>
              <w:ind w:left="3" w:right="16"/>
              <w:jc w:val="center"/>
              <w:rPr>
                <w:sz w:val="10"/>
              </w:rPr>
            </w:pPr>
            <w:r>
              <w:rPr>
                <w:w w:val="105"/>
                <w:sz w:val="10"/>
              </w:rPr>
              <w:t>270</w:t>
            </w:r>
          </w:p>
        </w:tc>
        <w:tc>
          <w:tcPr>
            <w:tcW w:w="297" w:type="dxa"/>
          </w:tcPr>
          <w:p w:rsidR="006C7924" w:rsidRDefault="00EB7FBD">
            <w:pPr>
              <w:pStyle w:val="TableParagraph"/>
              <w:spacing w:before="4" w:line="102" w:lineRule="exact"/>
              <w:ind w:right="64"/>
              <w:jc w:val="right"/>
              <w:rPr>
                <w:sz w:val="10"/>
              </w:rPr>
            </w:pPr>
            <w:r>
              <w:rPr>
                <w:sz w:val="10"/>
              </w:rPr>
              <w:t>270</w:t>
            </w:r>
          </w:p>
        </w:tc>
        <w:tc>
          <w:tcPr>
            <w:tcW w:w="297" w:type="dxa"/>
          </w:tcPr>
          <w:p w:rsidR="006C7924" w:rsidRDefault="00EB7FBD">
            <w:pPr>
              <w:pStyle w:val="TableParagraph"/>
              <w:spacing w:before="4" w:line="102" w:lineRule="exact"/>
              <w:ind w:left="3" w:right="20"/>
              <w:jc w:val="center"/>
              <w:rPr>
                <w:sz w:val="10"/>
              </w:rPr>
            </w:pPr>
            <w:r>
              <w:rPr>
                <w:w w:val="105"/>
                <w:sz w:val="10"/>
              </w:rPr>
              <w:t>270</w:t>
            </w:r>
          </w:p>
        </w:tc>
        <w:tc>
          <w:tcPr>
            <w:tcW w:w="297" w:type="dxa"/>
          </w:tcPr>
          <w:p w:rsidR="006C7924" w:rsidRDefault="00EB7FBD">
            <w:pPr>
              <w:pStyle w:val="TableParagraph"/>
              <w:spacing w:before="4" w:line="102" w:lineRule="exact"/>
              <w:ind w:left="3" w:right="22"/>
              <w:jc w:val="center"/>
              <w:rPr>
                <w:sz w:val="10"/>
              </w:rPr>
            </w:pPr>
            <w:r>
              <w:rPr>
                <w:w w:val="105"/>
                <w:sz w:val="10"/>
              </w:rPr>
              <w:t>270</w:t>
            </w:r>
          </w:p>
        </w:tc>
        <w:tc>
          <w:tcPr>
            <w:tcW w:w="297" w:type="dxa"/>
          </w:tcPr>
          <w:p w:rsidR="006C7924" w:rsidRDefault="00EB7FBD">
            <w:pPr>
              <w:pStyle w:val="TableParagraph"/>
              <w:spacing w:before="4" w:line="102" w:lineRule="exact"/>
              <w:ind w:right="67"/>
              <w:jc w:val="right"/>
              <w:rPr>
                <w:sz w:val="10"/>
              </w:rPr>
            </w:pPr>
            <w:r>
              <w:rPr>
                <w:sz w:val="10"/>
              </w:rPr>
              <w:t>270</w:t>
            </w:r>
          </w:p>
        </w:tc>
        <w:tc>
          <w:tcPr>
            <w:tcW w:w="297" w:type="dxa"/>
          </w:tcPr>
          <w:p w:rsidR="006C7924" w:rsidRDefault="00EB7FBD">
            <w:pPr>
              <w:pStyle w:val="TableParagraph"/>
              <w:spacing w:before="4" w:line="102" w:lineRule="exact"/>
              <w:ind w:left="3" w:right="27"/>
              <w:jc w:val="center"/>
              <w:rPr>
                <w:sz w:val="10"/>
              </w:rPr>
            </w:pPr>
            <w:r>
              <w:rPr>
                <w:w w:val="105"/>
                <w:sz w:val="10"/>
              </w:rPr>
              <w:t>270</w:t>
            </w:r>
          </w:p>
        </w:tc>
        <w:tc>
          <w:tcPr>
            <w:tcW w:w="297" w:type="dxa"/>
          </w:tcPr>
          <w:p w:rsidR="006C7924" w:rsidRDefault="00EB7FBD">
            <w:pPr>
              <w:pStyle w:val="TableParagraph"/>
              <w:spacing w:before="4" w:line="102" w:lineRule="exact"/>
              <w:ind w:left="3" w:right="29"/>
              <w:jc w:val="center"/>
              <w:rPr>
                <w:sz w:val="10"/>
              </w:rPr>
            </w:pPr>
            <w:r>
              <w:rPr>
                <w:w w:val="105"/>
                <w:sz w:val="10"/>
              </w:rPr>
              <w:t>270</w:t>
            </w:r>
          </w:p>
        </w:tc>
        <w:tc>
          <w:tcPr>
            <w:tcW w:w="297" w:type="dxa"/>
          </w:tcPr>
          <w:p w:rsidR="006C7924" w:rsidRDefault="00EB7FBD">
            <w:pPr>
              <w:pStyle w:val="TableParagraph"/>
              <w:spacing w:before="4" w:line="102" w:lineRule="exact"/>
              <w:ind w:left="3" w:right="31"/>
              <w:jc w:val="center"/>
              <w:rPr>
                <w:sz w:val="10"/>
              </w:rPr>
            </w:pPr>
            <w:r>
              <w:rPr>
                <w:w w:val="105"/>
                <w:sz w:val="10"/>
              </w:rPr>
              <w:t>270</w:t>
            </w:r>
          </w:p>
        </w:tc>
        <w:tc>
          <w:tcPr>
            <w:tcW w:w="297" w:type="dxa"/>
          </w:tcPr>
          <w:p w:rsidR="006C7924" w:rsidRDefault="00EB7FBD">
            <w:pPr>
              <w:pStyle w:val="TableParagraph"/>
              <w:spacing w:before="4" w:line="102" w:lineRule="exact"/>
              <w:ind w:left="41"/>
              <w:rPr>
                <w:sz w:val="10"/>
              </w:rPr>
            </w:pPr>
            <w:r>
              <w:rPr>
                <w:w w:val="105"/>
                <w:sz w:val="10"/>
              </w:rPr>
              <w:t>270</w:t>
            </w:r>
          </w:p>
        </w:tc>
        <w:tc>
          <w:tcPr>
            <w:tcW w:w="297" w:type="dxa"/>
          </w:tcPr>
          <w:p w:rsidR="006C7924" w:rsidRDefault="00EB7FBD">
            <w:pPr>
              <w:pStyle w:val="TableParagraph"/>
              <w:spacing w:before="4" w:line="102" w:lineRule="exact"/>
              <w:ind w:left="3" w:right="36"/>
              <w:jc w:val="center"/>
              <w:rPr>
                <w:sz w:val="10"/>
              </w:rPr>
            </w:pPr>
            <w:r>
              <w:rPr>
                <w:w w:val="105"/>
                <w:sz w:val="10"/>
              </w:rPr>
              <w:t>270</w:t>
            </w:r>
          </w:p>
        </w:tc>
        <w:tc>
          <w:tcPr>
            <w:tcW w:w="297" w:type="dxa"/>
          </w:tcPr>
          <w:p w:rsidR="006C7924" w:rsidRDefault="00EB7FBD">
            <w:pPr>
              <w:pStyle w:val="TableParagraph"/>
              <w:spacing w:before="4" w:line="102" w:lineRule="exact"/>
              <w:ind w:left="3" w:right="38"/>
              <w:jc w:val="center"/>
              <w:rPr>
                <w:sz w:val="10"/>
              </w:rPr>
            </w:pPr>
            <w:r>
              <w:rPr>
                <w:w w:val="105"/>
                <w:sz w:val="10"/>
              </w:rPr>
              <w:t>270</w:t>
            </w:r>
          </w:p>
        </w:tc>
        <w:tc>
          <w:tcPr>
            <w:tcW w:w="297" w:type="dxa"/>
          </w:tcPr>
          <w:p w:rsidR="006C7924" w:rsidRDefault="00EB7FBD">
            <w:pPr>
              <w:pStyle w:val="TableParagraph"/>
              <w:spacing w:before="4" w:line="102" w:lineRule="exact"/>
              <w:ind w:right="75"/>
              <w:jc w:val="right"/>
              <w:rPr>
                <w:sz w:val="10"/>
              </w:rPr>
            </w:pPr>
            <w:r>
              <w:rPr>
                <w:sz w:val="10"/>
              </w:rPr>
              <w:t>270</w:t>
            </w:r>
          </w:p>
        </w:tc>
        <w:tc>
          <w:tcPr>
            <w:tcW w:w="297" w:type="dxa"/>
          </w:tcPr>
          <w:p w:rsidR="006C7924" w:rsidRDefault="00EB7FBD">
            <w:pPr>
              <w:pStyle w:val="TableParagraph"/>
              <w:spacing w:before="4" w:line="102" w:lineRule="exact"/>
              <w:ind w:left="3" w:right="42"/>
              <w:jc w:val="center"/>
              <w:rPr>
                <w:sz w:val="10"/>
              </w:rPr>
            </w:pPr>
            <w:r>
              <w:rPr>
                <w:w w:val="105"/>
                <w:sz w:val="10"/>
              </w:rPr>
              <w:t>270</w:t>
            </w:r>
          </w:p>
        </w:tc>
        <w:tc>
          <w:tcPr>
            <w:tcW w:w="297" w:type="dxa"/>
          </w:tcPr>
          <w:p w:rsidR="006C7924" w:rsidRDefault="00EB7FBD">
            <w:pPr>
              <w:pStyle w:val="TableParagraph"/>
              <w:spacing w:before="4" w:line="102" w:lineRule="exact"/>
              <w:ind w:left="3" w:right="44"/>
              <w:jc w:val="center"/>
              <w:rPr>
                <w:sz w:val="10"/>
              </w:rPr>
            </w:pPr>
            <w:r>
              <w:rPr>
                <w:w w:val="105"/>
                <w:sz w:val="10"/>
              </w:rPr>
              <w:t>270</w:t>
            </w:r>
          </w:p>
        </w:tc>
        <w:tc>
          <w:tcPr>
            <w:tcW w:w="297" w:type="dxa"/>
          </w:tcPr>
          <w:p w:rsidR="006C7924" w:rsidRDefault="00EB7FBD">
            <w:pPr>
              <w:pStyle w:val="TableParagraph"/>
              <w:spacing w:before="4" w:line="102" w:lineRule="exact"/>
              <w:ind w:right="78"/>
              <w:jc w:val="right"/>
              <w:rPr>
                <w:sz w:val="10"/>
              </w:rPr>
            </w:pPr>
            <w:r>
              <w:rPr>
                <w:sz w:val="10"/>
              </w:rPr>
              <w:t>270</w:t>
            </w:r>
          </w:p>
        </w:tc>
        <w:tc>
          <w:tcPr>
            <w:tcW w:w="297" w:type="dxa"/>
          </w:tcPr>
          <w:p w:rsidR="006C7924" w:rsidRDefault="00EB7FBD">
            <w:pPr>
              <w:pStyle w:val="TableParagraph"/>
              <w:spacing w:before="4" w:line="102" w:lineRule="exact"/>
              <w:ind w:right="45"/>
              <w:jc w:val="center"/>
              <w:rPr>
                <w:sz w:val="10"/>
              </w:rPr>
            </w:pPr>
            <w:r>
              <w:rPr>
                <w:w w:val="105"/>
                <w:sz w:val="10"/>
              </w:rPr>
              <w:t>270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2.71</w:t>
            </w:r>
          </w:p>
        </w:tc>
        <w:tc>
          <w:tcPr>
            <w:tcW w:w="1633" w:type="dxa"/>
          </w:tcPr>
          <w:p w:rsidR="006C7924" w:rsidRDefault="00EB7FBD">
            <w:pPr>
              <w:pStyle w:val="TableParagraph"/>
              <w:spacing w:before="4" w:line="102" w:lineRule="exact"/>
              <w:ind w:left="23"/>
              <w:rPr>
                <w:sz w:val="10"/>
              </w:rPr>
            </w:pPr>
            <w:r>
              <w:rPr>
                <w:w w:val="105"/>
                <w:sz w:val="10"/>
              </w:rPr>
              <w:t>MANZANA CORRIENTE</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1296</w:t>
            </w:r>
          </w:p>
        </w:tc>
        <w:tc>
          <w:tcPr>
            <w:tcW w:w="297" w:type="dxa"/>
          </w:tcPr>
          <w:p w:rsidR="006C7924" w:rsidRDefault="00EB7FBD">
            <w:pPr>
              <w:pStyle w:val="TableParagraph"/>
              <w:spacing w:before="4" w:line="102" w:lineRule="exact"/>
              <w:ind w:left="3" w:right="1"/>
              <w:jc w:val="center"/>
              <w:rPr>
                <w:sz w:val="10"/>
              </w:rPr>
            </w:pPr>
            <w:r>
              <w:rPr>
                <w:w w:val="105"/>
                <w:sz w:val="10"/>
              </w:rPr>
              <w:t>54</w:t>
            </w:r>
          </w:p>
        </w:tc>
        <w:tc>
          <w:tcPr>
            <w:tcW w:w="297" w:type="dxa"/>
          </w:tcPr>
          <w:p w:rsidR="006C7924" w:rsidRDefault="00EB7FBD">
            <w:pPr>
              <w:pStyle w:val="TableParagraph"/>
              <w:spacing w:before="4" w:line="102" w:lineRule="exact"/>
              <w:ind w:left="3" w:right="3"/>
              <w:jc w:val="center"/>
              <w:rPr>
                <w:sz w:val="10"/>
              </w:rPr>
            </w:pPr>
            <w:r>
              <w:rPr>
                <w:w w:val="105"/>
                <w:sz w:val="10"/>
              </w:rPr>
              <w:t>54</w:t>
            </w:r>
          </w:p>
        </w:tc>
        <w:tc>
          <w:tcPr>
            <w:tcW w:w="297" w:type="dxa"/>
          </w:tcPr>
          <w:p w:rsidR="006C7924" w:rsidRDefault="00EB7FBD">
            <w:pPr>
              <w:pStyle w:val="TableParagraph"/>
              <w:spacing w:before="4" w:line="102" w:lineRule="exact"/>
              <w:ind w:right="85"/>
              <w:jc w:val="right"/>
              <w:rPr>
                <w:sz w:val="10"/>
              </w:rPr>
            </w:pPr>
            <w:r>
              <w:rPr>
                <w:sz w:val="10"/>
              </w:rPr>
              <w:t>54</w:t>
            </w:r>
          </w:p>
        </w:tc>
        <w:tc>
          <w:tcPr>
            <w:tcW w:w="297" w:type="dxa"/>
          </w:tcPr>
          <w:p w:rsidR="006C7924" w:rsidRDefault="00EB7FBD">
            <w:pPr>
              <w:pStyle w:val="TableParagraph"/>
              <w:spacing w:before="4" w:line="102" w:lineRule="exact"/>
              <w:ind w:left="3" w:right="5"/>
              <w:jc w:val="center"/>
              <w:rPr>
                <w:sz w:val="10"/>
              </w:rPr>
            </w:pPr>
            <w:r>
              <w:rPr>
                <w:w w:val="105"/>
                <w:sz w:val="10"/>
              </w:rPr>
              <w:t>54</w:t>
            </w:r>
          </w:p>
        </w:tc>
        <w:tc>
          <w:tcPr>
            <w:tcW w:w="297" w:type="dxa"/>
          </w:tcPr>
          <w:p w:rsidR="006C7924" w:rsidRDefault="00EB7FBD">
            <w:pPr>
              <w:pStyle w:val="TableParagraph"/>
              <w:spacing w:before="4" w:line="102" w:lineRule="exact"/>
              <w:ind w:left="3" w:right="7"/>
              <w:jc w:val="center"/>
              <w:rPr>
                <w:sz w:val="10"/>
              </w:rPr>
            </w:pPr>
            <w:r>
              <w:rPr>
                <w:w w:val="105"/>
                <w:sz w:val="10"/>
              </w:rPr>
              <w:t>54</w:t>
            </w:r>
          </w:p>
        </w:tc>
        <w:tc>
          <w:tcPr>
            <w:tcW w:w="297" w:type="dxa"/>
          </w:tcPr>
          <w:p w:rsidR="006C7924" w:rsidRDefault="00EB7FBD">
            <w:pPr>
              <w:pStyle w:val="TableParagraph"/>
              <w:spacing w:before="4" w:line="102" w:lineRule="exact"/>
              <w:ind w:left="3" w:right="9"/>
              <w:jc w:val="center"/>
              <w:rPr>
                <w:sz w:val="10"/>
              </w:rPr>
            </w:pPr>
            <w:r>
              <w:rPr>
                <w:w w:val="105"/>
                <w:sz w:val="10"/>
              </w:rPr>
              <w:t>54</w:t>
            </w:r>
          </w:p>
        </w:tc>
        <w:tc>
          <w:tcPr>
            <w:tcW w:w="297" w:type="dxa"/>
          </w:tcPr>
          <w:p w:rsidR="006C7924" w:rsidRDefault="00EB7FBD">
            <w:pPr>
              <w:pStyle w:val="TableParagraph"/>
              <w:spacing w:before="4" w:line="102" w:lineRule="exact"/>
              <w:ind w:right="89"/>
              <w:jc w:val="right"/>
              <w:rPr>
                <w:sz w:val="10"/>
              </w:rPr>
            </w:pPr>
            <w:r>
              <w:rPr>
                <w:sz w:val="10"/>
              </w:rPr>
              <w:t>54</w:t>
            </w:r>
          </w:p>
        </w:tc>
        <w:tc>
          <w:tcPr>
            <w:tcW w:w="297" w:type="dxa"/>
          </w:tcPr>
          <w:p w:rsidR="006C7924" w:rsidRDefault="00EB7FBD">
            <w:pPr>
              <w:pStyle w:val="TableParagraph"/>
              <w:spacing w:before="4" w:line="102" w:lineRule="exact"/>
              <w:ind w:left="3" w:right="14"/>
              <w:jc w:val="center"/>
              <w:rPr>
                <w:sz w:val="10"/>
              </w:rPr>
            </w:pPr>
            <w:r>
              <w:rPr>
                <w:w w:val="105"/>
                <w:sz w:val="10"/>
              </w:rPr>
              <w:t>54</w:t>
            </w:r>
          </w:p>
        </w:tc>
        <w:tc>
          <w:tcPr>
            <w:tcW w:w="297" w:type="dxa"/>
          </w:tcPr>
          <w:p w:rsidR="006C7924" w:rsidRDefault="00EB7FBD">
            <w:pPr>
              <w:pStyle w:val="TableParagraph"/>
              <w:spacing w:before="4" w:line="102" w:lineRule="exact"/>
              <w:ind w:left="3" w:right="16"/>
              <w:jc w:val="center"/>
              <w:rPr>
                <w:sz w:val="10"/>
              </w:rPr>
            </w:pPr>
            <w:r>
              <w:rPr>
                <w:w w:val="105"/>
                <w:sz w:val="10"/>
              </w:rPr>
              <w:t>54</w:t>
            </w:r>
          </w:p>
        </w:tc>
        <w:tc>
          <w:tcPr>
            <w:tcW w:w="297" w:type="dxa"/>
          </w:tcPr>
          <w:p w:rsidR="006C7924" w:rsidRDefault="00EB7FBD">
            <w:pPr>
              <w:pStyle w:val="TableParagraph"/>
              <w:spacing w:before="4" w:line="102" w:lineRule="exact"/>
              <w:ind w:right="93"/>
              <w:jc w:val="right"/>
              <w:rPr>
                <w:sz w:val="10"/>
              </w:rPr>
            </w:pPr>
            <w:r>
              <w:rPr>
                <w:sz w:val="10"/>
              </w:rPr>
              <w:t>54</w:t>
            </w:r>
          </w:p>
        </w:tc>
        <w:tc>
          <w:tcPr>
            <w:tcW w:w="297" w:type="dxa"/>
          </w:tcPr>
          <w:p w:rsidR="006C7924" w:rsidRDefault="00EB7FBD">
            <w:pPr>
              <w:pStyle w:val="TableParagraph"/>
              <w:spacing w:before="4" w:line="102" w:lineRule="exact"/>
              <w:ind w:left="3" w:right="20"/>
              <w:jc w:val="center"/>
              <w:rPr>
                <w:sz w:val="10"/>
              </w:rPr>
            </w:pPr>
            <w:r>
              <w:rPr>
                <w:w w:val="105"/>
                <w:sz w:val="10"/>
              </w:rPr>
              <w:t>54</w:t>
            </w:r>
          </w:p>
        </w:tc>
        <w:tc>
          <w:tcPr>
            <w:tcW w:w="297" w:type="dxa"/>
          </w:tcPr>
          <w:p w:rsidR="006C7924" w:rsidRDefault="00EB7FBD">
            <w:pPr>
              <w:pStyle w:val="TableParagraph"/>
              <w:spacing w:before="4" w:line="102" w:lineRule="exact"/>
              <w:ind w:left="3" w:right="22"/>
              <w:jc w:val="center"/>
              <w:rPr>
                <w:sz w:val="10"/>
              </w:rPr>
            </w:pPr>
            <w:r>
              <w:rPr>
                <w:w w:val="105"/>
                <w:sz w:val="10"/>
              </w:rPr>
              <w:t>54</w:t>
            </w:r>
          </w:p>
        </w:tc>
        <w:tc>
          <w:tcPr>
            <w:tcW w:w="297" w:type="dxa"/>
          </w:tcPr>
          <w:p w:rsidR="006C7924" w:rsidRDefault="00EB7FBD">
            <w:pPr>
              <w:pStyle w:val="TableParagraph"/>
              <w:spacing w:before="4" w:line="102" w:lineRule="exact"/>
              <w:ind w:right="96"/>
              <w:jc w:val="right"/>
              <w:rPr>
                <w:sz w:val="10"/>
              </w:rPr>
            </w:pPr>
            <w:r>
              <w:rPr>
                <w:sz w:val="10"/>
              </w:rPr>
              <w:t>54</w:t>
            </w:r>
          </w:p>
        </w:tc>
        <w:tc>
          <w:tcPr>
            <w:tcW w:w="297" w:type="dxa"/>
          </w:tcPr>
          <w:p w:rsidR="006C7924" w:rsidRDefault="00EB7FBD">
            <w:pPr>
              <w:pStyle w:val="TableParagraph"/>
              <w:spacing w:before="4" w:line="102" w:lineRule="exact"/>
              <w:ind w:left="3" w:right="27"/>
              <w:jc w:val="center"/>
              <w:rPr>
                <w:sz w:val="10"/>
              </w:rPr>
            </w:pPr>
            <w:r>
              <w:rPr>
                <w:w w:val="105"/>
                <w:sz w:val="10"/>
              </w:rPr>
              <w:t>54</w:t>
            </w:r>
          </w:p>
        </w:tc>
        <w:tc>
          <w:tcPr>
            <w:tcW w:w="297" w:type="dxa"/>
          </w:tcPr>
          <w:p w:rsidR="006C7924" w:rsidRDefault="00EB7FBD">
            <w:pPr>
              <w:pStyle w:val="TableParagraph"/>
              <w:spacing w:before="4" w:line="102" w:lineRule="exact"/>
              <w:ind w:left="3" w:right="29"/>
              <w:jc w:val="center"/>
              <w:rPr>
                <w:sz w:val="10"/>
              </w:rPr>
            </w:pPr>
            <w:r>
              <w:rPr>
                <w:w w:val="105"/>
                <w:sz w:val="10"/>
              </w:rPr>
              <w:t>54</w:t>
            </w:r>
          </w:p>
        </w:tc>
        <w:tc>
          <w:tcPr>
            <w:tcW w:w="297" w:type="dxa"/>
          </w:tcPr>
          <w:p w:rsidR="006C7924" w:rsidRDefault="00EB7FBD">
            <w:pPr>
              <w:pStyle w:val="TableParagraph"/>
              <w:spacing w:before="4" w:line="102" w:lineRule="exact"/>
              <w:ind w:left="3" w:right="31"/>
              <w:jc w:val="center"/>
              <w:rPr>
                <w:sz w:val="10"/>
              </w:rPr>
            </w:pPr>
            <w:r>
              <w:rPr>
                <w:w w:val="105"/>
                <w:sz w:val="10"/>
              </w:rPr>
              <w:t>54</w:t>
            </w:r>
          </w:p>
        </w:tc>
        <w:tc>
          <w:tcPr>
            <w:tcW w:w="297" w:type="dxa"/>
          </w:tcPr>
          <w:p w:rsidR="006C7924" w:rsidRDefault="00EB7FBD">
            <w:pPr>
              <w:pStyle w:val="TableParagraph"/>
              <w:spacing w:before="4" w:line="102" w:lineRule="exact"/>
              <w:ind w:left="69"/>
              <w:rPr>
                <w:sz w:val="10"/>
              </w:rPr>
            </w:pPr>
            <w:r>
              <w:rPr>
                <w:w w:val="105"/>
                <w:sz w:val="10"/>
              </w:rPr>
              <w:t>54</w:t>
            </w:r>
          </w:p>
        </w:tc>
        <w:tc>
          <w:tcPr>
            <w:tcW w:w="297" w:type="dxa"/>
          </w:tcPr>
          <w:p w:rsidR="006C7924" w:rsidRDefault="00EB7FBD">
            <w:pPr>
              <w:pStyle w:val="TableParagraph"/>
              <w:spacing w:before="4" w:line="102" w:lineRule="exact"/>
              <w:ind w:left="3" w:right="36"/>
              <w:jc w:val="center"/>
              <w:rPr>
                <w:sz w:val="10"/>
              </w:rPr>
            </w:pPr>
            <w:r>
              <w:rPr>
                <w:w w:val="105"/>
                <w:sz w:val="10"/>
              </w:rPr>
              <w:t>54</w:t>
            </w:r>
          </w:p>
        </w:tc>
        <w:tc>
          <w:tcPr>
            <w:tcW w:w="297" w:type="dxa"/>
          </w:tcPr>
          <w:p w:rsidR="006C7924" w:rsidRDefault="00EB7FBD">
            <w:pPr>
              <w:pStyle w:val="TableParagraph"/>
              <w:spacing w:before="4" w:line="102" w:lineRule="exact"/>
              <w:ind w:left="3" w:right="38"/>
              <w:jc w:val="center"/>
              <w:rPr>
                <w:sz w:val="10"/>
              </w:rPr>
            </w:pPr>
            <w:r>
              <w:rPr>
                <w:w w:val="105"/>
                <w:sz w:val="10"/>
              </w:rPr>
              <w:t>54</w:t>
            </w:r>
          </w:p>
        </w:tc>
        <w:tc>
          <w:tcPr>
            <w:tcW w:w="297" w:type="dxa"/>
          </w:tcPr>
          <w:p w:rsidR="006C7924" w:rsidRDefault="00EB7FBD">
            <w:pPr>
              <w:pStyle w:val="TableParagraph"/>
              <w:spacing w:before="4" w:line="102" w:lineRule="exact"/>
              <w:ind w:right="103"/>
              <w:jc w:val="right"/>
              <w:rPr>
                <w:sz w:val="10"/>
              </w:rPr>
            </w:pPr>
            <w:r>
              <w:rPr>
                <w:sz w:val="10"/>
              </w:rPr>
              <w:t>54</w:t>
            </w:r>
          </w:p>
        </w:tc>
        <w:tc>
          <w:tcPr>
            <w:tcW w:w="297" w:type="dxa"/>
          </w:tcPr>
          <w:p w:rsidR="006C7924" w:rsidRDefault="00EB7FBD">
            <w:pPr>
              <w:pStyle w:val="TableParagraph"/>
              <w:spacing w:before="4" w:line="102" w:lineRule="exact"/>
              <w:ind w:left="3" w:right="42"/>
              <w:jc w:val="center"/>
              <w:rPr>
                <w:sz w:val="10"/>
              </w:rPr>
            </w:pPr>
            <w:r>
              <w:rPr>
                <w:w w:val="105"/>
                <w:sz w:val="10"/>
              </w:rPr>
              <w:t>54</w:t>
            </w:r>
          </w:p>
        </w:tc>
        <w:tc>
          <w:tcPr>
            <w:tcW w:w="297" w:type="dxa"/>
          </w:tcPr>
          <w:p w:rsidR="006C7924" w:rsidRDefault="00EB7FBD">
            <w:pPr>
              <w:pStyle w:val="TableParagraph"/>
              <w:spacing w:before="4" w:line="102" w:lineRule="exact"/>
              <w:ind w:left="3" w:right="44"/>
              <w:jc w:val="center"/>
              <w:rPr>
                <w:sz w:val="10"/>
              </w:rPr>
            </w:pPr>
            <w:r>
              <w:rPr>
                <w:w w:val="105"/>
                <w:sz w:val="10"/>
              </w:rPr>
              <w:t>54</w:t>
            </w:r>
          </w:p>
        </w:tc>
        <w:tc>
          <w:tcPr>
            <w:tcW w:w="297" w:type="dxa"/>
          </w:tcPr>
          <w:p w:rsidR="006C7924" w:rsidRDefault="00EB7FBD">
            <w:pPr>
              <w:pStyle w:val="TableParagraph"/>
              <w:spacing w:before="4" w:line="102" w:lineRule="exact"/>
              <w:ind w:right="107"/>
              <w:jc w:val="right"/>
              <w:rPr>
                <w:sz w:val="10"/>
              </w:rPr>
            </w:pPr>
            <w:r>
              <w:rPr>
                <w:sz w:val="10"/>
              </w:rPr>
              <w:t>54</w:t>
            </w:r>
          </w:p>
        </w:tc>
        <w:tc>
          <w:tcPr>
            <w:tcW w:w="297" w:type="dxa"/>
          </w:tcPr>
          <w:p w:rsidR="006C7924" w:rsidRDefault="00EB7FBD">
            <w:pPr>
              <w:pStyle w:val="TableParagraph"/>
              <w:spacing w:before="4" w:line="102" w:lineRule="exact"/>
              <w:ind w:right="45"/>
              <w:jc w:val="center"/>
              <w:rPr>
                <w:sz w:val="10"/>
              </w:rPr>
            </w:pPr>
            <w:r>
              <w:rPr>
                <w:w w:val="105"/>
                <w:sz w:val="10"/>
              </w:rPr>
              <w:t>54</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2.72</w:t>
            </w:r>
          </w:p>
        </w:tc>
        <w:tc>
          <w:tcPr>
            <w:tcW w:w="1633" w:type="dxa"/>
          </w:tcPr>
          <w:p w:rsidR="006C7924" w:rsidRDefault="00EB7FBD">
            <w:pPr>
              <w:pStyle w:val="TableParagraph"/>
              <w:spacing w:before="3" w:line="102" w:lineRule="exact"/>
              <w:ind w:left="23"/>
              <w:rPr>
                <w:sz w:val="10"/>
              </w:rPr>
            </w:pPr>
            <w:r>
              <w:rPr>
                <w:w w:val="105"/>
                <w:sz w:val="10"/>
              </w:rPr>
              <w:t>MARACUYA</w:t>
            </w:r>
          </w:p>
        </w:tc>
        <w:tc>
          <w:tcPr>
            <w:tcW w:w="440" w:type="dxa"/>
          </w:tcPr>
          <w:p w:rsidR="006C7924" w:rsidRDefault="00EB7FBD">
            <w:pPr>
              <w:pStyle w:val="TableParagraph"/>
              <w:spacing w:before="3" w:line="102" w:lineRule="exact"/>
              <w:ind w:left="20" w:right="12"/>
              <w:jc w:val="center"/>
              <w:rPr>
                <w:sz w:val="10"/>
              </w:rPr>
            </w:pPr>
            <w:r>
              <w:rPr>
                <w:w w:val="105"/>
                <w:sz w:val="10"/>
              </w:rPr>
              <w:t>CIENTO</w:t>
            </w:r>
          </w:p>
        </w:tc>
        <w:tc>
          <w:tcPr>
            <w:tcW w:w="526" w:type="dxa"/>
          </w:tcPr>
          <w:p w:rsidR="006C7924" w:rsidRDefault="00EB7FBD">
            <w:pPr>
              <w:pStyle w:val="TableParagraph"/>
              <w:spacing w:before="3" w:line="102" w:lineRule="exact"/>
              <w:ind w:right="168"/>
              <w:jc w:val="right"/>
              <w:rPr>
                <w:sz w:val="10"/>
              </w:rPr>
            </w:pPr>
            <w:r>
              <w:rPr>
                <w:sz w:val="10"/>
              </w:rPr>
              <w:t>336</w:t>
            </w:r>
          </w:p>
        </w:tc>
        <w:tc>
          <w:tcPr>
            <w:tcW w:w="297" w:type="dxa"/>
          </w:tcPr>
          <w:p w:rsidR="006C7924" w:rsidRDefault="00EB7FBD">
            <w:pPr>
              <w:pStyle w:val="TableParagraph"/>
              <w:spacing w:before="3" w:line="102" w:lineRule="exact"/>
              <w:ind w:left="3" w:right="1"/>
              <w:jc w:val="center"/>
              <w:rPr>
                <w:sz w:val="10"/>
              </w:rPr>
            </w:pPr>
            <w:r>
              <w:rPr>
                <w:w w:val="105"/>
                <w:sz w:val="10"/>
              </w:rPr>
              <w:t>14</w:t>
            </w:r>
          </w:p>
        </w:tc>
        <w:tc>
          <w:tcPr>
            <w:tcW w:w="297" w:type="dxa"/>
          </w:tcPr>
          <w:p w:rsidR="006C7924" w:rsidRDefault="00EB7FBD">
            <w:pPr>
              <w:pStyle w:val="TableParagraph"/>
              <w:spacing w:before="3" w:line="102" w:lineRule="exact"/>
              <w:ind w:left="3" w:right="3"/>
              <w:jc w:val="center"/>
              <w:rPr>
                <w:sz w:val="10"/>
              </w:rPr>
            </w:pPr>
            <w:r>
              <w:rPr>
                <w:w w:val="105"/>
                <w:sz w:val="10"/>
              </w:rPr>
              <w:t>14</w:t>
            </w:r>
          </w:p>
        </w:tc>
        <w:tc>
          <w:tcPr>
            <w:tcW w:w="297" w:type="dxa"/>
          </w:tcPr>
          <w:p w:rsidR="006C7924" w:rsidRDefault="00EB7FBD">
            <w:pPr>
              <w:pStyle w:val="TableParagraph"/>
              <w:spacing w:before="3" w:line="102" w:lineRule="exact"/>
              <w:ind w:right="85"/>
              <w:jc w:val="right"/>
              <w:rPr>
                <w:sz w:val="10"/>
              </w:rPr>
            </w:pPr>
            <w:r>
              <w:rPr>
                <w:sz w:val="10"/>
              </w:rPr>
              <w:t>14</w:t>
            </w:r>
          </w:p>
        </w:tc>
        <w:tc>
          <w:tcPr>
            <w:tcW w:w="297" w:type="dxa"/>
          </w:tcPr>
          <w:p w:rsidR="006C7924" w:rsidRDefault="00EB7FBD">
            <w:pPr>
              <w:pStyle w:val="TableParagraph"/>
              <w:spacing w:before="3" w:line="102" w:lineRule="exact"/>
              <w:ind w:left="3" w:right="5"/>
              <w:jc w:val="center"/>
              <w:rPr>
                <w:sz w:val="10"/>
              </w:rPr>
            </w:pPr>
            <w:r>
              <w:rPr>
                <w:w w:val="105"/>
                <w:sz w:val="10"/>
              </w:rPr>
              <w:t>14</w:t>
            </w:r>
          </w:p>
        </w:tc>
        <w:tc>
          <w:tcPr>
            <w:tcW w:w="297" w:type="dxa"/>
          </w:tcPr>
          <w:p w:rsidR="006C7924" w:rsidRDefault="00EB7FBD">
            <w:pPr>
              <w:pStyle w:val="TableParagraph"/>
              <w:spacing w:before="3" w:line="102" w:lineRule="exact"/>
              <w:ind w:left="3" w:right="7"/>
              <w:jc w:val="center"/>
              <w:rPr>
                <w:sz w:val="10"/>
              </w:rPr>
            </w:pPr>
            <w:r>
              <w:rPr>
                <w:w w:val="105"/>
                <w:sz w:val="10"/>
              </w:rPr>
              <w:t>14</w:t>
            </w:r>
          </w:p>
        </w:tc>
        <w:tc>
          <w:tcPr>
            <w:tcW w:w="297" w:type="dxa"/>
          </w:tcPr>
          <w:p w:rsidR="006C7924" w:rsidRDefault="00EB7FBD">
            <w:pPr>
              <w:pStyle w:val="TableParagraph"/>
              <w:spacing w:before="3" w:line="102" w:lineRule="exact"/>
              <w:ind w:left="3" w:right="9"/>
              <w:jc w:val="center"/>
              <w:rPr>
                <w:sz w:val="10"/>
              </w:rPr>
            </w:pPr>
            <w:r>
              <w:rPr>
                <w:w w:val="105"/>
                <w:sz w:val="10"/>
              </w:rPr>
              <w:t>14</w:t>
            </w:r>
          </w:p>
        </w:tc>
        <w:tc>
          <w:tcPr>
            <w:tcW w:w="297" w:type="dxa"/>
          </w:tcPr>
          <w:p w:rsidR="006C7924" w:rsidRDefault="00EB7FBD">
            <w:pPr>
              <w:pStyle w:val="TableParagraph"/>
              <w:spacing w:before="3" w:line="102" w:lineRule="exact"/>
              <w:ind w:right="89"/>
              <w:jc w:val="right"/>
              <w:rPr>
                <w:sz w:val="10"/>
              </w:rPr>
            </w:pPr>
            <w:r>
              <w:rPr>
                <w:sz w:val="10"/>
              </w:rPr>
              <w:t>14</w:t>
            </w:r>
          </w:p>
        </w:tc>
        <w:tc>
          <w:tcPr>
            <w:tcW w:w="297" w:type="dxa"/>
          </w:tcPr>
          <w:p w:rsidR="006C7924" w:rsidRDefault="00EB7FBD">
            <w:pPr>
              <w:pStyle w:val="TableParagraph"/>
              <w:spacing w:before="3" w:line="102" w:lineRule="exact"/>
              <w:ind w:left="3" w:right="14"/>
              <w:jc w:val="center"/>
              <w:rPr>
                <w:sz w:val="10"/>
              </w:rPr>
            </w:pPr>
            <w:r>
              <w:rPr>
                <w:w w:val="105"/>
                <w:sz w:val="10"/>
              </w:rPr>
              <w:t>14</w:t>
            </w:r>
          </w:p>
        </w:tc>
        <w:tc>
          <w:tcPr>
            <w:tcW w:w="297" w:type="dxa"/>
          </w:tcPr>
          <w:p w:rsidR="006C7924" w:rsidRDefault="00EB7FBD">
            <w:pPr>
              <w:pStyle w:val="TableParagraph"/>
              <w:spacing w:before="3" w:line="102" w:lineRule="exact"/>
              <w:ind w:left="3" w:right="16"/>
              <w:jc w:val="center"/>
              <w:rPr>
                <w:sz w:val="10"/>
              </w:rPr>
            </w:pPr>
            <w:r>
              <w:rPr>
                <w:w w:val="105"/>
                <w:sz w:val="10"/>
              </w:rPr>
              <w:t>14</w:t>
            </w:r>
          </w:p>
        </w:tc>
        <w:tc>
          <w:tcPr>
            <w:tcW w:w="297" w:type="dxa"/>
          </w:tcPr>
          <w:p w:rsidR="006C7924" w:rsidRDefault="00EB7FBD">
            <w:pPr>
              <w:pStyle w:val="TableParagraph"/>
              <w:spacing w:before="3" w:line="102" w:lineRule="exact"/>
              <w:ind w:right="93"/>
              <w:jc w:val="right"/>
              <w:rPr>
                <w:sz w:val="10"/>
              </w:rPr>
            </w:pPr>
            <w:r>
              <w:rPr>
                <w:sz w:val="10"/>
              </w:rPr>
              <w:t>14</w:t>
            </w:r>
          </w:p>
        </w:tc>
        <w:tc>
          <w:tcPr>
            <w:tcW w:w="297" w:type="dxa"/>
          </w:tcPr>
          <w:p w:rsidR="006C7924" w:rsidRDefault="00EB7FBD">
            <w:pPr>
              <w:pStyle w:val="TableParagraph"/>
              <w:spacing w:before="3" w:line="102" w:lineRule="exact"/>
              <w:ind w:left="3" w:right="20"/>
              <w:jc w:val="center"/>
              <w:rPr>
                <w:sz w:val="10"/>
              </w:rPr>
            </w:pPr>
            <w:r>
              <w:rPr>
                <w:w w:val="105"/>
                <w:sz w:val="10"/>
              </w:rPr>
              <w:t>14</w:t>
            </w:r>
          </w:p>
        </w:tc>
        <w:tc>
          <w:tcPr>
            <w:tcW w:w="297" w:type="dxa"/>
          </w:tcPr>
          <w:p w:rsidR="006C7924" w:rsidRDefault="00EB7FBD">
            <w:pPr>
              <w:pStyle w:val="TableParagraph"/>
              <w:spacing w:before="3" w:line="102" w:lineRule="exact"/>
              <w:ind w:left="3" w:right="22"/>
              <w:jc w:val="center"/>
              <w:rPr>
                <w:sz w:val="10"/>
              </w:rPr>
            </w:pPr>
            <w:r>
              <w:rPr>
                <w:w w:val="105"/>
                <w:sz w:val="10"/>
              </w:rPr>
              <w:t>14</w:t>
            </w:r>
          </w:p>
        </w:tc>
        <w:tc>
          <w:tcPr>
            <w:tcW w:w="297" w:type="dxa"/>
          </w:tcPr>
          <w:p w:rsidR="006C7924" w:rsidRDefault="00EB7FBD">
            <w:pPr>
              <w:pStyle w:val="TableParagraph"/>
              <w:spacing w:before="3" w:line="102" w:lineRule="exact"/>
              <w:ind w:right="96"/>
              <w:jc w:val="right"/>
              <w:rPr>
                <w:sz w:val="10"/>
              </w:rPr>
            </w:pPr>
            <w:r>
              <w:rPr>
                <w:sz w:val="10"/>
              </w:rPr>
              <w:t>14</w:t>
            </w:r>
          </w:p>
        </w:tc>
        <w:tc>
          <w:tcPr>
            <w:tcW w:w="297" w:type="dxa"/>
          </w:tcPr>
          <w:p w:rsidR="006C7924" w:rsidRDefault="00EB7FBD">
            <w:pPr>
              <w:pStyle w:val="TableParagraph"/>
              <w:spacing w:before="3" w:line="102" w:lineRule="exact"/>
              <w:ind w:left="3" w:right="27"/>
              <w:jc w:val="center"/>
              <w:rPr>
                <w:sz w:val="10"/>
              </w:rPr>
            </w:pPr>
            <w:r>
              <w:rPr>
                <w:w w:val="105"/>
                <w:sz w:val="10"/>
              </w:rPr>
              <w:t>14</w:t>
            </w:r>
          </w:p>
        </w:tc>
        <w:tc>
          <w:tcPr>
            <w:tcW w:w="297" w:type="dxa"/>
          </w:tcPr>
          <w:p w:rsidR="006C7924" w:rsidRDefault="00EB7FBD">
            <w:pPr>
              <w:pStyle w:val="TableParagraph"/>
              <w:spacing w:before="3" w:line="102" w:lineRule="exact"/>
              <w:ind w:left="3" w:right="29"/>
              <w:jc w:val="center"/>
              <w:rPr>
                <w:sz w:val="10"/>
              </w:rPr>
            </w:pPr>
            <w:r>
              <w:rPr>
                <w:w w:val="105"/>
                <w:sz w:val="10"/>
              </w:rPr>
              <w:t>14</w:t>
            </w:r>
          </w:p>
        </w:tc>
        <w:tc>
          <w:tcPr>
            <w:tcW w:w="297" w:type="dxa"/>
          </w:tcPr>
          <w:p w:rsidR="006C7924" w:rsidRDefault="00EB7FBD">
            <w:pPr>
              <w:pStyle w:val="TableParagraph"/>
              <w:spacing w:before="3" w:line="102" w:lineRule="exact"/>
              <w:ind w:left="3" w:right="31"/>
              <w:jc w:val="center"/>
              <w:rPr>
                <w:sz w:val="10"/>
              </w:rPr>
            </w:pPr>
            <w:r>
              <w:rPr>
                <w:w w:val="105"/>
                <w:sz w:val="10"/>
              </w:rPr>
              <w:t>14</w:t>
            </w:r>
          </w:p>
        </w:tc>
        <w:tc>
          <w:tcPr>
            <w:tcW w:w="297" w:type="dxa"/>
          </w:tcPr>
          <w:p w:rsidR="006C7924" w:rsidRDefault="00EB7FBD">
            <w:pPr>
              <w:pStyle w:val="TableParagraph"/>
              <w:spacing w:before="3" w:line="102" w:lineRule="exact"/>
              <w:ind w:left="69"/>
              <w:rPr>
                <w:sz w:val="10"/>
              </w:rPr>
            </w:pPr>
            <w:r>
              <w:rPr>
                <w:w w:val="105"/>
                <w:sz w:val="10"/>
              </w:rPr>
              <w:t>14</w:t>
            </w:r>
          </w:p>
        </w:tc>
        <w:tc>
          <w:tcPr>
            <w:tcW w:w="297" w:type="dxa"/>
          </w:tcPr>
          <w:p w:rsidR="006C7924" w:rsidRDefault="00EB7FBD">
            <w:pPr>
              <w:pStyle w:val="TableParagraph"/>
              <w:spacing w:before="3" w:line="102" w:lineRule="exact"/>
              <w:ind w:left="3" w:right="36"/>
              <w:jc w:val="center"/>
              <w:rPr>
                <w:sz w:val="10"/>
              </w:rPr>
            </w:pPr>
            <w:r>
              <w:rPr>
                <w:w w:val="105"/>
                <w:sz w:val="10"/>
              </w:rPr>
              <w:t>14</w:t>
            </w:r>
          </w:p>
        </w:tc>
        <w:tc>
          <w:tcPr>
            <w:tcW w:w="297" w:type="dxa"/>
          </w:tcPr>
          <w:p w:rsidR="006C7924" w:rsidRDefault="00EB7FBD">
            <w:pPr>
              <w:pStyle w:val="TableParagraph"/>
              <w:spacing w:before="3" w:line="102" w:lineRule="exact"/>
              <w:ind w:left="3" w:right="38"/>
              <w:jc w:val="center"/>
              <w:rPr>
                <w:sz w:val="10"/>
              </w:rPr>
            </w:pPr>
            <w:r>
              <w:rPr>
                <w:w w:val="105"/>
                <w:sz w:val="10"/>
              </w:rPr>
              <w:t>14</w:t>
            </w:r>
          </w:p>
        </w:tc>
        <w:tc>
          <w:tcPr>
            <w:tcW w:w="297" w:type="dxa"/>
          </w:tcPr>
          <w:p w:rsidR="006C7924" w:rsidRDefault="00EB7FBD">
            <w:pPr>
              <w:pStyle w:val="TableParagraph"/>
              <w:spacing w:before="3" w:line="102" w:lineRule="exact"/>
              <w:ind w:right="103"/>
              <w:jc w:val="right"/>
              <w:rPr>
                <w:sz w:val="10"/>
              </w:rPr>
            </w:pPr>
            <w:r>
              <w:rPr>
                <w:sz w:val="10"/>
              </w:rPr>
              <w:t>14</w:t>
            </w:r>
          </w:p>
        </w:tc>
        <w:tc>
          <w:tcPr>
            <w:tcW w:w="297" w:type="dxa"/>
          </w:tcPr>
          <w:p w:rsidR="006C7924" w:rsidRDefault="00EB7FBD">
            <w:pPr>
              <w:pStyle w:val="TableParagraph"/>
              <w:spacing w:before="3" w:line="102" w:lineRule="exact"/>
              <w:ind w:left="3" w:right="42"/>
              <w:jc w:val="center"/>
              <w:rPr>
                <w:sz w:val="10"/>
              </w:rPr>
            </w:pPr>
            <w:r>
              <w:rPr>
                <w:w w:val="105"/>
                <w:sz w:val="10"/>
              </w:rPr>
              <w:t>14</w:t>
            </w:r>
          </w:p>
        </w:tc>
        <w:tc>
          <w:tcPr>
            <w:tcW w:w="297" w:type="dxa"/>
          </w:tcPr>
          <w:p w:rsidR="006C7924" w:rsidRDefault="00EB7FBD">
            <w:pPr>
              <w:pStyle w:val="TableParagraph"/>
              <w:spacing w:before="3" w:line="102" w:lineRule="exact"/>
              <w:ind w:left="3" w:right="44"/>
              <w:jc w:val="center"/>
              <w:rPr>
                <w:sz w:val="10"/>
              </w:rPr>
            </w:pPr>
            <w:r>
              <w:rPr>
                <w:w w:val="105"/>
                <w:sz w:val="10"/>
              </w:rPr>
              <w:t>14</w:t>
            </w:r>
          </w:p>
        </w:tc>
        <w:tc>
          <w:tcPr>
            <w:tcW w:w="297" w:type="dxa"/>
          </w:tcPr>
          <w:p w:rsidR="006C7924" w:rsidRDefault="00EB7FBD">
            <w:pPr>
              <w:pStyle w:val="TableParagraph"/>
              <w:spacing w:before="3" w:line="102" w:lineRule="exact"/>
              <w:ind w:right="107"/>
              <w:jc w:val="right"/>
              <w:rPr>
                <w:sz w:val="10"/>
              </w:rPr>
            </w:pPr>
            <w:r>
              <w:rPr>
                <w:sz w:val="10"/>
              </w:rPr>
              <w:t>14</w:t>
            </w:r>
          </w:p>
        </w:tc>
        <w:tc>
          <w:tcPr>
            <w:tcW w:w="297" w:type="dxa"/>
          </w:tcPr>
          <w:p w:rsidR="006C7924" w:rsidRDefault="00EB7FBD">
            <w:pPr>
              <w:pStyle w:val="TableParagraph"/>
              <w:spacing w:before="3" w:line="102" w:lineRule="exact"/>
              <w:ind w:right="45"/>
              <w:jc w:val="center"/>
              <w:rPr>
                <w:sz w:val="10"/>
              </w:rPr>
            </w:pPr>
            <w:r>
              <w:rPr>
                <w:w w:val="105"/>
                <w:sz w:val="10"/>
              </w:rPr>
              <w:t>14</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2.73</w:t>
            </w:r>
          </w:p>
        </w:tc>
        <w:tc>
          <w:tcPr>
            <w:tcW w:w="1633" w:type="dxa"/>
          </w:tcPr>
          <w:p w:rsidR="006C7924" w:rsidRDefault="00EB7FBD">
            <w:pPr>
              <w:pStyle w:val="TableParagraph"/>
              <w:spacing w:before="3" w:line="102" w:lineRule="exact"/>
              <w:ind w:left="23"/>
              <w:rPr>
                <w:sz w:val="10"/>
              </w:rPr>
            </w:pPr>
            <w:r>
              <w:rPr>
                <w:w w:val="105"/>
                <w:sz w:val="10"/>
              </w:rPr>
              <w:t>MELON</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68"/>
              <w:jc w:val="right"/>
              <w:rPr>
                <w:sz w:val="10"/>
              </w:rPr>
            </w:pPr>
            <w:r>
              <w:rPr>
                <w:sz w:val="10"/>
              </w:rPr>
              <w:t>864</w:t>
            </w:r>
          </w:p>
        </w:tc>
        <w:tc>
          <w:tcPr>
            <w:tcW w:w="297" w:type="dxa"/>
          </w:tcPr>
          <w:p w:rsidR="006C7924" w:rsidRDefault="00EB7FBD">
            <w:pPr>
              <w:pStyle w:val="TableParagraph"/>
              <w:spacing w:before="3" w:line="102" w:lineRule="exact"/>
              <w:ind w:left="3" w:right="1"/>
              <w:jc w:val="center"/>
              <w:rPr>
                <w:sz w:val="10"/>
              </w:rPr>
            </w:pPr>
            <w:r>
              <w:rPr>
                <w:w w:val="105"/>
                <w:sz w:val="10"/>
              </w:rPr>
              <w:t>36</w:t>
            </w:r>
          </w:p>
        </w:tc>
        <w:tc>
          <w:tcPr>
            <w:tcW w:w="297" w:type="dxa"/>
          </w:tcPr>
          <w:p w:rsidR="006C7924" w:rsidRDefault="00EB7FBD">
            <w:pPr>
              <w:pStyle w:val="TableParagraph"/>
              <w:spacing w:before="3" w:line="102" w:lineRule="exact"/>
              <w:ind w:left="3" w:right="3"/>
              <w:jc w:val="center"/>
              <w:rPr>
                <w:sz w:val="10"/>
              </w:rPr>
            </w:pPr>
            <w:r>
              <w:rPr>
                <w:w w:val="105"/>
                <w:sz w:val="10"/>
              </w:rPr>
              <w:t>36</w:t>
            </w:r>
          </w:p>
        </w:tc>
        <w:tc>
          <w:tcPr>
            <w:tcW w:w="297" w:type="dxa"/>
          </w:tcPr>
          <w:p w:rsidR="006C7924" w:rsidRDefault="00EB7FBD">
            <w:pPr>
              <w:pStyle w:val="TableParagraph"/>
              <w:spacing w:before="3" w:line="102" w:lineRule="exact"/>
              <w:ind w:right="85"/>
              <w:jc w:val="right"/>
              <w:rPr>
                <w:sz w:val="10"/>
              </w:rPr>
            </w:pPr>
            <w:r>
              <w:rPr>
                <w:sz w:val="10"/>
              </w:rPr>
              <w:t>36</w:t>
            </w:r>
          </w:p>
        </w:tc>
        <w:tc>
          <w:tcPr>
            <w:tcW w:w="297" w:type="dxa"/>
          </w:tcPr>
          <w:p w:rsidR="006C7924" w:rsidRDefault="00EB7FBD">
            <w:pPr>
              <w:pStyle w:val="TableParagraph"/>
              <w:spacing w:before="3" w:line="102" w:lineRule="exact"/>
              <w:ind w:left="3" w:right="5"/>
              <w:jc w:val="center"/>
              <w:rPr>
                <w:sz w:val="10"/>
              </w:rPr>
            </w:pPr>
            <w:r>
              <w:rPr>
                <w:w w:val="105"/>
                <w:sz w:val="10"/>
              </w:rPr>
              <w:t>36</w:t>
            </w:r>
          </w:p>
        </w:tc>
        <w:tc>
          <w:tcPr>
            <w:tcW w:w="297" w:type="dxa"/>
          </w:tcPr>
          <w:p w:rsidR="006C7924" w:rsidRDefault="00EB7FBD">
            <w:pPr>
              <w:pStyle w:val="TableParagraph"/>
              <w:spacing w:before="3" w:line="102" w:lineRule="exact"/>
              <w:ind w:left="3" w:right="7"/>
              <w:jc w:val="center"/>
              <w:rPr>
                <w:sz w:val="10"/>
              </w:rPr>
            </w:pPr>
            <w:r>
              <w:rPr>
                <w:w w:val="105"/>
                <w:sz w:val="10"/>
              </w:rPr>
              <w:t>36</w:t>
            </w:r>
          </w:p>
        </w:tc>
        <w:tc>
          <w:tcPr>
            <w:tcW w:w="297" w:type="dxa"/>
          </w:tcPr>
          <w:p w:rsidR="006C7924" w:rsidRDefault="00EB7FBD">
            <w:pPr>
              <w:pStyle w:val="TableParagraph"/>
              <w:spacing w:before="3" w:line="102" w:lineRule="exact"/>
              <w:ind w:left="3" w:right="9"/>
              <w:jc w:val="center"/>
              <w:rPr>
                <w:sz w:val="10"/>
              </w:rPr>
            </w:pPr>
            <w:r>
              <w:rPr>
                <w:w w:val="105"/>
                <w:sz w:val="10"/>
              </w:rPr>
              <w:t>36</w:t>
            </w:r>
          </w:p>
        </w:tc>
        <w:tc>
          <w:tcPr>
            <w:tcW w:w="297" w:type="dxa"/>
          </w:tcPr>
          <w:p w:rsidR="006C7924" w:rsidRDefault="00EB7FBD">
            <w:pPr>
              <w:pStyle w:val="TableParagraph"/>
              <w:spacing w:before="3" w:line="102" w:lineRule="exact"/>
              <w:ind w:right="89"/>
              <w:jc w:val="right"/>
              <w:rPr>
                <w:sz w:val="10"/>
              </w:rPr>
            </w:pPr>
            <w:r>
              <w:rPr>
                <w:sz w:val="10"/>
              </w:rPr>
              <w:t>36</w:t>
            </w:r>
          </w:p>
        </w:tc>
        <w:tc>
          <w:tcPr>
            <w:tcW w:w="297" w:type="dxa"/>
          </w:tcPr>
          <w:p w:rsidR="006C7924" w:rsidRDefault="00EB7FBD">
            <w:pPr>
              <w:pStyle w:val="TableParagraph"/>
              <w:spacing w:before="3" w:line="102" w:lineRule="exact"/>
              <w:ind w:left="3" w:right="14"/>
              <w:jc w:val="center"/>
              <w:rPr>
                <w:sz w:val="10"/>
              </w:rPr>
            </w:pPr>
            <w:r>
              <w:rPr>
                <w:w w:val="105"/>
                <w:sz w:val="10"/>
              </w:rPr>
              <w:t>36</w:t>
            </w:r>
          </w:p>
        </w:tc>
        <w:tc>
          <w:tcPr>
            <w:tcW w:w="297" w:type="dxa"/>
          </w:tcPr>
          <w:p w:rsidR="006C7924" w:rsidRDefault="00EB7FBD">
            <w:pPr>
              <w:pStyle w:val="TableParagraph"/>
              <w:spacing w:before="3" w:line="102" w:lineRule="exact"/>
              <w:ind w:left="3" w:right="16"/>
              <w:jc w:val="center"/>
              <w:rPr>
                <w:sz w:val="10"/>
              </w:rPr>
            </w:pPr>
            <w:r>
              <w:rPr>
                <w:w w:val="105"/>
                <w:sz w:val="10"/>
              </w:rPr>
              <w:t>36</w:t>
            </w:r>
          </w:p>
        </w:tc>
        <w:tc>
          <w:tcPr>
            <w:tcW w:w="297" w:type="dxa"/>
          </w:tcPr>
          <w:p w:rsidR="006C7924" w:rsidRDefault="00EB7FBD">
            <w:pPr>
              <w:pStyle w:val="TableParagraph"/>
              <w:spacing w:before="3" w:line="102" w:lineRule="exact"/>
              <w:ind w:right="93"/>
              <w:jc w:val="right"/>
              <w:rPr>
                <w:sz w:val="10"/>
              </w:rPr>
            </w:pPr>
            <w:r>
              <w:rPr>
                <w:sz w:val="10"/>
              </w:rPr>
              <w:t>36</w:t>
            </w:r>
          </w:p>
        </w:tc>
        <w:tc>
          <w:tcPr>
            <w:tcW w:w="297" w:type="dxa"/>
          </w:tcPr>
          <w:p w:rsidR="006C7924" w:rsidRDefault="00EB7FBD">
            <w:pPr>
              <w:pStyle w:val="TableParagraph"/>
              <w:spacing w:before="3" w:line="102" w:lineRule="exact"/>
              <w:ind w:left="3" w:right="20"/>
              <w:jc w:val="center"/>
              <w:rPr>
                <w:sz w:val="10"/>
              </w:rPr>
            </w:pPr>
            <w:r>
              <w:rPr>
                <w:w w:val="105"/>
                <w:sz w:val="10"/>
              </w:rPr>
              <w:t>36</w:t>
            </w:r>
          </w:p>
        </w:tc>
        <w:tc>
          <w:tcPr>
            <w:tcW w:w="297" w:type="dxa"/>
          </w:tcPr>
          <w:p w:rsidR="006C7924" w:rsidRDefault="00EB7FBD">
            <w:pPr>
              <w:pStyle w:val="TableParagraph"/>
              <w:spacing w:before="3" w:line="102" w:lineRule="exact"/>
              <w:ind w:left="3" w:right="22"/>
              <w:jc w:val="center"/>
              <w:rPr>
                <w:sz w:val="10"/>
              </w:rPr>
            </w:pPr>
            <w:r>
              <w:rPr>
                <w:w w:val="105"/>
                <w:sz w:val="10"/>
              </w:rPr>
              <w:t>36</w:t>
            </w:r>
          </w:p>
        </w:tc>
        <w:tc>
          <w:tcPr>
            <w:tcW w:w="297" w:type="dxa"/>
          </w:tcPr>
          <w:p w:rsidR="006C7924" w:rsidRDefault="00EB7FBD">
            <w:pPr>
              <w:pStyle w:val="TableParagraph"/>
              <w:spacing w:before="3" w:line="102" w:lineRule="exact"/>
              <w:ind w:right="96"/>
              <w:jc w:val="right"/>
              <w:rPr>
                <w:sz w:val="10"/>
              </w:rPr>
            </w:pPr>
            <w:r>
              <w:rPr>
                <w:sz w:val="10"/>
              </w:rPr>
              <w:t>36</w:t>
            </w:r>
          </w:p>
        </w:tc>
        <w:tc>
          <w:tcPr>
            <w:tcW w:w="297" w:type="dxa"/>
          </w:tcPr>
          <w:p w:rsidR="006C7924" w:rsidRDefault="00EB7FBD">
            <w:pPr>
              <w:pStyle w:val="TableParagraph"/>
              <w:spacing w:before="3" w:line="102" w:lineRule="exact"/>
              <w:ind w:left="3" w:right="27"/>
              <w:jc w:val="center"/>
              <w:rPr>
                <w:sz w:val="10"/>
              </w:rPr>
            </w:pPr>
            <w:r>
              <w:rPr>
                <w:w w:val="105"/>
                <w:sz w:val="10"/>
              </w:rPr>
              <w:t>36</w:t>
            </w:r>
          </w:p>
        </w:tc>
        <w:tc>
          <w:tcPr>
            <w:tcW w:w="297" w:type="dxa"/>
          </w:tcPr>
          <w:p w:rsidR="006C7924" w:rsidRDefault="00EB7FBD">
            <w:pPr>
              <w:pStyle w:val="TableParagraph"/>
              <w:spacing w:before="3" w:line="102" w:lineRule="exact"/>
              <w:ind w:left="3" w:right="29"/>
              <w:jc w:val="center"/>
              <w:rPr>
                <w:sz w:val="10"/>
              </w:rPr>
            </w:pPr>
            <w:r>
              <w:rPr>
                <w:w w:val="105"/>
                <w:sz w:val="10"/>
              </w:rPr>
              <w:t>36</w:t>
            </w:r>
          </w:p>
        </w:tc>
        <w:tc>
          <w:tcPr>
            <w:tcW w:w="297" w:type="dxa"/>
          </w:tcPr>
          <w:p w:rsidR="006C7924" w:rsidRDefault="00EB7FBD">
            <w:pPr>
              <w:pStyle w:val="TableParagraph"/>
              <w:spacing w:before="3" w:line="102" w:lineRule="exact"/>
              <w:ind w:left="3" w:right="31"/>
              <w:jc w:val="center"/>
              <w:rPr>
                <w:sz w:val="10"/>
              </w:rPr>
            </w:pPr>
            <w:r>
              <w:rPr>
                <w:w w:val="105"/>
                <w:sz w:val="10"/>
              </w:rPr>
              <w:t>36</w:t>
            </w:r>
          </w:p>
        </w:tc>
        <w:tc>
          <w:tcPr>
            <w:tcW w:w="297" w:type="dxa"/>
          </w:tcPr>
          <w:p w:rsidR="006C7924" w:rsidRDefault="00EB7FBD">
            <w:pPr>
              <w:pStyle w:val="TableParagraph"/>
              <w:spacing w:before="3" w:line="102" w:lineRule="exact"/>
              <w:ind w:left="69"/>
              <w:rPr>
                <w:sz w:val="10"/>
              </w:rPr>
            </w:pPr>
            <w:r>
              <w:rPr>
                <w:w w:val="105"/>
                <w:sz w:val="10"/>
              </w:rPr>
              <w:t>36</w:t>
            </w:r>
          </w:p>
        </w:tc>
        <w:tc>
          <w:tcPr>
            <w:tcW w:w="297" w:type="dxa"/>
          </w:tcPr>
          <w:p w:rsidR="006C7924" w:rsidRDefault="00EB7FBD">
            <w:pPr>
              <w:pStyle w:val="TableParagraph"/>
              <w:spacing w:before="3" w:line="102" w:lineRule="exact"/>
              <w:ind w:left="3" w:right="36"/>
              <w:jc w:val="center"/>
              <w:rPr>
                <w:sz w:val="10"/>
              </w:rPr>
            </w:pPr>
            <w:r>
              <w:rPr>
                <w:w w:val="105"/>
                <w:sz w:val="10"/>
              </w:rPr>
              <w:t>36</w:t>
            </w:r>
          </w:p>
        </w:tc>
        <w:tc>
          <w:tcPr>
            <w:tcW w:w="297" w:type="dxa"/>
          </w:tcPr>
          <w:p w:rsidR="006C7924" w:rsidRDefault="00EB7FBD">
            <w:pPr>
              <w:pStyle w:val="TableParagraph"/>
              <w:spacing w:before="3" w:line="102" w:lineRule="exact"/>
              <w:ind w:left="3" w:right="38"/>
              <w:jc w:val="center"/>
              <w:rPr>
                <w:sz w:val="10"/>
              </w:rPr>
            </w:pPr>
            <w:r>
              <w:rPr>
                <w:w w:val="105"/>
                <w:sz w:val="10"/>
              </w:rPr>
              <w:t>36</w:t>
            </w:r>
          </w:p>
        </w:tc>
        <w:tc>
          <w:tcPr>
            <w:tcW w:w="297" w:type="dxa"/>
          </w:tcPr>
          <w:p w:rsidR="006C7924" w:rsidRDefault="00EB7FBD">
            <w:pPr>
              <w:pStyle w:val="TableParagraph"/>
              <w:spacing w:before="3" w:line="102" w:lineRule="exact"/>
              <w:ind w:right="103"/>
              <w:jc w:val="right"/>
              <w:rPr>
                <w:sz w:val="10"/>
              </w:rPr>
            </w:pPr>
            <w:r>
              <w:rPr>
                <w:sz w:val="10"/>
              </w:rPr>
              <w:t>36</w:t>
            </w:r>
          </w:p>
        </w:tc>
        <w:tc>
          <w:tcPr>
            <w:tcW w:w="297" w:type="dxa"/>
          </w:tcPr>
          <w:p w:rsidR="006C7924" w:rsidRDefault="00EB7FBD">
            <w:pPr>
              <w:pStyle w:val="TableParagraph"/>
              <w:spacing w:before="3" w:line="102" w:lineRule="exact"/>
              <w:ind w:left="3" w:right="42"/>
              <w:jc w:val="center"/>
              <w:rPr>
                <w:sz w:val="10"/>
              </w:rPr>
            </w:pPr>
            <w:r>
              <w:rPr>
                <w:w w:val="105"/>
                <w:sz w:val="10"/>
              </w:rPr>
              <w:t>36</w:t>
            </w:r>
          </w:p>
        </w:tc>
        <w:tc>
          <w:tcPr>
            <w:tcW w:w="297" w:type="dxa"/>
          </w:tcPr>
          <w:p w:rsidR="006C7924" w:rsidRDefault="00EB7FBD">
            <w:pPr>
              <w:pStyle w:val="TableParagraph"/>
              <w:spacing w:before="3" w:line="102" w:lineRule="exact"/>
              <w:ind w:left="3" w:right="44"/>
              <w:jc w:val="center"/>
              <w:rPr>
                <w:sz w:val="10"/>
              </w:rPr>
            </w:pPr>
            <w:r>
              <w:rPr>
                <w:w w:val="105"/>
                <w:sz w:val="10"/>
              </w:rPr>
              <w:t>36</w:t>
            </w:r>
          </w:p>
        </w:tc>
        <w:tc>
          <w:tcPr>
            <w:tcW w:w="297" w:type="dxa"/>
          </w:tcPr>
          <w:p w:rsidR="006C7924" w:rsidRDefault="00EB7FBD">
            <w:pPr>
              <w:pStyle w:val="TableParagraph"/>
              <w:spacing w:before="3" w:line="102" w:lineRule="exact"/>
              <w:ind w:right="107"/>
              <w:jc w:val="right"/>
              <w:rPr>
                <w:sz w:val="10"/>
              </w:rPr>
            </w:pPr>
            <w:r>
              <w:rPr>
                <w:sz w:val="10"/>
              </w:rPr>
              <w:t>36</w:t>
            </w:r>
          </w:p>
        </w:tc>
        <w:tc>
          <w:tcPr>
            <w:tcW w:w="297" w:type="dxa"/>
          </w:tcPr>
          <w:p w:rsidR="006C7924" w:rsidRDefault="00EB7FBD">
            <w:pPr>
              <w:pStyle w:val="TableParagraph"/>
              <w:spacing w:before="3" w:line="102" w:lineRule="exact"/>
              <w:ind w:right="45"/>
              <w:jc w:val="center"/>
              <w:rPr>
                <w:sz w:val="10"/>
              </w:rPr>
            </w:pPr>
            <w:r>
              <w:rPr>
                <w:w w:val="105"/>
                <w:sz w:val="10"/>
              </w:rPr>
              <w:t>36</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2.74</w:t>
            </w:r>
          </w:p>
        </w:tc>
        <w:tc>
          <w:tcPr>
            <w:tcW w:w="1633" w:type="dxa"/>
          </w:tcPr>
          <w:p w:rsidR="006C7924" w:rsidRDefault="00EB7FBD">
            <w:pPr>
              <w:pStyle w:val="TableParagraph"/>
              <w:spacing w:before="3" w:line="102" w:lineRule="exact"/>
              <w:ind w:left="23"/>
              <w:rPr>
                <w:sz w:val="10"/>
              </w:rPr>
            </w:pPr>
            <w:r>
              <w:rPr>
                <w:w w:val="105"/>
                <w:sz w:val="10"/>
              </w:rPr>
              <w:t>MENBRILLO</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39"/>
              <w:jc w:val="right"/>
              <w:rPr>
                <w:sz w:val="10"/>
              </w:rPr>
            </w:pPr>
            <w:r>
              <w:rPr>
                <w:sz w:val="10"/>
              </w:rPr>
              <w:t>1296</w:t>
            </w:r>
          </w:p>
        </w:tc>
        <w:tc>
          <w:tcPr>
            <w:tcW w:w="297" w:type="dxa"/>
          </w:tcPr>
          <w:p w:rsidR="006C7924" w:rsidRDefault="00EB7FBD">
            <w:pPr>
              <w:pStyle w:val="TableParagraph"/>
              <w:spacing w:before="3" w:line="102" w:lineRule="exact"/>
              <w:ind w:left="3" w:right="1"/>
              <w:jc w:val="center"/>
              <w:rPr>
                <w:sz w:val="10"/>
              </w:rPr>
            </w:pPr>
            <w:r>
              <w:rPr>
                <w:w w:val="105"/>
                <w:sz w:val="10"/>
              </w:rPr>
              <w:t>54</w:t>
            </w:r>
          </w:p>
        </w:tc>
        <w:tc>
          <w:tcPr>
            <w:tcW w:w="297" w:type="dxa"/>
          </w:tcPr>
          <w:p w:rsidR="006C7924" w:rsidRDefault="00EB7FBD">
            <w:pPr>
              <w:pStyle w:val="TableParagraph"/>
              <w:spacing w:before="3" w:line="102" w:lineRule="exact"/>
              <w:ind w:left="3" w:right="3"/>
              <w:jc w:val="center"/>
              <w:rPr>
                <w:sz w:val="10"/>
              </w:rPr>
            </w:pPr>
            <w:r>
              <w:rPr>
                <w:w w:val="105"/>
                <w:sz w:val="10"/>
              </w:rPr>
              <w:t>54</w:t>
            </w:r>
          </w:p>
        </w:tc>
        <w:tc>
          <w:tcPr>
            <w:tcW w:w="297" w:type="dxa"/>
          </w:tcPr>
          <w:p w:rsidR="006C7924" w:rsidRDefault="00EB7FBD">
            <w:pPr>
              <w:pStyle w:val="TableParagraph"/>
              <w:spacing w:before="3" w:line="102" w:lineRule="exact"/>
              <w:ind w:right="85"/>
              <w:jc w:val="right"/>
              <w:rPr>
                <w:sz w:val="10"/>
              </w:rPr>
            </w:pPr>
            <w:r>
              <w:rPr>
                <w:sz w:val="10"/>
              </w:rPr>
              <w:t>54</w:t>
            </w:r>
          </w:p>
        </w:tc>
        <w:tc>
          <w:tcPr>
            <w:tcW w:w="297" w:type="dxa"/>
          </w:tcPr>
          <w:p w:rsidR="006C7924" w:rsidRDefault="00EB7FBD">
            <w:pPr>
              <w:pStyle w:val="TableParagraph"/>
              <w:spacing w:before="3" w:line="102" w:lineRule="exact"/>
              <w:ind w:left="3" w:right="5"/>
              <w:jc w:val="center"/>
              <w:rPr>
                <w:sz w:val="10"/>
              </w:rPr>
            </w:pPr>
            <w:r>
              <w:rPr>
                <w:w w:val="105"/>
                <w:sz w:val="10"/>
              </w:rPr>
              <w:t>54</w:t>
            </w:r>
          </w:p>
        </w:tc>
        <w:tc>
          <w:tcPr>
            <w:tcW w:w="297" w:type="dxa"/>
          </w:tcPr>
          <w:p w:rsidR="006C7924" w:rsidRDefault="00EB7FBD">
            <w:pPr>
              <w:pStyle w:val="TableParagraph"/>
              <w:spacing w:before="3" w:line="102" w:lineRule="exact"/>
              <w:ind w:left="3" w:right="7"/>
              <w:jc w:val="center"/>
              <w:rPr>
                <w:sz w:val="10"/>
              </w:rPr>
            </w:pPr>
            <w:r>
              <w:rPr>
                <w:w w:val="105"/>
                <w:sz w:val="10"/>
              </w:rPr>
              <w:t>54</w:t>
            </w:r>
          </w:p>
        </w:tc>
        <w:tc>
          <w:tcPr>
            <w:tcW w:w="297" w:type="dxa"/>
          </w:tcPr>
          <w:p w:rsidR="006C7924" w:rsidRDefault="00EB7FBD">
            <w:pPr>
              <w:pStyle w:val="TableParagraph"/>
              <w:spacing w:before="3" w:line="102" w:lineRule="exact"/>
              <w:ind w:left="3" w:right="9"/>
              <w:jc w:val="center"/>
              <w:rPr>
                <w:sz w:val="10"/>
              </w:rPr>
            </w:pPr>
            <w:r>
              <w:rPr>
                <w:w w:val="105"/>
                <w:sz w:val="10"/>
              </w:rPr>
              <w:t>54</w:t>
            </w:r>
          </w:p>
        </w:tc>
        <w:tc>
          <w:tcPr>
            <w:tcW w:w="297" w:type="dxa"/>
          </w:tcPr>
          <w:p w:rsidR="006C7924" w:rsidRDefault="00EB7FBD">
            <w:pPr>
              <w:pStyle w:val="TableParagraph"/>
              <w:spacing w:before="3" w:line="102" w:lineRule="exact"/>
              <w:ind w:right="89"/>
              <w:jc w:val="right"/>
              <w:rPr>
                <w:sz w:val="10"/>
              </w:rPr>
            </w:pPr>
            <w:r>
              <w:rPr>
                <w:sz w:val="10"/>
              </w:rPr>
              <w:t>54</w:t>
            </w:r>
          </w:p>
        </w:tc>
        <w:tc>
          <w:tcPr>
            <w:tcW w:w="297" w:type="dxa"/>
          </w:tcPr>
          <w:p w:rsidR="006C7924" w:rsidRDefault="00EB7FBD">
            <w:pPr>
              <w:pStyle w:val="TableParagraph"/>
              <w:spacing w:before="3" w:line="102" w:lineRule="exact"/>
              <w:ind w:left="3" w:right="14"/>
              <w:jc w:val="center"/>
              <w:rPr>
                <w:sz w:val="10"/>
              </w:rPr>
            </w:pPr>
            <w:r>
              <w:rPr>
                <w:w w:val="105"/>
                <w:sz w:val="10"/>
              </w:rPr>
              <w:t>54</w:t>
            </w:r>
          </w:p>
        </w:tc>
        <w:tc>
          <w:tcPr>
            <w:tcW w:w="297" w:type="dxa"/>
          </w:tcPr>
          <w:p w:rsidR="006C7924" w:rsidRDefault="00EB7FBD">
            <w:pPr>
              <w:pStyle w:val="TableParagraph"/>
              <w:spacing w:before="3" w:line="102" w:lineRule="exact"/>
              <w:ind w:left="3" w:right="16"/>
              <w:jc w:val="center"/>
              <w:rPr>
                <w:sz w:val="10"/>
              </w:rPr>
            </w:pPr>
            <w:r>
              <w:rPr>
                <w:w w:val="105"/>
                <w:sz w:val="10"/>
              </w:rPr>
              <w:t>54</w:t>
            </w:r>
          </w:p>
        </w:tc>
        <w:tc>
          <w:tcPr>
            <w:tcW w:w="297" w:type="dxa"/>
          </w:tcPr>
          <w:p w:rsidR="006C7924" w:rsidRDefault="00EB7FBD">
            <w:pPr>
              <w:pStyle w:val="TableParagraph"/>
              <w:spacing w:before="3" w:line="102" w:lineRule="exact"/>
              <w:ind w:right="93"/>
              <w:jc w:val="right"/>
              <w:rPr>
                <w:sz w:val="10"/>
              </w:rPr>
            </w:pPr>
            <w:r>
              <w:rPr>
                <w:sz w:val="10"/>
              </w:rPr>
              <w:t>54</w:t>
            </w:r>
          </w:p>
        </w:tc>
        <w:tc>
          <w:tcPr>
            <w:tcW w:w="297" w:type="dxa"/>
          </w:tcPr>
          <w:p w:rsidR="006C7924" w:rsidRDefault="00EB7FBD">
            <w:pPr>
              <w:pStyle w:val="TableParagraph"/>
              <w:spacing w:before="3" w:line="102" w:lineRule="exact"/>
              <w:ind w:left="3" w:right="20"/>
              <w:jc w:val="center"/>
              <w:rPr>
                <w:sz w:val="10"/>
              </w:rPr>
            </w:pPr>
            <w:r>
              <w:rPr>
                <w:w w:val="105"/>
                <w:sz w:val="10"/>
              </w:rPr>
              <w:t>54</w:t>
            </w:r>
          </w:p>
        </w:tc>
        <w:tc>
          <w:tcPr>
            <w:tcW w:w="297" w:type="dxa"/>
          </w:tcPr>
          <w:p w:rsidR="006C7924" w:rsidRDefault="00EB7FBD">
            <w:pPr>
              <w:pStyle w:val="TableParagraph"/>
              <w:spacing w:before="3" w:line="102" w:lineRule="exact"/>
              <w:ind w:left="3" w:right="22"/>
              <w:jc w:val="center"/>
              <w:rPr>
                <w:sz w:val="10"/>
              </w:rPr>
            </w:pPr>
            <w:r>
              <w:rPr>
                <w:w w:val="105"/>
                <w:sz w:val="10"/>
              </w:rPr>
              <w:t>54</w:t>
            </w:r>
          </w:p>
        </w:tc>
        <w:tc>
          <w:tcPr>
            <w:tcW w:w="297" w:type="dxa"/>
          </w:tcPr>
          <w:p w:rsidR="006C7924" w:rsidRDefault="00EB7FBD">
            <w:pPr>
              <w:pStyle w:val="TableParagraph"/>
              <w:spacing w:before="3" w:line="102" w:lineRule="exact"/>
              <w:ind w:right="96"/>
              <w:jc w:val="right"/>
              <w:rPr>
                <w:sz w:val="10"/>
              </w:rPr>
            </w:pPr>
            <w:r>
              <w:rPr>
                <w:sz w:val="10"/>
              </w:rPr>
              <w:t>54</w:t>
            </w:r>
          </w:p>
        </w:tc>
        <w:tc>
          <w:tcPr>
            <w:tcW w:w="297" w:type="dxa"/>
          </w:tcPr>
          <w:p w:rsidR="006C7924" w:rsidRDefault="00EB7FBD">
            <w:pPr>
              <w:pStyle w:val="TableParagraph"/>
              <w:spacing w:before="3" w:line="102" w:lineRule="exact"/>
              <w:ind w:left="3" w:right="27"/>
              <w:jc w:val="center"/>
              <w:rPr>
                <w:sz w:val="10"/>
              </w:rPr>
            </w:pPr>
            <w:r>
              <w:rPr>
                <w:w w:val="105"/>
                <w:sz w:val="10"/>
              </w:rPr>
              <w:t>54</w:t>
            </w:r>
          </w:p>
        </w:tc>
        <w:tc>
          <w:tcPr>
            <w:tcW w:w="297" w:type="dxa"/>
          </w:tcPr>
          <w:p w:rsidR="006C7924" w:rsidRDefault="00EB7FBD">
            <w:pPr>
              <w:pStyle w:val="TableParagraph"/>
              <w:spacing w:before="3" w:line="102" w:lineRule="exact"/>
              <w:ind w:left="3" w:right="29"/>
              <w:jc w:val="center"/>
              <w:rPr>
                <w:sz w:val="10"/>
              </w:rPr>
            </w:pPr>
            <w:r>
              <w:rPr>
                <w:w w:val="105"/>
                <w:sz w:val="10"/>
              </w:rPr>
              <w:t>54</w:t>
            </w:r>
          </w:p>
        </w:tc>
        <w:tc>
          <w:tcPr>
            <w:tcW w:w="297" w:type="dxa"/>
          </w:tcPr>
          <w:p w:rsidR="006C7924" w:rsidRDefault="00EB7FBD">
            <w:pPr>
              <w:pStyle w:val="TableParagraph"/>
              <w:spacing w:before="3" w:line="102" w:lineRule="exact"/>
              <w:ind w:left="3" w:right="31"/>
              <w:jc w:val="center"/>
              <w:rPr>
                <w:sz w:val="10"/>
              </w:rPr>
            </w:pPr>
            <w:r>
              <w:rPr>
                <w:w w:val="105"/>
                <w:sz w:val="10"/>
              </w:rPr>
              <w:t>54</w:t>
            </w:r>
          </w:p>
        </w:tc>
        <w:tc>
          <w:tcPr>
            <w:tcW w:w="297" w:type="dxa"/>
          </w:tcPr>
          <w:p w:rsidR="006C7924" w:rsidRDefault="00EB7FBD">
            <w:pPr>
              <w:pStyle w:val="TableParagraph"/>
              <w:spacing w:before="3" w:line="102" w:lineRule="exact"/>
              <w:ind w:left="69"/>
              <w:rPr>
                <w:sz w:val="10"/>
              </w:rPr>
            </w:pPr>
            <w:r>
              <w:rPr>
                <w:w w:val="105"/>
                <w:sz w:val="10"/>
              </w:rPr>
              <w:t>54</w:t>
            </w:r>
          </w:p>
        </w:tc>
        <w:tc>
          <w:tcPr>
            <w:tcW w:w="297" w:type="dxa"/>
          </w:tcPr>
          <w:p w:rsidR="006C7924" w:rsidRDefault="00EB7FBD">
            <w:pPr>
              <w:pStyle w:val="TableParagraph"/>
              <w:spacing w:before="3" w:line="102" w:lineRule="exact"/>
              <w:ind w:left="3" w:right="36"/>
              <w:jc w:val="center"/>
              <w:rPr>
                <w:sz w:val="10"/>
              </w:rPr>
            </w:pPr>
            <w:r>
              <w:rPr>
                <w:w w:val="105"/>
                <w:sz w:val="10"/>
              </w:rPr>
              <w:t>54</w:t>
            </w:r>
          </w:p>
        </w:tc>
        <w:tc>
          <w:tcPr>
            <w:tcW w:w="297" w:type="dxa"/>
          </w:tcPr>
          <w:p w:rsidR="006C7924" w:rsidRDefault="00EB7FBD">
            <w:pPr>
              <w:pStyle w:val="TableParagraph"/>
              <w:spacing w:before="3" w:line="102" w:lineRule="exact"/>
              <w:ind w:left="3" w:right="38"/>
              <w:jc w:val="center"/>
              <w:rPr>
                <w:sz w:val="10"/>
              </w:rPr>
            </w:pPr>
            <w:r>
              <w:rPr>
                <w:w w:val="105"/>
                <w:sz w:val="10"/>
              </w:rPr>
              <w:t>54</w:t>
            </w:r>
          </w:p>
        </w:tc>
        <w:tc>
          <w:tcPr>
            <w:tcW w:w="297" w:type="dxa"/>
          </w:tcPr>
          <w:p w:rsidR="006C7924" w:rsidRDefault="00EB7FBD">
            <w:pPr>
              <w:pStyle w:val="TableParagraph"/>
              <w:spacing w:before="3" w:line="102" w:lineRule="exact"/>
              <w:ind w:right="103"/>
              <w:jc w:val="right"/>
              <w:rPr>
                <w:sz w:val="10"/>
              </w:rPr>
            </w:pPr>
            <w:r>
              <w:rPr>
                <w:sz w:val="10"/>
              </w:rPr>
              <w:t>54</w:t>
            </w:r>
          </w:p>
        </w:tc>
        <w:tc>
          <w:tcPr>
            <w:tcW w:w="297" w:type="dxa"/>
          </w:tcPr>
          <w:p w:rsidR="006C7924" w:rsidRDefault="00EB7FBD">
            <w:pPr>
              <w:pStyle w:val="TableParagraph"/>
              <w:spacing w:before="3" w:line="102" w:lineRule="exact"/>
              <w:ind w:left="3" w:right="42"/>
              <w:jc w:val="center"/>
              <w:rPr>
                <w:sz w:val="10"/>
              </w:rPr>
            </w:pPr>
            <w:r>
              <w:rPr>
                <w:w w:val="105"/>
                <w:sz w:val="10"/>
              </w:rPr>
              <w:t>54</w:t>
            </w:r>
          </w:p>
        </w:tc>
        <w:tc>
          <w:tcPr>
            <w:tcW w:w="297" w:type="dxa"/>
          </w:tcPr>
          <w:p w:rsidR="006C7924" w:rsidRDefault="00EB7FBD">
            <w:pPr>
              <w:pStyle w:val="TableParagraph"/>
              <w:spacing w:before="3" w:line="102" w:lineRule="exact"/>
              <w:ind w:left="3" w:right="44"/>
              <w:jc w:val="center"/>
              <w:rPr>
                <w:sz w:val="10"/>
              </w:rPr>
            </w:pPr>
            <w:r>
              <w:rPr>
                <w:w w:val="105"/>
                <w:sz w:val="10"/>
              </w:rPr>
              <w:t>54</w:t>
            </w:r>
          </w:p>
        </w:tc>
        <w:tc>
          <w:tcPr>
            <w:tcW w:w="297" w:type="dxa"/>
          </w:tcPr>
          <w:p w:rsidR="006C7924" w:rsidRDefault="00EB7FBD">
            <w:pPr>
              <w:pStyle w:val="TableParagraph"/>
              <w:spacing w:before="3" w:line="102" w:lineRule="exact"/>
              <w:ind w:right="107"/>
              <w:jc w:val="right"/>
              <w:rPr>
                <w:sz w:val="10"/>
              </w:rPr>
            </w:pPr>
            <w:r>
              <w:rPr>
                <w:sz w:val="10"/>
              </w:rPr>
              <w:t>54</w:t>
            </w:r>
          </w:p>
        </w:tc>
        <w:tc>
          <w:tcPr>
            <w:tcW w:w="297" w:type="dxa"/>
          </w:tcPr>
          <w:p w:rsidR="006C7924" w:rsidRDefault="00EB7FBD">
            <w:pPr>
              <w:pStyle w:val="TableParagraph"/>
              <w:spacing w:before="3" w:line="102" w:lineRule="exact"/>
              <w:ind w:right="45"/>
              <w:jc w:val="center"/>
              <w:rPr>
                <w:sz w:val="10"/>
              </w:rPr>
            </w:pPr>
            <w:r>
              <w:rPr>
                <w:w w:val="105"/>
                <w:sz w:val="10"/>
              </w:rPr>
              <w:t>54</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2.75</w:t>
            </w:r>
          </w:p>
        </w:tc>
        <w:tc>
          <w:tcPr>
            <w:tcW w:w="1633" w:type="dxa"/>
          </w:tcPr>
          <w:p w:rsidR="006C7924" w:rsidRDefault="00EB7FBD">
            <w:pPr>
              <w:pStyle w:val="TableParagraph"/>
              <w:spacing w:before="4" w:line="102" w:lineRule="exact"/>
              <w:ind w:left="23"/>
              <w:rPr>
                <w:sz w:val="10"/>
              </w:rPr>
            </w:pPr>
            <w:r>
              <w:rPr>
                <w:w w:val="105"/>
                <w:sz w:val="10"/>
              </w:rPr>
              <w:t>NARANJA DE JUGO</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5400</w:t>
            </w:r>
          </w:p>
        </w:tc>
        <w:tc>
          <w:tcPr>
            <w:tcW w:w="297" w:type="dxa"/>
          </w:tcPr>
          <w:p w:rsidR="006C7924" w:rsidRDefault="00EB7FBD">
            <w:pPr>
              <w:pStyle w:val="TableParagraph"/>
              <w:spacing w:before="4" w:line="102" w:lineRule="exact"/>
              <w:ind w:left="3" w:right="1"/>
              <w:jc w:val="center"/>
              <w:rPr>
                <w:sz w:val="10"/>
              </w:rPr>
            </w:pPr>
            <w:r>
              <w:rPr>
                <w:w w:val="105"/>
                <w:sz w:val="10"/>
              </w:rPr>
              <w:t>225</w:t>
            </w:r>
          </w:p>
        </w:tc>
        <w:tc>
          <w:tcPr>
            <w:tcW w:w="297" w:type="dxa"/>
          </w:tcPr>
          <w:p w:rsidR="006C7924" w:rsidRDefault="00EB7FBD">
            <w:pPr>
              <w:pStyle w:val="TableParagraph"/>
              <w:spacing w:before="4" w:line="102" w:lineRule="exact"/>
              <w:ind w:left="3" w:right="3"/>
              <w:jc w:val="center"/>
              <w:rPr>
                <w:sz w:val="10"/>
              </w:rPr>
            </w:pPr>
            <w:r>
              <w:rPr>
                <w:w w:val="105"/>
                <w:sz w:val="10"/>
              </w:rPr>
              <w:t>225</w:t>
            </w:r>
          </w:p>
        </w:tc>
        <w:tc>
          <w:tcPr>
            <w:tcW w:w="297" w:type="dxa"/>
          </w:tcPr>
          <w:p w:rsidR="006C7924" w:rsidRDefault="00EB7FBD">
            <w:pPr>
              <w:pStyle w:val="TableParagraph"/>
              <w:spacing w:before="4" w:line="102" w:lineRule="exact"/>
              <w:ind w:right="56"/>
              <w:jc w:val="right"/>
              <w:rPr>
                <w:sz w:val="10"/>
              </w:rPr>
            </w:pPr>
            <w:r>
              <w:rPr>
                <w:sz w:val="10"/>
              </w:rPr>
              <w:t>225</w:t>
            </w:r>
          </w:p>
        </w:tc>
        <w:tc>
          <w:tcPr>
            <w:tcW w:w="297" w:type="dxa"/>
          </w:tcPr>
          <w:p w:rsidR="006C7924" w:rsidRDefault="00EB7FBD">
            <w:pPr>
              <w:pStyle w:val="TableParagraph"/>
              <w:spacing w:before="4" w:line="102" w:lineRule="exact"/>
              <w:ind w:left="3" w:right="5"/>
              <w:jc w:val="center"/>
              <w:rPr>
                <w:sz w:val="10"/>
              </w:rPr>
            </w:pPr>
            <w:r>
              <w:rPr>
                <w:w w:val="105"/>
                <w:sz w:val="10"/>
              </w:rPr>
              <w:t>225</w:t>
            </w:r>
          </w:p>
        </w:tc>
        <w:tc>
          <w:tcPr>
            <w:tcW w:w="297" w:type="dxa"/>
          </w:tcPr>
          <w:p w:rsidR="006C7924" w:rsidRDefault="00EB7FBD">
            <w:pPr>
              <w:pStyle w:val="TableParagraph"/>
              <w:spacing w:before="4" w:line="102" w:lineRule="exact"/>
              <w:ind w:left="3" w:right="7"/>
              <w:jc w:val="center"/>
              <w:rPr>
                <w:sz w:val="10"/>
              </w:rPr>
            </w:pPr>
            <w:r>
              <w:rPr>
                <w:w w:val="105"/>
                <w:sz w:val="10"/>
              </w:rPr>
              <w:t>225</w:t>
            </w:r>
          </w:p>
        </w:tc>
        <w:tc>
          <w:tcPr>
            <w:tcW w:w="297" w:type="dxa"/>
          </w:tcPr>
          <w:p w:rsidR="006C7924" w:rsidRDefault="00EB7FBD">
            <w:pPr>
              <w:pStyle w:val="TableParagraph"/>
              <w:spacing w:before="4" w:line="102" w:lineRule="exact"/>
              <w:ind w:left="3" w:right="9"/>
              <w:jc w:val="center"/>
              <w:rPr>
                <w:sz w:val="10"/>
              </w:rPr>
            </w:pPr>
            <w:r>
              <w:rPr>
                <w:w w:val="105"/>
                <w:sz w:val="10"/>
              </w:rPr>
              <w:t>225</w:t>
            </w:r>
          </w:p>
        </w:tc>
        <w:tc>
          <w:tcPr>
            <w:tcW w:w="297" w:type="dxa"/>
          </w:tcPr>
          <w:p w:rsidR="006C7924" w:rsidRDefault="00EB7FBD">
            <w:pPr>
              <w:pStyle w:val="TableParagraph"/>
              <w:spacing w:before="4" w:line="102" w:lineRule="exact"/>
              <w:ind w:right="61"/>
              <w:jc w:val="right"/>
              <w:rPr>
                <w:sz w:val="10"/>
              </w:rPr>
            </w:pPr>
            <w:r>
              <w:rPr>
                <w:sz w:val="10"/>
              </w:rPr>
              <w:t>225</w:t>
            </w:r>
          </w:p>
        </w:tc>
        <w:tc>
          <w:tcPr>
            <w:tcW w:w="297" w:type="dxa"/>
          </w:tcPr>
          <w:p w:rsidR="006C7924" w:rsidRDefault="00EB7FBD">
            <w:pPr>
              <w:pStyle w:val="TableParagraph"/>
              <w:spacing w:before="4" w:line="102" w:lineRule="exact"/>
              <w:ind w:left="3" w:right="14"/>
              <w:jc w:val="center"/>
              <w:rPr>
                <w:sz w:val="10"/>
              </w:rPr>
            </w:pPr>
            <w:r>
              <w:rPr>
                <w:w w:val="105"/>
                <w:sz w:val="10"/>
              </w:rPr>
              <w:t>225</w:t>
            </w:r>
          </w:p>
        </w:tc>
        <w:tc>
          <w:tcPr>
            <w:tcW w:w="297" w:type="dxa"/>
          </w:tcPr>
          <w:p w:rsidR="006C7924" w:rsidRDefault="00EB7FBD">
            <w:pPr>
              <w:pStyle w:val="TableParagraph"/>
              <w:spacing w:before="4" w:line="102" w:lineRule="exact"/>
              <w:ind w:left="3" w:right="16"/>
              <w:jc w:val="center"/>
              <w:rPr>
                <w:sz w:val="10"/>
              </w:rPr>
            </w:pPr>
            <w:r>
              <w:rPr>
                <w:w w:val="105"/>
                <w:sz w:val="10"/>
              </w:rPr>
              <w:t>225</w:t>
            </w:r>
          </w:p>
        </w:tc>
        <w:tc>
          <w:tcPr>
            <w:tcW w:w="297" w:type="dxa"/>
          </w:tcPr>
          <w:p w:rsidR="006C7924" w:rsidRDefault="00EB7FBD">
            <w:pPr>
              <w:pStyle w:val="TableParagraph"/>
              <w:spacing w:before="4" w:line="102" w:lineRule="exact"/>
              <w:ind w:right="64"/>
              <w:jc w:val="right"/>
              <w:rPr>
                <w:sz w:val="10"/>
              </w:rPr>
            </w:pPr>
            <w:r>
              <w:rPr>
                <w:sz w:val="10"/>
              </w:rPr>
              <w:t>225</w:t>
            </w:r>
          </w:p>
        </w:tc>
        <w:tc>
          <w:tcPr>
            <w:tcW w:w="297" w:type="dxa"/>
          </w:tcPr>
          <w:p w:rsidR="006C7924" w:rsidRDefault="00EB7FBD">
            <w:pPr>
              <w:pStyle w:val="TableParagraph"/>
              <w:spacing w:before="4" w:line="102" w:lineRule="exact"/>
              <w:ind w:left="3" w:right="20"/>
              <w:jc w:val="center"/>
              <w:rPr>
                <w:sz w:val="10"/>
              </w:rPr>
            </w:pPr>
            <w:r>
              <w:rPr>
                <w:w w:val="105"/>
                <w:sz w:val="10"/>
              </w:rPr>
              <w:t>225</w:t>
            </w:r>
          </w:p>
        </w:tc>
        <w:tc>
          <w:tcPr>
            <w:tcW w:w="297" w:type="dxa"/>
          </w:tcPr>
          <w:p w:rsidR="006C7924" w:rsidRDefault="00EB7FBD">
            <w:pPr>
              <w:pStyle w:val="TableParagraph"/>
              <w:spacing w:before="4" w:line="102" w:lineRule="exact"/>
              <w:ind w:left="3" w:right="22"/>
              <w:jc w:val="center"/>
              <w:rPr>
                <w:sz w:val="10"/>
              </w:rPr>
            </w:pPr>
            <w:r>
              <w:rPr>
                <w:w w:val="105"/>
                <w:sz w:val="10"/>
              </w:rPr>
              <w:t>225</w:t>
            </w:r>
          </w:p>
        </w:tc>
        <w:tc>
          <w:tcPr>
            <w:tcW w:w="297" w:type="dxa"/>
          </w:tcPr>
          <w:p w:rsidR="006C7924" w:rsidRDefault="00EB7FBD">
            <w:pPr>
              <w:pStyle w:val="TableParagraph"/>
              <w:spacing w:before="4" w:line="102" w:lineRule="exact"/>
              <w:ind w:right="67"/>
              <w:jc w:val="right"/>
              <w:rPr>
                <w:sz w:val="10"/>
              </w:rPr>
            </w:pPr>
            <w:r>
              <w:rPr>
                <w:sz w:val="10"/>
              </w:rPr>
              <w:t>225</w:t>
            </w:r>
          </w:p>
        </w:tc>
        <w:tc>
          <w:tcPr>
            <w:tcW w:w="297" w:type="dxa"/>
          </w:tcPr>
          <w:p w:rsidR="006C7924" w:rsidRDefault="00EB7FBD">
            <w:pPr>
              <w:pStyle w:val="TableParagraph"/>
              <w:spacing w:before="4" w:line="102" w:lineRule="exact"/>
              <w:ind w:left="3" w:right="27"/>
              <w:jc w:val="center"/>
              <w:rPr>
                <w:sz w:val="10"/>
              </w:rPr>
            </w:pPr>
            <w:r>
              <w:rPr>
                <w:w w:val="105"/>
                <w:sz w:val="10"/>
              </w:rPr>
              <w:t>225</w:t>
            </w:r>
          </w:p>
        </w:tc>
        <w:tc>
          <w:tcPr>
            <w:tcW w:w="297" w:type="dxa"/>
          </w:tcPr>
          <w:p w:rsidR="006C7924" w:rsidRDefault="00EB7FBD">
            <w:pPr>
              <w:pStyle w:val="TableParagraph"/>
              <w:spacing w:before="4" w:line="102" w:lineRule="exact"/>
              <w:ind w:left="3" w:right="29"/>
              <w:jc w:val="center"/>
              <w:rPr>
                <w:sz w:val="10"/>
              </w:rPr>
            </w:pPr>
            <w:r>
              <w:rPr>
                <w:w w:val="105"/>
                <w:sz w:val="10"/>
              </w:rPr>
              <w:t>225</w:t>
            </w:r>
          </w:p>
        </w:tc>
        <w:tc>
          <w:tcPr>
            <w:tcW w:w="297" w:type="dxa"/>
          </w:tcPr>
          <w:p w:rsidR="006C7924" w:rsidRDefault="00EB7FBD">
            <w:pPr>
              <w:pStyle w:val="TableParagraph"/>
              <w:spacing w:before="4" w:line="102" w:lineRule="exact"/>
              <w:ind w:left="3" w:right="31"/>
              <w:jc w:val="center"/>
              <w:rPr>
                <w:sz w:val="10"/>
              </w:rPr>
            </w:pPr>
            <w:r>
              <w:rPr>
                <w:w w:val="105"/>
                <w:sz w:val="10"/>
              </w:rPr>
              <w:t>225</w:t>
            </w:r>
          </w:p>
        </w:tc>
        <w:tc>
          <w:tcPr>
            <w:tcW w:w="297" w:type="dxa"/>
          </w:tcPr>
          <w:p w:rsidR="006C7924" w:rsidRDefault="00EB7FBD">
            <w:pPr>
              <w:pStyle w:val="TableParagraph"/>
              <w:spacing w:before="4" w:line="102" w:lineRule="exact"/>
              <w:ind w:left="41"/>
              <w:rPr>
                <w:sz w:val="10"/>
              </w:rPr>
            </w:pPr>
            <w:r>
              <w:rPr>
                <w:w w:val="105"/>
                <w:sz w:val="10"/>
              </w:rPr>
              <w:t>225</w:t>
            </w:r>
          </w:p>
        </w:tc>
        <w:tc>
          <w:tcPr>
            <w:tcW w:w="297" w:type="dxa"/>
          </w:tcPr>
          <w:p w:rsidR="006C7924" w:rsidRDefault="00EB7FBD">
            <w:pPr>
              <w:pStyle w:val="TableParagraph"/>
              <w:spacing w:before="4" w:line="102" w:lineRule="exact"/>
              <w:ind w:left="3" w:right="36"/>
              <w:jc w:val="center"/>
              <w:rPr>
                <w:sz w:val="10"/>
              </w:rPr>
            </w:pPr>
            <w:r>
              <w:rPr>
                <w:w w:val="105"/>
                <w:sz w:val="10"/>
              </w:rPr>
              <w:t>225</w:t>
            </w:r>
          </w:p>
        </w:tc>
        <w:tc>
          <w:tcPr>
            <w:tcW w:w="297" w:type="dxa"/>
          </w:tcPr>
          <w:p w:rsidR="006C7924" w:rsidRDefault="00EB7FBD">
            <w:pPr>
              <w:pStyle w:val="TableParagraph"/>
              <w:spacing w:before="4" w:line="102" w:lineRule="exact"/>
              <w:ind w:left="3" w:right="38"/>
              <w:jc w:val="center"/>
              <w:rPr>
                <w:sz w:val="10"/>
              </w:rPr>
            </w:pPr>
            <w:r>
              <w:rPr>
                <w:w w:val="105"/>
                <w:sz w:val="10"/>
              </w:rPr>
              <w:t>225</w:t>
            </w:r>
          </w:p>
        </w:tc>
        <w:tc>
          <w:tcPr>
            <w:tcW w:w="297" w:type="dxa"/>
          </w:tcPr>
          <w:p w:rsidR="006C7924" w:rsidRDefault="00EB7FBD">
            <w:pPr>
              <w:pStyle w:val="TableParagraph"/>
              <w:spacing w:before="4" w:line="102" w:lineRule="exact"/>
              <w:ind w:right="75"/>
              <w:jc w:val="right"/>
              <w:rPr>
                <w:sz w:val="10"/>
              </w:rPr>
            </w:pPr>
            <w:r>
              <w:rPr>
                <w:sz w:val="10"/>
              </w:rPr>
              <w:t>225</w:t>
            </w:r>
          </w:p>
        </w:tc>
        <w:tc>
          <w:tcPr>
            <w:tcW w:w="297" w:type="dxa"/>
          </w:tcPr>
          <w:p w:rsidR="006C7924" w:rsidRDefault="00EB7FBD">
            <w:pPr>
              <w:pStyle w:val="TableParagraph"/>
              <w:spacing w:before="4" w:line="102" w:lineRule="exact"/>
              <w:ind w:left="3" w:right="42"/>
              <w:jc w:val="center"/>
              <w:rPr>
                <w:sz w:val="10"/>
              </w:rPr>
            </w:pPr>
            <w:r>
              <w:rPr>
                <w:w w:val="105"/>
                <w:sz w:val="10"/>
              </w:rPr>
              <w:t>225</w:t>
            </w:r>
          </w:p>
        </w:tc>
        <w:tc>
          <w:tcPr>
            <w:tcW w:w="297" w:type="dxa"/>
          </w:tcPr>
          <w:p w:rsidR="006C7924" w:rsidRDefault="00EB7FBD">
            <w:pPr>
              <w:pStyle w:val="TableParagraph"/>
              <w:spacing w:before="4" w:line="102" w:lineRule="exact"/>
              <w:ind w:left="3" w:right="44"/>
              <w:jc w:val="center"/>
              <w:rPr>
                <w:sz w:val="10"/>
              </w:rPr>
            </w:pPr>
            <w:r>
              <w:rPr>
                <w:w w:val="105"/>
                <w:sz w:val="10"/>
              </w:rPr>
              <w:t>225</w:t>
            </w:r>
          </w:p>
        </w:tc>
        <w:tc>
          <w:tcPr>
            <w:tcW w:w="297" w:type="dxa"/>
          </w:tcPr>
          <w:p w:rsidR="006C7924" w:rsidRDefault="00EB7FBD">
            <w:pPr>
              <w:pStyle w:val="TableParagraph"/>
              <w:spacing w:before="4" w:line="102" w:lineRule="exact"/>
              <w:ind w:right="78"/>
              <w:jc w:val="right"/>
              <w:rPr>
                <w:sz w:val="10"/>
              </w:rPr>
            </w:pPr>
            <w:r>
              <w:rPr>
                <w:sz w:val="10"/>
              </w:rPr>
              <w:t>225</w:t>
            </w:r>
          </w:p>
        </w:tc>
        <w:tc>
          <w:tcPr>
            <w:tcW w:w="297" w:type="dxa"/>
          </w:tcPr>
          <w:p w:rsidR="006C7924" w:rsidRDefault="00EB7FBD">
            <w:pPr>
              <w:pStyle w:val="TableParagraph"/>
              <w:spacing w:before="4" w:line="102" w:lineRule="exact"/>
              <w:ind w:right="45"/>
              <w:jc w:val="center"/>
              <w:rPr>
                <w:sz w:val="10"/>
              </w:rPr>
            </w:pPr>
            <w:r>
              <w:rPr>
                <w:w w:val="105"/>
                <w:sz w:val="10"/>
              </w:rPr>
              <w:t>225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2.76</w:t>
            </w:r>
          </w:p>
        </w:tc>
        <w:tc>
          <w:tcPr>
            <w:tcW w:w="1633" w:type="dxa"/>
          </w:tcPr>
          <w:p w:rsidR="006C7924" w:rsidRDefault="00EB7FBD">
            <w:pPr>
              <w:pStyle w:val="TableParagraph"/>
              <w:spacing w:before="4" w:line="102" w:lineRule="exact"/>
              <w:ind w:left="23"/>
              <w:rPr>
                <w:sz w:val="10"/>
              </w:rPr>
            </w:pPr>
            <w:r>
              <w:rPr>
                <w:w w:val="105"/>
                <w:sz w:val="10"/>
              </w:rPr>
              <w:t>NARANJA DE MESA</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8640</w:t>
            </w:r>
          </w:p>
        </w:tc>
        <w:tc>
          <w:tcPr>
            <w:tcW w:w="297" w:type="dxa"/>
          </w:tcPr>
          <w:p w:rsidR="006C7924" w:rsidRDefault="00EB7FBD">
            <w:pPr>
              <w:pStyle w:val="TableParagraph"/>
              <w:spacing w:before="4" w:line="102" w:lineRule="exact"/>
              <w:ind w:left="3" w:right="1"/>
              <w:jc w:val="center"/>
              <w:rPr>
                <w:sz w:val="10"/>
              </w:rPr>
            </w:pPr>
            <w:r>
              <w:rPr>
                <w:w w:val="105"/>
                <w:sz w:val="10"/>
              </w:rPr>
              <w:t>360</w:t>
            </w:r>
          </w:p>
        </w:tc>
        <w:tc>
          <w:tcPr>
            <w:tcW w:w="297" w:type="dxa"/>
          </w:tcPr>
          <w:p w:rsidR="006C7924" w:rsidRDefault="00EB7FBD">
            <w:pPr>
              <w:pStyle w:val="TableParagraph"/>
              <w:spacing w:before="4" w:line="102" w:lineRule="exact"/>
              <w:ind w:left="3" w:right="3"/>
              <w:jc w:val="center"/>
              <w:rPr>
                <w:sz w:val="10"/>
              </w:rPr>
            </w:pPr>
            <w:r>
              <w:rPr>
                <w:w w:val="105"/>
                <w:sz w:val="10"/>
              </w:rPr>
              <w:t>360</w:t>
            </w:r>
          </w:p>
        </w:tc>
        <w:tc>
          <w:tcPr>
            <w:tcW w:w="297" w:type="dxa"/>
          </w:tcPr>
          <w:p w:rsidR="006C7924" w:rsidRDefault="00EB7FBD">
            <w:pPr>
              <w:pStyle w:val="TableParagraph"/>
              <w:spacing w:before="4" w:line="102" w:lineRule="exact"/>
              <w:ind w:right="56"/>
              <w:jc w:val="right"/>
              <w:rPr>
                <w:sz w:val="10"/>
              </w:rPr>
            </w:pPr>
            <w:r>
              <w:rPr>
                <w:sz w:val="10"/>
              </w:rPr>
              <w:t>360</w:t>
            </w:r>
          </w:p>
        </w:tc>
        <w:tc>
          <w:tcPr>
            <w:tcW w:w="297" w:type="dxa"/>
          </w:tcPr>
          <w:p w:rsidR="006C7924" w:rsidRDefault="00EB7FBD">
            <w:pPr>
              <w:pStyle w:val="TableParagraph"/>
              <w:spacing w:before="4" w:line="102" w:lineRule="exact"/>
              <w:ind w:left="3" w:right="5"/>
              <w:jc w:val="center"/>
              <w:rPr>
                <w:sz w:val="10"/>
              </w:rPr>
            </w:pPr>
            <w:r>
              <w:rPr>
                <w:w w:val="105"/>
                <w:sz w:val="10"/>
              </w:rPr>
              <w:t>360</w:t>
            </w:r>
          </w:p>
        </w:tc>
        <w:tc>
          <w:tcPr>
            <w:tcW w:w="297" w:type="dxa"/>
          </w:tcPr>
          <w:p w:rsidR="006C7924" w:rsidRDefault="00EB7FBD">
            <w:pPr>
              <w:pStyle w:val="TableParagraph"/>
              <w:spacing w:before="4" w:line="102" w:lineRule="exact"/>
              <w:ind w:left="3" w:right="7"/>
              <w:jc w:val="center"/>
              <w:rPr>
                <w:sz w:val="10"/>
              </w:rPr>
            </w:pPr>
            <w:r>
              <w:rPr>
                <w:w w:val="105"/>
                <w:sz w:val="10"/>
              </w:rPr>
              <w:t>360</w:t>
            </w:r>
          </w:p>
        </w:tc>
        <w:tc>
          <w:tcPr>
            <w:tcW w:w="297" w:type="dxa"/>
          </w:tcPr>
          <w:p w:rsidR="006C7924" w:rsidRDefault="00EB7FBD">
            <w:pPr>
              <w:pStyle w:val="TableParagraph"/>
              <w:spacing w:before="4" w:line="102" w:lineRule="exact"/>
              <w:ind w:left="3" w:right="9"/>
              <w:jc w:val="center"/>
              <w:rPr>
                <w:sz w:val="10"/>
              </w:rPr>
            </w:pPr>
            <w:r>
              <w:rPr>
                <w:w w:val="105"/>
                <w:sz w:val="10"/>
              </w:rPr>
              <w:t>360</w:t>
            </w:r>
          </w:p>
        </w:tc>
        <w:tc>
          <w:tcPr>
            <w:tcW w:w="297" w:type="dxa"/>
          </w:tcPr>
          <w:p w:rsidR="006C7924" w:rsidRDefault="00EB7FBD">
            <w:pPr>
              <w:pStyle w:val="TableParagraph"/>
              <w:spacing w:before="4" w:line="102" w:lineRule="exact"/>
              <w:ind w:right="61"/>
              <w:jc w:val="right"/>
              <w:rPr>
                <w:sz w:val="10"/>
              </w:rPr>
            </w:pPr>
            <w:r>
              <w:rPr>
                <w:sz w:val="10"/>
              </w:rPr>
              <w:t>360</w:t>
            </w:r>
          </w:p>
        </w:tc>
        <w:tc>
          <w:tcPr>
            <w:tcW w:w="297" w:type="dxa"/>
          </w:tcPr>
          <w:p w:rsidR="006C7924" w:rsidRDefault="00EB7FBD">
            <w:pPr>
              <w:pStyle w:val="TableParagraph"/>
              <w:spacing w:before="4" w:line="102" w:lineRule="exact"/>
              <w:ind w:left="3" w:right="14"/>
              <w:jc w:val="center"/>
              <w:rPr>
                <w:sz w:val="10"/>
              </w:rPr>
            </w:pPr>
            <w:r>
              <w:rPr>
                <w:w w:val="105"/>
                <w:sz w:val="10"/>
              </w:rPr>
              <w:t>360</w:t>
            </w:r>
          </w:p>
        </w:tc>
        <w:tc>
          <w:tcPr>
            <w:tcW w:w="297" w:type="dxa"/>
          </w:tcPr>
          <w:p w:rsidR="006C7924" w:rsidRDefault="00EB7FBD">
            <w:pPr>
              <w:pStyle w:val="TableParagraph"/>
              <w:spacing w:before="4" w:line="102" w:lineRule="exact"/>
              <w:ind w:left="3" w:right="16"/>
              <w:jc w:val="center"/>
              <w:rPr>
                <w:sz w:val="10"/>
              </w:rPr>
            </w:pPr>
            <w:r>
              <w:rPr>
                <w:w w:val="105"/>
                <w:sz w:val="10"/>
              </w:rPr>
              <w:t>360</w:t>
            </w:r>
          </w:p>
        </w:tc>
        <w:tc>
          <w:tcPr>
            <w:tcW w:w="297" w:type="dxa"/>
          </w:tcPr>
          <w:p w:rsidR="006C7924" w:rsidRDefault="00EB7FBD">
            <w:pPr>
              <w:pStyle w:val="TableParagraph"/>
              <w:spacing w:before="4" w:line="102" w:lineRule="exact"/>
              <w:ind w:right="64"/>
              <w:jc w:val="right"/>
              <w:rPr>
                <w:sz w:val="10"/>
              </w:rPr>
            </w:pPr>
            <w:r>
              <w:rPr>
                <w:sz w:val="10"/>
              </w:rPr>
              <w:t>360</w:t>
            </w:r>
          </w:p>
        </w:tc>
        <w:tc>
          <w:tcPr>
            <w:tcW w:w="297" w:type="dxa"/>
          </w:tcPr>
          <w:p w:rsidR="006C7924" w:rsidRDefault="00EB7FBD">
            <w:pPr>
              <w:pStyle w:val="TableParagraph"/>
              <w:spacing w:before="4" w:line="102" w:lineRule="exact"/>
              <w:ind w:left="3" w:right="20"/>
              <w:jc w:val="center"/>
              <w:rPr>
                <w:sz w:val="10"/>
              </w:rPr>
            </w:pPr>
            <w:r>
              <w:rPr>
                <w:w w:val="105"/>
                <w:sz w:val="10"/>
              </w:rPr>
              <w:t>360</w:t>
            </w:r>
          </w:p>
        </w:tc>
        <w:tc>
          <w:tcPr>
            <w:tcW w:w="297" w:type="dxa"/>
          </w:tcPr>
          <w:p w:rsidR="006C7924" w:rsidRDefault="00EB7FBD">
            <w:pPr>
              <w:pStyle w:val="TableParagraph"/>
              <w:spacing w:before="4" w:line="102" w:lineRule="exact"/>
              <w:ind w:left="3" w:right="22"/>
              <w:jc w:val="center"/>
              <w:rPr>
                <w:sz w:val="10"/>
              </w:rPr>
            </w:pPr>
            <w:r>
              <w:rPr>
                <w:w w:val="105"/>
                <w:sz w:val="10"/>
              </w:rPr>
              <w:t>360</w:t>
            </w:r>
          </w:p>
        </w:tc>
        <w:tc>
          <w:tcPr>
            <w:tcW w:w="297" w:type="dxa"/>
          </w:tcPr>
          <w:p w:rsidR="006C7924" w:rsidRDefault="00EB7FBD">
            <w:pPr>
              <w:pStyle w:val="TableParagraph"/>
              <w:spacing w:before="4" w:line="102" w:lineRule="exact"/>
              <w:ind w:right="67"/>
              <w:jc w:val="right"/>
              <w:rPr>
                <w:sz w:val="10"/>
              </w:rPr>
            </w:pPr>
            <w:r>
              <w:rPr>
                <w:sz w:val="10"/>
              </w:rPr>
              <w:t>360</w:t>
            </w:r>
          </w:p>
        </w:tc>
        <w:tc>
          <w:tcPr>
            <w:tcW w:w="297" w:type="dxa"/>
          </w:tcPr>
          <w:p w:rsidR="006C7924" w:rsidRDefault="00EB7FBD">
            <w:pPr>
              <w:pStyle w:val="TableParagraph"/>
              <w:spacing w:before="4" w:line="102" w:lineRule="exact"/>
              <w:ind w:left="3" w:right="27"/>
              <w:jc w:val="center"/>
              <w:rPr>
                <w:sz w:val="10"/>
              </w:rPr>
            </w:pPr>
            <w:r>
              <w:rPr>
                <w:w w:val="105"/>
                <w:sz w:val="10"/>
              </w:rPr>
              <w:t>360</w:t>
            </w:r>
          </w:p>
        </w:tc>
        <w:tc>
          <w:tcPr>
            <w:tcW w:w="297" w:type="dxa"/>
          </w:tcPr>
          <w:p w:rsidR="006C7924" w:rsidRDefault="00EB7FBD">
            <w:pPr>
              <w:pStyle w:val="TableParagraph"/>
              <w:spacing w:before="4" w:line="102" w:lineRule="exact"/>
              <w:ind w:left="3" w:right="29"/>
              <w:jc w:val="center"/>
              <w:rPr>
                <w:sz w:val="10"/>
              </w:rPr>
            </w:pPr>
            <w:r>
              <w:rPr>
                <w:w w:val="105"/>
                <w:sz w:val="10"/>
              </w:rPr>
              <w:t>360</w:t>
            </w:r>
          </w:p>
        </w:tc>
        <w:tc>
          <w:tcPr>
            <w:tcW w:w="297" w:type="dxa"/>
          </w:tcPr>
          <w:p w:rsidR="006C7924" w:rsidRDefault="00EB7FBD">
            <w:pPr>
              <w:pStyle w:val="TableParagraph"/>
              <w:spacing w:before="4" w:line="102" w:lineRule="exact"/>
              <w:ind w:left="3" w:right="31"/>
              <w:jc w:val="center"/>
              <w:rPr>
                <w:sz w:val="10"/>
              </w:rPr>
            </w:pPr>
            <w:r>
              <w:rPr>
                <w:w w:val="105"/>
                <w:sz w:val="10"/>
              </w:rPr>
              <w:t>360</w:t>
            </w:r>
          </w:p>
        </w:tc>
        <w:tc>
          <w:tcPr>
            <w:tcW w:w="297" w:type="dxa"/>
          </w:tcPr>
          <w:p w:rsidR="006C7924" w:rsidRDefault="00EB7FBD">
            <w:pPr>
              <w:pStyle w:val="TableParagraph"/>
              <w:spacing w:before="4" w:line="102" w:lineRule="exact"/>
              <w:ind w:left="41"/>
              <w:rPr>
                <w:sz w:val="10"/>
              </w:rPr>
            </w:pPr>
            <w:r>
              <w:rPr>
                <w:w w:val="105"/>
                <w:sz w:val="10"/>
              </w:rPr>
              <w:t>360</w:t>
            </w:r>
          </w:p>
        </w:tc>
        <w:tc>
          <w:tcPr>
            <w:tcW w:w="297" w:type="dxa"/>
          </w:tcPr>
          <w:p w:rsidR="006C7924" w:rsidRDefault="00EB7FBD">
            <w:pPr>
              <w:pStyle w:val="TableParagraph"/>
              <w:spacing w:before="4" w:line="102" w:lineRule="exact"/>
              <w:ind w:left="3" w:right="36"/>
              <w:jc w:val="center"/>
              <w:rPr>
                <w:sz w:val="10"/>
              </w:rPr>
            </w:pPr>
            <w:r>
              <w:rPr>
                <w:w w:val="105"/>
                <w:sz w:val="10"/>
              </w:rPr>
              <w:t>360</w:t>
            </w:r>
          </w:p>
        </w:tc>
        <w:tc>
          <w:tcPr>
            <w:tcW w:w="297" w:type="dxa"/>
          </w:tcPr>
          <w:p w:rsidR="006C7924" w:rsidRDefault="00EB7FBD">
            <w:pPr>
              <w:pStyle w:val="TableParagraph"/>
              <w:spacing w:before="4" w:line="102" w:lineRule="exact"/>
              <w:ind w:left="3" w:right="38"/>
              <w:jc w:val="center"/>
              <w:rPr>
                <w:sz w:val="10"/>
              </w:rPr>
            </w:pPr>
            <w:r>
              <w:rPr>
                <w:w w:val="105"/>
                <w:sz w:val="10"/>
              </w:rPr>
              <w:t>360</w:t>
            </w:r>
          </w:p>
        </w:tc>
        <w:tc>
          <w:tcPr>
            <w:tcW w:w="297" w:type="dxa"/>
          </w:tcPr>
          <w:p w:rsidR="006C7924" w:rsidRDefault="00EB7FBD">
            <w:pPr>
              <w:pStyle w:val="TableParagraph"/>
              <w:spacing w:before="4" w:line="102" w:lineRule="exact"/>
              <w:ind w:right="75"/>
              <w:jc w:val="right"/>
              <w:rPr>
                <w:sz w:val="10"/>
              </w:rPr>
            </w:pPr>
            <w:r>
              <w:rPr>
                <w:sz w:val="10"/>
              </w:rPr>
              <w:t>360</w:t>
            </w:r>
          </w:p>
        </w:tc>
        <w:tc>
          <w:tcPr>
            <w:tcW w:w="297" w:type="dxa"/>
          </w:tcPr>
          <w:p w:rsidR="006C7924" w:rsidRDefault="00EB7FBD">
            <w:pPr>
              <w:pStyle w:val="TableParagraph"/>
              <w:spacing w:before="4" w:line="102" w:lineRule="exact"/>
              <w:ind w:left="3" w:right="42"/>
              <w:jc w:val="center"/>
              <w:rPr>
                <w:sz w:val="10"/>
              </w:rPr>
            </w:pPr>
            <w:r>
              <w:rPr>
                <w:w w:val="105"/>
                <w:sz w:val="10"/>
              </w:rPr>
              <w:t>360</w:t>
            </w:r>
          </w:p>
        </w:tc>
        <w:tc>
          <w:tcPr>
            <w:tcW w:w="297" w:type="dxa"/>
          </w:tcPr>
          <w:p w:rsidR="006C7924" w:rsidRDefault="00EB7FBD">
            <w:pPr>
              <w:pStyle w:val="TableParagraph"/>
              <w:spacing w:before="4" w:line="102" w:lineRule="exact"/>
              <w:ind w:left="3" w:right="44"/>
              <w:jc w:val="center"/>
              <w:rPr>
                <w:sz w:val="10"/>
              </w:rPr>
            </w:pPr>
            <w:r>
              <w:rPr>
                <w:w w:val="105"/>
                <w:sz w:val="10"/>
              </w:rPr>
              <w:t>360</w:t>
            </w:r>
          </w:p>
        </w:tc>
        <w:tc>
          <w:tcPr>
            <w:tcW w:w="297" w:type="dxa"/>
          </w:tcPr>
          <w:p w:rsidR="006C7924" w:rsidRDefault="00EB7FBD">
            <w:pPr>
              <w:pStyle w:val="TableParagraph"/>
              <w:spacing w:before="4" w:line="102" w:lineRule="exact"/>
              <w:ind w:right="78"/>
              <w:jc w:val="right"/>
              <w:rPr>
                <w:sz w:val="10"/>
              </w:rPr>
            </w:pPr>
            <w:r>
              <w:rPr>
                <w:sz w:val="10"/>
              </w:rPr>
              <w:t>360</w:t>
            </w:r>
          </w:p>
        </w:tc>
        <w:tc>
          <w:tcPr>
            <w:tcW w:w="297" w:type="dxa"/>
          </w:tcPr>
          <w:p w:rsidR="006C7924" w:rsidRDefault="00EB7FBD">
            <w:pPr>
              <w:pStyle w:val="TableParagraph"/>
              <w:spacing w:before="4" w:line="102" w:lineRule="exact"/>
              <w:ind w:right="45"/>
              <w:jc w:val="center"/>
              <w:rPr>
                <w:sz w:val="10"/>
              </w:rPr>
            </w:pPr>
            <w:r>
              <w:rPr>
                <w:w w:val="105"/>
                <w:sz w:val="10"/>
              </w:rPr>
              <w:t>360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2.77</w:t>
            </w:r>
          </w:p>
        </w:tc>
        <w:tc>
          <w:tcPr>
            <w:tcW w:w="1633" w:type="dxa"/>
          </w:tcPr>
          <w:p w:rsidR="006C7924" w:rsidRDefault="00EB7FBD">
            <w:pPr>
              <w:pStyle w:val="TableParagraph"/>
              <w:spacing w:before="4" w:line="102" w:lineRule="exact"/>
              <w:ind w:left="23"/>
              <w:rPr>
                <w:sz w:val="10"/>
              </w:rPr>
            </w:pPr>
            <w:r>
              <w:rPr>
                <w:w w:val="105"/>
                <w:sz w:val="10"/>
              </w:rPr>
              <w:t>PAPAYA</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1728</w:t>
            </w:r>
          </w:p>
        </w:tc>
        <w:tc>
          <w:tcPr>
            <w:tcW w:w="297" w:type="dxa"/>
          </w:tcPr>
          <w:p w:rsidR="006C7924" w:rsidRDefault="00EB7FBD">
            <w:pPr>
              <w:pStyle w:val="TableParagraph"/>
              <w:spacing w:before="4" w:line="102" w:lineRule="exact"/>
              <w:ind w:left="3" w:right="1"/>
              <w:jc w:val="center"/>
              <w:rPr>
                <w:sz w:val="10"/>
              </w:rPr>
            </w:pPr>
            <w:r>
              <w:rPr>
                <w:w w:val="105"/>
                <w:sz w:val="10"/>
              </w:rPr>
              <w:t>72</w:t>
            </w:r>
          </w:p>
        </w:tc>
        <w:tc>
          <w:tcPr>
            <w:tcW w:w="297" w:type="dxa"/>
          </w:tcPr>
          <w:p w:rsidR="006C7924" w:rsidRDefault="00EB7FBD">
            <w:pPr>
              <w:pStyle w:val="TableParagraph"/>
              <w:spacing w:before="4" w:line="102" w:lineRule="exact"/>
              <w:ind w:left="3" w:right="3"/>
              <w:jc w:val="center"/>
              <w:rPr>
                <w:sz w:val="10"/>
              </w:rPr>
            </w:pPr>
            <w:r>
              <w:rPr>
                <w:w w:val="105"/>
                <w:sz w:val="10"/>
              </w:rPr>
              <w:t>72</w:t>
            </w:r>
          </w:p>
        </w:tc>
        <w:tc>
          <w:tcPr>
            <w:tcW w:w="297" w:type="dxa"/>
          </w:tcPr>
          <w:p w:rsidR="006C7924" w:rsidRDefault="00EB7FBD">
            <w:pPr>
              <w:pStyle w:val="TableParagraph"/>
              <w:spacing w:before="4" w:line="102" w:lineRule="exact"/>
              <w:ind w:right="85"/>
              <w:jc w:val="right"/>
              <w:rPr>
                <w:sz w:val="10"/>
              </w:rPr>
            </w:pPr>
            <w:r>
              <w:rPr>
                <w:sz w:val="10"/>
              </w:rPr>
              <w:t>72</w:t>
            </w:r>
          </w:p>
        </w:tc>
        <w:tc>
          <w:tcPr>
            <w:tcW w:w="297" w:type="dxa"/>
          </w:tcPr>
          <w:p w:rsidR="006C7924" w:rsidRDefault="00EB7FBD">
            <w:pPr>
              <w:pStyle w:val="TableParagraph"/>
              <w:spacing w:before="4" w:line="102" w:lineRule="exact"/>
              <w:ind w:left="3" w:right="5"/>
              <w:jc w:val="center"/>
              <w:rPr>
                <w:sz w:val="10"/>
              </w:rPr>
            </w:pPr>
            <w:r>
              <w:rPr>
                <w:w w:val="105"/>
                <w:sz w:val="10"/>
              </w:rPr>
              <w:t>72</w:t>
            </w:r>
          </w:p>
        </w:tc>
        <w:tc>
          <w:tcPr>
            <w:tcW w:w="297" w:type="dxa"/>
          </w:tcPr>
          <w:p w:rsidR="006C7924" w:rsidRDefault="00EB7FBD">
            <w:pPr>
              <w:pStyle w:val="TableParagraph"/>
              <w:spacing w:before="4" w:line="102" w:lineRule="exact"/>
              <w:ind w:left="3" w:right="7"/>
              <w:jc w:val="center"/>
              <w:rPr>
                <w:sz w:val="10"/>
              </w:rPr>
            </w:pPr>
            <w:r>
              <w:rPr>
                <w:w w:val="105"/>
                <w:sz w:val="10"/>
              </w:rPr>
              <w:t>72</w:t>
            </w:r>
          </w:p>
        </w:tc>
        <w:tc>
          <w:tcPr>
            <w:tcW w:w="297" w:type="dxa"/>
          </w:tcPr>
          <w:p w:rsidR="006C7924" w:rsidRDefault="00EB7FBD">
            <w:pPr>
              <w:pStyle w:val="TableParagraph"/>
              <w:spacing w:before="4" w:line="102" w:lineRule="exact"/>
              <w:ind w:left="3" w:right="9"/>
              <w:jc w:val="center"/>
              <w:rPr>
                <w:sz w:val="10"/>
              </w:rPr>
            </w:pPr>
            <w:r>
              <w:rPr>
                <w:w w:val="105"/>
                <w:sz w:val="10"/>
              </w:rPr>
              <w:t>72</w:t>
            </w:r>
          </w:p>
        </w:tc>
        <w:tc>
          <w:tcPr>
            <w:tcW w:w="297" w:type="dxa"/>
          </w:tcPr>
          <w:p w:rsidR="006C7924" w:rsidRDefault="00EB7FBD">
            <w:pPr>
              <w:pStyle w:val="TableParagraph"/>
              <w:spacing w:before="4" w:line="102" w:lineRule="exact"/>
              <w:ind w:right="89"/>
              <w:jc w:val="right"/>
              <w:rPr>
                <w:sz w:val="10"/>
              </w:rPr>
            </w:pPr>
            <w:r>
              <w:rPr>
                <w:sz w:val="10"/>
              </w:rPr>
              <w:t>72</w:t>
            </w:r>
          </w:p>
        </w:tc>
        <w:tc>
          <w:tcPr>
            <w:tcW w:w="297" w:type="dxa"/>
          </w:tcPr>
          <w:p w:rsidR="006C7924" w:rsidRDefault="00EB7FBD">
            <w:pPr>
              <w:pStyle w:val="TableParagraph"/>
              <w:spacing w:before="4" w:line="102" w:lineRule="exact"/>
              <w:ind w:left="3" w:right="14"/>
              <w:jc w:val="center"/>
              <w:rPr>
                <w:sz w:val="10"/>
              </w:rPr>
            </w:pPr>
            <w:r>
              <w:rPr>
                <w:w w:val="105"/>
                <w:sz w:val="10"/>
              </w:rPr>
              <w:t>72</w:t>
            </w:r>
          </w:p>
        </w:tc>
        <w:tc>
          <w:tcPr>
            <w:tcW w:w="297" w:type="dxa"/>
          </w:tcPr>
          <w:p w:rsidR="006C7924" w:rsidRDefault="00EB7FBD">
            <w:pPr>
              <w:pStyle w:val="TableParagraph"/>
              <w:spacing w:before="4" w:line="102" w:lineRule="exact"/>
              <w:ind w:left="3" w:right="16"/>
              <w:jc w:val="center"/>
              <w:rPr>
                <w:sz w:val="10"/>
              </w:rPr>
            </w:pPr>
            <w:r>
              <w:rPr>
                <w:w w:val="105"/>
                <w:sz w:val="10"/>
              </w:rPr>
              <w:t>72</w:t>
            </w:r>
          </w:p>
        </w:tc>
        <w:tc>
          <w:tcPr>
            <w:tcW w:w="297" w:type="dxa"/>
          </w:tcPr>
          <w:p w:rsidR="006C7924" w:rsidRDefault="00EB7FBD">
            <w:pPr>
              <w:pStyle w:val="TableParagraph"/>
              <w:spacing w:before="4" w:line="102" w:lineRule="exact"/>
              <w:ind w:right="93"/>
              <w:jc w:val="right"/>
              <w:rPr>
                <w:sz w:val="10"/>
              </w:rPr>
            </w:pPr>
            <w:r>
              <w:rPr>
                <w:sz w:val="10"/>
              </w:rPr>
              <w:t>72</w:t>
            </w:r>
          </w:p>
        </w:tc>
        <w:tc>
          <w:tcPr>
            <w:tcW w:w="297" w:type="dxa"/>
          </w:tcPr>
          <w:p w:rsidR="006C7924" w:rsidRDefault="00EB7FBD">
            <w:pPr>
              <w:pStyle w:val="TableParagraph"/>
              <w:spacing w:before="4" w:line="102" w:lineRule="exact"/>
              <w:ind w:left="3" w:right="20"/>
              <w:jc w:val="center"/>
              <w:rPr>
                <w:sz w:val="10"/>
              </w:rPr>
            </w:pPr>
            <w:r>
              <w:rPr>
                <w:w w:val="105"/>
                <w:sz w:val="10"/>
              </w:rPr>
              <w:t>72</w:t>
            </w:r>
          </w:p>
        </w:tc>
        <w:tc>
          <w:tcPr>
            <w:tcW w:w="297" w:type="dxa"/>
          </w:tcPr>
          <w:p w:rsidR="006C7924" w:rsidRDefault="00EB7FBD">
            <w:pPr>
              <w:pStyle w:val="TableParagraph"/>
              <w:spacing w:before="4" w:line="102" w:lineRule="exact"/>
              <w:ind w:left="3" w:right="22"/>
              <w:jc w:val="center"/>
              <w:rPr>
                <w:sz w:val="10"/>
              </w:rPr>
            </w:pPr>
            <w:r>
              <w:rPr>
                <w:w w:val="105"/>
                <w:sz w:val="10"/>
              </w:rPr>
              <w:t>72</w:t>
            </w:r>
          </w:p>
        </w:tc>
        <w:tc>
          <w:tcPr>
            <w:tcW w:w="297" w:type="dxa"/>
          </w:tcPr>
          <w:p w:rsidR="006C7924" w:rsidRDefault="00EB7FBD">
            <w:pPr>
              <w:pStyle w:val="TableParagraph"/>
              <w:spacing w:before="4" w:line="102" w:lineRule="exact"/>
              <w:ind w:right="96"/>
              <w:jc w:val="right"/>
              <w:rPr>
                <w:sz w:val="10"/>
              </w:rPr>
            </w:pPr>
            <w:r>
              <w:rPr>
                <w:sz w:val="10"/>
              </w:rPr>
              <w:t>72</w:t>
            </w:r>
          </w:p>
        </w:tc>
        <w:tc>
          <w:tcPr>
            <w:tcW w:w="297" w:type="dxa"/>
          </w:tcPr>
          <w:p w:rsidR="006C7924" w:rsidRDefault="00EB7FBD">
            <w:pPr>
              <w:pStyle w:val="TableParagraph"/>
              <w:spacing w:before="4" w:line="102" w:lineRule="exact"/>
              <w:ind w:left="3" w:right="27"/>
              <w:jc w:val="center"/>
              <w:rPr>
                <w:sz w:val="10"/>
              </w:rPr>
            </w:pPr>
            <w:r>
              <w:rPr>
                <w:w w:val="105"/>
                <w:sz w:val="10"/>
              </w:rPr>
              <w:t>72</w:t>
            </w:r>
          </w:p>
        </w:tc>
        <w:tc>
          <w:tcPr>
            <w:tcW w:w="297" w:type="dxa"/>
          </w:tcPr>
          <w:p w:rsidR="006C7924" w:rsidRDefault="00EB7FBD">
            <w:pPr>
              <w:pStyle w:val="TableParagraph"/>
              <w:spacing w:before="4" w:line="102" w:lineRule="exact"/>
              <w:ind w:left="3" w:right="29"/>
              <w:jc w:val="center"/>
              <w:rPr>
                <w:sz w:val="10"/>
              </w:rPr>
            </w:pPr>
            <w:r>
              <w:rPr>
                <w:w w:val="105"/>
                <w:sz w:val="10"/>
              </w:rPr>
              <w:t>72</w:t>
            </w:r>
          </w:p>
        </w:tc>
        <w:tc>
          <w:tcPr>
            <w:tcW w:w="297" w:type="dxa"/>
          </w:tcPr>
          <w:p w:rsidR="006C7924" w:rsidRDefault="00EB7FBD">
            <w:pPr>
              <w:pStyle w:val="TableParagraph"/>
              <w:spacing w:before="4" w:line="102" w:lineRule="exact"/>
              <w:ind w:left="3" w:right="31"/>
              <w:jc w:val="center"/>
              <w:rPr>
                <w:sz w:val="10"/>
              </w:rPr>
            </w:pPr>
            <w:r>
              <w:rPr>
                <w:w w:val="105"/>
                <w:sz w:val="10"/>
              </w:rPr>
              <w:t>72</w:t>
            </w:r>
          </w:p>
        </w:tc>
        <w:tc>
          <w:tcPr>
            <w:tcW w:w="297" w:type="dxa"/>
          </w:tcPr>
          <w:p w:rsidR="006C7924" w:rsidRDefault="00EB7FBD">
            <w:pPr>
              <w:pStyle w:val="TableParagraph"/>
              <w:spacing w:before="4" w:line="102" w:lineRule="exact"/>
              <w:ind w:left="69"/>
              <w:rPr>
                <w:sz w:val="10"/>
              </w:rPr>
            </w:pPr>
            <w:r>
              <w:rPr>
                <w:w w:val="105"/>
                <w:sz w:val="10"/>
              </w:rPr>
              <w:t>72</w:t>
            </w:r>
          </w:p>
        </w:tc>
        <w:tc>
          <w:tcPr>
            <w:tcW w:w="297" w:type="dxa"/>
          </w:tcPr>
          <w:p w:rsidR="006C7924" w:rsidRDefault="00EB7FBD">
            <w:pPr>
              <w:pStyle w:val="TableParagraph"/>
              <w:spacing w:before="4" w:line="102" w:lineRule="exact"/>
              <w:ind w:left="3" w:right="36"/>
              <w:jc w:val="center"/>
              <w:rPr>
                <w:sz w:val="10"/>
              </w:rPr>
            </w:pPr>
            <w:r>
              <w:rPr>
                <w:w w:val="105"/>
                <w:sz w:val="10"/>
              </w:rPr>
              <w:t>72</w:t>
            </w:r>
          </w:p>
        </w:tc>
        <w:tc>
          <w:tcPr>
            <w:tcW w:w="297" w:type="dxa"/>
          </w:tcPr>
          <w:p w:rsidR="006C7924" w:rsidRDefault="00EB7FBD">
            <w:pPr>
              <w:pStyle w:val="TableParagraph"/>
              <w:spacing w:before="4" w:line="102" w:lineRule="exact"/>
              <w:ind w:left="3" w:right="38"/>
              <w:jc w:val="center"/>
              <w:rPr>
                <w:sz w:val="10"/>
              </w:rPr>
            </w:pPr>
            <w:r>
              <w:rPr>
                <w:w w:val="105"/>
                <w:sz w:val="10"/>
              </w:rPr>
              <w:t>72</w:t>
            </w:r>
          </w:p>
        </w:tc>
        <w:tc>
          <w:tcPr>
            <w:tcW w:w="297" w:type="dxa"/>
          </w:tcPr>
          <w:p w:rsidR="006C7924" w:rsidRDefault="00EB7FBD">
            <w:pPr>
              <w:pStyle w:val="TableParagraph"/>
              <w:spacing w:before="4" w:line="102" w:lineRule="exact"/>
              <w:ind w:right="103"/>
              <w:jc w:val="right"/>
              <w:rPr>
                <w:sz w:val="10"/>
              </w:rPr>
            </w:pPr>
            <w:r>
              <w:rPr>
                <w:sz w:val="10"/>
              </w:rPr>
              <w:t>72</w:t>
            </w:r>
          </w:p>
        </w:tc>
        <w:tc>
          <w:tcPr>
            <w:tcW w:w="297" w:type="dxa"/>
          </w:tcPr>
          <w:p w:rsidR="006C7924" w:rsidRDefault="00EB7FBD">
            <w:pPr>
              <w:pStyle w:val="TableParagraph"/>
              <w:spacing w:before="4" w:line="102" w:lineRule="exact"/>
              <w:ind w:left="3" w:right="42"/>
              <w:jc w:val="center"/>
              <w:rPr>
                <w:sz w:val="10"/>
              </w:rPr>
            </w:pPr>
            <w:r>
              <w:rPr>
                <w:w w:val="105"/>
                <w:sz w:val="10"/>
              </w:rPr>
              <w:t>72</w:t>
            </w:r>
          </w:p>
        </w:tc>
        <w:tc>
          <w:tcPr>
            <w:tcW w:w="297" w:type="dxa"/>
          </w:tcPr>
          <w:p w:rsidR="006C7924" w:rsidRDefault="00EB7FBD">
            <w:pPr>
              <w:pStyle w:val="TableParagraph"/>
              <w:spacing w:before="4" w:line="102" w:lineRule="exact"/>
              <w:ind w:left="3" w:right="44"/>
              <w:jc w:val="center"/>
              <w:rPr>
                <w:sz w:val="10"/>
              </w:rPr>
            </w:pPr>
            <w:r>
              <w:rPr>
                <w:w w:val="105"/>
                <w:sz w:val="10"/>
              </w:rPr>
              <w:t>72</w:t>
            </w:r>
          </w:p>
        </w:tc>
        <w:tc>
          <w:tcPr>
            <w:tcW w:w="297" w:type="dxa"/>
          </w:tcPr>
          <w:p w:rsidR="006C7924" w:rsidRDefault="00EB7FBD">
            <w:pPr>
              <w:pStyle w:val="TableParagraph"/>
              <w:spacing w:before="4" w:line="102" w:lineRule="exact"/>
              <w:ind w:right="107"/>
              <w:jc w:val="right"/>
              <w:rPr>
                <w:sz w:val="10"/>
              </w:rPr>
            </w:pPr>
            <w:r>
              <w:rPr>
                <w:sz w:val="10"/>
              </w:rPr>
              <w:t>72</w:t>
            </w:r>
          </w:p>
        </w:tc>
        <w:tc>
          <w:tcPr>
            <w:tcW w:w="297" w:type="dxa"/>
          </w:tcPr>
          <w:p w:rsidR="006C7924" w:rsidRDefault="00EB7FBD">
            <w:pPr>
              <w:pStyle w:val="TableParagraph"/>
              <w:spacing w:before="4" w:line="102" w:lineRule="exact"/>
              <w:ind w:right="45"/>
              <w:jc w:val="center"/>
              <w:rPr>
                <w:sz w:val="10"/>
              </w:rPr>
            </w:pPr>
            <w:r>
              <w:rPr>
                <w:w w:val="105"/>
                <w:sz w:val="10"/>
              </w:rPr>
              <w:t>72</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2.78</w:t>
            </w:r>
          </w:p>
        </w:tc>
        <w:tc>
          <w:tcPr>
            <w:tcW w:w="1633" w:type="dxa"/>
          </w:tcPr>
          <w:p w:rsidR="006C7924" w:rsidRDefault="00EB7FBD">
            <w:pPr>
              <w:pStyle w:val="TableParagraph"/>
              <w:spacing w:before="4" w:line="102" w:lineRule="exact"/>
              <w:ind w:left="23"/>
              <w:rPr>
                <w:sz w:val="10"/>
              </w:rPr>
            </w:pPr>
            <w:r>
              <w:rPr>
                <w:w w:val="105"/>
                <w:sz w:val="10"/>
              </w:rPr>
              <w:t>PEPINO DULCE</w:t>
            </w:r>
          </w:p>
        </w:tc>
        <w:tc>
          <w:tcPr>
            <w:tcW w:w="440" w:type="dxa"/>
          </w:tcPr>
          <w:p w:rsidR="006C7924" w:rsidRDefault="00EB7FBD">
            <w:pPr>
              <w:pStyle w:val="TableParagraph"/>
              <w:spacing w:before="4" w:line="102" w:lineRule="exact"/>
              <w:ind w:left="20" w:right="17"/>
              <w:jc w:val="center"/>
              <w:rPr>
                <w:sz w:val="10"/>
              </w:rPr>
            </w:pPr>
            <w:r>
              <w:rPr>
                <w:w w:val="105"/>
                <w:sz w:val="10"/>
              </w:rPr>
              <w:t>UND</w:t>
            </w:r>
          </w:p>
        </w:tc>
        <w:tc>
          <w:tcPr>
            <w:tcW w:w="526" w:type="dxa"/>
          </w:tcPr>
          <w:p w:rsidR="006C7924" w:rsidRDefault="00EB7FBD">
            <w:pPr>
              <w:pStyle w:val="TableParagraph"/>
              <w:spacing w:before="4" w:line="102" w:lineRule="exact"/>
              <w:ind w:right="139"/>
              <w:jc w:val="right"/>
              <w:rPr>
                <w:sz w:val="10"/>
              </w:rPr>
            </w:pPr>
            <w:r>
              <w:rPr>
                <w:sz w:val="10"/>
              </w:rPr>
              <w:t>9600</w:t>
            </w:r>
          </w:p>
        </w:tc>
        <w:tc>
          <w:tcPr>
            <w:tcW w:w="297" w:type="dxa"/>
          </w:tcPr>
          <w:p w:rsidR="006C7924" w:rsidRDefault="00EB7FBD">
            <w:pPr>
              <w:pStyle w:val="TableParagraph"/>
              <w:spacing w:before="4" w:line="102" w:lineRule="exact"/>
              <w:ind w:left="3" w:right="1"/>
              <w:jc w:val="center"/>
              <w:rPr>
                <w:sz w:val="10"/>
              </w:rPr>
            </w:pPr>
            <w:r>
              <w:rPr>
                <w:w w:val="105"/>
                <w:sz w:val="10"/>
              </w:rPr>
              <w:t>400</w:t>
            </w:r>
          </w:p>
        </w:tc>
        <w:tc>
          <w:tcPr>
            <w:tcW w:w="297" w:type="dxa"/>
          </w:tcPr>
          <w:p w:rsidR="006C7924" w:rsidRDefault="00EB7FBD">
            <w:pPr>
              <w:pStyle w:val="TableParagraph"/>
              <w:spacing w:before="4" w:line="102" w:lineRule="exact"/>
              <w:ind w:left="3" w:right="3"/>
              <w:jc w:val="center"/>
              <w:rPr>
                <w:sz w:val="10"/>
              </w:rPr>
            </w:pPr>
            <w:r>
              <w:rPr>
                <w:w w:val="105"/>
                <w:sz w:val="10"/>
              </w:rPr>
              <w:t>400</w:t>
            </w:r>
          </w:p>
        </w:tc>
        <w:tc>
          <w:tcPr>
            <w:tcW w:w="297" w:type="dxa"/>
          </w:tcPr>
          <w:p w:rsidR="006C7924" w:rsidRDefault="00EB7FBD">
            <w:pPr>
              <w:pStyle w:val="TableParagraph"/>
              <w:spacing w:before="4" w:line="102" w:lineRule="exact"/>
              <w:ind w:right="56"/>
              <w:jc w:val="right"/>
              <w:rPr>
                <w:sz w:val="10"/>
              </w:rPr>
            </w:pPr>
            <w:r>
              <w:rPr>
                <w:sz w:val="10"/>
              </w:rPr>
              <w:t>400</w:t>
            </w:r>
          </w:p>
        </w:tc>
        <w:tc>
          <w:tcPr>
            <w:tcW w:w="297" w:type="dxa"/>
          </w:tcPr>
          <w:p w:rsidR="006C7924" w:rsidRDefault="00EB7FBD">
            <w:pPr>
              <w:pStyle w:val="TableParagraph"/>
              <w:spacing w:before="4" w:line="102" w:lineRule="exact"/>
              <w:ind w:left="3" w:right="5"/>
              <w:jc w:val="center"/>
              <w:rPr>
                <w:sz w:val="10"/>
              </w:rPr>
            </w:pPr>
            <w:r>
              <w:rPr>
                <w:w w:val="105"/>
                <w:sz w:val="10"/>
              </w:rPr>
              <w:t>400</w:t>
            </w:r>
          </w:p>
        </w:tc>
        <w:tc>
          <w:tcPr>
            <w:tcW w:w="297" w:type="dxa"/>
          </w:tcPr>
          <w:p w:rsidR="006C7924" w:rsidRDefault="00EB7FBD">
            <w:pPr>
              <w:pStyle w:val="TableParagraph"/>
              <w:spacing w:before="4" w:line="102" w:lineRule="exact"/>
              <w:ind w:left="3" w:right="7"/>
              <w:jc w:val="center"/>
              <w:rPr>
                <w:sz w:val="10"/>
              </w:rPr>
            </w:pPr>
            <w:r>
              <w:rPr>
                <w:w w:val="105"/>
                <w:sz w:val="10"/>
              </w:rPr>
              <w:t>400</w:t>
            </w:r>
          </w:p>
        </w:tc>
        <w:tc>
          <w:tcPr>
            <w:tcW w:w="297" w:type="dxa"/>
          </w:tcPr>
          <w:p w:rsidR="006C7924" w:rsidRDefault="00EB7FBD">
            <w:pPr>
              <w:pStyle w:val="TableParagraph"/>
              <w:spacing w:before="4" w:line="102" w:lineRule="exact"/>
              <w:ind w:left="3" w:right="9"/>
              <w:jc w:val="center"/>
              <w:rPr>
                <w:sz w:val="10"/>
              </w:rPr>
            </w:pPr>
            <w:r>
              <w:rPr>
                <w:w w:val="105"/>
                <w:sz w:val="10"/>
              </w:rPr>
              <w:t>400</w:t>
            </w:r>
          </w:p>
        </w:tc>
        <w:tc>
          <w:tcPr>
            <w:tcW w:w="297" w:type="dxa"/>
          </w:tcPr>
          <w:p w:rsidR="006C7924" w:rsidRDefault="00EB7FBD">
            <w:pPr>
              <w:pStyle w:val="TableParagraph"/>
              <w:spacing w:before="4" w:line="102" w:lineRule="exact"/>
              <w:ind w:right="61"/>
              <w:jc w:val="right"/>
              <w:rPr>
                <w:sz w:val="10"/>
              </w:rPr>
            </w:pPr>
            <w:r>
              <w:rPr>
                <w:sz w:val="10"/>
              </w:rPr>
              <w:t>400</w:t>
            </w:r>
          </w:p>
        </w:tc>
        <w:tc>
          <w:tcPr>
            <w:tcW w:w="297" w:type="dxa"/>
          </w:tcPr>
          <w:p w:rsidR="006C7924" w:rsidRDefault="00EB7FBD">
            <w:pPr>
              <w:pStyle w:val="TableParagraph"/>
              <w:spacing w:before="4" w:line="102" w:lineRule="exact"/>
              <w:ind w:left="3" w:right="14"/>
              <w:jc w:val="center"/>
              <w:rPr>
                <w:sz w:val="10"/>
              </w:rPr>
            </w:pPr>
            <w:r>
              <w:rPr>
                <w:w w:val="105"/>
                <w:sz w:val="10"/>
              </w:rPr>
              <w:t>400</w:t>
            </w:r>
          </w:p>
        </w:tc>
        <w:tc>
          <w:tcPr>
            <w:tcW w:w="297" w:type="dxa"/>
          </w:tcPr>
          <w:p w:rsidR="006C7924" w:rsidRDefault="00EB7FBD">
            <w:pPr>
              <w:pStyle w:val="TableParagraph"/>
              <w:spacing w:before="4" w:line="102" w:lineRule="exact"/>
              <w:ind w:left="3" w:right="16"/>
              <w:jc w:val="center"/>
              <w:rPr>
                <w:sz w:val="10"/>
              </w:rPr>
            </w:pPr>
            <w:r>
              <w:rPr>
                <w:w w:val="105"/>
                <w:sz w:val="10"/>
              </w:rPr>
              <w:t>400</w:t>
            </w:r>
          </w:p>
        </w:tc>
        <w:tc>
          <w:tcPr>
            <w:tcW w:w="297" w:type="dxa"/>
          </w:tcPr>
          <w:p w:rsidR="006C7924" w:rsidRDefault="00EB7FBD">
            <w:pPr>
              <w:pStyle w:val="TableParagraph"/>
              <w:spacing w:before="4" w:line="102" w:lineRule="exact"/>
              <w:ind w:right="64"/>
              <w:jc w:val="right"/>
              <w:rPr>
                <w:sz w:val="10"/>
              </w:rPr>
            </w:pPr>
            <w:r>
              <w:rPr>
                <w:sz w:val="10"/>
              </w:rPr>
              <w:t>400</w:t>
            </w:r>
          </w:p>
        </w:tc>
        <w:tc>
          <w:tcPr>
            <w:tcW w:w="297" w:type="dxa"/>
          </w:tcPr>
          <w:p w:rsidR="006C7924" w:rsidRDefault="00EB7FBD">
            <w:pPr>
              <w:pStyle w:val="TableParagraph"/>
              <w:spacing w:before="4" w:line="102" w:lineRule="exact"/>
              <w:ind w:left="3" w:right="20"/>
              <w:jc w:val="center"/>
              <w:rPr>
                <w:sz w:val="10"/>
              </w:rPr>
            </w:pPr>
            <w:r>
              <w:rPr>
                <w:w w:val="105"/>
                <w:sz w:val="10"/>
              </w:rPr>
              <w:t>400</w:t>
            </w:r>
          </w:p>
        </w:tc>
        <w:tc>
          <w:tcPr>
            <w:tcW w:w="297" w:type="dxa"/>
          </w:tcPr>
          <w:p w:rsidR="006C7924" w:rsidRDefault="00EB7FBD">
            <w:pPr>
              <w:pStyle w:val="TableParagraph"/>
              <w:spacing w:before="4" w:line="102" w:lineRule="exact"/>
              <w:ind w:left="3" w:right="22"/>
              <w:jc w:val="center"/>
              <w:rPr>
                <w:sz w:val="10"/>
              </w:rPr>
            </w:pPr>
            <w:r>
              <w:rPr>
                <w:w w:val="105"/>
                <w:sz w:val="10"/>
              </w:rPr>
              <w:t>400</w:t>
            </w:r>
          </w:p>
        </w:tc>
        <w:tc>
          <w:tcPr>
            <w:tcW w:w="297" w:type="dxa"/>
          </w:tcPr>
          <w:p w:rsidR="006C7924" w:rsidRDefault="00EB7FBD">
            <w:pPr>
              <w:pStyle w:val="TableParagraph"/>
              <w:spacing w:before="4" w:line="102" w:lineRule="exact"/>
              <w:ind w:right="67"/>
              <w:jc w:val="right"/>
              <w:rPr>
                <w:sz w:val="10"/>
              </w:rPr>
            </w:pPr>
            <w:r>
              <w:rPr>
                <w:sz w:val="10"/>
              </w:rPr>
              <w:t>400</w:t>
            </w:r>
          </w:p>
        </w:tc>
        <w:tc>
          <w:tcPr>
            <w:tcW w:w="297" w:type="dxa"/>
          </w:tcPr>
          <w:p w:rsidR="006C7924" w:rsidRDefault="00EB7FBD">
            <w:pPr>
              <w:pStyle w:val="TableParagraph"/>
              <w:spacing w:before="4" w:line="102" w:lineRule="exact"/>
              <w:ind w:left="3" w:right="27"/>
              <w:jc w:val="center"/>
              <w:rPr>
                <w:sz w:val="10"/>
              </w:rPr>
            </w:pPr>
            <w:r>
              <w:rPr>
                <w:w w:val="105"/>
                <w:sz w:val="10"/>
              </w:rPr>
              <w:t>400</w:t>
            </w:r>
          </w:p>
        </w:tc>
        <w:tc>
          <w:tcPr>
            <w:tcW w:w="297" w:type="dxa"/>
          </w:tcPr>
          <w:p w:rsidR="006C7924" w:rsidRDefault="00EB7FBD">
            <w:pPr>
              <w:pStyle w:val="TableParagraph"/>
              <w:spacing w:before="4" w:line="102" w:lineRule="exact"/>
              <w:ind w:left="3" w:right="29"/>
              <w:jc w:val="center"/>
              <w:rPr>
                <w:sz w:val="10"/>
              </w:rPr>
            </w:pPr>
            <w:r>
              <w:rPr>
                <w:w w:val="105"/>
                <w:sz w:val="10"/>
              </w:rPr>
              <w:t>400</w:t>
            </w:r>
          </w:p>
        </w:tc>
        <w:tc>
          <w:tcPr>
            <w:tcW w:w="297" w:type="dxa"/>
          </w:tcPr>
          <w:p w:rsidR="006C7924" w:rsidRDefault="00EB7FBD">
            <w:pPr>
              <w:pStyle w:val="TableParagraph"/>
              <w:spacing w:before="4" w:line="102" w:lineRule="exact"/>
              <w:ind w:left="3" w:right="31"/>
              <w:jc w:val="center"/>
              <w:rPr>
                <w:sz w:val="10"/>
              </w:rPr>
            </w:pPr>
            <w:r>
              <w:rPr>
                <w:w w:val="105"/>
                <w:sz w:val="10"/>
              </w:rPr>
              <w:t>400</w:t>
            </w:r>
          </w:p>
        </w:tc>
        <w:tc>
          <w:tcPr>
            <w:tcW w:w="297" w:type="dxa"/>
          </w:tcPr>
          <w:p w:rsidR="006C7924" w:rsidRDefault="00EB7FBD">
            <w:pPr>
              <w:pStyle w:val="TableParagraph"/>
              <w:spacing w:before="4" w:line="102" w:lineRule="exact"/>
              <w:ind w:left="41"/>
              <w:rPr>
                <w:sz w:val="10"/>
              </w:rPr>
            </w:pPr>
            <w:r>
              <w:rPr>
                <w:w w:val="105"/>
                <w:sz w:val="10"/>
              </w:rPr>
              <w:t>400</w:t>
            </w:r>
          </w:p>
        </w:tc>
        <w:tc>
          <w:tcPr>
            <w:tcW w:w="297" w:type="dxa"/>
          </w:tcPr>
          <w:p w:rsidR="006C7924" w:rsidRDefault="00EB7FBD">
            <w:pPr>
              <w:pStyle w:val="TableParagraph"/>
              <w:spacing w:before="4" w:line="102" w:lineRule="exact"/>
              <w:ind w:left="3" w:right="36"/>
              <w:jc w:val="center"/>
              <w:rPr>
                <w:sz w:val="10"/>
              </w:rPr>
            </w:pPr>
            <w:r>
              <w:rPr>
                <w:w w:val="105"/>
                <w:sz w:val="10"/>
              </w:rPr>
              <w:t>400</w:t>
            </w:r>
          </w:p>
        </w:tc>
        <w:tc>
          <w:tcPr>
            <w:tcW w:w="297" w:type="dxa"/>
          </w:tcPr>
          <w:p w:rsidR="006C7924" w:rsidRDefault="00EB7FBD">
            <w:pPr>
              <w:pStyle w:val="TableParagraph"/>
              <w:spacing w:before="4" w:line="102" w:lineRule="exact"/>
              <w:ind w:left="3" w:right="38"/>
              <w:jc w:val="center"/>
              <w:rPr>
                <w:sz w:val="10"/>
              </w:rPr>
            </w:pPr>
            <w:r>
              <w:rPr>
                <w:w w:val="105"/>
                <w:sz w:val="10"/>
              </w:rPr>
              <w:t>400</w:t>
            </w:r>
          </w:p>
        </w:tc>
        <w:tc>
          <w:tcPr>
            <w:tcW w:w="297" w:type="dxa"/>
          </w:tcPr>
          <w:p w:rsidR="006C7924" w:rsidRDefault="00EB7FBD">
            <w:pPr>
              <w:pStyle w:val="TableParagraph"/>
              <w:spacing w:before="4" w:line="102" w:lineRule="exact"/>
              <w:ind w:right="75"/>
              <w:jc w:val="right"/>
              <w:rPr>
                <w:sz w:val="10"/>
              </w:rPr>
            </w:pPr>
            <w:r>
              <w:rPr>
                <w:sz w:val="10"/>
              </w:rPr>
              <w:t>400</w:t>
            </w:r>
          </w:p>
        </w:tc>
        <w:tc>
          <w:tcPr>
            <w:tcW w:w="297" w:type="dxa"/>
          </w:tcPr>
          <w:p w:rsidR="006C7924" w:rsidRDefault="00EB7FBD">
            <w:pPr>
              <w:pStyle w:val="TableParagraph"/>
              <w:spacing w:before="4" w:line="102" w:lineRule="exact"/>
              <w:ind w:left="3" w:right="42"/>
              <w:jc w:val="center"/>
              <w:rPr>
                <w:sz w:val="10"/>
              </w:rPr>
            </w:pPr>
            <w:r>
              <w:rPr>
                <w:w w:val="105"/>
                <w:sz w:val="10"/>
              </w:rPr>
              <w:t>400</w:t>
            </w:r>
          </w:p>
        </w:tc>
        <w:tc>
          <w:tcPr>
            <w:tcW w:w="297" w:type="dxa"/>
          </w:tcPr>
          <w:p w:rsidR="006C7924" w:rsidRDefault="00EB7FBD">
            <w:pPr>
              <w:pStyle w:val="TableParagraph"/>
              <w:spacing w:before="4" w:line="102" w:lineRule="exact"/>
              <w:ind w:left="3" w:right="44"/>
              <w:jc w:val="center"/>
              <w:rPr>
                <w:sz w:val="10"/>
              </w:rPr>
            </w:pPr>
            <w:r>
              <w:rPr>
                <w:w w:val="105"/>
                <w:sz w:val="10"/>
              </w:rPr>
              <w:t>400</w:t>
            </w:r>
          </w:p>
        </w:tc>
        <w:tc>
          <w:tcPr>
            <w:tcW w:w="297" w:type="dxa"/>
          </w:tcPr>
          <w:p w:rsidR="006C7924" w:rsidRDefault="00EB7FBD">
            <w:pPr>
              <w:pStyle w:val="TableParagraph"/>
              <w:spacing w:before="4" w:line="102" w:lineRule="exact"/>
              <w:ind w:right="78"/>
              <w:jc w:val="right"/>
              <w:rPr>
                <w:sz w:val="10"/>
              </w:rPr>
            </w:pPr>
            <w:r>
              <w:rPr>
                <w:sz w:val="10"/>
              </w:rPr>
              <w:t>400</w:t>
            </w:r>
          </w:p>
        </w:tc>
        <w:tc>
          <w:tcPr>
            <w:tcW w:w="297" w:type="dxa"/>
          </w:tcPr>
          <w:p w:rsidR="006C7924" w:rsidRDefault="00EB7FBD">
            <w:pPr>
              <w:pStyle w:val="TableParagraph"/>
              <w:spacing w:before="4" w:line="102" w:lineRule="exact"/>
              <w:ind w:right="45"/>
              <w:jc w:val="center"/>
              <w:rPr>
                <w:sz w:val="10"/>
              </w:rPr>
            </w:pPr>
            <w:r>
              <w:rPr>
                <w:w w:val="105"/>
                <w:sz w:val="10"/>
              </w:rPr>
              <w:t>400</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2.79</w:t>
            </w:r>
          </w:p>
        </w:tc>
        <w:tc>
          <w:tcPr>
            <w:tcW w:w="1633" w:type="dxa"/>
          </w:tcPr>
          <w:p w:rsidR="006C7924" w:rsidRDefault="00EB7FBD">
            <w:pPr>
              <w:pStyle w:val="TableParagraph"/>
              <w:spacing w:before="3" w:line="102" w:lineRule="exact"/>
              <w:ind w:left="23"/>
              <w:rPr>
                <w:sz w:val="10"/>
              </w:rPr>
            </w:pPr>
            <w:r>
              <w:rPr>
                <w:w w:val="105"/>
                <w:sz w:val="10"/>
              </w:rPr>
              <w:t>PERA DE AGUA</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39"/>
              <w:jc w:val="right"/>
              <w:rPr>
                <w:sz w:val="10"/>
              </w:rPr>
            </w:pPr>
            <w:r>
              <w:rPr>
                <w:sz w:val="10"/>
              </w:rPr>
              <w:t>5320</w:t>
            </w:r>
          </w:p>
        </w:tc>
        <w:tc>
          <w:tcPr>
            <w:tcW w:w="297" w:type="dxa"/>
          </w:tcPr>
          <w:p w:rsidR="006C7924" w:rsidRDefault="00EB7FBD">
            <w:pPr>
              <w:pStyle w:val="TableParagraph"/>
              <w:spacing w:before="3" w:line="102" w:lineRule="exact"/>
              <w:ind w:left="3" w:right="1"/>
              <w:jc w:val="center"/>
              <w:rPr>
                <w:sz w:val="10"/>
              </w:rPr>
            </w:pPr>
            <w:r>
              <w:rPr>
                <w:w w:val="105"/>
                <w:sz w:val="10"/>
              </w:rPr>
              <w:t>222</w:t>
            </w:r>
          </w:p>
        </w:tc>
        <w:tc>
          <w:tcPr>
            <w:tcW w:w="297" w:type="dxa"/>
          </w:tcPr>
          <w:p w:rsidR="006C7924" w:rsidRDefault="00EB7FBD">
            <w:pPr>
              <w:pStyle w:val="TableParagraph"/>
              <w:spacing w:before="3" w:line="102" w:lineRule="exact"/>
              <w:ind w:left="3" w:right="3"/>
              <w:jc w:val="center"/>
              <w:rPr>
                <w:sz w:val="10"/>
              </w:rPr>
            </w:pPr>
            <w:r>
              <w:rPr>
                <w:w w:val="105"/>
                <w:sz w:val="10"/>
              </w:rPr>
              <w:t>222</w:t>
            </w:r>
          </w:p>
        </w:tc>
        <w:tc>
          <w:tcPr>
            <w:tcW w:w="297" w:type="dxa"/>
          </w:tcPr>
          <w:p w:rsidR="006C7924" w:rsidRDefault="00EB7FBD">
            <w:pPr>
              <w:pStyle w:val="TableParagraph"/>
              <w:spacing w:before="3" w:line="102" w:lineRule="exact"/>
              <w:ind w:right="56"/>
              <w:jc w:val="right"/>
              <w:rPr>
                <w:sz w:val="10"/>
              </w:rPr>
            </w:pPr>
            <w:r>
              <w:rPr>
                <w:sz w:val="10"/>
              </w:rPr>
              <w:t>222</w:t>
            </w:r>
          </w:p>
        </w:tc>
        <w:tc>
          <w:tcPr>
            <w:tcW w:w="297" w:type="dxa"/>
          </w:tcPr>
          <w:p w:rsidR="006C7924" w:rsidRDefault="00EB7FBD">
            <w:pPr>
              <w:pStyle w:val="TableParagraph"/>
              <w:spacing w:before="3" w:line="102" w:lineRule="exact"/>
              <w:ind w:left="3" w:right="5"/>
              <w:jc w:val="center"/>
              <w:rPr>
                <w:sz w:val="10"/>
              </w:rPr>
            </w:pPr>
            <w:r>
              <w:rPr>
                <w:w w:val="105"/>
                <w:sz w:val="10"/>
              </w:rPr>
              <w:t>222</w:t>
            </w:r>
          </w:p>
        </w:tc>
        <w:tc>
          <w:tcPr>
            <w:tcW w:w="297" w:type="dxa"/>
          </w:tcPr>
          <w:p w:rsidR="006C7924" w:rsidRDefault="00EB7FBD">
            <w:pPr>
              <w:pStyle w:val="TableParagraph"/>
              <w:spacing w:before="3" w:line="102" w:lineRule="exact"/>
              <w:ind w:left="3" w:right="7"/>
              <w:jc w:val="center"/>
              <w:rPr>
                <w:sz w:val="10"/>
              </w:rPr>
            </w:pPr>
            <w:r>
              <w:rPr>
                <w:w w:val="105"/>
                <w:sz w:val="10"/>
              </w:rPr>
              <w:t>222</w:t>
            </w:r>
          </w:p>
        </w:tc>
        <w:tc>
          <w:tcPr>
            <w:tcW w:w="297" w:type="dxa"/>
          </w:tcPr>
          <w:p w:rsidR="006C7924" w:rsidRDefault="00EB7FBD">
            <w:pPr>
              <w:pStyle w:val="TableParagraph"/>
              <w:spacing w:before="3" w:line="102" w:lineRule="exact"/>
              <w:ind w:left="3" w:right="9"/>
              <w:jc w:val="center"/>
              <w:rPr>
                <w:sz w:val="10"/>
              </w:rPr>
            </w:pPr>
            <w:r>
              <w:rPr>
                <w:w w:val="105"/>
                <w:sz w:val="10"/>
              </w:rPr>
              <w:t>222</w:t>
            </w:r>
          </w:p>
        </w:tc>
        <w:tc>
          <w:tcPr>
            <w:tcW w:w="297" w:type="dxa"/>
          </w:tcPr>
          <w:p w:rsidR="006C7924" w:rsidRDefault="00EB7FBD">
            <w:pPr>
              <w:pStyle w:val="TableParagraph"/>
              <w:spacing w:before="3" w:line="102" w:lineRule="exact"/>
              <w:ind w:right="61"/>
              <w:jc w:val="right"/>
              <w:rPr>
                <w:sz w:val="10"/>
              </w:rPr>
            </w:pPr>
            <w:r>
              <w:rPr>
                <w:sz w:val="10"/>
              </w:rPr>
              <w:t>222</w:t>
            </w:r>
          </w:p>
        </w:tc>
        <w:tc>
          <w:tcPr>
            <w:tcW w:w="297" w:type="dxa"/>
          </w:tcPr>
          <w:p w:rsidR="006C7924" w:rsidRDefault="00EB7FBD">
            <w:pPr>
              <w:pStyle w:val="TableParagraph"/>
              <w:spacing w:before="3" w:line="102" w:lineRule="exact"/>
              <w:ind w:left="3" w:right="14"/>
              <w:jc w:val="center"/>
              <w:rPr>
                <w:sz w:val="10"/>
              </w:rPr>
            </w:pPr>
            <w:r>
              <w:rPr>
                <w:w w:val="105"/>
                <w:sz w:val="10"/>
              </w:rPr>
              <w:t>222</w:t>
            </w:r>
          </w:p>
        </w:tc>
        <w:tc>
          <w:tcPr>
            <w:tcW w:w="297" w:type="dxa"/>
          </w:tcPr>
          <w:p w:rsidR="006C7924" w:rsidRDefault="00EB7FBD">
            <w:pPr>
              <w:pStyle w:val="TableParagraph"/>
              <w:spacing w:before="3" w:line="102" w:lineRule="exact"/>
              <w:ind w:left="3" w:right="16"/>
              <w:jc w:val="center"/>
              <w:rPr>
                <w:sz w:val="10"/>
              </w:rPr>
            </w:pPr>
            <w:r>
              <w:rPr>
                <w:w w:val="105"/>
                <w:sz w:val="10"/>
              </w:rPr>
              <w:t>222</w:t>
            </w:r>
          </w:p>
        </w:tc>
        <w:tc>
          <w:tcPr>
            <w:tcW w:w="297" w:type="dxa"/>
          </w:tcPr>
          <w:p w:rsidR="006C7924" w:rsidRDefault="00EB7FBD">
            <w:pPr>
              <w:pStyle w:val="TableParagraph"/>
              <w:spacing w:before="3" w:line="102" w:lineRule="exact"/>
              <w:ind w:right="64"/>
              <w:jc w:val="right"/>
              <w:rPr>
                <w:sz w:val="10"/>
              </w:rPr>
            </w:pPr>
            <w:r>
              <w:rPr>
                <w:sz w:val="10"/>
              </w:rPr>
              <w:t>222</w:t>
            </w:r>
          </w:p>
        </w:tc>
        <w:tc>
          <w:tcPr>
            <w:tcW w:w="297" w:type="dxa"/>
          </w:tcPr>
          <w:p w:rsidR="006C7924" w:rsidRDefault="00EB7FBD">
            <w:pPr>
              <w:pStyle w:val="TableParagraph"/>
              <w:spacing w:before="3" w:line="102" w:lineRule="exact"/>
              <w:ind w:left="3" w:right="20"/>
              <w:jc w:val="center"/>
              <w:rPr>
                <w:sz w:val="10"/>
              </w:rPr>
            </w:pPr>
            <w:r>
              <w:rPr>
                <w:w w:val="105"/>
                <w:sz w:val="10"/>
              </w:rPr>
              <w:t>222</w:t>
            </w:r>
          </w:p>
        </w:tc>
        <w:tc>
          <w:tcPr>
            <w:tcW w:w="297" w:type="dxa"/>
          </w:tcPr>
          <w:p w:rsidR="006C7924" w:rsidRDefault="00EB7FBD">
            <w:pPr>
              <w:pStyle w:val="TableParagraph"/>
              <w:spacing w:before="3" w:line="102" w:lineRule="exact"/>
              <w:ind w:left="3" w:right="22"/>
              <w:jc w:val="center"/>
              <w:rPr>
                <w:sz w:val="10"/>
              </w:rPr>
            </w:pPr>
            <w:r>
              <w:rPr>
                <w:w w:val="105"/>
                <w:sz w:val="10"/>
              </w:rPr>
              <w:t>222</w:t>
            </w:r>
          </w:p>
        </w:tc>
        <w:tc>
          <w:tcPr>
            <w:tcW w:w="297" w:type="dxa"/>
          </w:tcPr>
          <w:p w:rsidR="006C7924" w:rsidRDefault="00EB7FBD">
            <w:pPr>
              <w:pStyle w:val="TableParagraph"/>
              <w:spacing w:before="3" w:line="102" w:lineRule="exact"/>
              <w:ind w:right="67"/>
              <w:jc w:val="right"/>
              <w:rPr>
                <w:sz w:val="10"/>
              </w:rPr>
            </w:pPr>
            <w:r>
              <w:rPr>
                <w:sz w:val="10"/>
              </w:rPr>
              <w:t>222</w:t>
            </w:r>
          </w:p>
        </w:tc>
        <w:tc>
          <w:tcPr>
            <w:tcW w:w="297" w:type="dxa"/>
          </w:tcPr>
          <w:p w:rsidR="006C7924" w:rsidRDefault="00EB7FBD">
            <w:pPr>
              <w:pStyle w:val="TableParagraph"/>
              <w:spacing w:before="3" w:line="102" w:lineRule="exact"/>
              <w:ind w:left="3" w:right="27"/>
              <w:jc w:val="center"/>
              <w:rPr>
                <w:sz w:val="10"/>
              </w:rPr>
            </w:pPr>
            <w:r>
              <w:rPr>
                <w:w w:val="105"/>
                <w:sz w:val="10"/>
              </w:rPr>
              <w:t>222</w:t>
            </w:r>
          </w:p>
        </w:tc>
        <w:tc>
          <w:tcPr>
            <w:tcW w:w="297" w:type="dxa"/>
          </w:tcPr>
          <w:p w:rsidR="006C7924" w:rsidRDefault="00EB7FBD">
            <w:pPr>
              <w:pStyle w:val="TableParagraph"/>
              <w:spacing w:before="3" w:line="102" w:lineRule="exact"/>
              <w:ind w:left="3" w:right="29"/>
              <w:jc w:val="center"/>
              <w:rPr>
                <w:sz w:val="10"/>
              </w:rPr>
            </w:pPr>
            <w:r>
              <w:rPr>
                <w:w w:val="105"/>
                <w:sz w:val="10"/>
              </w:rPr>
              <w:t>222</w:t>
            </w:r>
          </w:p>
        </w:tc>
        <w:tc>
          <w:tcPr>
            <w:tcW w:w="297" w:type="dxa"/>
          </w:tcPr>
          <w:p w:rsidR="006C7924" w:rsidRDefault="00EB7FBD">
            <w:pPr>
              <w:pStyle w:val="TableParagraph"/>
              <w:spacing w:before="3" w:line="102" w:lineRule="exact"/>
              <w:ind w:left="3" w:right="31"/>
              <w:jc w:val="center"/>
              <w:rPr>
                <w:sz w:val="10"/>
              </w:rPr>
            </w:pPr>
            <w:r>
              <w:rPr>
                <w:w w:val="105"/>
                <w:sz w:val="10"/>
              </w:rPr>
              <w:t>222</w:t>
            </w:r>
          </w:p>
        </w:tc>
        <w:tc>
          <w:tcPr>
            <w:tcW w:w="297" w:type="dxa"/>
          </w:tcPr>
          <w:p w:rsidR="006C7924" w:rsidRDefault="00EB7FBD">
            <w:pPr>
              <w:pStyle w:val="TableParagraph"/>
              <w:spacing w:before="3" w:line="102" w:lineRule="exact"/>
              <w:ind w:left="41"/>
              <w:rPr>
                <w:sz w:val="10"/>
              </w:rPr>
            </w:pPr>
            <w:r>
              <w:rPr>
                <w:w w:val="105"/>
                <w:sz w:val="10"/>
              </w:rPr>
              <w:t>222</w:t>
            </w:r>
          </w:p>
        </w:tc>
        <w:tc>
          <w:tcPr>
            <w:tcW w:w="297" w:type="dxa"/>
          </w:tcPr>
          <w:p w:rsidR="006C7924" w:rsidRDefault="00EB7FBD">
            <w:pPr>
              <w:pStyle w:val="TableParagraph"/>
              <w:spacing w:before="3" w:line="102" w:lineRule="exact"/>
              <w:ind w:left="3" w:right="36"/>
              <w:jc w:val="center"/>
              <w:rPr>
                <w:sz w:val="10"/>
              </w:rPr>
            </w:pPr>
            <w:r>
              <w:rPr>
                <w:w w:val="105"/>
                <w:sz w:val="10"/>
              </w:rPr>
              <w:t>222</w:t>
            </w:r>
          </w:p>
        </w:tc>
        <w:tc>
          <w:tcPr>
            <w:tcW w:w="297" w:type="dxa"/>
          </w:tcPr>
          <w:p w:rsidR="006C7924" w:rsidRDefault="00EB7FBD">
            <w:pPr>
              <w:pStyle w:val="TableParagraph"/>
              <w:spacing w:before="3" w:line="102" w:lineRule="exact"/>
              <w:ind w:left="3" w:right="38"/>
              <w:jc w:val="center"/>
              <w:rPr>
                <w:sz w:val="10"/>
              </w:rPr>
            </w:pPr>
            <w:r>
              <w:rPr>
                <w:w w:val="105"/>
                <w:sz w:val="10"/>
              </w:rPr>
              <w:t>222</w:t>
            </w:r>
          </w:p>
        </w:tc>
        <w:tc>
          <w:tcPr>
            <w:tcW w:w="297" w:type="dxa"/>
          </w:tcPr>
          <w:p w:rsidR="006C7924" w:rsidRDefault="00EB7FBD">
            <w:pPr>
              <w:pStyle w:val="TableParagraph"/>
              <w:spacing w:before="3" w:line="102" w:lineRule="exact"/>
              <w:ind w:right="75"/>
              <w:jc w:val="right"/>
              <w:rPr>
                <w:sz w:val="10"/>
              </w:rPr>
            </w:pPr>
            <w:r>
              <w:rPr>
                <w:sz w:val="10"/>
              </w:rPr>
              <w:t>222</w:t>
            </w:r>
          </w:p>
        </w:tc>
        <w:tc>
          <w:tcPr>
            <w:tcW w:w="297" w:type="dxa"/>
          </w:tcPr>
          <w:p w:rsidR="006C7924" w:rsidRDefault="00EB7FBD">
            <w:pPr>
              <w:pStyle w:val="TableParagraph"/>
              <w:spacing w:before="3" w:line="102" w:lineRule="exact"/>
              <w:ind w:left="3" w:right="42"/>
              <w:jc w:val="center"/>
              <w:rPr>
                <w:sz w:val="10"/>
              </w:rPr>
            </w:pPr>
            <w:r>
              <w:rPr>
                <w:w w:val="105"/>
                <w:sz w:val="10"/>
              </w:rPr>
              <w:t>222</w:t>
            </w:r>
          </w:p>
        </w:tc>
        <w:tc>
          <w:tcPr>
            <w:tcW w:w="297" w:type="dxa"/>
          </w:tcPr>
          <w:p w:rsidR="006C7924" w:rsidRDefault="00EB7FBD">
            <w:pPr>
              <w:pStyle w:val="TableParagraph"/>
              <w:spacing w:before="3" w:line="102" w:lineRule="exact"/>
              <w:ind w:left="3" w:right="44"/>
              <w:jc w:val="center"/>
              <w:rPr>
                <w:sz w:val="10"/>
              </w:rPr>
            </w:pPr>
            <w:r>
              <w:rPr>
                <w:w w:val="105"/>
                <w:sz w:val="10"/>
              </w:rPr>
              <w:t>222</w:t>
            </w:r>
          </w:p>
        </w:tc>
        <w:tc>
          <w:tcPr>
            <w:tcW w:w="297" w:type="dxa"/>
          </w:tcPr>
          <w:p w:rsidR="006C7924" w:rsidRDefault="00EB7FBD">
            <w:pPr>
              <w:pStyle w:val="TableParagraph"/>
              <w:spacing w:before="3" w:line="102" w:lineRule="exact"/>
              <w:ind w:right="78"/>
              <w:jc w:val="right"/>
              <w:rPr>
                <w:sz w:val="10"/>
              </w:rPr>
            </w:pPr>
            <w:r>
              <w:rPr>
                <w:sz w:val="10"/>
              </w:rPr>
              <w:t>222</w:t>
            </w:r>
          </w:p>
        </w:tc>
        <w:tc>
          <w:tcPr>
            <w:tcW w:w="297" w:type="dxa"/>
          </w:tcPr>
          <w:p w:rsidR="006C7924" w:rsidRDefault="00EB7FBD">
            <w:pPr>
              <w:pStyle w:val="TableParagraph"/>
              <w:spacing w:before="3" w:line="102" w:lineRule="exact"/>
              <w:ind w:right="45"/>
              <w:jc w:val="center"/>
              <w:rPr>
                <w:sz w:val="10"/>
              </w:rPr>
            </w:pPr>
            <w:r>
              <w:rPr>
                <w:w w:val="105"/>
                <w:sz w:val="10"/>
              </w:rPr>
              <w:t>222</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2.80</w:t>
            </w:r>
          </w:p>
        </w:tc>
        <w:tc>
          <w:tcPr>
            <w:tcW w:w="1633" w:type="dxa"/>
          </w:tcPr>
          <w:p w:rsidR="006C7924" w:rsidRDefault="00EB7FBD">
            <w:pPr>
              <w:pStyle w:val="TableParagraph"/>
              <w:spacing w:before="3" w:line="102" w:lineRule="exact"/>
              <w:ind w:left="23"/>
              <w:rPr>
                <w:sz w:val="10"/>
              </w:rPr>
            </w:pPr>
            <w:r>
              <w:rPr>
                <w:w w:val="105"/>
                <w:sz w:val="10"/>
              </w:rPr>
              <w:t>PIÑA CRIOLLA</w:t>
            </w:r>
          </w:p>
        </w:tc>
        <w:tc>
          <w:tcPr>
            <w:tcW w:w="440" w:type="dxa"/>
          </w:tcPr>
          <w:p w:rsidR="006C7924" w:rsidRDefault="00EB7FBD">
            <w:pPr>
              <w:pStyle w:val="TableParagraph"/>
              <w:spacing w:before="3" w:line="102" w:lineRule="exact"/>
              <w:ind w:left="20" w:right="17"/>
              <w:jc w:val="center"/>
              <w:rPr>
                <w:sz w:val="10"/>
              </w:rPr>
            </w:pPr>
            <w:r>
              <w:rPr>
                <w:w w:val="105"/>
                <w:sz w:val="10"/>
              </w:rPr>
              <w:t>UNIDAD</w:t>
            </w:r>
          </w:p>
        </w:tc>
        <w:tc>
          <w:tcPr>
            <w:tcW w:w="526" w:type="dxa"/>
          </w:tcPr>
          <w:p w:rsidR="006C7924" w:rsidRDefault="00EB7FBD">
            <w:pPr>
              <w:pStyle w:val="TableParagraph"/>
              <w:spacing w:before="3" w:line="102" w:lineRule="exact"/>
              <w:ind w:right="139"/>
              <w:jc w:val="right"/>
              <w:rPr>
                <w:sz w:val="10"/>
              </w:rPr>
            </w:pPr>
            <w:r>
              <w:rPr>
                <w:sz w:val="10"/>
              </w:rPr>
              <w:t>1080</w:t>
            </w:r>
          </w:p>
        </w:tc>
        <w:tc>
          <w:tcPr>
            <w:tcW w:w="297" w:type="dxa"/>
          </w:tcPr>
          <w:p w:rsidR="006C7924" w:rsidRDefault="00EB7FBD">
            <w:pPr>
              <w:pStyle w:val="TableParagraph"/>
              <w:spacing w:before="3" w:line="102" w:lineRule="exact"/>
              <w:ind w:left="3" w:right="1"/>
              <w:jc w:val="center"/>
              <w:rPr>
                <w:sz w:val="10"/>
              </w:rPr>
            </w:pPr>
            <w:r>
              <w:rPr>
                <w:w w:val="105"/>
                <w:sz w:val="10"/>
              </w:rPr>
              <w:t>45</w:t>
            </w:r>
          </w:p>
        </w:tc>
        <w:tc>
          <w:tcPr>
            <w:tcW w:w="297" w:type="dxa"/>
          </w:tcPr>
          <w:p w:rsidR="006C7924" w:rsidRDefault="00EB7FBD">
            <w:pPr>
              <w:pStyle w:val="TableParagraph"/>
              <w:spacing w:before="3" w:line="102" w:lineRule="exact"/>
              <w:ind w:left="3" w:right="3"/>
              <w:jc w:val="center"/>
              <w:rPr>
                <w:sz w:val="10"/>
              </w:rPr>
            </w:pPr>
            <w:r>
              <w:rPr>
                <w:w w:val="105"/>
                <w:sz w:val="10"/>
              </w:rPr>
              <w:t>45</w:t>
            </w:r>
          </w:p>
        </w:tc>
        <w:tc>
          <w:tcPr>
            <w:tcW w:w="297" w:type="dxa"/>
          </w:tcPr>
          <w:p w:rsidR="006C7924" w:rsidRDefault="00EB7FBD">
            <w:pPr>
              <w:pStyle w:val="TableParagraph"/>
              <w:spacing w:before="3" w:line="102" w:lineRule="exact"/>
              <w:ind w:right="85"/>
              <w:jc w:val="right"/>
              <w:rPr>
                <w:sz w:val="10"/>
              </w:rPr>
            </w:pPr>
            <w:r>
              <w:rPr>
                <w:sz w:val="10"/>
              </w:rPr>
              <w:t>45</w:t>
            </w:r>
          </w:p>
        </w:tc>
        <w:tc>
          <w:tcPr>
            <w:tcW w:w="297" w:type="dxa"/>
          </w:tcPr>
          <w:p w:rsidR="006C7924" w:rsidRDefault="00EB7FBD">
            <w:pPr>
              <w:pStyle w:val="TableParagraph"/>
              <w:spacing w:before="3" w:line="102" w:lineRule="exact"/>
              <w:ind w:left="3" w:right="5"/>
              <w:jc w:val="center"/>
              <w:rPr>
                <w:sz w:val="10"/>
              </w:rPr>
            </w:pPr>
            <w:r>
              <w:rPr>
                <w:w w:val="105"/>
                <w:sz w:val="10"/>
              </w:rPr>
              <w:t>45</w:t>
            </w:r>
          </w:p>
        </w:tc>
        <w:tc>
          <w:tcPr>
            <w:tcW w:w="297" w:type="dxa"/>
          </w:tcPr>
          <w:p w:rsidR="006C7924" w:rsidRDefault="00EB7FBD">
            <w:pPr>
              <w:pStyle w:val="TableParagraph"/>
              <w:spacing w:before="3" w:line="102" w:lineRule="exact"/>
              <w:ind w:left="3" w:right="7"/>
              <w:jc w:val="center"/>
              <w:rPr>
                <w:sz w:val="10"/>
              </w:rPr>
            </w:pPr>
            <w:r>
              <w:rPr>
                <w:w w:val="105"/>
                <w:sz w:val="10"/>
              </w:rPr>
              <w:t>45</w:t>
            </w:r>
          </w:p>
        </w:tc>
        <w:tc>
          <w:tcPr>
            <w:tcW w:w="297" w:type="dxa"/>
          </w:tcPr>
          <w:p w:rsidR="006C7924" w:rsidRDefault="00EB7FBD">
            <w:pPr>
              <w:pStyle w:val="TableParagraph"/>
              <w:spacing w:before="3" w:line="102" w:lineRule="exact"/>
              <w:ind w:left="3" w:right="9"/>
              <w:jc w:val="center"/>
              <w:rPr>
                <w:sz w:val="10"/>
              </w:rPr>
            </w:pPr>
            <w:r>
              <w:rPr>
                <w:w w:val="105"/>
                <w:sz w:val="10"/>
              </w:rPr>
              <w:t>45</w:t>
            </w:r>
          </w:p>
        </w:tc>
        <w:tc>
          <w:tcPr>
            <w:tcW w:w="297" w:type="dxa"/>
          </w:tcPr>
          <w:p w:rsidR="006C7924" w:rsidRDefault="00EB7FBD">
            <w:pPr>
              <w:pStyle w:val="TableParagraph"/>
              <w:spacing w:before="3" w:line="102" w:lineRule="exact"/>
              <w:ind w:right="89"/>
              <w:jc w:val="right"/>
              <w:rPr>
                <w:sz w:val="10"/>
              </w:rPr>
            </w:pPr>
            <w:r>
              <w:rPr>
                <w:sz w:val="10"/>
              </w:rPr>
              <w:t>45</w:t>
            </w:r>
          </w:p>
        </w:tc>
        <w:tc>
          <w:tcPr>
            <w:tcW w:w="297" w:type="dxa"/>
          </w:tcPr>
          <w:p w:rsidR="006C7924" w:rsidRDefault="00EB7FBD">
            <w:pPr>
              <w:pStyle w:val="TableParagraph"/>
              <w:spacing w:before="3" w:line="102" w:lineRule="exact"/>
              <w:ind w:left="3" w:right="14"/>
              <w:jc w:val="center"/>
              <w:rPr>
                <w:sz w:val="10"/>
              </w:rPr>
            </w:pPr>
            <w:r>
              <w:rPr>
                <w:w w:val="105"/>
                <w:sz w:val="10"/>
              </w:rPr>
              <w:t>45</w:t>
            </w:r>
          </w:p>
        </w:tc>
        <w:tc>
          <w:tcPr>
            <w:tcW w:w="297" w:type="dxa"/>
          </w:tcPr>
          <w:p w:rsidR="006C7924" w:rsidRDefault="00EB7FBD">
            <w:pPr>
              <w:pStyle w:val="TableParagraph"/>
              <w:spacing w:before="3" w:line="102" w:lineRule="exact"/>
              <w:ind w:left="3" w:right="16"/>
              <w:jc w:val="center"/>
              <w:rPr>
                <w:sz w:val="10"/>
              </w:rPr>
            </w:pPr>
            <w:r>
              <w:rPr>
                <w:w w:val="105"/>
                <w:sz w:val="10"/>
              </w:rPr>
              <w:t>45</w:t>
            </w:r>
          </w:p>
        </w:tc>
        <w:tc>
          <w:tcPr>
            <w:tcW w:w="297" w:type="dxa"/>
          </w:tcPr>
          <w:p w:rsidR="006C7924" w:rsidRDefault="00EB7FBD">
            <w:pPr>
              <w:pStyle w:val="TableParagraph"/>
              <w:spacing w:before="3" w:line="102" w:lineRule="exact"/>
              <w:ind w:right="93"/>
              <w:jc w:val="right"/>
              <w:rPr>
                <w:sz w:val="10"/>
              </w:rPr>
            </w:pPr>
            <w:r>
              <w:rPr>
                <w:sz w:val="10"/>
              </w:rPr>
              <w:t>45</w:t>
            </w:r>
          </w:p>
        </w:tc>
        <w:tc>
          <w:tcPr>
            <w:tcW w:w="297" w:type="dxa"/>
          </w:tcPr>
          <w:p w:rsidR="006C7924" w:rsidRDefault="00EB7FBD">
            <w:pPr>
              <w:pStyle w:val="TableParagraph"/>
              <w:spacing w:before="3" w:line="102" w:lineRule="exact"/>
              <w:ind w:left="3" w:right="20"/>
              <w:jc w:val="center"/>
              <w:rPr>
                <w:sz w:val="10"/>
              </w:rPr>
            </w:pPr>
            <w:r>
              <w:rPr>
                <w:w w:val="105"/>
                <w:sz w:val="10"/>
              </w:rPr>
              <w:t>45</w:t>
            </w:r>
          </w:p>
        </w:tc>
        <w:tc>
          <w:tcPr>
            <w:tcW w:w="297" w:type="dxa"/>
          </w:tcPr>
          <w:p w:rsidR="006C7924" w:rsidRDefault="00EB7FBD">
            <w:pPr>
              <w:pStyle w:val="TableParagraph"/>
              <w:spacing w:before="3" w:line="102" w:lineRule="exact"/>
              <w:ind w:left="3" w:right="22"/>
              <w:jc w:val="center"/>
              <w:rPr>
                <w:sz w:val="10"/>
              </w:rPr>
            </w:pPr>
            <w:r>
              <w:rPr>
                <w:w w:val="105"/>
                <w:sz w:val="10"/>
              </w:rPr>
              <w:t>45</w:t>
            </w:r>
          </w:p>
        </w:tc>
        <w:tc>
          <w:tcPr>
            <w:tcW w:w="297" w:type="dxa"/>
          </w:tcPr>
          <w:p w:rsidR="006C7924" w:rsidRDefault="00EB7FBD">
            <w:pPr>
              <w:pStyle w:val="TableParagraph"/>
              <w:spacing w:before="3" w:line="102" w:lineRule="exact"/>
              <w:ind w:right="96"/>
              <w:jc w:val="right"/>
              <w:rPr>
                <w:sz w:val="10"/>
              </w:rPr>
            </w:pPr>
            <w:r>
              <w:rPr>
                <w:sz w:val="10"/>
              </w:rPr>
              <w:t>45</w:t>
            </w:r>
          </w:p>
        </w:tc>
        <w:tc>
          <w:tcPr>
            <w:tcW w:w="297" w:type="dxa"/>
          </w:tcPr>
          <w:p w:rsidR="006C7924" w:rsidRDefault="00EB7FBD">
            <w:pPr>
              <w:pStyle w:val="TableParagraph"/>
              <w:spacing w:before="3" w:line="102" w:lineRule="exact"/>
              <w:ind w:left="3" w:right="27"/>
              <w:jc w:val="center"/>
              <w:rPr>
                <w:sz w:val="10"/>
              </w:rPr>
            </w:pPr>
            <w:r>
              <w:rPr>
                <w:w w:val="105"/>
                <w:sz w:val="10"/>
              </w:rPr>
              <w:t>45</w:t>
            </w:r>
          </w:p>
        </w:tc>
        <w:tc>
          <w:tcPr>
            <w:tcW w:w="297" w:type="dxa"/>
          </w:tcPr>
          <w:p w:rsidR="006C7924" w:rsidRDefault="00EB7FBD">
            <w:pPr>
              <w:pStyle w:val="TableParagraph"/>
              <w:spacing w:before="3" w:line="102" w:lineRule="exact"/>
              <w:ind w:left="3" w:right="29"/>
              <w:jc w:val="center"/>
              <w:rPr>
                <w:sz w:val="10"/>
              </w:rPr>
            </w:pPr>
            <w:r>
              <w:rPr>
                <w:w w:val="105"/>
                <w:sz w:val="10"/>
              </w:rPr>
              <w:t>45</w:t>
            </w:r>
          </w:p>
        </w:tc>
        <w:tc>
          <w:tcPr>
            <w:tcW w:w="297" w:type="dxa"/>
          </w:tcPr>
          <w:p w:rsidR="006C7924" w:rsidRDefault="00EB7FBD">
            <w:pPr>
              <w:pStyle w:val="TableParagraph"/>
              <w:spacing w:before="3" w:line="102" w:lineRule="exact"/>
              <w:ind w:left="3" w:right="31"/>
              <w:jc w:val="center"/>
              <w:rPr>
                <w:sz w:val="10"/>
              </w:rPr>
            </w:pPr>
            <w:r>
              <w:rPr>
                <w:w w:val="105"/>
                <w:sz w:val="10"/>
              </w:rPr>
              <w:t>45</w:t>
            </w:r>
          </w:p>
        </w:tc>
        <w:tc>
          <w:tcPr>
            <w:tcW w:w="297" w:type="dxa"/>
          </w:tcPr>
          <w:p w:rsidR="006C7924" w:rsidRDefault="00EB7FBD">
            <w:pPr>
              <w:pStyle w:val="TableParagraph"/>
              <w:spacing w:before="3" w:line="102" w:lineRule="exact"/>
              <w:ind w:left="69"/>
              <w:rPr>
                <w:sz w:val="10"/>
              </w:rPr>
            </w:pPr>
            <w:r>
              <w:rPr>
                <w:w w:val="105"/>
                <w:sz w:val="10"/>
              </w:rPr>
              <w:t>45</w:t>
            </w:r>
          </w:p>
        </w:tc>
        <w:tc>
          <w:tcPr>
            <w:tcW w:w="297" w:type="dxa"/>
          </w:tcPr>
          <w:p w:rsidR="006C7924" w:rsidRDefault="00EB7FBD">
            <w:pPr>
              <w:pStyle w:val="TableParagraph"/>
              <w:spacing w:before="3" w:line="102" w:lineRule="exact"/>
              <w:ind w:left="3" w:right="36"/>
              <w:jc w:val="center"/>
              <w:rPr>
                <w:sz w:val="10"/>
              </w:rPr>
            </w:pPr>
            <w:r>
              <w:rPr>
                <w:w w:val="105"/>
                <w:sz w:val="10"/>
              </w:rPr>
              <w:t>45</w:t>
            </w:r>
          </w:p>
        </w:tc>
        <w:tc>
          <w:tcPr>
            <w:tcW w:w="297" w:type="dxa"/>
          </w:tcPr>
          <w:p w:rsidR="006C7924" w:rsidRDefault="00EB7FBD">
            <w:pPr>
              <w:pStyle w:val="TableParagraph"/>
              <w:spacing w:before="3" w:line="102" w:lineRule="exact"/>
              <w:ind w:left="3" w:right="38"/>
              <w:jc w:val="center"/>
              <w:rPr>
                <w:sz w:val="10"/>
              </w:rPr>
            </w:pPr>
            <w:r>
              <w:rPr>
                <w:w w:val="105"/>
                <w:sz w:val="10"/>
              </w:rPr>
              <w:t>45</w:t>
            </w:r>
          </w:p>
        </w:tc>
        <w:tc>
          <w:tcPr>
            <w:tcW w:w="297" w:type="dxa"/>
          </w:tcPr>
          <w:p w:rsidR="006C7924" w:rsidRDefault="00EB7FBD">
            <w:pPr>
              <w:pStyle w:val="TableParagraph"/>
              <w:spacing w:before="3" w:line="102" w:lineRule="exact"/>
              <w:ind w:right="103"/>
              <w:jc w:val="right"/>
              <w:rPr>
                <w:sz w:val="10"/>
              </w:rPr>
            </w:pPr>
            <w:r>
              <w:rPr>
                <w:sz w:val="10"/>
              </w:rPr>
              <w:t>45</w:t>
            </w:r>
          </w:p>
        </w:tc>
        <w:tc>
          <w:tcPr>
            <w:tcW w:w="297" w:type="dxa"/>
          </w:tcPr>
          <w:p w:rsidR="006C7924" w:rsidRDefault="00EB7FBD">
            <w:pPr>
              <w:pStyle w:val="TableParagraph"/>
              <w:spacing w:before="3" w:line="102" w:lineRule="exact"/>
              <w:ind w:left="3" w:right="42"/>
              <w:jc w:val="center"/>
              <w:rPr>
                <w:sz w:val="10"/>
              </w:rPr>
            </w:pPr>
            <w:r>
              <w:rPr>
                <w:w w:val="105"/>
                <w:sz w:val="10"/>
              </w:rPr>
              <w:t>45</w:t>
            </w:r>
          </w:p>
        </w:tc>
        <w:tc>
          <w:tcPr>
            <w:tcW w:w="297" w:type="dxa"/>
          </w:tcPr>
          <w:p w:rsidR="006C7924" w:rsidRDefault="00EB7FBD">
            <w:pPr>
              <w:pStyle w:val="TableParagraph"/>
              <w:spacing w:before="3" w:line="102" w:lineRule="exact"/>
              <w:ind w:left="3" w:right="44"/>
              <w:jc w:val="center"/>
              <w:rPr>
                <w:sz w:val="10"/>
              </w:rPr>
            </w:pPr>
            <w:r>
              <w:rPr>
                <w:w w:val="105"/>
                <w:sz w:val="10"/>
              </w:rPr>
              <w:t>45</w:t>
            </w:r>
          </w:p>
        </w:tc>
        <w:tc>
          <w:tcPr>
            <w:tcW w:w="297" w:type="dxa"/>
          </w:tcPr>
          <w:p w:rsidR="006C7924" w:rsidRDefault="00EB7FBD">
            <w:pPr>
              <w:pStyle w:val="TableParagraph"/>
              <w:spacing w:before="3" w:line="102" w:lineRule="exact"/>
              <w:ind w:right="107"/>
              <w:jc w:val="right"/>
              <w:rPr>
                <w:sz w:val="10"/>
              </w:rPr>
            </w:pPr>
            <w:r>
              <w:rPr>
                <w:sz w:val="10"/>
              </w:rPr>
              <w:t>45</w:t>
            </w:r>
          </w:p>
        </w:tc>
        <w:tc>
          <w:tcPr>
            <w:tcW w:w="297" w:type="dxa"/>
          </w:tcPr>
          <w:p w:rsidR="006C7924" w:rsidRDefault="00EB7FBD">
            <w:pPr>
              <w:pStyle w:val="TableParagraph"/>
              <w:spacing w:before="3" w:line="102" w:lineRule="exact"/>
              <w:ind w:right="45"/>
              <w:jc w:val="center"/>
              <w:rPr>
                <w:sz w:val="10"/>
              </w:rPr>
            </w:pPr>
            <w:r>
              <w:rPr>
                <w:w w:val="105"/>
                <w:sz w:val="10"/>
              </w:rPr>
              <w:t>45</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2.81</w:t>
            </w:r>
          </w:p>
        </w:tc>
        <w:tc>
          <w:tcPr>
            <w:tcW w:w="1633" w:type="dxa"/>
          </w:tcPr>
          <w:p w:rsidR="006C7924" w:rsidRDefault="00EB7FBD">
            <w:pPr>
              <w:pStyle w:val="TableParagraph"/>
              <w:spacing w:before="3" w:line="102" w:lineRule="exact"/>
              <w:ind w:left="23"/>
              <w:rPr>
                <w:sz w:val="10"/>
              </w:rPr>
            </w:pPr>
            <w:r>
              <w:rPr>
                <w:w w:val="105"/>
                <w:sz w:val="10"/>
              </w:rPr>
              <w:t>PIÑA TIPO SELVA</w:t>
            </w:r>
          </w:p>
        </w:tc>
        <w:tc>
          <w:tcPr>
            <w:tcW w:w="440" w:type="dxa"/>
          </w:tcPr>
          <w:p w:rsidR="006C7924" w:rsidRDefault="00EB7FBD">
            <w:pPr>
              <w:pStyle w:val="TableParagraph"/>
              <w:spacing w:before="3" w:line="102" w:lineRule="exact"/>
              <w:ind w:left="20" w:right="17"/>
              <w:jc w:val="center"/>
              <w:rPr>
                <w:sz w:val="10"/>
              </w:rPr>
            </w:pPr>
            <w:r>
              <w:rPr>
                <w:w w:val="105"/>
                <w:sz w:val="10"/>
              </w:rPr>
              <w:t>UNIDAD</w:t>
            </w:r>
          </w:p>
        </w:tc>
        <w:tc>
          <w:tcPr>
            <w:tcW w:w="526" w:type="dxa"/>
          </w:tcPr>
          <w:p w:rsidR="006C7924" w:rsidRDefault="00EB7FBD">
            <w:pPr>
              <w:pStyle w:val="TableParagraph"/>
              <w:spacing w:before="3" w:line="102" w:lineRule="exact"/>
              <w:ind w:right="168"/>
              <w:jc w:val="right"/>
              <w:rPr>
                <w:sz w:val="10"/>
              </w:rPr>
            </w:pPr>
            <w:r>
              <w:rPr>
                <w:sz w:val="10"/>
              </w:rPr>
              <w:t>864</w:t>
            </w:r>
          </w:p>
        </w:tc>
        <w:tc>
          <w:tcPr>
            <w:tcW w:w="297" w:type="dxa"/>
          </w:tcPr>
          <w:p w:rsidR="006C7924" w:rsidRDefault="00EB7FBD">
            <w:pPr>
              <w:pStyle w:val="TableParagraph"/>
              <w:spacing w:before="3" w:line="102" w:lineRule="exact"/>
              <w:ind w:left="3" w:right="1"/>
              <w:jc w:val="center"/>
              <w:rPr>
                <w:sz w:val="10"/>
              </w:rPr>
            </w:pPr>
            <w:r>
              <w:rPr>
                <w:w w:val="105"/>
                <w:sz w:val="10"/>
              </w:rPr>
              <w:t>36</w:t>
            </w:r>
          </w:p>
        </w:tc>
        <w:tc>
          <w:tcPr>
            <w:tcW w:w="297" w:type="dxa"/>
          </w:tcPr>
          <w:p w:rsidR="006C7924" w:rsidRDefault="00EB7FBD">
            <w:pPr>
              <w:pStyle w:val="TableParagraph"/>
              <w:spacing w:before="3" w:line="102" w:lineRule="exact"/>
              <w:ind w:left="3" w:right="3"/>
              <w:jc w:val="center"/>
              <w:rPr>
                <w:sz w:val="10"/>
              </w:rPr>
            </w:pPr>
            <w:r>
              <w:rPr>
                <w:w w:val="105"/>
                <w:sz w:val="10"/>
              </w:rPr>
              <w:t>36</w:t>
            </w:r>
          </w:p>
        </w:tc>
        <w:tc>
          <w:tcPr>
            <w:tcW w:w="297" w:type="dxa"/>
          </w:tcPr>
          <w:p w:rsidR="006C7924" w:rsidRDefault="00EB7FBD">
            <w:pPr>
              <w:pStyle w:val="TableParagraph"/>
              <w:spacing w:before="3" w:line="102" w:lineRule="exact"/>
              <w:ind w:right="85"/>
              <w:jc w:val="right"/>
              <w:rPr>
                <w:sz w:val="10"/>
              </w:rPr>
            </w:pPr>
            <w:r>
              <w:rPr>
                <w:sz w:val="10"/>
              </w:rPr>
              <w:t>36</w:t>
            </w:r>
          </w:p>
        </w:tc>
        <w:tc>
          <w:tcPr>
            <w:tcW w:w="297" w:type="dxa"/>
          </w:tcPr>
          <w:p w:rsidR="006C7924" w:rsidRDefault="00EB7FBD">
            <w:pPr>
              <w:pStyle w:val="TableParagraph"/>
              <w:spacing w:before="3" w:line="102" w:lineRule="exact"/>
              <w:ind w:left="3" w:right="5"/>
              <w:jc w:val="center"/>
              <w:rPr>
                <w:sz w:val="10"/>
              </w:rPr>
            </w:pPr>
            <w:r>
              <w:rPr>
                <w:w w:val="105"/>
                <w:sz w:val="10"/>
              </w:rPr>
              <w:t>36</w:t>
            </w:r>
          </w:p>
        </w:tc>
        <w:tc>
          <w:tcPr>
            <w:tcW w:w="297" w:type="dxa"/>
          </w:tcPr>
          <w:p w:rsidR="006C7924" w:rsidRDefault="00EB7FBD">
            <w:pPr>
              <w:pStyle w:val="TableParagraph"/>
              <w:spacing w:before="3" w:line="102" w:lineRule="exact"/>
              <w:ind w:left="3" w:right="7"/>
              <w:jc w:val="center"/>
              <w:rPr>
                <w:sz w:val="10"/>
              </w:rPr>
            </w:pPr>
            <w:r>
              <w:rPr>
                <w:w w:val="105"/>
                <w:sz w:val="10"/>
              </w:rPr>
              <w:t>36</w:t>
            </w:r>
          </w:p>
        </w:tc>
        <w:tc>
          <w:tcPr>
            <w:tcW w:w="297" w:type="dxa"/>
          </w:tcPr>
          <w:p w:rsidR="006C7924" w:rsidRDefault="00EB7FBD">
            <w:pPr>
              <w:pStyle w:val="TableParagraph"/>
              <w:spacing w:before="3" w:line="102" w:lineRule="exact"/>
              <w:ind w:left="3" w:right="9"/>
              <w:jc w:val="center"/>
              <w:rPr>
                <w:sz w:val="10"/>
              </w:rPr>
            </w:pPr>
            <w:r>
              <w:rPr>
                <w:w w:val="105"/>
                <w:sz w:val="10"/>
              </w:rPr>
              <w:t>36</w:t>
            </w:r>
          </w:p>
        </w:tc>
        <w:tc>
          <w:tcPr>
            <w:tcW w:w="297" w:type="dxa"/>
          </w:tcPr>
          <w:p w:rsidR="006C7924" w:rsidRDefault="00EB7FBD">
            <w:pPr>
              <w:pStyle w:val="TableParagraph"/>
              <w:spacing w:before="3" w:line="102" w:lineRule="exact"/>
              <w:ind w:right="89"/>
              <w:jc w:val="right"/>
              <w:rPr>
                <w:sz w:val="10"/>
              </w:rPr>
            </w:pPr>
            <w:r>
              <w:rPr>
                <w:sz w:val="10"/>
              </w:rPr>
              <w:t>36</w:t>
            </w:r>
          </w:p>
        </w:tc>
        <w:tc>
          <w:tcPr>
            <w:tcW w:w="297" w:type="dxa"/>
          </w:tcPr>
          <w:p w:rsidR="006C7924" w:rsidRDefault="00EB7FBD">
            <w:pPr>
              <w:pStyle w:val="TableParagraph"/>
              <w:spacing w:before="3" w:line="102" w:lineRule="exact"/>
              <w:ind w:left="3" w:right="14"/>
              <w:jc w:val="center"/>
              <w:rPr>
                <w:sz w:val="10"/>
              </w:rPr>
            </w:pPr>
            <w:r>
              <w:rPr>
                <w:w w:val="105"/>
                <w:sz w:val="10"/>
              </w:rPr>
              <w:t>36</w:t>
            </w:r>
          </w:p>
        </w:tc>
        <w:tc>
          <w:tcPr>
            <w:tcW w:w="297" w:type="dxa"/>
          </w:tcPr>
          <w:p w:rsidR="006C7924" w:rsidRDefault="00EB7FBD">
            <w:pPr>
              <w:pStyle w:val="TableParagraph"/>
              <w:spacing w:before="3" w:line="102" w:lineRule="exact"/>
              <w:ind w:left="3" w:right="16"/>
              <w:jc w:val="center"/>
              <w:rPr>
                <w:sz w:val="10"/>
              </w:rPr>
            </w:pPr>
            <w:r>
              <w:rPr>
                <w:w w:val="105"/>
                <w:sz w:val="10"/>
              </w:rPr>
              <w:t>36</w:t>
            </w:r>
          </w:p>
        </w:tc>
        <w:tc>
          <w:tcPr>
            <w:tcW w:w="297" w:type="dxa"/>
          </w:tcPr>
          <w:p w:rsidR="006C7924" w:rsidRDefault="00EB7FBD">
            <w:pPr>
              <w:pStyle w:val="TableParagraph"/>
              <w:spacing w:before="3" w:line="102" w:lineRule="exact"/>
              <w:ind w:right="93"/>
              <w:jc w:val="right"/>
              <w:rPr>
                <w:sz w:val="10"/>
              </w:rPr>
            </w:pPr>
            <w:r>
              <w:rPr>
                <w:sz w:val="10"/>
              </w:rPr>
              <w:t>36</w:t>
            </w:r>
          </w:p>
        </w:tc>
        <w:tc>
          <w:tcPr>
            <w:tcW w:w="297" w:type="dxa"/>
          </w:tcPr>
          <w:p w:rsidR="006C7924" w:rsidRDefault="00EB7FBD">
            <w:pPr>
              <w:pStyle w:val="TableParagraph"/>
              <w:spacing w:before="3" w:line="102" w:lineRule="exact"/>
              <w:ind w:left="3" w:right="20"/>
              <w:jc w:val="center"/>
              <w:rPr>
                <w:sz w:val="10"/>
              </w:rPr>
            </w:pPr>
            <w:r>
              <w:rPr>
                <w:w w:val="105"/>
                <w:sz w:val="10"/>
              </w:rPr>
              <w:t>36</w:t>
            </w:r>
          </w:p>
        </w:tc>
        <w:tc>
          <w:tcPr>
            <w:tcW w:w="297" w:type="dxa"/>
          </w:tcPr>
          <w:p w:rsidR="006C7924" w:rsidRDefault="00EB7FBD">
            <w:pPr>
              <w:pStyle w:val="TableParagraph"/>
              <w:spacing w:before="3" w:line="102" w:lineRule="exact"/>
              <w:ind w:left="3" w:right="22"/>
              <w:jc w:val="center"/>
              <w:rPr>
                <w:sz w:val="10"/>
              </w:rPr>
            </w:pPr>
            <w:r>
              <w:rPr>
                <w:w w:val="105"/>
                <w:sz w:val="10"/>
              </w:rPr>
              <w:t>36</w:t>
            </w:r>
          </w:p>
        </w:tc>
        <w:tc>
          <w:tcPr>
            <w:tcW w:w="297" w:type="dxa"/>
          </w:tcPr>
          <w:p w:rsidR="006C7924" w:rsidRDefault="00EB7FBD">
            <w:pPr>
              <w:pStyle w:val="TableParagraph"/>
              <w:spacing w:before="3" w:line="102" w:lineRule="exact"/>
              <w:ind w:right="96"/>
              <w:jc w:val="right"/>
              <w:rPr>
                <w:sz w:val="10"/>
              </w:rPr>
            </w:pPr>
            <w:r>
              <w:rPr>
                <w:sz w:val="10"/>
              </w:rPr>
              <w:t>36</w:t>
            </w:r>
          </w:p>
        </w:tc>
        <w:tc>
          <w:tcPr>
            <w:tcW w:w="297" w:type="dxa"/>
          </w:tcPr>
          <w:p w:rsidR="006C7924" w:rsidRDefault="00EB7FBD">
            <w:pPr>
              <w:pStyle w:val="TableParagraph"/>
              <w:spacing w:before="3" w:line="102" w:lineRule="exact"/>
              <w:ind w:left="3" w:right="27"/>
              <w:jc w:val="center"/>
              <w:rPr>
                <w:sz w:val="10"/>
              </w:rPr>
            </w:pPr>
            <w:r>
              <w:rPr>
                <w:w w:val="105"/>
                <w:sz w:val="10"/>
              </w:rPr>
              <w:t>36</w:t>
            </w:r>
          </w:p>
        </w:tc>
        <w:tc>
          <w:tcPr>
            <w:tcW w:w="297" w:type="dxa"/>
          </w:tcPr>
          <w:p w:rsidR="006C7924" w:rsidRDefault="00EB7FBD">
            <w:pPr>
              <w:pStyle w:val="TableParagraph"/>
              <w:spacing w:before="3" w:line="102" w:lineRule="exact"/>
              <w:ind w:left="3" w:right="29"/>
              <w:jc w:val="center"/>
              <w:rPr>
                <w:sz w:val="10"/>
              </w:rPr>
            </w:pPr>
            <w:r>
              <w:rPr>
                <w:w w:val="105"/>
                <w:sz w:val="10"/>
              </w:rPr>
              <w:t>36</w:t>
            </w:r>
          </w:p>
        </w:tc>
        <w:tc>
          <w:tcPr>
            <w:tcW w:w="297" w:type="dxa"/>
          </w:tcPr>
          <w:p w:rsidR="006C7924" w:rsidRDefault="00EB7FBD">
            <w:pPr>
              <w:pStyle w:val="TableParagraph"/>
              <w:spacing w:before="3" w:line="102" w:lineRule="exact"/>
              <w:ind w:left="3" w:right="31"/>
              <w:jc w:val="center"/>
              <w:rPr>
                <w:sz w:val="10"/>
              </w:rPr>
            </w:pPr>
            <w:r>
              <w:rPr>
                <w:w w:val="105"/>
                <w:sz w:val="10"/>
              </w:rPr>
              <w:t>36</w:t>
            </w:r>
          </w:p>
        </w:tc>
        <w:tc>
          <w:tcPr>
            <w:tcW w:w="297" w:type="dxa"/>
          </w:tcPr>
          <w:p w:rsidR="006C7924" w:rsidRDefault="00EB7FBD">
            <w:pPr>
              <w:pStyle w:val="TableParagraph"/>
              <w:spacing w:before="3" w:line="102" w:lineRule="exact"/>
              <w:ind w:left="69"/>
              <w:rPr>
                <w:sz w:val="10"/>
              </w:rPr>
            </w:pPr>
            <w:r>
              <w:rPr>
                <w:w w:val="105"/>
                <w:sz w:val="10"/>
              </w:rPr>
              <w:t>36</w:t>
            </w:r>
          </w:p>
        </w:tc>
        <w:tc>
          <w:tcPr>
            <w:tcW w:w="297" w:type="dxa"/>
          </w:tcPr>
          <w:p w:rsidR="006C7924" w:rsidRDefault="00EB7FBD">
            <w:pPr>
              <w:pStyle w:val="TableParagraph"/>
              <w:spacing w:before="3" w:line="102" w:lineRule="exact"/>
              <w:ind w:left="3" w:right="36"/>
              <w:jc w:val="center"/>
              <w:rPr>
                <w:sz w:val="10"/>
              </w:rPr>
            </w:pPr>
            <w:r>
              <w:rPr>
                <w:w w:val="105"/>
                <w:sz w:val="10"/>
              </w:rPr>
              <w:t>36</w:t>
            </w:r>
          </w:p>
        </w:tc>
        <w:tc>
          <w:tcPr>
            <w:tcW w:w="297" w:type="dxa"/>
          </w:tcPr>
          <w:p w:rsidR="006C7924" w:rsidRDefault="00EB7FBD">
            <w:pPr>
              <w:pStyle w:val="TableParagraph"/>
              <w:spacing w:before="3" w:line="102" w:lineRule="exact"/>
              <w:ind w:left="3" w:right="38"/>
              <w:jc w:val="center"/>
              <w:rPr>
                <w:sz w:val="10"/>
              </w:rPr>
            </w:pPr>
            <w:r>
              <w:rPr>
                <w:w w:val="105"/>
                <w:sz w:val="10"/>
              </w:rPr>
              <w:t>36</w:t>
            </w:r>
          </w:p>
        </w:tc>
        <w:tc>
          <w:tcPr>
            <w:tcW w:w="297" w:type="dxa"/>
          </w:tcPr>
          <w:p w:rsidR="006C7924" w:rsidRDefault="00EB7FBD">
            <w:pPr>
              <w:pStyle w:val="TableParagraph"/>
              <w:spacing w:before="3" w:line="102" w:lineRule="exact"/>
              <w:ind w:right="103"/>
              <w:jc w:val="right"/>
              <w:rPr>
                <w:sz w:val="10"/>
              </w:rPr>
            </w:pPr>
            <w:r>
              <w:rPr>
                <w:sz w:val="10"/>
              </w:rPr>
              <w:t>36</w:t>
            </w:r>
          </w:p>
        </w:tc>
        <w:tc>
          <w:tcPr>
            <w:tcW w:w="297" w:type="dxa"/>
          </w:tcPr>
          <w:p w:rsidR="006C7924" w:rsidRDefault="00EB7FBD">
            <w:pPr>
              <w:pStyle w:val="TableParagraph"/>
              <w:spacing w:before="3" w:line="102" w:lineRule="exact"/>
              <w:ind w:left="3" w:right="42"/>
              <w:jc w:val="center"/>
              <w:rPr>
                <w:sz w:val="10"/>
              </w:rPr>
            </w:pPr>
            <w:r>
              <w:rPr>
                <w:w w:val="105"/>
                <w:sz w:val="10"/>
              </w:rPr>
              <w:t>36</w:t>
            </w:r>
          </w:p>
        </w:tc>
        <w:tc>
          <w:tcPr>
            <w:tcW w:w="297" w:type="dxa"/>
          </w:tcPr>
          <w:p w:rsidR="006C7924" w:rsidRDefault="00EB7FBD">
            <w:pPr>
              <w:pStyle w:val="TableParagraph"/>
              <w:spacing w:before="3" w:line="102" w:lineRule="exact"/>
              <w:ind w:left="3" w:right="44"/>
              <w:jc w:val="center"/>
              <w:rPr>
                <w:sz w:val="10"/>
              </w:rPr>
            </w:pPr>
            <w:r>
              <w:rPr>
                <w:w w:val="105"/>
                <w:sz w:val="10"/>
              </w:rPr>
              <w:t>36</w:t>
            </w:r>
          </w:p>
        </w:tc>
        <w:tc>
          <w:tcPr>
            <w:tcW w:w="297" w:type="dxa"/>
          </w:tcPr>
          <w:p w:rsidR="006C7924" w:rsidRDefault="00EB7FBD">
            <w:pPr>
              <w:pStyle w:val="TableParagraph"/>
              <w:spacing w:before="3" w:line="102" w:lineRule="exact"/>
              <w:ind w:right="107"/>
              <w:jc w:val="right"/>
              <w:rPr>
                <w:sz w:val="10"/>
              </w:rPr>
            </w:pPr>
            <w:r>
              <w:rPr>
                <w:sz w:val="10"/>
              </w:rPr>
              <w:t>36</w:t>
            </w:r>
          </w:p>
        </w:tc>
        <w:tc>
          <w:tcPr>
            <w:tcW w:w="297" w:type="dxa"/>
          </w:tcPr>
          <w:p w:rsidR="006C7924" w:rsidRDefault="00EB7FBD">
            <w:pPr>
              <w:pStyle w:val="TableParagraph"/>
              <w:spacing w:before="3" w:line="102" w:lineRule="exact"/>
              <w:ind w:right="45"/>
              <w:jc w:val="center"/>
              <w:rPr>
                <w:sz w:val="10"/>
              </w:rPr>
            </w:pPr>
            <w:r>
              <w:rPr>
                <w:w w:val="105"/>
                <w:sz w:val="10"/>
              </w:rPr>
              <w:t>36</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2.82</w:t>
            </w:r>
          </w:p>
        </w:tc>
        <w:tc>
          <w:tcPr>
            <w:tcW w:w="1633" w:type="dxa"/>
          </w:tcPr>
          <w:p w:rsidR="006C7924" w:rsidRDefault="00EB7FBD">
            <w:pPr>
              <w:pStyle w:val="TableParagraph"/>
              <w:spacing w:before="4" w:line="102" w:lineRule="exact"/>
              <w:ind w:left="23"/>
              <w:rPr>
                <w:sz w:val="10"/>
              </w:rPr>
            </w:pPr>
            <w:r>
              <w:rPr>
                <w:w w:val="105"/>
                <w:sz w:val="10"/>
              </w:rPr>
              <w:t>PLATANO DE ISLA</w:t>
            </w:r>
          </w:p>
        </w:tc>
        <w:tc>
          <w:tcPr>
            <w:tcW w:w="440" w:type="dxa"/>
          </w:tcPr>
          <w:p w:rsidR="006C7924" w:rsidRDefault="00EB7FBD">
            <w:pPr>
              <w:pStyle w:val="TableParagraph"/>
              <w:spacing w:before="4" w:line="102" w:lineRule="exact"/>
              <w:ind w:left="20" w:right="12"/>
              <w:jc w:val="center"/>
              <w:rPr>
                <w:sz w:val="10"/>
              </w:rPr>
            </w:pPr>
            <w:r>
              <w:rPr>
                <w:w w:val="105"/>
                <w:sz w:val="10"/>
              </w:rPr>
              <w:t>CIENTO</w:t>
            </w:r>
          </w:p>
        </w:tc>
        <w:tc>
          <w:tcPr>
            <w:tcW w:w="526" w:type="dxa"/>
          </w:tcPr>
          <w:p w:rsidR="006C7924" w:rsidRDefault="00EB7FBD">
            <w:pPr>
              <w:pStyle w:val="TableParagraph"/>
              <w:spacing w:before="4" w:line="102" w:lineRule="exact"/>
              <w:ind w:right="168"/>
              <w:jc w:val="right"/>
              <w:rPr>
                <w:sz w:val="10"/>
              </w:rPr>
            </w:pPr>
            <w:r>
              <w:rPr>
                <w:sz w:val="10"/>
              </w:rPr>
              <w:t>432</w:t>
            </w:r>
          </w:p>
        </w:tc>
        <w:tc>
          <w:tcPr>
            <w:tcW w:w="297" w:type="dxa"/>
          </w:tcPr>
          <w:p w:rsidR="006C7924" w:rsidRDefault="00EB7FBD">
            <w:pPr>
              <w:pStyle w:val="TableParagraph"/>
              <w:spacing w:before="4" w:line="102" w:lineRule="exact"/>
              <w:ind w:left="3" w:right="1"/>
              <w:jc w:val="center"/>
              <w:rPr>
                <w:sz w:val="10"/>
              </w:rPr>
            </w:pPr>
            <w:r>
              <w:rPr>
                <w:w w:val="105"/>
                <w:sz w:val="10"/>
              </w:rPr>
              <w:t>18</w:t>
            </w:r>
          </w:p>
        </w:tc>
        <w:tc>
          <w:tcPr>
            <w:tcW w:w="297" w:type="dxa"/>
          </w:tcPr>
          <w:p w:rsidR="006C7924" w:rsidRDefault="00EB7FBD">
            <w:pPr>
              <w:pStyle w:val="TableParagraph"/>
              <w:spacing w:before="4" w:line="102" w:lineRule="exact"/>
              <w:ind w:left="3" w:right="3"/>
              <w:jc w:val="center"/>
              <w:rPr>
                <w:sz w:val="10"/>
              </w:rPr>
            </w:pPr>
            <w:r>
              <w:rPr>
                <w:w w:val="105"/>
                <w:sz w:val="10"/>
              </w:rPr>
              <w:t>18</w:t>
            </w:r>
          </w:p>
        </w:tc>
        <w:tc>
          <w:tcPr>
            <w:tcW w:w="297" w:type="dxa"/>
          </w:tcPr>
          <w:p w:rsidR="006C7924" w:rsidRDefault="00EB7FBD">
            <w:pPr>
              <w:pStyle w:val="TableParagraph"/>
              <w:spacing w:before="4" w:line="102" w:lineRule="exact"/>
              <w:ind w:right="85"/>
              <w:jc w:val="right"/>
              <w:rPr>
                <w:sz w:val="10"/>
              </w:rPr>
            </w:pPr>
            <w:r>
              <w:rPr>
                <w:sz w:val="10"/>
              </w:rPr>
              <w:t>18</w:t>
            </w:r>
          </w:p>
        </w:tc>
        <w:tc>
          <w:tcPr>
            <w:tcW w:w="297" w:type="dxa"/>
          </w:tcPr>
          <w:p w:rsidR="006C7924" w:rsidRDefault="00EB7FBD">
            <w:pPr>
              <w:pStyle w:val="TableParagraph"/>
              <w:spacing w:before="4" w:line="102" w:lineRule="exact"/>
              <w:ind w:left="3" w:right="5"/>
              <w:jc w:val="center"/>
              <w:rPr>
                <w:sz w:val="10"/>
              </w:rPr>
            </w:pPr>
            <w:r>
              <w:rPr>
                <w:w w:val="105"/>
                <w:sz w:val="10"/>
              </w:rPr>
              <w:t>18</w:t>
            </w:r>
          </w:p>
        </w:tc>
        <w:tc>
          <w:tcPr>
            <w:tcW w:w="297" w:type="dxa"/>
          </w:tcPr>
          <w:p w:rsidR="006C7924" w:rsidRDefault="00EB7FBD">
            <w:pPr>
              <w:pStyle w:val="TableParagraph"/>
              <w:spacing w:before="4" w:line="102" w:lineRule="exact"/>
              <w:ind w:left="3" w:right="7"/>
              <w:jc w:val="center"/>
              <w:rPr>
                <w:sz w:val="10"/>
              </w:rPr>
            </w:pPr>
            <w:r>
              <w:rPr>
                <w:w w:val="105"/>
                <w:sz w:val="10"/>
              </w:rPr>
              <w:t>18</w:t>
            </w:r>
          </w:p>
        </w:tc>
        <w:tc>
          <w:tcPr>
            <w:tcW w:w="297" w:type="dxa"/>
          </w:tcPr>
          <w:p w:rsidR="006C7924" w:rsidRDefault="00EB7FBD">
            <w:pPr>
              <w:pStyle w:val="TableParagraph"/>
              <w:spacing w:before="4" w:line="102" w:lineRule="exact"/>
              <w:ind w:left="3" w:right="9"/>
              <w:jc w:val="center"/>
              <w:rPr>
                <w:sz w:val="10"/>
              </w:rPr>
            </w:pPr>
            <w:r>
              <w:rPr>
                <w:w w:val="105"/>
                <w:sz w:val="10"/>
              </w:rPr>
              <w:t>18</w:t>
            </w:r>
          </w:p>
        </w:tc>
        <w:tc>
          <w:tcPr>
            <w:tcW w:w="297" w:type="dxa"/>
          </w:tcPr>
          <w:p w:rsidR="006C7924" w:rsidRDefault="00EB7FBD">
            <w:pPr>
              <w:pStyle w:val="TableParagraph"/>
              <w:spacing w:before="4" w:line="102" w:lineRule="exact"/>
              <w:ind w:right="89"/>
              <w:jc w:val="right"/>
              <w:rPr>
                <w:sz w:val="10"/>
              </w:rPr>
            </w:pPr>
            <w:r>
              <w:rPr>
                <w:sz w:val="10"/>
              </w:rPr>
              <w:t>18</w:t>
            </w:r>
          </w:p>
        </w:tc>
        <w:tc>
          <w:tcPr>
            <w:tcW w:w="297" w:type="dxa"/>
          </w:tcPr>
          <w:p w:rsidR="006C7924" w:rsidRDefault="00EB7FBD">
            <w:pPr>
              <w:pStyle w:val="TableParagraph"/>
              <w:spacing w:before="4" w:line="102" w:lineRule="exact"/>
              <w:ind w:left="3" w:right="14"/>
              <w:jc w:val="center"/>
              <w:rPr>
                <w:sz w:val="10"/>
              </w:rPr>
            </w:pPr>
            <w:r>
              <w:rPr>
                <w:w w:val="105"/>
                <w:sz w:val="10"/>
              </w:rPr>
              <w:t>18</w:t>
            </w:r>
          </w:p>
        </w:tc>
        <w:tc>
          <w:tcPr>
            <w:tcW w:w="297" w:type="dxa"/>
          </w:tcPr>
          <w:p w:rsidR="006C7924" w:rsidRDefault="00EB7FBD">
            <w:pPr>
              <w:pStyle w:val="TableParagraph"/>
              <w:spacing w:before="4" w:line="102" w:lineRule="exact"/>
              <w:ind w:left="3" w:right="16"/>
              <w:jc w:val="center"/>
              <w:rPr>
                <w:sz w:val="10"/>
              </w:rPr>
            </w:pPr>
            <w:r>
              <w:rPr>
                <w:w w:val="105"/>
                <w:sz w:val="10"/>
              </w:rPr>
              <w:t>18</w:t>
            </w:r>
          </w:p>
        </w:tc>
        <w:tc>
          <w:tcPr>
            <w:tcW w:w="297" w:type="dxa"/>
          </w:tcPr>
          <w:p w:rsidR="006C7924" w:rsidRDefault="00EB7FBD">
            <w:pPr>
              <w:pStyle w:val="TableParagraph"/>
              <w:spacing w:before="4" w:line="102" w:lineRule="exact"/>
              <w:ind w:right="93"/>
              <w:jc w:val="right"/>
              <w:rPr>
                <w:sz w:val="10"/>
              </w:rPr>
            </w:pPr>
            <w:r>
              <w:rPr>
                <w:sz w:val="10"/>
              </w:rPr>
              <w:t>18</w:t>
            </w:r>
          </w:p>
        </w:tc>
        <w:tc>
          <w:tcPr>
            <w:tcW w:w="297" w:type="dxa"/>
          </w:tcPr>
          <w:p w:rsidR="006C7924" w:rsidRDefault="00EB7FBD">
            <w:pPr>
              <w:pStyle w:val="TableParagraph"/>
              <w:spacing w:before="4" w:line="102" w:lineRule="exact"/>
              <w:ind w:left="3" w:right="20"/>
              <w:jc w:val="center"/>
              <w:rPr>
                <w:sz w:val="10"/>
              </w:rPr>
            </w:pPr>
            <w:r>
              <w:rPr>
                <w:w w:val="105"/>
                <w:sz w:val="10"/>
              </w:rPr>
              <w:t>18</w:t>
            </w:r>
          </w:p>
        </w:tc>
        <w:tc>
          <w:tcPr>
            <w:tcW w:w="297" w:type="dxa"/>
          </w:tcPr>
          <w:p w:rsidR="006C7924" w:rsidRDefault="00EB7FBD">
            <w:pPr>
              <w:pStyle w:val="TableParagraph"/>
              <w:spacing w:before="4" w:line="102" w:lineRule="exact"/>
              <w:ind w:left="3" w:right="22"/>
              <w:jc w:val="center"/>
              <w:rPr>
                <w:sz w:val="10"/>
              </w:rPr>
            </w:pPr>
            <w:r>
              <w:rPr>
                <w:w w:val="105"/>
                <w:sz w:val="10"/>
              </w:rPr>
              <w:t>18</w:t>
            </w:r>
          </w:p>
        </w:tc>
        <w:tc>
          <w:tcPr>
            <w:tcW w:w="297" w:type="dxa"/>
          </w:tcPr>
          <w:p w:rsidR="006C7924" w:rsidRDefault="00EB7FBD">
            <w:pPr>
              <w:pStyle w:val="TableParagraph"/>
              <w:spacing w:before="4" w:line="102" w:lineRule="exact"/>
              <w:ind w:right="96"/>
              <w:jc w:val="right"/>
              <w:rPr>
                <w:sz w:val="10"/>
              </w:rPr>
            </w:pPr>
            <w:r>
              <w:rPr>
                <w:sz w:val="10"/>
              </w:rPr>
              <w:t>18</w:t>
            </w:r>
          </w:p>
        </w:tc>
        <w:tc>
          <w:tcPr>
            <w:tcW w:w="297" w:type="dxa"/>
          </w:tcPr>
          <w:p w:rsidR="006C7924" w:rsidRDefault="00EB7FBD">
            <w:pPr>
              <w:pStyle w:val="TableParagraph"/>
              <w:spacing w:before="4" w:line="102" w:lineRule="exact"/>
              <w:ind w:left="3" w:right="27"/>
              <w:jc w:val="center"/>
              <w:rPr>
                <w:sz w:val="10"/>
              </w:rPr>
            </w:pPr>
            <w:r>
              <w:rPr>
                <w:w w:val="105"/>
                <w:sz w:val="10"/>
              </w:rPr>
              <w:t>18</w:t>
            </w:r>
          </w:p>
        </w:tc>
        <w:tc>
          <w:tcPr>
            <w:tcW w:w="297" w:type="dxa"/>
          </w:tcPr>
          <w:p w:rsidR="006C7924" w:rsidRDefault="00EB7FBD">
            <w:pPr>
              <w:pStyle w:val="TableParagraph"/>
              <w:spacing w:before="4" w:line="102" w:lineRule="exact"/>
              <w:ind w:left="3" w:right="29"/>
              <w:jc w:val="center"/>
              <w:rPr>
                <w:sz w:val="10"/>
              </w:rPr>
            </w:pPr>
            <w:r>
              <w:rPr>
                <w:w w:val="105"/>
                <w:sz w:val="10"/>
              </w:rPr>
              <w:t>18</w:t>
            </w:r>
          </w:p>
        </w:tc>
        <w:tc>
          <w:tcPr>
            <w:tcW w:w="297" w:type="dxa"/>
          </w:tcPr>
          <w:p w:rsidR="006C7924" w:rsidRDefault="00EB7FBD">
            <w:pPr>
              <w:pStyle w:val="TableParagraph"/>
              <w:spacing w:before="4" w:line="102" w:lineRule="exact"/>
              <w:ind w:left="3" w:right="31"/>
              <w:jc w:val="center"/>
              <w:rPr>
                <w:sz w:val="10"/>
              </w:rPr>
            </w:pPr>
            <w:r>
              <w:rPr>
                <w:w w:val="105"/>
                <w:sz w:val="10"/>
              </w:rPr>
              <w:t>18</w:t>
            </w:r>
          </w:p>
        </w:tc>
        <w:tc>
          <w:tcPr>
            <w:tcW w:w="297" w:type="dxa"/>
          </w:tcPr>
          <w:p w:rsidR="006C7924" w:rsidRDefault="00EB7FBD">
            <w:pPr>
              <w:pStyle w:val="TableParagraph"/>
              <w:spacing w:before="4" w:line="102" w:lineRule="exact"/>
              <w:ind w:left="69"/>
              <w:rPr>
                <w:sz w:val="10"/>
              </w:rPr>
            </w:pPr>
            <w:r>
              <w:rPr>
                <w:w w:val="105"/>
                <w:sz w:val="10"/>
              </w:rPr>
              <w:t>18</w:t>
            </w:r>
          </w:p>
        </w:tc>
        <w:tc>
          <w:tcPr>
            <w:tcW w:w="297" w:type="dxa"/>
          </w:tcPr>
          <w:p w:rsidR="006C7924" w:rsidRDefault="00EB7FBD">
            <w:pPr>
              <w:pStyle w:val="TableParagraph"/>
              <w:spacing w:before="4" w:line="102" w:lineRule="exact"/>
              <w:ind w:left="3" w:right="36"/>
              <w:jc w:val="center"/>
              <w:rPr>
                <w:sz w:val="10"/>
              </w:rPr>
            </w:pPr>
            <w:r>
              <w:rPr>
                <w:w w:val="105"/>
                <w:sz w:val="10"/>
              </w:rPr>
              <w:t>18</w:t>
            </w:r>
          </w:p>
        </w:tc>
        <w:tc>
          <w:tcPr>
            <w:tcW w:w="297" w:type="dxa"/>
          </w:tcPr>
          <w:p w:rsidR="006C7924" w:rsidRDefault="00EB7FBD">
            <w:pPr>
              <w:pStyle w:val="TableParagraph"/>
              <w:spacing w:before="4" w:line="102" w:lineRule="exact"/>
              <w:ind w:left="3" w:right="38"/>
              <w:jc w:val="center"/>
              <w:rPr>
                <w:sz w:val="10"/>
              </w:rPr>
            </w:pPr>
            <w:r>
              <w:rPr>
                <w:w w:val="105"/>
                <w:sz w:val="10"/>
              </w:rPr>
              <w:t>18</w:t>
            </w:r>
          </w:p>
        </w:tc>
        <w:tc>
          <w:tcPr>
            <w:tcW w:w="297" w:type="dxa"/>
          </w:tcPr>
          <w:p w:rsidR="006C7924" w:rsidRDefault="00EB7FBD">
            <w:pPr>
              <w:pStyle w:val="TableParagraph"/>
              <w:spacing w:before="4" w:line="102" w:lineRule="exact"/>
              <w:ind w:right="103"/>
              <w:jc w:val="right"/>
              <w:rPr>
                <w:sz w:val="10"/>
              </w:rPr>
            </w:pPr>
            <w:r>
              <w:rPr>
                <w:sz w:val="10"/>
              </w:rPr>
              <w:t>18</w:t>
            </w:r>
          </w:p>
        </w:tc>
        <w:tc>
          <w:tcPr>
            <w:tcW w:w="297" w:type="dxa"/>
          </w:tcPr>
          <w:p w:rsidR="006C7924" w:rsidRDefault="00EB7FBD">
            <w:pPr>
              <w:pStyle w:val="TableParagraph"/>
              <w:spacing w:before="4" w:line="102" w:lineRule="exact"/>
              <w:ind w:left="3" w:right="42"/>
              <w:jc w:val="center"/>
              <w:rPr>
                <w:sz w:val="10"/>
              </w:rPr>
            </w:pPr>
            <w:r>
              <w:rPr>
                <w:w w:val="105"/>
                <w:sz w:val="10"/>
              </w:rPr>
              <w:t>18</w:t>
            </w:r>
          </w:p>
        </w:tc>
        <w:tc>
          <w:tcPr>
            <w:tcW w:w="297" w:type="dxa"/>
          </w:tcPr>
          <w:p w:rsidR="006C7924" w:rsidRDefault="00EB7FBD">
            <w:pPr>
              <w:pStyle w:val="TableParagraph"/>
              <w:spacing w:before="4" w:line="102" w:lineRule="exact"/>
              <w:ind w:left="3" w:right="44"/>
              <w:jc w:val="center"/>
              <w:rPr>
                <w:sz w:val="10"/>
              </w:rPr>
            </w:pPr>
            <w:r>
              <w:rPr>
                <w:w w:val="105"/>
                <w:sz w:val="10"/>
              </w:rPr>
              <w:t>18</w:t>
            </w:r>
          </w:p>
        </w:tc>
        <w:tc>
          <w:tcPr>
            <w:tcW w:w="297" w:type="dxa"/>
          </w:tcPr>
          <w:p w:rsidR="006C7924" w:rsidRDefault="00EB7FBD">
            <w:pPr>
              <w:pStyle w:val="TableParagraph"/>
              <w:spacing w:before="4" w:line="102" w:lineRule="exact"/>
              <w:ind w:right="107"/>
              <w:jc w:val="right"/>
              <w:rPr>
                <w:sz w:val="10"/>
              </w:rPr>
            </w:pPr>
            <w:r>
              <w:rPr>
                <w:sz w:val="10"/>
              </w:rPr>
              <w:t>18</w:t>
            </w:r>
          </w:p>
        </w:tc>
        <w:tc>
          <w:tcPr>
            <w:tcW w:w="297" w:type="dxa"/>
          </w:tcPr>
          <w:p w:rsidR="006C7924" w:rsidRDefault="00EB7FBD">
            <w:pPr>
              <w:pStyle w:val="TableParagraph"/>
              <w:spacing w:before="4" w:line="102" w:lineRule="exact"/>
              <w:ind w:right="45"/>
              <w:jc w:val="center"/>
              <w:rPr>
                <w:sz w:val="10"/>
              </w:rPr>
            </w:pPr>
            <w:r>
              <w:rPr>
                <w:w w:val="105"/>
                <w:sz w:val="10"/>
              </w:rPr>
              <w:t>18</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2.83</w:t>
            </w:r>
          </w:p>
        </w:tc>
        <w:tc>
          <w:tcPr>
            <w:tcW w:w="1633" w:type="dxa"/>
          </w:tcPr>
          <w:p w:rsidR="006C7924" w:rsidRDefault="00EB7FBD">
            <w:pPr>
              <w:pStyle w:val="TableParagraph"/>
              <w:spacing w:before="4" w:line="102" w:lineRule="exact"/>
              <w:ind w:left="23"/>
              <w:rPr>
                <w:sz w:val="10"/>
              </w:rPr>
            </w:pPr>
            <w:r>
              <w:rPr>
                <w:w w:val="105"/>
                <w:sz w:val="10"/>
              </w:rPr>
              <w:t>PLATANO DE SEDA</w:t>
            </w:r>
          </w:p>
        </w:tc>
        <w:tc>
          <w:tcPr>
            <w:tcW w:w="440" w:type="dxa"/>
          </w:tcPr>
          <w:p w:rsidR="006C7924" w:rsidRDefault="00EB7FBD">
            <w:pPr>
              <w:pStyle w:val="TableParagraph"/>
              <w:spacing w:before="4" w:line="102" w:lineRule="exact"/>
              <w:ind w:left="20" w:right="12"/>
              <w:jc w:val="center"/>
              <w:rPr>
                <w:sz w:val="10"/>
              </w:rPr>
            </w:pPr>
            <w:r>
              <w:rPr>
                <w:w w:val="105"/>
                <w:sz w:val="10"/>
              </w:rPr>
              <w:t>CIENTO</w:t>
            </w:r>
          </w:p>
        </w:tc>
        <w:tc>
          <w:tcPr>
            <w:tcW w:w="526" w:type="dxa"/>
          </w:tcPr>
          <w:p w:rsidR="006C7924" w:rsidRDefault="00EB7FBD">
            <w:pPr>
              <w:pStyle w:val="TableParagraph"/>
              <w:spacing w:before="4" w:line="102" w:lineRule="exact"/>
              <w:ind w:right="168"/>
              <w:jc w:val="right"/>
              <w:rPr>
                <w:sz w:val="10"/>
              </w:rPr>
            </w:pPr>
            <w:r>
              <w:rPr>
                <w:sz w:val="10"/>
              </w:rPr>
              <w:t>480</w:t>
            </w:r>
          </w:p>
        </w:tc>
        <w:tc>
          <w:tcPr>
            <w:tcW w:w="297" w:type="dxa"/>
          </w:tcPr>
          <w:p w:rsidR="006C7924" w:rsidRDefault="00EB7FBD">
            <w:pPr>
              <w:pStyle w:val="TableParagraph"/>
              <w:spacing w:before="4" w:line="102" w:lineRule="exact"/>
              <w:ind w:left="3" w:right="1"/>
              <w:jc w:val="center"/>
              <w:rPr>
                <w:sz w:val="10"/>
              </w:rPr>
            </w:pPr>
            <w:r>
              <w:rPr>
                <w:w w:val="105"/>
                <w:sz w:val="10"/>
              </w:rPr>
              <w:t>20</w:t>
            </w:r>
          </w:p>
        </w:tc>
        <w:tc>
          <w:tcPr>
            <w:tcW w:w="297" w:type="dxa"/>
          </w:tcPr>
          <w:p w:rsidR="006C7924" w:rsidRDefault="00EB7FBD">
            <w:pPr>
              <w:pStyle w:val="TableParagraph"/>
              <w:spacing w:before="4" w:line="102" w:lineRule="exact"/>
              <w:ind w:left="3" w:right="3"/>
              <w:jc w:val="center"/>
              <w:rPr>
                <w:sz w:val="10"/>
              </w:rPr>
            </w:pPr>
            <w:r>
              <w:rPr>
                <w:w w:val="105"/>
                <w:sz w:val="10"/>
              </w:rPr>
              <w:t>20</w:t>
            </w:r>
          </w:p>
        </w:tc>
        <w:tc>
          <w:tcPr>
            <w:tcW w:w="297" w:type="dxa"/>
          </w:tcPr>
          <w:p w:rsidR="006C7924" w:rsidRDefault="00EB7FBD">
            <w:pPr>
              <w:pStyle w:val="TableParagraph"/>
              <w:spacing w:before="4" w:line="102" w:lineRule="exact"/>
              <w:ind w:right="85"/>
              <w:jc w:val="right"/>
              <w:rPr>
                <w:sz w:val="10"/>
              </w:rPr>
            </w:pPr>
            <w:r>
              <w:rPr>
                <w:sz w:val="10"/>
              </w:rPr>
              <w:t>20</w:t>
            </w:r>
          </w:p>
        </w:tc>
        <w:tc>
          <w:tcPr>
            <w:tcW w:w="297" w:type="dxa"/>
          </w:tcPr>
          <w:p w:rsidR="006C7924" w:rsidRDefault="00EB7FBD">
            <w:pPr>
              <w:pStyle w:val="TableParagraph"/>
              <w:spacing w:before="4" w:line="102" w:lineRule="exact"/>
              <w:ind w:left="3" w:right="5"/>
              <w:jc w:val="center"/>
              <w:rPr>
                <w:sz w:val="10"/>
              </w:rPr>
            </w:pPr>
            <w:r>
              <w:rPr>
                <w:w w:val="105"/>
                <w:sz w:val="10"/>
              </w:rPr>
              <w:t>20</w:t>
            </w:r>
          </w:p>
        </w:tc>
        <w:tc>
          <w:tcPr>
            <w:tcW w:w="297" w:type="dxa"/>
          </w:tcPr>
          <w:p w:rsidR="006C7924" w:rsidRDefault="00EB7FBD">
            <w:pPr>
              <w:pStyle w:val="TableParagraph"/>
              <w:spacing w:before="4" w:line="102" w:lineRule="exact"/>
              <w:ind w:left="3" w:right="7"/>
              <w:jc w:val="center"/>
              <w:rPr>
                <w:sz w:val="10"/>
              </w:rPr>
            </w:pPr>
            <w:r>
              <w:rPr>
                <w:w w:val="105"/>
                <w:sz w:val="10"/>
              </w:rPr>
              <w:t>20</w:t>
            </w:r>
          </w:p>
        </w:tc>
        <w:tc>
          <w:tcPr>
            <w:tcW w:w="297" w:type="dxa"/>
          </w:tcPr>
          <w:p w:rsidR="006C7924" w:rsidRDefault="00EB7FBD">
            <w:pPr>
              <w:pStyle w:val="TableParagraph"/>
              <w:spacing w:before="4" w:line="102" w:lineRule="exact"/>
              <w:ind w:left="3" w:right="9"/>
              <w:jc w:val="center"/>
              <w:rPr>
                <w:sz w:val="10"/>
              </w:rPr>
            </w:pPr>
            <w:r>
              <w:rPr>
                <w:w w:val="105"/>
                <w:sz w:val="10"/>
              </w:rPr>
              <w:t>20</w:t>
            </w:r>
          </w:p>
        </w:tc>
        <w:tc>
          <w:tcPr>
            <w:tcW w:w="297" w:type="dxa"/>
          </w:tcPr>
          <w:p w:rsidR="006C7924" w:rsidRDefault="00EB7FBD">
            <w:pPr>
              <w:pStyle w:val="TableParagraph"/>
              <w:spacing w:before="4" w:line="102" w:lineRule="exact"/>
              <w:ind w:right="89"/>
              <w:jc w:val="right"/>
              <w:rPr>
                <w:sz w:val="10"/>
              </w:rPr>
            </w:pPr>
            <w:r>
              <w:rPr>
                <w:sz w:val="10"/>
              </w:rPr>
              <w:t>20</w:t>
            </w:r>
          </w:p>
        </w:tc>
        <w:tc>
          <w:tcPr>
            <w:tcW w:w="297" w:type="dxa"/>
          </w:tcPr>
          <w:p w:rsidR="006C7924" w:rsidRDefault="00EB7FBD">
            <w:pPr>
              <w:pStyle w:val="TableParagraph"/>
              <w:spacing w:before="4" w:line="102" w:lineRule="exact"/>
              <w:ind w:left="3" w:right="14"/>
              <w:jc w:val="center"/>
              <w:rPr>
                <w:sz w:val="10"/>
              </w:rPr>
            </w:pPr>
            <w:r>
              <w:rPr>
                <w:w w:val="105"/>
                <w:sz w:val="10"/>
              </w:rPr>
              <w:t>20</w:t>
            </w:r>
          </w:p>
        </w:tc>
        <w:tc>
          <w:tcPr>
            <w:tcW w:w="297" w:type="dxa"/>
          </w:tcPr>
          <w:p w:rsidR="006C7924" w:rsidRDefault="00EB7FBD">
            <w:pPr>
              <w:pStyle w:val="TableParagraph"/>
              <w:spacing w:before="4" w:line="102" w:lineRule="exact"/>
              <w:ind w:left="3" w:right="16"/>
              <w:jc w:val="center"/>
              <w:rPr>
                <w:sz w:val="10"/>
              </w:rPr>
            </w:pPr>
            <w:r>
              <w:rPr>
                <w:w w:val="105"/>
                <w:sz w:val="10"/>
              </w:rPr>
              <w:t>20</w:t>
            </w:r>
          </w:p>
        </w:tc>
        <w:tc>
          <w:tcPr>
            <w:tcW w:w="297" w:type="dxa"/>
          </w:tcPr>
          <w:p w:rsidR="006C7924" w:rsidRDefault="00EB7FBD">
            <w:pPr>
              <w:pStyle w:val="TableParagraph"/>
              <w:spacing w:before="4" w:line="102" w:lineRule="exact"/>
              <w:ind w:right="93"/>
              <w:jc w:val="right"/>
              <w:rPr>
                <w:sz w:val="10"/>
              </w:rPr>
            </w:pPr>
            <w:r>
              <w:rPr>
                <w:sz w:val="10"/>
              </w:rPr>
              <w:t>20</w:t>
            </w:r>
          </w:p>
        </w:tc>
        <w:tc>
          <w:tcPr>
            <w:tcW w:w="297" w:type="dxa"/>
          </w:tcPr>
          <w:p w:rsidR="006C7924" w:rsidRDefault="00EB7FBD">
            <w:pPr>
              <w:pStyle w:val="TableParagraph"/>
              <w:spacing w:before="4" w:line="102" w:lineRule="exact"/>
              <w:ind w:left="3" w:right="20"/>
              <w:jc w:val="center"/>
              <w:rPr>
                <w:sz w:val="10"/>
              </w:rPr>
            </w:pPr>
            <w:r>
              <w:rPr>
                <w:w w:val="105"/>
                <w:sz w:val="10"/>
              </w:rPr>
              <w:t>20</w:t>
            </w:r>
          </w:p>
        </w:tc>
        <w:tc>
          <w:tcPr>
            <w:tcW w:w="297" w:type="dxa"/>
          </w:tcPr>
          <w:p w:rsidR="006C7924" w:rsidRDefault="00EB7FBD">
            <w:pPr>
              <w:pStyle w:val="TableParagraph"/>
              <w:spacing w:before="4" w:line="102" w:lineRule="exact"/>
              <w:ind w:left="3" w:right="22"/>
              <w:jc w:val="center"/>
              <w:rPr>
                <w:sz w:val="10"/>
              </w:rPr>
            </w:pPr>
            <w:r>
              <w:rPr>
                <w:w w:val="105"/>
                <w:sz w:val="10"/>
              </w:rPr>
              <w:t>20</w:t>
            </w:r>
          </w:p>
        </w:tc>
        <w:tc>
          <w:tcPr>
            <w:tcW w:w="297" w:type="dxa"/>
          </w:tcPr>
          <w:p w:rsidR="006C7924" w:rsidRDefault="00EB7FBD">
            <w:pPr>
              <w:pStyle w:val="TableParagraph"/>
              <w:spacing w:before="4" w:line="102" w:lineRule="exact"/>
              <w:ind w:right="96"/>
              <w:jc w:val="right"/>
              <w:rPr>
                <w:sz w:val="10"/>
              </w:rPr>
            </w:pPr>
            <w:r>
              <w:rPr>
                <w:sz w:val="10"/>
              </w:rPr>
              <w:t>20</w:t>
            </w:r>
          </w:p>
        </w:tc>
        <w:tc>
          <w:tcPr>
            <w:tcW w:w="297" w:type="dxa"/>
          </w:tcPr>
          <w:p w:rsidR="006C7924" w:rsidRDefault="00EB7FBD">
            <w:pPr>
              <w:pStyle w:val="TableParagraph"/>
              <w:spacing w:before="4" w:line="102" w:lineRule="exact"/>
              <w:ind w:left="3" w:right="27"/>
              <w:jc w:val="center"/>
              <w:rPr>
                <w:sz w:val="10"/>
              </w:rPr>
            </w:pPr>
            <w:r>
              <w:rPr>
                <w:w w:val="105"/>
                <w:sz w:val="10"/>
              </w:rPr>
              <w:t>20</w:t>
            </w:r>
          </w:p>
        </w:tc>
        <w:tc>
          <w:tcPr>
            <w:tcW w:w="297" w:type="dxa"/>
          </w:tcPr>
          <w:p w:rsidR="006C7924" w:rsidRDefault="00EB7FBD">
            <w:pPr>
              <w:pStyle w:val="TableParagraph"/>
              <w:spacing w:before="4" w:line="102" w:lineRule="exact"/>
              <w:ind w:left="3" w:right="29"/>
              <w:jc w:val="center"/>
              <w:rPr>
                <w:sz w:val="10"/>
              </w:rPr>
            </w:pPr>
            <w:r>
              <w:rPr>
                <w:w w:val="105"/>
                <w:sz w:val="10"/>
              </w:rPr>
              <w:t>20</w:t>
            </w:r>
          </w:p>
        </w:tc>
        <w:tc>
          <w:tcPr>
            <w:tcW w:w="297" w:type="dxa"/>
          </w:tcPr>
          <w:p w:rsidR="006C7924" w:rsidRDefault="00EB7FBD">
            <w:pPr>
              <w:pStyle w:val="TableParagraph"/>
              <w:spacing w:before="4" w:line="102" w:lineRule="exact"/>
              <w:ind w:left="3" w:right="31"/>
              <w:jc w:val="center"/>
              <w:rPr>
                <w:sz w:val="10"/>
              </w:rPr>
            </w:pPr>
            <w:r>
              <w:rPr>
                <w:w w:val="105"/>
                <w:sz w:val="10"/>
              </w:rPr>
              <w:t>20</w:t>
            </w:r>
          </w:p>
        </w:tc>
        <w:tc>
          <w:tcPr>
            <w:tcW w:w="297" w:type="dxa"/>
          </w:tcPr>
          <w:p w:rsidR="006C7924" w:rsidRDefault="00EB7FBD">
            <w:pPr>
              <w:pStyle w:val="TableParagraph"/>
              <w:spacing w:before="4" w:line="102" w:lineRule="exact"/>
              <w:ind w:left="69"/>
              <w:rPr>
                <w:sz w:val="10"/>
              </w:rPr>
            </w:pPr>
            <w:r>
              <w:rPr>
                <w:w w:val="105"/>
                <w:sz w:val="10"/>
              </w:rPr>
              <w:t>20</w:t>
            </w:r>
          </w:p>
        </w:tc>
        <w:tc>
          <w:tcPr>
            <w:tcW w:w="297" w:type="dxa"/>
          </w:tcPr>
          <w:p w:rsidR="006C7924" w:rsidRDefault="00EB7FBD">
            <w:pPr>
              <w:pStyle w:val="TableParagraph"/>
              <w:spacing w:before="4" w:line="102" w:lineRule="exact"/>
              <w:ind w:left="3" w:right="36"/>
              <w:jc w:val="center"/>
              <w:rPr>
                <w:sz w:val="10"/>
              </w:rPr>
            </w:pPr>
            <w:r>
              <w:rPr>
                <w:w w:val="105"/>
                <w:sz w:val="10"/>
              </w:rPr>
              <w:t>20</w:t>
            </w:r>
          </w:p>
        </w:tc>
        <w:tc>
          <w:tcPr>
            <w:tcW w:w="297" w:type="dxa"/>
          </w:tcPr>
          <w:p w:rsidR="006C7924" w:rsidRDefault="00EB7FBD">
            <w:pPr>
              <w:pStyle w:val="TableParagraph"/>
              <w:spacing w:before="4" w:line="102" w:lineRule="exact"/>
              <w:ind w:left="3" w:right="38"/>
              <w:jc w:val="center"/>
              <w:rPr>
                <w:sz w:val="10"/>
              </w:rPr>
            </w:pPr>
            <w:r>
              <w:rPr>
                <w:w w:val="105"/>
                <w:sz w:val="10"/>
              </w:rPr>
              <w:t>20</w:t>
            </w:r>
          </w:p>
        </w:tc>
        <w:tc>
          <w:tcPr>
            <w:tcW w:w="297" w:type="dxa"/>
          </w:tcPr>
          <w:p w:rsidR="006C7924" w:rsidRDefault="00EB7FBD">
            <w:pPr>
              <w:pStyle w:val="TableParagraph"/>
              <w:spacing w:before="4" w:line="102" w:lineRule="exact"/>
              <w:ind w:right="103"/>
              <w:jc w:val="right"/>
              <w:rPr>
                <w:sz w:val="10"/>
              </w:rPr>
            </w:pPr>
            <w:r>
              <w:rPr>
                <w:sz w:val="10"/>
              </w:rPr>
              <w:t>20</w:t>
            </w:r>
          </w:p>
        </w:tc>
        <w:tc>
          <w:tcPr>
            <w:tcW w:w="297" w:type="dxa"/>
          </w:tcPr>
          <w:p w:rsidR="006C7924" w:rsidRDefault="00EB7FBD">
            <w:pPr>
              <w:pStyle w:val="TableParagraph"/>
              <w:spacing w:before="4" w:line="102" w:lineRule="exact"/>
              <w:ind w:left="3" w:right="42"/>
              <w:jc w:val="center"/>
              <w:rPr>
                <w:sz w:val="10"/>
              </w:rPr>
            </w:pPr>
            <w:r>
              <w:rPr>
                <w:w w:val="105"/>
                <w:sz w:val="10"/>
              </w:rPr>
              <w:t>20</w:t>
            </w:r>
          </w:p>
        </w:tc>
        <w:tc>
          <w:tcPr>
            <w:tcW w:w="297" w:type="dxa"/>
          </w:tcPr>
          <w:p w:rsidR="006C7924" w:rsidRDefault="00EB7FBD">
            <w:pPr>
              <w:pStyle w:val="TableParagraph"/>
              <w:spacing w:before="4" w:line="102" w:lineRule="exact"/>
              <w:ind w:left="3" w:right="44"/>
              <w:jc w:val="center"/>
              <w:rPr>
                <w:sz w:val="10"/>
              </w:rPr>
            </w:pPr>
            <w:r>
              <w:rPr>
                <w:w w:val="105"/>
                <w:sz w:val="10"/>
              </w:rPr>
              <w:t>20</w:t>
            </w:r>
          </w:p>
        </w:tc>
        <w:tc>
          <w:tcPr>
            <w:tcW w:w="297" w:type="dxa"/>
          </w:tcPr>
          <w:p w:rsidR="006C7924" w:rsidRDefault="00EB7FBD">
            <w:pPr>
              <w:pStyle w:val="TableParagraph"/>
              <w:spacing w:before="4" w:line="102" w:lineRule="exact"/>
              <w:ind w:right="107"/>
              <w:jc w:val="right"/>
              <w:rPr>
                <w:sz w:val="10"/>
              </w:rPr>
            </w:pPr>
            <w:r>
              <w:rPr>
                <w:sz w:val="10"/>
              </w:rPr>
              <w:t>20</w:t>
            </w:r>
          </w:p>
        </w:tc>
        <w:tc>
          <w:tcPr>
            <w:tcW w:w="297" w:type="dxa"/>
          </w:tcPr>
          <w:p w:rsidR="006C7924" w:rsidRDefault="00EB7FBD">
            <w:pPr>
              <w:pStyle w:val="TableParagraph"/>
              <w:spacing w:before="4" w:line="102" w:lineRule="exact"/>
              <w:ind w:right="45"/>
              <w:jc w:val="center"/>
              <w:rPr>
                <w:sz w:val="10"/>
              </w:rPr>
            </w:pPr>
            <w:r>
              <w:rPr>
                <w:w w:val="105"/>
                <w:sz w:val="10"/>
              </w:rPr>
              <w:t>20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2.84</w:t>
            </w:r>
          </w:p>
        </w:tc>
        <w:tc>
          <w:tcPr>
            <w:tcW w:w="1633" w:type="dxa"/>
          </w:tcPr>
          <w:p w:rsidR="006C7924" w:rsidRDefault="00EB7FBD">
            <w:pPr>
              <w:pStyle w:val="TableParagraph"/>
              <w:spacing w:before="4" w:line="102" w:lineRule="exact"/>
              <w:ind w:left="23"/>
              <w:rPr>
                <w:sz w:val="10"/>
              </w:rPr>
            </w:pPr>
            <w:r>
              <w:rPr>
                <w:w w:val="105"/>
                <w:sz w:val="10"/>
              </w:rPr>
              <w:t>SANDIA</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39"/>
              <w:jc w:val="right"/>
              <w:rPr>
                <w:sz w:val="10"/>
              </w:rPr>
            </w:pPr>
            <w:r>
              <w:rPr>
                <w:sz w:val="10"/>
              </w:rPr>
              <w:t>6480</w:t>
            </w:r>
          </w:p>
        </w:tc>
        <w:tc>
          <w:tcPr>
            <w:tcW w:w="297" w:type="dxa"/>
          </w:tcPr>
          <w:p w:rsidR="006C7924" w:rsidRDefault="00EB7FBD">
            <w:pPr>
              <w:pStyle w:val="TableParagraph"/>
              <w:spacing w:before="4" w:line="102" w:lineRule="exact"/>
              <w:ind w:left="3" w:right="1"/>
              <w:jc w:val="center"/>
              <w:rPr>
                <w:sz w:val="10"/>
              </w:rPr>
            </w:pPr>
            <w:r>
              <w:rPr>
                <w:w w:val="105"/>
                <w:sz w:val="10"/>
              </w:rPr>
              <w:t>270</w:t>
            </w:r>
          </w:p>
        </w:tc>
        <w:tc>
          <w:tcPr>
            <w:tcW w:w="297" w:type="dxa"/>
          </w:tcPr>
          <w:p w:rsidR="006C7924" w:rsidRDefault="00EB7FBD">
            <w:pPr>
              <w:pStyle w:val="TableParagraph"/>
              <w:spacing w:before="4" w:line="102" w:lineRule="exact"/>
              <w:ind w:left="3" w:right="3"/>
              <w:jc w:val="center"/>
              <w:rPr>
                <w:sz w:val="10"/>
              </w:rPr>
            </w:pPr>
            <w:r>
              <w:rPr>
                <w:w w:val="105"/>
                <w:sz w:val="10"/>
              </w:rPr>
              <w:t>270</w:t>
            </w:r>
          </w:p>
        </w:tc>
        <w:tc>
          <w:tcPr>
            <w:tcW w:w="297" w:type="dxa"/>
          </w:tcPr>
          <w:p w:rsidR="006C7924" w:rsidRDefault="00EB7FBD">
            <w:pPr>
              <w:pStyle w:val="TableParagraph"/>
              <w:spacing w:before="4" w:line="102" w:lineRule="exact"/>
              <w:ind w:right="56"/>
              <w:jc w:val="right"/>
              <w:rPr>
                <w:sz w:val="10"/>
              </w:rPr>
            </w:pPr>
            <w:r>
              <w:rPr>
                <w:sz w:val="10"/>
              </w:rPr>
              <w:t>270</w:t>
            </w:r>
          </w:p>
        </w:tc>
        <w:tc>
          <w:tcPr>
            <w:tcW w:w="297" w:type="dxa"/>
          </w:tcPr>
          <w:p w:rsidR="006C7924" w:rsidRDefault="00EB7FBD">
            <w:pPr>
              <w:pStyle w:val="TableParagraph"/>
              <w:spacing w:before="4" w:line="102" w:lineRule="exact"/>
              <w:ind w:left="3" w:right="5"/>
              <w:jc w:val="center"/>
              <w:rPr>
                <w:sz w:val="10"/>
              </w:rPr>
            </w:pPr>
            <w:r>
              <w:rPr>
                <w:w w:val="105"/>
                <w:sz w:val="10"/>
              </w:rPr>
              <w:t>270</w:t>
            </w:r>
          </w:p>
        </w:tc>
        <w:tc>
          <w:tcPr>
            <w:tcW w:w="297" w:type="dxa"/>
          </w:tcPr>
          <w:p w:rsidR="006C7924" w:rsidRDefault="00EB7FBD">
            <w:pPr>
              <w:pStyle w:val="TableParagraph"/>
              <w:spacing w:before="4" w:line="102" w:lineRule="exact"/>
              <w:ind w:left="3" w:right="7"/>
              <w:jc w:val="center"/>
              <w:rPr>
                <w:sz w:val="10"/>
              </w:rPr>
            </w:pPr>
            <w:r>
              <w:rPr>
                <w:w w:val="105"/>
                <w:sz w:val="10"/>
              </w:rPr>
              <w:t>270</w:t>
            </w:r>
          </w:p>
        </w:tc>
        <w:tc>
          <w:tcPr>
            <w:tcW w:w="297" w:type="dxa"/>
          </w:tcPr>
          <w:p w:rsidR="006C7924" w:rsidRDefault="00EB7FBD">
            <w:pPr>
              <w:pStyle w:val="TableParagraph"/>
              <w:spacing w:before="4" w:line="102" w:lineRule="exact"/>
              <w:ind w:left="3" w:right="9"/>
              <w:jc w:val="center"/>
              <w:rPr>
                <w:sz w:val="10"/>
              </w:rPr>
            </w:pPr>
            <w:r>
              <w:rPr>
                <w:w w:val="105"/>
                <w:sz w:val="10"/>
              </w:rPr>
              <w:t>270</w:t>
            </w:r>
          </w:p>
        </w:tc>
        <w:tc>
          <w:tcPr>
            <w:tcW w:w="297" w:type="dxa"/>
          </w:tcPr>
          <w:p w:rsidR="006C7924" w:rsidRDefault="00EB7FBD">
            <w:pPr>
              <w:pStyle w:val="TableParagraph"/>
              <w:spacing w:before="4" w:line="102" w:lineRule="exact"/>
              <w:ind w:right="61"/>
              <w:jc w:val="right"/>
              <w:rPr>
                <w:sz w:val="10"/>
              </w:rPr>
            </w:pPr>
            <w:r>
              <w:rPr>
                <w:sz w:val="10"/>
              </w:rPr>
              <w:t>270</w:t>
            </w:r>
          </w:p>
        </w:tc>
        <w:tc>
          <w:tcPr>
            <w:tcW w:w="297" w:type="dxa"/>
          </w:tcPr>
          <w:p w:rsidR="006C7924" w:rsidRDefault="00EB7FBD">
            <w:pPr>
              <w:pStyle w:val="TableParagraph"/>
              <w:spacing w:before="4" w:line="102" w:lineRule="exact"/>
              <w:ind w:left="3" w:right="14"/>
              <w:jc w:val="center"/>
              <w:rPr>
                <w:sz w:val="10"/>
              </w:rPr>
            </w:pPr>
            <w:r>
              <w:rPr>
                <w:w w:val="105"/>
                <w:sz w:val="10"/>
              </w:rPr>
              <w:t>270</w:t>
            </w:r>
          </w:p>
        </w:tc>
        <w:tc>
          <w:tcPr>
            <w:tcW w:w="297" w:type="dxa"/>
          </w:tcPr>
          <w:p w:rsidR="006C7924" w:rsidRDefault="00EB7FBD">
            <w:pPr>
              <w:pStyle w:val="TableParagraph"/>
              <w:spacing w:before="4" w:line="102" w:lineRule="exact"/>
              <w:ind w:left="3" w:right="16"/>
              <w:jc w:val="center"/>
              <w:rPr>
                <w:sz w:val="10"/>
              </w:rPr>
            </w:pPr>
            <w:r>
              <w:rPr>
                <w:w w:val="105"/>
                <w:sz w:val="10"/>
              </w:rPr>
              <w:t>270</w:t>
            </w:r>
          </w:p>
        </w:tc>
        <w:tc>
          <w:tcPr>
            <w:tcW w:w="297" w:type="dxa"/>
          </w:tcPr>
          <w:p w:rsidR="006C7924" w:rsidRDefault="00EB7FBD">
            <w:pPr>
              <w:pStyle w:val="TableParagraph"/>
              <w:spacing w:before="4" w:line="102" w:lineRule="exact"/>
              <w:ind w:right="64"/>
              <w:jc w:val="right"/>
              <w:rPr>
                <w:sz w:val="10"/>
              </w:rPr>
            </w:pPr>
            <w:r>
              <w:rPr>
                <w:sz w:val="10"/>
              </w:rPr>
              <w:t>270</w:t>
            </w:r>
          </w:p>
        </w:tc>
        <w:tc>
          <w:tcPr>
            <w:tcW w:w="297" w:type="dxa"/>
          </w:tcPr>
          <w:p w:rsidR="006C7924" w:rsidRDefault="00EB7FBD">
            <w:pPr>
              <w:pStyle w:val="TableParagraph"/>
              <w:spacing w:before="4" w:line="102" w:lineRule="exact"/>
              <w:ind w:left="3" w:right="20"/>
              <w:jc w:val="center"/>
              <w:rPr>
                <w:sz w:val="10"/>
              </w:rPr>
            </w:pPr>
            <w:r>
              <w:rPr>
                <w:w w:val="105"/>
                <w:sz w:val="10"/>
              </w:rPr>
              <w:t>270</w:t>
            </w:r>
          </w:p>
        </w:tc>
        <w:tc>
          <w:tcPr>
            <w:tcW w:w="297" w:type="dxa"/>
          </w:tcPr>
          <w:p w:rsidR="006C7924" w:rsidRDefault="00EB7FBD">
            <w:pPr>
              <w:pStyle w:val="TableParagraph"/>
              <w:spacing w:before="4" w:line="102" w:lineRule="exact"/>
              <w:ind w:left="3" w:right="22"/>
              <w:jc w:val="center"/>
              <w:rPr>
                <w:sz w:val="10"/>
              </w:rPr>
            </w:pPr>
            <w:r>
              <w:rPr>
                <w:w w:val="105"/>
                <w:sz w:val="10"/>
              </w:rPr>
              <w:t>270</w:t>
            </w:r>
          </w:p>
        </w:tc>
        <w:tc>
          <w:tcPr>
            <w:tcW w:w="297" w:type="dxa"/>
          </w:tcPr>
          <w:p w:rsidR="006C7924" w:rsidRDefault="00EB7FBD">
            <w:pPr>
              <w:pStyle w:val="TableParagraph"/>
              <w:spacing w:before="4" w:line="102" w:lineRule="exact"/>
              <w:ind w:right="67"/>
              <w:jc w:val="right"/>
              <w:rPr>
                <w:sz w:val="10"/>
              </w:rPr>
            </w:pPr>
            <w:r>
              <w:rPr>
                <w:sz w:val="10"/>
              </w:rPr>
              <w:t>270</w:t>
            </w:r>
          </w:p>
        </w:tc>
        <w:tc>
          <w:tcPr>
            <w:tcW w:w="297" w:type="dxa"/>
          </w:tcPr>
          <w:p w:rsidR="006C7924" w:rsidRDefault="00EB7FBD">
            <w:pPr>
              <w:pStyle w:val="TableParagraph"/>
              <w:spacing w:before="4" w:line="102" w:lineRule="exact"/>
              <w:ind w:left="3" w:right="27"/>
              <w:jc w:val="center"/>
              <w:rPr>
                <w:sz w:val="10"/>
              </w:rPr>
            </w:pPr>
            <w:r>
              <w:rPr>
                <w:w w:val="105"/>
                <w:sz w:val="10"/>
              </w:rPr>
              <w:t>270</w:t>
            </w:r>
          </w:p>
        </w:tc>
        <w:tc>
          <w:tcPr>
            <w:tcW w:w="297" w:type="dxa"/>
          </w:tcPr>
          <w:p w:rsidR="006C7924" w:rsidRDefault="00EB7FBD">
            <w:pPr>
              <w:pStyle w:val="TableParagraph"/>
              <w:spacing w:before="4" w:line="102" w:lineRule="exact"/>
              <w:ind w:left="3" w:right="29"/>
              <w:jc w:val="center"/>
              <w:rPr>
                <w:sz w:val="10"/>
              </w:rPr>
            </w:pPr>
            <w:r>
              <w:rPr>
                <w:w w:val="105"/>
                <w:sz w:val="10"/>
              </w:rPr>
              <w:t>270</w:t>
            </w:r>
          </w:p>
        </w:tc>
        <w:tc>
          <w:tcPr>
            <w:tcW w:w="297" w:type="dxa"/>
          </w:tcPr>
          <w:p w:rsidR="006C7924" w:rsidRDefault="00EB7FBD">
            <w:pPr>
              <w:pStyle w:val="TableParagraph"/>
              <w:spacing w:before="4" w:line="102" w:lineRule="exact"/>
              <w:ind w:left="3" w:right="31"/>
              <w:jc w:val="center"/>
              <w:rPr>
                <w:sz w:val="10"/>
              </w:rPr>
            </w:pPr>
            <w:r>
              <w:rPr>
                <w:w w:val="105"/>
                <w:sz w:val="10"/>
              </w:rPr>
              <w:t>270</w:t>
            </w:r>
          </w:p>
        </w:tc>
        <w:tc>
          <w:tcPr>
            <w:tcW w:w="297" w:type="dxa"/>
          </w:tcPr>
          <w:p w:rsidR="006C7924" w:rsidRDefault="00EB7FBD">
            <w:pPr>
              <w:pStyle w:val="TableParagraph"/>
              <w:spacing w:before="4" w:line="102" w:lineRule="exact"/>
              <w:ind w:left="41"/>
              <w:rPr>
                <w:sz w:val="10"/>
              </w:rPr>
            </w:pPr>
            <w:r>
              <w:rPr>
                <w:w w:val="105"/>
                <w:sz w:val="10"/>
              </w:rPr>
              <w:t>270</w:t>
            </w:r>
          </w:p>
        </w:tc>
        <w:tc>
          <w:tcPr>
            <w:tcW w:w="297" w:type="dxa"/>
          </w:tcPr>
          <w:p w:rsidR="006C7924" w:rsidRDefault="00EB7FBD">
            <w:pPr>
              <w:pStyle w:val="TableParagraph"/>
              <w:spacing w:before="4" w:line="102" w:lineRule="exact"/>
              <w:ind w:left="3" w:right="36"/>
              <w:jc w:val="center"/>
              <w:rPr>
                <w:sz w:val="10"/>
              </w:rPr>
            </w:pPr>
            <w:r>
              <w:rPr>
                <w:w w:val="105"/>
                <w:sz w:val="10"/>
              </w:rPr>
              <w:t>270</w:t>
            </w:r>
          </w:p>
        </w:tc>
        <w:tc>
          <w:tcPr>
            <w:tcW w:w="297" w:type="dxa"/>
          </w:tcPr>
          <w:p w:rsidR="006C7924" w:rsidRDefault="00EB7FBD">
            <w:pPr>
              <w:pStyle w:val="TableParagraph"/>
              <w:spacing w:before="4" w:line="102" w:lineRule="exact"/>
              <w:ind w:left="3" w:right="38"/>
              <w:jc w:val="center"/>
              <w:rPr>
                <w:sz w:val="10"/>
              </w:rPr>
            </w:pPr>
            <w:r>
              <w:rPr>
                <w:w w:val="105"/>
                <w:sz w:val="10"/>
              </w:rPr>
              <w:t>270</w:t>
            </w:r>
          </w:p>
        </w:tc>
        <w:tc>
          <w:tcPr>
            <w:tcW w:w="297" w:type="dxa"/>
          </w:tcPr>
          <w:p w:rsidR="006C7924" w:rsidRDefault="00EB7FBD">
            <w:pPr>
              <w:pStyle w:val="TableParagraph"/>
              <w:spacing w:before="4" w:line="102" w:lineRule="exact"/>
              <w:ind w:right="75"/>
              <w:jc w:val="right"/>
              <w:rPr>
                <w:sz w:val="10"/>
              </w:rPr>
            </w:pPr>
            <w:r>
              <w:rPr>
                <w:sz w:val="10"/>
              </w:rPr>
              <w:t>270</w:t>
            </w:r>
          </w:p>
        </w:tc>
        <w:tc>
          <w:tcPr>
            <w:tcW w:w="297" w:type="dxa"/>
          </w:tcPr>
          <w:p w:rsidR="006C7924" w:rsidRDefault="00EB7FBD">
            <w:pPr>
              <w:pStyle w:val="TableParagraph"/>
              <w:spacing w:before="4" w:line="102" w:lineRule="exact"/>
              <w:ind w:left="3" w:right="42"/>
              <w:jc w:val="center"/>
              <w:rPr>
                <w:sz w:val="10"/>
              </w:rPr>
            </w:pPr>
            <w:r>
              <w:rPr>
                <w:w w:val="105"/>
                <w:sz w:val="10"/>
              </w:rPr>
              <w:t>270</w:t>
            </w:r>
          </w:p>
        </w:tc>
        <w:tc>
          <w:tcPr>
            <w:tcW w:w="297" w:type="dxa"/>
          </w:tcPr>
          <w:p w:rsidR="006C7924" w:rsidRDefault="00EB7FBD">
            <w:pPr>
              <w:pStyle w:val="TableParagraph"/>
              <w:spacing w:before="4" w:line="102" w:lineRule="exact"/>
              <w:ind w:left="3" w:right="44"/>
              <w:jc w:val="center"/>
              <w:rPr>
                <w:sz w:val="10"/>
              </w:rPr>
            </w:pPr>
            <w:r>
              <w:rPr>
                <w:w w:val="105"/>
                <w:sz w:val="10"/>
              </w:rPr>
              <w:t>270</w:t>
            </w:r>
          </w:p>
        </w:tc>
        <w:tc>
          <w:tcPr>
            <w:tcW w:w="297" w:type="dxa"/>
          </w:tcPr>
          <w:p w:rsidR="006C7924" w:rsidRDefault="00EB7FBD">
            <w:pPr>
              <w:pStyle w:val="TableParagraph"/>
              <w:spacing w:before="4" w:line="102" w:lineRule="exact"/>
              <w:ind w:right="78"/>
              <w:jc w:val="right"/>
              <w:rPr>
                <w:sz w:val="10"/>
              </w:rPr>
            </w:pPr>
            <w:r>
              <w:rPr>
                <w:sz w:val="10"/>
              </w:rPr>
              <w:t>270</w:t>
            </w:r>
          </w:p>
        </w:tc>
        <w:tc>
          <w:tcPr>
            <w:tcW w:w="297" w:type="dxa"/>
          </w:tcPr>
          <w:p w:rsidR="006C7924" w:rsidRDefault="00EB7FBD">
            <w:pPr>
              <w:pStyle w:val="TableParagraph"/>
              <w:spacing w:before="4" w:line="102" w:lineRule="exact"/>
              <w:ind w:right="45"/>
              <w:jc w:val="center"/>
              <w:rPr>
                <w:sz w:val="10"/>
              </w:rPr>
            </w:pPr>
            <w:r>
              <w:rPr>
                <w:w w:val="105"/>
                <w:sz w:val="10"/>
              </w:rPr>
              <w:t>270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2.85</w:t>
            </w:r>
          </w:p>
        </w:tc>
        <w:tc>
          <w:tcPr>
            <w:tcW w:w="1633" w:type="dxa"/>
          </w:tcPr>
          <w:p w:rsidR="006C7924" w:rsidRDefault="00EB7FBD">
            <w:pPr>
              <w:pStyle w:val="TableParagraph"/>
              <w:spacing w:before="4" w:line="102" w:lineRule="exact"/>
              <w:ind w:left="23"/>
              <w:rPr>
                <w:sz w:val="10"/>
              </w:rPr>
            </w:pPr>
            <w:r>
              <w:rPr>
                <w:w w:val="105"/>
                <w:sz w:val="10"/>
              </w:rPr>
              <w:t>TAMARINDO PELADO</w:t>
            </w:r>
          </w:p>
        </w:tc>
        <w:tc>
          <w:tcPr>
            <w:tcW w:w="440" w:type="dxa"/>
          </w:tcPr>
          <w:p w:rsidR="006C7924" w:rsidRDefault="00EB7FBD">
            <w:pPr>
              <w:pStyle w:val="TableParagraph"/>
              <w:spacing w:before="4" w:line="102" w:lineRule="exact"/>
              <w:ind w:left="16" w:right="17"/>
              <w:jc w:val="center"/>
              <w:rPr>
                <w:sz w:val="10"/>
              </w:rPr>
            </w:pPr>
            <w:r>
              <w:rPr>
                <w:w w:val="105"/>
                <w:sz w:val="10"/>
              </w:rPr>
              <w:t>KILOS</w:t>
            </w:r>
          </w:p>
        </w:tc>
        <w:tc>
          <w:tcPr>
            <w:tcW w:w="526" w:type="dxa"/>
          </w:tcPr>
          <w:p w:rsidR="006C7924" w:rsidRDefault="00EB7FBD">
            <w:pPr>
              <w:pStyle w:val="TableParagraph"/>
              <w:spacing w:before="4" w:line="102" w:lineRule="exact"/>
              <w:ind w:right="168"/>
              <w:jc w:val="right"/>
              <w:rPr>
                <w:sz w:val="10"/>
              </w:rPr>
            </w:pPr>
            <w:r>
              <w:rPr>
                <w:sz w:val="10"/>
              </w:rPr>
              <w:t>144</w:t>
            </w:r>
          </w:p>
        </w:tc>
        <w:tc>
          <w:tcPr>
            <w:tcW w:w="297" w:type="dxa"/>
          </w:tcPr>
          <w:p w:rsidR="006C7924" w:rsidRDefault="00EB7FBD">
            <w:pPr>
              <w:pStyle w:val="TableParagraph"/>
              <w:spacing w:before="4" w:line="102" w:lineRule="exact"/>
              <w:ind w:right="1"/>
              <w:jc w:val="center"/>
              <w:rPr>
                <w:sz w:val="10"/>
              </w:rPr>
            </w:pPr>
            <w:r>
              <w:rPr>
                <w:w w:val="104"/>
                <w:sz w:val="10"/>
              </w:rPr>
              <w:t>6</w:t>
            </w:r>
          </w:p>
        </w:tc>
        <w:tc>
          <w:tcPr>
            <w:tcW w:w="297" w:type="dxa"/>
          </w:tcPr>
          <w:p w:rsidR="006C7924" w:rsidRDefault="00EB7FBD">
            <w:pPr>
              <w:pStyle w:val="TableParagraph"/>
              <w:spacing w:before="4" w:line="102" w:lineRule="exact"/>
              <w:ind w:right="2"/>
              <w:jc w:val="center"/>
              <w:rPr>
                <w:sz w:val="10"/>
              </w:rPr>
            </w:pPr>
            <w:r>
              <w:rPr>
                <w:w w:val="104"/>
                <w:sz w:val="10"/>
              </w:rPr>
              <w:t>6</w:t>
            </w:r>
          </w:p>
        </w:tc>
        <w:tc>
          <w:tcPr>
            <w:tcW w:w="297" w:type="dxa"/>
          </w:tcPr>
          <w:p w:rsidR="006C7924" w:rsidRDefault="00EB7FBD">
            <w:pPr>
              <w:pStyle w:val="TableParagraph"/>
              <w:spacing w:before="4" w:line="102" w:lineRule="exact"/>
              <w:ind w:right="118"/>
              <w:jc w:val="right"/>
              <w:rPr>
                <w:sz w:val="10"/>
              </w:rPr>
            </w:pPr>
            <w:r>
              <w:rPr>
                <w:w w:val="104"/>
                <w:sz w:val="10"/>
              </w:rPr>
              <w:t>6</w:t>
            </w:r>
          </w:p>
        </w:tc>
        <w:tc>
          <w:tcPr>
            <w:tcW w:w="297" w:type="dxa"/>
          </w:tcPr>
          <w:p w:rsidR="006C7924" w:rsidRDefault="00EB7FBD">
            <w:pPr>
              <w:pStyle w:val="TableParagraph"/>
              <w:spacing w:before="4" w:line="102" w:lineRule="exact"/>
              <w:ind w:right="6"/>
              <w:jc w:val="center"/>
              <w:rPr>
                <w:sz w:val="10"/>
              </w:rPr>
            </w:pPr>
            <w:r>
              <w:rPr>
                <w:w w:val="104"/>
                <w:sz w:val="10"/>
              </w:rPr>
              <w:t>6</w:t>
            </w:r>
          </w:p>
        </w:tc>
        <w:tc>
          <w:tcPr>
            <w:tcW w:w="297" w:type="dxa"/>
          </w:tcPr>
          <w:p w:rsidR="006C7924" w:rsidRDefault="00EB7FBD">
            <w:pPr>
              <w:pStyle w:val="TableParagraph"/>
              <w:spacing w:before="4" w:line="102" w:lineRule="exact"/>
              <w:ind w:right="8"/>
              <w:jc w:val="center"/>
              <w:rPr>
                <w:sz w:val="10"/>
              </w:rPr>
            </w:pPr>
            <w:r>
              <w:rPr>
                <w:w w:val="104"/>
                <w:sz w:val="10"/>
              </w:rPr>
              <w:t>6</w:t>
            </w:r>
          </w:p>
        </w:tc>
        <w:tc>
          <w:tcPr>
            <w:tcW w:w="297" w:type="dxa"/>
          </w:tcPr>
          <w:p w:rsidR="006C7924" w:rsidRDefault="00EB7FBD">
            <w:pPr>
              <w:pStyle w:val="TableParagraph"/>
              <w:spacing w:before="4" w:line="102" w:lineRule="exact"/>
              <w:ind w:right="10"/>
              <w:jc w:val="center"/>
              <w:rPr>
                <w:sz w:val="10"/>
              </w:rPr>
            </w:pPr>
            <w:r>
              <w:rPr>
                <w:w w:val="104"/>
                <w:sz w:val="10"/>
              </w:rPr>
              <w:t>6</w:t>
            </w:r>
          </w:p>
        </w:tc>
        <w:tc>
          <w:tcPr>
            <w:tcW w:w="297" w:type="dxa"/>
          </w:tcPr>
          <w:p w:rsidR="006C7924" w:rsidRDefault="00EB7FBD">
            <w:pPr>
              <w:pStyle w:val="TableParagraph"/>
              <w:spacing w:before="4" w:line="102" w:lineRule="exact"/>
              <w:ind w:right="122"/>
              <w:jc w:val="right"/>
              <w:rPr>
                <w:sz w:val="10"/>
              </w:rPr>
            </w:pPr>
            <w:r>
              <w:rPr>
                <w:w w:val="104"/>
                <w:sz w:val="10"/>
              </w:rPr>
              <w:t>6</w:t>
            </w:r>
          </w:p>
        </w:tc>
        <w:tc>
          <w:tcPr>
            <w:tcW w:w="297" w:type="dxa"/>
          </w:tcPr>
          <w:p w:rsidR="006C7924" w:rsidRDefault="00EB7FBD">
            <w:pPr>
              <w:pStyle w:val="TableParagraph"/>
              <w:spacing w:before="4" w:line="102" w:lineRule="exact"/>
              <w:ind w:right="15"/>
              <w:jc w:val="center"/>
              <w:rPr>
                <w:sz w:val="10"/>
              </w:rPr>
            </w:pPr>
            <w:r>
              <w:rPr>
                <w:w w:val="104"/>
                <w:sz w:val="10"/>
              </w:rPr>
              <w:t>6</w:t>
            </w:r>
          </w:p>
        </w:tc>
        <w:tc>
          <w:tcPr>
            <w:tcW w:w="297" w:type="dxa"/>
          </w:tcPr>
          <w:p w:rsidR="006C7924" w:rsidRDefault="00EB7FBD">
            <w:pPr>
              <w:pStyle w:val="TableParagraph"/>
              <w:spacing w:before="4" w:line="102" w:lineRule="exact"/>
              <w:ind w:right="17"/>
              <w:jc w:val="center"/>
              <w:rPr>
                <w:sz w:val="10"/>
              </w:rPr>
            </w:pPr>
            <w:r>
              <w:rPr>
                <w:w w:val="104"/>
                <w:sz w:val="10"/>
              </w:rPr>
              <w:t>6</w:t>
            </w:r>
          </w:p>
        </w:tc>
        <w:tc>
          <w:tcPr>
            <w:tcW w:w="297" w:type="dxa"/>
          </w:tcPr>
          <w:p w:rsidR="006C7924" w:rsidRDefault="00EB7FBD">
            <w:pPr>
              <w:pStyle w:val="TableParagraph"/>
              <w:spacing w:before="4" w:line="102" w:lineRule="exact"/>
              <w:ind w:right="125"/>
              <w:jc w:val="right"/>
              <w:rPr>
                <w:sz w:val="10"/>
              </w:rPr>
            </w:pPr>
            <w:r>
              <w:rPr>
                <w:w w:val="104"/>
                <w:sz w:val="10"/>
              </w:rPr>
              <w:t>6</w:t>
            </w:r>
          </w:p>
        </w:tc>
        <w:tc>
          <w:tcPr>
            <w:tcW w:w="297" w:type="dxa"/>
          </w:tcPr>
          <w:p w:rsidR="006C7924" w:rsidRDefault="00EB7FBD">
            <w:pPr>
              <w:pStyle w:val="TableParagraph"/>
              <w:spacing w:before="4" w:line="102" w:lineRule="exact"/>
              <w:ind w:right="21"/>
              <w:jc w:val="center"/>
              <w:rPr>
                <w:sz w:val="10"/>
              </w:rPr>
            </w:pPr>
            <w:r>
              <w:rPr>
                <w:w w:val="104"/>
                <w:sz w:val="10"/>
              </w:rPr>
              <w:t>6</w:t>
            </w:r>
          </w:p>
        </w:tc>
        <w:tc>
          <w:tcPr>
            <w:tcW w:w="297" w:type="dxa"/>
          </w:tcPr>
          <w:p w:rsidR="006C7924" w:rsidRDefault="00EB7FBD">
            <w:pPr>
              <w:pStyle w:val="TableParagraph"/>
              <w:spacing w:before="4" w:line="102" w:lineRule="exact"/>
              <w:ind w:right="23"/>
              <w:jc w:val="center"/>
              <w:rPr>
                <w:sz w:val="10"/>
              </w:rPr>
            </w:pPr>
            <w:r>
              <w:rPr>
                <w:w w:val="104"/>
                <w:sz w:val="10"/>
              </w:rPr>
              <w:t>6</w:t>
            </w:r>
          </w:p>
        </w:tc>
        <w:tc>
          <w:tcPr>
            <w:tcW w:w="297" w:type="dxa"/>
          </w:tcPr>
          <w:p w:rsidR="006C7924" w:rsidRDefault="00EB7FBD">
            <w:pPr>
              <w:pStyle w:val="TableParagraph"/>
              <w:spacing w:before="4" w:line="102" w:lineRule="exact"/>
              <w:ind w:right="128"/>
              <w:jc w:val="right"/>
              <w:rPr>
                <w:sz w:val="10"/>
              </w:rPr>
            </w:pPr>
            <w:r>
              <w:rPr>
                <w:w w:val="104"/>
                <w:sz w:val="10"/>
              </w:rPr>
              <w:t>6</w:t>
            </w:r>
          </w:p>
        </w:tc>
        <w:tc>
          <w:tcPr>
            <w:tcW w:w="297" w:type="dxa"/>
          </w:tcPr>
          <w:p w:rsidR="006C7924" w:rsidRDefault="00EB7FBD">
            <w:pPr>
              <w:pStyle w:val="TableParagraph"/>
              <w:spacing w:before="4" w:line="102" w:lineRule="exact"/>
              <w:ind w:right="28"/>
              <w:jc w:val="center"/>
              <w:rPr>
                <w:sz w:val="10"/>
              </w:rPr>
            </w:pPr>
            <w:r>
              <w:rPr>
                <w:w w:val="104"/>
                <w:sz w:val="10"/>
              </w:rPr>
              <w:t>6</w:t>
            </w:r>
          </w:p>
        </w:tc>
        <w:tc>
          <w:tcPr>
            <w:tcW w:w="297" w:type="dxa"/>
          </w:tcPr>
          <w:p w:rsidR="006C7924" w:rsidRDefault="00EB7FBD">
            <w:pPr>
              <w:pStyle w:val="TableParagraph"/>
              <w:spacing w:before="4" w:line="102" w:lineRule="exact"/>
              <w:ind w:right="30"/>
              <w:jc w:val="center"/>
              <w:rPr>
                <w:sz w:val="10"/>
              </w:rPr>
            </w:pPr>
            <w:r>
              <w:rPr>
                <w:w w:val="104"/>
                <w:sz w:val="10"/>
              </w:rPr>
              <w:t>6</w:t>
            </w:r>
          </w:p>
        </w:tc>
        <w:tc>
          <w:tcPr>
            <w:tcW w:w="297" w:type="dxa"/>
          </w:tcPr>
          <w:p w:rsidR="006C7924" w:rsidRDefault="00EB7FBD">
            <w:pPr>
              <w:pStyle w:val="TableParagraph"/>
              <w:spacing w:before="4" w:line="102" w:lineRule="exact"/>
              <w:ind w:right="32"/>
              <w:jc w:val="center"/>
              <w:rPr>
                <w:sz w:val="10"/>
              </w:rPr>
            </w:pPr>
            <w:r>
              <w:rPr>
                <w:w w:val="104"/>
                <w:sz w:val="10"/>
              </w:rPr>
              <w:t>6</w:t>
            </w:r>
          </w:p>
        </w:tc>
        <w:tc>
          <w:tcPr>
            <w:tcW w:w="297" w:type="dxa"/>
          </w:tcPr>
          <w:p w:rsidR="006C7924" w:rsidRDefault="00EB7FBD">
            <w:pPr>
              <w:pStyle w:val="TableParagraph"/>
              <w:spacing w:before="4" w:line="102" w:lineRule="exact"/>
              <w:ind w:left="98"/>
              <w:rPr>
                <w:sz w:val="10"/>
              </w:rPr>
            </w:pPr>
            <w:r>
              <w:rPr>
                <w:w w:val="104"/>
                <w:sz w:val="10"/>
              </w:rPr>
              <w:t>6</w:t>
            </w:r>
          </w:p>
        </w:tc>
        <w:tc>
          <w:tcPr>
            <w:tcW w:w="297" w:type="dxa"/>
          </w:tcPr>
          <w:p w:rsidR="006C7924" w:rsidRDefault="00EB7FBD">
            <w:pPr>
              <w:pStyle w:val="TableParagraph"/>
              <w:spacing w:before="4" w:line="102" w:lineRule="exact"/>
              <w:ind w:right="37"/>
              <w:jc w:val="center"/>
              <w:rPr>
                <w:sz w:val="10"/>
              </w:rPr>
            </w:pPr>
            <w:r>
              <w:rPr>
                <w:w w:val="104"/>
                <w:sz w:val="10"/>
              </w:rPr>
              <w:t>6</w:t>
            </w:r>
          </w:p>
        </w:tc>
        <w:tc>
          <w:tcPr>
            <w:tcW w:w="297" w:type="dxa"/>
          </w:tcPr>
          <w:p w:rsidR="006C7924" w:rsidRDefault="00EB7FBD">
            <w:pPr>
              <w:pStyle w:val="TableParagraph"/>
              <w:spacing w:before="4" w:line="102" w:lineRule="exact"/>
              <w:ind w:right="39"/>
              <w:jc w:val="center"/>
              <w:rPr>
                <w:sz w:val="10"/>
              </w:rPr>
            </w:pPr>
            <w:r>
              <w:rPr>
                <w:w w:val="104"/>
                <w:sz w:val="10"/>
              </w:rPr>
              <w:t>6</w:t>
            </w:r>
          </w:p>
        </w:tc>
        <w:tc>
          <w:tcPr>
            <w:tcW w:w="297" w:type="dxa"/>
          </w:tcPr>
          <w:p w:rsidR="006C7924" w:rsidRDefault="00EB7FBD">
            <w:pPr>
              <w:pStyle w:val="TableParagraph"/>
              <w:spacing w:before="4" w:line="102" w:lineRule="exact"/>
              <w:ind w:right="136"/>
              <w:jc w:val="right"/>
              <w:rPr>
                <w:sz w:val="10"/>
              </w:rPr>
            </w:pPr>
            <w:r>
              <w:rPr>
                <w:w w:val="104"/>
                <w:sz w:val="10"/>
              </w:rPr>
              <w:t>6</w:t>
            </w:r>
          </w:p>
        </w:tc>
        <w:tc>
          <w:tcPr>
            <w:tcW w:w="297" w:type="dxa"/>
          </w:tcPr>
          <w:p w:rsidR="006C7924" w:rsidRDefault="00EB7FBD">
            <w:pPr>
              <w:pStyle w:val="TableParagraph"/>
              <w:spacing w:before="4" w:line="102" w:lineRule="exact"/>
              <w:ind w:right="43"/>
              <w:jc w:val="center"/>
              <w:rPr>
                <w:sz w:val="10"/>
              </w:rPr>
            </w:pPr>
            <w:r>
              <w:rPr>
                <w:w w:val="104"/>
                <w:sz w:val="10"/>
              </w:rPr>
              <w:t>6</w:t>
            </w:r>
          </w:p>
        </w:tc>
        <w:tc>
          <w:tcPr>
            <w:tcW w:w="297" w:type="dxa"/>
          </w:tcPr>
          <w:p w:rsidR="006C7924" w:rsidRDefault="00EB7FBD">
            <w:pPr>
              <w:pStyle w:val="TableParagraph"/>
              <w:spacing w:before="4" w:line="102" w:lineRule="exact"/>
              <w:ind w:right="45"/>
              <w:jc w:val="center"/>
              <w:rPr>
                <w:sz w:val="10"/>
              </w:rPr>
            </w:pPr>
            <w:r>
              <w:rPr>
                <w:w w:val="104"/>
                <w:sz w:val="10"/>
              </w:rPr>
              <w:t>6</w:t>
            </w:r>
          </w:p>
        </w:tc>
        <w:tc>
          <w:tcPr>
            <w:tcW w:w="297" w:type="dxa"/>
          </w:tcPr>
          <w:p w:rsidR="006C7924" w:rsidRDefault="00EB7FBD">
            <w:pPr>
              <w:pStyle w:val="TableParagraph"/>
              <w:spacing w:before="4" w:line="102" w:lineRule="exact"/>
              <w:ind w:right="139"/>
              <w:jc w:val="right"/>
              <w:rPr>
                <w:sz w:val="10"/>
              </w:rPr>
            </w:pPr>
            <w:r>
              <w:rPr>
                <w:w w:val="104"/>
                <w:sz w:val="10"/>
              </w:rPr>
              <w:t>6</w:t>
            </w:r>
          </w:p>
        </w:tc>
        <w:tc>
          <w:tcPr>
            <w:tcW w:w="297" w:type="dxa"/>
          </w:tcPr>
          <w:p w:rsidR="006C7924" w:rsidRDefault="00EB7FBD">
            <w:pPr>
              <w:pStyle w:val="TableParagraph"/>
              <w:spacing w:before="4" w:line="102" w:lineRule="exact"/>
              <w:ind w:right="49"/>
              <w:jc w:val="center"/>
              <w:rPr>
                <w:sz w:val="10"/>
              </w:rPr>
            </w:pPr>
            <w:r>
              <w:rPr>
                <w:w w:val="104"/>
                <w:sz w:val="10"/>
              </w:rPr>
              <w:t>6</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2.86</w:t>
            </w:r>
          </w:p>
        </w:tc>
        <w:tc>
          <w:tcPr>
            <w:tcW w:w="1633" w:type="dxa"/>
          </w:tcPr>
          <w:p w:rsidR="006C7924" w:rsidRDefault="00EB7FBD">
            <w:pPr>
              <w:pStyle w:val="TableParagraph"/>
              <w:spacing w:before="3" w:line="102" w:lineRule="exact"/>
              <w:ind w:left="23"/>
              <w:rPr>
                <w:sz w:val="10"/>
              </w:rPr>
            </w:pPr>
            <w:r>
              <w:rPr>
                <w:w w:val="105"/>
                <w:sz w:val="10"/>
              </w:rPr>
              <w:t>UVA VERDE</w:t>
            </w:r>
          </w:p>
        </w:tc>
        <w:tc>
          <w:tcPr>
            <w:tcW w:w="440" w:type="dxa"/>
          </w:tcPr>
          <w:p w:rsidR="006C7924" w:rsidRDefault="00EB7FBD">
            <w:pPr>
              <w:pStyle w:val="TableParagraph"/>
              <w:spacing w:before="3" w:line="102" w:lineRule="exact"/>
              <w:ind w:left="16" w:right="17"/>
              <w:jc w:val="center"/>
              <w:rPr>
                <w:sz w:val="10"/>
              </w:rPr>
            </w:pPr>
            <w:r>
              <w:rPr>
                <w:w w:val="105"/>
                <w:sz w:val="10"/>
              </w:rPr>
              <w:t>KILOS</w:t>
            </w:r>
          </w:p>
        </w:tc>
        <w:tc>
          <w:tcPr>
            <w:tcW w:w="526" w:type="dxa"/>
          </w:tcPr>
          <w:p w:rsidR="006C7924" w:rsidRDefault="00EB7FBD">
            <w:pPr>
              <w:pStyle w:val="TableParagraph"/>
              <w:spacing w:before="3" w:line="102" w:lineRule="exact"/>
              <w:ind w:right="139"/>
              <w:jc w:val="right"/>
              <w:rPr>
                <w:sz w:val="10"/>
              </w:rPr>
            </w:pPr>
            <w:r>
              <w:rPr>
                <w:sz w:val="10"/>
              </w:rPr>
              <w:t>2160</w:t>
            </w:r>
          </w:p>
        </w:tc>
        <w:tc>
          <w:tcPr>
            <w:tcW w:w="297" w:type="dxa"/>
          </w:tcPr>
          <w:p w:rsidR="006C7924" w:rsidRDefault="00EB7FBD">
            <w:pPr>
              <w:pStyle w:val="TableParagraph"/>
              <w:spacing w:before="3" w:line="102" w:lineRule="exact"/>
              <w:ind w:left="3" w:right="1"/>
              <w:jc w:val="center"/>
              <w:rPr>
                <w:sz w:val="10"/>
              </w:rPr>
            </w:pPr>
            <w:r>
              <w:rPr>
                <w:w w:val="105"/>
                <w:sz w:val="10"/>
              </w:rPr>
              <w:t>90</w:t>
            </w:r>
          </w:p>
        </w:tc>
        <w:tc>
          <w:tcPr>
            <w:tcW w:w="297" w:type="dxa"/>
          </w:tcPr>
          <w:p w:rsidR="006C7924" w:rsidRDefault="00EB7FBD">
            <w:pPr>
              <w:pStyle w:val="TableParagraph"/>
              <w:spacing w:before="3" w:line="102" w:lineRule="exact"/>
              <w:ind w:left="3" w:right="3"/>
              <w:jc w:val="center"/>
              <w:rPr>
                <w:sz w:val="10"/>
              </w:rPr>
            </w:pPr>
            <w:r>
              <w:rPr>
                <w:w w:val="105"/>
                <w:sz w:val="10"/>
              </w:rPr>
              <w:t>90</w:t>
            </w:r>
          </w:p>
        </w:tc>
        <w:tc>
          <w:tcPr>
            <w:tcW w:w="297" w:type="dxa"/>
          </w:tcPr>
          <w:p w:rsidR="006C7924" w:rsidRDefault="00EB7FBD">
            <w:pPr>
              <w:pStyle w:val="TableParagraph"/>
              <w:spacing w:before="3" w:line="102" w:lineRule="exact"/>
              <w:ind w:right="85"/>
              <w:jc w:val="right"/>
              <w:rPr>
                <w:sz w:val="10"/>
              </w:rPr>
            </w:pPr>
            <w:r>
              <w:rPr>
                <w:sz w:val="10"/>
              </w:rPr>
              <w:t>90</w:t>
            </w:r>
          </w:p>
        </w:tc>
        <w:tc>
          <w:tcPr>
            <w:tcW w:w="297" w:type="dxa"/>
          </w:tcPr>
          <w:p w:rsidR="006C7924" w:rsidRDefault="00EB7FBD">
            <w:pPr>
              <w:pStyle w:val="TableParagraph"/>
              <w:spacing w:before="3" w:line="102" w:lineRule="exact"/>
              <w:ind w:left="3" w:right="5"/>
              <w:jc w:val="center"/>
              <w:rPr>
                <w:sz w:val="10"/>
              </w:rPr>
            </w:pPr>
            <w:r>
              <w:rPr>
                <w:w w:val="105"/>
                <w:sz w:val="10"/>
              </w:rPr>
              <w:t>90</w:t>
            </w:r>
          </w:p>
        </w:tc>
        <w:tc>
          <w:tcPr>
            <w:tcW w:w="297" w:type="dxa"/>
          </w:tcPr>
          <w:p w:rsidR="006C7924" w:rsidRDefault="00EB7FBD">
            <w:pPr>
              <w:pStyle w:val="TableParagraph"/>
              <w:spacing w:before="3" w:line="102" w:lineRule="exact"/>
              <w:ind w:left="3" w:right="7"/>
              <w:jc w:val="center"/>
              <w:rPr>
                <w:sz w:val="10"/>
              </w:rPr>
            </w:pPr>
            <w:r>
              <w:rPr>
                <w:w w:val="105"/>
                <w:sz w:val="10"/>
              </w:rPr>
              <w:t>90</w:t>
            </w:r>
          </w:p>
        </w:tc>
        <w:tc>
          <w:tcPr>
            <w:tcW w:w="297" w:type="dxa"/>
          </w:tcPr>
          <w:p w:rsidR="006C7924" w:rsidRDefault="00EB7FBD">
            <w:pPr>
              <w:pStyle w:val="TableParagraph"/>
              <w:spacing w:before="3" w:line="102" w:lineRule="exact"/>
              <w:ind w:left="3" w:right="9"/>
              <w:jc w:val="center"/>
              <w:rPr>
                <w:sz w:val="10"/>
              </w:rPr>
            </w:pPr>
            <w:r>
              <w:rPr>
                <w:w w:val="105"/>
                <w:sz w:val="10"/>
              </w:rPr>
              <w:t>90</w:t>
            </w:r>
          </w:p>
        </w:tc>
        <w:tc>
          <w:tcPr>
            <w:tcW w:w="297" w:type="dxa"/>
          </w:tcPr>
          <w:p w:rsidR="006C7924" w:rsidRDefault="00EB7FBD">
            <w:pPr>
              <w:pStyle w:val="TableParagraph"/>
              <w:spacing w:before="3" w:line="102" w:lineRule="exact"/>
              <w:ind w:right="89"/>
              <w:jc w:val="right"/>
              <w:rPr>
                <w:sz w:val="10"/>
              </w:rPr>
            </w:pPr>
            <w:r>
              <w:rPr>
                <w:sz w:val="10"/>
              </w:rPr>
              <w:t>90</w:t>
            </w:r>
          </w:p>
        </w:tc>
        <w:tc>
          <w:tcPr>
            <w:tcW w:w="297" w:type="dxa"/>
          </w:tcPr>
          <w:p w:rsidR="006C7924" w:rsidRDefault="00EB7FBD">
            <w:pPr>
              <w:pStyle w:val="TableParagraph"/>
              <w:spacing w:before="3" w:line="102" w:lineRule="exact"/>
              <w:ind w:left="3" w:right="14"/>
              <w:jc w:val="center"/>
              <w:rPr>
                <w:sz w:val="10"/>
              </w:rPr>
            </w:pPr>
            <w:r>
              <w:rPr>
                <w:w w:val="105"/>
                <w:sz w:val="10"/>
              </w:rPr>
              <w:t>90</w:t>
            </w:r>
          </w:p>
        </w:tc>
        <w:tc>
          <w:tcPr>
            <w:tcW w:w="297" w:type="dxa"/>
          </w:tcPr>
          <w:p w:rsidR="006C7924" w:rsidRDefault="00EB7FBD">
            <w:pPr>
              <w:pStyle w:val="TableParagraph"/>
              <w:spacing w:before="3" w:line="102" w:lineRule="exact"/>
              <w:ind w:left="3" w:right="16"/>
              <w:jc w:val="center"/>
              <w:rPr>
                <w:sz w:val="10"/>
              </w:rPr>
            </w:pPr>
            <w:r>
              <w:rPr>
                <w:w w:val="105"/>
                <w:sz w:val="10"/>
              </w:rPr>
              <w:t>90</w:t>
            </w:r>
          </w:p>
        </w:tc>
        <w:tc>
          <w:tcPr>
            <w:tcW w:w="297" w:type="dxa"/>
          </w:tcPr>
          <w:p w:rsidR="006C7924" w:rsidRDefault="00EB7FBD">
            <w:pPr>
              <w:pStyle w:val="TableParagraph"/>
              <w:spacing w:before="3" w:line="102" w:lineRule="exact"/>
              <w:ind w:right="93"/>
              <w:jc w:val="right"/>
              <w:rPr>
                <w:sz w:val="10"/>
              </w:rPr>
            </w:pPr>
            <w:r>
              <w:rPr>
                <w:sz w:val="10"/>
              </w:rPr>
              <w:t>90</w:t>
            </w:r>
          </w:p>
        </w:tc>
        <w:tc>
          <w:tcPr>
            <w:tcW w:w="297" w:type="dxa"/>
          </w:tcPr>
          <w:p w:rsidR="006C7924" w:rsidRDefault="00EB7FBD">
            <w:pPr>
              <w:pStyle w:val="TableParagraph"/>
              <w:spacing w:before="3" w:line="102" w:lineRule="exact"/>
              <w:ind w:left="3" w:right="20"/>
              <w:jc w:val="center"/>
              <w:rPr>
                <w:sz w:val="10"/>
              </w:rPr>
            </w:pPr>
            <w:r>
              <w:rPr>
                <w:w w:val="105"/>
                <w:sz w:val="10"/>
              </w:rPr>
              <w:t>90</w:t>
            </w:r>
          </w:p>
        </w:tc>
        <w:tc>
          <w:tcPr>
            <w:tcW w:w="297" w:type="dxa"/>
          </w:tcPr>
          <w:p w:rsidR="006C7924" w:rsidRDefault="00EB7FBD">
            <w:pPr>
              <w:pStyle w:val="TableParagraph"/>
              <w:spacing w:before="3" w:line="102" w:lineRule="exact"/>
              <w:ind w:left="3" w:right="22"/>
              <w:jc w:val="center"/>
              <w:rPr>
                <w:sz w:val="10"/>
              </w:rPr>
            </w:pPr>
            <w:r>
              <w:rPr>
                <w:w w:val="105"/>
                <w:sz w:val="10"/>
              </w:rPr>
              <w:t>90</w:t>
            </w:r>
          </w:p>
        </w:tc>
        <w:tc>
          <w:tcPr>
            <w:tcW w:w="297" w:type="dxa"/>
          </w:tcPr>
          <w:p w:rsidR="006C7924" w:rsidRDefault="00EB7FBD">
            <w:pPr>
              <w:pStyle w:val="TableParagraph"/>
              <w:spacing w:before="3" w:line="102" w:lineRule="exact"/>
              <w:ind w:right="96"/>
              <w:jc w:val="right"/>
              <w:rPr>
                <w:sz w:val="10"/>
              </w:rPr>
            </w:pPr>
            <w:r>
              <w:rPr>
                <w:sz w:val="10"/>
              </w:rPr>
              <w:t>90</w:t>
            </w:r>
          </w:p>
        </w:tc>
        <w:tc>
          <w:tcPr>
            <w:tcW w:w="297" w:type="dxa"/>
          </w:tcPr>
          <w:p w:rsidR="006C7924" w:rsidRDefault="00EB7FBD">
            <w:pPr>
              <w:pStyle w:val="TableParagraph"/>
              <w:spacing w:before="3" w:line="102" w:lineRule="exact"/>
              <w:ind w:left="3" w:right="27"/>
              <w:jc w:val="center"/>
              <w:rPr>
                <w:sz w:val="10"/>
              </w:rPr>
            </w:pPr>
            <w:r>
              <w:rPr>
                <w:w w:val="105"/>
                <w:sz w:val="10"/>
              </w:rPr>
              <w:t>90</w:t>
            </w:r>
          </w:p>
        </w:tc>
        <w:tc>
          <w:tcPr>
            <w:tcW w:w="297" w:type="dxa"/>
          </w:tcPr>
          <w:p w:rsidR="006C7924" w:rsidRDefault="00EB7FBD">
            <w:pPr>
              <w:pStyle w:val="TableParagraph"/>
              <w:spacing w:before="3" w:line="102" w:lineRule="exact"/>
              <w:ind w:left="3" w:right="29"/>
              <w:jc w:val="center"/>
              <w:rPr>
                <w:sz w:val="10"/>
              </w:rPr>
            </w:pPr>
            <w:r>
              <w:rPr>
                <w:w w:val="105"/>
                <w:sz w:val="10"/>
              </w:rPr>
              <w:t>90</w:t>
            </w:r>
          </w:p>
        </w:tc>
        <w:tc>
          <w:tcPr>
            <w:tcW w:w="297" w:type="dxa"/>
          </w:tcPr>
          <w:p w:rsidR="006C7924" w:rsidRDefault="00EB7FBD">
            <w:pPr>
              <w:pStyle w:val="TableParagraph"/>
              <w:spacing w:before="3" w:line="102" w:lineRule="exact"/>
              <w:ind w:left="3" w:right="31"/>
              <w:jc w:val="center"/>
              <w:rPr>
                <w:sz w:val="10"/>
              </w:rPr>
            </w:pPr>
            <w:r>
              <w:rPr>
                <w:w w:val="105"/>
                <w:sz w:val="10"/>
              </w:rPr>
              <w:t>90</w:t>
            </w:r>
          </w:p>
        </w:tc>
        <w:tc>
          <w:tcPr>
            <w:tcW w:w="297" w:type="dxa"/>
          </w:tcPr>
          <w:p w:rsidR="006C7924" w:rsidRDefault="00EB7FBD">
            <w:pPr>
              <w:pStyle w:val="TableParagraph"/>
              <w:spacing w:before="3" w:line="102" w:lineRule="exact"/>
              <w:ind w:left="69"/>
              <w:rPr>
                <w:sz w:val="10"/>
              </w:rPr>
            </w:pPr>
            <w:r>
              <w:rPr>
                <w:w w:val="105"/>
                <w:sz w:val="10"/>
              </w:rPr>
              <w:t>90</w:t>
            </w:r>
          </w:p>
        </w:tc>
        <w:tc>
          <w:tcPr>
            <w:tcW w:w="297" w:type="dxa"/>
          </w:tcPr>
          <w:p w:rsidR="006C7924" w:rsidRDefault="00EB7FBD">
            <w:pPr>
              <w:pStyle w:val="TableParagraph"/>
              <w:spacing w:before="3" w:line="102" w:lineRule="exact"/>
              <w:ind w:left="3" w:right="36"/>
              <w:jc w:val="center"/>
              <w:rPr>
                <w:sz w:val="10"/>
              </w:rPr>
            </w:pPr>
            <w:r>
              <w:rPr>
                <w:w w:val="105"/>
                <w:sz w:val="10"/>
              </w:rPr>
              <w:t>90</w:t>
            </w:r>
          </w:p>
        </w:tc>
        <w:tc>
          <w:tcPr>
            <w:tcW w:w="297" w:type="dxa"/>
          </w:tcPr>
          <w:p w:rsidR="006C7924" w:rsidRDefault="00EB7FBD">
            <w:pPr>
              <w:pStyle w:val="TableParagraph"/>
              <w:spacing w:before="3" w:line="102" w:lineRule="exact"/>
              <w:ind w:left="3" w:right="38"/>
              <w:jc w:val="center"/>
              <w:rPr>
                <w:sz w:val="10"/>
              </w:rPr>
            </w:pPr>
            <w:r>
              <w:rPr>
                <w:w w:val="105"/>
                <w:sz w:val="10"/>
              </w:rPr>
              <w:t>90</w:t>
            </w:r>
          </w:p>
        </w:tc>
        <w:tc>
          <w:tcPr>
            <w:tcW w:w="297" w:type="dxa"/>
          </w:tcPr>
          <w:p w:rsidR="006C7924" w:rsidRDefault="00EB7FBD">
            <w:pPr>
              <w:pStyle w:val="TableParagraph"/>
              <w:spacing w:before="3" w:line="102" w:lineRule="exact"/>
              <w:ind w:right="103"/>
              <w:jc w:val="right"/>
              <w:rPr>
                <w:sz w:val="10"/>
              </w:rPr>
            </w:pPr>
            <w:r>
              <w:rPr>
                <w:sz w:val="10"/>
              </w:rPr>
              <w:t>90</w:t>
            </w:r>
          </w:p>
        </w:tc>
        <w:tc>
          <w:tcPr>
            <w:tcW w:w="297" w:type="dxa"/>
          </w:tcPr>
          <w:p w:rsidR="006C7924" w:rsidRDefault="00EB7FBD">
            <w:pPr>
              <w:pStyle w:val="TableParagraph"/>
              <w:spacing w:before="3" w:line="102" w:lineRule="exact"/>
              <w:ind w:left="3" w:right="42"/>
              <w:jc w:val="center"/>
              <w:rPr>
                <w:sz w:val="10"/>
              </w:rPr>
            </w:pPr>
            <w:r>
              <w:rPr>
                <w:w w:val="105"/>
                <w:sz w:val="10"/>
              </w:rPr>
              <w:t>90</w:t>
            </w:r>
          </w:p>
        </w:tc>
        <w:tc>
          <w:tcPr>
            <w:tcW w:w="297" w:type="dxa"/>
          </w:tcPr>
          <w:p w:rsidR="006C7924" w:rsidRDefault="00EB7FBD">
            <w:pPr>
              <w:pStyle w:val="TableParagraph"/>
              <w:spacing w:before="3" w:line="102" w:lineRule="exact"/>
              <w:ind w:left="3" w:right="44"/>
              <w:jc w:val="center"/>
              <w:rPr>
                <w:sz w:val="10"/>
              </w:rPr>
            </w:pPr>
            <w:r>
              <w:rPr>
                <w:w w:val="105"/>
                <w:sz w:val="10"/>
              </w:rPr>
              <w:t>90</w:t>
            </w:r>
          </w:p>
        </w:tc>
        <w:tc>
          <w:tcPr>
            <w:tcW w:w="297" w:type="dxa"/>
          </w:tcPr>
          <w:p w:rsidR="006C7924" w:rsidRDefault="00EB7FBD">
            <w:pPr>
              <w:pStyle w:val="TableParagraph"/>
              <w:spacing w:before="3" w:line="102" w:lineRule="exact"/>
              <w:ind w:right="107"/>
              <w:jc w:val="right"/>
              <w:rPr>
                <w:sz w:val="10"/>
              </w:rPr>
            </w:pPr>
            <w:r>
              <w:rPr>
                <w:sz w:val="10"/>
              </w:rPr>
              <w:t>90</w:t>
            </w:r>
          </w:p>
        </w:tc>
        <w:tc>
          <w:tcPr>
            <w:tcW w:w="297" w:type="dxa"/>
          </w:tcPr>
          <w:p w:rsidR="006C7924" w:rsidRDefault="00EB7FBD">
            <w:pPr>
              <w:pStyle w:val="TableParagraph"/>
              <w:spacing w:before="3" w:line="102" w:lineRule="exact"/>
              <w:ind w:right="45"/>
              <w:jc w:val="center"/>
              <w:rPr>
                <w:sz w:val="10"/>
              </w:rPr>
            </w:pPr>
            <w:r>
              <w:rPr>
                <w:w w:val="105"/>
                <w:sz w:val="10"/>
              </w:rPr>
              <w:t>90</w:t>
            </w:r>
          </w:p>
        </w:tc>
      </w:tr>
      <w:tr w:rsidR="006C7924">
        <w:trPr>
          <w:trHeight w:val="261"/>
        </w:trPr>
        <w:tc>
          <w:tcPr>
            <w:tcW w:w="325" w:type="dxa"/>
          </w:tcPr>
          <w:p w:rsidR="006C7924" w:rsidRDefault="006C7924">
            <w:pPr>
              <w:pStyle w:val="TableParagraph"/>
              <w:rPr>
                <w:rFonts w:ascii="Times New Roman"/>
                <w:sz w:val="10"/>
              </w:rPr>
            </w:pPr>
          </w:p>
        </w:tc>
        <w:tc>
          <w:tcPr>
            <w:tcW w:w="1633" w:type="dxa"/>
          </w:tcPr>
          <w:p w:rsidR="006C7924" w:rsidRDefault="00EB7FBD">
            <w:pPr>
              <w:pStyle w:val="TableParagraph"/>
              <w:spacing w:before="67"/>
              <w:ind w:left="23"/>
              <w:rPr>
                <w:b/>
                <w:sz w:val="10"/>
              </w:rPr>
            </w:pPr>
            <w:r>
              <w:rPr>
                <w:b/>
                <w:w w:val="105"/>
                <w:sz w:val="10"/>
              </w:rPr>
              <w:t>VIVERES SECOS</w:t>
            </w:r>
          </w:p>
        </w:tc>
        <w:tc>
          <w:tcPr>
            <w:tcW w:w="440" w:type="dxa"/>
          </w:tcPr>
          <w:p w:rsidR="006C7924" w:rsidRDefault="00EB7FBD">
            <w:pPr>
              <w:pStyle w:val="TableParagraph"/>
              <w:spacing w:before="3"/>
              <w:ind w:left="41"/>
              <w:rPr>
                <w:b/>
                <w:sz w:val="10"/>
              </w:rPr>
            </w:pPr>
            <w:r>
              <w:rPr>
                <w:b/>
                <w:w w:val="105"/>
                <w:sz w:val="10"/>
              </w:rPr>
              <w:t>UNIDAD</w:t>
            </w:r>
          </w:p>
          <w:p w:rsidR="006C7924" w:rsidRDefault="00EB7FBD">
            <w:pPr>
              <w:pStyle w:val="TableParagraph"/>
              <w:spacing w:before="14" w:line="102" w:lineRule="exact"/>
              <w:ind w:left="31"/>
              <w:rPr>
                <w:b/>
                <w:sz w:val="10"/>
              </w:rPr>
            </w:pPr>
            <w:r>
              <w:rPr>
                <w:b/>
                <w:w w:val="105"/>
                <w:sz w:val="10"/>
              </w:rPr>
              <w:t>MEDIDA</w:t>
            </w:r>
          </w:p>
        </w:tc>
        <w:tc>
          <w:tcPr>
            <w:tcW w:w="526" w:type="dxa"/>
          </w:tcPr>
          <w:p w:rsidR="006C7924" w:rsidRDefault="00EB7FBD">
            <w:pPr>
              <w:pStyle w:val="TableParagraph"/>
              <w:spacing w:before="3"/>
              <w:ind w:left="21"/>
              <w:rPr>
                <w:b/>
                <w:sz w:val="10"/>
              </w:rPr>
            </w:pPr>
            <w:r>
              <w:rPr>
                <w:b/>
                <w:w w:val="105"/>
                <w:sz w:val="10"/>
              </w:rPr>
              <w:t>CANTIDAD</w:t>
            </w:r>
          </w:p>
          <w:p w:rsidR="006C7924" w:rsidRDefault="00EB7FBD">
            <w:pPr>
              <w:pStyle w:val="TableParagraph"/>
              <w:spacing w:before="14" w:line="102" w:lineRule="exact"/>
              <w:ind w:left="98"/>
              <w:rPr>
                <w:b/>
                <w:sz w:val="10"/>
              </w:rPr>
            </w:pPr>
            <w:r>
              <w:rPr>
                <w:b/>
                <w:w w:val="105"/>
                <w:sz w:val="10"/>
              </w:rPr>
              <w:t>ANUAL</w:t>
            </w:r>
          </w:p>
        </w:tc>
        <w:tc>
          <w:tcPr>
            <w:tcW w:w="297" w:type="dxa"/>
          </w:tcPr>
          <w:p w:rsidR="006C7924" w:rsidRDefault="00EB7FBD">
            <w:pPr>
              <w:pStyle w:val="TableParagraph"/>
              <w:spacing w:before="67"/>
              <w:ind w:right="1"/>
              <w:jc w:val="center"/>
              <w:rPr>
                <w:b/>
                <w:sz w:val="10"/>
              </w:rPr>
            </w:pPr>
            <w:r>
              <w:rPr>
                <w:b/>
                <w:w w:val="104"/>
                <w:sz w:val="10"/>
              </w:rPr>
              <w:t>1</w:t>
            </w:r>
          </w:p>
        </w:tc>
        <w:tc>
          <w:tcPr>
            <w:tcW w:w="297" w:type="dxa"/>
          </w:tcPr>
          <w:p w:rsidR="006C7924" w:rsidRDefault="00EB7FBD">
            <w:pPr>
              <w:pStyle w:val="TableParagraph"/>
              <w:spacing w:before="67"/>
              <w:ind w:right="2"/>
              <w:jc w:val="center"/>
              <w:rPr>
                <w:b/>
                <w:sz w:val="10"/>
              </w:rPr>
            </w:pPr>
            <w:r>
              <w:rPr>
                <w:b/>
                <w:w w:val="104"/>
                <w:sz w:val="10"/>
              </w:rPr>
              <w:t>2</w:t>
            </w:r>
          </w:p>
        </w:tc>
        <w:tc>
          <w:tcPr>
            <w:tcW w:w="297" w:type="dxa"/>
          </w:tcPr>
          <w:p w:rsidR="006C7924" w:rsidRDefault="00EB7FBD">
            <w:pPr>
              <w:pStyle w:val="TableParagraph"/>
              <w:spacing w:before="67"/>
              <w:ind w:right="118"/>
              <w:jc w:val="right"/>
              <w:rPr>
                <w:b/>
                <w:sz w:val="10"/>
              </w:rPr>
            </w:pPr>
            <w:r>
              <w:rPr>
                <w:b/>
                <w:w w:val="104"/>
                <w:sz w:val="10"/>
              </w:rPr>
              <w:t>3</w:t>
            </w:r>
          </w:p>
        </w:tc>
        <w:tc>
          <w:tcPr>
            <w:tcW w:w="297" w:type="dxa"/>
          </w:tcPr>
          <w:p w:rsidR="006C7924" w:rsidRDefault="00EB7FBD">
            <w:pPr>
              <w:pStyle w:val="TableParagraph"/>
              <w:spacing w:before="67"/>
              <w:ind w:right="6"/>
              <w:jc w:val="center"/>
              <w:rPr>
                <w:b/>
                <w:sz w:val="10"/>
              </w:rPr>
            </w:pPr>
            <w:r>
              <w:rPr>
                <w:b/>
                <w:w w:val="104"/>
                <w:sz w:val="10"/>
              </w:rPr>
              <w:t>4</w:t>
            </w:r>
          </w:p>
        </w:tc>
        <w:tc>
          <w:tcPr>
            <w:tcW w:w="297" w:type="dxa"/>
          </w:tcPr>
          <w:p w:rsidR="006C7924" w:rsidRDefault="00EB7FBD">
            <w:pPr>
              <w:pStyle w:val="TableParagraph"/>
              <w:spacing w:before="67"/>
              <w:ind w:right="8"/>
              <w:jc w:val="center"/>
              <w:rPr>
                <w:b/>
                <w:sz w:val="10"/>
              </w:rPr>
            </w:pPr>
            <w:r>
              <w:rPr>
                <w:b/>
                <w:w w:val="104"/>
                <w:sz w:val="10"/>
              </w:rPr>
              <w:t>5</w:t>
            </w:r>
          </w:p>
        </w:tc>
        <w:tc>
          <w:tcPr>
            <w:tcW w:w="297" w:type="dxa"/>
          </w:tcPr>
          <w:p w:rsidR="006C7924" w:rsidRDefault="00EB7FBD">
            <w:pPr>
              <w:pStyle w:val="TableParagraph"/>
              <w:spacing w:before="67"/>
              <w:ind w:right="10"/>
              <w:jc w:val="center"/>
              <w:rPr>
                <w:b/>
                <w:sz w:val="10"/>
              </w:rPr>
            </w:pPr>
            <w:r>
              <w:rPr>
                <w:b/>
                <w:w w:val="104"/>
                <w:sz w:val="10"/>
              </w:rPr>
              <w:t>6</w:t>
            </w:r>
          </w:p>
        </w:tc>
        <w:tc>
          <w:tcPr>
            <w:tcW w:w="297" w:type="dxa"/>
          </w:tcPr>
          <w:p w:rsidR="006C7924" w:rsidRDefault="00EB7FBD">
            <w:pPr>
              <w:pStyle w:val="TableParagraph"/>
              <w:spacing w:before="67"/>
              <w:ind w:right="122"/>
              <w:jc w:val="right"/>
              <w:rPr>
                <w:b/>
                <w:sz w:val="10"/>
              </w:rPr>
            </w:pPr>
            <w:r>
              <w:rPr>
                <w:b/>
                <w:w w:val="104"/>
                <w:sz w:val="10"/>
              </w:rPr>
              <w:t>7</w:t>
            </w:r>
          </w:p>
        </w:tc>
        <w:tc>
          <w:tcPr>
            <w:tcW w:w="297" w:type="dxa"/>
          </w:tcPr>
          <w:p w:rsidR="006C7924" w:rsidRDefault="00EB7FBD">
            <w:pPr>
              <w:pStyle w:val="TableParagraph"/>
              <w:spacing w:before="67"/>
              <w:ind w:right="15"/>
              <w:jc w:val="center"/>
              <w:rPr>
                <w:b/>
                <w:sz w:val="10"/>
              </w:rPr>
            </w:pPr>
            <w:r>
              <w:rPr>
                <w:b/>
                <w:w w:val="104"/>
                <w:sz w:val="10"/>
              </w:rPr>
              <w:t>8</w:t>
            </w:r>
          </w:p>
        </w:tc>
        <w:tc>
          <w:tcPr>
            <w:tcW w:w="297" w:type="dxa"/>
          </w:tcPr>
          <w:p w:rsidR="006C7924" w:rsidRDefault="00EB7FBD">
            <w:pPr>
              <w:pStyle w:val="TableParagraph"/>
              <w:spacing w:before="67"/>
              <w:ind w:right="17"/>
              <w:jc w:val="center"/>
              <w:rPr>
                <w:b/>
                <w:sz w:val="10"/>
              </w:rPr>
            </w:pPr>
            <w:r>
              <w:rPr>
                <w:b/>
                <w:w w:val="104"/>
                <w:sz w:val="10"/>
              </w:rPr>
              <w:t>9</w:t>
            </w:r>
          </w:p>
        </w:tc>
        <w:tc>
          <w:tcPr>
            <w:tcW w:w="297" w:type="dxa"/>
          </w:tcPr>
          <w:p w:rsidR="006C7924" w:rsidRDefault="00EB7FBD">
            <w:pPr>
              <w:pStyle w:val="TableParagraph"/>
              <w:spacing w:before="67"/>
              <w:ind w:right="93"/>
              <w:jc w:val="right"/>
              <w:rPr>
                <w:b/>
                <w:sz w:val="10"/>
              </w:rPr>
            </w:pPr>
            <w:r>
              <w:rPr>
                <w:b/>
                <w:sz w:val="10"/>
              </w:rPr>
              <w:t>10</w:t>
            </w:r>
          </w:p>
        </w:tc>
        <w:tc>
          <w:tcPr>
            <w:tcW w:w="297" w:type="dxa"/>
          </w:tcPr>
          <w:p w:rsidR="006C7924" w:rsidRDefault="00EB7FBD">
            <w:pPr>
              <w:pStyle w:val="TableParagraph"/>
              <w:spacing w:before="67"/>
              <w:ind w:left="3" w:right="20"/>
              <w:jc w:val="center"/>
              <w:rPr>
                <w:b/>
                <w:sz w:val="10"/>
              </w:rPr>
            </w:pPr>
            <w:r>
              <w:rPr>
                <w:b/>
                <w:w w:val="105"/>
                <w:sz w:val="10"/>
              </w:rPr>
              <w:t>11</w:t>
            </w:r>
          </w:p>
        </w:tc>
        <w:tc>
          <w:tcPr>
            <w:tcW w:w="297" w:type="dxa"/>
          </w:tcPr>
          <w:p w:rsidR="006C7924" w:rsidRDefault="00EB7FBD">
            <w:pPr>
              <w:pStyle w:val="TableParagraph"/>
              <w:spacing w:before="67"/>
              <w:ind w:left="3" w:right="22"/>
              <w:jc w:val="center"/>
              <w:rPr>
                <w:b/>
                <w:sz w:val="10"/>
              </w:rPr>
            </w:pPr>
            <w:r>
              <w:rPr>
                <w:b/>
                <w:w w:val="105"/>
                <w:sz w:val="10"/>
              </w:rPr>
              <w:t>12</w:t>
            </w:r>
          </w:p>
        </w:tc>
        <w:tc>
          <w:tcPr>
            <w:tcW w:w="297" w:type="dxa"/>
          </w:tcPr>
          <w:p w:rsidR="006C7924" w:rsidRDefault="00EB7FBD">
            <w:pPr>
              <w:pStyle w:val="TableParagraph"/>
              <w:spacing w:before="67"/>
              <w:ind w:right="96"/>
              <w:jc w:val="right"/>
              <w:rPr>
                <w:b/>
                <w:sz w:val="10"/>
              </w:rPr>
            </w:pPr>
            <w:r>
              <w:rPr>
                <w:b/>
                <w:sz w:val="10"/>
              </w:rPr>
              <w:t>13</w:t>
            </w:r>
          </w:p>
        </w:tc>
        <w:tc>
          <w:tcPr>
            <w:tcW w:w="297" w:type="dxa"/>
          </w:tcPr>
          <w:p w:rsidR="006C7924" w:rsidRDefault="00EB7FBD">
            <w:pPr>
              <w:pStyle w:val="TableParagraph"/>
              <w:spacing w:before="67"/>
              <w:ind w:left="3" w:right="27"/>
              <w:jc w:val="center"/>
              <w:rPr>
                <w:b/>
                <w:sz w:val="10"/>
              </w:rPr>
            </w:pPr>
            <w:r>
              <w:rPr>
                <w:b/>
                <w:w w:val="105"/>
                <w:sz w:val="10"/>
              </w:rPr>
              <w:t>14</w:t>
            </w:r>
          </w:p>
        </w:tc>
        <w:tc>
          <w:tcPr>
            <w:tcW w:w="297" w:type="dxa"/>
          </w:tcPr>
          <w:p w:rsidR="006C7924" w:rsidRDefault="00EB7FBD">
            <w:pPr>
              <w:pStyle w:val="TableParagraph"/>
              <w:spacing w:before="67"/>
              <w:ind w:left="3" w:right="29"/>
              <w:jc w:val="center"/>
              <w:rPr>
                <w:b/>
                <w:sz w:val="10"/>
              </w:rPr>
            </w:pPr>
            <w:r>
              <w:rPr>
                <w:b/>
                <w:w w:val="105"/>
                <w:sz w:val="10"/>
              </w:rPr>
              <w:t>15</w:t>
            </w:r>
          </w:p>
        </w:tc>
        <w:tc>
          <w:tcPr>
            <w:tcW w:w="297" w:type="dxa"/>
          </w:tcPr>
          <w:p w:rsidR="006C7924" w:rsidRDefault="00EB7FBD">
            <w:pPr>
              <w:pStyle w:val="TableParagraph"/>
              <w:spacing w:before="67"/>
              <w:ind w:left="3" w:right="31"/>
              <w:jc w:val="center"/>
              <w:rPr>
                <w:b/>
                <w:sz w:val="10"/>
              </w:rPr>
            </w:pPr>
            <w:r>
              <w:rPr>
                <w:b/>
                <w:w w:val="105"/>
                <w:sz w:val="10"/>
              </w:rPr>
              <w:t>16</w:t>
            </w:r>
          </w:p>
        </w:tc>
        <w:tc>
          <w:tcPr>
            <w:tcW w:w="297" w:type="dxa"/>
          </w:tcPr>
          <w:p w:rsidR="006C7924" w:rsidRDefault="00EB7FBD">
            <w:pPr>
              <w:pStyle w:val="TableParagraph"/>
              <w:spacing w:before="67"/>
              <w:ind w:left="69"/>
              <w:rPr>
                <w:b/>
                <w:sz w:val="10"/>
              </w:rPr>
            </w:pPr>
            <w:r>
              <w:rPr>
                <w:b/>
                <w:w w:val="105"/>
                <w:sz w:val="10"/>
              </w:rPr>
              <w:t>17</w:t>
            </w:r>
          </w:p>
        </w:tc>
        <w:tc>
          <w:tcPr>
            <w:tcW w:w="297" w:type="dxa"/>
          </w:tcPr>
          <w:p w:rsidR="006C7924" w:rsidRDefault="00EB7FBD">
            <w:pPr>
              <w:pStyle w:val="TableParagraph"/>
              <w:spacing w:before="67"/>
              <w:ind w:left="3" w:right="36"/>
              <w:jc w:val="center"/>
              <w:rPr>
                <w:b/>
                <w:sz w:val="10"/>
              </w:rPr>
            </w:pPr>
            <w:r>
              <w:rPr>
                <w:b/>
                <w:w w:val="105"/>
                <w:sz w:val="10"/>
              </w:rPr>
              <w:t>18</w:t>
            </w:r>
          </w:p>
        </w:tc>
        <w:tc>
          <w:tcPr>
            <w:tcW w:w="297" w:type="dxa"/>
          </w:tcPr>
          <w:p w:rsidR="006C7924" w:rsidRDefault="00EB7FBD">
            <w:pPr>
              <w:pStyle w:val="TableParagraph"/>
              <w:spacing w:before="67"/>
              <w:ind w:left="3" w:right="38"/>
              <w:jc w:val="center"/>
              <w:rPr>
                <w:b/>
                <w:sz w:val="10"/>
              </w:rPr>
            </w:pPr>
            <w:r>
              <w:rPr>
                <w:b/>
                <w:w w:val="105"/>
                <w:sz w:val="10"/>
              </w:rPr>
              <w:t>19</w:t>
            </w:r>
          </w:p>
        </w:tc>
        <w:tc>
          <w:tcPr>
            <w:tcW w:w="297" w:type="dxa"/>
          </w:tcPr>
          <w:p w:rsidR="006C7924" w:rsidRDefault="00EB7FBD">
            <w:pPr>
              <w:pStyle w:val="TableParagraph"/>
              <w:spacing w:before="67"/>
              <w:ind w:right="103"/>
              <w:jc w:val="right"/>
              <w:rPr>
                <w:b/>
                <w:sz w:val="10"/>
              </w:rPr>
            </w:pPr>
            <w:r>
              <w:rPr>
                <w:b/>
                <w:sz w:val="10"/>
              </w:rPr>
              <w:t>20</w:t>
            </w:r>
          </w:p>
        </w:tc>
        <w:tc>
          <w:tcPr>
            <w:tcW w:w="297" w:type="dxa"/>
          </w:tcPr>
          <w:p w:rsidR="006C7924" w:rsidRDefault="00EB7FBD">
            <w:pPr>
              <w:pStyle w:val="TableParagraph"/>
              <w:spacing w:before="67"/>
              <w:ind w:left="3" w:right="42"/>
              <w:jc w:val="center"/>
              <w:rPr>
                <w:b/>
                <w:sz w:val="10"/>
              </w:rPr>
            </w:pPr>
            <w:r>
              <w:rPr>
                <w:b/>
                <w:w w:val="105"/>
                <w:sz w:val="10"/>
              </w:rPr>
              <w:t>21</w:t>
            </w:r>
          </w:p>
        </w:tc>
        <w:tc>
          <w:tcPr>
            <w:tcW w:w="297" w:type="dxa"/>
          </w:tcPr>
          <w:p w:rsidR="006C7924" w:rsidRDefault="00EB7FBD">
            <w:pPr>
              <w:pStyle w:val="TableParagraph"/>
              <w:spacing w:before="67"/>
              <w:ind w:left="3" w:right="44"/>
              <w:jc w:val="center"/>
              <w:rPr>
                <w:b/>
                <w:sz w:val="10"/>
              </w:rPr>
            </w:pPr>
            <w:r>
              <w:rPr>
                <w:b/>
                <w:w w:val="105"/>
                <w:sz w:val="10"/>
              </w:rPr>
              <w:t>22</w:t>
            </w:r>
          </w:p>
        </w:tc>
        <w:tc>
          <w:tcPr>
            <w:tcW w:w="297" w:type="dxa"/>
          </w:tcPr>
          <w:p w:rsidR="006C7924" w:rsidRDefault="00EB7FBD">
            <w:pPr>
              <w:pStyle w:val="TableParagraph"/>
              <w:spacing w:before="67"/>
              <w:ind w:right="107"/>
              <w:jc w:val="right"/>
              <w:rPr>
                <w:b/>
                <w:sz w:val="10"/>
              </w:rPr>
            </w:pPr>
            <w:r>
              <w:rPr>
                <w:b/>
                <w:sz w:val="10"/>
              </w:rPr>
              <w:t>23</w:t>
            </w:r>
          </w:p>
        </w:tc>
        <w:tc>
          <w:tcPr>
            <w:tcW w:w="297" w:type="dxa"/>
          </w:tcPr>
          <w:p w:rsidR="006C7924" w:rsidRDefault="00EB7FBD">
            <w:pPr>
              <w:pStyle w:val="TableParagraph"/>
              <w:spacing w:before="67"/>
              <w:ind w:right="45"/>
              <w:jc w:val="center"/>
              <w:rPr>
                <w:b/>
                <w:sz w:val="10"/>
              </w:rPr>
            </w:pPr>
            <w:r>
              <w:rPr>
                <w:b/>
                <w:w w:val="105"/>
                <w:sz w:val="10"/>
              </w:rPr>
              <w:t>24</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2.87</w:t>
            </w:r>
          </w:p>
        </w:tc>
        <w:tc>
          <w:tcPr>
            <w:tcW w:w="1633" w:type="dxa"/>
          </w:tcPr>
          <w:p w:rsidR="006C7924" w:rsidRDefault="00EB7FBD">
            <w:pPr>
              <w:pStyle w:val="TableParagraph"/>
              <w:spacing w:before="4" w:line="102" w:lineRule="exact"/>
              <w:ind w:left="23"/>
              <w:rPr>
                <w:sz w:val="10"/>
              </w:rPr>
            </w:pPr>
            <w:r>
              <w:rPr>
                <w:w w:val="105"/>
                <w:sz w:val="10"/>
              </w:rPr>
              <w:t>AJI PANCA SECO AL PESO</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60</w:t>
            </w:r>
          </w:p>
        </w:tc>
        <w:tc>
          <w:tcPr>
            <w:tcW w:w="297" w:type="dxa"/>
          </w:tcPr>
          <w:p w:rsidR="006C7924" w:rsidRDefault="00EB7FBD">
            <w:pPr>
              <w:pStyle w:val="TableParagraph"/>
              <w:spacing w:before="4" w:line="102" w:lineRule="exact"/>
              <w:ind w:left="3" w:right="12"/>
              <w:jc w:val="center"/>
              <w:rPr>
                <w:sz w:val="10"/>
              </w:rPr>
            </w:pPr>
            <w:r>
              <w:rPr>
                <w:w w:val="105"/>
                <w:sz w:val="10"/>
              </w:rPr>
              <w:t>2.5</w:t>
            </w:r>
          </w:p>
        </w:tc>
        <w:tc>
          <w:tcPr>
            <w:tcW w:w="297" w:type="dxa"/>
          </w:tcPr>
          <w:p w:rsidR="006C7924" w:rsidRDefault="00EB7FBD">
            <w:pPr>
              <w:pStyle w:val="TableParagraph"/>
              <w:spacing w:before="4" w:line="102" w:lineRule="exact"/>
              <w:ind w:left="3" w:right="14"/>
              <w:jc w:val="center"/>
              <w:rPr>
                <w:sz w:val="10"/>
              </w:rPr>
            </w:pPr>
            <w:r>
              <w:rPr>
                <w:w w:val="105"/>
                <w:sz w:val="10"/>
              </w:rPr>
              <w:t>2.5</w:t>
            </w:r>
          </w:p>
        </w:tc>
        <w:tc>
          <w:tcPr>
            <w:tcW w:w="297" w:type="dxa"/>
          </w:tcPr>
          <w:p w:rsidR="006C7924" w:rsidRDefault="00EB7FBD">
            <w:pPr>
              <w:pStyle w:val="TableParagraph"/>
              <w:spacing w:before="4" w:line="102" w:lineRule="exact"/>
              <w:ind w:right="80"/>
              <w:jc w:val="right"/>
              <w:rPr>
                <w:sz w:val="10"/>
              </w:rPr>
            </w:pPr>
            <w:r>
              <w:rPr>
                <w:w w:val="105"/>
                <w:sz w:val="10"/>
              </w:rPr>
              <w:t>2.5</w:t>
            </w:r>
          </w:p>
        </w:tc>
        <w:tc>
          <w:tcPr>
            <w:tcW w:w="297" w:type="dxa"/>
          </w:tcPr>
          <w:p w:rsidR="006C7924" w:rsidRDefault="00EB7FBD">
            <w:pPr>
              <w:pStyle w:val="TableParagraph"/>
              <w:spacing w:before="4" w:line="102" w:lineRule="exact"/>
              <w:ind w:left="3" w:right="19"/>
              <w:jc w:val="center"/>
              <w:rPr>
                <w:sz w:val="10"/>
              </w:rPr>
            </w:pPr>
            <w:r>
              <w:rPr>
                <w:w w:val="105"/>
                <w:sz w:val="10"/>
              </w:rPr>
              <w:t>2.5</w:t>
            </w:r>
          </w:p>
        </w:tc>
        <w:tc>
          <w:tcPr>
            <w:tcW w:w="297" w:type="dxa"/>
          </w:tcPr>
          <w:p w:rsidR="006C7924" w:rsidRDefault="00EB7FBD">
            <w:pPr>
              <w:pStyle w:val="TableParagraph"/>
              <w:spacing w:before="4" w:line="102" w:lineRule="exact"/>
              <w:ind w:left="3" w:right="21"/>
              <w:jc w:val="center"/>
              <w:rPr>
                <w:sz w:val="10"/>
              </w:rPr>
            </w:pPr>
            <w:r>
              <w:rPr>
                <w:w w:val="105"/>
                <w:sz w:val="10"/>
              </w:rPr>
              <w:t>2.5</w:t>
            </w:r>
          </w:p>
        </w:tc>
        <w:tc>
          <w:tcPr>
            <w:tcW w:w="297" w:type="dxa"/>
          </w:tcPr>
          <w:p w:rsidR="006C7924" w:rsidRDefault="00EB7FBD">
            <w:pPr>
              <w:pStyle w:val="TableParagraph"/>
              <w:spacing w:before="4" w:line="102" w:lineRule="exact"/>
              <w:ind w:left="3" w:right="23"/>
              <w:jc w:val="center"/>
              <w:rPr>
                <w:sz w:val="10"/>
              </w:rPr>
            </w:pPr>
            <w:r>
              <w:rPr>
                <w:w w:val="105"/>
                <w:sz w:val="10"/>
              </w:rPr>
              <w:t>2.5</w:t>
            </w:r>
          </w:p>
        </w:tc>
        <w:tc>
          <w:tcPr>
            <w:tcW w:w="297" w:type="dxa"/>
          </w:tcPr>
          <w:p w:rsidR="006C7924" w:rsidRDefault="00EB7FBD">
            <w:pPr>
              <w:pStyle w:val="TableParagraph"/>
              <w:spacing w:before="4" w:line="102" w:lineRule="exact"/>
              <w:ind w:right="84"/>
              <w:jc w:val="right"/>
              <w:rPr>
                <w:sz w:val="10"/>
              </w:rPr>
            </w:pPr>
            <w:r>
              <w:rPr>
                <w:w w:val="105"/>
                <w:sz w:val="10"/>
              </w:rPr>
              <w:t>2.5</w:t>
            </w:r>
          </w:p>
        </w:tc>
        <w:tc>
          <w:tcPr>
            <w:tcW w:w="297" w:type="dxa"/>
          </w:tcPr>
          <w:p w:rsidR="006C7924" w:rsidRDefault="00EB7FBD">
            <w:pPr>
              <w:pStyle w:val="TableParagraph"/>
              <w:spacing w:before="4" w:line="102" w:lineRule="exact"/>
              <w:ind w:left="3" w:right="28"/>
              <w:jc w:val="center"/>
              <w:rPr>
                <w:sz w:val="10"/>
              </w:rPr>
            </w:pPr>
            <w:r>
              <w:rPr>
                <w:w w:val="105"/>
                <w:sz w:val="10"/>
              </w:rPr>
              <w:t>2.5</w:t>
            </w:r>
          </w:p>
        </w:tc>
        <w:tc>
          <w:tcPr>
            <w:tcW w:w="297" w:type="dxa"/>
          </w:tcPr>
          <w:p w:rsidR="006C7924" w:rsidRDefault="00EB7FBD">
            <w:pPr>
              <w:pStyle w:val="TableParagraph"/>
              <w:spacing w:before="4" w:line="102" w:lineRule="exact"/>
              <w:ind w:left="3" w:right="30"/>
              <w:jc w:val="center"/>
              <w:rPr>
                <w:sz w:val="10"/>
              </w:rPr>
            </w:pPr>
            <w:r>
              <w:rPr>
                <w:w w:val="105"/>
                <w:sz w:val="10"/>
              </w:rPr>
              <w:t>2.5</w:t>
            </w:r>
          </w:p>
        </w:tc>
        <w:tc>
          <w:tcPr>
            <w:tcW w:w="297" w:type="dxa"/>
          </w:tcPr>
          <w:p w:rsidR="006C7924" w:rsidRDefault="00EB7FBD">
            <w:pPr>
              <w:pStyle w:val="TableParagraph"/>
              <w:spacing w:before="4" w:line="102" w:lineRule="exact"/>
              <w:ind w:right="87"/>
              <w:jc w:val="right"/>
              <w:rPr>
                <w:sz w:val="10"/>
              </w:rPr>
            </w:pPr>
            <w:r>
              <w:rPr>
                <w:w w:val="105"/>
                <w:sz w:val="10"/>
              </w:rPr>
              <w:t>2.5</w:t>
            </w:r>
          </w:p>
        </w:tc>
        <w:tc>
          <w:tcPr>
            <w:tcW w:w="297" w:type="dxa"/>
          </w:tcPr>
          <w:p w:rsidR="006C7924" w:rsidRDefault="00EB7FBD">
            <w:pPr>
              <w:pStyle w:val="TableParagraph"/>
              <w:spacing w:before="4" w:line="102" w:lineRule="exact"/>
              <w:ind w:left="3" w:right="34"/>
              <w:jc w:val="center"/>
              <w:rPr>
                <w:sz w:val="10"/>
              </w:rPr>
            </w:pPr>
            <w:r>
              <w:rPr>
                <w:w w:val="105"/>
                <w:sz w:val="10"/>
              </w:rPr>
              <w:t>2.5</w:t>
            </w:r>
          </w:p>
        </w:tc>
        <w:tc>
          <w:tcPr>
            <w:tcW w:w="297" w:type="dxa"/>
          </w:tcPr>
          <w:p w:rsidR="006C7924" w:rsidRDefault="00EB7FBD">
            <w:pPr>
              <w:pStyle w:val="TableParagraph"/>
              <w:spacing w:before="4" w:line="102" w:lineRule="exact"/>
              <w:ind w:left="3" w:right="36"/>
              <w:jc w:val="center"/>
              <w:rPr>
                <w:sz w:val="10"/>
              </w:rPr>
            </w:pPr>
            <w:r>
              <w:rPr>
                <w:w w:val="105"/>
                <w:sz w:val="10"/>
              </w:rPr>
              <w:t>2.5</w:t>
            </w:r>
          </w:p>
        </w:tc>
        <w:tc>
          <w:tcPr>
            <w:tcW w:w="297" w:type="dxa"/>
          </w:tcPr>
          <w:p w:rsidR="006C7924" w:rsidRDefault="00EB7FBD">
            <w:pPr>
              <w:pStyle w:val="TableParagraph"/>
              <w:spacing w:before="4" w:line="102" w:lineRule="exact"/>
              <w:ind w:right="90"/>
              <w:jc w:val="right"/>
              <w:rPr>
                <w:sz w:val="10"/>
              </w:rPr>
            </w:pPr>
            <w:r>
              <w:rPr>
                <w:w w:val="105"/>
                <w:sz w:val="10"/>
              </w:rPr>
              <w:t>2.5</w:t>
            </w:r>
          </w:p>
        </w:tc>
        <w:tc>
          <w:tcPr>
            <w:tcW w:w="297" w:type="dxa"/>
          </w:tcPr>
          <w:p w:rsidR="006C7924" w:rsidRDefault="00EB7FBD">
            <w:pPr>
              <w:pStyle w:val="TableParagraph"/>
              <w:spacing w:before="4" w:line="102" w:lineRule="exact"/>
              <w:ind w:left="3" w:right="40"/>
              <w:jc w:val="center"/>
              <w:rPr>
                <w:sz w:val="10"/>
              </w:rPr>
            </w:pPr>
            <w:r>
              <w:rPr>
                <w:w w:val="105"/>
                <w:sz w:val="10"/>
              </w:rPr>
              <w:t>2.5</w:t>
            </w:r>
          </w:p>
        </w:tc>
        <w:tc>
          <w:tcPr>
            <w:tcW w:w="297" w:type="dxa"/>
          </w:tcPr>
          <w:p w:rsidR="006C7924" w:rsidRDefault="00EB7FBD">
            <w:pPr>
              <w:pStyle w:val="TableParagraph"/>
              <w:spacing w:before="4" w:line="102" w:lineRule="exact"/>
              <w:ind w:left="3" w:right="42"/>
              <w:jc w:val="center"/>
              <w:rPr>
                <w:sz w:val="10"/>
              </w:rPr>
            </w:pPr>
            <w:r>
              <w:rPr>
                <w:w w:val="105"/>
                <w:sz w:val="10"/>
              </w:rPr>
              <w:t>2.5</w:t>
            </w:r>
          </w:p>
        </w:tc>
        <w:tc>
          <w:tcPr>
            <w:tcW w:w="297" w:type="dxa"/>
          </w:tcPr>
          <w:p w:rsidR="006C7924" w:rsidRDefault="00EB7FBD">
            <w:pPr>
              <w:pStyle w:val="TableParagraph"/>
              <w:spacing w:before="4" w:line="102" w:lineRule="exact"/>
              <w:ind w:left="3" w:right="45"/>
              <w:jc w:val="center"/>
              <w:rPr>
                <w:sz w:val="10"/>
              </w:rPr>
            </w:pPr>
            <w:r>
              <w:rPr>
                <w:w w:val="105"/>
                <w:sz w:val="10"/>
              </w:rPr>
              <w:t>2.5</w:t>
            </w:r>
          </w:p>
        </w:tc>
        <w:tc>
          <w:tcPr>
            <w:tcW w:w="297" w:type="dxa"/>
          </w:tcPr>
          <w:p w:rsidR="006C7924" w:rsidRDefault="00EB7FBD">
            <w:pPr>
              <w:pStyle w:val="TableParagraph"/>
              <w:spacing w:before="4" w:line="102" w:lineRule="exact"/>
              <w:ind w:left="50"/>
              <w:rPr>
                <w:sz w:val="10"/>
              </w:rPr>
            </w:pPr>
            <w:r>
              <w:rPr>
                <w:w w:val="105"/>
                <w:sz w:val="10"/>
              </w:rPr>
              <w:t>2.5</w:t>
            </w:r>
          </w:p>
        </w:tc>
        <w:tc>
          <w:tcPr>
            <w:tcW w:w="297" w:type="dxa"/>
          </w:tcPr>
          <w:p w:rsidR="006C7924" w:rsidRDefault="00EB7FBD">
            <w:pPr>
              <w:pStyle w:val="TableParagraph"/>
              <w:spacing w:before="4" w:line="102" w:lineRule="exact"/>
              <w:ind w:left="3" w:right="49"/>
              <w:jc w:val="center"/>
              <w:rPr>
                <w:sz w:val="10"/>
              </w:rPr>
            </w:pPr>
            <w:r>
              <w:rPr>
                <w:w w:val="105"/>
                <w:sz w:val="10"/>
              </w:rPr>
              <w:t>2.5</w:t>
            </w:r>
          </w:p>
        </w:tc>
        <w:tc>
          <w:tcPr>
            <w:tcW w:w="297" w:type="dxa"/>
          </w:tcPr>
          <w:p w:rsidR="006C7924" w:rsidRDefault="00EB7FBD">
            <w:pPr>
              <w:pStyle w:val="TableParagraph"/>
              <w:spacing w:before="4" w:line="102" w:lineRule="exact"/>
              <w:ind w:left="3" w:right="51"/>
              <w:jc w:val="center"/>
              <w:rPr>
                <w:sz w:val="10"/>
              </w:rPr>
            </w:pPr>
            <w:r>
              <w:rPr>
                <w:w w:val="105"/>
                <w:sz w:val="10"/>
              </w:rPr>
              <w:t>2.5</w:t>
            </w:r>
          </w:p>
        </w:tc>
        <w:tc>
          <w:tcPr>
            <w:tcW w:w="297" w:type="dxa"/>
          </w:tcPr>
          <w:p w:rsidR="006C7924" w:rsidRDefault="00EB7FBD">
            <w:pPr>
              <w:pStyle w:val="TableParagraph"/>
              <w:spacing w:before="4" w:line="102" w:lineRule="exact"/>
              <w:ind w:right="98"/>
              <w:jc w:val="right"/>
              <w:rPr>
                <w:sz w:val="10"/>
              </w:rPr>
            </w:pPr>
            <w:r>
              <w:rPr>
                <w:w w:val="105"/>
                <w:sz w:val="10"/>
              </w:rPr>
              <w:t>2.5</w:t>
            </w:r>
          </w:p>
        </w:tc>
        <w:tc>
          <w:tcPr>
            <w:tcW w:w="297" w:type="dxa"/>
          </w:tcPr>
          <w:p w:rsidR="006C7924" w:rsidRDefault="00EB7FBD">
            <w:pPr>
              <w:pStyle w:val="TableParagraph"/>
              <w:spacing w:before="4" w:line="102" w:lineRule="exact"/>
              <w:ind w:left="3" w:right="56"/>
              <w:jc w:val="center"/>
              <w:rPr>
                <w:sz w:val="10"/>
              </w:rPr>
            </w:pPr>
            <w:r>
              <w:rPr>
                <w:w w:val="105"/>
                <w:sz w:val="10"/>
              </w:rPr>
              <w:t>2.5</w:t>
            </w:r>
          </w:p>
        </w:tc>
        <w:tc>
          <w:tcPr>
            <w:tcW w:w="297" w:type="dxa"/>
          </w:tcPr>
          <w:p w:rsidR="006C7924" w:rsidRDefault="00EB7FBD">
            <w:pPr>
              <w:pStyle w:val="TableParagraph"/>
              <w:spacing w:before="4" w:line="102" w:lineRule="exact"/>
              <w:ind w:left="3" w:right="58"/>
              <w:jc w:val="center"/>
              <w:rPr>
                <w:sz w:val="10"/>
              </w:rPr>
            </w:pPr>
            <w:r>
              <w:rPr>
                <w:w w:val="105"/>
                <w:sz w:val="10"/>
              </w:rPr>
              <w:t>2.5</w:t>
            </w:r>
          </w:p>
        </w:tc>
        <w:tc>
          <w:tcPr>
            <w:tcW w:w="297" w:type="dxa"/>
          </w:tcPr>
          <w:p w:rsidR="006C7924" w:rsidRDefault="00EB7FBD">
            <w:pPr>
              <w:pStyle w:val="TableParagraph"/>
              <w:spacing w:before="4" w:line="102" w:lineRule="exact"/>
              <w:ind w:right="101"/>
              <w:jc w:val="right"/>
              <w:rPr>
                <w:sz w:val="10"/>
              </w:rPr>
            </w:pPr>
            <w:r>
              <w:rPr>
                <w:w w:val="105"/>
                <w:sz w:val="10"/>
              </w:rPr>
              <w:t>2.5</w:t>
            </w:r>
          </w:p>
        </w:tc>
        <w:tc>
          <w:tcPr>
            <w:tcW w:w="297" w:type="dxa"/>
          </w:tcPr>
          <w:p w:rsidR="006C7924" w:rsidRDefault="00EB7FBD">
            <w:pPr>
              <w:pStyle w:val="TableParagraph"/>
              <w:spacing w:before="4" w:line="102" w:lineRule="exact"/>
              <w:ind w:left="3" w:right="62"/>
              <w:jc w:val="center"/>
              <w:rPr>
                <w:sz w:val="10"/>
              </w:rPr>
            </w:pPr>
            <w:r>
              <w:rPr>
                <w:w w:val="105"/>
                <w:sz w:val="10"/>
              </w:rPr>
              <w:t>2.5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2.88</w:t>
            </w:r>
          </w:p>
        </w:tc>
        <w:tc>
          <w:tcPr>
            <w:tcW w:w="1633" w:type="dxa"/>
          </w:tcPr>
          <w:p w:rsidR="006C7924" w:rsidRDefault="00EB7FBD">
            <w:pPr>
              <w:pStyle w:val="TableParagraph"/>
              <w:spacing w:before="4" w:line="102" w:lineRule="exact"/>
              <w:ind w:left="23"/>
              <w:rPr>
                <w:sz w:val="10"/>
              </w:rPr>
            </w:pPr>
            <w:r>
              <w:rPr>
                <w:w w:val="105"/>
                <w:sz w:val="10"/>
              </w:rPr>
              <w:t>ARVERJA VERDE PARTIDA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960</w:t>
            </w:r>
          </w:p>
        </w:tc>
        <w:tc>
          <w:tcPr>
            <w:tcW w:w="297" w:type="dxa"/>
          </w:tcPr>
          <w:p w:rsidR="006C7924" w:rsidRDefault="00EB7FBD">
            <w:pPr>
              <w:pStyle w:val="TableParagraph"/>
              <w:spacing w:before="4" w:line="102" w:lineRule="exact"/>
              <w:ind w:left="3" w:right="1"/>
              <w:jc w:val="center"/>
              <w:rPr>
                <w:sz w:val="10"/>
              </w:rPr>
            </w:pPr>
            <w:r>
              <w:rPr>
                <w:w w:val="105"/>
                <w:sz w:val="10"/>
              </w:rPr>
              <w:t>40</w:t>
            </w:r>
          </w:p>
        </w:tc>
        <w:tc>
          <w:tcPr>
            <w:tcW w:w="297" w:type="dxa"/>
          </w:tcPr>
          <w:p w:rsidR="006C7924" w:rsidRDefault="00EB7FBD">
            <w:pPr>
              <w:pStyle w:val="TableParagraph"/>
              <w:spacing w:before="4" w:line="102" w:lineRule="exact"/>
              <w:ind w:left="3" w:right="3"/>
              <w:jc w:val="center"/>
              <w:rPr>
                <w:sz w:val="10"/>
              </w:rPr>
            </w:pPr>
            <w:r>
              <w:rPr>
                <w:w w:val="105"/>
                <w:sz w:val="10"/>
              </w:rPr>
              <w:t>40</w:t>
            </w:r>
          </w:p>
        </w:tc>
        <w:tc>
          <w:tcPr>
            <w:tcW w:w="297" w:type="dxa"/>
          </w:tcPr>
          <w:p w:rsidR="006C7924" w:rsidRDefault="00EB7FBD">
            <w:pPr>
              <w:pStyle w:val="TableParagraph"/>
              <w:spacing w:before="4" w:line="102" w:lineRule="exact"/>
              <w:ind w:right="85"/>
              <w:jc w:val="right"/>
              <w:rPr>
                <w:sz w:val="10"/>
              </w:rPr>
            </w:pPr>
            <w:r>
              <w:rPr>
                <w:sz w:val="10"/>
              </w:rPr>
              <w:t>40</w:t>
            </w:r>
          </w:p>
        </w:tc>
        <w:tc>
          <w:tcPr>
            <w:tcW w:w="297" w:type="dxa"/>
          </w:tcPr>
          <w:p w:rsidR="006C7924" w:rsidRDefault="00EB7FBD">
            <w:pPr>
              <w:pStyle w:val="TableParagraph"/>
              <w:spacing w:before="4" w:line="102" w:lineRule="exact"/>
              <w:ind w:left="3" w:right="5"/>
              <w:jc w:val="center"/>
              <w:rPr>
                <w:sz w:val="10"/>
              </w:rPr>
            </w:pPr>
            <w:r>
              <w:rPr>
                <w:w w:val="105"/>
                <w:sz w:val="10"/>
              </w:rPr>
              <w:t>40</w:t>
            </w:r>
          </w:p>
        </w:tc>
        <w:tc>
          <w:tcPr>
            <w:tcW w:w="297" w:type="dxa"/>
          </w:tcPr>
          <w:p w:rsidR="006C7924" w:rsidRDefault="00EB7FBD">
            <w:pPr>
              <w:pStyle w:val="TableParagraph"/>
              <w:spacing w:before="4" w:line="102" w:lineRule="exact"/>
              <w:ind w:left="3" w:right="7"/>
              <w:jc w:val="center"/>
              <w:rPr>
                <w:sz w:val="10"/>
              </w:rPr>
            </w:pPr>
            <w:r>
              <w:rPr>
                <w:w w:val="105"/>
                <w:sz w:val="10"/>
              </w:rPr>
              <w:t>40</w:t>
            </w:r>
          </w:p>
        </w:tc>
        <w:tc>
          <w:tcPr>
            <w:tcW w:w="297" w:type="dxa"/>
          </w:tcPr>
          <w:p w:rsidR="006C7924" w:rsidRDefault="00EB7FBD">
            <w:pPr>
              <w:pStyle w:val="TableParagraph"/>
              <w:spacing w:before="4" w:line="102" w:lineRule="exact"/>
              <w:ind w:left="3" w:right="9"/>
              <w:jc w:val="center"/>
              <w:rPr>
                <w:sz w:val="10"/>
              </w:rPr>
            </w:pPr>
            <w:r>
              <w:rPr>
                <w:w w:val="105"/>
                <w:sz w:val="10"/>
              </w:rPr>
              <w:t>40</w:t>
            </w:r>
          </w:p>
        </w:tc>
        <w:tc>
          <w:tcPr>
            <w:tcW w:w="297" w:type="dxa"/>
          </w:tcPr>
          <w:p w:rsidR="006C7924" w:rsidRDefault="00EB7FBD">
            <w:pPr>
              <w:pStyle w:val="TableParagraph"/>
              <w:spacing w:before="4" w:line="102" w:lineRule="exact"/>
              <w:ind w:right="89"/>
              <w:jc w:val="right"/>
              <w:rPr>
                <w:sz w:val="10"/>
              </w:rPr>
            </w:pPr>
            <w:r>
              <w:rPr>
                <w:sz w:val="10"/>
              </w:rPr>
              <w:t>40</w:t>
            </w:r>
          </w:p>
        </w:tc>
        <w:tc>
          <w:tcPr>
            <w:tcW w:w="297" w:type="dxa"/>
          </w:tcPr>
          <w:p w:rsidR="006C7924" w:rsidRDefault="00EB7FBD">
            <w:pPr>
              <w:pStyle w:val="TableParagraph"/>
              <w:spacing w:before="4" w:line="102" w:lineRule="exact"/>
              <w:ind w:left="3" w:right="14"/>
              <w:jc w:val="center"/>
              <w:rPr>
                <w:sz w:val="10"/>
              </w:rPr>
            </w:pPr>
            <w:r>
              <w:rPr>
                <w:w w:val="105"/>
                <w:sz w:val="10"/>
              </w:rPr>
              <w:t>40</w:t>
            </w:r>
          </w:p>
        </w:tc>
        <w:tc>
          <w:tcPr>
            <w:tcW w:w="297" w:type="dxa"/>
          </w:tcPr>
          <w:p w:rsidR="006C7924" w:rsidRDefault="00EB7FBD">
            <w:pPr>
              <w:pStyle w:val="TableParagraph"/>
              <w:spacing w:before="4" w:line="102" w:lineRule="exact"/>
              <w:ind w:left="3" w:right="16"/>
              <w:jc w:val="center"/>
              <w:rPr>
                <w:sz w:val="10"/>
              </w:rPr>
            </w:pPr>
            <w:r>
              <w:rPr>
                <w:w w:val="105"/>
                <w:sz w:val="10"/>
              </w:rPr>
              <w:t>40</w:t>
            </w:r>
          </w:p>
        </w:tc>
        <w:tc>
          <w:tcPr>
            <w:tcW w:w="297" w:type="dxa"/>
          </w:tcPr>
          <w:p w:rsidR="006C7924" w:rsidRDefault="00EB7FBD">
            <w:pPr>
              <w:pStyle w:val="TableParagraph"/>
              <w:spacing w:before="4" w:line="102" w:lineRule="exact"/>
              <w:ind w:right="93"/>
              <w:jc w:val="right"/>
              <w:rPr>
                <w:sz w:val="10"/>
              </w:rPr>
            </w:pPr>
            <w:r>
              <w:rPr>
                <w:sz w:val="10"/>
              </w:rPr>
              <w:t>40</w:t>
            </w:r>
          </w:p>
        </w:tc>
        <w:tc>
          <w:tcPr>
            <w:tcW w:w="297" w:type="dxa"/>
          </w:tcPr>
          <w:p w:rsidR="006C7924" w:rsidRDefault="00EB7FBD">
            <w:pPr>
              <w:pStyle w:val="TableParagraph"/>
              <w:spacing w:before="4" w:line="102" w:lineRule="exact"/>
              <w:ind w:left="3" w:right="20"/>
              <w:jc w:val="center"/>
              <w:rPr>
                <w:sz w:val="10"/>
              </w:rPr>
            </w:pPr>
            <w:r>
              <w:rPr>
                <w:w w:val="105"/>
                <w:sz w:val="10"/>
              </w:rPr>
              <w:t>40</w:t>
            </w:r>
          </w:p>
        </w:tc>
        <w:tc>
          <w:tcPr>
            <w:tcW w:w="297" w:type="dxa"/>
          </w:tcPr>
          <w:p w:rsidR="006C7924" w:rsidRDefault="00EB7FBD">
            <w:pPr>
              <w:pStyle w:val="TableParagraph"/>
              <w:spacing w:before="4" w:line="102" w:lineRule="exact"/>
              <w:ind w:left="3" w:right="22"/>
              <w:jc w:val="center"/>
              <w:rPr>
                <w:sz w:val="10"/>
              </w:rPr>
            </w:pPr>
            <w:r>
              <w:rPr>
                <w:w w:val="105"/>
                <w:sz w:val="10"/>
              </w:rPr>
              <w:t>40</w:t>
            </w:r>
          </w:p>
        </w:tc>
        <w:tc>
          <w:tcPr>
            <w:tcW w:w="297" w:type="dxa"/>
          </w:tcPr>
          <w:p w:rsidR="006C7924" w:rsidRDefault="00EB7FBD">
            <w:pPr>
              <w:pStyle w:val="TableParagraph"/>
              <w:spacing w:before="4" w:line="102" w:lineRule="exact"/>
              <w:ind w:right="96"/>
              <w:jc w:val="right"/>
              <w:rPr>
                <w:sz w:val="10"/>
              </w:rPr>
            </w:pPr>
            <w:r>
              <w:rPr>
                <w:sz w:val="10"/>
              </w:rPr>
              <w:t>40</w:t>
            </w:r>
          </w:p>
        </w:tc>
        <w:tc>
          <w:tcPr>
            <w:tcW w:w="297" w:type="dxa"/>
          </w:tcPr>
          <w:p w:rsidR="006C7924" w:rsidRDefault="00EB7FBD">
            <w:pPr>
              <w:pStyle w:val="TableParagraph"/>
              <w:spacing w:before="4" w:line="102" w:lineRule="exact"/>
              <w:ind w:left="3" w:right="27"/>
              <w:jc w:val="center"/>
              <w:rPr>
                <w:sz w:val="10"/>
              </w:rPr>
            </w:pPr>
            <w:r>
              <w:rPr>
                <w:w w:val="105"/>
                <w:sz w:val="10"/>
              </w:rPr>
              <w:t>40</w:t>
            </w:r>
          </w:p>
        </w:tc>
        <w:tc>
          <w:tcPr>
            <w:tcW w:w="297" w:type="dxa"/>
          </w:tcPr>
          <w:p w:rsidR="006C7924" w:rsidRDefault="00EB7FBD">
            <w:pPr>
              <w:pStyle w:val="TableParagraph"/>
              <w:spacing w:before="4" w:line="102" w:lineRule="exact"/>
              <w:ind w:left="3" w:right="29"/>
              <w:jc w:val="center"/>
              <w:rPr>
                <w:sz w:val="10"/>
              </w:rPr>
            </w:pPr>
            <w:r>
              <w:rPr>
                <w:w w:val="105"/>
                <w:sz w:val="10"/>
              </w:rPr>
              <w:t>40</w:t>
            </w:r>
          </w:p>
        </w:tc>
        <w:tc>
          <w:tcPr>
            <w:tcW w:w="297" w:type="dxa"/>
          </w:tcPr>
          <w:p w:rsidR="006C7924" w:rsidRDefault="00EB7FBD">
            <w:pPr>
              <w:pStyle w:val="TableParagraph"/>
              <w:spacing w:before="4" w:line="102" w:lineRule="exact"/>
              <w:ind w:left="3" w:right="31"/>
              <w:jc w:val="center"/>
              <w:rPr>
                <w:sz w:val="10"/>
              </w:rPr>
            </w:pPr>
            <w:r>
              <w:rPr>
                <w:w w:val="105"/>
                <w:sz w:val="10"/>
              </w:rPr>
              <w:t>40</w:t>
            </w:r>
          </w:p>
        </w:tc>
        <w:tc>
          <w:tcPr>
            <w:tcW w:w="297" w:type="dxa"/>
          </w:tcPr>
          <w:p w:rsidR="006C7924" w:rsidRDefault="00EB7FBD">
            <w:pPr>
              <w:pStyle w:val="TableParagraph"/>
              <w:spacing w:before="4" w:line="102" w:lineRule="exact"/>
              <w:ind w:left="69"/>
              <w:rPr>
                <w:sz w:val="10"/>
              </w:rPr>
            </w:pPr>
            <w:r>
              <w:rPr>
                <w:w w:val="105"/>
                <w:sz w:val="10"/>
              </w:rPr>
              <w:t>40</w:t>
            </w:r>
          </w:p>
        </w:tc>
        <w:tc>
          <w:tcPr>
            <w:tcW w:w="297" w:type="dxa"/>
          </w:tcPr>
          <w:p w:rsidR="006C7924" w:rsidRDefault="00EB7FBD">
            <w:pPr>
              <w:pStyle w:val="TableParagraph"/>
              <w:spacing w:before="4" w:line="102" w:lineRule="exact"/>
              <w:ind w:left="3" w:right="36"/>
              <w:jc w:val="center"/>
              <w:rPr>
                <w:sz w:val="10"/>
              </w:rPr>
            </w:pPr>
            <w:r>
              <w:rPr>
                <w:w w:val="105"/>
                <w:sz w:val="10"/>
              </w:rPr>
              <w:t>40</w:t>
            </w:r>
          </w:p>
        </w:tc>
        <w:tc>
          <w:tcPr>
            <w:tcW w:w="297" w:type="dxa"/>
          </w:tcPr>
          <w:p w:rsidR="006C7924" w:rsidRDefault="00EB7FBD">
            <w:pPr>
              <w:pStyle w:val="TableParagraph"/>
              <w:spacing w:before="4" w:line="102" w:lineRule="exact"/>
              <w:ind w:left="3" w:right="38"/>
              <w:jc w:val="center"/>
              <w:rPr>
                <w:sz w:val="10"/>
              </w:rPr>
            </w:pPr>
            <w:r>
              <w:rPr>
                <w:w w:val="105"/>
                <w:sz w:val="10"/>
              </w:rPr>
              <w:t>40</w:t>
            </w:r>
          </w:p>
        </w:tc>
        <w:tc>
          <w:tcPr>
            <w:tcW w:w="297" w:type="dxa"/>
          </w:tcPr>
          <w:p w:rsidR="006C7924" w:rsidRDefault="00EB7FBD">
            <w:pPr>
              <w:pStyle w:val="TableParagraph"/>
              <w:spacing w:before="4" w:line="102" w:lineRule="exact"/>
              <w:ind w:right="103"/>
              <w:jc w:val="right"/>
              <w:rPr>
                <w:sz w:val="10"/>
              </w:rPr>
            </w:pPr>
            <w:r>
              <w:rPr>
                <w:sz w:val="10"/>
              </w:rPr>
              <w:t>40</w:t>
            </w:r>
          </w:p>
        </w:tc>
        <w:tc>
          <w:tcPr>
            <w:tcW w:w="297" w:type="dxa"/>
          </w:tcPr>
          <w:p w:rsidR="006C7924" w:rsidRDefault="00EB7FBD">
            <w:pPr>
              <w:pStyle w:val="TableParagraph"/>
              <w:spacing w:before="4" w:line="102" w:lineRule="exact"/>
              <w:ind w:left="3" w:right="42"/>
              <w:jc w:val="center"/>
              <w:rPr>
                <w:sz w:val="10"/>
              </w:rPr>
            </w:pPr>
            <w:r>
              <w:rPr>
                <w:w w:val="105"/>
                <w:sz w:val="10"/>
              </w:rPr>
              <w:t>40</w:t>
            </w:r>
          </w:p>
        </w:tc>
        <w:tc>
          <w:tcPr>
            <w:tcW w:w="297" w:type="dxa"/>
          </w:tcPr>
          <w:p w:rsidR="006C7924" w:rsidRDefault="00EB7FBD">
            <w:pPr>
              <w:pStyle w:val="TableParagraph"/>
              <w:spacing w:before="4" w:line="102" w:lineRule="exact"/>
              <w:ind w:left="3" w:right="44"/>
              <w:jc w:val="center"/>
              <w:rPr>
                <w:sz w:val="10"/>
              </w:rPr>
            </w:pPr>
            <w:r>
              <w:rPr>
                <w:w w:val="105"/>
                <w:sz w:val="10"/>
              </w:rPr>
              <w:t>40</w:t>
            </w:r>
          </w:p>
        </w:tc>
        <w:tc>
          <w:tcPr>
            <w:tcW w:w="297" w:type="dxa"/>
          </w:tcPr>
          <w:p w:rsidR="006C7924" w:rsidRDefault="00EB7FBD">
            <w:pPr>
              <w:pStyle w:val="TableParagraph"/>
              <w:spacing w:before="4" w:line="102" w:lineRule="exact"/>
              <w:ind w:right="107"/>
              <w:jc w:val="right"/>
              <w:rPr>
                <w:sz w:val="10"/>
              </w:rPr>
            </w:pPr>
            <w:r>
              <w:rPr>
                <w:sz w:val="10"/>
              </w:rPr>
              <w:t>40</w:t>
            </w:r>
          </w:p>
        </w:tc>
        <w:tc>
          <w:tcPr>
            <w:tcW w:w="297" w:type="dxa"/>
          </w:tcPr>
          <w:p w:rsidR="006C7924" w:rsidRDefault="00EB7FBD">
            <w:pPr>
              <w:pStyle w:val="TableParagraph"/>
              <w:spacing w:before="4" w:line="102" w:lineRule="exact"/>
              <w:ind w:right="45"/>
              <w:jc w:val="center"/>
              <w:rPr>
                <w:sz w:val="10"/>
              </w:rPr>
            </w:pPr>
            <w:r>
              <w:rPr>
                <w:w w:val="105"/>
                <w:sz w:val="10"/>
              </w:rPr>
              <w:t>40</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2.89</w:t>
            </w:r>
          </w:p>
        </w:tc>
        <w:tc>
          <w:tcPr>
            <w:tcW w:w="1633" w:type="dxa"/>
          </w:tcPr>
          <w:p w:rsidR="006C7924" w:rsidRDefault="00EB7FBD">
            <w:pPr>
              <w:pStyle w:val="TableParagraph"/>
              <w:spacing w:before="4" w:line="102" w:lineRule="exact"/>
              <w:ind w:left="23"/>
              <w:rPr>
                <w:sz w:val="10"/>
              </w:rPr>
            </w:pPr>
            <w:r>
              <w:rPr>
                <w:w w:val="105"/>
                <w:sz w:val="10"/>
              </w:rPr>
              <w:t>ALVERJON</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840</w:t>
            </w:r>
          </w:p>
        </w:tc>
        <w:tc>
          <w:tcPr>
            <w:tcW w:w="297" w:type="dxa"/>
          </w:tcPr>
          <w:p w:rsidR="006C7924" w:rsidRDefault="00EB7FBD">
            <w:pPr>
              <w:pStyle w:val="TableParagraph"/>
              <w:spacing w:before="4" w:line="102" w:lineRule="exact"/>
              <w:ind w:left="3" w:right="1"/>
              <w:jc w:val="center"/>
              <w:rPr>
                <w:sz w:val="10"/>
              </w:rPr>
            </w:pPr>
            <w:r>
              <w:rPr>
                <w:w w:val="105"/>
                <w:sz w:val="10"/>
              </w:rPr>
              <w:t>35</w:t>
            </w:r>
          </w:p>
        </w:tc>
        <w:tc>
          <w:tcPr>
            <w:tcW w:w="297" w:type="dxa"/>
          </w:tcPr>
          <w:p w:rsidR="006C7924" w:rsidRDefault="00EB7FBD">
            <w:pPr>
              <w:pStyle w:val="TableParagraph"/>
              <w:spacing w:before="4" w:line="102" w:lineRule="exact"/>
              <w:ind w:left="3" w:right="3"/>
              <w:jc w:val="center"/>
              <w:rPr>
                <w:sz w:val="10"/>
              </w:rPr>
            </w:pPr>
            <w:r>
              <w:rPr>
                <w:w w:val="105"/>
                <w:sz w:val="10"/>
              </w:rPr>
              <w:t>35</w:t>
            </w:r>
          </w:p>
        </w:tc>
        <w:tc>
          <w:tcPr>
            <w:tcW w:w="297" w:type="dxa"/>
          </w:tcPr>
          <w:p w:rsidR="006C7924" w:rsidRDefault="00EB7FBD">
            <w:pPr>
              <w:pStyle w:val="TableParagraph"/>
              <w:spacing w:before="4" w:line="102" w:lineRule="exact"/>
              <w:ind w:right="85"/>
              <w:jc w:val="right"/>
              <w:rPr>
                <w:sz w:val="10"/>
              </w:rPr>
            </w:pPr>
            <w:r>
              <w:rPr>
                <w:sz w:val="10"/>
              </w:rPr>
              <w:t>35</w:t>
            </w:r>
          </w:p>
        </w:tc>
        <w:tc>
          <w:tcPr>
            <w:tcW w:w="297" w:type="dxa"/>
          </w:tcPr>
          <w:p w:rsidR="006C7924" w:rsidRDefault="00EB7FBD">
            <w:pPr>
              <w:pStyle w:val="TableParagraph"/>
              <w:spacing w:before="4" w:line="102" w:lineRule="exact"/>
              <w:ind w:left="3" w:right="5"/>
              <w:jc w:val="center"/>
              <w:rPr>
                <w:sz w:val="10"/>
              </w:rPr>
            </w:pPr>
            <w:r>
              <w:rPr>
                <w:w w:val="105"/>
                <w:sz w:val="10"/>
              </w:rPr>
              <w:t>35</w:t>
            </w:r>
          </w:p>
        </w:tc>
        <w:tc>
          <w:tcPr>
            <w:tcW w:w="297" w:type="dxa"/>
          </w:tcPr>
          <w:p w:rsidR="006C7924" w:rsidRDefault="00EB7FBD">
            <w:pPr>
              <w:pStyle w:val="TableParagraph"/>
              <w:spacing w:before="4" w:line="102" w:lineRule="exact"/>
              <w:ind w:left="3" w:right="7"/>
              <w:jc w:val="center"/>
              <w:rPr>
                <w:sz w:val="10"/>
              </w:rPr>
            </w:pPr>
            <w:r>
              <w:rPr>
                <w:w w:val="105"/>
                <w:sz w:val="10"/>
              </w:rPr>
              <w:t>35</w:t>
            </w:r>
          </w:p>
        </w:tc>
        <w:tc>
          <w:tcPr>
            <w:tcW w:w="297" w:type="dxa"/>
          </w:tcPr>
          <w:p w:rsidR="006C7924" w:rsidRDefault="00EB7FBD">
            <w:pPr>
              <w:pStyle w:val="TableParagraph"/>
              <w:spacing w:before="4" w:line="102" w:lineRule="exact"/>
              <w:ind w:left="3" w:right="9"/>
              <w:jc w:val="center"/>
              <w:rPr>
                <w:sz w:val="10"/>
              </w:rPr>
            </w:pPr>
            <w:r>
              <w:rPr>
                <w:w w:val="105"/>
                <w:sz w:val="10"/>
              </w:rPr>
              <w:t>35</w:t>
            </w:r>
          </w:p>
        </w:tc>
        <w:tc>
          <w:tcPr>
            <w:tcW w:w="297" w:type="dxa"/>
          </w:tcPr>
          <w:p w:rsidR="006C7924" w:rsidRDefault="00EB7FBD">
            <w:pPr>
              <w:pStyle w:val="TableParagraph"/>
              <w:spacing w:before="4" w:line="102" w:lineRule="exact"/>
              <w:ind w:right="89"/>
              <w:jc w:val="right"/>
              <w:rPr>
                <w:sz w:val="10"/>
              </w:rPr>
            </w:pPr>
            <w:r>
              <w:rPr>
                <w:sz w:val="10"/>
              </w:rPr>
              <w:t>35</w:t>
            </w:r>
          </w:p>
        </w:tc>
        <w:tc>
          <w:tcPr>
            <w:tcW w:w="297" w:type="dxa"/>
          </w:tcPr>
          <w:p w:rsidR="006C7924" w:rsidRDefault="00EB7FBD">
            <w:pPr>
              <w:pStyle w:val="TableParagraph"/>
              <w:spacing w:before="4" w:line="102" w:lineRule="exact"/>
              <w:ind w:left="3" w:right="14"/>
              <w:jc w:val="center"/>
              <w:rPr>
                <w:sz w:val="10"/>
              </w:rPr>
            </w:pPr>
            <w:r>
              <w:rPr>
                <w:w w:val="105"/>
                <w:sz w:val="10"/>
              </w:rPr>
              <w:t>35</w:t>
            </w:r>
          </w:p>
        </w:tc>
        <w:tc>
          <w:tcPr>
            <w:tcW w:w="297" w:type="dxa"/>
          </w:tcPr>
          <w:p w:rsidR="006C7924" w:rsidRDefault="00EB7FBD">
            <w:pPr>
              <w:pStyle w:val="TableParagraph"/>
              <w:spacing w:before="4" w:line="102" w:lineRule="exact"/>
              <w:ind w:left="3" w:right="16"/>
              <w:jc w:val="center"/>
              <w:rPr>
                <w:sz w:val="10"/>
              </w:rPr>
            </w:pPr>
            <w:r>
              <w:rPr>
                <w:w w:val="105"/>
                <w:sz w:val="10"/>
              </w:rPr>
              <w:t>35</w:t>
            </w:r>
          </w:p>
        </w:tc>
        <w:tc>
          <w:tcPr>
            <w:tcW w:w="297" w:type="dxa"/>
          </w:tcPr>
          <w:p w:rsidR="006C7924" w:rsidRDefault="00EB7FBD">
            <w:pPr>
              <w:pStyle w:val="TableParagraph"/>
              <w:spacing w:before="4" w:line="102" w:lineRule="exact"/>
              <w:ind w:right="93"/>
              <w:jc w:val="right"/>
              <w:rPr>
                <w:sz w:val="10"/>
              </w:rPr>
            </w:pPr>
            <w:r>
              <w:rPr>
                <w:sz w:val="10"/>
              </w:rPr>
              <w:t>35</w:t>
            </w:r>
          </w:p>
        </w:tc>
        <w:tc>
          <w:tcPr>
            <w:tcW w:w="297" w:type="dxa"/>
          </w:tcPr>
          <w:p w:rsidR="006C7924" w:rsidRDefault="00EB7FBD">
            <w:pPr>
              <w:pStyle w:val="TableParagraph"/>
              <w:spacing w:before="4" w:line="102" w:lineRule="exact"/>
              <w:ind w:left="3" w:right="20"/>
              <w:jc w:val="center"/>
              <w:rPr>
                <w:sz w:val="10"/>
              </w:rPr>
            </w:pPr>
            <w:r>
              <w:rPr>
                <w:w w:val="105"/>
                <w:sz w:val="10"/>
              </w:rPr>
              <w:t>35</w:t>
            </w:r>
          </w:p>
        </w:tc>
        <w:tc>
          <w:tcPr>
            <w:tcW w:w="297" w:type="dxa"/>
          </w:tcPr>
          <w:p w:rsidR="006C7924" w:rsidRDefault="00EB7FBD">
            <w:pPr>
              <w:pStyle w:val="TableParagraph"/>
              <w:spacing w:before="4" w:line="102" w:lineRule="exact"/>
              <w:ind w:left="3" w:right="22"/>
              <w:jc w:val="center"/>
              <w:rPr>
                <w:sz w:val="10"/>
              </w:rPr>
            </w:pPr>
            <w:r>
              <w:rPr>
                <w:w w:val="105"/>
                <w:sz w:val="10"/>
              </w:rPr>
              <w:t>35</w:t>
            </w:r>
          </w:p>
        </w:tc>
        <w:tc>
          <w:tcPr>
            <w:tcW w:w="297" w:type="dxa"/>
          </w:tcPr>
          <w:p w:rsidR="006C7924" w:rsidRDefault="00EB7FBD">
            <w:pPr>
              <w:pStyle w:val="TableParagraph"/>
              <w:spacing w:before="4" w:line="102" w:lineRule="exact"/>
              <w:ind w:right="96"/>
              <w:jc w:val="right"/>
              <w:rPr>
                <w:sz w:val="10"/>
              </w:rPr>
            </w:pPr>
            <w:r>
              <w:rPr>
                <w:sz w:val="10"/>
              </w:rPr>
              <w:t>35</w:t>
            </w:r>
          </w:p>
        </w:tc>
        <w:tc>
          <w:tcPr>
            <w:tcW w:w="297" w:type="dxa"/>
          </w:tcPr>
          <w:p w:rsidR="006C7924" w:rsidRDefault="00EB7FBD">
            <w:pPr>
              <w:pStyle w:val="TableParagraph"/>
              <w:spacing w:before="4" w:line="102" w:lineRule="exact"/>
              <w:ind w:left="3" w:right="27"/>
              <w:jc w:val="center"/>
              <w:rPr>
                <w:sz w:val="10"/>
              </w:rPr>
            </w:pPr>
            <w:r>
              <w:rPr>
                <w:w w:val="105"/>
                <w:sz w:val="10"/>
              </w:rPr>
              <w:t>35</w:t>
            </w:r>
          </w:p>
        </w:tc>
        <w:tc>
          <w:tcPr>
            <w:tcW w:w="297" w:type="dxa"/>
          </w:tcPr>
          <w:p w:rsidR="006C7924" w:rsidRDefault="00EB7FBD">
            <w:pPr>
              <w:pStyle w:val="TableParagraph"/>
              <w:spacing w:before="4" w:line="102" w:lineRule="exact"/>
              <w:ind w:left="3" w:right="29"/>
              <w:jc w:val="center"/>
              <w:rPr>
                <w:sz w:val="10"/>
              </w:rPr>
            </w:pPr>
            <w:r>
              <w:rPr>
                <w:w w:val="105"/>
                <w:sz w:val="10"/>
              </w:rPr>
              <w:t>35</w:t>
            </w:r>
          </w:p>
        </w:tc>
        <w:tc>
          <w:tcPr>
            <w:tcW w:w="297" w:type="dxa"/>
          </w:tcPr>
          <w:p w:rsidR="006C7924" w:rsidRDefault="00EB7FBD">
            <w:pPr>
              <w:pStyle w:val="TableParagraph"/>
              <w:spacing w:before="4" w:line="102" w:lineRule="exact"/>
              <w:ind w:left="3" w:right="31"/>
              <w:jc w:val="center"/>
              <w:rPr>
                <w:sz w:val="10"/>
              </w:rPr>
            </w:pPr>
            <w:r>
              <w:rPr>
                <w:w w:val="105"/>
                <w:sz w:val="10"/>
              </w:rPr>
              <w:t>35</w:t>
            </w:r>
          </w:p>
        </w:tc>
        <w:tc>
          <w:tcPr>
            <w:tcW w:w="297" w:type="dxa"/>
          </w:tcPr>
          <w:p w:rsidR="006C7924" w:rsidRDefault="00EB7FBD">
            <w:pPr>
              <w:pStyle w:val="TableParagraph"/>
              <w:spacing w:before="4" w:line="102" w:lineRule="exact"/>
              <w:ind w:left="69"/>
              <w:rPr>
                <w:sz w:val="10"/>
              </w:rPr>
            </w:pPr>
            <w:r>
              <w:rPr>
                <w:w w:val="105"/>
                <w:sz w:val="10"/>
              </w:rPr>
              <w:t>35</w:t>
            </w:r>
          </w:p>
        </w:tc>
        <w:tc>
          <w:tcPr>
            <w:tcW w:w="297" w:type="dxa"/>
          </w:tcPr>
          <w:p w:rsidR="006C7924" w:rsidRDefault="00EB7FBD">
            <w:pPr>
              <w:pStyle w:val="TableParagraph"/>
              <w:spacing w:before="4" w:line="102" w:lineRule="exact"/>
              <w:ind w:left="3" w:right="36"/>
              <w:jc w:val="center"/>
              <w:rPr>
                <w:sz w:val="10"/>
              </w:rPr>
            </w:pPr>
            <w:r>
              <w:rPr>
                <w:w w:val="105"/>
                <w:sz w:val="10"/>
              </w:rPr>
              <w:t>35</w:t>
            </w:r>
          </w:p>
        </w:tc>
        <w:tc>
          <w:tcPr>
            <w:tcW w:w="297" w:type="dxa"/>
          </w:tcPr>
          <w:p w:rsidR="006C7924" w:rsidRDefault="00EB7FBD">
            <w:pPr>
              <w:pStyle w:val="TableParagraph"/>
              <w:spacing w:before="4" w:line="102" w:lineRule="exact"/>
              <w:ind w:left="3" w:right="38"/>
              <w:jc w:val="center"/>
              <w:rPr>
                <w:sz w:val="10"/>
              </w:rPr>
            </w:pPr>
            <w:r>
              <w:rPr>
                <w:w w:val="105"/>
                <w:sz w:val="10"/>
              </w:rPr>
              <w:t>35</w:t>
            </w:r>
          </w:p>
        </w:tc>
        <w:tc>
          <w:tcPr>
            <w:tcW w:w="297" w:type="dxa"/>
          </w:tcPr>
          <w:p w:rsidR="006C7924" w:rsidRDefault="00EB7FBD">
            <w:pPr>
              <w:pStyle w:val="TableParagraph"/>
              <w:spacing w:before="4" w:line="102" w:lineRule="exact"/>
              <w:ind w:right="103"/>
              <w:jc w:val="right"/>
              <w:rPr>
                <w:sz w:val="10"/>
              </w:rPr>
            </w:pPr>
            <w:r>
              <w:rPr>
                <w:sz w:val="10"/>
              </w:rPr>
              <w:t>35</w:t>
            </w:r>
          </w:p>
        </w:tc>
        <w:tc>
          <w:tcPr>
            <w:tcW w:w="297" w:type="dxa"/>
          </w:tcPr>
          <w:p w:rsidR="006C7924" w:rsidRDefault="00EB7FBD">
            <w:pPr>
              <w:pStyle w:val="TableParagraph"/>
              <w:spacing w:before="4" w:line="102" w:lineRule="exact"/>
              <w:ind w:left="3" w:right="42"/>
              <w:jc w:val="center"/>
              <w:rPr>
                <w:sz w:val="10"/>
              </w:rPr>
            </w:pPr>
            <w:r>
              <w:rPr>
                <w:w w:val="105"/>
                <w:sz w:val="10"/>
              </w:rPr>
              <w:t>35</w:t>
            </w:r>
          </w:p>
        </w:tc>
        <w:tc>
          <w:tcPr>
            <w:tcW w:w="297" w:type="dxa"/>
          </w:tcPr>
          <w:p w:rsidR="006C7924" w:rsidRDefault="00EB7FBD">
            <w:pPr>
              <w:pStyle w:val="TableParagraph"/>
              <w:spacing w:before="4" w:line="102" w:lineRule="exact"/>
              <w:ind w:left="3" w:right="44"/>
              <w:jc w:val="center"/>
              <w:rPr>
                <w:sz w:val="10"/>
              </w:rPr>
            </w:pPr>
            <w:r>
              <w:rPr>
                <w:w w:val="105"/>
                <w:sz w:val="10"/>
              </w:rPr>
              <w:t>35</w:t>
            </w:r>
          </w:p>
        </w:tc>
        <w:tc>
          <w:tcPr>
            <w:tcW w:w="297" w:type="dxa"/>
          </w:tcPr>
          <w:p w:rsidR="006C7924" w:rsidRDefault="00EB7FBD">
            <w:pPr>
              <w:pStyle w:val="TableParagraph"/>
              <w:spacing w:before="4" w:line="102" w:lineRule="exact"/>
              <w:ind w:right="107"/>
              <w:jc w:val="right"/>
              <w:rPr>
                <w:sz w:val="10"/>
              </w:rPr>
            </w:pPr>
            <w:r>
              <w:rPr>
                <w:sz w:val="10"/>
              </w:rPr>
              <w:t>35</w:t>
            </w:r>
          </w:p>
        </w:tc>
        <w:tc>
          <w:tcPr>
            <w:tcW w:w="297" w:type="dxa"/>
          </w:tcPr>
          <w:p w:rsidR="006C7924" w:rsidRDefault="00EB7FBD">
            <w:pPr>
              <w:pStyle w:val="TableParagraph"/>
              <w:spacing w:before="4" w:line="102" w:lineRule="exact"/>
              <w:ind w:right="45"/>
              <w:jc w:val="center"/>
              <w:rPr>
                <w:sz w:val="10"/>
              </w:rPr>
            </w:pPr>
            <w:r>
              <w:rPr>
                <w:w w:val="105"/>
                <w:sz w:val="10"/>
              </w:rPr>
              <w:t>35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2.90</w:t>
            </w:r>
          </w:p>
        </w:tc>
        <w:tc>
          <w:tcPr>
            <w:tcW w:w="1633" w:type="dxa"/>
          </w:tcPr>
          <w:p w:rsidR="006C7924" w:rsidRDefault="00EB7FBD">
            <w:pPr>
              <w:pStyle w:val="TableParagraph"/>
              <w:spacing w:before="4" w:line="102" w:lineRule="exact"/>
              <w:ind w:left="23"/>
              <w:rPr>
                <w:sz w:val="10"/>
              </w:rPr>
            </w:pPr>
            <w:r>
              <w:rPr>
                <w:w w:val="105"/>
                <w:sz w:val="10"/>
              </w:rPr>
              <w:t>ANIS ENTERO</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24</w:t>
            </w:r>
          </w:p>
        </w:tc>
        <w:tc>
          <w:tcPr>
            <w:tcW w:w="297" w:type="dxa"/>
          </w:tcPr>
          <w:p w:rsidR="006C7924" w:rsidRDefault="00EB7FBD">
            <w:pPr>
              <w:pStyle w:val="TableParagraph"/>
              <w:spacing w:before="4" w:line="102" w:lineRule="exact"/>
              <w:ind w:right="1"/>
              <w:jc w:val="center"/>
              <w:rPr>
                <w:sz w:val="10"/>
              </w:rPr>
            </w:pPr>
            <w:r>
              <w:rPr>
                <w:w w:val="104"/>
                <w:sz w:val="10"/>
              </w:rPr>
              <w:t>1</w:t>
            </w:r>
          </w:p>
        </w:tc>
        <w:tc>
          <w:tcPr>
            <w:tcW w:w="297" w:type="dxa"/>
          </w:tcPr>
          <w:p w:rsidR="006C7924" w:rsidRDefault="00EB7FBD">
            <w:pPr>
              <w:pStyle w:val="TableParagraph"/>
              <w:spacing w:before="4" w:line="102" w:lineRule="exact"/>
              <w:ind w:right="2"/>
              <w:jc w:val="center"/>
              <w:rPr>
                <w:sz w:val="10"/>
              </w:rPr>
            </w:pPr>
            <w:r>
              <w:rPr>
                <w:w w:val="104"/>
                <w:sz w:val="10"/>
              </w:rPr>
              <w:t>1</w:t>
            </w:r>
          </w:p>
        </w:tc>
        <w:tc>
          <w:tcPr>
            <w:tcW w:w="297" w:type="dxa"/>
          </w:tcPr>
          <w:p w:rsidR="006C7924" w:rsidRDefault="00EB7FBD">
            <w:pPr>
              <w:pStyle w:val="TableParagraph"/>
              <w:spacing w:before="4" w:line="102" w:lineRule="exact"/>
              <w:ind w:right="118"/>
              <w:jc w:val="right"/>
              <w:rPr>
                <w:sz w:val="10"/>
              </w:rPr>
            </w:pPr>
            <w:r>
              <w:rPr>
                <w:w w:val="104"/>
                <w:sz w:val="10"/>
              </w:rPr>
              <w:t>1</w:t>
            </w:r>
          </w:p>
        </w:tc>
        <w:tc>
          <w:tcPr>
            <w:tcW w:w="297" w:type="dxa"/>
          </w:tcPr>
          <w:p w:rsidR="006C7924" w:rsidRDefault="00EB7FBD">
            <w:pPr>
              <w:pStyle w:val="TableParagraph"/>
              <w:spacing w:before="4" w:line="102" w:lineRule="exact"/>
              <w:ind w:right="6"/>
              <w:jc w:val="center"/>
              <w:rPr>
                <w:sz w:val="10"/>
              </w:rPr>
            </w:pPr>
            <w:r>
              <w:rPr>
                <w:w w:val="104"/>
                <w:sz w:val="10"/>
              </w:rPr>
              <w:t>1</w:t>
            </w:r>
          </w:p>
        </w:tc>
        <w:tc>
          <w:tcPr>
            <w:tcW w:w="297" w:type="dxa"/>
          </w:tcPr>
          <w:p w:rsidR="006C7924" w:rsidRDefault="00EB7FBD">
            <w:pPr>
              <w:pStyle w:val="TableParagraph"/>
              <w:spacing w:before="4" w:line="102" w:lineRule="exact"/>
              <w:ind w:right="8"/>
              <w:jc w:val="center"/>
              <w:rPr>
                <w:sz w:val="10"/>
              </w:rPr>
            </w:pPr>
            <w:r>
              <w:rPr>
                <w:w w:val="104"/>
                <w:sz w:val="10"/>
              </w:rPr>
              <w:t>1</w:t>
            </w:r>
          </w:p>
        </w:tc>
        <w:tc>
          <w:tcPr>
            <w:tcW w:w="297" w:type="dxa"/>
          </w:tcPr>
          <w:p w:rsidR="006C7924" w:rsidRDefault="00EB7FBD">
            <w:pPr>
              <w:pStyle w:val="TableParagraph"/>
              <w:spacing w:before="4" w:line="102" w:lineRule="exact"/>
              <w:ind w:right="10"/>
              <w:jc w:val="center"/>
              <w:rPr>
                <w:sz w:val="10"/>
              </w:rPr>
            </w:pPr>
            <w:r>
              <w:rPr>
                <w:w w:val="104"/>
                <w:sz w:val="10"/>
              </w:rPr>
              <w:t>1</w:t>
            </w:r>
          </w:p>
        </w:tc>
        <w:tc>
          <w:tcPr>
            <w:tcW w:w="297" w:type="dxa"/>
          </w:tcPr>
          <w:p w:rsidR="006C7924" w:rsidRDefault="00EB7FBD">
            <w:pPr>
              <w:pStyle w:val="TableParagraph"/>
              <w:spacing w:before="4" w:line="102" w:lineRule="exact"/>
              <w:ind w:right="122"/>
              <w:jc w:val="right"/>
              <w:rPr>
                <w:sz w:val="10"/>
              </w:rPr>
            </w:pPr>
            <w:r>
              <w:rPr>
                <w:w w:val="104"/>
                <w:sz w:val="10"/>
              </w:rPr>
              <w:t>1</w:t>
            </w:r>
          </w:p>
        </w:tc>
        <w:tc>
          <w:tcPr>
            <w:tcW w:w="297" w:type="dxa"/>
          </w:tcPr>
          <w:p w:rsidR="006C7924" w:rsidRDefault="00EB7FBD">
            <w:pPr>
              <w:pStyle w:val="TableParagraph"/>
              <w:spacing w:before="4" w:line="102" w:lineRule="exact"/>
              <w:ind w:right="15"/>
              <w:jc w:val="center"/>
              <w:rPr>
                <w:sz w:val="10"/>
              </w:rPr>
            </w:pPr>
            <w:r>
              <w:rPr>
                <w:w w:val="104"/>
                <w:sz w:val="10"/>
              </w:rPr>
              <w:t>1</w:t>
            </w:r>
          </w:p>
        </w:tc>
        <w:tc>
          <w:tcPr>
            <w:tcW w:w="297" w:type="dxa"/>
          </w:tcPr>
          <w:p w:rsidR="006C7924" w:rsidRDefault="00EB7FBD">
            <w:pPr>
              <w:pStyle w:val="TableParagraph"/>
              <w:spacing w:before="4" w:line="102" w:lineRule="exact"/>
              <w:ind w:right="17"/>
              <w:jc w:val="center"/>
              <w:rPr>
                <w:sz w:val="10"/>
              </w:rPr>
            </w:pPr>
            <w:r>
              <w:rPr>
                <w:w w:val="104"/>
                <w:sz w:val="10"/>
              </w:rPr>
              <w:t>1</w:t>
            </w:r>
          </w:p>
        </w:tc>
        <w:tc>
          <w:tcPr>
            <w:tcW w:w="297" w:type="dxa"/>
          </w:tcPr>
          <w:p w:rsidR="006C7924" w:rsidRDefault="00EB7FBD">
            <w:pPr>
              <w:pStyle w:val="TableParagraph"/>
              <w:spacing w:before="4" w:line="102" w:lineRule="exact"/>
              <w:ind w:right="125"/>
              <w:jc w:val="right"/>
              <w:rPr>
                <w:sz w:val="10"/>
              </w:rPr>
            </w:pPr>
            <w:r>
              <w:rPr>
                <w:w w:val="104"/>
                <w:sz w:val="10"/>
              </w:rPr>
              <w:t>1</w:t>
            </w:r>
          </w:p>
        </w:tc>
        <w:tc>
          <w:tcPr>
            <w:tcW w:w="297" w:type="dxa"/>
          </w:tcPr>
          <w:p w:rsidR="006C7924" w:rsidRDefault="00EB7FBD">
            <w:pPr>
              <w:pStyle w:val="TableParagraph"/>
              <w:spacing w:before="4" w:line="102" w:lineRule="exact"/>
              <w:ind w:right="21"/>
              <w:jc w:val="center"/>
              <w:rPr>
                <w:sz w:val="10"/>
              </w:rPr>
            </w:pPr>
            <w:r>
              <w:rPr>
                <w:w w:val="104"/>
                <w:sz w:val="10"/>
              </w:rPr>
              <w:t>1</w:t>
            </w:r>
          </w:p>
        </w:tc>
        <w:tc>
          <w:tcPr>
            <w:tcW w:w="297" w:type="dxa"/>
          </w:tcPr>
          <w:p w:rsidR="006C7924" w:rsidRDefault="00EB7FBD">
            <w:pPr>
              <w:pStyle w:val="TableParagraph"/>
              <w:spacing w:before="4" w:line="102" w:lineRule="exact"/>
              <w:ind w:right="23"/>
              <w:jc w:val="center"/>
              <w:rPr>
                <w:sz w:val="10"/>
              </w:rPr>
            </w:pPr>
            <w:r>
              <w:rPr>
                <w:w w:val="104"/>
                <w:sz w:val="10"/>
              </w:rPr>
              <w:t>1</w:t>
            </w:r>
          </w:p>
        </w:tc>
        <w:tc>
          <w:tcPr>
            <w:tcW w:w="297" w:type="dxa"/>
          </w:tcPr>
          <w:p w:rsidR="006C7924" w:rsidRDefault="00EB7FBD">
            <w:pPr>
              <w:pStyle w:val="TableParagraph"/>
              <w:spacing w:before="4" w:line="102" w:lineRule="exact"/>
              <w:ind w:right="128"/>
              <w:jc w:val="right"/>
              <w:rPr>
                <w:sz w:val="10"/>
              </w:rPr>
            </w:pPr>
            <w:r>
              <w:rPr>
                <w:w w:val="104"/>
                <w:sz w:val="10"/>
              </w:rPr>
              <w:t>1</w:t>
            </w:r>
          </w:p>
        </w:tc>
        <w:tc>
          <w:tcPr>
            <w:tcW w:w="297" w:type="dxa"/>
          </w:tcPr>
          <w:p w:rsidR="006C7924" w:rsidRDefault="00EB7FBD">
            <w:pPr>
              <w:pStyle w:val="TableParagraph"/>
              <w:spacing w:before="4" w:line="102" w:lineRule="exact"/>
              <w:ind w:right="28"/>
              <w:jc w:val="center"/>
              <w:rPr>
                <w:sz w:val="10"/>
              </w:rPr>
            </w:pPr>
            <w:r>
              <w:rPr>
                <w:w w:val="104"/>
                <w:sz w:val="10"/>
              </w:rPr>
              <w:t>1</w:t>
            </w:r>
          </w:p>
        </w:tc>
        <w:tc>
          <w:tcPr>
            <w:tcW w:w="297" w:type="dxa"/>
          </w:tcPr>
          <w:p w:rsidR="006C7924" w:rsidRDefault="00EB7FBD">
            <w:pPr>
              <w:pStyle w:val="TableParagraph"/>
              <w:spacing w:before="4" w:line="102" w:lineRule="exact"/>
              <w:ind w:right="30"/>
              <w:jc w:val="center"/>
              <w:rPr>
                <w:sz w:val="10"/>
              </w:rPr>
            </w:pPr>
            <w:r>
              <w:rPr>
                <w:w w:val="104"/>
                <w:sz w:val="10"/>
              </w:rPr>
              <w:t>1</w:t>
            </w:r>
          </w:p>
        </w:tc>
        <w:tc>
          <w:tcPr>
            <w:tcW w:w="297" w:type="dxa"/>
          </w:tcPr>
          <w:p w:rsidR="006C7924" w:rsidRDefault="00EB7FBD">
            <w:pPr>
              <w:pStyle w:val="TableParagraph"/>
              <w:spacing w:before="4" w:line="102" w:lineRule="exact"/>
              <w:ind w:right="32"/>
              <w:jc w:val="center"/>
              <w:rPr>
                <w:sz w:val="10"/>
              </w:rPr>
            </w:pPr>
            <w:r>
              <w:rPr>
                <w:w w:val="104"/>
                <w:sz w:val="10"/>
              </w:rPr>
              <w:t>1</w:t>
            </w:r>
          </w:p>
        </w:tc>
        <w:tc>
          <w:tcPr>
            <w:tcW w:w="297" w:type="dxa"/>
          </w:tcPr>
          <w:p w:rsidR="006C7924" w:rsidRDefault="00EB7FBD">
            <w:pPr>
              <w:pStyle w:val="TableParagraph"/>
              <w:spacing w:before="4" w:line="102" w:lineRule="exact"/>
              <w:ind w:left="98"/>
              <w:rPr>
                <w:sz w:val="10"/>
              </w:rPr>
            </w:pPr>
            <w:r>
              <w:rPr>
                <w:w w:val="104"/>
                <w:sz w:val="10"/>
              </w:rPr>
              <w:t>1</w:t>
            </w:r>
          </w:p>
        </w:tc>
        <w:tc>
          <w:tcPr>
            <w:tcW w:w="297" w:type="dxa"/>
          </w:tcPr>
          <w:p w:rsidR="006C7924" w:rsidRDefault="00EB7FBD">
            <w:pPr>
              <w:pStyle w:val="TableParagraph"/>
              <w:spacing w:before="4" w:line="102" w:lineRule="exact"/>
              <w:ind w:right="37"/>
              <w:jc w:val="center"/>
              <w:rPr>
                <w:sz w:val="10"/>
              </w:rPr>
            </w:pPr>
            <w:r>
              <w:rPr>
                <w:w w:val="104"/>
                <w:sz w:val="10"/>
              </w:rPr>
              <w:t>1</w:t>
            </w:r>
          </w:p>
        </w:tc>
        <w:tc>
          <w:tcPr>
            <w:tcW w:w="297" w:type="dxa"/>
          </w:tcPr>
          <w:p w:rsidR="006C7924" w:rsidRDefault="00EB7FBD">
            <w:pPr>
              <w:pStyle w:val="TableParagraph"/>
              <w:spacing w:before="4" w:line="102" w:lineRule="exact"/>
              <w:ind w:right="39"/>
              <w:jc w:val="center"/>
              <w:rPr>
                <w:sz w:val="10"/>
              </w:rPr>
            </w:pPr>
            <w:r>
              <w:rPr>
                <w:w w:val="104"/>
                <w:sz w:val="10"/>
              </w:rPr>
              <w:t>1</w:t>
            </w:r>
          </w:p>
        </w:tc>
        <w:tc>
          <w:tcPr>
            <w:tcW w:w="297" w:type="dxa"/>
          </w:tcPr>
          <w:p w:rsidR="006C7924" w:rsidRDefault="00EB7FBD">
            <w:pPr>
              <w:pStyle w:val="TableParagraph"/>
              <w:spacing w:before="4" w:line="102" w:lineRule="exact"/>
              <w:ind w:right="136"/>
              <w:jc w:val="right"/>
              <w:rPr>
                <w:sz w:val="10"/>
              </w:rPr>
            </w:pPr>
            <w:r>
              <w:rPr>
                <w:w w:val="104"/>
                <w:sz w:val="10"/>
              </w:rPr>
              <w:t>1</w:t>
            </w:r>
          </w:p>
        </w:tc>
        <w:tc>
          <w:tcPr>
            <w:tcW w:w="297" w:type="dxa"/>
          </w:tcPr>
          <w:p w:rsidR="006C7924" w:rsidRDefault="00EB7FBD">
            <w:pPr>
              <w:pStyle w:val="TableParagraph"/>
              <w:spacing w:before="4" w:line="102" w:lineRule="exact"/>
              <w:ind w:right="43"/>
              <w:jc w:val="center"/>
              <w:rPr>
                <w:sz w:val="10"/>
              </w:rPr>
            </w:pPr>
            <w:r>
              <w:rPr>
                <w:w w:val="104"/>
                <w:sz w:val="10"/>
              </w:rPr>
              <w:t>1</w:t>
            </w:r>
          </w:p>
        </w:tc>
        <w:tc>
          <w:tcPr>
            <w:tcW w:w="297" w:type="dxa"/>
          </w:tcPr>
          <w:p w:rsidR="006C7924" w:rsidRDefault="00EB7FBD">
            <w:pPr>
              <w:pStyle w:val="TableParagraph"/>
              <w:spacing w:before="4" w:line="102" w:lineRule="exact"/>
              <w:ind w:right="45"/>
              <w:jc w:val="center"/>
              <w:rPr>
                <w:sz w:val="10"/>
              </w:rPr>
            </w:pPr>
            <w:r>
              <w:rPr>
                <w:w w:val="104"/>
                <w:sz w:val="10"/>
              </w:rPr>
              <w:t>1</w:t>
            </w:r>
          </w:p>
        </w:tc>
        <w:tc>
          <w:tcPr>
            <w:tcW w:w="297" w:type="dxa"/>
          </w:tcPr>
          <w:p w:rsidR="006C7924" w:rsidRDefault="00EB7FBD">
            <w:pPr>
              <w:pStyle w:val="TableParagraph"/>
              <w:spacing w:before="4" w:line="102" w:lineRule="exact"/>
              <w:ind w:right="139"/>
              <w:jc w:val="right"/>
              <w:rPr>
                <w:sz w:val="10"/>
              </w:rPr>
            </w:pPr>
            <w:r>
              <w:rPr>
                <w:w w:val="104"/>
                <w:sz w:val="10"/>
              </w:rPr>
              <w:t>1</w:t>
            </w:r>
          </w:p>
        </w:tc>
        <w:tc>
          <w:tcPr>
            <w:tcW w:w="297" w:type="dxa"/>
          </w:tcPr>
          <w:p w:rsidR="006C7924" w:rsidRDefault="00EB7FBD">
            <w:pPr>
              <w:pStyle w:val="TableParagraph"/>
              <w:spacing w:before="4" w:line="102" w:lineRule="exact"/>
              <w:ind w:right="49"/>
              <w:jc w:val="center"/>
              <w:rPr>
                <w:sz w:val="10"/>
              </w:rPr>
            </w:pPr>
            <w:r>
              <w:rPr>
                <w:w w:val="104"/>
                <w:sz w:val="10"/>
              </w:rPr>
              <w:t>1</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2.91</w:t>
            </w:r>
          </w:p>
        </w:tc>
        <w:tc>
          <w:tcPr>
            <w:tcW w:w="1633" w:type="dxa"/>
          </w:tcPr>
          <w:p w:rsidR="006C7924" w:rsidRDefault="00EB7FBD">
            <w:pPr>
              <w:pStyle w:val="TableParagraph"/>
              <w:spacing w:before="3" w:line="102" w:lineRule="exact"/>
              <w:ind w:left="23"/>
              <w:rPr>
                <w:sz w:val="10"/>
              </w:rPr>
            </w:pPr>
            <w:r>
              <w:rPr>
                <w:w w:val="105"/>
                <w:sz w:val="10"/>
              </w:rPr>
              <w:t>AVENA A GRANEL</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39"/>
              <w:jc w:val="right"/>
              <w:rPr>
                <w:sz w:val="10"/>
              </w:rPr>
            </w:pPr>
            <w:r>
              <w:rPr>
                <w:sz w:val="10"/>
              </w:rPr>
              <w:t>1680</w:t>
            </w:r>
          </w:p>
        </w:tc>
        <w:tc>
          <w:tcPr>
            <w:tcW w:w="297" w:type="dxa"/>
          </w:tcPr>
          <w:p w:rsidR="006C7924" w:rsidRDefault="00EB7FBD">
            <w:pPr>
              <w:pStyle w:val="TableParagraph"/>
              <w:spacing w:before="3" w:line="102" w:lineRule="exact"/>
              <w:ind w:left="3" w:right="1"/>
              <w:jc w:val="center"/>
              <w:rPr>
                <w:sz w:val="10"/>
              </w:rPr>
            </w:pPr>
            <w:r>
              <w:rPr>
                <w:w w:val="105"/>
                <w:sz w:val="10"/>
              </w:rPr>
              <w:t>70</w:t>
            </w:r>
          </w:p>
        </w:tc>
        <w:tc>
          <w:tcPr>
            <w:tcW w:w="297" w:type="dxa"/>
          </w:tcPr>
          <w:p w:rsidR="006C7924" w:rsidRDefault="00EB7FBD">
            <w:pPr>
              <w:pStyle w:val="TableParagraph"/>
              <w:spacing w:before="3" w:line="102" w:lineRule="exact"/>
              <w:ind w:left="3" w:right="3"/>
              <w:jc w:val="center"/>
              <w:rPr>
                <w:sz w:val="10"/>
              </w:rPr>
            </w:pPr>
            <w:r>
              <w:rPr>
                <w:w w:val="105"/>
                <w:sz w:val="10"/>
              </w:rPr>
              <w:t>70</w:t>
            </w:r>
          </w:p>
        </w:tc>
        <w:tc>
          <w:tcPr>
            <w:tcW w:w="297" w:type="dxa"/>
          </w:tcPr>
          <w:p w:rsidR="006C7924" w:rsidRDefault="00EB7FBD">
            <w:pPr>
              <w:pStyle w:val="TableParagraph"/>
              <w:spacing w:before="3" w:line="102" w:lineRule="exact"/>
              <w:ind w:right="85"/>
              <w:jc w:val="right"/>
              <w:rPr>
                <w:sz w:val="10"/>
              </w:rPr>
            </w:pPr>
            <w:r>
              <w:rPr>
                <w:sz w:val="10"/>
              </w:rPr>
              <w:t>70</w:t>
            </w:r>
          </w:p>
        </w:tc>
        <w:tc>
          <w:tcPr>
            <w:tcW w:w="297" w:type="dxa"/>
          </w:tcPr>
          <w:p w:rsidR="006C7924" w:rsidRDefault="00EB7FBD">
            <w:pPr>
              <w:pStyle w:val="TableParagraph"/>
              <w:spacing w:before="3" w:line="102" w:lineRule="exact"/>
              <w:ind w:left="3" w:right="5"/>
              <w:jc w:val="center"/>
              <w:rPr>
                <w:sz w:val="10"/>
              </w:rPr>
            </w:pPr>
            <w:r>
              <w:rPr>
                <w:w w:val="105"/>
                <w:sz w:val="10"/>
              </w:rPr>
              <w:t>70</w:t>
            </w:r>
          </w:p>
        </w:tc>
        <w:tc>
          <w:tcPr>
            <w:tcW w:w="297" w:type="dxa"/>
          </w:tcPr>
          <w:p w:rsidR="006C7924" w:rsidRDefault="00EB7FBD">
            <w:pPr>
              <w:pStyle w:val="TableParagraph"/>
              <w:spacing w:before="3" w:line="102" w:lineRule="exact"/>
              <w:ind w:left="3" w:right="7"/>
              <w:jc w:val="center"/>
              <w:rPr>
                <w:sz w:val="10"/>
              </w:rPr>
            </w:pPr>
            <w:r>
              <w:rPr>
                <w:w w:val="105"/>
                <w:sz w:val="10"/>
              </w:rPr>
              <w:t>70</w:t>
            </w:r>
          </w:p>
        </w:tc>
        <w:tc>
          <w:tcPr>
            <w:tcW w:w="297" w:type="dxa"/>
          </w:tcPr>
          <w:p w:rsidR="006C7924" w:rsidRDefault="00EB7FBD">
            <w:pPr>
              <w:pStyle w:val="TableParagraph"/>
              <w:spacing w:before="3" w:line="102" w:lineRule="exact"/>
              <w:ind w:left="3" w:right="9"/>
              <w:jc w:val="center"/>
              <w:rPr>
                <w:sz w:val="10"/>
              </w:rPr>
            </w:pPr>
            <w:r>
              <w:rPr>
                <w:w w:val="105"/>
                <w:sz w:val="10"/>
              </w:rPr>
              <w:t>70</w:t>
            </w:r>
          </w:p>
        </w:tc>
        <w:tc>
          <w:tcPr>
            <w:tcW w:w="297" w:type="dxa"/>
          </w:tcPr>
          <w:p w:rsidR="006C7924" w:rsidRDefault="00EB7FBD">
            <w:pPr>
              <w:pStyle w:val="TableParagraph"/>
              <w:spacing w:before="3" w:line="102" w:lineRule="exact"/>
              <w:ind w:right="89"/>
              <w:jc w:val="right"/>
              <w:rPr>
                <w:sz w:val="10"/>
              </w:rPr>
            </w:pPr>
            <w:r>
              <w:rPr>
                <w:sz w:val="10"/>
              </w:rPr>
              <w:t>70</w:t>
            </w:r>
          </w:p>
        </w:tc>
        <w:tc>
          <w:tcPr>
            <w:tcW w:w="297" w:type="dxa"/>
          </w:tcPr>
          <w:p w:rsidR="006C7924" w:rsidRDefault="00EB7FBD">
            <w:pPr>
              <w:pStyle w:val="TableParagraph"/>
              <w:spacing w:before="3" w:line="102" w:lineRule="exact"/>
              <w:ind w:left="3" w:right="14"/>
              <w:jc w:val="center"/>
              <w:rPr>
                <w:sz w:val="10"/>
              </w:rPr>
            </w:pPr>
            <w:r>
              <w:rPr>
                <w:w w:val="105"/>
                <w:sz w:val="10"/>
              </w:rPr>
              <w:t>70</w:t>
            </w:r>
          </w:p>
        </w:tc>
        <w:tc>
          <w:tcPr>
            <w:tcW w:w="297" w:type="dxa"/>
          </w:tcPr>
          <w:p w:rsidR="006C7924" w:rsidRDefault="00EB7FBD">
            <w:pPr>
              <w:pStyle w:val="TableParagraph"/>
              <w:spacing w:before="3" w:line="102" w:lineRule="exact"/>
              <w:ind w:left="3" w:right="16"/>
              <w:jc w:val="center"/>
              <w:rPr>
                <w:sz w:val="10"/>
              </w:rPr>
            </w:pPr>
            <w:r>
              <w:rPr>
                <w:w w:val="105"/>
                <w:sz w:val="10"/>
              </w:rPr>
              <w:t>70</w:t>
            </w:r>
          </w:p>
        </w:tc>
        <w:tc>
          <w:tcPr>
            <w:tcW w:w="297" w:type="dxa"/>
          </w:tcPr>
          <w:p w:rsidR="006C7924" w:rsidRDefault="00EB7FBD">
            <w:pPr>
              <w:pStyle w:val="TableParagraph"/>
              <w:spacing w:before="3" w:line="102" w:lineRule="exact"/>
              <w:ind w:right="93"/>
              <w:jc w:val="right"/>
              <w:rPr>
                <w:sz w:val="10"/>
              </w:rPr>
            </w:pPr>
            <w:r>
              <w:rPr>
                <w:sz w:val="10"/>
              </w:rPr>
              <w:t>70</w:t>
            </w:r>
          </w:p>
        </w:tc>
        <w:tc>
          <w:tcPr>
            <w:tcW w:w="297" w:type="dxa"/>
          </w:tcPr>
          <w:p w:rsidR="006C7924" w:rsidRDefault="00EB7FBD">
            <w:pPr>
              <w:pStyle w:val="TableParagraph"/>
              <w:spacing w:before="3" w:line="102" w:lineRule="exact"/>
              <w:ind w:left="3" w:right="20"/>
              <w:jc w:val="center"/>
              <w:rPr>
                <w:sz w:val="10"/>
              </w:rPr>
            </w:pPr>
            <w:r>
              <w:rPr>
                <w:w w:val="105"/>
                <w:sz w:val="10"/>
              </w:rPr>
              <w:t>70</w:t>
            </w:r>
          </w:p>
        </w:tc>
        <w:tc>
          <w:tcPr>
            <w:tcW w:w="297" w:type="dxa"/>
          </w:tcPr>
          <w:p w:rsidR="006C7924" w:rsidRDefault="00EB7FBD">
            <w:pPr>
              <w:pStyle w:val="TableParagraph"/>
              <w:spacing w:before="3" w:line="102" w:lineRule="exact"/>
              <w:ind w:left="3" w:right="22"/>
              <w:jc w:val="center"/>
              <w:rPr>
                <w:sz w:val="10"/>
              </w:rPr>
            </w:pPr>
            <w:r>
              <w:rPr>
                <w:w w:val="105"/>
                <w:sz w:val="10"/>
              </w:rPr>
              <w:t>70</w:t>
            </w:r>
          </w:p>
        </w:tc>
        <w:tc>
          <w:tcPr>
            <w:tcW w:w="297" w:type="dxa"/>
          </w:tcPr>
          <w:p w:rsidR="006C7924" w:rsidRDefault="00EB7FBD">
            <w:pPr>
              <w:pStyle w:val="TableParagraph"/>
              <w:spacing w:before="3" w:line="102" w:lineRule="exact"/>
              <w:ind w:right="96"/>
              <w:jc w:val="right"/>
              <w:rPr>
                <w:sz w:val="10"/>
              </w:rPr>
            </w:pPr>
            <w:r>
              <w:rPr>
                <w:sz w:val="10"/>
              </w:rPr>
              <w:t>70</w:t>
            </w:r>
          </w:p>
        </w:tc>
        <w:tc>
          <w:tcPr>
            <w:tcW w:w="297" w:type="dxa"/>
          </w:tcPr>
          <w:p w:rsidR="006C7924" w:rsidRDefault="00EB7FBD">
            <w:pPr>
              <w:pStyle w:val="TableParagraph"/>
              <w:spacing w:before="3" w:line="102" w:lineRule="exact"/>
              <w:ind w:left="3" w:right="27"/>
              <w:jc w:val="center"/>
              <w:rPr>
                <w:sz w:val="10"/>
              </w:rPr>
            </w:pPr>
            <w:r>
              <w:rPr>
                <w:w w:val="105"/>
                <w:sz w:val="10"/>
              </w:rPr>
              <w:t>70</w:t>
            </w:r>
          </w:p>
        </w:tc>
        <w:tc>
          <w:tcPr>
            <w:tcW w:w="297" w:type="dxa"/>
          </w:tcPr>
          <w:p w:rsidR="006C7924" w:rsidRDefault="00EB7FBD">
            <w:pPr>
              <w:pStyle w:val="TableParagraph"/>
              <w:spacing w:before="3" w:line="102" w:lineRule="exact"/>
              <w:ind w:left="3" w:right="29"/>
              <w:jc w:val="center"/>
              <w:rPr>
                <w:sz w:val="10"/>
              </w:rPr>
            </w:pPr>
            <w:r>
              <w:rPr>
                <w:w w:val="105"/>
                <w:sz w:val="10"/>
              </w:rPr>
              <w:t>70</w:t>
            </w:r>
          </w:p>
        </w:tc>
        <w:tc>
          <w:tcPr>
            <w:tcW w:w="297" w:type="dxa"/>
          </w:tcPr>
          <w:p w:rsidR="006C7924" w:rsidRDefault="00EB7FBD">
            <w:pPr>
              <w:pStyle w:val="TableParagraph"/>
              <w:spacing w:before="3" w:line="102" w:lineRule="exact"/>
              <w:ind w:left="3" w:right="31"/>
              <w:jc w:val="center"/>
              <w:rPr>
                <w:sz w:val="10"/>
              </w:rPr>
            </w:pPr>
            <w:r>
              <w:rPr>
                <w:w w:val="105"/>
                <w:sz w:val="10"/>
              </w:rPr>
              <w:t>70</w:t>
            </w:r>
          </w:p>
        </w:tc>
        <w:tc>
          <w:tcPr>
            <w:tcW w:w="297" w:type="dxa"/>
          </w:tcPr>
          <w:p w:rsidR="006C7924" w:rsidRDefault="00EB7FBD">
            <w:pPr>
              <w:pStyle w:val="TableParagraph"/>
              <w:spacing w:before="3" w:line="102" w:lineRule="exact"/>
              <w:ind w:left="69"/>
              <w:rPr>
                <w:sz w:val="10"/>
              </w:rPr>
            </w:pPr>
            <w:r>
              <w:rPr>
                <w:w w:val="105"/>
                <w:sz w:val="10"/>
              </w:rPr>
              <w:t>70</w:t>
            </w:r>
          </w:p>
        </w:tc>
        <w:tc>
          <w:tcPr>
            <w:tcW w:w="297" w:type="dxa"/>
          </w:tcPr>
          <w:p w:rsidR="006C7924" w:rsidRDefault="00EB7FBD">
            <w:pPr>
              <w:pStyle w:val="TableParagraph"/>
              <w:spacing w:before="3" w:line="102" w:lineRule="exact"/>
              <w:ind w:left="3" w:right="36"/>
              <w:jc w:val="center"/>
              <w:rPr>
                <w:sz w:val="10"/>
              </w:rPr>
            </w:pPr>
            <w:r>
              <w:rPr>
                <w:w w:val="105"/>
                <w:sz w:val="10"/>
              </w:rPr>
              <w:t>70</w:t>
            </w:r>
          </w:p>
        </w:tc>
        <w:tc>
          <w:tcPr>
            <w:tcW w:w="297" w:type="dxa"/>
          </w:tcPr>
          <w:p w:rsidR="006C7924" w:rsidRDefault="00EB7FBD">
            <w:pPr>
              <w:pStyle w:val="TableParagraph"/>
              <w:spacing w:before="3" w:line="102" w:lineRule="exact"/>
              <w:ind w:left="3" w:right="38"/>
              <w:jc w:val="center"/>
              <w:rPr>
                <w:sz w:val="10"/>
              </w:rPr>
            </w:pPr>
            <w:r>
              <w:rPr>
                <w:w w:val="105"/>
                <w:sz w:val="10"/>
              </w:rPr>
              <w:t>70</w:t>
            </w:r>
          </w:p>
        </w:tc>
        <w:tc>
          <w:tcPr>
            <w:tcW w:w="297" w:type="dxa"/>
          </w:tcPr>
          <w:p w:rsidR="006C7924" w:rsidRDefault="00EB7FBD">
            <w:pPr>
              <w:pStyle w:val="TableParagraph"/>
              <w:spacing w:before="3" w:line="102" w:lineRule="exact"/>
              <w:ind w:right="103"/>
              <w:jc w:val="right"/>
              <w:rPr>
                <w:sz w:val="10"/>
              </w:rPr>
            </w:pPr>
            <w:r>
              <w:rPr>
                <w:sz w:val="10"/>
              </w:rPr>
              <w:t>70</w:t>
            </w:r>
          </w:p>
        </w:tc>
        <w:tc>
          <w:tcPr>
            <w:tcW w:w="297" w:type="dxa"/>
          </w:tcPr>
          <w:p w:rsidR="006C7924" w:rsidRDefault="00EB7FBD">
            <w:pPr>
              <w:pStyle w:val="TableParagraph"/>
              <w:spacing w:before="3" w:line="102" w:lineRule="exact"/>
              <w:ind w:left="3" w:right="42"/>
              <w:jc w:val="center"/>
              <w:rPr>
                <w:sz w:val="10"/>
              </w:rPr>
            </w:pPr>
            <w:r>
              <w:rPr>
                <w:w w:val="105"/>
                <w:sz w:val="10"/>
              </w:rPr>
              <w:t>70</w:t>
            </w:r>
          </w:p>
        </w:tc>
        <w:tc>
          <w:tcPr>
            <w:tcW w:w="297" w:type="dxa"/>
          </w:tcPr>
          <w:p w:rsidR="006C7924" w:rsidRDefault="00EB7FBD">
            <w:pPr>
              <w:pStyle w:val="TableParagraph"/>
              <w:spacing w:before="3" w:line="102" w:lineRule="exact"/>
              <w:ind w:left="3" w:right="44"/>
              <w:jc w:val="center"/>
              <w:rPr>
                <w:sz w:val="10"/>
              </w:rPr>
            </w:pPr>
            <w:r>
              <w:rPr>
                <w:w w:val="105"/>
                <w:sz w:val="10"/>
              </w:rPr>
              <w:t>70</w:t>
            </w:r>
          </w:p>
        </w:tc>
        <w:tc>
          <w:tcPr>
            <w:tcW w:w="297" w:type="dxa"/>
          </w:tcPr>
          <w:p w:rsidR="006C7924" w:rsidRDefault="00EB7FBD">
            <w:pPr>
              <w:pStyle w:val="TableParagraph"/>
              <w:spacing w:before="3" w:line="102" w:lineRule="exact"/>
              <w:ind w:right="107"/>
              <w:jc w:val="right"/>
              <w:rPr>
                <w:sz w:val="10"/>
              </w:rPr>
            </w:pPr>
            <w:r>
              <w:rPr>
                <w:sz w:val="10"/>
              </w:rPr>
              <w:t>70</w:t>
            </w:r>
          </w:p>
        </w:tc>
        <w:tc>
          <w:tcPr>
            <w:tcW w:w="297" w:type="dxa"/>
          </w:tcPr>
          <w:p w:rsidR="006C7924" w:rsidRDefault="00EB7FBD">
            <w:pPr>
              <w:pStyle w:val="TableParagraph"/>
              <w:spacing w:before="3" w:line="102" w:lineRule="exact"/>
              <w:ind w:right="45"/>
              <w:jc w:val="center"/>
              <w:rPr>
                <w:sz w:val="10"/>
              </w:rPr>
            </w:pPr>
            <w:r>
              <w:rPr>
                <w:w w:val="105"/>
                <w:sz w:val="10"/>
              </w:rPr>
              <w:t>70</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2.92</w:t>
            </w:r>
          </w:p>
        </w:tc>
        <w:tc>
          <w:tcPr>
            <w:tcW w:w="1633" w:type="dxa"/>
          </w:tcPr>
          <w:p w:rsidR="006C7924" w:rsidRDefault="00EB7FBD">
            <w:pPr>
              <w:pStyle w:val="TableParagraph"/>
              <w:spacing w:before="3" w:line="102" w:lineRule="exact"/>
              <w:ind w:left="23"/>
              <w:rPr>
                <w:sz w:val="10"/>
              </w:rPr>
            </w:pPr>
            <w:r>
              <w:rPr>
                <w:w w:val="105"/>
                <w:sz w:val="10"/>
              </w:rPr>
              <w:t>AZAFRAN</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96"/>
              <w:jc w:val="right"/>
              <w:rPr>
                <w:sz w:val="10"/>
              </w:rPr>
            </w:pPr>
            <w:r>
              <w:rPr>
                <w:sz w:val="10"/>
              </w:rPr>
              <w:t>24</w:t>
            </w:r>
          </w:p>
        </w:tc>
        <w:tc>
          <w:tcPr>
            <w:tcW w:w="297" w:type="dxa"/>
          </w:tcPr>
          <w:p w:rsidR="006C7924" w:rsidRDefault="00EB7FBD">
            <w:pPr>
              <w:pStyle w:val="TableParagraph"/>
              <w:spacing w:before="3" w:line="102" w:lineRule="exact"/>
              <w:ind w:right="1"/>
              <w:jc w:val="center"/>
              <w:rPr>
                <w:sz w:val="10"/>
              </w:rPr>
            </w:pPr>
            <w:r>
              <w:rPr>
                <w:w w:val="104"/>
                <w:sz w:val="10"/>
              </w:rPr>
              <w:t>1</w:t>
            </w:r>
          </w:p>
        </w:tc>
        <w:tc>
          <w:tcPr>
            <w:tcW w:w="297" w:type="dxa"/>
          </w:tcPr>
          <w:p w:rsidR="006C7924" w:rsidRDefault="00EB7FBD">
            <w:pPr>
              <w:pStyle w:val="TableParagraph"/>
              <w:spacing w:before="3" w:line="102" w:lineRule="exact"/>
              <w:ind w:right="2"/>
              <w:jc w:val="center"/>
              <w:rPr>
                <w:sz w:val="10"/>
              </w:rPr>
            </w:pPr>
            <w:r>
              <w:rPr>
                <w:w w:val="104"/>
                <w:sz w:val="10"/>
              </w:rPr>
              <w:t>1</w:t>
            </w:r>
          </w:p>
        </w:tc>
        <w:tc>
          <w:tcPr>
            <w:tcW w:w="297" w:type="dxa"/>
          </w:tcPr>
          <w:p w:rsidR="006C7924" w:rsidRDefault="00EB7FBD">
            <w:pPr>
              <w:pStyle w:val="TableParagraph"/>
              <w:spacing w:before="3" w:line="102" w:lineRule="exact"/>
              <w:ind w:right="118"/>
              <w:jc w:val="right"/>
              <w:rPr>
                <w:sz w:val="10"/>
              </w:rPr>
            </w:pPr>
            <w:r>
              <w:rPr>
                <w:w w:val="104"/>
                <w:sz w:val="10"/>
              </w:rPr>
              <w:t>1</w:t>
            </w:r>
          </w:p>
        </w:tc>
        <w:tc>
          <w:tcPr>
            <w:tcW w:w="297" w:type="dxa"/>
          </w:tcPr>
          <w:p w:rsidR="006C7924" w:rsidRDefault="00EB7FBD">
            <w:pPr>
              <w:pStyle w:val="TableParagraph"/>
              <w:spacing w:before="3" w:line="102" w:lineRule="exact"/>
              <w:ind w:right="6"/>
              <w:jc w:val="center"/>
              <w:rPr>
                <w:sz w:val="10"/>
              </w:rPr>
            </w:pPr>
            <w:r>
              <w:rPr>
                <w:w w:val="104"/>
                <w:sz w:val="10"/>
              </w:rPr>
              <w:t>1</w:t>
            </w:r>
          </w:p>
        </w:tc>
        <w:tc>
          <w:tcPr>
            <w:tcW w:w="297" w:type="dxa"/>
          </w:tcPr>
          <w:p w:rsidR="006C7924" w:rsidRDefault="00EB7FBD">
            <w:pPr>
              <w:pStyle w:val="TableParagraph"/>
              <w:spacing w:before="3" w:line="102" w:lineRule="exact"/>
              <w:ind w:right="8"/>
              <w:jc w:val="center"/>
              <w:rPr>
                <w:sz w:val="10"/>
              </w:rPr>
            </w:pPr>
            <w:r>
              <w:rPr>
                <w:w w:val="104"/>
                <w:sz w:val="10"/>
              </w:rPr>
              <w:t>1</w:t>
            </w:r>
          </w:p>
        </w:tc>
        <w:tc>
          <w:tcPr>
            <w:tcW w:w="297" w:type="dxa"/>
          </w:tcPr>
          <w:p w:rsidR="006C7924" w:rsidRDefault="00EB7FBD">
            <w:pPr>
              <w:pStyle w:val="TableParagraph"/>
              <w:spacing w:before="3" w:line="102" w:lineRule="exact"/>
              <w:ind w:right="10"/>
              <w:jc w:val="center"/>
              <w:rPr>
                <w:sz w:val="10"/>
              </w:rPr>
            </w:pPr>
            <w:r>
              <w:rPr>
                <w:w w:val="104"/>
                <w:sz w:val="10"/>
              </w:rPr>
              <w:t>1</w:t>
            </w:r>
          </w:p>
        </w:tc>
        <w:tc>
          <w:tcPr>
            <w:tcW w:w="297" w:type="dxa"/>
          </w:tcPr>
          <w:p w:rsidR="006C7924" w:rsidRDefault="00EB7FBD">
            <w:pPr>
              <w:pStyle w:val="TableParagraph"/>
              <w:spacing w:before="3" w:line="102" w:lineRule="exact"/>
              <w:ind w:right="122"/>
              <w:jc w:val="right"/>
              <w:rPr>
                <w:sz w:val="10"/>
              </w:rPr>
            </w:pPr>
            <w:r>
              <w:rPr>
                <w:w w:val="104"/>
                <w:sz w:val="10"/>
              </w:rPr>
              <w:t>1</w:t>
            </w:r>
          </w:p>
        </w:tc>
        <w:tc>
          <w:tcPr>
            <w:tcW w:w="297" w:type="dxa"/>
          </w:tcPr>
          <w:p w:rsidR="006C7924" w:rsidRDefault="00EB7FBD">
            <w:pPr>
              <w:pStyle w:val="TableParagraph"/>
              <w:spacing w:before="3" w:line="102" w:lineRule="exact"/>
              <w:ind w:right="15"/>
              <w:jc w:val="center"/>
              <w:rPr>
                <w:sz w:val="10"/>
              </w:rPr>
            </w:pPr>
            <w:r>
              <w:rPr>
                <w:w w:val="104"/>
                <w:sz w:val="10"/>
              </w:rPr>
              <w:t>1</w:t>
            </w:r>
          </w:p>
        </w:tc>
        <w:tc>
          <w:tcPr>
            <w:tcW w:w="297" w:type="dxa"/>
          </w:tcPr>
          <w:p w:rsidR="006C7924" w:rsidRDefault="00EB7FBD">
            <w:pPr>
              <w:pStyle w:val="TableParagraph"/>
              <w:spacing w:before="3" w:line="102" w:lineRule="exact"/>
              <w:ind w:right="17"/>
              <w:jc w:val="center"/>
              <w:rPr>
                <w:sz w:val="10"/>
              </w:rPr>
            </w:pPr>
            <w:r>
              <w:rPr>
                <w:w w:val="104"/>
                <w:sz w:val="10"/>
              </w:rPr>
              <w:t>1</w:t>
            </w:r>
          </w:p>
        </w:tc>
        <w:tc>
          <w:tcPr>
            <w:tcW w:w="297" w:type="dxa"/>
          </w:tcPr>
          <w:p w:rsidR="006C7924" w:rsidRDefault="00EB7FBD">
            <w:pPr>
              <w:pStyle w:val="TableParagraph"/>
              <w:spacing w:before="3" w:line="102" w:lineRule="exact"/>
              <w:ind w:right="125"/>
              <w:jc w:val="right"/>
              <w:rPr>
                <w:sz w:val="10"/>
              </w:rPr>
            </w:pPr>
            <w:r>
              <w:rPr>
                <w:w w:val="104"/>
                <w:sz w:val="10"/>
              </w:rPr>
              <w:t>1</w:t>
            </w:r>
          </w:p>
        </w:tc>
        <w:tc>
          <w:tcPr>
            <w:tcW w:w="297" w:type="dxa"/>
          </w:tcPr>
          <w:p w:rsidR="006C7924" w:rsidRDefault="00EB7FBD">
            <w:pPr>
              <w:pStyle w:val="TableParagraph"/>
              <w:spacing w:before="3" w:line="102" w:lineRule="exact"/>
              <w:ind w:right="21"/>
              <w:jc w:val="center"/>
              <w:rPr>
                <w:sz w:val="10"/>
              </w:rPr>
            </w:pPr>
            <w:r>
              <w:rPr>
                <w:w w:val="104"/>
                <w:sz w:val="10"/>
              </w:rPr>
              <w:t>1</w:t>
            </w:r>
          </w:p>
        </w:tc>
        <w:tc>
          <w:tcPr>
            <w:tcW w:w="297" w:type="dxa"/>
          </w:tcPr>
          <w:p w:rsidR="006C7924" w:rsidRDefault="00EB7FBD">
            <w:pPr>
              <w:pStyle w:val="TableParagraph"/>
              <w:spacing w:before="3" w:line="102" w:lineRule="exact"/>
              <w:ind w:right="23"/>
              <w:jc w:val="center"/>
              <w:rPr>
                <w:sz w:val="10"/>
              </w:rPr>
            </w:pPr>
            <w:r>
              <w:rPr>
                <w:w w:val="104"/>
                <w:sz w:val="10"/>
              </w:rPr>
              <w:t>1</w:t>
            </w:r>
          </w:p>
        </w:tc>
        <w:tc>
          <w:tcPr>
            <w:tcW w:w="297" w:type="dxa"/>
          </w:tcPr>
          <w:p w:rsidR="006C7924" w:rsidRDefault="00EB7FBD">
            <w:pPr>
              <w:pStyle w:val="TableParagraph"/>
              <w:spacing w:before="3" w:line="102" w:lineRule="exact"/>
              <w:ind w:right="128"/>
              <w:jc w:val="right"/>
              <w:rPr>
                <w:sz w:val="10"/>
              </w:rPr>
            </w:pPr>
            <w:r>
              <w:rPr>
                <w:w w:val="104"/>
                <w:sz w:val="10"/>
              </w:rPr>
              <w:t>1</w:t>
            </w:r>
          </w:p>
        </w:tc>
        <w:tc>
          <w:tcPr>
            <w:tcW w:w="297" w:type="dxa"/>
          </w:tcPr>
          <w:p w:rsidR="006C7924" w:rsidRDefault="00EB7FBD">
            <w:pPr>
              <w:pStyle w:val="TableParagraph"/>
              <w:spacing w:before="3" w:line="102" w:lineRule="exact"/>
              <w:ind w:right="28"/>
              <w:jc w:val="center"/>
              <w:rPr>
                <w:sz w:val="10"/>
              </w:rPr>
            </w:pPr>
            <w:r>
              <w:rPr>
                <w:w w:val="104"/>
                <w:sz w:val="10"/>
              </w:rPr>
              <w:t>1</w:t>
            </w:r>
          </w:p>
        </w:tc>
        <w:tc>
          <w:tcPr>
            <w:tcW w:w="297" w:type="dxa"/>
          </w:tcPr>
          <w:p w:rsidR="006C7924" w:rsidRDefault="00EB7FBD">
            <w:pPr>
              <w:pStyle w:val="TableParagraph"/>
              <w:spacing w:before="3" w:line="102" w:lineRule="exact"/>
              <w:ind w:right="30"/>
              <w:jc w:val="center"/>
              <w:rPr>
                <w:sz w:val="10"/>
              </w:rPr>
            </w:pPr>
            <w:r>
              <w:rPr>
                <w:w w:val="104"/>
                <w:sz w:val="10"/>
              </w:rPr>
              <w:t>1</w:t>
            </w:r>
          </w:p>
        </w:tc>
        <w:tc>
          <w:tcPr>
            <w:tcW w:w="297" w:type="dxa"/>
          </w:tcPr>
          <w:p w:rsidR="006C7924" w:rsidRDefault="00EB7FBD">
            <w:pPr>
              <w:pStyle w:val="TableParagraph"/>
              <w:spacing w:before="3" w:line="102" w:lineRule="exact"/>
              <w:ind w:right="32"/>
              <w:jc w:val="center"/>
              <w:rPr>
                <w:sz w:val="10"/>
              </w:rPr>
            </w:pPr>
            <w:r>
              <w:rPr>
                <w:w w:val="104"/>
                <w:sz w:val="10"/>
              </w:rPr>
              <w:t>1</w:t>
            </w:r>
          </w:p>
        </w:tc>
        <w:tc>
          <w:tcPr>
            <w:tcW w:w="297" w:type="dxa"/>
          </w:tcPr>
          <w:p w:rsidR="006C7924" w:rsidRDefault="00EB7FBD">
            <w:pPr>
              <w:pStyle w:val="TableParagraph"/>
              <w:spacing w:before="3" w:line="102" w:lineRule="exact"/>
              <w:ind w:left="98"/>
              <w:rPr>
                <w:sz w:val="10"/>
              </w:rPr>
            </w:pPr>
            <w:r>
              <w:rPr>
                <w:w w:val="104"/>
                <w:sz w:val="10"/>
              </w:rPr>
              <w:t>1</w:t>
            </w:r>
          </w:p>
        </w:tc>
        <w:tc>
          <w:tcPr>
            <w:tcW w:w="297" w:type="dxa"/>
          </w:tcPr>
          <w:p w:rsidR="006C7924" w:rsidRDefault="00EB7FBD">
            <w:pPr>
              <w:pStyle w:val="TableParagraph"/>
              <w:spacing w:before="3" w:line="102" w:lineRule="exact"/>
              <w:ind w:right="37"/>
              <w:jc w:val="center"/>
              <w:rPr>
                <w:sz w:val="10"/>
              </w:rPr>
            </w:pPr>
            <w:r>
              <w:rPr>
                <w:w w:val="104"/>
                <w:sz w:val="10"/>
              </w:rPr>
              <w:t>1</w:t>
            </w:r>
          </w:p>
        </w:tc>
        <w:tc>
          <w:tcPr>
            <w:tcW w:w="297" w:type="dxa"/>
          </w:tcPr>
          <w:p w:rsidR="006C7924" w:rsidRDefault="00EB7FBD">
            <w:pPr>
              <w:pStyle w:val="TableParagraph"/>
              <w:spacing w:before="3" w:line="102" w:lineRule="exact"/>
              <w:ind w:right="39"/>
              <w:jc w:val="center"/>
              <w:rPr>
                <w:sz w:val="10"/>
              </w:rPr>
            </w:pPr>
            <w:r>
              <w:rPr>
                <w:w w:val="104"/>
                <w:sz w:val="10"/>
              </w:rPr>
              <w:t>1</w:t>
            </w:r>
          </w:p>
        </w:tc>
        <w:tc>
          <w:tcPr>
            <w:tcW w:w="297" w:type="dxa"/>
          </w:tcPr>
          <w:p w:rsidR="006C7924" w:rsidRDefault="00EB7FBD">
            <w:pPr>
              <w:pStyle w:val="TableParagraph"/>
              <w:spacing w:before="3" w:line="102" w:lineRule="exact"/>
              <w:ind w:right="136"/>
              <w:jc w:val="right"/>
              <w:rPr>
                <w:sz w:val="10"/>
              </w:rPr>
            </w:pPr>
            <w:r>
              <w:rPr>
                <w:w w:val="104"/>
                <w:sz w:val="10"/>
              </w:rPr>
              <w:t>1</w:t>
            </w:r>
          </w:p>
        </w:tc>
        <w:tc>
          <w:tcPr>
            <w:tcW w:w="297" w:type="dxa"/>
          </w:tcPr>
          <w:p w:rsidR="006C7924" w:rsidRDefault="00EB7FBD">
            <w:pPr>
              <w:pStyle w:val="TableParagraph"/>
              <w:spacing w:before="3" w:line="102" w:lineRule="exact"/>
              <w:ind w:right="43"/>
              <w:jc w:val="center"/>
              <w:rPr>
                <w:sz w:val="10"/>
              </w:rPr>
            </w:pPr>
            <w:r>
              <w:rPr>
                <w:w w:val="104"/>
                <w:sz w:val="10"/>
              </w:rPr>
              <w:t>1</w:t>
            </w:r>
          </w:p>
        </w:tc>
        <w:tc>
          <w:tcPr>
            <w:tcW w:w="297" w:type="dxa"/>
          </w:tcPr>
          <w:p w:rsidR="006C7924" w:rsidRDefault="00EB7FBD">
            <w:pPr>
              <w:pStyle w:val="TableParagraph"/>
              <w:spacing w:before="3" w:line="102" w:lineRule="exact"/>
              <w:ind w:right="45"/>
              <w:jc w:val="center"/>
              <w:rPr>
                <w:sz w:val="10"/>
              </w:rPr>
            </w:pPr>
            <w:r>
              <w:rPr>
                <w:w w:val="104"/>
                <w:sz w:val="10"/>
              </w:rPr>
              <w:t>1</w:t>
            </w:r>
          </w:p>
        </w:tc>
        <w:tc>
          <w:tcPr>
            <w:tcW w:w="297" w:type="dxa"/>
          </w:tcPr>
          <w:p w:rsidR="006C7924" w:rsidRDefault="00EB7FBD">
            <w:pPr>
              <w:pStyle w:val="TableParagraph"/>
              <w:spacing w:before="3" w:line="102" w:lineRule="exact"/>
              <w:ind w:right="139"/>
              <w:jc w:val="right"/>
              <w:rPr>
                <w:sz w:val="10"/>
              </w:rPr>
            </w:pPr>
            <w:r>
              <w:rPr>
                <w:w w:val="104"/>
                <w:sz w:val="10"/>
              </w:rPr>
              <w:t>1</w:t>
            </w:r>
          </w:p>
        </w:tc>
        <w:tc>
          <w:tcPr>
            <w:tcW w:w="297" w:type="dxa"/>
          </w:tcPr>
          <w:p w:rsidR="006C7924" w:rsidRDefault="00EB7FBD">
            <w:pPr>
              <w:pStyle w:val="TableParagraph"/>
              <w:spacing w:before="3" w:line="102" w:lineRule="exact"/>
              <w:ind w:right="49"/>
              <w:jc w:val="center"/>
              <w:rPr>
                <w:sz w:val="10"/>
              </w:rPr>
            </w:pPr>
            <w:r>
              <w:rPr>
                <w:w w:val="104"/>
                <w:sz w:val="10"/>
              </w:rPr>
              <w:t>1</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2.93</w:t>
            </w:r>
          </w:p>
        </w:tc>
        <w:tc>
          <w:tcPr>
            <w:tcW w:w="1633" w:type="dxa"/>
          </w:tcPr>
          <w:p w:rsidR="006C7924" w:rsidRDefault="00EB7FBD">
            <w:pPr>
              <w:pStyle w:val="TableParagraph"/>
              <w:spacing w:before="4" w:line="102" w:lineRule="exact"/>
              <w:ind w:left="23"/>
              <w:rPr>
                <w:sz w:val="10"/>
              </w:rPr>
            </w:pPr>
            <w:r>
              <w:rPr>
                <w:w w:val="105"/>
                <w:sz w:val="10"/>
              </w:rPr>
              <w:t>CAFÉ TOSTADO MOLIDO</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24</w:t>
            </w:r>
          </w:p>
        </w:tc>
        <w:tc>
          <w:tcPr>
            <w:tcW w:w="297" w:type="dxa"/>
          </w:tcPr>
          <w:p w:rsidR="006C7924" w:rsidRDefault="00EB7FBD">
            <w:pPr>
              <w:pStyle w:val="TableParagraph"/>
              <w:spacing w:before="4" w:line="102" w:lineRule="exact"/>
              <w:ind w:right="1"/>
              <w:jc w:val="center"/>
              <w:rPr>
                <w:sz w:val="10"/>
              </w:rPr>
            </w:pPr>
            <w:r>
              <w:rPr>
                <w:w w:val="104"/>
                <w:sz w:val="10"/>
              </w:rPr>
              <w:t>1</w:t>
            </w:r>
          </w:p>
        </w:tc>
        <w:tc>
          <w:tcPr>
            <w:tcW w:w="297" w:type="dxa"/>
          </w:tcPr>
          <w:p w:rsidR="006C7924" w:rsidRDefault="00EB7FBD">
            <w:pPr>
              <w:pStyle w:val="TableParagraph"/>
              <w:spacing w:before="4" w:line="102" w:lineRule="exact"/>
              <w:ind w:right="2"/>
              <w:jc w:val="center"/>
              <w:rPr>
                <w:sz w:val="10"/>
              </w:rPr>
            </w:pPr>
            <w:r>
              <w:rPr>
                <w:w w:val="104"/>
                <w:sz w:val="10"/>
              </w:rPr>
              <w:t>1</w:t>
            </w:r>
          </w:p>
        </w:tc>
        <w:tc>
          <w:tcPr>
            <w:tcW w:w="297" w:type="dxa"/>
          </w:tcPr>
          <w:p w:rsidR="006C7924" w:rsidRDefault="00EB7FBD">
            <w:pPr>
              <w:pStyle w:val="TableParagraph"/>
              <w:spacing w:before="4" w:line="102" w:lineRule="exact"/>
              <w:ind w:right="118"/>
              <w:jc w:val="right"/>
              <w:rPr>
                <w:sz w:val="10"/>
              </w:rPr>
            </w:pPr>
            <w:r>
              <w:rPr>
                <w:w w:val="104"/>
                <w:sz w:val="10"/>
              </w:rPr>
              <w:t>1</w:t>
            </w:r>
          </w:p>
        </w:tc>
        <w:tc>
          <w:tcPr>
            <w:tcW w:w="297" w:type="dxa"/>
          </w:tcPr>
          <w:p w:rsidR="006C7924" w:rsidRDefault="00EB7FBD">
            <w:pPr>
              <w:pStyle w:val="TableParagraph"/>
              <w:spacing w:before="4" w:line="102" w:lineRule="exact"/>
              <w:ind w:right="6"/>
              <w:jc w:val="center"/>
              <w:rPr>
                <w:sz w:val="10"/>
              </w:rPr>
            </w:pPr>
            <w:r>
              <w:rPr>
                <w:w w:val="104"/>
                <w:sz w:val="10"/>
              </w:rPr>
              <w:t>1</w:t>
            </w:r>
          </w:p>
        </w:tc>
        <w:tc>
          <w:tcPr>
            <w:tcW w:w="297" w:type="dxa"/>
          </w:tcPr>
          <w:p w:rsidR="006C7924" w:rsidRDefault="00EB7FBD">
            <w:pPr>
              <w:pStyle w:val="TableParagraph"/>
              <w:spacing w:before="4" w:line="102" w:lineRule="exact"/>
              <w:ind w:right="8"/>
              <w:jc w:val="center"/>
              <w:rPr>
                <w:sz w:val="10"/>
              </w:rPr>
            </w:pPr>
            <w:r>
              <w:rPr>
                <w:w w:val="104"/>
                <w:sz w:val="10"/>
              </w:rPr>
              <w:t>1</w:t>
            </w:r>
          </w:p>
        </w:tc>
        <w:tc>
          <w:tcPr>
            <w:tcW w:w="297" w:type="dxa"/>
          </w:tcPr>
          <w:p w:rsidR="006C7924" w:rsidRDefault="00EB7FBD">
            <w:pPr>
              <w:pStyle w:val="TableParagraph"/>
              <w:spacing w:before="4" w:line="102" w:lineRule="exact"/>
              <w:ind w:right="10"/>
              <w:jc w:val="center"/>
              <w:rPr>
                <w:sz w:val="10"/>
              </w:rPr>
            </w:pPr>
            <w:r>
              <w:rPr>
                <w:w w:val="104"/>
                <w:sz w:val="10"/>
              </w:rPr>
              <w:t>1</w:t>
            </w:r>
          </w:p>
        </w:tc>
        <w:tc>
          <w:tcPr>
            <w:tcW w:w="297" w:type="dxa"/>
          </w:tcPr>
          <w:p w:rsidR="006C7924" w:rsidRDefault="00EB7FBD">
            <w:pPr>
              <w:pStyle w:val="TableParagraph"/>
              <w:spacing w:before="4" w:line="102" w:lineRule="exact"/>
              <w:ind w:right="122"/>
              <w:jc w:val="right"/>
              <w:rPr>
                <w:sz w:val="10"/>
              </w:rPr>
            </w:pPr>
            <w:r>
              <w:rPr>
                <w:w w:val="104"/>
                <w:sz w:val="10"/>
              </w:rPr>
              <w:t>1</w:t>
            </w:r>
          </w:p>
        </w:tc>
        <w:tc>
          <w:tcPr>
            <w:tcW w:w="297" w:type="dxa"/>
          </w:tcPr>
          <w:p w:rsidR="006C7924" w:rsidRDefault="00EB7FBD">
            <w:pPr>
              <w:pStyle w:val="TableParagraph"/>
              <w:spacing w:before="4" w:line="102" w:lineRule="exact"/>
              <w:ind w:right="15"/>
              <w:jc w:val="center"/>
              <w:rPr>
                <w:sz w:val="10"/>
              </w:rPr>
            </w:pPr>
            <w:r>
              <w:rPr>
                <w:w w:val="104"/>
                <w:sz w:val="10"/>
              </w:rPr>
              <w:t>1</w:t>
            </w:r>
          </w:p>
        </w:tc>
        <w:tc>
          <w:tcPr>
            <w:tcW w:w="297" w:type="dxa"/>
          </w:tcPr>
          <w:p w:rsidR="006C7924" w:rsidRDefault="00EB7FBD">
            <w:pPr>
              <w:pStyle w:val="TableParagraph"/>
              <w:spacing w:before="4" w:line="102" w:lineRule="exact"/>
              <w:ind w:right="17"/>
              <w:jc w:val="center"/>
              <w:rPr>
                <w:sz w:val="10"/>
              </w:rPr>
            </w:pPr>
            <w:r>
              <w:rPr>
                <w:w w:val="104"/>
                <w:sz w:val="10"/>
              </w:rPr>
              <w:t>1</w:t>
            </w:r>
          </w:p>
        </w:tc>
        <w:tc>
          <w:tcPr>
            <w:tcW w:w="297" w:type="dxa"/>
          </w:tcPr>
          <w:p w:rsidR="006C7924" w:rsidRDefault="00EB7FBD">
            <w:pPr>
              <w:pStyle w:val="TableParagraph"/>
              <w:spacing w:before="4" w:line="102" w:lineRule="exact"/>
              <w:ind w:right="125"/>
              <w:jc w:val="right"/>
              <w:rPr>
                <w:sz w:val="10"/>
              </w:rPr>
            </w:pPr>
            <w:r>
              <w:rPr>
                <w:w w:val="104"/>
                <w:sz w:val="10"/>
              </w:rPr>
              <w:t>1</w:t>
            </w:r>
          </w:p>
        </w:tc>
        <w:tc>
          <w:tcPr>
            <w:tcW w:w="297" w:type="dxa"/>
          </w:tcPr>
          <w:p w:rsidR="006C7924" w:rsidRDefault="00EB7FBD">
            <w:pPr>
              <w:pStyle w:val="TableParagraph"/>
              <w:spacing w:before="4" w:line="102" w:lineRule="exact"/>
              <w:ind w:right="21"/>
              <w:jc w:val="center"/>
              <w:rPr>
                <w:sz w:val="10"/>
              </w:rPr>
            </w:pPr>
            <w:r>
              <w:rPr>
                <w:w w:val="104"/>
                <w:sz w:val="10"/>
              </w:rPr>
              <w:t>1</w:t>
            </w:r>
          </w:p>
        </w:tc>
        <w:tc>
          <w:tcPr>
            <w:tcW w:w="297" w:type="dxa"/>
          </w:tcPr>
          <w:p w:rsidR="006C7924" w:rsidRDefault="00EB7FBD">
            <w:pPr>
              <w:pStyle w:val="TableParagraph"/>
              <w:spacing w:before="4" w:line="102" w:lineRule="exact"/>
              <w:ind w:right="23"/>
              <w:jc w:val="center"/>
              <w:rPr>
                <w:sz w:val="10"/>
              </w:rPr>
            </w:pPr>
            <w:r>
              <w:rPr>
                <w:w w:val="104"/>
                <w:sz w:val="10"/>
              </w:rPr>
              <w:t>1</w:t>
            </w:r>
          </w:p>
        </w:tc>
        <w:tc>
          <w:tcPr>
            <w:tcW w:w="297" w:type="dxa"/>
          </w:tcPr>
          <w:p w:rsidR="006C7924" w:rsidRDefault="00EB7FBD">
            <w:pPr>
              <w:pStyle w:val="TableParagraph"/>
              <w:spacing w:before="4" w:line="102" w:lineRule="exact"/>
              <w:ind w:right="128"/>
              <w:jc w:val="right"/>
              <w:rPr>
                <w:sz w:val="10"/>
              </w:rPr>
            </w:pPr>
            <w:r>
              <w:rPr>
                <w:w w:val="104"/>
                <w:sz w:val="10"/>
              </w:rPr>
              <w:t>1</w:t>
            </w:r>
          </w:p>
        </w:tc>
        <w:tc>
          <w:tcPr>
            <w:tcW w:w="297" w:type="dxa"/>
          </w:tcPr>
          <w:p w:rsidR="006C7924" w:rsidRDefault="00EB7FBD">
            <w:pPr>
              <w:pStyle w:val="TableParagraph"/>
              <w:spacing w:before="4" w:line="102" w:lineRule="exact"/>
              <w:ind w:right="28"/>
              <w:jc w:val="center"/>
              <w:rPr>
                <w:sz w:val="10"/>
              </w:rPr>
            </w:pPr>
            <w:r>
              <w:rPr>
                <w:w w:val="104"/>
                <w:sz w:val="10"/>
              </w:rPr>
              <w:t>1</w:t>
            </w:r>
          </w:p>
        </w:tc>
        <w:tc>
          <w:tcPr>
            <w:tcW w:w="297" w:type="dxa"/>
          </w:tcPr>
          <w:p w:rsidR="006C7924" w:rsidRDefault="00EB7FBD">
            <w:pPr>
              <w:pStyle w:val="TableParagraph"/>
              <w:spacing w:before="4" w:line="102" w:lineRule="exact"/>
              <w:ind w:right="30"/>
              <w:jc w:val="center"/>
              <w:rPr>
                <w:sz w:val="10"/>
              </w:rPr>
            </w:pPr>
            <w:r>
              <w:rPr>
                <w:w w:val="104"/>
                <w:sz w:val="10"/>
              </w:rPr>
              <w:t>1</w:t>
            </w:r>
          </w:p>
        </w:tc>
        <w:tc>
          <w:tcPr>
            <w:tcW w:w="297" w:type="dxa"/>
          </w:tcPr>
          <w:p w:rsidR="006C7924" w:rsidRDefault="00EB7FBD">
            <w:pPr>
              <w:pStyle w:val="TableParagraph"/>
              <w:spacing w:before="4" w:line="102" w:lineRule="exact"/>
              <w:ind w:right="32"/>
              <w:jc w:val="center"/>
              <w:rPr>
                <w:sz w:val="10"/>
              </w:rPr>
            </w:pPr>
            <w:r>
              <w:rPr>
                <w:w w:val="104"/>
                <w:sz w:val="10"/>
              </w:rPr>
              <w:t>1</w:t>
            </w:r>
          </w:p>
        </w:tc>
        <w:tc>
          <w:tcPr>
            <w:tcW w:w="297" w:type="dxa"/>
          </w:tcPr>
          <w:p w:rsidR="006C7924" w:rsidRDefault="00EB7FBD">
            <w:pPr>
              <w:pStyle w:val="TableParagraph"/>
              <w:spacing w:before="4" w:line="102" w:lineRule="exact"/>
              <w:ind w:left="98"/>
              <w:rPr>
                <w:sz w:val="10"/>
              </w:rPr>
            </w:pPr>
            <w:r>
              <w:rPr>
                <w:w w:val="104"/>
                <w:sz w:val="10"/>
              </w:rPr>
              <w:t>1</w:t>
            </w:r>
          </w:p>
        </w:tc>
        <w:tc>
          <w:tcPr>
            <w:tcW w:w="297" w:type="dxa"/>
          </w:tcPr>
          <w:p w:rsidR="006C7924" w:rsidRDefault="00EB7FBD">
            <w:pPr>
              <w:pStyle w:val="TableParagraph"/>
              <w:spacing w:before="4" w:line="102" w:lineRule="exact"/>
              <w:ind w:right="37"/>
              <w:jc w:val="center"/>
              <w:rPr>
                <w:sz w:val="10"/>
              </w:rPr>
            </w:pPr>
            <w:r>
              <w:rPr>
                <w:w w:val="104"/>
                <w:sz w:val="10"/>
              </w:rPr>
              <w:t>1</w:t>
            </w:r>
          </w:p>
        </w:tc>
        <w:tc>
          <w:tcPr>
            <w:tcW w:w="297" w:type="dxa"/>
          </w:tcPr>
          <w:p w:rsidR="006C7924" w:rsidRDefault="00EB7FBD">
            <w:pPr>
              <w:pStyle w:val="TableParagraph"/>
              <w:spacing w:before="4" w:line="102" w:lineRule="exact"/>
              <w:ind w:right="39"/>
              <w:jc w:val="center"/>
              <w:rPr>
                <w:sz w:val="10"/>
              </w:rPr>
            </w:pPr>
            <w:r>
              <w:rPr>
                <w:w w:val="104"/>
                <w:sz w:val="10"/>
              </w:rPr>
              <w:t>1</w:t>
            </w:r>
          </w:p>
        </w:tc>
        <w:tc>
          <w:tcPr>
            <w:tcW w:w="297" w:type="dxa"/>
          </w:tcPr>
          <w:p w:rsidR="006C7924" w:rsidRDefault="00EB7FBD">
            <w:pPr>
              <w:pStyle w:val="TableParagraph"/>
              <w:spacing w:before="4" w:line="102" w:lineRule="exact"/>
              <w:ind w:right="136"/>
              <w:jc w:val="right"/>
              <w:rPr>
                <w:sz w:val="10"/>
              </w:rPr>
            </w:pPr>
            <w:r>
              <w:rPr>
                <w:w w:val="104"/>
                <w:sz w:val="10"/>
              </w:rPr>
              <w:t>1</w:t>
            </w:r>
          </w:p>
        </w:tc>
        <w:tc>
          <w:tcPr>
            <w:tcW w:w="297" w:type="dxa"/>
          </w:tcPr>
          <w:p w:rsidR="006C7924" w:rsidRDefault="00EB7FBD">
            <w:pPr>
              <w:pStyle w:val="TableParagraph"/>
              <w:spacing w:before="4" w:line="102" w:lineRule="exact"/>
              <w:ind w:right="43"/>
              <w:jc w:val="center"/>
              <w:rPr>
                <w:sz w:val="10"/>
              </w:rPr>
            </w:pPr>
            <w:r>
              <w:rPr>
                <w:w w:val="104"/>
                <w:sz w:val="10"/>
              </w:rPr>
              <w:t>1</w:t>
            </w:r>
          </w:p>
        </w:tc>
        <w:tc>
          <w:tcPr>
            <w:tcW w:w="297" w:type="dxa"/>
          </w:tcPr>
          <w:p w:rsidR="006C7924" w:rsidRDefault="00EB7FBD">
            <w:pPr>
              <w:pStyle w:val="TableParagraph"/>
              <w:spacing w:before="4" w:line="102" w:lineRule="exact"/>
              <w:ind w:right="45"/>
              <w:jc w:val="center"/>
              <w:rPr>
                <w:sz w:val="10"/>
              </w:rPr>
            </w:pPr>
            <w:r>
              <w:rPr>
                <w:w w:val="104"/>
                <w:sz w:val="10"/>
              </w:rPr>
              <w:t>1</w:t>
            </w:r>
          </w:p>
        </w:tc>
        <w:tc>
          <w:tcPr>
            <w:tcW w:w="297" w:type="dxa"/>
          </w:tcPr>
          <w:p w:rsidR="006C7924" w:rsidRDefault="00EB7FBD">
            <w:pPr>
              <w:pStyle w:val="TableParagraph"/>
              <w:spacing w:before="4" w:line="102" w:lineRule="exact"/>
              <w:ind w:right="139"/>
              <w:jc w:val="right"/>
              <w:rPr>
                <w:sz w:val="10"/>
              </w:rPr>
            </w:pPr>
            <w:r>
              <w:rPr>
                <w:w w:val="104"/>
                <w:sz w:val="10"/>
              </w:rPr>
              <w:t>1</w:t>
            </w:r>
          </w:p>
        </w:tc>
        <w:tc>
          <w:tcPr>
            <w:tcW w:w="297" w:type="dxa"/>
          </w:tcPr>
          <w:p w:rsidR="006C7924" w:rsidRDefault="00EB7FBD">
            <w:pPr>
              <w:pStyle w:val="TableParagraph"/>
              <w:spacing w:before="4" w:line="102" w:lineRule="exact"/>
              <w:ind w:right="49"/>
              <w:jc w:val="center"/>
              <w:rPr>
                <w:sz w:val="10"/>
              </w:rPr>
            </w:pPr>
            <w:r>
              <w:rPr>
                <w:w w:val="104"/>
                <w:sz w:val="10"/>
              </w:rPr>
              <w:t>1</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2.94</w:t>
            </w:r>
          </w:p>
        </w:tc>
        <w:tc>
          <w:tcPr>
            <w:tcW w:w="1633" w:type="dxa"/>
          </w:tcPr>
          <w:p w:rsidR="006C7924" w:rsidRDefault="00EB7FBD">
            <w:pPr>
              <w:pStyle w:val="TableParagraph"/>
              <w:spacing w:before="4" w:line="102" w:lineRule="exact"/>
              <w:ind w:left="23"/>
              <w:rPr>
                <w:sz w:val="10"/>
              </w:rPr>
            </w:pPr>
            <w:r>
              <w:rPr>
                <w:w w:val="105"/>
                <w:sz w:val="10"/>
              </w:rPr>
              <w:t>CANELA ENTERA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36</w:t>
            </w:r>
          </w:p>
        </w:tc>
        <w:tc>
          <w:tcPr>
            <w:tcW w:w="297" w:type="dxa"/>
          </w:tcPr>
          <w:p w:rsidR="006C7924" w:rsidRDefault="00EB7FBD">
            <w:pPr>
              <w:pStyle w:val="TableParagraph"/>
              <w:spacing w:before="4" w:line="102" w:lineRule="exact"/>
              <w:ind w:left="3" w:right="12"/>
              <w:jc w:val="center"/>
              <w:rPr>
                <w:sz w:val="10"/>
              </w:rPr>
            </w:pPr>
            <w:r>
              <w:rPr>
                <w:w w:val="105"/>
                <w:sz w:val="10"/>
              </w:rPr>
              <w:t>1.5</w:t>
            </w:r>
          </w:p>
        </w:tc>
        <w:tc>
          <w:tcPr>
            <w:tcW w:w="297" w:type="dxa"/>
          </w:tcPr>
          <w:p w:rsidR="006C7924" w:rsidRDefault="00EB7FBD">
            <w:pPr>
              <w:pStyle w:val="TableParagraph"/>
              <w:spacing w:before="4" w:line="102" w:lineRule="exact"/>
              <w:ind w:left="3" w:right="14"/>
              <w:jc w:val="center"/>
              <w:rPr>
                <w:sz w:val="10"/>
              </w:rPr>
            </w:pPr>
            <w:r>
              <w:rPr>
                <w:w w:val="105"/>
                <w:sz w:val="10"/>
              </w:rPr>
              <w:t>1.5</w:t>
            </w:r>
          </w:p>
        </w:tc>
        <w:tc>
          <w:tcPr>
            <w:tcW w:w="297" w:type="dxa"/>
          </w:tcPr>
          <w:p w:rsidR="006C7924" w:rsidRDefault="00EB7FBD">
            <w:pPr>
              <w:pStyle w:val="TableParagraph"/>
              <w:spacing w:before="4" w:line="102" w:lineRule="exact"/>
              <w:ind w:right="80"/>
              <w:jc w:val="right"/>
              <w:rPr>
                <w:sz w:val="10"/>
              </w:rPr>
            </w:pPr>
            <w:r>
              <w:rPr>
                <w:w w:val="105"/>
                <w:sz w:val="10"/>
              </w:rPr>
              <w:t>1.5</w:t>
            </w:r>
          </w:p>
        </w:tc>
        <w:tc>
          <w:tcPr>
            <w:tcW w:w="297" w:type="dxa"/>
          </w:tcPr>
          <w:p w:rsidR="006C7924" w:rsidRDefault="00EB7FBD">
            <w:pPr>
              <w:pStyle w:val="TableParagraph"/>
              <w:spacing w:before="4" w:line="102" w:lineRule="exact"/>
              <w:ind w:left="3" w:right="19"/>
              <w:jc w:val="center"/>
              <w:rPr>
                <w:sz w:val="10"/>
              </w:rPr>
            </w:pPr>
            <w:r>
              <w:rPr>
                <w:w w:val="105"/>
                <w:sz w:val="10"/>
              </w:rPr>
              <w:t>1.5</w:t>
            </w:r>
          </w:p>
        </w:tc>
        <w:tc>
          <w:tcPr>
            <w:tcW w:w="297" w:type="dxa"/>
          </w:tcPr>
          <w:p w:rsidR="006C7924" w:rsidRDefault="00EB7FBD">
            <w:pPr>
              <w:pStyle w:val="TableParagraph"/>
              <w:spacing w:before="4" w:line="102" w:lineRule="exact"/>
              <w:ind w:left="3" w:right="21"/>
              <w:jc w:val="center"/>
              <w:rPr>
                <w:sz w:val="10"/>
              </w:rPr>
            </w:pPr>
            <w:r>
              <w:rPr>
                <w:w w:val="105"/>
                <w:sz w:val="10"/>
              </w:rPr>
              <w:t>1.5</w:t>
            </w:r>
          </w:p>
        </w:tc>
        <w:tc>
          <w:tcPr>
            <w:tcW w:w="297" w:type="dxa"/>
          </w:tcPr>
          <w:p w:rsidR="006C7924" w:rsidRDefault="00EB7FBD">
            <w:pPr>
              <w:pStyle w:val="TableParagraph"/>
              <w:spacing w:before="4" w:line="102" w:lineRule="exact"/>
              <w:ind w:left="3" w:right="23"/>
              <w:jc w:val="center"/>
              <w:rPr>
                <w:sz w:val="10"/>
              </w:rPr>
            </w:pPr>
            <w:r>
              <w:rPr>
                <w:w w:val="105"/>
                <w:sz w:val="10"/>
              </w:rPr>
              <w:t>1.5</w:t>
            </w:r>
          </w:p>
        </w:tc>
        <w:tc>
          <w:tcPr>
            <w:tcW w:w="297" w:type="dxa"/>
          </w:tcPr>
          <w:p w:rsidR="006C7924" w:rsidRDefault="00EB7FBD">
            <w:pPr>
              <w:pStyle w:val="TableParagraph"/>
              <w:spacing w:before="4" w:line="102" w:lineRule="exact"/>
              <w:ind w:right="84"/>
              <w:jc w:val="right"/>
              <w:rPr>
                <w:sz w:val="10"/>
              </w:rPr>
            </w:pPr>
            <w:r>
              <w:rPr>
                <w:w w:val="105"/>
                <w:sz w:val="10"/>
              </w:rPr>
              <w:t>1.5</w:t>
            </w:r>
          </w:p>
        </w:tc>
        <w:tc>
          <w:tcPr>
            <w:tcW w:w="297" w:type="dxa"/>
          </w:tcPr>
          <w:p w:rsidR="006C7924" w:rsidRDefault="00EB7FBD">
            <w:pPr>
              <w:pStyle w:val="TableParagraph"/>
              <w:spacing w:before="4" w:line="102" w:lineRule="exact"/>
              <w:ind w:left="3" w:right="28"/>
              <w:jc w:val="center"/>
              <w:rPr>
                <w:sz w:val="10"/>
              </w:rPr>
            </w:pPr>
            <w:r>
              <w:rPr>
                <w:w w:val="105"/>
                <w:sz w:val="10"/>
              </w:rPr>
              <w:t>1.5</w:t>
            </w:r>
          </w:p>
        </w:tc>
        <w:tc>
          <w:tcPr>
            <w:tcW w:w="297" w:type="dxa"/>
          </w:tcPr>
          <w:p w:rsidR="006C7924" w:rsidRDefault="00EB7FBD">
            <w:pPr>
              <w:pStyle w:val="TableParagraph"/>
              <w:spacing w:before="4" w:line="102" w:lineRule="exact"/>
              <w:ind w:left="3" w:right="30"/>
              <w:jc w:val="center"/>
              <w:rPr>
                <w:sz w:val="10"/>
              </w:rPr>
            </w:pPr>
            <w:r>
              <w:rPr>
                <w:w w:val="105"/>
                <w:sz w:val="10"/>
              </w:rPr>
              <w:t>1.5</w:t>
            </w:r>
          </w:p>
        </w:tc>
        <w:tc>
          <w:tcPr>
            <w:tcW w:w="297" w:type="dxa"/>
          </w:tcPr>
          <w:p w:rsidR="006C7924" w:rsidRDefault="00EB7FBD">
            <w:pPr>
              <w:pStyle w:val="TableParagraph"/>
              <w:spacing w:before="4" w:line="102" w:lineRule="exact"/>
              <w:ind w:right="87"/>
              <w:jc w:val="right"/>
              <w:rPr>
                <w:sz w:val="10"/>
              </w:rPr>
            </w:pPr>
            <w:r>
              <w:rPr>
                <w:w w:val="105"/>
                <w:sz w:val="10"/>
              </w:rPr>
              <w:t>1.5</w:t>
            </w:r>
          </w:p>
        </w:tc>
        <w:tc>
          <w:tcPr>
            <w:tcW w:w="297" w:type="dxa"/>
          </w:tcPr>
          <w:p w:rsidR="006C7924" w:rsidRDefault="00EB7FBD">
            <w:pPr>
              <w:pStyle w:val="TableParagraph"/>
              <w:spacing w:before="4" w:line="102" w:lineRule="exact"/>
              <w:ind w:left="3" w:right="34"/>
              <w:jc w:val="center"/>
              <w:rPr>
                <w:sz w:val="10"/>
              </w:rPr>
            </w:pPr>
            <w:r>
              <w:rPr>
                <w:w w:val="105"/>
                <w:sz w:val="10"/>
              </w:rPr>
              <w:t>1.5</w:t>
            </w:r>
          </w:p>
        </w:tc>
        <w:tc>
          <w:tcPr>
            <w:tcW w:w="297" w:type="dxa"/>
          </w:tcPr>
          <w:p w:rsidR="006C7924" w:rsidRDefault="00EB7FBD">
            <w:pPr>
              <w:pStyle w:val="TableParagraph"/>
              <w:spacing w:before="4" w:line="102" w:lineRule="exact"/>
              <w:ind w:left="3" w:right="36"/>
              <w:jc w:val="center"/>
              <w:rPr>
                <w:sz w:val="10"/>
              </w:rPr>
            </w:pPr>
            <w:r>
              <w:rPr>
                <w:w w:val="105"/>
                <w:sz w:val="10"/>
              </w:rPr>
              <w:t>1.5</w:t>
            </w:r>
          </w:p>
        </w:tc>
        <w:tc>
          <w:tcPr>
            <w:tcW w:w="297" w:type="dxa"/>
          </w:tcPr>
          <w:p w:rsidR="006C7924" w:rsidRDefault="00EB7FBD">
            <w:pPr>
              <w:pStyle w:val="TableParagraph"/>
              <w:spacing w:before="4" w:line="102" w:lineRule="exact"/>
              <w:ind w:right="90"/>
              <w:jc w:val="right"/>
              <w:rPr>
                <w:sz w:val="10"/>
              </w:rPr>
            </w:pPr>
            <w:r>
              <w:rPr>
                <w:w w:val="105"/>
                <w:sz w:val="10"/>
              </w:rPr>
              <w:t>1.5</w:t>
            </w:r>
          </w:p>
        </w:tc>
        <w:tc>
          <w:tcPr>
            <w:tcW w:w="297" w:type="dxa"/>
          </w:tcPr>
          <w:p w:rsidR="006C7924" w:rsidRDefault="00EB7FBD">
            <w:pPr>
              <w:pStyle w:val="TableParagraph"/>
              <w:spacing w:before="4" w:line="102" w:lineRule="exact"/>
              <w:ind w:left="3" w:right="40"/>
              <w:jc w:val="center"/>
              <w:rPr>
                <w:sz w:val="10"/>
              </w:rPr>
            </w:pPr>
            <w:r>
              <w:rPr>
                <w:w w:val="105"/>
                <w:sz w:val="10"/>
              </w:rPr>
              <w:t>1.5</w:t>
            </w:r>
          </w:p>
        </w:tc>
        <w:tc>
          <w:tcPr>
            <w:tcW w:w="297" w:type="dxa"/>
          </w:tcPr>
          <w:p w:rsidR="006C7924" w:rsidRDefault="00EB7FBD">
            <w:pPr>
              <w:pStyle w:val="TableParagraph"/>
              <w:spacing w:before="4" w:line="102" w:lineRule="exact"/>
              <w:ind w:left="3" w:right="42"/>
              <w:jc w:val="center"/>
              <w:rPr>
                <w:sz w:val="10"/>
              </w:rPr>
            </w:pPr>
            <w:r>
              <w:rPr>
                <w:w w:val="105"/>
                <w:sz w:val="10"/>
              </w:rPr>
              <w:t>1.5</w:t>
            </w:r>
          </w:p>
        </w:tc>
        <w:tc>
          <w:tcPr>
            <w:tcW w:w="297" w:type="dxa"/>
          </w:tcPr>
          <w:p w:rsidR="006C7924" w:rsidRDefault="00EB7FBD">
            <w:pPr>
              <w:pStyle w:val="TableParagraph"/>
              <w:spacing w:before="4" w:line="102" w:lineRule="exact"/>
              <w:ind w:left="3" w:right="45"/>
              <w:jc w:val="center"/>
              <w:rPr>
                <w:sz w:val="10"/>
              </w:rPr>
            </w:pPr>
            <w:r>
              <w:rPr>
                <w:w w:val="105"/>
                <w:sz w:val="10"/>
              </w:rPr>
              <w:t>1.5</w:t>
            </w:r>
          </w:p>
        </w:tc>
        <w:tc>
          <w:tcPr>
            <w:tcW w:w="297" w:type="dxa"/>
          </w:tcPr>
          <w:p w:rsidR="006C7924" w:rsidRDefault="00EB7FBD">
            <w:pPr>
              <w:pStyle w:val="TableParagraph"/>
              <w:spacing w:before="4" w:line="102" w:lineRule="exact"/>
              <w:ind w:left="50"/>
              <w:rPr>
                <w:sz w:val="10"/>
              </w:rPr>
            </w:pPr>
            <w:r>
              <w:rPr>
                <w:w w:val="105"/>
                <w:sz w:val="10"/>
              </w:rPr>
              <w:t>1.5</w:t>
            </w:r>
          </w:p>
        </w:tc>
        <w:tc>
          <w:tcPr>
            <w:tcW w:w="297" w:type="dxa"/>
          </w:tcPr>
          <w:p w:rsidR="006C7924" w:rsidRDefault="00EB7FBD">
            <w:pPr>
              <w:pStyle w:val="TableParagraph"/>
              <w:spacing w:before="4" w:line="102" w:lineRule="exact"/>
              <w:ind w:left="3" w:right="49"/>
              <w:jc w:val="center"/>
              <w:rPr>
                <w:sz w:val="10"/>
              </w:rPr>
            </w:pPr>
            <w:r>
              <w:rPr>
                <w:w w:val="105"/>
                <w:sz w:val="10"/>
              </w:rPr>
              <w:t>1.5</w:t>
            </w:r>
          </w:p>
        </w:tc>
        <w:tc>
          <w:tcPr>
            <w:tcW w:w="297" w:type="dxa"/>
          </w:tcPr>
          <w:p w:rsidR="006C7924" w:rsidRDefault="00EB7FBD">
            <w:pPr>
              <w:pStyle w:val="TableParagraph"/>
              <w:spacing w:before="4" w:line="102" w:lineRule="exact"/>
              <w:ind w:left="3" w:right="51"/>
              <w:jc w:val="center"/>
              <w:rPr>
                <w:sz w:val="10"/>
              </w:rPr>
            </w:pPr>
            <w:r>
              <w:rPr>
                <w:w w:val="105"/>
                <w:sz w:val="10"/>
              </w:rPr>
              <w:t>1.5</w:t>
            </w:r>
          </w:p>
        </w:tc>
        <w:tc>
          <w:tcPr>
            <w:tcW w:w="297" w:type="dxa"/>
          </w:tcPr>
          <w:p w:rsidR="006C7924" w:rsidRDefault="00EB7FBD">
            <w:pPr>
              <w:pStyle w:val="TableParagraph"/>
              <w:spacing w:before="4" w:line="102" w:lineRule="exact"/>
              <w:ind w:right="98"/>
              <w:jc w:val="right"/>
              <w:rPr>
                <w:sz w:val="10"/>
              </w:rPr>
            </w:pPr>
            <w:r>
              <w:rPr>
                <w:w w:val="105"/>
                <w:sz w:val="10"/>
              </w:rPr>
              <w:t>1.5</w:t>
            </w:r>
          </w:p>
        </w:tc>
        <w:tc>
          <w:tcPr>
            <w:tcW w:w="297" w:type="dxa"/>
          </w:tcPr>
          <w:p w:rsidR="006C7924" w:rsidRDefault="00EB7FBD">
            <w:pPr>
              <w:pStyle w:val="TableParagraph"/>
              <w:spacing w:before="4" w:line="102" w:lineRule="exact"/>
              <w:ind w:left="3" w:right="56"/>
              <w:jc w:val="center"/>
              <w:rPr>
                <w:sz w:val="10"/>
              </w:rPr>
            </w:pPr>
            <w:r>
              <w:rPr>
                <w:w w:val="105"/>
                <w:sz w:val="10"/>
              </w:rPr>
              <w:t>1.5</w:t>
            </w:r>
          </w:p>
        </w:tc>
        <w:tc>
          <w:tcPr>
            <w:tcW w:w="297" w:type="dxa"/>
          </w:tcPr>
          <w:p w:rsidR="006C7924" w:rsidRDefault="00EB7FBD">
            <w:pPr>
              <w:pStyle w:val="TableParagraph"/>
              <w:spacing w:before="4" w:line="102" w:lineRule="exact"/>
              <w:ind w:left="3" w:right="58"/>
              <w:jc w:val="center"/>
              <w:rPr>
                <w:sz w:val="10"/>
              </w:rPr>
            </w:pPr>
            <w:r>
              <w:rPr>
                <w:w w:val="105"/>
                <w:sz w:val="10"/>
              </w:rPr>
              <w:t>1.5</w:t>
            </w:r>
          </w:p>
        </w:tc>
        <w:tc>
          <w:tcPr>
            <w:tcW w:w="297" w:type="dxa"/>
          </w:tcPr>
          <w:p w:rsidR="006C7924" w:rsidRDefault="00EB7FBD">
            <w:pPr>
              <w:pStyle w:val="TableParagraph"/>
              <w:spacing w:before="4" w:line="102" w:lineRule="exact"/>
              <w:ind w:right="101"/>
              <w:jc w:val="right"/>
              <w:rPr>
                <w:sz w:val="10"/>
              </w:rPr>
            </w:pPr>
            <w:r>
              <w:rPr>
                <w:w w:val="105"/>
                <w:sz w:val="10"/>
              </w:rPr>
              <w:t>1.5</w:t>
            </w:r>
          </w:p>
        </w:tc>
        <w:tc>
          <w:tcPr>
            <w:tcW w:w="297" w:type="dxa"/>
          </w:tcPr>
          <w:p w:rsidR="006C7924" w:rsidRDefault="00EB7FBD">
            <w:pPr>
              <w:pStyle w:val="TableParagraph"/>
              <w:spacing w:before="4" w:line="102" w:lineRule="exact"/>
              <w:ind w:left="3" w:right="62"/>
              <w:jc w:val="center"/>
              <w:rPr>
                <w:sz w:val="10"/>
              </w:rPr>
            </w:pPr>
            <w:r>
              <w:rPr>
                <w:w w:val="105"/>
                <w:sz w:val="10"/>
              </w:rPr>
              <w:t>1.5</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2.95</w:t>
            </w:r>
          </w:p>
        </w:tc>
        <w:tc>
          <w:tcPr>
            <w:tcW w:w="1633" w:type="dxa"/>
          </w:tcPr>
          <w:p w:rsidR="006C7924" w:rsidRDefault="00EB7FBD">
            <w:pPr>
              <w:pStyle w:val="TableParagraph"/>
              <w:spacing w:before="4" w:line="102" w:lineRule="exact"/>
              <w:ind w:left="23"/>
              <w:rPr>
                <w:sz w:val="10"/>
              </w:rPr>
            </w:pPr>
            <w:r>
              <w:rPr>
                <w:w w:val="105"/>
                <w:sz w:val="10"/>
              </w:rPr>
              <w:t>CHANCACA EN CHIPA</w:t>
            </w:r>
          </w:p>
        </w:tc>
        <w:tc>
          <w:tcPr>
            <w:tcW w:w="440" w:type="dxa"/>
          </w:tcPr>
          <w:p w:rsidR="006C7924" w:rsidRDefault="00EB7FBD">
            <w:pPr>
              <w:pStyle w:val="TableParagraph"/>
              <w:spacing w:before="4" w:line="102" w:lineRule="exact"/>
              <w:ind w:left="17" w:right="17"/>
              <w:jc w:val="center"/>
              <w:rPr>
                <w:sz w:val="10"/>
              </w:rPr>
            </w:pPr>
            <w:r>
              <w:rPr>
                <w:w w:val="105"/>
                <w:sz w:val="10"/>
              </w:rPr>
              <w:t>CESTO</w:t>
            </w:r>
          </w:p>
        </w:tc>
        <w:tc>
          <w:tcPr>
            <w:tcW w:w="526" w:type="dxa"/>
          </w:tcPr>
          <w:p w:rsidR="006C7924" w:rsidRDefault="00EB7FBD">
            <w:pPr>
              <w:pStyle w:val="TableParagraph"/>
              <w:spacing w:before="4" w:line="102" w:lineRule="exact"/>
              <w:ind w:right="196"/>
              <w:jc w:val="right"/>
              <w:rPr>
                <w:sz w:val="10"/>
              </w:rPr>
            </w:pPr>
            <w:r>
              <w:rPr>
                <w:sz w:val="10"/>
              </w:rPr>
              <w:t>48</w:t>
            </w:r>
          </w:p>
        </w:tc>
        <w:tc>
          <w:tcPr>
            <w:tcW w:w="297" w:type="dxa"/>
          </w:tcPr>
          <w:p w:rsidR="006C7924" w:rsidRDefault="00EB7FBD">
            <w:pPr>
              <w:pStyle w:val="TableParagraph"/>
              <w:spacing w:before="4" w:line="102" w:lineRule="exact"/>
              <w:ind w:right="1"/>
              <w:jc w:val="center"/>
              <w:rPr>
                <w:sz w:val="10"/>
              </w:rPr>
            </w:pPr>
            <w:r>
              <w:rPr>
                <w:w w:val="104"/>
                <w:sz w:val="10"/>
              </w:rPr>
              <w:t>2</w:t>
            </w:r>
          </w:p>
        </w:tc>
        <w:tc>
          <w:tcPr>
            <w:tcW w:w="297" w:type="dxa"/>
          </w:tcPr>
          <w:p w:rsidR="006C7924" w:rsidRDefault="00EB7FBD">
            <w:pPr>
              <w:pStyle w:val="TableParagraph"/>
              <w:spacing w:before="4" w:line="102" w:lineRule="exact"/>
              <w:ind w:right="2"/>
              <w:jc w:val="center"/>
              <w:rPr>
                <w:sz w:val="10"/>
              </w:rPr>
            </w:pPr>
            <w:r>
              <w:rPr>
                <w:w w:val="104"/>
                <w:sz w:val="10"/>
              </w:rPr>
              <w:t>2</w:t>
            </w:r>
          </w:p>
        </w:tc>
        <w:tc>
          <w:tcPr>
            <w:tcW w:w="297" w:type="dxa"/>
          </w:tcPr>
          <w:p w:rsidR="006C7924" w:rsidRDefault="00EB7FBD">
            <w:pPr>
              <w:pStyle w:val="TableParagraph"/>
              <w:spacing w:before="4" w:line="102" w:lineRule="exact"/>
              <w:ind w:right="118"/>
              <w:jc w:val="right"/>
              <w:rPr>
                <w:sz w:val="10"/>
              </w:rPr>
            </w:pPr>
            <w:r>
              <w:rPr>
                <w:w w:val="104"/>
                <w:sz w:val="10"/>
              </w:rPr>
              <w:t>2</w:t>
            </w:r>
          </w:p>
        </w:tc>
        <w:tc>
          <w:tcPr>
            <w:tcW w:w="297" w:type="dxa"/>
          </w:tcPr>
          <w:p w:rsidR="006C7924" w:rsidRDefault="00EB7FBD">
            <w:pPr>
              <w:pStyle w:val="TableParagraph"/>
              <w:spacing w:before="4" w:line="102" w:lineRule="exact"/>
              <w:ind w:right="6"/>
              <w:jc w:val="center"/>
              <w:rPr>
                <w:sz w:val="10"/>
              </w:rPr>
            </w:pPr>
            <w:r>
              <w:rPr>
                <w:w w:val="104"/>
                <w:sz w:val="10"/>
              </w:rPr>
              <w:t>2</w:t>
            </w:r>
          </w:p>
        </w:tc>
        <w:tc>
          <w:tcPr>
            <w:tcW w:w="297" w:type="dxa"/>
          </w:tcPr>
          <w:p w:rsidR="006C7924" w:rsidRDefault="00EB7FBD">
            <w:pPr>
              <w:pStyle w:val="TableParagraph"/>
              <w:spacing w:before="4" w:line="102" w:lineRule="exact"/>
              <w:ind w:right="8"/>
              <w:jc w:val="center"/>
              <w:rPr>
                <w:sz w:val="10"/>
              </w:rPr>
            </w:pPr>
            <w:r>
              <w:rPr>
                <w:w w:val="104"/>
                <w:sz w:val="10"/>
              </w:rPr>
              <w:t>2</w:t>
            </w:r>
          </w:p>
        </w:tc>
        <w:tc>
          <w:tcPr>
            <w:tcW w:w="297" w:type="dxa"/>
          </w:tcPr>
          <w:p w:rsidR="006C7924" w:rsidRDefault="00EB7FBD">
            <w:pPr>
              <w:pStyle w:val="TableParagraph"/>
              <w:spacing w:before="4" w:line="102" w:lineRule="exact"/>
              <w:ind w:right="10"/>
              <w:jc w:val="center"/>
              <w:rPr>
                <w:sz w:val="10"/>
              </w:rPr>
            </w:pPr>
            <w:r>
              <w:rPr>
                <w:w w:val="104"/>
                <w:sz w:val="10"/>
              </w:rPr>
              <w:t>2</w:t>
            </w:r>
          </w:p>
        </w:tc>
        <w:tc>
          <w:tcPr>
            <w:tcW w:w="297" w:type="dxa"/>
          </w:tcPr>
          <w:p w:rsidR="006C7924" w:rsidRDefault="00EB7FBD">
            <w:pPr>
              <w:pStyle w:val="TableParagraph"/>
              <w:spacing w:before="4" w:line="102" w:lineRule="exact"/>
              <w:ind w:right="122"/>
              <w:jc w:val="right"/>
              <w:rPr>
                <w:sz w:val="10"/>
              </w:rPr>
            </w:pPr>
            <w:r>
              <w:rPr>
                <w:w w:val="104"/>
                <w:sz w:val="10"/>
              </w:rPr>
              <w:t>2</w:t>
            </w:r>
          </w:p>
        </w:tc>
        <w:tc>
          <w:tcPr>
            <w:tcW w:w="297" w:type="dxa"/>
          </w:tcPr>
          <w:p w:rsidR="006C7924" w:rsidRDefault="00EB7FBD">
            <w:pPr>
              <w:pStyle w:val="TableParagraph"/>
              <w:spacing w:before="4" w:line="102" w:lineRule="exact"/>
              <w:ind w:right="15"/>
              <w:jc w:val="center"/>
              <w:rPr>
                <w:sz w:val="10"/>
              </w:rPr>
            </w:pPr>
            <w:r>
              <w:rPr>
                <w:w w:val="104"/>
                <w:sz w:val="10"/>
              </w:rPr>
              <w:t>2</w:t>
            </w:r>
          </w:p>
        </w:tc>
        <w:tc>
          <w:tcPr>
            <w:tcW w:w="297" w:type="dxa"/>
          </w:tcPr>
          <w:p w:rsidR="006C7924" w:rsidRDefault="00EB7FBD">
            <w:pPr>
              <w:pStyle w:val="TableParagraph"/>
              <w:spacing w:before="4" w:line="102" w:lineRule="exact"/>
              <w:ind w:right="17"/>
              <w:jc w:val="center"/>
              <w:rPr>
                <w:sz w:val="10"/>
              </w:rPr>
            </w:pPr>
            <w:r>
              <w:rPr>
                <w:w w:val="104"/>
                <w:sz w:val="10"/>
              </w:rPr>
              <w:t>2</w:t>
            </w:r>
          </w:p>
        </w:tc>
        <w:tc>
          <w:tcPr>
            <w:tcW w:w="297" w:type="dxa"/>
          </w:tcPr>
          <w:p w:rsidR="006C7924" w:rsidRDefault="00EB7FBD">
            <w:pPr>
              <w:pStyle w:val="TableParagraph"/>
              <w:spacing w:before="4" w:line="102" w:lineRule="exact"/>
              <w:ind w:right="125"/>
              <w:jc w:val="right"/>
              <w:rPr>
                <w:sz w:val="10"/>
              </w:rPr>
            </w:pPr>
            <w:r>
              <w:rPr>
                <w:w w:val="104"/>
                <w:sz w:val="10"/>
              </w:rPr>
              <w:t>2</w:t>
            </w:r>
          </w:p>
        </w:tc>
        <w:tc>
          <w:tcPr>
            <w:tcW w:w="297" w:type="dxa"/>
          </w:tcPr>
          <w:p w:rsidR="006C7924" w:rsidRDefault="00EB7FBD">
            <w:pPr>
              <w:pStyle w:val="TableParagraph"/>
              <w:spacing w:before="4" w:line="102" w:lineRule="exact"/>
              <w:ind w:right="21"/>
              <w:jc w:val="center"/>
              <w:rPr>
                <w:sz w:val="10"/>
              </w:rPr>
            </w:pPr>
            <w:r>
              <w:rPr>
                <w:w w:val="104"/>
                <w:sz w:val="10"/>
              </w:rPr>
              <w:t>2</w:t>
            </w:r>
          </w:p>
        </w:tc>
        <w:tc>
          <w:tcPr>
            <w:tcW w:w="297" w:type="dxa"/>
          </w:tcPr>
          <w:p w:rsidR="006C7924" w:rsidRDefault="00EB7FBD">
            <w:pPr>
              <w:pStyle w:val="TableParagraph"/>
              <w:spacing w:before="4" w:line="102" w:lineRule="exact"/>
              <w:ind w:right="23"/>
              <w:jc w:val="center"/>
              <w:rPr>
                <w:sz w:val="10"/>
              </w:rPr>
            </w:pPr>
            <w:r>
              <w:rPr>
                <w:w w:val="104"/>
                <w:sz w:val="10"/>
              </w:rPr>
              <w:t>2</w:t>
            </w:r>
          </w:p>
        </w:tc>
        <w:tc>
          <w:tcPr>
            <w:tcW w:w="297" w:type="dxa"/>
          </w:tcPr>
          <w:p w:rsidR="006C7924" w:rsidRDefault="00EB7FBD">
            <w:pPr>
              <w:pStyle w:val="TableParagraph"/>
              <w:spacing w:before="4" w:line="102" w:lineRule="exact"/>
              <w:ind w:right="128"/>
              <w:jc w:val="right"/>
              <w:rPr>
                <w:sz w:val="10"/>
              </w:rPr>
            </w:pPr>
            <w:r>
              <w:rPr>
                <w:w w:val="104"/>
                <w:sz w:val="10"/>
              </w:rPr>
              <w:t>2</w:t>
            </w:r>
          </w:p>
        </w:tc>
        <w:tc>
          <w:tcPr>
            <w:tcW w:w="297" w:type="dxa"/>
          </w:tcPr>
          <w:p w:rsidR="006C7924" w:rsidRDefault="00EB7FBD">
            <w:pPr>
              <w:pStyle w:val="TableParagraph"/>
              <w:spacing w:before="4" w:line="102" w:lineRule="exact"/>
              <w:ind w:right="28"/>
              <w:jc w:val="center"/>
              <w:rPr>
                <w:sz w:val="10"/>
              </w:rPr>
            </w:pPr>
            <w:r>
              <w:rPr>
                <w:w w:val="104"/>
                <w:sz w:val="10"/>
              </w:rPr>
              <w:t>2</w:t>
            </w:r>
          </w:p>
        </w:tc>
        <w:tc>
          <w:tcPr>
            <w:tcW w:w="297" w:type="dxa"/>
          </w:tcPr>
          <w:p w:rsidR="006C7924" w:rsidRDefault="00EB7FBD">
            <w:pPr>
              <w:pStyle w:val="TableParagraph"/>
              <w:spacing w:before="4" w:line="102" w:lineRule="exact"/>
              <w:ind w:right="30"/>
              <w:jc w:val="center"/>
              <w:rPr>
                <w:sz w:val="10"/>
              </w:rPr>
            </w:pPr>
            <w:r>
              <w:rPr>
                <w:w w:val="104"/>
                <w:sz w:val="10"/>
              </w:rPr>
              <w:t>2</w:t>
            </w:r>
          </w:p>
        </w:tc>
        <w:tc>
          <w:tcPr>
            <w:tcW w:w="297" w:type="dxa"/>
          </w:tcPr>
          <w:p w:rsidR="006C7924" w:rsidRDefault="00EB7FBD">
            <w:pPr>
              <w:pStyle w:val="TableParagraph"/>
              <w:spacing w:before="4" w:line="102" w:lineRule="exact"/>
              <w:ind w:right="32"/>
              <w:jc w:val="center"/>
              <w:rPr>
                <w:sz w:val="10"/>
              </w:rPr>
            </w:pPr>
            <w:r>
              <w:rPr>
                <w:w w:val="104"/>
                <w:sz w:val="10"/>
              </w:rPr>
              <w:t>2</w:t>
            </w:r>
          </w:p>
        </w:tc>
        <w:tc>
          <w:tcPr>
            <w:tcW w:w="297" w:type="dxa"/>
          </w:tcPr>
          <w:p w:rsidR="006C7924" w:rsidRDefault="00EB7FBD">
            <w:pPr>
              <w:pStyle w:val="TableParagraph"/>
              <w:spacing w:before="4" w:line="102" w:lineRule="exact"/>
              <w:ind w:left="98"/>
              <w:rPr>
                <w:sz w:val="10"/>
              </w:rPr>
            </w:pPr>
            <w:r>
              <w:rPr>
                <w:w w:val="104"/>
                <w:sz w:val="10"/>
              </w:rPr>
              <w:t>2</w:t>
            </w:r>
          </w:p>
        </w:tc>
        <w:tc>
          <w:tcPr>
            <w:tcW w:w="297" w:type="dxa"/>
          </w:tcPr>
          <w:p w:rsidR="006C7924" w:rsidRDefault="00EB7FBD">
            <w:pPr>
              <w:pStyle w:val="TableParagraph"/>
              <w:spacing w:before="4" w:line="102" w:lineRule="exact"/>
              <w:ind w:right="37"/>
              <w:jc w:val="center"/>
              <w:rPr>
                <w:sz w:val="10"/>
              </w:rPr>
            </w:pPr>
            <w:r>
              <w:rPr>
                <w:w w:val="104"/>
                <w:sz w:val="10"/>
              </w:rPr>
              <w:t>2</w:t>
            </w:r>
          </w:p>
        </w:tc>
        <w:tc>
          <w:tcPr>
            <w:tcW w:w="297" w:type="dxa"/>
          </w:tcPr>
          <w:p w:rsidR="006C7924" w:rsidRDefault="00EB7FBD">
            <w:pPr>
              <w:pStyle w:val="TableParagraph"/>
              <w:spacing w:before="4" w:line="102" w:lineRule="exact"/>
              <w:ind w:right="39"/>
              <w:jc w:val="center"/>
              <w:rPr>
                <w:sz w:val="10"/>
              </w:rPr>
            </w:pPr>
            <w:r>
              <w:rPr>
                <w:w w:val="104"/>
                <w:sz w:val="10"/>
              </w:rPr>
              <w:t>2</w:t>
            </w:r>
          </w:p>
        </w:tc>
        <w:tc>
          <w:tcPr>
            <w:tcW w:w="297" w:type="dxa"/>
          </w:tcPr>
          <w:p w:rsidR="006C7924" w:rsidRDefault="00EB7FBD">
            <w:pPr>
              <w:pStyle w:val="TableParagraph"/>
              <w:spacing w:before="4" w:line="102" w:lineRule="exact"/>
              <w:ind w:right="136"/>
              <w:jc w:val="right"/>
              <w:rPr>
                <w:sz w:val="10"/>
              </w:rPr>
            </w:pPr>
            <w:r>
              <w:rPr>
                <w:w w:val="104"/>
                <w:sz w:val="10"/>
              </w:rPr>
              <w:t>2</w:t>
            </w:r>
          </w:p>
        </w:tc>
        <w:tc>
          <w:tcPr>
            <w:tcW w:w="297" w:type="dxa"/>
          </w:tcPr>
          <w:p w:rsidR="006C7924" w:rsidRDefault="00EB7FBD">
            <w:pPr>
              <w:pStyle w:val="TableParagraph"/>
              <w:spacing w:before="4" w:line="102" w:lineRule="exact"/>
              <w:ind w:right="43"/>
              <w:jc w:val="center"/>
              <w:rPr>
                <w:sz w:val="10"/>
              </w:rPr>
            </w:pPr>
            <w:r>
              <w:rPr>
                <w:w w:val="104"/>
                <w:sz w:val="10"/>
              </w:rPr>
              <w:t>2</w:t>
            </w:r>
          </w:p>
        </w:tc>
        <w:tc>
          <w:tcPr>
            <w:tcW w:w="297" w:type="dxa"/>
          </w:tcPr>
          <w:p w:rsidR="006C7924" w:rsidRDefault="00EB7FBD">
            <w:pPr>
              <w:pStyle w:val="TableParagraph"/>
              <w:spacing w:before="4" w:line="102" w:lineRule="exact"/>
              <w:ind w:right="45"/>
              <w:jc w:val="center"/>
              <w:rPr>
                <w:sz w:val="10"/>
              </w:rPr>
            </w:pPr>
            <w:r>
              <w:rPr>
                <w:w w:val="104"/>
                <w:sz w:val="10"/>
              </w:rPr>
              <w:t>2</w:t>
            </w:r>
          </w:p>
        </w:tc>
        <w:tc>
          <w:tcPr>
            <w:tcW w:w="297" w:type="dxa"/>
          </w:tcPr>
          <w:p w:rsidR="006C7924" w:rsidRDefault="00EB7FBD">
            <w:pPr>
              <w:pStyle w:val="TableParagraph"/>
              <w:spacing w:before="4" w:line="102" w:lineRule="exact"/>
              <w:ind w:right="139"/>
              <w:jc w:val="right"/>
              <w:rPr>
                <w:sz w:val="10"/>
              </w:rPr>
            </w:pPr>
            <w:r>
              <w:rPr>
                <w:w w:val="104"/>
                <w:sz w:val="10"/>
              </w:rPr>
              <w:t>2</w:t>
            </w:r>
          </w:p>
        </w:tc>
        <w:tc>
          <w:tcPr>
            <w:tcW w:w="297" w:type="dxa"/>
          </w:tcPr>
          <w:p w:rsidR="006C7924" w:rsidRDefault="00EB7FBD">
            <w:pPr>
              <w:pStyle w:val="TableParagraph"/>
              <w:spacing w:before="4" w:line="102" w:lineRule="exact"/>
              <w:ind w:right="49"/>
              <w:jc w:val="center"/>
              <w:rPr>
                <w:sz w:val="10"/>
              </w:rPr>
            </w:pPr>
            <w:r>
              <w:rPr>
                <w:w w:val="104"/>
                <w:sz w:val="10"/>
              </w:rPr>
              <w:t>2</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2.96</w:t>
            </w:r>
          </w:p>
        </w:tc>
        <w:tc>
          <w:tcPr>
            <w:tcW w:w="1633" w:type="dxa"/>
          </w:tcPr>
          <w:p w:rsidR="006C7924" w:rsidRDefault="00EB7FBD">
            <w:pPr>
              <w:pStyle w:val="TableParagraph"/>
              <w:spacing w:before="4" w:line="102" w:lineRule="exact"/>
              <w:ind w:left="23"/>
              <w:rPr>
                <w:sz w:val="10"/>
              </w:rPr>
            </w:pPr>
            <w:r>
              <w:rPr>
                <w:w w:val="105"/>
                <w:sz w:val="10"/>
              </w:rPr>
              <w:t>CHOCHOCA MOLIDA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288</w:t>
            </w:r>
          </w:p>
        </w:tc>
        <w:tc>
          <w:tcPr>
            <w:tcW w:w="297" w:type="dxa"/>
          </w:tcPr>
          <w:p w:rsidR="006C7924" w:rsidRDefault="00EB7FBD">
            <w:pPr>
              <w:pStyle w:val="TableParagraph"/>
              <w:spacing w:before="4" w:line="102" w:lineRule="exact"/>
              <w:ind w:left="3" w:right="1"/>
              <w:jc w:val="center"/>
              <w:rPr>
                <w:sz w:val="10"/>
              </w:rPr>
            </w:pPr>
            <w:r>
              <w:rPr>
                <w:w w:val="105"/>
                <w:sz w:val="10"/>
              </w:rPr>
              <w:t>12</w:t>
            </w:r>
          </w:p>
        </w:tc>
        <w:tc>
          <w:tcPr>
            <w:tcW w:w="297" w:type="dxa"/>
          </w:tcPr>
          <w:p w:rsidR="006C7924" w:rsidRDefault="00EB7FBD">
            <w:pPr>
              <w:pStyle w:val="TableParagraph"/>
              <w:spacing w:before="4" w:line="102" w:lineRule="exact"/>
              <w:ind w:left="3" w:right="3"/>
              <w:jc w:val="center"/>
              <w:rPr>
                <w:sz w:val="10"/>
              </w:rPr>
            </w:pPr>
            <w:r>
              <w:rPr>
                <w:w w:val="105"/>
                <w:sz w:val="10"/>
              </w:rPr>
              <w:t>12</w:t>
            </w:r>
          </w:p>
        </w:tc>
        <w:tc>
          <w:tcPr>
            <w:tcW w:w="297" w:type="dxa"/>
          </w:tcPr>
          <w:p w:rsidR="006C7924" w:rsidRDefault="00EB7FBD">
            <w:pPr>
              <w:pStyle w:val="TableParagraph"/>
              <w:spacing w:before="4" w:line="102" w:lineRule="exact"/>
              <w:ind w:right="85"/>
              <w:jc w:val="right"/>
              <w:rPr>
                <w:sz w:val="10"/>
              </w:rPr>
            </w:pPr>
            <w:r>
              <w:rPr>
                <w:sz w:val="10"/>
              </w:rPr>
              <w:t>12</w:t>
            </w:r>
          </w:p>
        </w:tc>
        <w:tc>
          <w:tcPr>
            <w:tcW w:w="297" w:type="dxa"/>
          </w:tcPr>
          <w:p w:rsidR="006C7924" w:rsidRDefault="00EB7FBD">
            <w:pPr>
              <w:pStyle w:val="TableParagraph"/>
              <w:spacing w:before="4" w:line="102" w:lineRule="exact"/>
              <w:ind w:left="3" w:right="5"/>
              <w:jc w:val="center"/>
              <w:rPr>
                <w:sz w:val="10"/>
              </w:rPr>
            </w:pPr>
            <w:r>
              <w:rPr>
                <w:w w:val="105"/>
                <w:sz w:val="10"/>
              </w:rPr>
              <w:t>12</w:t>
            </w:r>
          </w:p>
        </w:tc>
        <w:tc>
          <w:tcPr>
            <w:tcW w:w="297" w:type="dxa"/>
          </w:tcPr>
          <w:p w:rsidR="006C7924" w:rsidRDefault="00EB7FBD">
            <w:pPr>
              <w:pStyle w:val="TableParagraph"/>
              <w:spacing w:before="4" w:line="102" w:lineRule="exact"/>
              <w:ind w:left="3" w:right="7"/>
              <w:jc w:val="center"/>
              <w:rPr>
                <w:sz w:val="10"/>
              </w:rPr>
            </w:pPr>
            <w:r>
              <w:rPr>
                <w:w w:val="105"/>
                <w:sz w:val="10"/>
              </w:rPr>
              <w:t>12</w:t>
            </w:r>
          </w:p>
        </w:tc>
        <w:tc>
          <w:tcPr>
            <w:tcW w:w="297" w:type="dxa"/>
          </w:tcPr>
          <w:p w:rsidR="006C7924" w:rsidRDefault="00EB7FBD">
            <w:pPr>
              <w:pStyle w:val="TableParagraph"/>
              <w:spacing w:before="4" w:line="102" w:lineRule="exact"/>
              <w:ind w:left="3" w:right="9"/>
              <w:jc w:val="center"/>
              <w:rPr>
                <w:sz w:val="10"/>
              </w:rPr>
            </w:pPr>
            <w:r>
              <w:rPr>
                <w:w w:val="105"/>
                <w:sz w:val="10"/>
              </w:rPr>
              <w:t>12</w:t>
            </w:r>
          </w:p>
        </w:tc>
        <w:tc>
          <w:tcPr>
            <w:tcW w:w="297" w:type="dxa"/>
          </w:tcPr>
          <w:p w:rsidR="006C7924" w:rsidRDefault="00EB7FBD">
            <w:pPr>
              <w:pStyle w:val="TableParagraph"/>
              <w:spacing w:before="4" w:line="102" w:lineRule="exact"/>
              <w:ind w:right="89"/>
              <w:jc w:val="right"/>
              <w:rPr>
                <w:sz w:val="10"/>
              </w:rPr>
            </w:pPr>
            <w:r>
              <w:rPr>
                <w:sz w:val="10"/>
              </w:rPr>
              <w:t>12</w:t>
            </w:r>
          </w:p>
        </w:tc>
        <w:tc>
          <w:tcPr>
            <w:tcW w:w="297" w:type="dxa"/>
          </w:tcPr>
          <w:p w:rsidR="006C7924" w:rsidRDefault="00EB7FBD">
            <w:pPr>
              <w:pStyle w:val="TableParagraph"/>
              <w:spacing w:before="4" w:line="102" w:lineRule="exact"/>
              <w:ind w:left="3" w:right="14"/>
              <w:jc w:val="center"/>
              <w:rPr>
                <w:sz w:val="10"/>
              </w:rPr>
            </w:pPr>
            <w:r>
              <w:rPr>
                <w:w w:val="105"/>
                <w:sz w:val="10"/>
              </w:rPr>
              <w:t>12</w:t>
            </w:r>
          </w:p>
        </w:tc>
        <w:tc>
          <w:tcPr>
            <w:tcW w:w="297" w:type="dxa"/>
          </w:tcPr>
          <w:p w:rsidR="006C7924" w:rsidRDefault="00EB7FBD">
            <w:pPr>
              <w:pStyle w:val="TableParagraph"/>
              <w:spacing w:before="4" w:line="102" w:lineRule="exact"/>
              <w:ind w:left="3" w:right="16"/>
              <w:jc w:val="center"/>
              <w:rPr>
                <w:sz w:val="10"/>
              </w:rPr>
            </w:pPr>
            <w:r>
              <w:rPr>
                <w:w w:val="105"/>
                <w:sz w:val="10"/>
              </w:rPr>
              <w:t>12</w:t>
            </w:r>
          </w:p>
        </w:tc>
        <w:tc>
          <w:tcPr>
            <w:tcW w:w="297" w:type="dxa"/>
          </w:tcPr>
          <w:p w:rsidR="006C7924" w:rsidRDefault="00EB7FBD">
            <w:pPr>
              <w:pStyle w:val="TableParagraph"/>
              <w:spacing w:before="4" w:line="102" w:lineRule="exact"/>
              <w:ind w:right="93"/>
              <w:jc w:val="right"/>
              <w:rPr>
                <w:sz w:val="10"/>
              </w:rPr>
            </w:pPr>
            <w:r>
              <w:rPr>
                <w:sz w:val="10"/>
              </w:rPr>
              <w:t>12</w:t>
            </w:r>
          </w:p>
        </w:tc>
        <w:tc>
          <w:tcPr>
            <w:tcW w:w="297" w:type="dxa"/>
          </w:tcPr>
          <w:p w:rsidR="006C7924" w:rsidRDefault="00EB7FBD">
            <w:pPr>
              <w:pStyle w:val="TableParagraph"/>
              <w:spacing w:before="4" w:line="102" w:lineRule="exact"/>
              <w:ind w:left="3" w:right="20"/>
              <w:jc w:val="center"/>
              <w:rPr>
                <w:sz w:val="10"/>
              </w:rPr>
            </w:pPr>
            <w:r>
              <w:rPr>
                <w:w w:val="105"/>
                <w:sz w:val="10"/>
              </w:rPr>
              <w:t>12</w:t>
            </w:r>
          </w:p>
        </w:tc>
        <w:tc>
          <w:tcPr>
            <w:tcW w:w="297" w:type="dxa"/>
          </w:tcPr>
          <w:p w:rsidR="006C7924" w:rsidRDefault="00EB7FBD">
            <w:pPr>
              <w:pStyle w:val="TableParagraph"/>
              <w:spacing w:before="4" w:line="102" w:lineRule="exact"/>
              <w:ind w:left="3" w:right="22"/>
              <w:jc w:val="center"/>
              <w:rPr>
                <w:sz w:val="10"/>
              </w:rPr>
            </w:pPr>
            <w:r>
              <w:rPr>
                <w:w w:val="105"/>
                <w:sz w:val="10"/>
              </w:rPr>
              <w:t>12</w:t>
            </w:r>
          </w:p>
        </w:tc>
        <w:tc>
          <w:tcPr>
            <w:tcW w:w="297" w:type="dxa"/>
          </w:tcPr>
          <w:p w:rsidR="006C7924" w:rsidRDefault="00EB7FBD">
            <w:pPr>
              <w:pStyle w:val="TableParagraph"/>
              <w:spacing w:before="4" w:line="102" w:lineRule="exact"/>
              <w:ind w:right="96"/>
              <w:jc w:val="right"/>
              <w:rPr>
                <w:sz w:val="10"/>
              </w:rPr>
            </w:pPr>
            <w:r>
              <w:rPr>
                <w:sz w:val="10"/>
              </w:rPr>
              <w:t>12</w:t>
            </w:r>
          </w:p>
        </w:tc>
        <w:tc>
          <w:tcPr>
            <w:tcW w:w="297" w:type="dxa"/>
          </w:tcPr>
          <w:p w:rsidR="006C7924" w:rsidRDefault="00EB7FBD">
            <w:pPr>
              <w:pStyle w:val="TableParagraph"/>
              <w:spacing w:before="4" w:line="102" w:lineRule="exact"/>
              <w:ind w:left="3" w:right="27"/>
              <w:jc w:val="center"/>
              <w:rPr>
                <w:sz w:val="10"/>
              </w:rPr>
            </w:pPr>
            <w:r>
              <w:rPr>
                <w:w w:val="105"/>
                <w:sz w:val="10"/>
              </w:rPr>
              <w:t>12</w:t>
            </w:r>
          </w:p>
        </w:tc>
        <w:tc>
          <w:tcPr>
            <w:tcW w:w="297" w:type="dxa"/>
          </w:tcPr>
          <w:p w:rsidR="006C7924" w:rsidRDefault="00EB7FBD">
            <w:pPr>
              <w:pStyle w:val="TableParagraph"/>
              <w:spacing w:before="4" w:line="102" w:lineRule="exact"/>
              <w:ind w:left="3" w:right="29"/>
              <w:jc w:val="center"/>
              <w:rPr>
                <w:sz w:val="10"/>
              </w:rPr>
            </w:pPr>
            <w:r>
              <w:rPr>
                <w:w w:val="105"/>
                <w:sz w:val="10"/>
              </w:rPr>
              <w:t>12</w:t>
            </w:r>
          </w:p>
        </w:tc>
        <w:tc>
          <w:tcPr>
            <w:tcW w:w="297" w:type="dxa"/>
          </w:tcPr>
          <w:p w:rsidR="006C7924" w:rsidRDefault="00EB7FBD">
            <w:pPr>
              <w:pStyle w:val="TableParagraph"/>
              <w:spacing w:before="4" w:line="102" w:lineRule="exact"/>
              <w:ind w:left="3" w:right="31"/>
              <w:jc w:val="center"/>
              <w:rPr>
                <w:sz w:val="10"/>
              </w:rPr>
            </w:pPr>
            <w:r>
              <w:rPr>
                <w:w w:val="105"/>
                <w:sz w:val="10"/>
              </w:rPr>
              <w:t>12</w:t>
            </w:r>
          </w:p>
        </w:tc>
        <w:tc>
          <w:tcPr>
            <w:tcW w:w="297" w:type="dxa"/>
          </w:tcPr>
          <w:p w:rsidR="006C7924" w:rsidRDefault="00EB7FBD">
            <w:pPr>
              <w:pStyle w:val="TableParagraph"/>
              <w:spacing w:before="4" w:line="102" w:lineRule="exact"/>
              <w:ind w:left="69"/>
              <w:rPr>
                <w:sz w:val="10"/>
              </w:rPr>
            </w:pPr>
            <w:r>
              <w:rPr>
                <w:w w:val="105"/>
                <w:sz w:val="10"/>
              </w:rPr>
              <w:t>12</w:t>
            </w:r>
          </w:p>
        </w:tc>
        <w:tc>
          <w:tcPr>
            <w:tcW w:w="297" w:type="dxa"/>
          </w:tcPr>
          <w:p w:rsidR="006C7924" w:rsidRDefault="00EB7FBD">
            <w:pPr>
              <w:pStyle w:val="TableParagraph"/>
              <w:spacing w:before="4" w:line="102" w:lineRule="exact"/>
              <w:ind w:left="3" w:right="36"/>
              <w:jc w:val="center"/>
              <w:rPr>
                <w:sz w:val="10"/>
              </w:rPr>
            </w:pPr>
            <w:r>
              <w:rPr>
                <w:w w:val="105"/>
                <w:sz w:val="10"/>
              </w:rPr>
              <w:t>12</w:t>
            </w:r>
          </w:p>
        </w:tc>
        <w:tc>
          <w:tcPr>
            <w:tcW w:w="297" w:type="dxa"/>
          </w:tcPr>
          <w:p w:rsidR="006C7924" w:rsidRDefault="00EB7FBD">
            <w:pPr>
              <w:pStyle w:val="TableParagraph"/>
              <w:spacing w:before="4" w:line="102" w:lineRule="exact"/>
              <w:ind w:left="3" w:right="38"/>
              <w:jc w:val="center"/>
              <w:rPr>
                <w:sz w:val="10"/>
              </w:rPr>
            </w:pPr>
            <w:r>
              <w:rPr>
                <w:w w:val="105"/>
                <w:sz w:val="10"/>
              </w:rPr>
              <w:t>12</w:t>
            </w:r>
          </w:p>
        </w:tc>
        <w:tc>
          <w:tcPr>
            <w:tcW w:w="297" w:type="dxa"/>
          </w:tcPr>
          <w:p w:rsidR="006C7924" w:rsidRDefault="00EB7FBD">
            <w:pPr>
              <w:pStyle w:val="TableParagraph"/>
              <w:spacing w:before="4" w:line="102" w:lineRule="exact"/>
              <w:ind w:right="103"/>
              <w:jc w:val="right"/>
              <w:rPr>
                <w:sz w:val="10"/>
              </w:rPr>
            </w:pPr>
            <w:r>
              <w:rPr>
                <w:sz w:val="10"/>
              </w:rPr>
              <w:t>12</w:t>
            </w:r>
          </w:p>
        </w:tc>
        <w:tc>
          <w:tcPr>
            <w:tcW w:w="297" w:type="dxa"/>
          </w:tcPr>
          <w:p w:rsidR="006C7924" w:rsidRDefault="00EB7FBD">
            <w:pPr>
              <w:pStyle w:val="TableParagraph"/>
              <w:spacing w:before="4" w:line="102" w:lineRule="exact"/>
              <w:ind w:left="3" w:right="42"/>
              <w:jc w:val="center"/>
              <w:rPr>
                <w:sz w:val="10"/>
              </w:rPr>
            </w:pPr>
            <w:r>
              <w:rPr>
                <w:w w:val="105"/>
                <w:sz w:val="10"/>
              </w:rPr>
              <w:t>12</w:t>
            </w:r>
          </w:p>
        </w:tc>
        <w:tc>
          <w:tcPr>
            <w:tcW w:w="297" w:type="dxa"/>
          </w:tcPr>
          <w:p w:rsidR="006C7924" w:rsidRDefault="00EB7FBD">
            <w:pPr>
              <w:pStyle w:val="TableParagraph"/>
              <w:spacing w:before="4" w:line="102" w:lineRule="exact"/>
              <w:ind w:left="3" w:right="44"/>
              <w:jc w:val="center"/>
              <w:rPr>
                <w:sz w:val="10"/>
              </w:rPr>
            </w:pPr>
            <w:r>
              <w:rPr>
                <w:w w:val="105"/>
                <w:sz w:val="10"/>
              </w:rPr>
              <w:t>12</w:t>
            </w:r>
          </w:p>
        </w:tc>
        <w:tc>
          <w:tcPr>
            <w:tcW w:w="297" w:type="dxa"/>
          </w:tcPr>
          <w:p w:rsidR="006C7924" w:rsidRDefault="00EB7FBD">
            <w:pPr>
              <w:pStyle w:val="TableParagraph"/>
              <w:spacing w:before="4" w:line="102" w:lineRule="exact"/>
              <w:ind w:right="107"/>
              <w:jc w:val="right"/>
              <w:rPr>
                <w:sz w:val="10"/>
              </w:rPr>
            </w:pPr>
            <w:r>
              <w:rPr>
                <w:sz w:val="10"/>
              </w:rPr>
              <w:t>12</w:t>
            </w:r>
          </w:p>
        </w:tc>
        <w:tc>
          <w:tcPr>
            <w:tcW w:w="297" w:type="dxa"/>
          </w:tcPr>
          <w:p w:rsidR="006C7924" w:rsidRDefault="00EB7FBD">
            <w:pPr>
              <w:pStyle w:val="TableParagraph"/>
              <w:spacing w:before="4" w:line="102" w:lineRule="exact"/>
              <w:ind w:right="45"/>
              <w:jc w:val="center"/>
              <w:rPr>
                <w:sz w:val="10"/>
              </w:rPr>
            </w:pPr>
            <w:r>
              <w:rPr>
                <w:w w:val="105"/>
                <w:sz w:val="10"/>
              </w:rPr>
              <w:t>12</w:t>
            </w:r>
          </w:p>
        </w:tc>
      </w:tr>
      <w:tr w:rsidR="006C7924">
        <w:trPr>
          <w:trHeight w:val="125"/>
        </w:trPr>
        <w:tc>
          <w:tcPr>
            <w:tcW w:w="325" w:type="dxa"/>
          </w:tcPr>
          <w:p w:rsidR="006C7924" w:rsidRDefault="00EB7FBD">
            <w:pPr>
              <w:pStyle w:val="TableParagraph"/>
              <w:spacing w:before="4" w:line="102" w:lineRule="exact"/>
              <w:ind w:left="61"/>
              <w:rPr>
                <w:b/>
                <w:sz w:val="10"/>
              </w:rPr>
            </w:pPr>
            <w:r>
              <w:rPr>
                <w:b/>
                <w:w w:val="105"/>
                <w:sz w:val="10"/>
              </w:rPr>
              <w:t>2.97</w:t>
            </w:r>
          </w:p>
        </w:tc>
        <w:tc>
          <w:tcPr>
            <w:tcW w:w="1633" w:type="dxa"/>
          </w:tcPr>
          <w:p w:rsidR="006C7924" w:rsidRDefault="00EB7FBD">
            <w:pPr>
              <w:pStyle w:val="TableParagraph"/>
              <w:spacing w:before="4" w:line="102" w:lineRule="exact"/>
              <w:ind w:left="23"/>
              <w:rPr>
                <w:sz w:val="10"/>
              </w:rPr>
            </w:pPr>
            <w:r>
              <w:rPr>
                <w:w w:val="105"/>
                <w:sz w:val="10"/>
              </w:rPr>
              <w:t>CHUFLA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360</w:t>
            </w:r>
          </w:p>
        </w:tc>
        <w:tc>
          <w:tcPr>
            <w:tcW w:w="297" w:type="dxa"/>
          </w:tcPr>
          <w:p w:rsidR="006C7924" w:rsidRDefault="00EB7FBD">
            <w:pPr>
              <w:pStyle w:val="TableParagraph"/>
              <w:spacing w:before="4" w:line="102" w:lineRule="exact"/>
              <w:ind w:left="3" w:right="1"/>
              <w:jc w:val="center"/>
              <w:rPr>
                <w:sz w:val="10"/>
              </w:rPr>
            </w:pPr>
            <w:r>
              <w:rPr>
                <w:w w:val="105"/>
                <w:sz w:val="10"/>
              </w:rPr>
              <w:t>15</w:t>
            </w:r>
          </w:p>
        </w:tc>
        <w:tc>
          <w:tcPr>
            <w:tcW w:w="297" w:type="dxa"/>
          </w:tcPr>
          <w:p w:rsidR="006C7924" w:rsidRDefault="00EB7FBD">
            <w:pPr>
              <w:pStyle w:val="TableParagraph"/>
              <w:spacing w:before="4" w:line="102" w:lineRule="exact"/>
              <w:ind w:left="3" w:right="3"/>
              <w:jc w:val="center"/>
              <w:rPr>
                <w:sz w:val="10"/>
              </w:rPr>
            </w:pPr>
            <w:r>
              <w:rPr>
                <w:w w:val="105"/>
                <w:sz w:val="10"/>
              </w:rPr>
              <w:t>15</w:t>
            </w:r>
          </w:p>
        </w:tc>
        <w:tc>
          <w:tcPr>
            <w:tcW w:w="297" w:type="dxa"/>
          </w:tcPr>
          <w:p w:rsidR="006C7924" w:rsidRDefault="00EB7FBD">
            <w:pPr>
              <w:pStyle w:val="TableParagraph"/>
              <w:spacing w:before="4" w:line="102" w:lineRule="exact"/>
              <w:ind w:right="85"/>
              <w:jc w:val="right"/>
              <w:rPr>
                <w:sz w:val="10"/>
              </w:rPr>
            </w:pPr>
            <w:r>
              <w:rPr>
                <w:sz w:val="10"/>
              </w:rPr>
              <w:t>15</w:t>
            </w:r>
          </w:p>
        </w:tc>
        <w:tc>
          <w:tcPr>
            <w:tcW w:w="297" w:type="dxa"/>
          </w:tcPr>
          <w:p w:rsidR="006C7924" w:rsidRDefault="00EB7FBD">
            <w:pPr>
              <w:pStyle w:val="TableParagraph"/>
              <w:spacing w:before="4" w:line="102" w:lineRule="exact"/>
              <w:ind w:left="3" w:right="5"/>
              <w:jc w:val="center"/>
              <w:rPr>
                <w:sz w:val="10"/>
              </w:rPr>
            </w:pPr>
            <w:r>
              <w:rPr>
                <w:w w:val="105"/>
                <w:sz w:val="10"/>
              </w:rPr>
              <w:t>15</w:t>
            </w:r>
          </w:p>
        </w:tc>
        <w:tc>
          <w:tcPr>
            <w:tcW w:w="297" w:type="dxa"/>
          </w:tcPr>
          <w:p w:rsidR="006C7924" w:rsidRDefault="00EB7FBD">
            <w:pPr>
              <w:pStyle w:val="TableParagraph"/>
              <w:spacing w:before="4" w:line="102" w:lineRule="exact"/>
              <w:ind w:left="3" w:right="7"/>
              <w:jc w:val="center"/>
              <w:rPr>
                <w:sz w:val="10"/>
              </w:rPr>
            </w:pPr>
            <w:r>
              <w:rPr>
                <w:w w:val="105"/>
                <w:sz w:val="10"/>
              </w:rPr>
              <w:t>15</w:t>
            </w:r>
          </w:p>
        </w:tc>
        <w:tc>
          <w:tcPr>
            <w:tcW w:w="297" w:type="dxa"/>
          </w:tcPr>
          <w:p w:rsidR="006C7924" w:rsidRDefault="00EB7FBD">
            <w:pPr>
              <w:pStyle w:val="TableParagraph"/>
              <w:spacing w:before="4" w:line="102" w:lineRule="exact"/>
              <w:ind w:left="3" w:right="9"/>
              <w:jc w:val="center"/>
              <w:rPr>
                <w:sz w:val="10"/>
              </w:rPr>
            </w:pPr>
            <w:r>
              <w:rPr>
                <w:w w:val="105"/>
                <w:sz w:val="10"/>
              </w:rPr>
              <w:t>15</w:t>
            </w:r>
          </w:p>
        </w:tc>
        <w:tc>
          <w:tcPr>
            <w:tcW w:w="297" w:type="dxa"/>
          </w:tcPr>
          <w:p w:rsidR="006C7924" w:rsidRDefault="00EB7FBD">
            <w:pPr>
              <w:pStyle w:val="TableParagraph"/>
              <w:spacing w:before="4" w:line="102" w:lineRule="exact"/>
              <w:ind w:right="89"/>
              <w:jc w:val="right"/>
              <w:rPr>
                <w:sz w:val="10"/>
              </w:rPr>
            </w:pPr>
            <w:r>
              <w:rPr>
                <w:sz w:val="10"/>
              </w:rPr>
              <w:t>15</w:t>
            </w:r>
          </w:p>
        </w:tc>
        <w:tc>
          <w:tcPr>
            <w:tcW w:w="297" w:type="dxa"/>
          </w:tcPr>
          <w:p w:rsidR="006C7924" w:rsidRDefault="00EB7FBD">
            <w:pPr>
              <w:pStyle w:val="TableParagraph"/>
              <w:spacing w:before="4" w:line="102" w:lineRule="exact"/>
              <w:ind w:left="3" w:right="14"/>
              <w:jc w:val="center"/>
              <w:rPr>
                <w:sz w:val="10"/>
              </w:rPr>
            </w:pPr>
            <w:r>
              <w:rPr>
                <w:w w:val="105"/>
                <w:sz w:val="10"/>
              </w:rPr>
              <w:t>15</w:t>
            </w:r>
          </w:p>
        </w:tc>
        <w:tc>
          <w:tcPr>
            <w:tcW w:w="297" w:type="dxa"/>
          </w:tcPr>
          <w:p w:rsidR="006C7924" w:rsidRDefault="00EB7FBD">
            <w:pPr>
              <w:pStyle w:val="TableParagraph"/>
              <w:spacing w:before="4" w:line="102" w:lineRule="exact"/>
              <w:ind w:left="3" w:right="16"/>
              <w:jc w:val="center"/>
              <w:rPr>
                <w:sz w:val="10"/>
              </w:rPr>
            </w:pPr>
            <w:r>
              <w:rPr>
                <w:w w:val="105"/>
                <w:sz w:val="10"/>
              </w:rPr>
              <w:t>15</w:t>
            </w:r>
          </w:p>
        </w:tc>
        <w:tc>
          <w:tcPr>
            <w:tcW w:w="297" w:type="dxa"/>
          </w:tcPr>
          <w:p w:rsidR="006C7924" w:rsidRDefault="00EB7FBD">
            <w:pPr>
              <w:pStyle w:val="TableParagraph"/>
              <w:spacing w:before="4" w:line="102" w:lineRule="exact"/>
              <w:ind w:right="93"/>
              <w:jc w:val="right"/>
              <w:rPr>
                <w:sz w:val="10"/>
              </w:rPr>
            </w:pPr>
            <w:r>
              <w:rPr>
                <w:sz w:val="10"/>
              </w:rPr>
              <w:t>15</w:t>
            </w:r>
          </w:p>
        </w:tc>
        <w:tc>
          <w:tcPr>
            <w:tcW w:w="297" w:type="dxa"/>
          </w:tcPr>
          <w:p w:rsidR="006C7924" w:rsidRDefault="00EB7FBD">
            <w:pPr>
              <w:pStyle w:val="TableParagraph"/>
              <w:spacing w:before="4" w:line="102" w:lineRule="exact"/>
              <w:ind w:left="3" w:right="20"/>
              <w:jc w:val="center"/>
              <w:rPr>
                <w:sz w:val="10"/>
              </w:rPr>
            </w:pPr>
            <w:r>
              <w:rPr>
                <w:w w:val="105"/>
                <w:sz w:val="10"/>
              </w:rPr>
              <w:t>15</w:t>
            </w:r>
          </w:p>
        </w:tc>
        <w:tc>
          <w:tcPr>
            <w:tcW w:w="297" w:type="dxa"/>
          </w:tcPr>
          <w:p w:rsidR="006C7924" w:rsidRDefault="00EB7FBD">
            <w:pPr>
              <w:pStyle w:val="TableParagraph"/>
              <w:spacing w:before="4" w:line="102" w:lineRule="exact"/>
              <w:ind w:left="3" w:right="22"/>
              <w:jc w:val="center"/>
              <w:rPr>
                <w:sz w:val="10"/>
              </w:rPr>
            </w:pPr>
            <w:r>
              <w:rPr>
                <w:w w:val="105"/>
                <w:sz w:val="10"/>
              </w:rPr>
              <w:t>15</w:t>
            </w:r>
          </w:p>
        </w:tc>
        <w:tc>
          <w:tcPr>
            <w:tcW w:w="297" w:type="dxa"/>
          </w:tcPr>
          <w:p w:rsidR="006C7924" w:rsidRDefault="00EB7FBD">
            <w:pPr>
              <w:pStyle w:val="TableParagraph"/>
              <w:spacing w:before="4" w:line="102" w:lineRule="exact"/>
              <w:ind w:right="96"/>
              <w:jc w:val="right"/>
              <w:rPr>
                <w:sz w:val="10"/>
              </w:rPr>
            </w:pPr>
            <w:r>
              <w:rPr>
                <w:sz w:val="10"/>
              </w:rPr>
              <w:t>15</w:t>
            </w:r>
          </w:p>
        </w:tc>
        <w:tc>
          <w:tcPr>
            <w:tcW w:w="297" w:type="dxa"/>
          </w:tcPr>
          <w:p w:rsidR="006C7924" w:rsidRDefault="00EB7FBD">
            <w:pPr>
              <w:pStyle w:val="TableParagraph"/>
              <w:spacing w:before="4" w:line="102" w:lineRule="exact"/>
              <w:ind w:left="3" w:right="27"/>
              <w:jc w:val="center"/>
              <w:rPr>
                <w:sz w:val="10"/>
              </w:rPr>
            </w:pPr>
            <w:r>
              <w:rPr>
                <w:w w:val="105"/>
                <w:sz w:val="10"/>
              </w:rPr>
              <w:t>15</w:t>
            </w:r>
          </w:p>
        </w:tc>
        <w:tc>
          <w:tcPr>
            <w:tcW w:w="297" w:type="dxa"/>
          </w:tcPr>
          <w:p w:rsidR="006C7924" w:rsidRDefault="00EB7FBD">
            <w:pPr>
              <w:pStyle w:val="TableParagraph"/>
              <w:spacing w:before="4" w:line="102" w:lineRule="exact"/>
              <w:ind w:left="3" w:right="29"/>
              <w:jc w:val="center"/>
              <w:rPr>
                <w:sz w:val="10"/>
              </w:rPr>
            </w:pPr>
            <w:r>
              <w:rPr>
                <w:w w:val="105"/>
                <w:sz w:val="10"/>
              </w:rPr>
              <w:t>15</w:t>
            </w:r>
          </w:p>
        </w:tc>
        <w:tc>
          <w:tcPr>
            <w:tcW w:w="297" w:type="dxa"/>
          </w:tcPr>
          <w:p w:rsidR="006C7924" w:rsidRDefault="00EB7FBD">
            <w:pPr>
              <w:pStyle w:val="TableParagraph"/>
              <w:spacing w:before="4" w:line="102" w:lineRule="exact"/>
              <w:ind w:left="3" w:right="31"/>
              <w:jc w:val="center"/>
              <w:rPr>
                <w:sz w:val="10"/>
              </w:rPr>
            </w:pPr>
            <w:r>
              <w:rPr>
                <w:w w:val="105"/>
                <w:sz w:val="10"/>
              </w:rPr>
              <w:t>15</w:t>
            </w:r>
          </w:p>
        </w:tc>
        <w:tc>
          <w:tcPr>
            <w:tcW w:w="297" w:type="dxa"/>
          </w:tcPr>
          <w:p w:rsidR="006C7924" w:rsidRDefault="00EB7FBD">
            <w:pPr>
              <w:pStyle w:val="TableParagraph"/>
              <w:spacing w:before="4" w:line="102" w:lineRule="exact"/>
              <w:ind w:left="69"/>
              <w:rPr>
                <w:sz w:val="10"/>
              </w:rPr>
            </w:pPr>
            <w:r>
              <w:rPr>
                <w:w w:val="105"/>
                <w:sz w:val="10"/>
              </w:rPr>
              <w:t>15</w:t>
            </w:r>
          </w:p>
        </w:tc>
        <w:tc>
          <w:tcPr>
            <w:tcW w:w="297" w:type="dxa"/>
          </w:tcPr>
          <w:p w:rsidR="006C7924" w:rsidRDefault="00EB7FBD">
            <w:pPr>
              <w:pStyle w:val="TableParagraph"/>
              <w:spacing w:before="4" w:line="102" w:lineRule="exact"/>
              <w:ind w:left="3" w:right="36"/>
              <w:jc w:val="center"/>
              <w:rPr>
                <w:sz w:val="10"/>
              </w:rPr>
            </w:pPr>
            <w:r>
              <w:rPr>
                <w:w w:val="105"/>
                <w:sz w:val="10"/>
              </w:rPr>
              <w:t>15</w:t>
            </w:r>
          </w:p>
        </w:tc>
        <w:tc>
          <w:tcPr>
            <w:tcW w:w="297" w:type="dxa"/>
          </w:tcPr>
          <w:p w:rsidR="006C7924" w:rsidRDefault="00EB7FBD">
            <w:pPr>
              <w:pStyle w:val="TableParagraph"/>
              <w:spacing w:before="4" w:line="102" w:lineRule="exact"/>
              <w:ind w:left="3" w:right="38"/>
              <w:jc w:val="center"/>
              <w:rPr>
                <w:sz w:val="10"/>
              </w:rPr>
            </w:pPr>
            <w:r>
              <w:rPr>
                <w:w w:val="105"/>
                <w:sz w:val="10"/>
              </w:rPr>
              <w:t>15</w:t>
            </w:r>
          </w:p>
        </w:tc>
        <w:tc>
          <w:tcPr>
            <w:tcW w:w="297" w:type="dxa"/>
          </w:tcPr>
          <w:p w:rsidR="006C7924" w:rsidRDefault="00EB7FBD">
            <w:pPr>
              <w:pStyle w:val="TableParagraph"/>
              <w:spacing w:before="4" w:line="102" w:lineRule="exact"/>
              <w:ind w:right="103"/>
              <w:jc w:val="right"/>
              <w:rPr>
                <w:sz w:val="10"/>
              </w:rPr>
            </w:pPr>
            <w:r>
              <w:rPr>
                <w:sz w:val="10"/>
              </w:rPr>
              <w:t>15</w:t>
            </w:r>
          </w:p>
        </w:tc>
        <w:tc>
          <w:tcPr>
            <w:tcW w:w="297" w:type="dxa"/>
          </w:tcPr>
          <w:p w:rsidR="006C7924" w:rsidRDefault="00EB7FBD">
            <w:pPr>
              <w:pStyle w:val="TableParagraph"/>
              <w:spacing w:before="4" w:line="102" w:lineRule="exact"/>
              <w:ind w:left="3" w:right="42"/>
              <w:jc w:val="center"/>
              <w:rPr>
                <w:sz w:val="10"/>
              </w:rPr>
            </w:pPr>
            <w:r>
              <w:rPr>
                <w:w w:val="105"/>
                <w:sz w:val="10"/>
              </w:rPr>
              <w:t>15</w:t>
            </w:r>
          </w:p>
        </w:tc>
        <w:tc>
          <w:tcPr>
            <w:tcW w:w="297" w:type="dxa"/>
          </w:tcPr>
          <w:p w:rsidR="006C7924" w:rsidRDefault="00EB7FBD">
            <w:pPr>
              <w:pStyle w:val="TableParagraph"/>
              <w:spacing w:before="4" w:line="102" w:lineRule="exact"/>
              <w:ind w:left="3" w:right="44"/>
              <w:jc w:val="center"/>
              <w:rPr>
                <w:sz w:val="10"/>
              </w:rPr>
            </w:pPr>
            <w:r>
              <w:rPr>
                <w:w w:val="105"/>
                <w:sz w:val="10"/>
              </w:rPr>
              <w:t>15</w:t>
            </w:r>
          </w:p>
        </w:tc>
        <w:tc>
          <w:tcPr>
            <w:tcW w:w="297" w:type="dxa"/>
          </w:tcPr>
          <w:p w:rsidR="006C7924" w:rsidRDefault="00EB7FBD">
            <w:pPr>
              <w:pStyle w:val="TableParagraph"/>
              <w:spacing w:before="4" w:line="102" w:lineRule="exact"/>
              <w:ind w:right="107"/>
              <w:jc w:val="right"/>
              <w:rPr>
                <w:sz w:val="10"/>
              </w:rPr>
            </w:pPr>
            <w:r>
              <w:rPr>
                <w:sz w:val="10"/>
              </w:rPr>
              <w:t>15</w:t>
            </w:r>
          </w:p>
        </w:tc>
        <w:tc>
          <w:tcPr>
            <w:tcW w:w="297" w:type="dxa"/>
          </w:tcPr>
          <w:p w:rsidR="006C7924" w:rsidRDefault="00EB7FBD">
            <w:pPr>
              <w:pStyle w:val="TableParagraph"/>
              <w:spacing w:before="4" w:line="102" w:lineRule="exact"/>
              <w:ind w:right="45"/>
              <w:jc w:val="center"/>
              <w:rPr>
                <w:sz w:val="10"/>
              </w:rPr>
            </w:pPr>
            <w:r>
              <w:rPr>
                <w:w w:val="105"/>
                <w:sz w:val="10"/>
              </w:rPr>
              <w:t>15</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2.98</w:t>
            </w:r>
          </w:p>
        </w:tc>
        <w:tc>
          <w:tcPr>
            <w:tcW w:w="1633" w:type="dxa"/>
          </w:tcPr>
          <w:p w:rsidR="006C7924" w:rsidRDefault="00EB7FBD">
            <w:pPr>
              <w:pStyle w:val="TableParagraph"/>
              <w:spacing w:before="3" w:line="102" w:lineRule="exact"/>
              <w:ind w:left="23"/>
              <w:rPr>
                <w:sz w:val="10"/>
              </w:rPr>
            </w:pPr>
            <w:r>
              <w:rPr>
                <w:w w:val="105"/>
                <w:sz w:val="10"/>
              </w:rPr>
              <w:t>CHUÑO BLANCO MOLIDO</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39"/>
              <w:jc w:val="right"/>
              <w:rPr>
                <w:sz w:val="10"/>
              </w:rPr>
            </w:pPr>
            <w:r>
              <w:rPr>
                <w:sz w:val="10"/>
              </w:rPr>
              <w:t>2400</w:t>
            </w:r>
          </w:p>
        </w:tc>
        <w:tc>
          <w:tcPr>
            <w:tcW w:w="297" w:type="dxa"/>
          </w:tcPr>
          <w:p w:rsidR="006C7924" w:rsidRDefault="00EB7FBD">
            <w:pPr>
              <w:pStyle w:val="TableParagraph"/>
              <w:spacing w:before="3" w:line="102" w:lineRule="exact"/>
              <w:ind w:left="3" w:right="1"/>
              <w:jc w:val="center"/>
              <w:rPr>
                <w:sz w:val="10"/>
              </w:rPr>
            </w:pPr>
            <w:r>
              <w:rPr>
                <w:w w:val="105"/>
                <w:sz w:val="10"/>
              </w:rPr>
              <w:t>100</w:t>
            </w:r>
          </w:p>
        </w:tc>
        <w:tc>
          <w:tcPr>
            <w:tcW w:w="297" w:type="dxa"/>
          </w:tcPr>
          <w:p w:rsidR="006C7924" w:rsidRDefault="00EB7FBD">
            <w:pPr>
              <w:pStyle w:val="TableParagraph"/>
              <w:spacing w:before="3" w:line="102" w:lineRule="exact"/>
              <w:ind w:left="3" w:right="3"/>
              <w:jc w:val="center"/>
              <w:rPr>
                <w:sz w:val="10"/>
              </w:rPr>
            </w:pPr>
            <w:r>
              <w:rPr>
                <w:w w:val="105"/>
                <w:sz w:val="10"/>
              </w:rPr>
              <w:t>100</w:t>
            </w:r>
          </w:p>
        </w:tc>
        <w:tc>
          <w:tcPr>
            <w:tcW w:w="297" w:type="dxa"/>
          </w:tcPr>
          <w:p w:rsidR="006C7924" w:rsidRDefault="00EB7FBD">
            <w:pPr>
              <w:pStyle w:val="TableParagraph"/>
              <w:spacing w:before="3" w:line="102" w:lineRule="exact"/>
              <w:ind w:right="56"/>
              <w:jc w:val="right"/>
              <w:rPr>
                <w:sz w:val="10"/>
              </w:rPr>
            </w:pPr>
            <w:r>
              <w:rPr>
                <w:sz w:val="10"/>
              </w:rPr>
              <w:t>100</w:t>
            </w:r>
          </w:p>
        </w:tc>
        <w:tc>
          <w:tcPr>
            <w:tcW w:w="297" w:type="dxa"/>
          </w:tcPr>
          <w:p w:rsidR="006C7924" w:rsidRDefault="00EB7FBD">
            <w:pPr>
              <w:pStyle w:val="TableParagraph"/>
              <w:spacing w:before="3" w:line="102" w:lineRule="exact"/>
              <w:ind w:left="3" w:right="5"/>
              <w:jc w:val="center"/>
              <w:rPr>
                <w:sz w:val="10"/>
              </w:rPr>
            </w:pPr>
            <w:r>
              <w:rPr>
                <w:w w:val="105"/>
                <w:sz w:val="10"/>
              </w:rPr>
              <w:t>100</w:t>
            </w:r>
          </w:p>
        </w:tc>
        <w:tc>
          <w:tcPr>
            <w:tcW w:w="297" w:type="dxa"/>
          </w:tcPr>
          <w:p w:rsidR="006C7924" w:rsidRDefault="00EB7FBD">
            <w:pPr>
              <w:pStyle w:val="TableParagraph"/>
              <w:spacing w:before="3" w:line="102" w:lineRule="exact"/>
              <w:ind w:left="3" w:right="7"/>
              <w:jc w:val="center"/>
              <w:rPr>
                <w:sz w:val="10"/>
              </w:rPr>
            </w:pPr>
            <w:r>
              <w:rPr>
                <w:w w:val="105"/>
                <w:sz w:val="10"/>
              </w:rPr>
              <w:t>100</w:t>
            </w:r>
          </w:p>
        </w:tc>
        <w:tc>
          <w:tcPr>
            <w:tcW w:w="297" w:type="dxa"/>
          </w:tcPr>
          <w:p w:rsidR="006C7924" w:rsidRDefault="00EB7FBD">
            <w:pPr>
              <w:pStyle w:val="TableParagraph"/>
              <w:spacing w:before="3" w:line="102" w:lineRule="exact"/>
              <w:ind w:left="3" w:right="9"/>
              <w:jc w:val="center"/>
              <w:rPr>
                <w:sz w:val="10"/>
              </w:rPr>
            </w:pPr>
            <w:r>
              <w:rPr>
                <w:w w:val="105"/>
                <w:sz w:val="10"/>
              </w:rPr>
              <w:t>100</w:t>
            </w:r>
          </w:p>
        </w:tc>
        <w:tc>
          <w:tcPr>
            <w:tcW w:w="297" w:type="dxa"/>
          </w:tcPr>
          <w:p w:rsidR="006C7924" w:rsidRDefault="00EB7FBD">
            <w:pPr>
              <w:pStyle w:val="TableParagraph"/>
              <w:spacing w:before="3" w:line="102" w:lineRule="exact"/>
              <w:ind w:right="61"/>
              <w:jc w:val="right"/>
              <w:rPr>
                <w:sz w:val="10"/>
              </w:rPr>
            </w:pPr>
            <w:r>
              <w:rPr>
                <w:sz w:val="10"/>
              </w:rPr>
              <w:t>100</w:t>
            </w:r>
          </w:p>
        </w:tc>
        <w:tc>
          <w:tcPr>
            <w:tcW w:w="297" w:type="dxa"/>
          </w:tcPr>
          <w:p w:rsidR="006C7924" w:rsidRDefault="00EB7FBD">
            <w:pPr>
              <w:pStyle w:val="TableParagraph"/>
              <w:spacing w:before="3" w:line="102" w:lineRule="exact"/>
              <w:ind w:left="3" w:right="14"/>
              <w:jc w:val="center"/>
              <w:rPr>
                <w:sz w:val="10"/>
              </w:rPr>
            </w:pPr>
            <w:r>
              <w:rPr>
                <w:w w:val="105"/>
                <w:sz w:val="10"/>
              </w:rPr>
              <w:t>100</w:t>
            </w:r>
          </w:p>
        </w:tc>
        <w:tc>
          <w:tcPr>
            <w:tcW w:w="297" w:type="dxa"/>
          </w:tcPr>
          <w:p w:rsidR="006C7924" w:rsidRDefault="00EB7FBD">
            <w:pPr>
              <w:pStyle w:val="TableParagraph"/>
              <w:spacing w:before="3" w:line="102" w:lineRule="exact"/>
              <w:ind w:left="3" w:right="16"/>
              <w:jc w:val="center"/>
              <w:rPr>
                <w:sz w:val="10"/>
              </w:rPr>
            </w:pPr>
            <w:r>
              <w:rPr>
                <w:w w:val="105"/>
                <w:sz w:val="10"/>
              </w:rPr>
              <w:t>100</w:t>
            </w:r>
          </w:p>
        </w:tc>
        <w:tc>
          <w:tcPr>
            <w:tcW w:w="297" w:type="dxa"/>
          </w:tcPr>
          <w:p w:rsidR="006C7924" w:rsidRDefault="00EB7FBD">
            <w:pPr>
              <w:pStyle w:val="TableParagraph"/>
              <w:spacing w:before="3" w:line="102" w:lineRule="exact"/>
              <w:ind w:right="64"/>
              <w:jc w:val="right"/>
              <w:rPr>
                <w:sz w:val="10"/>
              </w:rPr>
            </w:pPr>
            <w:r>
              <w:rPr>
                <w:sz w:val="10"/>
              </w:rPr>
              <w:t>100</w:t>
            </w:r>
          </w:p>
        </w:tc>
        <w:tc>
          <w:tcPr>
            <w:tcW w:w="297" w:type="dxa"/>
          </w:tcPr>
          <w:p w:rsidR="006C7924" w:rsidRDefault="00EB7FBD">
            <w:pPr>
              <w:pStyle w:val="TableParagraph"/>
              <w:spacing w:before="3" w:line="102" w:lineRule="exact"/>
              <w:ind w:left="3" w:right="20"/>
              <w:jc w:val="center"/>
              <w:rPr>
                <w:sz w:val="10"/>
              </w:rPr>
            </w:pPr>
            <w:r>
              <w:rPr>
                <w:w w:val="105"/>
                <w:sz w:val="10"/>
              </w:rPr>
              <w:t>100</w:t>
            </w:r>
          </w:p>
        </w:tc>
        <w:tc>
          <w:tcPr>
            <w:tcW w:w="297" w:type="dxa"/>
          </w:tcPr>
          <w:p w:rsidR="006C7924" w:rsidRDefault="00EB7FBD">
            <w:pPr>
              <w:pStyle w:val="TableParagraph"/>
              <w:spacing w:before="3" w:line="102" w:lineRule="exact"/>
              <w:ind w:left="3" w:right="22"/>
              <w:jc w:val="center"/>
              <w:rPr>
                <w:sz w:val="10"/>
              </w:rPr>
            </w:pPr>
            <w:r>
              <w:rPr>
                <w:w w:val="105"/>
                <w:sz w:val="10"/>
              </w:rPr>
              <w:t>100</w:t>
            </w:r>
          </w:p>
        </w:tc>
        <w:tc>
          <w:tcPr>
            <w:tcW w:w="297" w:type="dxa"/>
          </w:tcPr>
          <w:p w:rsidR="006C7924" w:rsidRDefault="00EB7FBD">
            <w:pPr>
              <w:pStyle w:val="TableParagraph"/>
              <w:spacing w:before="3" w:line="102" w:lineRule="exact"/>
              <w:ind w:right="67"/>
              <w:jc w:val="right"/>
              <w:rPr>
                <w:sz w:val="10"/>
              </w:rPr>
            </w:pPr>
            <w:r>
              <w:rPr>
                <w:sz w:val="10"/>
              </w:rPr>
              <w:t>100</w:t>
            </w:r>
          </w:p>
        </w:tc>
        <w:tc>
          <w:tcPr>
            <w:tcW w:w="297" w:type="dxa"/>
          </w:tcPr>
          <w:p w:rsidR="006C7924" w:rsidRDefault="00EB7FBD">
            <w:pPr>
              <w:pStyle w:val="TableParagraph"/>
              <w:spacing w:before="3" w:line="102" w:lineRule="exact"/>
              <w:ind w:left="3" w:right="27"/>
              <w:jc w:val="center"/>
              <w:rPr>
                <w:sz w:val="10"/>
              </w:rPr>
            </w:pPr>
            <w:r>
              <w:rPr>
                <w:w w:val="105"/>
                <w:sz w:val="10"/>
              </w:rPr>
              <w:t>100</w:t>
            </w:r>
          </w:p>
        </w:tc>
        <w:tc>
          <w:tcPr>
            <w:tcW w:w="297" w:type="dxa"/>
          </w:tcPr>
          <w:p w:rsidR="006C7924" w:rsidRDefault="00EB7FBD">
            <w:pPr>
              <w:pStyle w:val="TableParagraph"/>
              <w:spacing w:before="3" w:line="102" w:lineRule="exact"/>
              <w:ind w:left="3" w:right="29"/>
              <w:jc w:val="center"/>
              <w:rPr>
                <w:sz w:val="10"/>
              </w:rPr>
            </w:pPr>
            <w:r>
              <w:rPr>
                <w:w w:val="105"/>
                <w:sz w:val="10"/>
              </w:rPr>
              <w:t>100</w:t>
            </w:r>
          </w:p>
        </w:tc>
        <w:tc>
          <w:tcPr>
            <w:tcW w:w="297" w:type="dxa"/>
          </w:tcPr>
          <w:p w:rsidR="006C7924" w:rsidRDefault="00EB7FBD">
            <w:pPr>
              <w:pStyle w:val="TableParagraph"/>
              <w:spacing w:before="3" w:line="102" w:lineRule="exact"/>
              <w:ind w:left="3" w:right="31"/>
              <w:jc w:val="center"/>
              <w:rPr>
                <w:sz w:val="10"/>
              </w:rPr>
            </w:pPr>
            <w:r>
              <w:rPr>
                <w:w w:val="105"/>
                <w:sz w:val="10"/>
              </w:rPr>
              <w:t>100</w:t>
            </w:r>
          </w:p>
        </w:tc>
        <w:tc>
          <w:tcPr>
            <w:tcW w:w="297" w:type="dxa"/>
          </w:tcPr>
          <w:p w:rsidR="006C7924" w:rsidRDefault="00EB7FBD">
            <w:pPr>
              <w:pStyle w:val="TableParagraph"/>
              <w:spacing w:before="3" w:line="102" w:lineRule="exact"/>
              <w:ind w:left="41"/>
              <w:rPr>
                <w:sz w:val="10"/>
              </w:rPr>
            </w:pPr>
            <w:r>
              <w:rPr>
                <w:w w:val="105"/>
                <w:sz w:val="10"/>
              </w:rPr>
              <w:t>100</w:t>
            </w:r>
          </w:p>
        </w:tc>
        <w:tc>
          <w:tcPr>
            <w:tcW w:w="297" w:type="dxa"/>
          </w:tcPr>
          <w:p w:rsidR="006C7924" w:rsidRDefault="00EB7FBD">
            <w:pPr>
              <w:pStyle w:val="TableParagraph"/>
              <w:spacing w:before="3" w:line="102" w:lineRule="exact"/>
              <w:ind w:left="3" w:right="36"/>
              <w:jc w:val="center"/>
              <w:rPr>
                <w:sz w:val="10"/>
              </w:rPr>
            </w:pPr>
            <w:r>
              <w:rPr>
                <w:w w:val="105"/>
                <w:sz w:val="10"/>
              </w:rPr>
              <w:t>100</w:t>
            </w:r>
          </w:p>
        </w:tc>
        <w:tc>
          <w:tcPr>
            <w:tcW w:w="297" w:type="dxa"/>
          </w:tcPr>
          <w:p w:rsidR="006C7924" w:rsidRDefault="00EB7FBD">
            <w:pPr>
              <w:pStyle w:val="TableParagraph"/>
              <w:spacing w:before="3" w:line="102" w:lineRule="exact"/>
              <w:ind w:left="3" w:right="38"/>
              <w:jc w:val="center"/>
              <w:rPr>
                <w:sz w:val="10"/>
              </w:rPr>
            </w:pPr>
            <w:r>
              <w:rPr>
                <w:w w:val="105"/>
                <w:sz w:val="10"/>
              </w:rPr>
              <w:t>100</w:t>
            </w:r>
          </w:p>
        </w:tc>
        <w:tc>
          <w:tcPr>
            <w:tcW w:w="297" w:type="dxa"/>
          </w:tcPr>
          <w:p w:rsidR="006C7924" w:rsidRDefault="00EB7FBD">
            <w:pPr>
              <w:pStyle w:val="TableParagraph"/>
              <w:spacing w:before="3" w:line="102" w:lineRule="exact"/>
              <w:ind w:right="75"/>
              <w:jc w:val="right"/>
              <w:rPr>
                <w:sz w:val="10"/>
              </w:rPr>
            </w:pPr>
            <w:r>
              <w:rPr>
                <w:sz w:val="10"/>
              </w:rPr>
              <w:t>100</w:t>
            </w:r>
          </w:p>
        </w:tc>
        <w:tc>
          <w:tcPr>
            <w:tcW w:w="297" w:type="dxa"/>
          </w:tcPr>
          <w:p w:rsidR="006C7924" w:rsidRDefault="00EB7FBD">
            <w:pPr>
              <w:pStyle w:val="TableParagraph"/>
              <w:spacing w:before="3" w:line="102" w:lineRule="exact"/>
              <w:ind w:left="3" w:right="42"/>
              <w:jc w:val="center"/>
              <w:rPr>
                <w:sz w:val="10"/>
              </w:rPr>
            </w:pPr>
            <w:r>
              <w:rPr>
                <w:w w:val="105"/>
                <w:sz w:val="10"/>
              </w:rPr>
              <w:t>100</w:t>
            </w:r>
          </w:p>
        </w:tc>
        <w:tc>
          <w:tcPr>
            <w:tcW w:w="297" w:type="dxa"/>
          </w:tcPr>
          <w:p w:rsidR="006C7924" w:rsidRDefault="00EB7FBD">
            <w:pPr>
              <w:pStyle w:val="TableParagraph"/>
              <w:spacing w:before="3" w:line="102" w:lineRule="exact"/>
              <w:ind w:left="3" w:right="44"/>
              <w:jc w:val="center"/>
              <w:rPr>
                <w:sz w:val="10"/>
              </w:rPr>
            </w:pPr>
            <w:r>
              <w:rPr>
                <w:w w:val="105"/>
                <w:sz w:val="10"/>
              </w:rPr>
              <w:t>100</w:t>
            </w:r>
          </w:p>
        </w:tc>
        <w:tc>
          <w:tcPr>
            <w:tcW w:w="297" w:type="dxa"/>
          </w:tcPr>
          <w:p w:rsidR="006C7924" w:rsidRDefault="00EB7FBD">
            <w:pPr>
              <w:pStyle w:val="TableParagraph"/>
              <w:spacing w:before="3" w:line="102" w:lineRule="exact"/>
              <w:ind w:right="78"/>
              <w:jc w:val="right"/>
              <w:rPr>
                <w:sz w:val="10"/>
              </w:rPr>
            </w:pPr>
            <w:r>
              <w:rPr>
                <w:sz w:val="10"/>
              </w:rPr>
              <w:t>100</w:t>
            </w:r>
          </w:p>
        </w:tc>
        <w:tc>
          <w:tcPr>
            <w:tcW w:w="297" w:type="dxa"/>
          </w:tcPr>
          <w:p w:rsidR="006C7924" w:rsidRDefault="00EB7FBD">
            <w:pPr>
              <w:pStyle w:val="TableParagraph"/>
              <w:spacing w:before="3" w:line="102" w:lineRule="exact"/>
              <w:ind w:right="45"/>
              <w:jc w:val="center"/>
              <w:rPr>
                <w:sz w:val="10"/>
              </w:rPr>
            </w:pPr>
            <w:r>
              <w:rPr>
                <w:w w:val="105"/>
                <w:sz w:val="10"/>
              </w:rPr>
              <w:t>100</w:t>
            </w:r>
          </w:p>
        </w:tc>
      </w:tr>
      <w:tr w:rsidR="006C7924">
        <w:trPr>
          <w:trHeight w:val="125"/>
        </w:trPr>
        <w:tc>
          <w:tcPr>
            <w:tcW w:w="325" w:type="dxa"/>
          </w:tcPr>
          <w:p w:rsidR="006C7924" w:rsidRDefault="00EB7FBD">
            <w:pPr>
              <w:pStyle w:val="TableParagraph"/>
              <w:spacing w:before="3" w:line="102" w:lineRule="exact"/>
              <w:ind w:left="61"/>
              <w:rPr>
                <w:b/>
                <w:sz w:val="10"/>
              </w:rPr>
            </w:pPr>
            <w:r>
              <w:rPr>
                <w:b/>
                <w:w w:val="105"/>
                <w:sz w:val="10"/>
              </w:rPr>
              <w:t>2.99</w:t>
            </w:r>
          </w:p>
        </w:tc>
        <w:tc>
          <w:tcPr>
            <w:tcW w:w="1633" w:type="dxa"/>
          </w:tcPr>
          <w:p w:rsidR="006C7924" w:rsidRDefault="00EB7FBD">
            <w:pPr>
              <w:pStyle w:val="TableParagraph"/>
              <w:spacing w:before="3" w:line="102" w:lineRule="exact"/>
              <w:ind w:left="23"/>
              <w:rPr>
                <w:sz w:val="10"/>
              </w:rPr>
            </w:pPr>
            <w:r>
              <w:rPr>
                <w:w w:val="105"/>
                <w:sz w:val="10"/>
              </w:rPr>
              <w:t>CLAVO DE OLOR</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96"/>
              <w:jc w:val="right"/>
              <w:rPr>
                <w:sz w:val="10"/>
              </w:rPr>
            </w:pPr>
            <w:r>
              <w:rPr>
                <w:sz w:val="10"/>
              </w:rPr>
              <w:t>12</w:t>
            </w:r>
          </w:p>
        </w:tc>
        <w:tc>
          <w:tcPr>
            <w:tcW w:w="297" w:type="dxa"/>
          </w:tcPr>
          <w:p w:rsidR="006C7924" w:rsidRDefault="00EB7FBD">
            <w:pPr>
              <w:pStyle w:val="TableParagraph"/>
              <w:spacing w:before="3" w:line="102" w:lineRule="exact"/>
              <w:ind w:left="3" w:right="12"/>
              <w:jc w:val="center"/>
              <w:rPr>
                <w:sz w:val="10"/>
              </w:rPr>
            </w:pPr>
            <w:r>
              <w:rPr>
                <w:w w:val="105"/>
                <w:sz w:val="10"/>
              </w:rPr>
              <w:t>0.5</w:t>
            </w:r>
          </w:p>
        </w:tc>
        <w:tc>
          <w:tcPr>
            <w:tcW w:w="297" w:type="dxa"/>
          </w:tcPr>
          <w:p w:rsidR="006C7924" w:rsidRDefault="00EB7FBD">
            <w:pPr>
              <w:pStyle w:val="TableParagraph"/>
              <w:spacing w:before="3" w:line="102" w:lineRule="exact"/>
              <w:ind w:left="3" w:right="14"/>
              <w:jc w:val="center"/>
              <w:rPr>
                <w:sz w:val="10"/>
              </w:rPr>
            </w:pPr>
            <w:r>
              <w:rPr>
                <w:w w:val="105"/>
                <w:sz w:val="10"/>
              </w:rPr>
              <w:t>0.5</w:t>
            </w:r>
          </w:p>
        </w:tc>
        <w:tc>
          <w:tcPr>
            <w:tcW w:w="297" w:type="dxa"/>
          </w:tcPr>
          <w:p w:rsidR="006C7924" w:rsidRDefault="00EB7FBD">
            <w:pPr>
              <w:pStyle w:val="TableParagraph"/>
              <w:spacing w:before="3" w:line="102" w:lineRule="exact"/>
              <w:ind w:right="80"/>
              <w:jc w:val="right"/>
              <w:rPr>
                <w:sz w:val="10"/>
              </w:rPr>
            </w:pPr>
            <w:r>
              <w:rPr>
                <w:w w:val="105"/>
                <w:sz w:val="10"/>
              </w:rPr>
              <w:t>0.5</w:t>
            </w:r>
          </w:p>
        </w:tc>
        <w:tc>
          <w:tcPr>
            <w:tcW w:w="297" w:type="dxa"/>
          </w:tcPr>
          <w:p w:rsidR="006C7924" w:rsidRDefault="00EB7FBD">
            <w:pPr>
              <w:pStyle w:val="TableParagraph"/>
              <w:spacing w:before="3" w:line="102" w:lineRule="exact"/>
              <w:ind w:left="3" w:right="19"/>
              <w:jc w:val="center"/>
              <w:rPr>
                <w:sz w:val="10"/>
              </w:rPr>
            </w:pPr>
            <w:r>
              <w:rPr>
                <w:w w:val="105"/>
                <w:sz w:val="10"/>
              </w:rPr>
              <w:t>0.5</w:t>
            </w:r>
          </w:p>
        </w:tc>
        <w:tc>
          <w:tcPr>
            <w:tcW w:w="297" w:type="dxa"/>
          </w:tcPr>
          <w:p w:rsidR="006C7924" w:rsidRDefault="00EB7FBD">
            <w:pPr>
              <w:pStyle w:val="TableParagraph"/>
              <w:spacing w:before="3" w:line="102" w:lineRule="exact"/>
              <w:ind w:left="3" w:right="21"/>
              <w:jc w:val="center"/>
              <w:rPr>
                <w:sz w:val="10"/>
              </w:rPr>
            </w:pPr>
            <w:r>
              <w:rPr>
                <w:w w:val="105"/>
                <w:sz w:val="10"/>
              </w:rPr>
              <w:t>0.5</w:t>
            </w:r>
          </w:p>
        </w:tc>
        <w:tc>
          <w:tcPr>
            <w:tcW w:w="297" w:type="dxa"/>
          </w:tcPr>
          <w:p w:rsidR="006C7924" w:rsidRDefault="00EB7FBD">
            <w:pPr>
              <w:pStyle w:val="TableParagraph"/>
              <w:spacing w:before="3" w:line="102" w:lineRule="exact"/>
              <w:ind w:left="3" w:right="23"/>
              <w:jc w:val="center"/>
              <w:rPr>
                <w:sz w:val="10"/>
              </w:rPr>
            </w:pPr>
            <w:r>
              <w:rPr>
                <w:w w:val="105"/>
                <w:sz w:val="10"/>
              </w:rPr>
              <w:t>0.5</w:t>
            </w:r>
          </w:p>
        </w:tc>
        <w:tc>
          <w:tcPr>
            <w:tcW w:w="297" w:type="dxa"/>
          </w:tcPr>
          <w:p w:rsidR="006C7924" w:rsidRDefault="00EB7FBD">
            <w:pPr>
              <w:pStyle w:val="TableParagraph"/>
              <w:spacing w:before="3" w:line="102" w:lineRule="exact"/>
              <w:ind w:right="84"/>
              <w:jc w:val="right"/>
              <w:rPr>
                <w:sz w:val="10"/>
              </w:rPr>
            </w:pPr>
            <w:r>
              <w:rPr>
                <w:w w:val="105"/>
                <w:sz w:val="10"/>
              </w:rPr>
              <w:t>0.5</w:t>
            </w:r>
          </w:p>
        </w:tc>
        <w:tc>
          <w:tcPr>
            <w:tcW w:w="297" w:type="dxa"/>
          </w:tcPr>
          <w:p w:rsidR="006C7924" w:rsidRDefault="00EB7FBD">
            <w:pPr>
              <w:pStyle w:val="TableParagraph"/>
              <w:spacing w:before="3" w:line="102" w:lineRule="exact"/>
              <w:ind w:left="3" w:right="28"/>
              <w:jc w:val="center"/>
              <w:rPr>
                <w:sz w:val="10"/>
              </w:rPr>
            </w:pPr>
            <w:r>
              <w:rPr>
                <w:w w:val="105"/>
                <w:sz w:val="10"/>
              </w:rPr>
              <w:t>0.5</w:t>
            </w:r>
          </w:p>
        </w:tc>
        <w:tc>
          <w:tcPr>
            <w:tcW w:w="297" w:type="dxa"/>
          </w:tcPr>
          <w:p w:rsidR="006C7924" w:rsidRDefault="00EB7FBD">
            <w:pPr>
              <w:pStyle w:val="TableParagraph"/>
              <w:spacing w:before="3" w:line="102" w:lineRule="exact"/>
              <w:ind w:left="3" w:right="30"/>
              <w:jc w:val="center"/>
              <w:rPr>
                <w:sz w:val="10"/>
              </w:rPr>
            </w:pPr>
            <w:r>
              <w:rPr>
                <w:w w:val="105"/>
                <w:sz w:val="10"/>
              </w:rPr>
              <w:t>0.5</w:t>
            </w:r>
          </w:p>
        </w:tc>
        <w:tc>
          <w:tcPr>
            <w:tcW w:w="297" w:type="dxa"/>
          </w:tcPr>
          <w:p w:rsidR="006C7924" w:rsidRDefault="00EB7FBD">
            <w:pPr>
              <w:pStyle w:val="TableParagraph"/>
              <w:spacing w:before="3" w:line="102" w:lineRule="exact"/>
              <w:ind w:right="87"/>
              <w:jc w:val="right"/>
              <w:rPr>
                <w:sz w:val="10"/>
              </w:rPr>
            </w:pPr>
            <w:r>
              <w:rPr>
                <w:w w:val="105"/>
                <w:sz w:val="10"/>
              </w:rPr>
              <w:t>0.5</w:t>
            </w:r>
          </w:p>
        </w:tc>
        <w:tc>
          <w:tcPr>
            <w:tcW w:w="297" w:type="dxa"/>
          </w:tcPr>
          <w:p w:rsidR="006C7924" w:rsidRDefault="00EB7FBD">
            <w:pPr>
              <w:pStyle w:val="TableParagraph"/>
              <w:spacing w:before="3" w:line="102" w:lineRule="exact"/>
              <w:ind w:left="3" w:right="34"/>
              <w:jc w:val="center"/>
              <w:rPr>
                <w:sz w:val="10"/>
              </w:rPr>
            </w:pPr>
            <w:r>
              <w:rPr>
                <w:w w:val="105"/>
                <w:sz w:val="10"/>
              </w:rPr>
              <w:t>0.5</w:t>
            </w:r>
          </w:p>
        </w:tc>
        <w:tc>
          <w:tcPr>
            <w:tcW w:w="297" w:type="dxa"/>
          </w:tcPr>
          <w:p w:rsidR="006C7924" w:rsidRDefault="00EB7FBD">
            <w:pPr>
              <w:pStyle w:val="TableParagraph"/>
              <w:spacing w:before="3" w:line="102" w:lineRule="exact"/>
              <w:ind w:left="3" w:right="36"/>
              <w:jc w:val="center"/>
              <w:rPr>
                <w:sz w:val="10"/>
              </w:rPr>
            </w:pPr>
            <w:r>
              <w:rPr>
                <w:w w:val="105"/>
                <w:sz w:val="10"/>
              </w:rPr>
              <w:t>0.5</w:t>
            </w:r>
          </w:p>
        </w:tc>
        <w:tc>
          <w:tcPr>
            <w:tcW w:w="297" w:type="dxa"/>
          </w:tcPr>
          <w:p w:rsidR="006C7924" w:rsidRDefault="00EB7FBD">
            <w:pPr>
              <w:pStyle w:val="TableParagraph"/>
              <w:spacing w:before="3" w:line="102" w:lineRule="exact"/>
              <w:ind w:right="90"/>
              <w:jc w:val="right"/>
              <w:rPr>
                <w:sz w:val="10"/>
              </w:rPr>
            </w:pPr>
            <w:r>
              <w:rPr>
                <w:w w:val="105"/>
                <w:sz w:val="10"/>
              </w:rPr>
              <w:t>0.5</w:t>
            </w:r>
          </w:p>
        </w:tc>
        <w:tc>
          <w:tcPr>
            <w:tcW w:w="297" w:type="dxa"/>
          </w:tcPr>
          <w:p w:rsidR="006C7924" w:rsidRDefault="00EB7FBD">
            <w:pPr>
              <w:pStyle w:val="TableParagraph"/>
              <w:spacing w:before="3" w:line="102" w:lineRule="exact"/>
              <w:ind w:left="3" w:right="40"/>
              <w:jc w:val="center"/>
              <w:rPr>
                <w:sz w:val="10"/>
              </w:rPr>
            </w:pPr>
            <w:r>
              <w:rPr>
                <w:w w:val="105"/>
                <w:sz w:val="10"/>
              </w:rPr>
              <w:t>0.5</w:t>
            </w:r>
          </w:p>
        </w:tc>
        <w:tc>
          <w:tcPr>
            <w:tcW w:w="297" w:type="dxa"/>
          </w:tcPr>
          <w:p w:rsidR="006C7924" w:rsidRDefault="00EB7FBD">
            <w:pPr>
              <w:pStyle w:val="TableParagraph"/>
              <w:spacing w:before="3" w:line="102" w:lineRule="exact"/>
              <w:ind w:left="3" w:right="42"/>
              <w:jc w:val="center"/>
              <w:rPr>
                <w:sz w:val="10"/>
              </w:rPr>
            </w:pPr>
            <w:r>
              <w:rPr>
                <w:w w:val="105"/>
                <w:sz w:val="10"/>
              </w:rPr>
              <w:t>0.5</w:t>
            </w:r>
          </w:p>
        </w:tc>
        <w:tc>
          <w:tcPr>
            <w:tcW w:w="297" w:type="dxa"/>
          </w:tcPr>
          <w:p w:rsidR="006C7924" w:rsidRDefault="00EB7FBD">
            <w:pPr>
              <w:pStyle w:val="TableParagraph"/>
              <w:spacing w:before="3" w:line="102" w:lineRule="exact"/>
              <w:ind w:left="3" w:right="45"/>
              <w:jc w:val="center"/>
              <w:rPr>
                <w:sz w:val="10"/>
              </w:rPr>
            </w:pPr>
            <w:r>
              <w:rPr>
                <w:w w:val="105"/>
                <w:sz w:val="10"/>
              </w:rPr>
              <w:t>0.5</w:t>
            </w:r>
          </w:p>
        </w:tc>
        <w:tc>
          <w:tcPr>
            <w:tcW w:w="297" w:type="dxa"/>
          </w:tcPr>
          <w:p w:rsidR="006C7924" w:rsidRDefault="00EB7FBD">
            <w:pPr>
              <w:pStyle w:val="TableParagraph"/>
              <w:spacing w:before="3" w:line="102" w:lineRule="exact"/>
              <w:ind w:left="50"/>
              <w:rPr>
                <w:sz w:val="10"/>
              </w:rPr>
            </w:pPr>
            <w:r>
              <w:rPr>
                <w:w w:val="105"/>
                <w:sz w:val="10"/>
              </w:rPr>
              <w:t>0.5</w:t>
            </w:r>
          </w:p>
        </w:tc>
        <w:tc>
          <w:tcPr>
            <w:tcW w:w="297" w:type="dxa"/>
          </w:tcPr>
          <w:p w:rsidR="006C7924" w:rsidRDefault="00EB7FBD">
            <w:pPr>
              <w:pStyle w:val="TableParagraph"/>
              <w:spacing w:before="3" w:line="102" w:lineRule="exact"/>
              <w:ind w:left="3" w:right="49"/>
              <w:jc w:val="center"/>
              <w:rPr>
                <w:sz w:val="10"/>
              </w:rPr>
            </w:pPr>
            <w:r>
              <w:rPr>
                <w:w w:val="105"/>
                <w:sz w:val="10"/>
              </w:rPr>
              <w:t>0.5</w:t>
            </w:r>
          </w:p>
        </w:tc>
        <w:tc>
          <w:tcPr>
            <w:tcW w:w="297" w:type="dxa"/>
          </w:tcPr>
          <w:p w:rsidR="006C7924" w:rsidRDefault="00EB7FBD">
            <w:pPr>
              <w:pStyle w:val="TableParagraph"/>
              <w:spacing w:before="3" w:line="102" w:lineRule="exact"/>
              <w:ind w:left="3" w:right="51"/>
              <w:jc w:val="center"/>
              <w:rPr>
                <w:sz w:val="10"/>
              </w:rPr>
            </w:pPr>
            <w:r>
              <w:rPr>
                <w:w w:val="105"/>
                <w:sz w:val="10"/>
              </w:rPr>
              <w:t>0.5</w:t>
            </w:r>
          </w:p>
        </w:tc>
        <w:tc>
          <w:tcPr>
            <w:tcW w:w="297" w:type="dxa"/>
          </w:tcPr>
          <w:p w:rsidR="006C7924" w:rsidRDefault="00EB7FBD">
            <w:pPr>
              <w:pStyle w:val="TableParagraph"/>
              <w:spacing w:before="3" w:line="102" w:lineRule="exact"/>
              <w:ind w:right="98"/>
              <w:jc w:val="right"/>
              <w:rPr>
                <w:sz w:val="10"/>
              </w:rPr>
            </w:pPr>
            <w:r>
              <w:rPr>
                <w:w w:val="105"/>
                <w:sz w:val="10"/>
              </w:rPr>
              <w:t>0.5</w:t>
            </w:r>
          </w:p>
        </w:tc>
        <w:tc>
          <w:tcPr>
            <w:tcW w:w="297" w:type="dxa"/>
          </w:tcPr>
          <w:p w:rsidR="006C7924" w:rsidRDefault="00EB7FBD">
            <w:pPr>
              <w:pStyle w:val="TableParagraph"/>
              <w:spacing w:before="3" w:line="102" w:lineRule="exact"/>
              <w:ind w:left="3" w:right="56"/>
              <w:jc w:val="center"/>
              <w:rPr>
                <w:sz w:val="10"/>
              </w:rPr>
            </w:pPr>
            <w:r>
              <w:rPr>
                <w:w w:val="105"/>
                <w:sz w:val="10"/>
              </w:rPr>
              <w:t>0.5</w:t>
            </w:r>
          </w:p>
        </w:tc>
        <w:tc>
          <w:tcPr>
            <w:tcW w:w="297" w:type="dxa"/>
          </w:tcPr>
          <w:p w:rsidR="006C7924" w:rsidRDefault="00EB7FBD">
            <w:pPr>
              <w:pStyle w:val="TableParagraph"/>
              <w:spacing w:before="3" w:line="102" w:lineRule="exact"/>
              <w:ind w:left="3" w:right="58"/>
              <w:jc w:val="center"/>
              <w:rPr>
                <w:sz w:val="10"/>
              </w:rPr>
            </w:pPr>
            <w:r>
              <w:rPr>
                <w:w w:val="105"/>
                <w:sz w:val="10"/>
              </w:rPr>
              <w:t>0.5</w:t>
            </w:r>
          </w:p>
        </w:tc>
        <w:tc>
          <w:tcPr>
            <w:tcW w:w="297" w:type="dxa"/>
          </w:tcPr>
          <w:p w:rsidR="006C7924" w:rsidRDefault="00EB7FBD">
            <w:pPr>
              <w:pStyle w:val="TableParagraph"/>
              <w:spacing w:before="3" w:line="102" w:lineRule="exact"/>
              <w:ind w:right="101"/>
              <w:jc w:val="right"/>
              <w:rPr>
                <w:sz w:val="10"/>
              </w:rPr>
            </w:pPr>
            <w:r>
              <w:rPr>
                <w:w w:val="105"/>
                <w:sz w:val="10"/>
              </w:rPr>
              <w:t>0.5</w:t>
            </w:r>
          </w:p>
        </w:tc>
        <w:tc>
          <w:tcPr>
            <w:tcW w:w="297" w:type="dxa"/>
          </w:tcPr>
          <w:p w:rsidR="006C7924" w:rsidRDefault="00EB7FBD">
            <w:pPr>
              <w:pStyle w:val="TableParagraph"/>
              <w:spacing w:before="3" w:line="102" w:lineRule="exact"/>
              <w:ind w:left="3" w:right="62"/>
              <w:jc w:val="center"/>
              <w:rPr>
                <w:sz w:val="10"/>
              </w:rPr>
            </w:pPr>
            <w:r>
              <w:rPr>
                <w:w w:val="105"/>
                <w:sz w:val="10"/>
              </w:rPr>
              <w:t>0.5</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2.100</w:t>
            </w:r>
          </w:p>
        </w:tc>
        <w:tc>
          <w:tcPr>
            <w:tcW w:w="1633" w:type="dxa"/>
          </w:tcPr>
          <w:p w:rsidR="006C7924" w:rsidRDefault="00EB7FBD">
            <w:pPr>
              <w:pStyle w:val="TableParagraph"/>
              <w:spacing w:before="4" w:line="102" w:lineRule="exact"/>
              <w:ind w:left="23"/>
              <w:rPr>
                <w:sz w:val="10"/>
              </w:rPr>
            </w:pPr>
            <w:r>
              <w:rPr>
                <w:w w:val="105"/>
                <w:sz w:val="10"/>
              </w:rPr>
              <w:t>CEBADA TOSTADA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72</w:t>
            </w:r>
          </w:p>
        </w:tc>
        <w:tc>
          <w:tcPr>
            <w:tcW w:w="297" w:type="dxa"/>
          </w:tcPr>
          <w:p w:rsidR="006C7924" w:rsidRDefault="00EB7FBD">
            <w:pPr>
              <w:pStyle w:val="TableParagraph"/>
              <w:spacing w:before="4" w:line="102" w:lineRule="exact"/>
              <w:ind w:right="1"/>
              <w:jc w:val="center"/>
              <w:rPr>
                <w:sz w:val="10"/>
              </w:rPr>
            </w:pPr>
            <w:r>
              <w:rPr>
                <w:w w:val="104"/>
                <w:sz w:val="10"/>
              </w:rPr>
              <w:t>3</w:t>
            </w:r>
          </w:p>
        </w:tc>
        <w:tc>
          <w:tcPr>
            <w:tcW w:w="297" w:type="dxa"/>
          </w:tcPr>
          <w:p w:rsidR="006C7924" w:rsidRDefault="00EB7FBD">
            <w:pPr>
              <w:pStyle w:val="TableParagraph"/>
              <w:spacing w:before="4" w:line="102" w:lineRule="exact"/>
              <w:ind w:right="2"/>
              <w:jc w:val="center"/>
              <w:rPr>
                <w:sz w:val="10"/>
              </w:rPr>
            </w:pPr>
            <w:r>
              <w:rPr>
                <w:w w:val="104"/>
                <w:sz w:val="10"/>
              </w:rPr>
              <w:t>3</w:t>
            </w:r>
          </w:p>
        </w:tc>
        <w:tc>
          <w:tcPr>
            <w:tcW w:w="297" w:type="dxa"/>
          </w:tcPr>
          <w:p w:rsidR="006C7924" w:rsidRDefault="00EB7FBD">
            <w:pPr>
              <w:pStyle w:val="TableParagraph"/>
              <w:spacing w:before="4" w:line="102" w:lineRule="exact"/>
              <w:ind w:right="118"/>
              <w:jc w:val="right"/>
              <w:rPr>
                <w:sz w:val="10"/>
              </w:rPr>
            </w:pPr>
            <w:r>
              <w:rPr>
                <w:w w:val="104"/>
                <w:sz w:val="10"/>
              </w:rPr>
              <w:t>3</w:t>
            </w:r>
          </w:p>
        </w:tc>
        <w:tc>
          <w:tcPr>
            <w:tcW w:w="297" w:type="dxa"/>
          </w:tcPr>
          <w:p w:rsidR="006C7924" w:rsidRDefault="00EB7FBD">
            <w:pPr>
              <w:pStyle w:val="TableParagraph"/>
              <w:spacing w:before="4" w:line="102" w:lineRule="exact"/>
              <w:ind w:right="6"/>
              <w:jc w:val="center"/>
              <w:rPr>
                <w:sz w:val="10"/>
              </w:rPr>
            </w:pPr>
            <w:r>
              <w:rPr>
                <w:w w:val="104"/>
                <w:sz w:val="10"/>
              </w:rPr>
              <w:t>3</w:t>
            </w:r>
          </w:p>
        </w:tc>
        <w:tc>
          <w:tcPr>
            <w:tcW w:w="297" w:type="dxa"/>
          </w:tcPr>
          <w:p w:rsidR="006C7924" w:rsidRDefault="00EB7FBD">
            <w:pPr>
              <w:pStyle w:val="TableParagraph"/>
              <w:spacing w:before="4" w:line="102" w:lineRule="exact"/>
              <w:ind w:right="8"/>
              <w:jc w:val="center"/>
              <w:rPr>
                <w:sz w:val="10"/>
              </w:rPr>
            </w:pPr>
            <w:r>
              <w:rPr>
                <w:w w:val="104"/>
                <w:sz w:val="10"/>
              </w:rPr>
              <w:t>3</w:t>
            </w:r>
          </w:p>
        </w:tc>
        <w:tc>
          <w:tcPr>
            <w:tcW w:w="297" w:type="dxa"/>
          </w:tcPr>
          <w:p w:rsidR="006C7924" w:rsidRDefault="00EB7FBD">
            <w:pPr>
              <w:pStyle w:val="TableParagraph"/>
              <w:spacing w:before="4" w:line="102" w:lineRule="exact"/>
              <w:ind w:right="10"/>
              <w:jc w:val="center"/>
              <w:rPr>
                <w:sz w:val="10"/>
              </w:rPr>
            </w:pPr>
            <w:r>
              <w:rPr>
                <w:w w:val="104"/>
                <w:sz w:val="10"/>
              </w:rPr>
              <w:t>3</w:t>
            </w:r>
          </w:p>
        </w:tc>
        <w:tc>
          <w:tcPr>
            <w:tcW w:w="297" w:type="dxa"/>
          </w:tcPr>
          <w:p w:rsidR="006C7924" w:rsidRDefault="00EB7FBD">
            <w:pPr>
              <w:pStyle w:val="TableParagraph"/>
              <w:spacing w:before="4" w:line="102" w:lineRule="exact"/>
              <w:ind w:right="122"/>
              <w:jc w:val="right"/>
              <w:rPr>
                <w:sz w:val="10"/>
              </w:rPr>
            </w:pPr>
            <w:r>
              <w:rPr>
                <w:w w:val="104"/>
                <w:sz w:val="10"/>
              </w:rPr>
              <w:t>3</w:t>
            </w:r>
          </w:p>
        </w:tc>
        <w:tc>
          <w:tcPr>
            <w:tcW w:w="297" w:type="dxa"/>
          </w:tcPr>
          <w:p w:rsidR="006C7924" w:rsidRDefault="00EB7FBD">
            <w:pPr>
              <w:pStyle w:val="TableParagraph"/>
              <w:spacing w:before="4" w:line="102" w:lineRule="exact"/>
              <w:ind w:right="15"/>
              <w:jc w:val="center"/>
              <w:rPr>
                <w:sz w:val="10"/>
              </w:rPr>
            </w:pPr>
            <w:r>
              <w:rPr>
                <w:w w:val="104"/>
                <w:sz w:val="10"/>
              </w:rPr>
              <w:t>3</w:t>
            </w:r>
          </w:p>
        </w:tc>
        <w:tc>
          <w:tcPr>
            <w:tcW w:w="297" w:type="dxa"/>
          </w:tcPr>
          <w:p w:rsidR="006C7924" w:rsidRDefault="00EB7FBD">
            <w:pPr>
              <w:pStyle w:val="TableParagraph"/>
              <w:spacing w:before="4" w:line="102" w:lineRule="exact"/>
              <w:ind w:right="17"/>
              <w:jc w:val="center"/>
              <w:rPr>
                <w:sz w:val="10"/>
              </w:rPr>
            </w:pPr>
            <w:r>
              <w:rPr>
                <w:w w:val="104"/>
                <w:sz w:val="10"/>
              </w:rPr>
              <w:t>3</w:t>
            </w:r>
          </w:p>
        </w:tc>
        <w:tc>
          <w:tcPr>
            <w:tcW w:w="297" w:type="dxa"/>
          </w:tcPr>
          <w:p w:rsidR="006C7924" w:rsidRDefault="00EB7FBD">
            <w:pPr>
              <w:pStyle w:val="TableParagraph"/>
              <w:spacing w:before="4" w:line="102" w:lineRule="exact"/>
              <w:ind w:right="125"/>
              <w:jc w:val="right"/>
              <w:rPr>
                <w:sz w:val="10"/>
              </w:rPr>
            </w:pPr>
            <w:r>
              <w:rPr>
                <w:w w:val="104"/>
                <w:sz w:val="10"/>
              </w:rPr>
              <w:t>3</w:t>
            </w:r>
          </w:p>
        </w:tc>
        <w:tc>
          <w:tcPr>
            <w:tcW w:w="297" w:type="dxa"/>
          </w:tcPr>
          <w:p w:rsidR="006C7924" w:rsidRDefault="00EB7FBD">
            <w:pPr>
              <w:pStyle w:val="TableParagraph"/>
              <w:spacing w:before="4" w:line="102" w:lineRule="exact"/>
              <w:ind w:right="21"/>
              <w:jc w:val="center"/>
              <w:rPr>
                <w:sz w:val="10"/>
              </w:rPr>
            </w:pPr>
            <w:r>
              <w:rPr>
                <w:w w:val="104"/>
                <w:sz w:val="10"/>
              </w:rPr>
              <w:t>3</w:t>
            </w:r>
          </w:p>
        </w:tc>
        <w:tc>
          <w:tcPr>
            <w:tcW w:w="297" w:type="dxa"/>
          </w:tcPr>
          <w:p w:rsidR="006C7924" w:rsidRDefault="00EB7FBD">
            <w:pPr>
              <w:pStyle w:val="TableParagraph"/>
              <w:spacing w:before="4" w:line="102" w:lineRule="exact"/>
              <w:ind w:right="23"/>
              <w:jc w:val="center"/>
              <w:rPr>
                <w:sz w:val="10"/>
              </w:rPr>
            </w:pPr>
            <w:r>
              <w:rPr>
                <w:w w:val="104"/>
                <w:sz w:val="10"/>
              </w:rPr>
              <w:t>3</w:t>
            </w:r>
          </w:p>
        </w:tc>
        <w:tc>
          <w:tcPr>
            <w:tcW w:w="297" w:type="dxa"/>
          </w:tcPr>
          <w:p w:rsidR="006C7924" w:rsidRDefault="00EB7FBD">
            <w:pPr>
              <w:pStyle w:val="TableParagraph"/>
              <w:spacing w:before="4" w:line="102" w:lineRule="exact"/>
              <w:ind w:right="128"/>
              <w:jc w:val="right"/>
              <w:rPr>
                <w:sz w:val="10"/>
              </w:rPr>
            </w:pPr>
            <w:r>
              <w:rPr>
                <w:w w:val="104"/>
                <w:sz w:val="10"/>
              </w:rPr>
              <w:t>3</w:t>
            </w:r>
          </w:p>
        </w:tc>
        <w:tc>
          <w:tcPr>
            <w:tcW w:w="297" w:type="dxa"/>
          </w:tcPr>
          <w:p w:rsidR="006C7924" w:rsidRDefault="00EB7FBD">
            <w:pPr>
              <w:pStyle w:val="TableParagraph"/>
              <w:spacing w:before="4" w:line="102" w:lineRule="exact"/>
              <w:ind w:right="28"/>
              <w:jc w:val="center"/>
              <w:rPr>
                <w:sz w:val="10"/>
              </w:rPr>
            </w:pPr>
            <w:r>
              <w:rPr>
                <w:w w:val="104"/>
                <w:sz w:val="10"/>
              </w:rPr>
              <w:t>3</w:t>
            </w:r>
          </w:p>
        </w:tc>
        <w:tc>
          <w:tcPr>
            <w:tcW w:w="297" w:type="dxa"/>
          </w:tcPr>
          <w:p w:rsidR="006C7924" w:rsidRDefault="00EB7FBD">
            <w:pPr>
              <w:pStyle w:val="TableParagraph"/>
              <w:spacing w:before="4" w:line="102" w:lineRule="exact"/>
              <w:ind w:right="30"/>
              <w:jc w:val="center"/>
              <w:rPr>
                <w:sz w:val="10"/>
              </w:rPr>
            </w:pPr>
            <w:r>
              <w:rPr>
                <w:w w:val="104"/>
                <w:sz w:val="10"/>
              </w:rPr>
              <w:t>3</w:t>
            </w:r>
          </w:p>
        </w:tc>
        <w:tc>
          <w:tcPr>
            <w:tcW w:w="297" w:type="dxa"/>
          </w:tcPr>
          <w:p w:rsidR="006C7924" w:rsidRDefault="00EB7FBD">
            <w:pPr>
              <w:pStyle w:val="TableParagraph"/>
              <w:spacing w:before="4" w:line="102" w:lineRule="exact"/>
              <w:ind w:right="32"/>
              <w:jc w:val="center"/>
              <w:rPr>
                <w:sz w:val="10"/>
              </w:rPr>
            </w:pPr>
            <w:r>
              <w:rPr>
                <w:w w:val="104"/>
                <w:sz w:val="10"/>
              </w:rPr>
              <w:t>3</w:t>
            </w:r>
          </w:p>
        </w:tc>
        <w:tc>
          <w:tcPr>
            <w:tcW w:w="297" w:type="dxa"/>
          </w:tcPr>
          <w:p w:rsidR="006C7924" w:rsidRDefault="00EB7FBD">
            <w:pPr>
              <w:pStyle w:val="TableParagraph"/>
              <w:spacing w:before="4" w:line="102" w:lineRule="exact"/>
              <w:ind w:left="98"/>
              <w:rPr>
                <w:sz w:val="10"/>
              </w:rPr>
            </w:pPr>
            <w:r>
              <w:rPr>
                <w:w w:val="104"/>
                <w:sz w:val="10"/>
              </w:rPr>
              <w:t>3</w:t>
            </w:r>
          </w:p>
        </w:tc>
        <w:tc>
          <w:tcPr>
            <w:tcW w:w="297" w:type="dxa"/>
          </w:tcPr>
          <w:p w:rsidR="006C7924" w:rsidRDefault="00EB7FBD">
            <w:pPr>
              <w:pStyle w:val="TableParagraph"/>
              <w:spacing w:before="4" w:line="102" w:lineRule="exact"/>
              <w:ind w:right="37"/>
              <w:jc w:val="center"/>
              <w:rPr>
                <w:sz w:val="10"/>
              </w:rPr>
            </w:pPr>
            <w:r>
              <w:rPr>
                <w:w w:val="104"/>
                <w:sz w:val="10"/>
              </w:rPr>
              <w:t>3</w:t>
            </w:r>
          </w:p>
        </w:tc>
        <w:tc>
          <w:tcPr>
            <w:tcW w:w="297" w:type="dxa"/>
          </w:tcPr>
          <w:p w:rsidR="006C7924" w:rsidRDefault="00EB7FBD">
            <w:pPr>
              <w:pStyle w:val="TableParagraph"/>
              <w:spacing w:before="4" w:line="102" w:lineRule="exact"/>
              <w:ind w:right="39"/>
              <w:jc w:val="center"/>
              <w:rPr>
                <w:sz w:val="10"/>
              </w:rPr>
            </w:pPr>
            <w:r>
              <w:rPr>
                <w:w w:val="104"/>
                <w:sz w:val="10"/>
              </w:rPr>
              <w:t>3</w:t>
            </w:r>
          </w:p>
        </w:tc>
        <w:tc>
          <w:tcPr>
            <w:tcW w:w="297" w:type="dxa"/>
          </w:tcPr>
          <w:p w:rsidR="006C7924" w:rsidRDefault="00EB7FBD">
            <w:pPr>
              <w:pStyle w:val="TableParagraph"/>
              <w:spacing w:before="4" w:line="102" w:lineRule="exact"/>
              <w:ind w:right="136"/>
              <w:jc w:val="right"/>
              <w:rPr>
                <w:sz w:val="10"/>
              </w:rPr>
            </w:pPr>
            <w:r>
              <w:rPr>
                <w:w w:val="104"/>
                <w:sz w:val="10"/>
              </w:rPr>
              <w:t>3</w:t>
            </w:r>
          </w:p>
        </w:tc>
        <w:tc>
          <w:tcPr>
            <w:tcW w:w="297" w:type="dxa"/>
          </w:tcPr>
          <w:p w:rsidR="006C7924" w:rsidRDefault="00EB7FBD">
            <w:pPr>
              <w:pStyle w:val="TableParagraph"/>
              <w:spacing w:before="4" w:line="102" w:lineRule="exact"/>
              <w:ind w:right="43"/>
              <w:jc w:val="center"/>
              <w:rPr>
                <w:sz w:val="10"/>
              </w:rPr>
            </w:pPr>
            <w:r>
              <w:rPr>
                <w:w w:val="104"/>
                <w:sz w:val="10"/>
              </w:rPr>
              <w:t>3</w:t>
            </w:r>
          </w:p>
        </w:tc>
        <w:tc>
          <w:tcPr>
            <w:tcW w:w="297" w:type="dxa"/>
          </w:tcPr>
          <w:p w:rsidR="006C7924" w:rsidRDefault="00EB7FBD">
            <w:pPr>
              <w:pStyle w:val="TableParagraph"/>
              <w:spacing w:before="4" w:line="102" w:lineRule="exact"/>
              <w:ind w:right="45"/>
              <w:jc w:val="center"/>
              <w:rPr>
                <w:sz w:val="10"/>
              </w:rPr>
            </w:pPr>
            <w:r>
              <w:rPr>
                <w:w w:val="104"/>
                <w:sz w:val="10"/>
              </w:rPr>
              <w:t>3</w:t>
            </w:r>
          </w:p>
        </w:tc>
        <w:tc>
          <w:tcPr>
            <w:tcW w:w="297" w:type="dxa"/>
          </w:tcPr>
          <w:p w:rsidR="006C7924" w:rsidRDefault="00EB7FBD">
            <w:pPr>
              <w:pStyle w:val="TableParagraph"/>
              <w:spacing w:before="4" w:line="102" w:lineRule="exact"/>
              <w:ind w:right="139"/>
              <w:jc w:val="right"/>
              <w:rPr>
                <w:sz w:val="10"/>
              </w:rPr>
            </w:pPr>
            <w:r>
              <w:rPr>
                <w:w w:val="104"/>
                <w:sz w:val="10"/>
              </w:rPr>
              <w:t>3</w:t>
            </w:r>
          </w:p>
        </w:tc>
        <w:tc>
          <w:tcPr>
            <w:tcW w:w="297" w:type="dxa"/>
          </w:tcPr>
          <w:p w:rsidR="006C7924" w:rsidRDefault="00EB7FBD">
            <w:pPr>
              <w:pStyle w:val="TableParagraph"/>
              <w:spacing w:before="4" w:line="102" w:lineRule="exact"/>
              <w:ind w:right="49"/>
              <w:jc w:val="center"/>
              <w:rPr>
                <w:sz w:val="10"/>
              </w:rPr>
            </w:pPr>
            <w:r>
              <w:rPr>
                <w:w w:val="104"/>
                <w:sz w:val="10"/>
              </w:rPr>
              <w:t>3</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2.101</w:t>
            </w:r>
          </w:p>
        </w:tc>
        <w:tc>
          <w:tcPr>
            <w:tcW w:w="1633" w:type="dxa"/>
          </w:tcPr>
          <w:p w:rsidR="006C7924" w:rsidRDefault="00EB7FBD">
            <w:pPr>
              <w:pStyle w:val="TableParagraph"/>
              <w:spacing w:before="4" w:line="102" w:lineRule="exact"/>
              <w:ind w:left="23"/>
              <w:rPr>
                <w:sz w:val="10"/>
              </w:rPr>
            </w:pPr>
            <w:r>
              <w:rPr>
                <w:w w:val="105"/>
                <w:sz w:val="10"/>
              </w:rPr>
              <w:t>COMINO MOLIDO</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60</w:t>
            </w:r>
          </w:p>
        </w:tc>
        <w:tc>
          <w:tcPr>
            <w:tcW w:w="297" w:type="dxa"/>
          </w:tcPr>
          <w:p w:rsidR="006C7924" w:rsidRDefault="00EB7FBD">
            <w:pPr>
              <w:pStyle w:val="TableParagraph"/>
              <w:spacing w:before="4" w:line="102" w:lineRule="exact"/>
              <w:ind w:left="3" w:right="12"/>
              <w:jc w:val="center"/>
              <w:rPr>
                <w:sz w:val="10"/>
              </w:rPr>
            </w:pPr>
            <w:r>
              <w:rPr>
                <w:w w:val="105"/>
                <w:sz w:val="10"/>
              </w:rPr>
              <w:t>2.5</w:t>
            </w:r>
          </w:p>
        </w:tc>
        <w:tc>
          <w:tcPr>
            <w:tcW w:w="297" w:type="dxa"/>
          </w:tcPr>
          <w:p w:rsidR="006C7924" w:rsidRDefault="00EB7FBD">
            <w:pPr>
              <w:pStyle w:val="TableParagraph"/>
              <w:spacing w:before="4" w:line="102" w:lineRule="exact"/>
              <w:ind w:left="3" w:right="14"/>
              <w:jc w:val="center"/>
              <w:rPr>
                <w:sz w:val="10"/>
              </w:rPr>
            </w:pPr>
            <w:r>
              <w:rPr>
                <w:w w:val="105"/>
                <w:sz w:val="10"/>
              </w:rPr>
              <w:t>2.5</w:t>
            </w:r>
          </w:p>
        </w:tc>
        <w:tc>
          <w:tcPr>
            <w:tcW w:w="297" w:type="dxa"/>
          </w:tcPr>
          <w:p w:rsidR="006C7924" w:rsidRDefault="00EB7FBD">
            <w:pPr>
              <w:pStyle w:val="TableParagraph"/>
              <w:spacing w:before="4" w:line="102" w:lineRule="exact"/>
              <w:ind w:right="80"/>
              <w:jc w:val="right"/>
              <w:rPr>
                <w:sz w:val="10"/>
              </w:rPr>
            </w:pPr>
            <w:r>
              <w:rPr>
                <w:w w:val="105"/>
                <w:sz w:val="10"/>
              </w:rPr>
              <w:t>2.5</w:t>
            </w:r>
          </w:p>
        </w:tc>
        <w:tc>
          <w:tcPr>
            <w:tcW w:w="297" w:type="dxa"/>
          </w:tcPr>
          <w:p w:rsidR="006C7924" w:rsidRDefault="00EB7FBD">
            <w:pPr>
              <w:pStyle w:val="TableParagraph"/>
              <w:spacing w:before="4" w:line="102" w:lineRule="exact"/>
              <w:ind w:left="3" w:right="19"/>
              <w:jc w:val="center"/>
              <w:rPr>
                <w:sz w:val="10"/>
              </w:rPr>
            </w:pPr>
            <w:r>
              <w:rPr>
                <w:w w:val="105"/>
                <w:sz w:val="10"/>
              </w:rPr>
              <w:t>2.5</w:t>
            </w:r>
          </w:p>
        </w:tc>
        <w:tc>
          <w:tcPr>
            <w:tcW w:w="297" w:type="dxa"/>
          </w:tcPr>
          <w:p w:rsidR="006C7924" w:rsidRDefault="00EB7FBD">
            <w:pPr>
              <w:pStyle w:val="TableParagraph"/>
              <w:spacing w:before="4" w:line="102" w:lineRule="exact"/>
              <w:ind w:left="3" w:right="21"/>
              <w:jc w:val="center"/>
              <w:rPr>
                <w:sz w:val="10"/>
              </w:rPr>
            </w:pPr>
            <w:r>
              <w:rPr>
                <w:w w:val="105"/>
                <w:sz w:val="10"/>
              </w:rPr>
              <w:t>2.5</w:t>
            </w:r>
          </w:p>
        </w:tc>
        <w:tc>
          <w:tcPr>
            <w:tcW w:w="297" w:type="dxa"/>
          </w:tcPr>
          <w:p w:rsidR="006C7924" w:rsidRDefault="00EB7FBD">
            <w:pPr>
              <w:pStyle w:val="TableParagraph"/>
              <w:spacing w:before="4" w:line="102" w:lineRule="exact"/>
              <w:ind w:left="3" w:right="23"/>
              <w:jc w:val="center"/>
              <w:rPr>
                <w:sz w:val="10"/>
              </w:rPr>
            </w:pPr>
            <w:r>
              <w:rPr>
                <w:w w:val="105"/>
                <w:sz w:val="10"/>
              </w:rPr>
              <w:t>2.5</w:t>
            </w:r>
          </w:p>
        </w:tc>
        <w:tc>
          <w:tcPr>
            <w:tcW w:w="297" w:type="dxa"/>
          </w:tcPr>
          <w:p w:rsidR="006C7924" w:rsidRDefault="00EB7FBD">
            <w:pPr>
              <w:pStyle w:val="TableParagraph"/>
              <w:spacing w:before="4" w:line="102" w:lineRule="exact"/>
              <w:ind w:right="84"/>
              <w:jc w:val="right"/>
              <w:rPr>
                <w:sz w:val="10"/>
              </w:rPr>
            </w:pPr>
            <w:r>
              <w:rPr>
                <w:w w:val="105"/>
                <w:sz w:val="10"/>
              </w:rPr>
              <w:t>2.5</w:t>
            </w:r>
          </w:p>
        </w:tc>
        <w:tc>
          <w:tcPr>
            <w:tcW w:w="297" w:type="dxa"/>
          </w:tcPr>
          <w:p w:rsidR="006C7924" w:rsidRDefault="00EB7FBD">
            <w:pPr>
              <w:pStyle w:val="TableParagraph"/>
              <w:spacing w:before="4" w:line="102" w:lineRule="exact"/>
              <w:ind w:left="3" w:right="28"/>
              <w:jc w:val="center"/>
              <w:rPr>
                <w:sz w:val="10"/>
              </w:rPr>
            </w:pPr>
            <w:r>
              <w:rPr>
                <w:w w:val="105"/>
                <w:sz w:val="10"/>
              </w:rPr>
              <w:t>2.5</w:t>
            </w:r>
          </w:p>
        </w:tc>
        <w:tc>
          <w:tcPr>
            <w:tcW w:w="297" w:type="dxa"/>
          </w:tcPr>
          <w:p w:rsidR="006C7924" w:rsidRDefault="00EB7FBD">
            <w:pPr>
              <w:pStyle w:val="TableParagraph"/>
              <w:spacing w:before="4" w:line="102" w:lineRule="exact"/>
              <w:ind w:left="3" w:right="30"/>
              <w:jc w:val="center"/>
              <w:rPr>
                <w:sz w:val="10"/>
              </w:rPr>
            </w:pPr>
            <w:r>
              <w:rPr>
                <w:w w:val="105"/>
                <w:sz w:val="10"/>
              </w:rPr>
              <w:t>2.5</w:t>
            </w:r>
          </w:p>
        </w:tc>
        <w:tc>
          <w:tcPr>
            <w:tcW w:w="297" w:type="dxa"/>
          </w:tcPr>
          <w:p w:rsidR="006C7924" w:rsidRDefault="00EB7FBD">
            <w:pPr>
              <w:pStyle w:val="TableParagraph"/>
              <w:spacing w:before="4" w:line="102" w:lineRule="exact"/>
              <w:ind w:right="87"/>
              <w:jc w:val="right"/>
              <w:rPr>
                <w:sz w:val="10"/>
              </w:rPr>
            </w:pPr>
            <w:r>
              <w:rPr>
                <w:w w:val="105"/>
                <w:sz w:val="10"/>
              </w:rPr>
              <w:t>2.5</w:t>
            </w:r>
          </w:p>
        </w:tc>
        <w:tc>
          <w:tcPr>
            <w:tcW w:w="297" w:type="dxa"/>
          </w:tcPr>
          <w:p w:rsidR="006C7924" w:rsidRDefault="00EB7FBD">
            <w:pPr>
              <w:pStyle w:val="TableParagraph"/>
              <w:spacing w:before="4" w:line="102" w:lineRule="exact"/>
              <w:ind w:left="3" w:right="34"/>
              <w:jc w:val="center"/>
              <w:rPr>
                <w:sz w:val="10"/>
              </w:rPr>
            </w:pPr>
            <w:r>
              <w:rPr>
                <w:w w:val="105"/>
                <w:sz w:val="10"/>
              </w:rPr>
              <w:t>2.5</w:t>
            </w:r>
          </w:p>
        </w:tc>
        <w:tc>
          <w:tcPr>
            <w:tcW w:w="297" w:type="dxa"/>
          </w:tcPr>
          <w:p w:rsidR="006C7924" w:rsidRDefault="00EB7FBD">
            <w:pPr>
              <w:pStyle w:val="TableParagraph"/>
              <w:spacing w:before="4" w:line="102" w:lineRule="exact"/>
              <w:ind w:left="3" w:right="36"/>
              <w:jc w:val="center"/>
              <w:rPr>
                <w:sz w:val="10"/>
              </w:rPr>
            </w:pPr>
            <w:r>
              <w:rPr>
                <w:w w:val="105"/>
                <w:sz w:val="10"/>
              </w:rPr>
              <w:t>2.5</w:t>
            </w:r>
          </w:p>
        </w:tc>
        <w:tc>
          <w:tcPr>
            <w:tcW w:w="297" w:type="dxa"/>
          </w:tcPr>
          <w:p w:rsidR="006C7924" w:rsidRDefault="00EB7FBD">
            <w:pPr>
              <w:pStyle w:val="TableParagraph"/>
              <w:spacing w:before="4" w:line="102" w:lineRule="exact"/>
              <w:ind w:right="90"/>
              <w:jc w:val="right"/>
              <w:rPr>
                <w:sz w:val="10"/>
              </w:rPr>
            </w:pPr>
            <w:r>
              <w:rPr>
                <w:w w:val="105"/>
                <w:sz w:val="10"/>
              </w:rPr>
              <w:t>2.5</w:t>
            </w:r>
          </w:p>
        </w:tc>
        <w:tc>
          <w:tcPr>
            <w:tcW w:w="297" w:type="dxa"/>
          </w:tcPr>
          <w:p w:rsidR="006C7924" w:rsidRDefault="00EB7FBD">
            <w:pPr>
              <w:pStyle w:val="TableParagraph"/>
              <w:spacing w:before="4" w:line="102" w:lineRule="exact"/>
              <w:ind w:left="3" w:right="40"/>
              <w:jc w:val="center"/>
              <w:rPr>
                <w:sz w:val="10"/>
              </w:rPr>
            </w:pPr>
            <w:r>
              <w:rPr>
                <w:w w:val="105"/>
                <w:sz w:val="10"/>
              </w:rPr>
              <w:t>2.5</w:t>
            </w:r>
          </w:p>
        </w:tc>
        <w:tc>
          <w:tcPr>
            <w:tcW w:w="297" w:type="dxa"/>
          </w:tcPr>
          <w:p w:rsidR="006C7924" w:rsidRDefault="00EB7FBD">
            <w:pPr>
              <w:pStyle w:val="TableParagraph"/>
              <w:spacing w:before="4" w:line="102" w:lineRule="exact"/>
              <w:ind w:left="3" w:right="42"/>
              <w:jc w:val="center"/>
              <w:rPr>
                <w:sz w:val="10"/>
              </w:rPr>
            </w:pPr>
            <w:r>
              <w:rPr>
                <w:w w:val="105"/>
                <w:sz w:val="10"/>
              </w:rPr>
              <w:t>2.5</w:t>
            </w:r>
          </w:p>
        </w:tc>
        <w:tc>
          <w:tcPr>
            <w:tcW w:w="297" w:type="dxa"/>
          </w:tcPr>
          <w:p w:rsidR="006C7924" w:rsidRDefault="00EB7FBD">
            <w:pPr>
              <w:pStyle w:val="TableParagraph"/>
              <w:spacing w:before="4" w:line="102" w:lineRule="exact"/>
              <w:ind w:left="3" w:right="45"/>
              <w:jc w:val="center"/>
              <w:rPr>
                <w:sz w:val="10"/>
              </w:rPr>
            </w:pPr>
            <w:r>
              <w:rPr>
                <w:w w:val="105"/>
                <w:sz w:val="10"/>
              </w:rPr>
              <w:t>2.5</w:t>
            </w:r>
          </w:p>
        </w:tc>
        <w:tc>
          <w:tcPr>
            <w:tcW w:w="297" w:type="dxa"/>
          </w:tcPr>
          <w:p w:rsidR="006C7924" w:rsidRDefault="00EB7FBD">
            <w:pPr>
              <w:pStyle w:val="TableParagraph"/>
              <w:spacing w:before="4" w:line="102" w:lineRule="exact"/>
              <w:ind w:left="50"/>
              <w:rPr>
                <w:sz w:val="10"/>
              </w:rPr>
            </w:pPr>
            <w:r>
              <w:rPr>
                <w:w w:val="105"/>
                <w:sz w:val="10"/>
              </w:rPr>
              <w:t>2.5</w:t>
            </w:r>
          </w:p>
        </w:tc>
        <w:tc>
          <w:tcPr>
            <w:tcW w:w="297" w:type="dxa"/>
          </w:tcPr>
          <w:p w:rsidR="006C7924" w:rsidRDefault="00EB7FBD">
            <w:pPr>
              <w:pStyle w:val="TableParagraph"/>
              <w:spacing w:before="4" w:line="102" w:lineRule="exact"/>
              <w:ind w:left="3" w:right="49"/>
              <w:jc w:val="center"/>
              <w:rPr>
                <w:sz w:val="10"/>
              </w:rPr>
            </w:pPr>
            <w:r>
              <w:rPr>
                <w:w w:val="105"/>
                <w:sz w:val="10"/>
              </w:rPr>
              <w:t>2.5</w:t>
            </w:r>
          </w:p>
        </w:tc>
        <w:tc>
          <w:tcPr>
            <w:tcW w:w="297" w:type="dxa"/>
          </w:tcPr>
          <w:p w:rsidR="006C7924" w:rsidRDefault="00EB7FBD">
            <w:pPr>
              <w:pStyle w:val="TableParagraph"/>
              <w:spacing w:before="4" w:line="102" w:lineRule="exact"/>
              <w:ind w:left="3" w:right="51"/>
              <w:jc w:val="center"/>
              <w:rPr>
                <w:sz w:val="10"/>
              </w:rPr>
            </w:pPr>
            <w:r>
              <w:rPr>
                <w:w w:val="105"/>
                <w:sz w:val="10"/>
              </w:rPr>
              <w:t>2.5</w:t>
            </w:r>
          </w:p>
        </w:tc>
        <w:tc>
          <w:tcPr>
            <w:tcW w:w="297" w:type="dxa"/>
          </w:tcPr>
          <w:p w:rsidR="006C7924" w:rsidRDefault="00EB7FBD">
            <w:pPr>
              <w:pStyle w:val="TableParagraph"/>
              <w:spacing w:before="4" w:line="102" w:lineRule="exact"/>
              <w:ind w:right="98"/>
              <w:jc w:val="right"/>
              <w:rPr>
                <w:sz w:val="10"/>
              </w:rPr>
            </w:pPr>
            <w:r>
              <w:rPr>
                <w:w w:val="105"/>
                <w:sz w:val="10"/>
              </w:rPr>
              <w:t>2.5</w:t>
            </w:r>
          </w:p>
        </w:tc>
        <w:tc>
          <w:tcPr>
            <w:tcW w:w="297" w:type="dxa"/>
          </w:tcPr>
          <w:p w:rsidR="006C7924" w:rsidRDefault="00EB7FBD">
            <w:pPr>
              <w:pStyle w:val="TableParagraph"/>
              <w:spacing w:before="4" w:line="102" w:lineRule="exact"/>
              <w:ind w:left="3" w:right="56"/>
              <w:jc w:val="center"/>
              <w:rPr>
                <w:sz w:val="10"/>
              </w:rPr>
            </w:pPr>
            <w:r>
              <w:rPr>
                <w:w w:val="105"/>
                <w:sz w:val="10"/>
              </w:rPr>
              <w:t>2.5</w:t>
            </w:r>
          </w:p>
        </w:tc>
        <w:tc>
          <w:tcPr>
            <w:tcW w:w="297" w:type="dxa"/>
          </w:tcPr>
          <w:p w:rsidR="006C7924" w:rsidRDefault="00EB7FBD">
            <w:pPr>
              <w:pStyle w:val="TableParagraph"/>
              <w:spacing w:before="4" w:line="102" w:lineRule="exact"/>
              <w:ind w:left="3" w:right="58"/>
              <w:jc w:val="center"/>
              <w:rPr>
                <w:sz w:val="10"/>
              </w:rPr>
            </w:pPr>
            <w:r>
              <w:rPr>
                <w:w w:val="105"/>
                <w:sz w:val="10"/>
              </w:rPr>
              <w:t>2.5</w:t>
            </w:r>
          </w:p>
        </w:tc>
        <w:tc>
          <w:tcPr>
            <w:tcW w:w="297" w:type="dxa"/>
          </w:tcPr>
          <w:p w:rsidR="006C7924" w:rsidRDefault="00EB7FBD">
            <w:pPr>
              <w:pStyle w:val="TableParagraph"/>
              <w:spacing w:before="4" w:line="102" w:lineRule="exact"/>
              <w:ind w:right="101"/>
              <w:jc w:val="right"/>
              <w:rPr>
                <w:sz w:val="10"/>
              </w:rPr>
            </w:pPr>
            <w:r>
              <w:rPr>
                <w:w w:val="105"/>
                <w:sz w:val="10"/>
              </w:rPr>
              <w:t>2.5</w:t>
            </w:r>
          </w:p>
        </w:tc>
        <w:tc>
          <w:tcPr>
            <w:tcW w:w="297" w:type="dxa"/>
          </w:tcPr>
          <w:p w:rsidR="006C7924" w:rsidRDefault="00EB7FBD">
            <w:pPr>
              <w:pStyle w:val="TableParagraph"/>
              <w:spacing w:before="4" w:line="102" w:lineRule="exact"/>
              <w:ind w:left="3" w:right="62"/>
              <w:jc w:val="center"/>
              <w:rPr>
                <w:sz w:val="10"/>
              </w:rPr>
            </w:pPr>
            <w:r>
              <w:rPr>
                <w:w w:val="105"/>
                <w:sz w:val="10"/>
              </w:rPr>
              <w:t>2.5</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2.102</w:t>
            </w:r>
          </w:p>
        </w:tc>
        <w:tc>
          <w:tcPr>
            <w:tcW w:w="1633" w:type="dxa"/>
          </w:tcPr>
          <w:p w:rsidR="006C7924" w:rsidRDefault="00EB7FBD">
            <w:pPr>
              <w:pStyle w:val="TableParagraph"/>
              <w:spacing w:before="4" w:line="102" w:lineRule="exact"/>
              <w:ind w:left="23"/>
              <w:rPr>
                <w:sz w:val="10"/>
              </w:rPr>
            </w:pPr>
            <w:r>
              <w:rPr>
                <w:w w:val="105"/>
                <w:sz w:val="10"/>
              </w:rPr>
              <w:t>FREJOL BAYO</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864</w:t>
            </w:r>
          </w:p>
        </w:tc>
        <w:tc>
          <w:tcPr>
            <w:tcW w:w="297" w:type="dxa"/>
          </w:tcPr>
          <w:p w:rsidR="006C7924" w:rsidRDefault="00EB7FBD">
            <w:pPr>
              <w:pStyle w:val="TableParagraph"/>
              <w:spacing w:before="4" w:line="102" w:lineRule="exact"/>
              <w:ind w:left="3" w:right="1"/>
              <w:jc w:val="center"/>
              <w:rPr>
                <w:sz w:val="10"/>
              </w:rPr>
            </w:pPr>
            <w:r>
              <w:rPr>
                <w:w w:val="105"/>
                <w:sz w:val="10"/>
              </w:rPr>
              <w:t>36</w:t>
            </w:r>
          </w:p>
        </w:tc>
        <w:tc>
          <w:tcPr>
            <w:tcW w:w="297" w:type="dxa"/>
          </w:tcPr>
          <w:p w:rsidR="006C7924" w:rsidRDefault="00EB7FBD">
            <w:pPr>
              <w:pStyle w:val="TableParagraph"/>
              <w:spacing w:before="4" w:line="102" w:lineRule="exact"/>
              <w:ind w:left="3" w:right="3"/>
              <w:jc w:val="center"/>
              <w:rPr>
                <w:sz w:val="10"/>
              </w:rPr>
            </w:pPr>
            <w:r>
              <w:rPr>
                <w:w w:val="105"/>
                <w:sz w:val="10"/>
              </w:rPr>
              <w:t>36</w:t>
            </w:r>
          </w:p>
        </w:tc>
        <w:tc>
          <w:tcPr>
            <w:tcW w:w="297" w:type="dxa"/>
          </w:tcPr>
          <w:p w:rsidR="006C7924" w:rsidRDefault="00EB7FBD">
            <w:pPr>
              <w:pStyle w:val="TableParagraph"/>
              <w:spacing w:before="4" w:line="102" w:lineRule="exact"/>
              <w:ind w:right="85"/>
              <w:jc w:val="right"/>
              <w:rPr>
                <w:sz w:val="10"/>
              </w:rPr>
            </w:pPr>
            <w:r>
              <w:rPr>
                <w:sz w:val="10"/>
              </w:rPr>
              <w:t>36</w:t>
            </w:r>
          </w:p>
        </w:tc>
        <w:tc>
          <w:tcPr>
            <w:tcW w:w="297" w:type="dxa"/>
          </w:tcPr>
          <w:p w:rsidR="006C7924" w:rsidRDefault="00EB7FBD">
            <w:pPr>
              <w:pStyle w:val="TableParagraph"/>
              <w:spacing w:before="4" w:line="102" w:lineRule="exact"/>
              <w:ind w:left="3" w:right="5"/>
              <w:jc w:val="center"/>
              <w:rPr>
                <w:sz w:val="10"/>
              </w:rPr>
            </w:pPr>
            <w:r>
              <w:rPr>
                <w:w w:val="105"/>
                <w:sz w:val="10"/>
              </w:rPr>
              <w:t>36</w:t>
            </w:r>
          </w:p>
        </w:tc>
        <w:tc>
          <w:tcPr>
            <w:tcW w:w="297" w:type="dxa"/>
          </w:tcPr>
          <w:p w:rsidR="006C7924" w:rsidRDefault="00EB7FBD">
            <w:pPr>
              <w:pStyle w:val="TableParagraph"/>
              <w:spacing w:before="4" w:line="102" w:lineRule="exact"/>
              <w:ind w:left="3" w:right="7"/>
              <w:jc w:val="center"/>
              <w:rPr>
                <w:sz w:val="10"/>
              </w:rPr>
            </w:pPr>
            <w:r>
              <w:rPr>
                <w:w w:val="105"/>
                <w:sz w:val="10"/>
              </w:rPr>
              <w:t>36</w:t>
            </w:r>
          </w:p>
        </w:tc>
        <w:tc>
          <w:tcPr>
            <w:tcW w:w="297" w:type="dxa"/>
          </w:tcPr>
          <w:p w:rsidR="006C7924" w:rsidRDefault="00EB7FBD">
            <w:pPr>
              <w:pStyle w:val="TableParagraph"/>
              <w:spacing w:before="4" w:line="102" w:lineRule="exact"/>
              <w:ind w:left="3" w:right="9"/>
              <w:jc w:val="center"/>
              <w:rPr>
                <w:sz w:val="10"/>
              </w:rPr>
            </w:pPr>
            <w:r>
              <w:rPr>
                <w:w w:val="105"/>
                <w:sz w:val="10"/>
              </w:rPr>
              <w:t>36</w:t>
            </w:r>
          </w:p>
        </w:tc>
        <w:tc>
          <w:tcPr>
            <w:tcW w:w="297" w:type="dxa"/>
          </w:tcPr>
          <w:p w:rsidR="006C7924" w:rsidRDefault="00EB7FBD">
            <w:pPr>
              <w:pStyle w:val="TableParagraph"/>
              <w:spacing w:before="4" w:line="102" w:lineRule="exact"/>
              <w:ind w:right="89"/>
              <w:jc w:val="right"/>
              <w:rPr>
                <w:sz w:val="10"/>
              </w:rPr>
            </w:pPr>
            <w:r>
              <w:rPr>
                <w:sz w:val="10"/>
              </w:rPr>
              <w:t>36</w:t>
            </w:r>
          </w:p>
        </w:tc>
        <w:tc>
          <w:tcPr>
            <w:tcW w:w="297" w:type="dxa"/>
          </w:tcPr>
          <w:p w:rsidR="006C7924" w:rsidRDefault="00EB7FBD">
            <w:pPr>
              <w:pStyle w:val="TableParagraph"/>
              <w:spacing w:before="4" w:line="102" w:lineRule="exact"/>
              <w:ind w:left="3" w:right="14"/>
              <w:jc w:val="center"/>
              <w:rPr>
                <w:sz w:val="10"/>
              </w:rPr>
            </w:pPr>
            <w:r>
              <w:rPr>
                <w:w w:val="105"/>
                <w:sz w:val="10"/>
              </w:rPr>
              <w:t>36</w:t>
            </w:r>
          </w:p>
        </w:tc>
        <w:tc>
          <w:tcPr>
            <w:tcW w:w="297" w:type="dxa"/>
          </w:tcPr>
          <w:p w:rsidR="006C7924" w:rsidRDefault="00EB7FBD">
            <w:pPr>
              <w:pStyle w:val="TableParagraph"/>
              <w:spacing w:before="4" w:line="102" w:lineRule="exact"/>
              <w:ind w:left="3" w:right="16"/>
              <w:jc w:val="center"/>
              <w:rPr>
                <w:sz w:val="10"/>
              </w:rPr>
            </w:pPr>
            <w:r>
              <w:rPr>
                <w:w w:val="105"/>
                <w:sz w:val="10"/>
              </w:rPr>
              <w:t>36</w:t>
            </w:r>
          </w:p>
        </w:tc>
        <w:tc>
          <w:tcPr>
            <w:tcW w:w="297" w:type="dxa"/>
          </w:tcPr>
          <w:p w:rsidR="006C7924" w:rsidRDefault="00EB7FBD">
            <w:pPr>
              <w:pStyle w:val="TableParagraph"/>
              <w:spacing w:before="4" w:line="102" w:lineRule="exact"/>
              <w:ind w:right="93"/>
              <w:jc w:val="right"/>
              <w:rPr>
                <w:sz w:val="10"/>
              </w:rPr>
            </w:pPr>
            <w:r>
              <w:rPr>
                <w:sz w:val="10"/>
              </w:rPr>
              <w:t>36</w:t>
            </w:r>
          </w:p>
        </w:tc>
        <w:tc>
          <w:tcPr>
            <w:tcW w:w="297" w:type="dxa"/>
          </w:tcPr>
          <w:p w:rsidR="006C7924" w:rsidRDefault="00EB7FBD">
            <w:pPr>
              <w:pStyle w:val="TableParagraph"/>
              <w:spacing w:before="4" w:line="102" w:lineRule="exact"/>
              <w:ind w:left="3" w:right="20"/>
              <w:jc w:val="center"/>
              <w:rPr>
                <w:sz w:val="10"/>
              </w:rPr>
            </w:pPr>
            <w:r>
              <w:rPr>
                <w:w w:val="105"/>
                <w:sz w:val="10"/>
              </w:rPr>
              <w:t>36</w:t>
            </w:r>
          </w:p>
        </w:tc>
        <w:tc>
          <w:tcPr>
            <w:tcW w:w="297" w:type="dxa"/>
          </w:tcPr>
          <w:p w:rsidR="006C7924" w:rsidRDefault="00EB7FBD">
            <w:pPr>
              <w:pStyle w:val="TableParagraph"/>
              <w:spacing w:before="4" w:line="102" w:lineRule="exact"/>
              <w:ind w:left="3" w:right="22"/>
              <w:jc w:val="center"/>
              <w:rPr>
                <w:sz w:val="10"/>
              </w:rPr>
            </w:pPr>
            <w:r>
              <w:rPr>
                <w:w w:val="105"/>
                <w:sz w:val="10"/>
              </w:rPr>
              <w:t>36</w:t>
            </w:r>
          </w:p>
        </w:tc>
        <w:tc>
          <w:tcPr>
            <w:tcW w:w="297" w:type="dxa"/>
          </w:tcPr>
          <w:p w:rsidR="006C7924" w:rsidRDefault="00EB7FBD">
            <w:pPr>
              <w:pStyle w:val="TableParagraph"/>
              <w:spacing w:before="4" w:line="102" w:lineRule="exact"/>
              <w:ind w:right="96"/>
              <w:jc w:val="right"/>
              <w:rPr>
                <w:sz w:val="10"/>
              </w:rPr>
            </w:pPr>
            <w:r>
              <w:rPr>
                <w:sz w:val="10"/>
              </w:rPr>
              <w:t>36</w:t>
            </w:r>
          </w:p>
        </w:tc>
        <w:tc>
          <w:tcPr>
            <w:tcW w:w="297" w:type="dxa"/>
          </w:tcPr>
          <w:p w:rsidR="006C7924" w:rsidRDefault="00EB7FBD">
            <w:pPr>
              <w:pStyle w:val="TableParagraph"/>
              <w:spacing w:before="4" w:line="102" w:lineRule="exact"/>
              <w:ind w:left="3" w:right="27"/>
              <w:jc w:val="center"/>
              <w:rPr>
                <w:sz w:val="10"/>
              </w:rPr>
            </w:pPr>
            <w:r>
              <w:rPr>
                <w:w w:val="105"/>
                <w:sz w:val="10"/>
              </w:rPr>
              <w:t>36</w:t>
            </w:r>
          </w:p>
        </w:tc>
        <w:tc>
          <w:tcPr>
            <w:tcW w:w="297" w:type="dxa"/>
          </w:tcPr>
          <w:p w:rsidR="006C7924" w:rsidRDefault="00EB7FBD">
            <w:pPr>
              <w:pStyle w:val="TableParagraph"/>
              <w:spacing w:before="4" w:line="102" w:lineRule="exact"/>
              <w:ind w:left="3" w:right="29"/>
              <w:jc w:val="center"/>
              <w:rPr>
                <w:sz w:val="10"/>
              </w:rPr>
            </w:pPr>
            <w:r>
              <w:rPr>
                <w:w w:val="105"/>
                <w:sz w:val="10"/>
              </w:rPr>
              <w:t>36</w:t>
            </w:r>
          </w:p>
        </w:tc>
        <w:tc>
          <w:tcPr>
            <w:tcW w:w="297" w:type="dxa"/>
          </w:tcPr>
          <w:p w:rsidR="006C7924" w:rsidRDefault="00EB7FBD">
            <w:pPr>
              <w:pStyle w:val="TableParagraph"/>
              <w:spacing w:before="4" w:line="102" w:lineRule="exact"/>
              <w:ind w:left="3" w:right="31"/>
              <w:jc w:val="center"/>
              <w:rPr>
                <w:sz w:val="10"/>
              </w:rPr>
            </w:pPr>
            <w:r>
              <w:rPr>
                <w:w w:val="105"/>
                <w:sz w:val="10"/>
              </w:rPr>
              <w:t>36</w:t>
            </w:r>
          </w:p>
        </w:tc>
        <w:tc>
          <w:tcPr>
            <w:tcW w:w="297" w:type="dxa"/>
          </w:tcPr>
          <w:p w:rsidR="006C7924" w:rsidRDefault="00EB7FBD">
            <w:pPr>
              <w:pStyle w:val="TableParagraph"/>
              <w:spacing w:before="4" w:line="102" w:lineRule="exact"/>
              <w:ind w:left="69"/>
              <w:rPr>
                <w:sz w:val="10"/>
              </w:rPr>
            </w:pPr>
            <w:r>
              <w:rPr>
                <w:w w:val="105"/>
                <w:sz w:val="10"/>
              </w:rPr>
              <w:t>36</w:t>
            </w:r>
          </w:p>
        </w:tc>
        <w:tc>
          <w:tcPr>
            <w:tcW w:w="297" w:type="dxa"/>
          </w:tcPr>
          <w:p w:rsidR="006C7924" w:rsidRDefault="00EB7FBD">
            <w:pPr>
              <w:pStyle w:val="TableParagraph"/>
              <w:spacing w:before="4" w:line="102" w:lineRule="exact"/>
              <w:ind w:left="3" w:right="36"/>
              <w:jc w:val="center"/>
              <w:rPr>
                <w:sz w:val="10"/>
              </w:rPr>
            </w:pPr>
            <w:r>
              <w:rPr>
                <w:w w:val="105"/>
                <w:sz w:val="10"/>
              </w:rPr>
              <w:t>36</w:t>
            </w:r>
          </w:p>
        </w:tc>
        <w:tc>
          <w:tcPr>
            <w:tcW w:w="297" w:type="dxa"/>
          </w:tcPr>
          <w:p w:rsidR="006C7924" w:rsidRDefault="00EB7FBD">
            <w:pPr>
              <w:pStyle w:val="TableParagraph"/>
              <w:spacing w:before="4" w:line="102" w:lineRule="exact"/>
              <w:ind w:left="3" w:right="38"/>
              <w:jc w:val="center"/>
              <w:rPr>
                <w:sz w:val="10"/>
              </w:rPr>
            </w:pPr>
            <w:r>
              <w:rPr>
                <w:w w:val="105"/>
                <w:sz w:val="10"/>
              </w:rPr>
              <w:t>36</w:t>
            </w:r>
          </w:p>
        </w:tc>
        <w:tc>
          <w:tcPr>
            <w:tcW w:w="297" w:type="dxa"/>
          </w:tcPr>
          <w:p w:rsidR="006C7924" w:rsidRDefault="00EB7FBD">
            <w:pPr>
              <w:pStyle w:val="TableParagraph"/>
              <w:spacing w:before="4" w:line="102" w:lineRule="exact"/>
              <w:ind w:right="103"/>
              <w:jc w:val="right"/>
              <w:rPr>
                <w:sz w:val="10"/>
              </w:rPr>
            </w:pPr>
            <w:r>
              <w:rPr>
                <w:sz w:val="10"/>
              </w:rPr>
              <w:t>36</w:t>
            </w:r>
          </w:p>
        </w:tc>
        <w:tc>
          <w:tcPr>
            <w:tcW w:w="297" w:type="dxa"/>
          </w:tcPr>
          <w:p w:rsidR="006C7924" w:rsidRDefault="00EB7FBD">
            <w:pPr>
              <w:pStyle w:val="TableParagraph"/>
              <w:spacing w:before="4" w:line="102" w:lineRule="exact"/>
              <w:ind w:left="3" w:right="42"/>
              <w:jc w:val="center"/>
              <w:rPr>
                <w:sz w:val="10"/>
              </w:rPr>
            </w:pPr>
            <w:r>
              <w:rPr>
                <w:w w:val="105"/>
                <w:sz w:val="10"/>
              </w:rPr>
              <w:t>36</w:t>
            </w:r>
          </w:p>
        </w:tc>
        <w:tc>
          <w:tcPr>
            <w:tcW w:w="297" w:type="dxa"/>
          </w:tcPr>
          <w:p w:rsidR="006C7924" w:rsidRDefault="00EB7FBD">
            <w:pPr>
              <w:pStyle w:val="TableParagraph"/>
              <w:spacing w:before="4" w:line="102" w:lineRule="exact"/>
              <w:ind w:left="3" w:right="44"/>
              <w:jc w:val="center"/>
              <w:rPr>
                <w:sz w:val="10"/>
              </w:rPr>
            </w:pPr>
            <w:r>
              <w:rPr>
                <w:w w:val="105"/>
                <w:sz w:val="10"/>
              </w:rPr>
              <w:t>36</w:t>
            </w:r>
          </w:p>
        </w:tc>
        <w:tc>
          <w:tcPr>
            <w:tcW w:w="297" w:type="dxa"/>
          </w:tcPr>
          <w:p w:rsidR="006C7924" w:rsidRDefault="00EB7FBD">
            <w:pPr>
              <w:pStyle w:val="TableParagraph"/>
              <w:spacing w:before="4" w:line="102" w:lineRule="exact"/>
              <w:ind w:right="107"/>
              <w:jc w:val="right"/>
              <w:rPr>
                <w:sz w:val="10"/>
              </w:rPr>
            </w:pPr>
            <w:r>
              <w:rPr>
                <w:sz w:val="10"/>
              </w:rPr>
              <w:t>36</w:t>
            </w:r>
          </w:p>
        </w:tc>
        <w:tc>
          <w:tcPr>
            <w:tcW w:w="297" w:type="dxa"/>
          </w:tcPr>
          <w:p w:rsidR="006C7924" w:rsidRDefault="00EB7FBD">
            <w:pPr>
              <w:pStyle w:val="TableParagraph"/>
              <w:spacing w:before="4" w:line="102" w:lineRule="exact"/>
              <w:ind w:right="45"/>
              <w:jc w:val="center"/>
              <w:rPr>
                <w:sz w:val="10"/>
              </w:rPr>
            </w:pPr>
            <w:r>
              <w:rPr>
                <w:w w:val="105"/>
                <w:sz w:val="10"/>
              </w:rPr>
              <w:t>36</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2.103</w:t>
            </w:r>
          </w:p>
        </w:tc>
        <w:tc>
          <w:tcPr>
            <w:tcW w:w="1633" w:type="dxa"/>
          </w:tcPr>
          <w:p w:rsidR="006C7924" w:rsidRDefault="00EB7FBD">
            <w:pPr>
              <w:pStyle w:val="TableParagraph"/>
              <w:spacing w:before="4" w:line="102" w:lineRule="exact"/>
              <w:ind w:left="23"/>
              <w:rPr>
                <w:sz w:val="10"/>
              </w:rPr>
            </w:pPr>
            <w:r>
              <w:rPr>
                <w:w w:val="105"/>
                <w:sz w:val="10"/>
              </w:rPr>
              <w:t>FREJOL CABALLERO</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864</w:t>
            </w:r>
          </w:p>
        </w:tc>
        <w:tc>
          <w:tcPr>
            <w:tcW w:w="297" w:type="dxa"/>
          </w:tcPr>
          <w:p w:rsidR="006C7924" w:rsidRDefault="00EB7FBD">
            <w:pPr>
              <w:pStyle w:val="TableParagraph"/>
              <w:spacing w:before="4" w:line="102" w:lineRule="exact"/>
              <w:ind w:left="3" w:right="1"/>
              <w:jc w:val="center"/>
              <w:rPr>
                <w:sz w:val="10"/>
              </w:rPr>
            </w:pPr>
            <w:r>
              <w:rPr>
                <w:w w:val="105"/>
                <w:sz w:val="10"/>
              </w:rPr>
              <w:t>36</w:t>
            </w:r>
          </w:p>
        </w:tc>
        <w:tc>
          <w:tcPr>
            <w:tcW w:w="297" w:type="dxa"/>
          </w:tcPr>
          <w:p w:rsidR="006C7924" w:rsidRDefault="00EB7FBD">
            <w:pPr>
              <w:pStyle w:val="TableParagraph"/>
              <w:spacing w:before="4" w:line="102" w:lineRule="exact"/>
              <w:ind w:left="3" w:right="3"/>
              <w:jc w:val="center"/>
              <w:rPr>
                <w:sz w:val="10"/>
              </w:rPr>
            </w:pPr>
            <w:r>
              <w:rPr>
                <w:w w:val="105"/>
                <w:sz w:val="10"/>
              </w:rPr>
              <w:t>36</w:t>
            </w:r>
          </w:p>
        </w:tc>
        <w:tc>
          <w:tcPr>
            <w:tcW w:w="297" w:type="dxa"/>
          </w:tcPr>
          <w:p w:rsidR="006C7924" w:rsidRDefault="00EB7FBD">
            <w:pPr>
              <w:pStyle w:val="TableParagraph"/>
              <w:spacing w:before="4" w:line="102" w:lineRule="exact"/>
              <w:ind w:right="85"/>
              <w:jc w:val="right"/>
              <w:rPr>
                <w:sz w:val="10"/>
              </w:rPr>
            </w:pPr>
            <w:r>
              <w:rPr>
                <w:sz w:val="10"/>
              </w:rPr>
              <w:t>36</w:t>
            </w:r>
          </w:p>
        </w:tc>
        <w:tc>
          <w:tcPr>
            <w:tcW w:w="297" w:type="dxa"/>
          </w:tcPr>
          <w:p w:rsidR="006C7924" w:rsidRDefault="00EB7FBD">
            <w:pPr>
              <w:pStyle w:val="TableParagraph"/>
              <w:spacing w:before="4" w:line="102" w:lineRule="exact"/>
              <w:ind w:left="3" w:right="5"/>
              <w:jc w:val="center"/>
              <w:rPr>
                <w:sz w:val="10"/>
              </w:rPr>
            </w:pPr>
            <w:r>
              <w:rPr>
                <w:w w:val="105"/>
                <w:sz w:val="10"/>
              </w:rPr>
              <w:t>36</w:t>
            </w:r>
          </w:p>
        </w:tc>
        <w:tc>
          <w:tcPr>
            <w:tcW w:w="297" w:type="dxa"/>
          </w:tcPr>
          <w:p w:rsidR="006C7924" w:rsidRDefault="00EB7FBD">
            <w:pPr>
              <w:pStyle w:val="TableParagraph"/>
              <w:spacing w:before="4" w:line="102" w:lineRule="exact"/>
              <w:ind w:left="3" w:right="7"/>
              <w:jc w:val="center"/>
              <w:rPr>
                <w:sz w:val="10"/>
              </w:rPr>
            </w:pPr>
            <w:r>
              <w:rPr>
                <w:w w:val="105"/>
                <w:sz w:val="10"/>
              </w:rPr>
              <w:t>36</w:t>
            </w:r>
          </w:p>
        </w:tc>
        <w:tc>
          <w:tcPr>
            <w:tcW w:w="297" w:type="dxa"/>
          </w:tcPr>
          <w:p w:rsidR="006C7924" w:rsidRDefault="00EB7FBD">
            <w:pPr>
              <w:pStyle w:val="TableParagraph"/>
              <w:spacing w:before="4" w:line="102" w:lineRule="exact"/>
              <w:ind w:left="3" w:right="9"/>
              <w:jc w:val="center"/>
              <w:rPr>
                <w:sz w:val="10"/>
              </w:rPr>
            </w:pPr>
            <w:r>
              <w:rPr>
                <w:w w:val="105"/>
                <w:sz w:val="10"/>
              </w:rPr>
              <w:t>36</w:t>
            </w:r>
          </w:p>
        </w:tc>
        <w:tc>
          <w:tcPr>
            <w:tcW w:w="297" w:type="dxa"/>
          </w:tcPr>
          <w:p w:rsidR="006C7924" w:rsidRDefault="00EB7FBD">
            <w:pPr>
              <w:pStyle w:val="TableParagraph"/>
              <w:spacing w:before="4" w:line="102" w:lineRule="exact"/>
              <w:ind w:right="89"/>
              <w:jc w:val="right"/>
              <w:rPr>
                <w:sz w:val="10"/>
              </w:rPr>
            </w:pPr>
            <w:r>
              <w:rPr>
                <w:sz w:val="10"/>
              </w:rPr>
              <w:t>36</w:t>
            </w:r>
          </w:p>
        </w:tc>
        <w:tc>
          <w:tcPr>
            <w:tcW w:w="297" w:type="dxa"/>
          </w:tcPr>
          <w:p w:rsidR="006C7924" w:rsidRDefault="00EB7FBD">
            <w:pPr>
              <w:pStyle w:val="TableParagraph"/>
              <w:spacing w:before="4" w:line="102" w:lineRule="exact"/>
              <w:ind w:left="3" w:right="14"/>
              <w:jc w:val="center"/>
              <w:rPr>
                <w:sz w:val="10"/>
              </w:rPr>
            </w:pPr>
            <w:r>
              <w:rPr>
                <w:w w:val="105"/>
                <w:sz w:val="10"/>
              </w:rPr>
              <w:t>36</w:t>
            </w:r>
          </w:p>
        </w:tc>
        <w:tc>
          <w:tcPr>
            <w:tcW w:w="297" w:type="dxa"/>
          </w:tcPr>
          <w:p w:rsidR="006C7924" w:rsidRDefault="00EB7FBD">
            <w:pPr>
              <w:pStyle w:val="TableParagraph"/>
              <w:spacing w:before="4" w:line="102" w:lineRule="exact"/>
              <w:ind w:left="3" w:right="16"/>
              <w:jc w:val="center"/>
              <w:rPr>
                <w:sz w:val="10"/>
              </w:rPr>
            </w:pPr>
            <w:r>
              <w:rPr>
                <w:w w:val="105"/>
                <w:sz w:val="10"/>
              </w:rPr>
              <w:t>36</w:t>
            </w:r>
          </w:p>
        </w:tc>
        <w:tc>
          <w:tcPr>
            <w:tcW w:w="297" w:type="dxa"/>
          </w:tcPr>
          <w:p w:rsidR="006C7924" w:rsidRDefault="00EB7FBD">
            <w:pPr>
              <w:pStyle w:val="TableParagraph"/>
              <w:spacing w:before="4" w:line="102" w:lineRule="exact"/>
              <w:ind w:right="93"/>
              <w:jc w:val="right"/>
              <w:rPr>
                <w:sz w:val="10"/>
              </w:rPr>
            </w:pPr>
            <w:r>
              <w:rPr>
                <w:sz w:val="10"/>
              </w:rPr>
              <w:t>36</w:t>
            </w:r>
          </w:p>
        </w:tc>
        <w:tc>
          <w:tcPr>
            <w:tcW w:w="297" w:type="dxa"/>
          </w:tcPr>
          <w:p w:rsidR="006C7924" w:rsidRDefault="00EB7FBD">
            <w:pPr>
              <w:pStyle w:val="TableParagraph"/>
              <w:spacing w:before="4" w:line="102" w:lineRule="exact"/>
              <w:ind w:left="3" w:right="20"/>
              <w:jc w:val="center"/>
              <w:rPr>
                <w:sz w:val="10"/>
              </w:rPr>
            </w:pPr>
            <w:r>
              <w:rPr>
                <w:w w:val="105"/>
                <w:sz w:val="10"/>
              </w:rPr>
              <w:t>36</w:t>
            </w:r>
          </w:p>
        </w:tc>
        <w:tc>
          <w:tcPr>
            <w:tcW w:w="297" w:type="dxa"/>
          </w:tcPr>
          <w:p w:rsidR="006C7924" w:rsidRDefault="00EB7FBD">
            <w:pPr>
              <w:pStyle w:val="TableParagraph"/>
              <w:spacing w:before="4" w:line="102" w:lineRule="exact"/>
              <w:ind w:left="3" w:right="22"/>
              <w:jc w:val="center"/>
              <w:rPr>
                <w:sz w:val="10"/>
              </w:rPr>
            </w:pPr>
            <w:r>
              <w:rPr>
                <w:w w:val="105"/>
                <w:sz w:val="10"/>
              </w:rPr>
              <w:t>36</w:t>
            </w:r>
          </w:p>
        </w:tc>
        <w:tc>
          <w:tcPr>
            <w:tcW w:w="297" w:type="dxa"/>
          </w:tcPr>
          <w:p w:rsidR="006C7924" w:rsidRDefault="00EB7FBD">
            <w:pPr>
              <w:pStyle w:val="TableParagraph"/>
              <w:spacing w:before="4" w:line="102" w:lineRule="exact"/>
              <w:ind w:right="96"/>
              <w:jc w:val="right"/>
              <w:rPr>
                <w:sz w:val="10"/>
              </w:rPr>
            </w:pPr>
            <w:r>
              <w:rPr>
                <w:sz w:val="10"/>
              </w:rPr>
              <w:t>36</w:t>
            </w:r>
          </w:p>
        </w:tc>
        <w:tc>
          <w:tcPr>
            <w:tcW w:w="297" w:type="dxa"/>
          </w:tcPr>
          <w:p w:rsidR="006C7924" w:rsidRDefault="00EB7FBD">
            <w:pPr>
              <w:pStyle w:val="TableParagraph"/>
              <w:spacing w:before="4" w:line="102" w:lineRule="exact"/>
              <w:ind w:left="3" w:right="27"/>
              <w:jc w:val="center"/>
              <w:rPr>
                <w:sz w:val="10"/>
              </w:rPr>
            </w:pPr>
            <w:r>
              <w:rPr>
                <w:w w:val="105"/>
                <w:sz w:val="10"/>
              </w:rPr>
              <w:t>36</w:t>
            </w:r>
          </w:p>
        </w:tc>
        <w:tc>
          <w:tcPr>
            <w:tcW w:w="297" w:type="dxa"/>
          </w:tcPr>
          <w:p w:rsidR="006C7924" w:rsidRDefault="00EB7FBD">
            <w:pPr>
              <w:pStyle w:val="TableParagraph"/>
              <w:spacing w:before="4" w:line="102" w:lineRule="exact"/>
              <w:ind w:left="3" w:right="29"/>
              <w:jc w:val="center"/>
              <w:rPr>
                <w:sz w:val="10"/>
              </w:rPr>
            </w:pPr>
            <w:r>
              <w:rPr>
                <w:w w:val="105"/>
                <w:sz w:val="10"/>
              </w:rPr>
              <w:t>36</w:t>
            </w:r>
          </w:p>
        </w:tc>
        <w:tc>
          <w:tcPr>
            <w:tcW w:w="297" w:type="dxa"/>
          </w:tcPr>
          <w:p w:rsidR="006C7924" w:rsidRDefault="00EB7FBD">
            <w:pPr>
              <w:pStyle w:val="TableParagraph"/>
              <w:spacing w:before="4" w:line="102" w:lineRule="exact"/>
              <w:ind w:left="3" w:right="31"/>
              <w:jc w:val="center"/>
              <w:rPr>
                <w:sz w:val="10"/>
              </w:rPr>
            </w:pPr>
            <w:r>
              <w:rPr>
                <w:w w:val="105"/>
                <w:sz w:val="10"/>
              </w:rPr>
              <w:t>36</w:t>
            </w:r>
          </w:p>
        </w:tc>
        <w:tc>
          <w:tcPr>
            <w:tcW w:w="297" w:type="dxa"/>
          </w:tcPr>
          <w:p w:rsidR="006C7924" w:rsidRDefault="00EB7FBD">
            <w:pPr>
              <w:pStyle w:val="TableParagraph"/>
              <w:spacing w:before="4" w:line="102" w:lineRule="exact"/>
              <w:ind w:left="69"/>
              <w:rPr>
                <w:sz w:val="10"/>
              </w:rPr>
            </w:pPr>
            <w:r>
              <w:rPr>
                <w:w w:val="105"/>
                <w:sz w:val="10"/>
              </w:rPr>
              <w:t>36</w:t>
            </w:r>
          </w:p>
        </w:tc>
        <w:tc>
          <w:tcPr>
            <w:tcW w:w="297" w:type="dxa"/>
          </w:tcPr>
          <w:p w:rsidR="006C7924" w:rsidRDefault="00EB7FBD">
            <w:pPr>
              <w:pStyle w:val="TableParagraph"/>
              <w:spacing w:before="4" w:line="102" w:lineRule="exact"/>
              <w:ind w:left="3" w:right="36"/>
              <w:jc w:val="center"/>
              <w:rPr>
                <w:sz w:val="10"/>
              </w:rPr>
            </w:pPr>
            <w:r>
              <w:rPr>
                <w:w w:val="105"/>
                <w:sz w:val="10"/>
              </w:rPr>
              <w:t>36</w:t>
            </w:r>
          </w:p>
        </w:tc>
        <w:tc>
          <w:tcPr>
            <w:tcW w:w="297" w:type="dxa"/>
          </w:tcPr>
          <w:p w:rsidR="006C7924" w:rsidRDefault="00EB7FBD">
            <w:pPr>
              <w:pStyle w:val="TableParagraph"/>
              <w:spacing w:before="4" w:line="102" w:lineRule="exact"/>
              <w:ind w:left="3" w:right="38"/>
              <w:jc w:val="center"/>
              <w:rPr>
                <w:sz w:val="10"/>
              </w:rPr>
            </w:pPr>
            <w:r>
              <w:rPr>
                <w:w w:val="105"/>
                <w:sz w:val="10"/>
              </w:rPr>
              <w:t>36</w:t>
            </w:r>
          </w:p>
        </w:tc>
        <w:tc>
          <w:tcPr>
            <w:tcW w:w="297" w:type="dxa"/>
          </w:tcPr>
          <w:p w:rsidR="006C7924" w:rsidRDefault="00EB7FBD">
            <w:pPr>
              <w:pStyle w:val="TableParagraph"/>
              <w:spacing w:before="4" w:line="102" w:lineRule="exact"/>
              <w:ind w:right="103"/>
              <w:jc w:val="right"/>
              <w:rPr>
                <w:sz w:val="10"/>
              </w:rPr>
            </w:pPr>
            <w:r>
              <w:rPr>
                <w:sz w:val="10"/>
              </w:rPr>
              <w:t>36</w:t>
            </w:r>
          </w:p>
        </w:tc>
        <w:tc>
          <w:tcPr>
            <w:tcW w:w="297" w:type="dxa"/>
          </w:tcPr>
          <w:p w:rsidR="006C7924" w:rsidRDefault="00EB7FBD">
            <w:pPr>
              <w:pStyle w:val="TableParagraph"/>
              <w:spacing w:before="4" w:line="102" w:lineRule="exact"/>
              <w:ind w:left="3" w:right="42"/>
              <w:jc w:val="center"/>
              <w:rPr>
                <w:sz w:val="10"/>
              </w:rPr>
            </w:pPr>
            <w:r>
              <w:rPr>
                <w:w w:val="105"/>
                <w:sz w:val="10"/>
              </w:rPr>
              <w:t>36</w:t>
            </w:r>
          </w:p>
        </w:tc>
        <w:tc>
          <w:tcPr>
            <w:tcW w:w="297" w:type="dxa"/>
          </w:tcPr>
          <w:p w:rsidR="006C7924" w:rsidRDefault="00EB7FBD">
            <w:pPr>
              <w:pStyle w:val="TableParagraph"/>
              <w:spacing w:before="4" w:line="102" w:lineRule="exact"/>
              <w:ind w:left="3" w:right="44"/>
              <w:jc w:val="center"/>
              <w:rPr>
                <w:sz w:val="10"/>
              </w:rPr>
            </w:pPr>
            <w:r>
              <w:rPr>
                <w:w w:val="105"/>
                <w:sz w:val="10"/>
              </w:rPr>
              <w:t>36</w:t>
            </w:r>
          </w:p>
        </w:tc>
        <w:tc>
          <w:tcPr>
            <w:tcW w:w="297" w:type="dxa"/>
          </w:tcPr>
          <w:p w:rsidR="006C7924" w:rsidRDefault="00EB7FBD">
            <w:pPr>
              <w:pStyle w:val="TableParagraph"/>
              <w:spacing w:before="4" w:line="102" w:lineRule="exact"/>
              <w:ind w:right="107"/>
              <w:jc w:val="right"/>
              <w:rPr>
                <w:sz w:val="10"/>
              </w:rPr>
            </w:pPr>
            <w:r>
              <w:rPr>
                <w:sz w:val="10"/>
              </w:rPr>
              <w:t>36</w:t>
            </w:r>
          </w:p>
        </w:tc>
        <w:tc>
          <w:tcPr>
            <w:tcW w:w="297" w:type="dxa"/>
          </w:tcPr>
          <w:p w:rsidR="006C7924" w:rsidRDefault="00EB7FBD">
            <w:pPr>
              <w:pStyle w:val="TableParagraph"/>
              <w:spacing w:before="4" w:line="102" w:lineRule="exact"/>
              <w:ind w:right="45"/>
              <w:jc w:val="center"/>
              <w:rPr>
                <w:sz w:val="10"/>
              </w:rPr>
            </w:pPr>
            <w:r>
              <w:rPr>
                <w:w w:val="105"/>
                <w:sz w:val="10"/>
              </w:rPr>
              <w:t>36</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2.104</w:t>
            </w:r>
          </w:p>
        </w:tc>
        <w:tc>
          <w:tcPr>
            <w:tcW w:w="1633" w:type="dxa"/>
          </w:tcPr>
          <w:p w:rsidR="006C7924" w:rsidRDefault="00EB7FBD">
            <w:pPr>
              <w:pStyle w:val="TableParagraph"/>
              <w:spacing w:before="4" w:line="102" w:lineRule="exact"/>
              <w:ind w:left="23"/>
              <w:rPr>
                <w:sz w:val="10"/>
              </w:rPr>
            </w:pPr>
            <w:r>
              <w:rPr>
                <w:w w:val="105"/>
                <w:sz w:val="10"/>
              </w:rPr>
              <w:t>FREJOL PANAMITO</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864</w:t>
            </w:r>
          </w:p>
        </w:tc>
        <w:tc>
          <w:tcPr>
            <w:tcW w:w="297" w:type="dxa"/>
          </w:tcPr>
          <w:p w:rsidR="006C7924" w:rsidRDefault="00EB7FBD">
            <w:pPr>
              <w:pStyle w:val="TableParagraph"/>
              <w:spacing w:before="4" w:line="102" w:lineRule="exact"/>
              <w:ind w:left="3" w:right="1"/>
              <w:jc w:val="center"/>
              <w:rPr>
                <w:sz w:val="10"/>
              </w:rPr>
            </w:pPr>
            <w:r>
              <w:rPr>
                <w:w w:val="105"/>
                <w:sz w:val="10"/>
              </w:rPr>
              <w:t>36</w:t>
            </w:r>
          </w:p>
        </w:tc>
        <w:tc>
          <w:tcPr>
            <w:tcW w:w="297" w:type="dxa"/>
          </w:tcPr>
          <w:p w:rsidR="006C7924" w:rsidRDefault="00EB7FBD">
            <w:pPr>
              <w:pStyle w:val="TableParagraph"/>
              <w:spacing w:before="4" w:line="102" w:lineRule="exact"/>
              <w:ind w:left="3" w:right="3"/>
              <w:jc w:val="center"/>
              <w:rPr>
                <w:sz w:val="10"/>
              </w:rPr>
            </w:pPr>
            <w:r>
              <w:rPr>
                <w:w w:val="105"/>
                <w:sz w:val="10"/>
              </w:rPr>
              <w:t>36</w:t>
            </w:r>
          </w:p>
        </w:tc>
        <w:tc>
          <w:tcPr>
            <w:tcW w:w="297" w:type="dxa"/>
          </w:tcPr>
          <w:p w:rsidR="006C7924" w:rsidRDefault="00EB7FBD">
            <w:pPr>
              <w:pStyle w:val="TableParagraph"/>
              <w:spacing w:before="4" w:line="102" w:lineRule="exact"/>
              <w:ind w:right="85"/>
              <w:jc w:val="right"/>
              <w:rPr>
                <w:sz w:val="10"/>
              </w:rPr>
            </w:pPr>
            <w:r>
              <w:rPr>
                <w:sz w:val="10"/>
              </w:rPr>
              <w:t>36</w:t>
            </w:r>
          </w:p>
        </w:tc>
        <w:tc>
          <w:tcPr>
            <w:tcW w:w="297" w:type="dxa"/>
          </w:tcPr>
          <w:p w:rsidR="006C7924" w:rsidRDefault="00EB7FBD">
            <w:pPr>
              <w:pStyle w:val="TableParagraph"/>
              <w:spacing w:before="4" w:line="102" w:lineRule="exact"/>
              <w:ind w:left="3" w:right="5"/>
              <w:jc w:val="center"/>
              <w:rPr>
                <w:sz w:val="10"/>
              </w:rPr>
            </w:pPr>
            <w:r>
              <w:rPr>
                <w:w w:val="105"/>
                <w:sz w:val="10"/>
              </w:rPr>
              <w:t>36</w:t>
            </w:r>
          </w:p>
        </w:tc>
        <w:tc>
          <w:tcPr>
            <w:tcW w:w="297" w:type="dxa"/>
          </w:tcPr>
          <w:p w:rsidR="006C7924" w:rsidRDefault="00EB7FBD">
            <w:pPr>
              <w:pStyle w:val="TableParagraph"/>
              <w:spacing w:before="4" w:line="102" w:lineRule="exact"/>
              <w:ind w:left="3" w:right="7"/>
              <w:jc w:val="center"/>
              <w:rPr>
                <w:sz w:val="10"/>
              </w:rPr>
            </w:pPr>
            <w:r>
              <w:rPr>
                <w:w w:val="105"/>
                <w:sz w:val="10"/>
              </w:rPr>
              <w:t>36</w:t>
            </w:r>
          </w:p>
        </w:tc>
        <w:tc>
          <w:tcPr>
            <w:tcW w:w="297" w:type="dxa"/>
          </w:tcPr>
          <w:p w:rsidR="006C7924" w:rsidRDefault="00EB7FBD">
            <w:pPr>
              <w:pStyle w:val="TableParagraph"/>
              <w:spacing w:before="4" w:line="102" w:lineRule="exact"/>
              <w:ind w:left="3" w:right="9"/>
              <w:jc w:val="center"/>
              <w:rPr>
                <w:sz w:val="10"/>
              </w:rPr>
            </w:pPr>
            <w:r>
              <w:rPr>
                <w:w w:val="105"/>
                <w:sz w:val="10"/>
              </w:rPr>
              <w:t>36</w:t>
            </w:r>
          </w:p>
        </w:tc>
        <w:tc>
          <w:tcPr>
            <w:tcW w:w="297" w:type="dxa"/>
          </w:tcPr>
          <w:p w:rsidR="006C7924" w:rsidRDefault="00EB7FBD">
            <w:pPr>
              <w:pStyle w:val="TableParagraph"/>
              <w:spacing w:before="4" w:line="102" w:lineRule="exact"/>
              <w:ind w:right="89"/>
              <w:jc w:val="right"/>
              <w:rPr>
                <w:sz w:val="10"/>
              </w:rPr>
            </w:pPr>
            <w:r>
              <w:rPr>
                <w:sz w:val="10"/>
              </w:rPr>
              <w:t>36</w:t>
            </w:r>
          </w:p>
        </w:tc>
        <w:tc>
          <w:tcPr>
            <w:tcW w:w="297" w:type="dxa"/>
          </w:tcPr>
          <w:p w:rsidR="006C7924" w:rsidRDefault="00EB7FBD">
            <w:pPr>
              <w:pStyle w:val="TableParagraph"/>
              <w:spacing w:before="4" w:line="102" w:lineRule="exact"/>
              <w:ind w:left="3" w:right="14"/>
              <w:jc w:val="center"/>
              <w:rPr>
                <w:sz w:val="10"/>
              </w:rPr>
            </w:pPr>
            <w:r>
              <w:rPr>
                <w:w w:val="105"/>
                <w:sz w:val="10"/>
              </w:rPr>
              <w:t>36</w:t>
            </w:r>
          </w:p>
        </w:tc>
        <w:tc>
          <w:tcPr>
            <w:tcW w:w="297" w:type="dxa"/>
          </w:tcPr>
          <w:p w:rsidR="006C7924" w:rsidRDefault="00EB7FBD">
            <w:pPr>
              <w:pStyle w:val="TableParagraph"/>
              <w:spacing w:before="4" w:line="102" w:lineRule="exact"/>
              <w:ind w:left="3" w:right="16"/>
              <w:jc w:val="center"/>
              <w:rPr>
                <w:sz w:val="10"/>
              </w:rPr>
            </w:pPr>
            <w:r>
              <w:rPr>
                <w:w w:val="105"/>
                <w:sz w:val="10"/>
              </w:rPr>
              <w:t>36</w:t>
            </w:r>
          </w:p>
        </w:tc>
        <w:tc>
          <w:tcPr>
            <w:tcW w:w="297" w:type="dxa"/>
          </w:tcPr>
          <w:p w:rsidR="006C7924" w:rsidRDefault="00EB7FBD">
            <w:pPr>
              <w:pStyle w:val="TableParagraph"/>
              <w:spacing w:before="4" w:line="102" w:lineRule="exact"/>
              <w:ind w:right="93"/>
              <w:jc w:val="right"/>
              <w:rPr>
                <w:sz w:val="10"/>
              </w:rPr>
            </w:pPr>
            <w:r>
              <w:rPr>
                <w:sz w:val="10"/>
              </w:rPr>
              <w:t>36</w:t>
            </w:r>
          </w:p>
        </w:tc>
        <w:tc>
          <w:tcPr>
            <w:tcW w:w="297" w:type="dxa"/>
          </w:tcPr>
          <w:p w:rsidR="006C7924" w:rsidRDefault="00EB7FBD">
            <w:pPr>
              <w:pStyle w:val="TableParagraph"/>
              <w:spacing w:before="4" w:line="102" w:lineRule="exact"/>
              <w:ind w:left="3" w:right="20"/>
              <w:jc w:val="center"/>
              <w:rPr>
                <w:sz w:val="10"/>
              </w:rPr>
            </w:pPr>
            <w:r>
              <w:rPr>
                <w:w w:val="105"/>
                <w:sz w:val="10"/>
              </w:rPr>
              <w:t>36</w:t>
            </w:r>
          </w:p>
        </w:tc>
        <w:tc>
          <w:tcPr>
            <w:tcW w:w="297" w:type="dxa"/>
          </w:tcPr>
          <w:p w:rsidR="006C7924" w:rsidRDefault="00EB7FBD">
            <w:pPr>
              <w:pStyle w:val="TableParagraph"/>
              <w:spacing w:before="4" w:line="102" w:lineRule="exact"/>
              <w:ind w:left="3" w:right="22"/>
              <w:jc w:val="center"/>
              <w:rPr>
                <w:sz w:val="10"/>
              </w:rPr>
            </w:pPr>
            <w:r>
              <w:rPr>
                <w:w w:val="105"/>
                <w:sz w:val="10"/>
              </w:rPr>
              <w:t>36</w:t>
            </w:r>
          </w:p>
        </w:tc>
        <w:tc>
          <w:tcPr>
            <w:tcW w:w="297" w:type="dxa"/>
          </w:tcPr>
          <w:p w:rsidR="006C7924" w:rsidRDefault="00EB7FBD">
            <w:pPr>
              <w:pStyle w:val="TableParagraph"/>
              <w:spacing w:before="4" w:line="102" w:lineRule="exact"/>
              <w:ind w:right="96"/>
              <w:jc w:val="right"/>
              <w:rPr>
                <w:sz w:val="10"/>
              </w:rPr>
            </w:pPr>
            <w:r>
              <w:rPr>
                <w:sz w:val="10"/>
              </w:rPr>
              <w:t>36</w:t>
            </w:r>
          </w:p>
        </w:tc>
        <w:tc>
          <w:tcPr>
            <w:tcW w:w="297" w:type="dxa"/>
          </w:tcPr>
          <w:p w:rsidR="006C7924" w:rsidRDefault="00EB7FBD">
            <w:pPr>
              <w:pStyle w:val="TableParagraph"/>
              <w:spacing w:before="4" w:line="102" w:lineRule="exact"/>
              <w:ind w:left="3" w:right="27"/>
              <w:jc w:val="center"/>
              <w:rPr>
                <w:sz w:val="10"/>
              </w:rPr>
            </w:pPr>
            <w:r>
              <w:rPr>
                <w:w w:val="105"/>
                <w:sz w:val="10"/>
              </w:rPr>
              <w:t>36</w:t>
            </w:r>
          </w:p>
        </w:tc>
        <w:tc>
          <w:tcPr>
            <w:tcW w:w="297" w:type="dxa"/>
          </w:tcPr>
          <w:p w:rsidR="006C7924" w:rsidRDefault="00EB7FBD">
            <w:pPr>
              <w:pStyle w:val="TableParagraph"/>
              <w:spacing w:before="4" w:line="102" w:lineRule="exact"/>
              <w:ind w:left="3" w:right="29"/>
              <w:jc w:val="center"/>
              <w:rPr>
                <w:sz w:val="10"/>
              </w:rPr>
            </w:pPr>
            <w:r>
              <w:rPr>
                <w:w w:val="105"/>
                <w:sz w:val="10"/>
              </w:rPr>
              <w:t>36</w:t>
            </w:r>
          </w:p>
        </w:tc>
        <w:tc>
          <w:tcPr>
            <w:tcW w:w="297" w:type="dxa"/>
          </w:tcPr>
          <w:p w:rsidR="006C7924" w:rsidRDefault="00EB7FBD">
            <w:pPr>
              <w:pStyle w:val="TableParagraph"/>
              <w:spacing w:before="4" w:line="102" w:lineRule="exact"/>
              <w:ind w:left="3" w:right="31"/>
              <w:jc w:val="center"/>
              <w:rPr>
                <w:sz w:val="10"/>
              </w:rPr>
            </w:pPr>
            <w:r>
              <w:rPr>
                <w:w w:val="105"/>
                <w:sz w:val="10"/>
              </w:rPr>
              <w:t>36</w:t>
            </w:r>
          </w:p>
        </w:tc>
        <w:tc>
          <w:tcPr>
            <w:tcW w:w="297" w:type="dxa"/>
          </w:tcPr>
          <w:p w:rsidR="006C7924" w:rsidRDefault="00EB7FBD">
            <w:pPr>
              <w:pStyle w:val="TableParagraph"/>
              <w:spacing w:before="4" w:line="102" w:lineRule="exact"/>
              <w:ind w:left="69"/>
              <w:rPr>
                <w:sz w:val="10"/>
              </w:rPr>
            </w:pPr>
            <w:r>
              <w:rPr>
                <w:w w:val="105"/>
                <w:sz w:val="10"/>
              </w:rPr>
              <w:t>36</w:t>
            </w:r>
          </w:p>
        </w:tc>
        <w:tc>
          <w:tcPr>
            <w:tcW w:w="297" w:type="dxa"/>
          </w:tcPr>
          <w:p w:rsidR="006C7924" w:rsidRDefault="00EB7FBD">
            <w:pPr>
              <w:pStyle w:val="TableParagraph"/>
              <w:spacing w:before="4" w:line="102" w:lineRule="exact"/>
              <w:ind w:left="3" w:right="36"/>
              <w:jc w:val="center"/>
              <w:rPr>
                <w:sz w:val="10"/>
              </w:rPr>
            </w:pPr>
            <w:r>
              <w:rPr>
                <w:w w:val="105"/>
                <w:sz w:val="10"/>
              </w:rPr>
              <w:t>36</w:t>
            </w:r>
          </w:p>
        </w:tc>
        <w:tc>
          <w:tcPr>
            <w:tcW w:w="297" w:type="dxa"/>
          </w:tcPr>
          <w:p w:rsidR="006C7924" w:rsidRDefault="00EB7FBD">
            <w:pPr>
              <w:pStyle w:val="TableParagraph"/>
              <w:spacing w:before="4" w:line="102" w:lineRule="exact"/>
              <w:ind w:left="3" w:right="38"/>
              <w:jc w:val="center"/>
              <w:rPr>
                <w:sz w:val="10"/>
              </w:rPr>
            </w:pPr>
            <w:r>
              <w:rPr>
                <w:w w:val="105"/>
                <w:sz w:val="10"/>
              </w:rPr>
              <w:t>36</w:t>
            </w:r>
          </w:p>
        </w:tc>
        <w:tc>
          <w:tcPr>
            <w:tcW w:w="297" w:type="dxa"/>
          </w:tcPr>
          <w:p w:rsidR="006C7924" w:rsidRDefault="00EB7FBD">
            <w:pPr>
              <w:pStyle w:val="TableParagraph"/>
              <w:spacing w:before="4" w:line="102" w:lineRule="exact"/>
              <w:ind w:right="103"/>
              <w:jc w:val="right"/>
              <w:rPr>
                <w:sz w:val="10"/>
              </w:rPr>
            </w:pPr>
            <w:r>
              <w:rPr>
                <w:sz w:val="10"/>
              </w:rPr>
              <w:t>36</w:t>
            </w:r>
          </w:p>
        </w:tc>
        <w:tc>
          <w:tcPr>
            <w:tcW w:w="297" w:type="dxa"/>
          </w:tcPr>
          <w:p w:rsidR="006C7924" w:rsidRDefault="00EB7FBD">
            <w:pPr>
              <w:pStyle w:val="TableParagraph"/>
              <w:spacing w:before="4" w:line="102" w:lineRule="exact"/>
              <w:ind w:left="3" w:right="42"/>
              <w:jc w:val="center"/>
              <w:rPr>
                <w:sz w:val="10"/>
              </w:rPr>
            </w:pPr>
            <w:r>
              <w:rPr>
                <w:w w:val="105"/>
                <w:sz w:val="10"/>
              </w:rPr>
              <w:t>36</w:t>
            </w:r>
          </w:p>
        </w:tc>
        <w:tc>
          <w:tcPr>
            <w:tcW w:w="297" w:type="dxa"/>
          </w:tcPr>
          <w:p w:rsidR="006C7924" w:rsidRDefault="00EB7FBD">
            <w:pPr>
              <w:pStyle w:val="TableParagraph"/>
              <w:spacing w:before="4" w:line="102" w:lineRule="exact"/>
              <w:ind w:left="3" w:right="44"/>
              <w:jc w:val="center"/>
              <w:rPr>
                <w:sz w:val="10"/>
              </w:rPr>
            </w:pPr>
            <w:r>
              <w:rPr>
                <w:w w:val="105"/>
                <w:sz w:val="10"/>
              </w:rPr>
              <w:t>36</w:t>
            </w:r>
          </w:p>
        </w:tc>
        <w:tc>
          <w:tcPr>
            <w:tcW w:w="297" w:type="dxa"/>
          </w:tcPr>
          <w:p w:rsidR="006C7924" w:rsidRDefault="00EB7FBD">
            <w:pPr>
              <w:pStyle w:val="TableParagraph"/>
              <w:spacing w:before="4" w:line="102" w:lineRule="exact"/>
              <w:ind w:right="107"/>
              <w:jc w:val="right"/>
              <w:rPr>
                <w:sz w:val="10"/>
              </w:rPr>
            </w:pPr>
            <w:r>
              <w:rPr>
                <w:sz w:val="10"/>
              </w:rPr>
              <w:t>36</w:t>
            </w:r>
          </w:p>
        </w:tc>
        <w:tc>
          <w:tcPr>
            <w:tcW w:w="297" w:type="dxa"/>
          </w:tcPr>
          <w:p w:rsidR="006C7924" w:rsidRDefault="00EB7FBD">
            <w:pPr>
              <w:pStyle w:val="TableParagraph"/>
              <w:spacing w:before="4" w:line="102" w:lineRule="exact"/>
              <w:ind w:right="45"/>
              <w:jc w:val="center"/>
              <w:rPr>
                <w:sz w:val="10"/>
              </w:rPr>
            </w:pPr>
            <w:r>
              <w:rPr>
                <w:w w:val="105"/>
                <w:sz w:val="10"/>
              </w:rPr>
              <w:t>36</w:t>
            </w:r>
          </w:p>
        </w:tc>
      </w:tr>
      <w:tr w:rsidR="006C7924">
        <w:trPr>
          <w:trHeight w:val="125"/>
        </w:trPr>
        <w:tc>
          <w:tcPr>
            <w:tcW w:w="325" w:type="dxa"/>
          </w:tcPr>
          <w:p w:rsidR="006C7924" w:rsidRDefault="00EB7FBD">
            <w:pPr>
              <w:pStyle w:val="TableParagraph"/>
              <w:spacing w:before="3" w:line="102" w:lineRule="exact"/>
              <w:ind w:left="33"/>
              <w:rPr>
                <w:b/>
                <w:sz w:val="10"/>
              </w:rPr>
            </w:pPr>
            <w:r>
              <w:rPr>
                <w:b/>
                <w:w w:val="105"/>
                <w:sz w:val="10"/>
              </w:rPr>
              <w:t>2.105</w:t>
            </w:r>
          </w:p>
        </w:tc>
        <w:tc>
          <w:tcPr>
            <w:tcW w:w="1633" w:type="dxa"/>
          </w:tcPr>
          <w:p w:rsidR="006C7924" w:rsidRDefault="00EB7FBD">
            <w:pPr>
              <w:pStyle w:val="TableParagraph"/>
              <w:spacing w:before="3" w:line="102" w:lineRule="exact"/>
              <w:ind w:left="23"/>
              <w:rPr>
                <w:sz w:val="10"/>
              </w:rPr>
            </w:pPr>
            <w:r>
              <w:rPr>
                <w:w w:val="105"/>
                <w:sz w:val="10"/>
              </w:rPr>
              <w:t>GARBANZO GRANDE</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68"/>
              <w:jc w:val="right"/>
              <w:rPr>
                <w:sz w:val="10"/>
              </w:rPr>
            </w:pPr>
            <w:r>
              <w:rPr>
                <w:sz w:val="10"/>
              </w:rPr>
              <w:t>720</w:t>
            </w:r>
          </w:p>
        </w:tc>
        <w:tc>
          <w:tcPr>
            <w:tcW w:w="297" w:type="dxa"/>
          </w:tcPr>
          <w:p w:rsidR="006C7924" w:rsidRDefault="00EB7FBD">
            <w:pPr>
              <w:pStyle w:val="TableParagraph"/>
              <w:spacing w:before="3" w:line="102" w:lineRule="exact"/>
              <w:ind w:left="3" w:right="1"/>
              <w:jc w:val="center"/>
              <w:rPr>
                <w:sz w:val="10"/>
              </w:rPr>
            </w:pPr>
            <w:r>
              <w:rPr>
                <w:w w:val="105"/>
                <w:sz w:val="10"/>
              </w:rPr>
              <w:t>30</w:t>
            </w:r>
          </w:p>
        </w:tc>
        <w:tc>
          <w:tcPr>
            <w:tcW w:w="297" w:type="dxa"/>
          </w:tcPr>
          <w:p w:rsidR="006C7924" w:rsidRDefault="00EB7FBD">
            <w:pPr>
              <w:pStyle w:val="TableParagraph"/>
              <w:spacing w:before="3" w:line="102" w:lineRule="exact"/>
              <w:ind w:left="3" w:right="3"/>
              <w:jc w:val="center"/>
              <w:rPr>
                <w:sz w:val="10"/>
              </w:rPr>
            </w:pPr>
            <w:r>
              <w:rPr>
                <w:w w:val="105"/>
                <w:sz w:val="10"/>
              </w:rPr>
              <w:t>30</w:t>
            </w:r>
          </w:p>
        </w:tc>
        <w:tc>
          <w:tcPr>
            <w:tcW w:w="297" w:type="dxa"/>
          </w:tcPr>
          <w:p w:rsidR="006C7924" w:rsidRDefault="00EB7FBD">
            <w:pPr>
              <w:pStyle w:val="TableParagraph"/>
              <w:spacing w:before="3" w:line="102" w:lineRule="exact"/>
              <w:ind w:right="85"/>
              <w:jc w:val="right"/>
              <w:rPr>
                <w:sz w:val="10"/>
              </w:rPr>
            </w:pPr>
            <w:r>
              <w:rPr>
                <w:sz w:val="10"/>
              </w:rPr>
              <w:t>30</w:t>
            </w:r>
          </w:p>
        </w:tc>
        <w:tc>
          <w:tcPr>
            <w:tcW w:w="297" w:type="dxa"/>
          </w:tcPr>
          <w:p w:rsidR="006C7924" w:rsidRDefault="00EB7FBD">
            <w:pPr>
              <w:pStyle w:val="TableParagraph"/>
              <w:spacing w:before="3" w:line="102" w:lineRule="exact"/>
              <w:ind w:left="3" w:right="5"/>
              <w:jc w:val="center"/>
              <w:rPr>
                <w:sz w:val="10"/>
              </w:rPr>
            </w:pPr>
            <w:r>
              <w:rPr>
                <w:w w:val="105"/>
                <w:sz w:val="10"/>
              </w:rPr>
              <w:t>30</w:t>
            </w:r>
          </w:p>
        </w:tc>
        <w:tc>
          <w:tcPr>
            <w:tcW w:w="297" w:type="dxa"/>
          </w:tcPr>
          <w:p w:rsidR="006C7924" w:rsidRDefault="00EB7FBD">
            <w:pPr>
              <w:pStyle w:val="TableParagraph"/>
              <w:spacing w:before="3" w:line="102" w:lineRule="exact"/>
              <w:ind w:left="3" w:right="7"/>
              <w:jc w:val="center"/>
              <w:rPr>
                <w:sz w:val="10"/>
              </w:rPr>
            </w:pPr>
            <w:r>
              <w:rPr>
                <w:w w:val="105"/>
                <w:sz w:val="10"/>
              </w:rPr>
              <w:t>30</w:t>
            </w:r>
          </w:p>
        </w:tc>
        <w:tc>
          <w:tcPr>
            <w:tcW w:w="297" w:type="dxa"/>
          </w:tcPr>
          <w:p w:rsidR="006C7924" w:rsidRDefault="00EB7FBD">
            <w:pPr>
              <w:pStyle w:val="TableParagraph"/>
              <w:spacing w:before="3" w:line="102" w:lineRule="exact"/>
              <w:ind w:left="3" w:right="9"/>
              <w:jc w:val="center"/>
              <w:rPr>
                <w:sz w:val="10"/>
              </w:rPr>
            </w:pPr>
            <w:r>
              <w:rPr>
                <w:w w:val="105"/>
                <w:sz w:val="10"/>
              </w:rPr>
              <w:t>30</w:t>
            </w:r>
          </w:p>
        </w:tc>
        <w:tc>
          <w:tcPr>
            <w:tcW w:w="297" w:type="dxa"/>
          </w:tcPr>
          <w:p w:rsidR="006C7924" w:rsidRDefault="00EB7FBD">
            <w:pPr>
              <w:pStyle w:val="TableParagraph"/>
              <w:spacing w:before="3" w:line="102" w:lineRule="exact"/>
              <w:ind w:right="89"/>
              <w:jc w:val="right"/>
              <w:rPr>
                <w:sz w:val="10"/>
              </w:rPr>
            </w:pPr>
            <w:r>
              <w:rPr>
                <w:sz w:val="10"/>
              </w:rPr>
              <w:t>30</w:t>
            </w:r>
          </w:p>
        </w:tc>
        <w:tc>
          <w:tcPr>
            <w:tcW w:w="297" w:type="dxa"/>
          </w:tcPr>
          <w:p w:rsidR="006C7924" w:rsidRDefault="00EB7FBD">
            <w:pPr>
              <w:pStyle w:val="TableParagraph"/>
              <w:spacing w:before="3" w:line="102" w:lineRule="exact"/>
              <w:ind w:left="3" w:right="14"/>
              <w:jc w:val="center"/>
              <w:rPr>
                <w:sz w:val="10"/>
              </w:rPr>
            </w:pPr>
            <w:r>
              <w:rPr>
                <w:w w:val="105"/>
                <w:sz w:val="10"/>
              </w:rPr>
              <w:t>30</w:t>
            </w:r>
          </w:p>
        </w:tc>
        <w:tc>
          <w:tcPr>
            <w:tcW w:w="297" w:type="dxa"/>
          </w:tcPr>
          <w:p w:rsidR="006C7924" w:rsidRDefault="00EB7FBD">
            <w:pPr>
              <w:pStyle w:val="TableParagraph"/>
              <w:spacing w:before="3" w:line="102" w:lineRule="exact"/>
              <w:ind w:left="3" w:right="16"/>
              <w:jc w:val="center"/>
              <w:rPr>
                <w:sz w:val="10"/>
              </w:rPr>
            </w:pPr>
            <w:r>
              <w:rPr>
                <w:w w:val="105"/>
                <w:sz w:val="10"/>
              </w:rPr>
              <w:t>30</w:t>
            </w:r>
          </w:p>
        </w:tc>
        <w:tc>
          <w:tcPr>
            <w:tcW w:w="297" w:type="dxa"/>
          </w:tcPr>
          <w:p w:rsidR="006C7924" w:rsidRDefault="00EB7FBD">
            <w:pPr>
              <w:pStyle w:val="TableParagraph"/>
              <w:spacing w:before="3" w:line="102" w:lineRule="exact"/>
              <w:ind w:right="93"/>
              <w:jc w:val="right"/>
              <w:rPr>
                <w:sz w:val="10"/>
              </w:rPr>
            </w:pPr>
            <w:r>
              <w:rPr>
                <w:sz w:val="10"/>
              </w:rPr>
              <w:t>30</w:t>
            </w:r>
          </w:p>
        </w:tc>
        <w:tc>
          <w:tcPr>
            <w:tcW w:w="297" w:type="dxa"/>
          </w:tcPr>
          <w:p w:rsidR="006C7924" w:rsidRDefault="00EB7FBD">
            <w:pPr>
              <w:pStyle w:val="TableParagraph"/>
              <w:spacing w:before="3" w:line="102" w:lineRule="exact"/>
              <w:ind w:left="3" w:right="20"/>
              <w:jc w:val="center"/>
              <w:rPr>
                <w:sz w:val="10"/>
              </w:rPr>
            </w:pPr>
            <w:r>
              <w:rPr>
                <w:w w:val="105"/>
                <w:sz w:val="10"/>
              </w:rPr>
              <w:t>30</w:t>
            </w:r>
          </w:p>
        </w:tc>
        <w:tc>
          <w:tcPr>
            <w:tcW w:w="297" w:type="dxa"/>
          </w:tcPr>
          <w:p w:rsidR="006C7924" w:rsidRDefault="00EB7FBD">
            <w:pPr>
              <w:pStyle w:val="TableParagraph"/>
              <w:spacing w:before="3" w:line="102" w:lineRule="exact"/>
              <w:ind w:left="3" w:right="22"/>
              <w:jc w:val="center"/>
              <w:rPr>
                <w:sz w:val="10"/>
              </w:rPr>
            </w:pPr>
            <w:r>
              <w:rPr>
                <w:w w:val="105"/>
                <w:sz w:val="10"/>
              </w:rPr>
              <w:t>30</w:t>
            </w:r>
          </w:p>
        </w:tc>
        <w:tc>
          <w:tcPr>
            <w:tcW w:w="297" w:type="dxa"/>
          </w:tcPr>
          <w:p w:rsidR="006C7924" w:rsidRDefault="00EB7FBD">
            <w:pPr>
              <w:pStyle w:val="TableParagraph"/>
              <w:spacing w:before="3" w:line="102" w:lineRule="exact"/>
              <w:ind w:right="96"/>
              <w:jc w:val="right"/>
              <w:rPr>
                <w:sz w:val="10"/>
              </w:rPr>
            </w:pPr>
            <w:r>
              <w:rPr>
                <w:sz w:val="10"/>
              </w:rPr>
              <w:t>30</w:t>
            </w:r>
          </w:p>
        </w:tc>
        <w:tc>
          <w:tcPr>
            <w:tcW w:w="297" w:type="dxa"/>
          </w:tcPr>
          <w:p w:rsidR="006C7924" w:rsidRDefault="00EB7FBD">
            <w:pPr>
              <w:pStyle w:val="TableParagraph"/>
              <w:spacing w:before="3" w:line="102" w:lineRule="exact"/>
              <w:ind w:left="3" w:right="27"/>
              <w:jc w:val="center"/>
              <w:rPr>
                <w:sz w:val="10"/>
              </w:rPr>
            </w:pPr>
            <w:r>
              <w:rPr>
                <w:w w:val="105"/>
                <w:sz w:val="10"/>
              </w:rPr>
              <w:t>30</w:t>
            </w:r>
          </w:p>
        </w:tc>
        <w:tc>
          <w:tcPr>
            <w:tcW w:w="297" w:type="dxa"/>
          </w:tcPr>
          <w:p w:rsidR="006C7924" w:rsidRDefault="00EB7FBD">
            <w:pPr>
              <w:pStyle w:val="TableParagraph"/>
              <w:spacing w:before="3" w:line="102" w:lineRule="exact"/>
              <w:ind w:left="3" w:right="29"/>
              <w:jc w:val="center"/>
              <w:rPr>
                <w:sz w:val="10"/>
              </w:rPr>
            </w:pPr>
            <w:r>
              <w:rPr>
                <w:w w:val="105"/>
                <w:sz w:val="10"/>
              </w:rPr>
              <w:t>30</w:t>
            </w:r>
          </w:p>
        </w:tc>
        <w:tc>
          <w:tcPr>
            <w:tcW w:w="297" w:type="dxa"/>
          </w:tcPr>
          <w:p w:rsidR="006C7924" w:rsidRDefault="00EB7FBD">
            <w:pPr>
              <w:pStyle w:val="TableParagraph"/>
              <w:spacing w:before="3" w:line="102" w:lineRule="exact"/>
              <w:ind w:left="3" w:right="31"/>
              <w:jc w:val="center"/>
              <w:rPr>
                <w:sz w:val="10"/>
              </w:rPr>
            </w:pPr>
            <w:r>
              <w:rPr>
                <w:w w:val="105"/>
                <w:sz w:val="10"/>
              </w:rPr>
              <w:t>30</w:t>
            </w:r>
          </w:p>
        </w:tc>
        <w:tc>
          <w:tcPr>
            <w:tcW w:w="297" w:type="dxa"/>
          </w:tcPr>
          <w:p w:rsidR="006C7924" w:rsidRDefault="00EB7FBD">
            <w:pPr>
              <w:pStyle w:val="TableParagraph"/>
              <w:spacing w:before="3" w:line="102" w:lineRule="exact"/>
              <w:ind w:left="69"/>
              <w:rPr>
                <w:sz w:val="10"/>
              </w:rPr>
            </w:pPr>
            <w:r>
              <w:rPr>
                <w:w w:val="105"/>
                <w:sz w:val="10"/>
              </w:rPr>
              <w:t>30</w:t>
            </w:r>
          </w:p>
        </w:tc>
        <w:tc>
          <w:tcPr>
            <w:tcW w:w="297" w:type="dxa"/>
          </w:tcPr>
          <w:p w:rsidR="006C7924" w:rsidRDefault="00EB7FBD">
            <w:pPr>
              <w:pStyle w:val="TableParagraph"/>
              <w:spacing w:before="3" w:line="102" w:lineRule="exact"/>
              <w:ind w:left="3" w:right="36"/>
              <w:jc w:val="center"/>
              <w:rPr>
                <w:sz w:val="10"/>
              </w:rPr>
            </w:pPr>
            <w:r>
              <w:rPr>
                <w:w w:val="105"/>
                <w:sz w:val="10"/>
              </w:rPr>
              <w:t>30</w:t>
            </w:r>
          </w:p>
        </w:tc>
        <w:tc>
          <w:tcPr>
            <w:tcW w:w="297" w:type="dxa"/>
          </w:tcPr>
          <w:p w:rsidR="006C7924" w:rsidRDefault="00EB7FBD">
            <w:pPr>
              <w:pStyle w:val="TableParagraph"/>
              <w:spacing w:before="3" w:line="102" w:lineRule="exact"/>
              <w:ind w:left="3" w:right="38"/>
              <w:jc w:val="center"/>
              <w:rPr>
                <w:sz w:val="10"/>
              </w:rPr>
            </w:pPr>
            <w:r>
              <w:rPr>
                <w:w w:val="105"/>
                <w:sz w:val="10"/>
              </w:rPr>
              <w:t>30</w:t>
            </w:r>
          </w:p>
        </w:tc>
        <w:tc>
          <w:tcPr>
            <w:tcW w:w="297" w:type="dxa"/>
          </w:tcPr>
          <w:p w:rsidR="006C7924" w:rsidRDefault="00EB7FBD">
            <w:pPr>
              <w:pStyle w:val="TableParagraph"/>
              <w:spacing w:before="3" w:line="102" w:lineRule="exact"/>
              <w:ind w:right="103"/>
              <w:jc w:val="right"/>
              <w:rPr>
                <w:sz w:val="10"/>
              </w:rPr>
            </w:pPr>
            <w:r>
              <w:rPr>
                <w:sz w:val="10"/>
              </w:rPr>
              <w:t>30</w:t>
            </w:r>
          </w:p>
        </w:tc>
        <w:tc>
          <w:tcPr>
            <w:tcW w:w="297" w:type="dxa"/>
          </w:tcPr>
          <w:p w:rsidR="006C7924" w:rsidRDefault="00EB7FBD">
            <w:pPr>
              <w:pStyle w:val="TableParagraph"/>
              <w:spacing w:before="3" w:line="102" w:lineRule="exact"/>
              <w:ind w:left="3" w:right="42"/>
              <w:jc w:val="center"/>
              <w:rPr>
                <w:sz w:val="10"/>
              </w:rPr>
            </w:pPr>
            <w:r>
              <w:rPr>
                <w:w w:val="105"/>
                <w:sz w:val="10"/>
              </w:rPr>
              <w:t>30</w:t>
            </w:r>
          </w:p>
        </w:tc>
        <w:tc>
          <w:tcPr>
            <w:tcW w:w="297" w:type="dxa"/>
          </w:tcPr>
          <w:p w:rsidR="006C7924" w:rsidRDefault="00EB7FBD">
            <w:pPr>
              <w:pStyle w:val="TableParagraph"/>
              <w:spacing w:before="3" w:line="102" w:lineRule="exact"/>
              <w:ind w:left="3" w:right="44"/>
              <w:jc w:val="center"/>
              <w:rPr>
                <w:sz w:val="10"/>
              </w:rPr>
            </w:pPr>
            <w:r>
              <w:rPr>
                <w:w w:val="105"/>
                <w:sz w:val="10"/>
              </w:rPr>
              <w:t>30</w:t>
            </w:r>
          </w:p>
        </w:tc>
        <w:tc>
          <w:tcPr>
            <w:tcW w:w="297" w:type="dxa"/>
          </w:tcPr>
          <w:p w:rsidR="006C7924" w:rsidRDefault="00EB7FBD">
            <w:pPr>
              <w:pStyle w:val="TableParagraph"/>
              <w:spacing w:before="3" w:line="102" w:lineRule="exact"/>
              <w:ind w:right="107"/>
              <w:jc w:val="right"/>
              <w:rPr>
                <w:sz w:val="10"/>
              </w:rPr>
            </w:pPr>
            <w:r>
              <w:rPr>
                <w:sz w:val="10"/>
              </w:rPr>
              <w:t>30</w:t>
            </w:r>
          </w:p>
        </w:tc>
        <w:tc>
          <w:tcPr>
            <w:tcW w:w="297" w:type="dxa"/>
          </w:tcPr>
          <w:p w:rsidR="006C7924" w:rsidRDefault="00EB7FBD">
            <w:pPr>
              <w:pStyle w:val="TableParagraph"/>
              <w:spacing w:before="3" w:line="102" w:lineRule="exact"/>
              <w:ind w:right="45"/>
              <w:jc w:val="center"/>
              <w:rPr>
                <w:sz w:val="10"/>
              </w:rPr>
            </w:pPr>
            <w:r>
              <w:rPr>
                <w:w w:val="105"/>
                <w:sz w:val="10"/>
              </w:rPr>
              <w:t>30</w:t>
            </w:r>
          </w:p>
        </w:tc>
      </w:tr>
      <w:tr w:rsidR="006C7924">
        <w:trPr>
          <w:trHeight w:val="125"/>
        </w:trPr>
        <w:tc>
          <w:tcPr>
            <w:tcW w:w="325" w:type="dxa"/>
          </w:tcPr>
          <w:p w:rsidR="006C7924" w:rsidRDefault="00EB7FBD">
            <w:pPr>
              <w:pStyle w:val="TableParagraph"/>
              <w:spacing w:before="3" w:line="102" w:lineRule="exact"/>
              <w:ind w:left="33"/>
              <w:rPr>
                <w:b/>
                <w:sz w:val="10"/>
              </w:rPr>
            </w:pPr>
            <w:r>
              <w:rPr>
                <w:b/>
                <w:w w:val="105"/>
                <w:sz w:val="10"/>
              </w:rPr>
              <w:t>2.106</w:t>
            </w:r>
          </w:p>
        </w:tc>
        <w:tc>
          <w:tcPr>
            <w:tcW w:w="1633" w:type="dxa"/>
          </w:tcPr>
          <w:p w:rsidR="006C7924" w:rsidRDefault="00EB7FBD">
            <w:pPr>
              <w:pStyle w:val="TableParagraph"/>
              <w:spacing w:before="3" w:line="102" w:lineRule="exact"/>
              <w:ind w:left="23"/>
              <w:rPr>
                <w:sz w:val="10"/>
              </w:rPr>
            </w:pPr>
            <w:r>
              <w:rPr>
                <w:w w:val="105"/>
                <w:sz w:val="10"/>
              </w:rPr>
              <w:t>GUINDONES SECOS</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96"/>
              <w:jc w:val="right"/>
              <w:rPr>
                <w:sz w:val="10"/>
              </w:rPr>
            </w:pPr>
            <w:r>
              <w:rPr>
                <w:sz w:val="10"/>
              </w:rPr>
              <w:t>48</w:t>
            </w:r>
          </w:p>
        </w:tc>
        <w:tc>
          <w:tcPr>
            <w:tcW w:w="297" w:type="dxa"/>
          </w:tcPr>
          <w:p w:rsidR="006C7924" w:rsidRDefault="00EB7FBD">
            <w:pPr>
              <w:pStyle w:val="TableParagraph"/>
              <w:spacing w:before="3" w:line="102" w:lineRule="exact"/>
              <w:ind w:right="1"/>
              <w:jc w:val="center"/>
              <w:rPr>
                <w:sz w:val="10"/>
              </w:rPr>
            </w:pPr>
            <w:r>
              <w:rPr>
                <w:w w:val="104"/>
                <w:sz w:val="10"/>
              </w:rPr>
              <w:t>2</w:t>
            </w:r>
          </w:p>
        </w:tc>
        <w:tc>
          <w:tcPr>
            <w:tcW w:w="297" w:type="dxa"/>
          </w:tcPr>
          <w:p w:rsidR="006C7924" w:rsidRDefault="00EB7FBD">
            <w:pPr>
              <w:pStyle w:val="TableParagraph"/>
              <w:spacing w:before="3" w:line="102" w:lineRule="exact"/>
              <w:ind w:right="2"/>
              <w:jc w:val="center"/>
              <w:rPr>
                <w:sz w:val="10"/>
              </w:rPr>
            </w:pPr>
            <w:r>
              <w:rPr>
                <w:w w:val="104"/>
                <w:sz w:val="10"/>
              </w:rPr>
              <w:t>2</w:t>
            </w:r>
          </w:p>
        </w:tc>
        <w:tc>
          <w:tcPr>
            <w:tcW w:w="297" w:type="dxa"/>
          </w:tcPr>
          <w:p w:rsidR="006C7924" w:rsidRDefault="00EB7FBD">
            <w:pPr>
              <w:pStyle w:val="TableParagraph"/>
              <w:spacing w:before="3" w:line="102" w:lineRule="exact"/>
              <w:ind w:right="118"/>
              <w:jc w:val="right"/>
              <w:rPr>
                <w:sz w:val="10"/>
              </w:rPr>
            </w:pPr>
            <w:r>
              <w:rPr>
                <w:w w:val="104"/>
                <w:sz w:val="10"/>
              </w:rPr>
              <w:t>2</w:t>
            </w:r>
          </w:p>
        </w:tc>
        <w:tc>
          <w:tcPr>
            <w:tcW w:w="297" w:type="dxa"/>
          </w:tcPr>
          <w:p w:rsidR="006C7924" w:rsidRDefault="00EB7FBD">
            <w:pPr>
              <w:pStyle w:val="TableParagraph"/>
              <w:spacing w:before="3" w:line="102" w:lineRule="exact"/>
              <w:ind w:right="6"/>
              <w:jc w:val="center"/>
              <w:rPr>
                <w:sz w:val="10"/>
              </w:rPr>
            </w:pPr>
            <w:r>
              <w:rPr>
                <w:w w:val="104"/>
                <w:sz w:val="10"/>
              </w:rPr>
              <w:t>2</w:t>
            </w:r>
          </w:p>
        </w:tc>
        <w:tc>
          <w:tcPr>
            <w:tcW w:w="297" w:type="dxa"/>
          </w:tcPr>
          <w:p w:rsidR="006C7924" w:rsidRDefault="00EB7FBD">
            <w:pPr>
              <w:pStyle w:val="TableParagraph"/>
              <w:spacing w:before="3" w:line="102" w:lineRule="exact"/>
              <w:ind w:right="8"/>
              <w:jc w:val="center"/>
              <w:rPr>
                <w:sz w:val="10"/>
              </w:rPr>
            </w:pPr>
            <w:r>
              <w:rPr>
                <w:w w:val="104"/>
                <w:sz w:val="10"/>
              </w:rPr>
              <w:t>2</w:t>
            </w:r>
          </w:p>
        </w:tc>
        <w:tc>
          <w:tcPr>
            <w:tcW w:w="297" w:type="dxa"/>
          </w:tcPr>
          <w:p w:rsidR="006C7924" w:rsidRDefault="00EB7FBD">
            <w:pPr>
              <w:pStyle w:val="TableParagraph"/>
              <w:spacing w:before="3" w:line="102" w:lineRule="exact"/>
              <w:ind w:right="10"/>
              <w:jc w:val="center"/>
              <w:rPr>
                <w:sz w:val="10"/>
              </w:rPr>
            </w:pPr>
            <w:r>
              <w:rPr>
                <w:w w:val="104"/>
                <w:sz w:val="10"/>
              </w:rPr>
              <w:t>2</w:t>
            </w:r>
          </w:p>
        </w:tc>
        <w:tc>
          <w:tcPr>
            <w:tcW w:w="297" w:type="dxa"/>
          </w:tcPr>
          <w:p w:rsidR="006C7924" w:rsidRDefault="00EB7FBD">
            <w:pPr>
              <w:pStyle w:val="TableParagraph"/>
              <w:spacing w:before="3" w:line="102" w:lineRule="exact"/>
              <w:ind w:right="122"/>
              <w:jc w:val="right"/>
              <w:rPr>
                <w:sz w:val="10"/>
              </w:rPr>
            </w:pPr>
            <w:r>
              <w:rPr>
                <w:w w:val="104"/>
                <w:sz w:val="10"/>
              </w:rPr>
              <w:t>2</w:t>
            </w:r>
          </w:p>
        </w:tc>
        <w:tc>
          <w:tcPr>
            <w:tcW w:w="297" w:type="dxa"/>
          </w:tcPr>
          <w:p w:rsidR="006C7924" w:rsidRDefault="00EB7FBD">
            <w:pPr>
              <w:pStyle w:val="TableParagraph"/>
              <w:spacing w:before="3" w:line="102" w:lineRule="exact"/>
              <w:ind w:right="15"/>
              <w:jc w:val="center"/>
              <w:rPr>
                <w:sz w:val="10"/>
              </w:rPr>
            </w:pPr>
            <w:r>
              <w:rPr>
                <w:w w:val="104"/>
                <w:sz w:val="10"/>
              </w:rPr>
              <w:t>2</w:t>
            </w:r>
          </w:p>
        </w:tc>
        <w:tc>
          <w:tcPr>
            <w:tcW w:w="297" w:type="dxa"/>
          </w:tcPr>
          <w:p w:rsidR="006C7924" w:rsidRDefault="00EB7FBD">
            <w:pPr>
              <w:pStyle w:val="TableParagraph"/>
              <w:spacing w:before="3" w:line="102" w:lineRule="exact"/>
              <w:ind w:right="17"/>
              <w:jc w:val="center"/>
              <w:rPr>
                <w:sz w:val="10"/>
              </w:rPr>
            </w:pPr>
            <w:r>
              <w:rPr>
                <w:w w:val="104"/>
                <w:sz w:val="10"/>
              </w:rPr>
              <w:t>2</w:t>
            </w:r>
          </w:p>
        </w:tc>
        <w:tc>
          <w:tcPr>
            <w:tcW w:w="297" w:type="dxa"/>
          </w:tcPr>
          <w:p w:rsidR="006C7924" w:rsidRDefault="00EB7FBD">
            <w:pPr>
              <w:pStyle w:val="TableParagraph"/>
              <w:spacing w:before="3" w:line="102" w:lineRule="exact"/>
              <w:ind w:right="125"/>
              <w:jc w:val="right"/>
              <w:rPr>
                <w:sz w:val="10"/>
              </w:rPr>
            </w:pPr>
            <w:r>
              <w:rPr>
                <w:w w:val="104"/>
                <w:sz w:val="10"/>
              </w:rPr>
              <w:t>2</w:t>
            </w:r>
          </w:p>
        </w:tc>
        <w:tc>
          <w:tcPr>
            <w:tcW w:w="297" w:type="dxa"/>
          </w:tcPr>
          <w:p w:rsidR="006C7924" w:rsidRDefault="00EB7FBD">
            <w:pPr>
              <w:pStyle w:val="TableParagraph"/>
              <w:spacing w:before="3" w:line="102" w:lineRule="exact"/>
              <w:ind w:right="21"/>
              <w:jc w:val="center"/>
              <w:rPr>
                <w:sz w:val="10"/>
              </w:rPr>
            </w:pPr>
            <w:r>
              <w:rPr>
                <w:w w:val="104"/>
                <w:sz w:val="10"/>
              </w:rPr>
              <w:t>2</w:t>
            </w:r>
          </w:p>
        </w:tc>
        <w:tc>
          <w:tcPr>
            <w:tcW w:w="297" w:type="dxa"/>
          </w:tcPr>
          <w:p w:rsidR="006C7924" w:rsidRDefault="00EB7FBD">
            <w:pPr>
              <w:pStyle w:val="TableParagraph"/>
              <w:spacing w:before="3" w:line="102" w:lineRule="exact"/>
              <w:ind w:right="23"/>
              <w:jc w:val="center"/>
              <w:rPr>
                <w:sz w:val="10"/>
              </w:rPr>
            </w:pPr>
            <w:r>
              <w:rPr>
                <w:w w:val="104"/>
                <w:sz w:val="10"/>
              </w:rPr>
              <w:t>2</w:t>
            </w:r>
          </w:p>
        </w:tc>
        <w:tc>
          <w:tcPr>
            <w:tcW w:w="297" w:type="dxa"/>
          </w:tcPr>
          <w:p w:rsidR="006C7924" w:rsidRDefault="00EB7FBD">
            <w:pPr>
              <w:pStyle w:val="TableParagraph"/>
              <w:spacing w:before="3" w:line="102" w:lineRule="exact"/>
              <w:ind w:right="128"/>
              <w:jc w:val="right"/>
              <w:rPr>
                <w:sz w:val="10"/>
              </w:rPr>
            </w:pPr>
            <w:r>
              <w:rPr>
                <w:w w:val="104"/>
                <w:sz w:val="10"/>
              </w:rPr>
              <w:t>2</w:t>
            </w:r>
          </w:p>
        </w:tc>
        <w:tc>
          <w:tcPr>
            <w:tcW w:w="297" w:type="dxa"/>
          </w:tcPr>
          <w:p w:rsidR="006C7924" w:rsidRDefault="00EB7FBD">
            <w:pPr>
              <w:pStyle w:val="TableParagraph"/>
              <w:spacing w:before="3" w:line="102" w:lineRule="exact"/>
              <w:ind w:right="28"/>
              <w:jc w:val="center"/>
              <w:rPr>
                <w:sz w:val="10"/>
              </w:rPr>
            </w:pPr>
            <w:r>
              <w:rPr>
                <w:w w:val="104"/>
                <w:sz w:val="10"/>
              </w:rPr>
              <w:t>2</w:t>
            </w:r>
          </w:p>
        </w:tc>
        <w:tc>
          <w:tcPr>
            <w:tcW w:w="297" w:type="dxa"/>
          </w:tcPr>
          <w:p w:rsidR="006C7924" w:rsidRDefault="00EB7FBD">
            <w:pPr>
              <w:pStyle w:val="TableParagraph"/>
              <w:spacing w:before="3" w:line="102" w:lineRule="exact"/>
              <w:ind w:right="30"/>
              <w:jc w:val="center"/>
              <w:rPr>
                <w:sz w:val="10"/>
              </w:rPr>
            </w:pPr>
            <w:r>
              <w:rPr>
                <w:w w:val="104"/>
                <w:sz w:val="10"/>
              </w:rPr>
              <w:t>2</w:t>
            </w:r>
          </w:p>
        </w:tc>
        <w:tc>
          <w:tcPr>
            <w:tcW w:w="297" w:type="dxa"/>
          </w:tcPr>
          <w:p w:rsidR="006C7924" w:rsidRDefault="00EB7FBD">
            <w:pPr>
              <w:pStyle w:val="TableParagraph"/>
              <w:spacing w:before="3" w:line="102" w:lineRule="exact"/>
              <w:ind w:right="32"/>
              <w:jc w:val="center"/>
              <w:rPr>
                <w:sz w:val="10"/>
              </w:rPr>
            </w:pPr>
            <w:r>
              <w:rPr>
                <w:w w:val="104"/>
                <w:sz w:val="10"/>
              </w:rPr>
              <w:t>2</w:t>
            </w:r>
          </w:p>
        </w:tc>
        <w:tc>
          <w:tcPr>
            <w:tcW w:w="297" w:type="dxa"/>
          </w:tcPr>
          <w:p w:rsidR="006C7924" w:rsidRDefault="00EB7FBD">
            <w:pPr>
              <w:pStyle w:val="TableParagraph"/>
              <w:spacing w:before="3" w:line="102" w:lineRule="exact"/>
              <w:ind w:left="98"/>
              <w:rPr>
                <w:sz w:val="10"/>
              </w:rPr>
            </w:pPr>
            <w:r>
              <w:rPr>
                <w:w w:val="104"/>
                <w:sz w:val="10"/>
              </w:rPr>
              <w:t>2</w:t>
            </w:r>
          </w:p>
        </w:tc>
        <w:tc>
          <w:tcPr>
            <w:tcW w:w="297" w:type="dxa"/>
          </w:tcPr>
          <w:p w:rsidR="006C7924" w:rsidRDefault="00EB7FBD">
            <w:pPr>
              <w:pStyle w:val="TableParagraph"/>
              <w:spacing w:before="3" w:line="102" w:lineRule="exact"/>
              <w:ind w:right="37"/>
              <w:jc w:val="center"/>
              <w:rPr>
                <w:sz w:val="10"/>
              </w:rPr>
            </w:pPr>
            <w:r>
              <w:rPr>
                <w:w w:val="104"/>
                <w:sz w:val="10"/>
              </w:rPr>
              <w:t>2</w:t>
            </w:r>
          </w:p>
        </w:tc>
        <w:tc>
          <w:tcPr>
            <w:tcW w:w="297" w:type="dxa"/>
          </w:tcPr>
          <w:p w:rsidR="006C7924" w:rsidRDefault="00EB7FBD">
            <w:pPr>
              <w:pStyle w:val="TableParagraph"/>
              <w:spacing w:before="3" w:line="102" w:lineRule="exact"/>
              <w:ind w:right="39"/>
              <w:jc w:val="center"/>
              <w:rPr>
                <w:sz w:val="10"/>
              </w:rPr>
            </w:pPr>
            <w:r>
              <w:rPr>
                <w:w w:val="104"/>
                <w:sz w:val="10"/>
              </w:rPr>
              <w:t>2</w:t>
            </w:r>
          </w:p>
        </w:tc>
        <w:tc>
          <w:tcPr>
            <w:tcW w:w="297" w:type="dxa"/>
          </w:tcPr>
          <w:p w:rsidR="006C7924" w:rsidRDefault="00EB7FBD">
            <w:pPr>
              <w:pStyle w:val="TableParagraph"/>
              <w:spacing w:before="3" w:line="102" w:lineRule="exact"/>
              <w:ind w:right="136"/>
              <w:jc w:val="right"/>
              <w:rPr>
                <w:sz w:val="10"/>
              </w:rPr>
            </w:pPr>
            <w:r>
              <w:rPr>
                <w:w w:val="104"/>
                <w:sz w:val="10"/>
              </w:rPr>
              <w:t>2</w:t>
            </w:r>
          </w:p>
        </w:tc>
        <w:tc>
          <w:tcPr>
            <w:tcW w:w="297" w:type="dxa"/>
          </w:tcPr>
          <w:p w:rsidR="006C7924" w:rsidRDefault="00EB7FBD">
            <w:pPr>
              <w:pStyle w:val="TableParagraph"/>
              <w:spacing w:before="3" w:line="102" w:lineRule="exact"/>
              <w:ind w:right="43"/>
              <w:jc w:val="center"/>
              <w:rPr>
                <w:sz w:val="10"/>
              </w:rPr>
            </w:pPr>
            <w:r>
              <w:rPr>
                <w:w w:val="104"/>
                <w:sz w:val="10"/>
              </w:rPr>
              <w:t>2</w:t>
            </w:r>
          </w:p>
        </w:tc>
        <w:tc>
          <w:tcPr>
            <w:tcW w:w="297" w:type="dxa"/>
          </w:tcPr>
          <w:p w:rsidR="006C7924" w:rsidRDefault="00EB7FBD">
            <w:pPr>
              <w:pStyle w:val="TableParagraph"/>
              <w:spacing w:before="3" w:line="102" w:lineRule="exact"/>
              <w:ind w:right="45"/>
              <w:jc w:val="center"/>
              <w:rPr>
                <w:sz w:val="10"/>
              </w:rPr>
            </w:pPr>
            <w:r>
              <w:rPr>
                <w:w w:val="104"/>
                <w:sz w:val="10"/>
              </w:rPr>
              <w:t>2</w:t>
            </w:r>
          </w:p>
        </w:tc>
        <w:tc>
          <w:tcPr>
            <w:tcW w:w="297" w:type="dxa"/>
          </w:tcPr>
          <w:p w:rsidR="006C7924" w:rsidRDefault="00EB7FBD">
            <w:pPr>
              <w:pStyle w:val="TableParagraph"/>
              <w:spacing w:before="3" w:line="102" w:lineRule="exact"/>
              <w:ind w:right="139"/>
              <w:jc w:val="right"/>
              <w:rPr>
                <w:sz w:val="10"/>
              </w:rPr>
            </w:pPr>
            <w:r>
              <w:rPr>
                <w:w w:val="104"/>
                <w:sz w:val="10"/>
              </w:rPr>
              <w:t>2</w:t>
            </w:r>
          </w:p>
        </w:tc>
        <w:tc>
          <w:tcPr>
            <w:tcW w:w="297" w:type="dxa"/>
          </w:tcPr>
          <w:p w:rsidR="006C7924" w:rsidRDefault="00EB7FBD">
            <w:pPr>
              <w:pStyle w:val="TableParagraph"/>
              <w:spacing w:before="3" w:line="102" w:lineRule="exact"/>
              <w:ind w:right="49"/>
              <w:jc w:val="center"/>
              <w:rPr>
                <w:sz w:val="10"/>
              </w:rPr>
            </w:pPr>
            <w:r>
              <w:rPr>
                <w:w w:val="104"/>
                <w:sz w:val="10"/>
              </w:rPr>
              <w:t>2</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2.107</w:t>
            </w:r>
          </w:p>
        </w:tc>
        <w:tc>
          <w:tcPr>
            <w:tcW w:w="1633" w:type="dxa"/>
          </w:tcPr>
          <w:p w:rsidR="006C7924" w:rsidRDefault="00EB7FBD">
            <w:pPr>
              <w:pStyle w:val="TableParagraph"/>
              <w:spacing w:before="4" w:line="102" w:lineRule="exact"/>
              <w:ind w:left="23"/>
              <w:rPr>
                <w:sz w:val="10"/>
              </w:rPr>
            </w:pPr>
            <w:r>
              <w:rPr>
                <w:w w:val="105"/>
                <w:sz w:val="10"/>
              </w:rPr>
              <w:t>HABAS SECAS PELADA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288</w:t>
            </w:r>
          </w:p>
        </w:tc>
        <w:tc>
          <w:tcPr>
            <w:tcW w:w="297" w:type="dxa"/>
          </w:tcPr>
          <w:p w:rsidR="006C7924" w:rsidRDefault="00EB7FBD">
            <w:pPr>
              <w:pStyle w:val="TableParagraph"/>
              <w:spacing w:before="4" w:line="102" w:lineRule="exact"/>
              <w:ind w:left="3" w:right="1"/>
              <w:jc w:val="center"/>
              <w:rPr>
                <w:sz w:val="10"/>
              </w:rPr>
            </w:pPr>
            <w:r>
              <w:rPr>
                <w:w w:val="105"/>
                <w:sz w:val="10"/>
              </w:rPr>
              <w:t>12</w:t>
            </w:r>
          </w:p>
        </w:tc>
        <w:tc>
          <w:tcPr>
            <w:tcW w:w="297" w:type="dxa"/>
          </w:tcPr>
          <w:p w:rsidR="006C7924" w:rsidRDefault="00EB7FBD">
            <w:pPr>
              <w:pStyle w:val="TableParagraph"/>
              <w:spacing w:before="4" w:line="102" w:lineRule="exact"/>
              <w:ind w:left="3" w:right="3"/>
              <w:jc w:val="center"/>
              <w:rPr>
                <w:sz w:val="10"/>
              </w:rPr>
            </w:pPr>
            <w:r>
              <w:rPr>
                <w:w w:val="105"/>
                <w:sz w:val="10"/>
              </w:rPr>
              <w:t>12</w:t>
            </w:r>
          </w:p>
        </w:tc>
        <w:tc>
          <w:tcPr>
            <w:tcW w:w="297" w:type="dxa"/>
          </w:tcPr>
          <w:p w:rsidR="006C7924" w:rsidRDefault="00EB7FBD">
            <w:pPr>
              <w:pStyle w:val="TableParagraph"/>
              <w:spacing w:before="4" w:line="102" w:lineRule="exact"/>
              <w:ind w:right="85"/>
              <w:jc w:val="right"/>
              <w:rPr>
                <w:sz w:val="10"/>
              </w:rPr>
            </w:pPr>
            <w:r>
              <w:rPr>
                <w:sz w:val="10"/>
              </w:rPr>
              <w:t>12</w:t>
            </w:r>
          </w:p>
        </w:tc>
        <w:tc>
          <w:tcPr>
            <w:tcW w:w="297" w:type="dxa"/>
          </w:tcPr>
          <w:p w:rsidR="006C7924" w:rsidRDefault="00EB7FBD">
            <w:pPr>
              <w:pStyle w:val="TableParagraph"/>
              <w:spacing w:before="4" w:line="102" w:lineRule="exact"/>
              <w:ind w:left="3" w:right="5"/>
              <w:jc w:val="center"/>
              <w:rPr>
                <w:sz w:val="10"/>
              </w:rPr>
            </w:pPr>
            <w:r>
              <w:rPr>
                <w:w w:val="105"/>
                <w:sz w:val="10"/>
              </w:rPr>
              <w:t>12</w:t>
            </w:r>
          </w:p>
        </w:tc>
        <w:tc>
          <w:tcPr>
            <w:tcW w:w="297" w:type="dxa"/>
          </w:tcPr>
          <w:p w:rsidR="006C7924" w:rsidRDefault="00EB7FBD">
            <w:pPr>
              <w:pStyle w:val="TableParagraph"/>
              <w:spacing w:before="4" w:line="102" w:lineRule="exact"/>
              <w:ind w:left="3" w:right="7"/>
              <w:jc w:val="center"/>
              <w:rPr>
                <w:sz w:val="10"/>
              </w:rPr>
            </w:pPr>
            <w:r>
              <w:rPr>
                <w:w w:val="105"/>
                <w:sz w:val="10"/>
              </w:rPr>
              <w:t>12</w:t>
            </w:r>
          </w:p>
        </w:tc>
        <w:tc>
          <w:tcPr>
            <w:tcW w:w="297" w:type="dxa"/>
          </w:tcPr>
          <w:p w:rsidR="006C7924" w:rsidRDefault="00EB7FBD">
            <w:pPr>
              <w:pStyle w:val="TableParagraph"/>
              <w:spacing w:before="4" w:line="102" w:lineRule="exact"/>
              <w:ind w:left="3" w:right="9"/>
              <w:jc w:val="center"/>
              <w:rPr>
                <w:sz w:val="10"/>
              </w:rPr>
            </w:pPr>
            <w:r>
              <w:rPr>
                <w:w w:val="105"/>
                <w:sz w:val="10"/>
              </w:rPr>
              <w:t>12</w:t>
            </w:r>
          </w:p>
        </w:tc>
        <w:tc>
          <w:tcPr>
            <w:tcW w:w="297" w:type="dxa"/>
          </w:tcPr>
          <w:p w:rsidR="006C7924" w:rsidRDefault="00EB7FBD">
            <w:pPr>
              <w:pStyle w:val="TableParagraph"/>
              <w:spacing w:before="4" w:line="102" w:lineRule="exact"/>
              <w:ind w:right="89"/>
              <w:jc w:val="right"/>
              <w:rPr>
                <w:sz w:val="10"/>
              </w:rPr>
            </w:pPr>
            <w:r>
              <w:rPr>
                <w:sz w:val="10"/>
              </w:rPr>
              <w:t>12</w:t>
            </w:r>
          </w:p>
        </w:tc>
        <w:tc>
          <w:tcPr>
            <w:tcW w:w="297" w:type="dxa"/>
          </w:tcPr>
          <w:p w:rsidR="006C7924" w:rsidRDefault="00EB7FBD">
            <w:pPr>
              <w:pStyle w:val="TableParagraph"/>
              <w:spacing w:before="4" w:line="102" w:lineRule="exact"/>
              <w:ind w:left="3" w:right="14"/>
              <w:jc w:val="center"/>
              <w:rPr>
                <w:sz w:val="10"/>
              </w:rPr>
            </w:pPr>
            <w:r>
              <w:rPr>
                <w:w w:val="105"/>
                <w:sz w:val="10"/>
              </w:rPr>
              <w:t>12</w:t>
            </w:r>
          </w:p>
        </w:tc>
        <w:tc>
          <w:tcPr>
            <w:tcW w:w="297" w:type="dxa"/>
          </w:tcPr>
          <w:p w:rsidR="006C7924" w:rsidRDefault="00EB7FBD">
            <w:pPr>
              <w:pStyle w:val="TableParagraph"/>
              <w:spacing w:before="4" w:line="102" w:lineRule="exact"/>
              <w:ind w:left="3" w:right="16"/>
              <w:jc w:val="center"/>
              <w:rPr>
                <w:sz w:val="10"/>
              </w:rPr>
            </w:pPr>
            <w:r>
              <w:rPr>
                <w:w w:val="105"/>
                <w:sz w:val="10"/>
              </w:rPr>
              <w:t>12</w:t>
            </w:r>
          </w:p>
        </w:tc>
        <w:tc>
          <w:tcPr>
            <w:tcW w:w="297" w:type="dxa"/>
          </w:tcPr>
          <w:p w:rsidR="006C7924" w:rsidRDefault="00EB7FBD">
            <w:pPr>
              <w:pStyle w:val="TableParagraph"/>
              <w:spacing w:before="4" w:line="102" w:lineRule="exact"/>
              <w:ind w:right="93"/>
              <w:jc w:val="right"/>
              <w:rPr>
                <w:sz w:val="10"/>
              </w:rPr>
            </w:pPr>
            <w:r>
              <w:rPr>
                <w:sz w:val="10"/>
              </w:rPr>
              <w:t>12</w:t>
            </w:r>
          </w:p>
        </w:tc>
        <w:tc>
          <w:tcPr>
            <w:tcW w:w="297" w:type="dxa"/>
          </w:tcPr>
          <w:p w:rsidR="006C7924" w:rsidRDefault="00EB7FBD">
            <w:pPr>
              <w:pStyle w:val="TableParagraph"/>
              <w:spacing w:before="4" w:line="102" w:lineRule="exact"/>
              <w:ind w:left="3" w:right="20"/>
              <w:jc w:val="center"/>
              <w:rPr>
                <w:sz w:val="10"/>
              </w:rPr>
            </w:pPr>
            <w:r>
              <w:rPr>
                <w:w w:val="105"/>
                <w:sz w:val="10"/>
              </w:rPr>
              <w:t>12</w:t>
            </w:r>
          </w:p>
        </w:tc>
        <w:tc>
          <w:tcPr>
            <w:tcW w:w="297" w:type="dxa"/>
          </w:tcPr>
          <w:p w:rsidR="006C7924" w:rsidRDefault="00EB7FBD">
            <w:pPr>
              <w:pStyle w:val="TableParagraph"/>
              <w:spacing w:before="4" w:line="102" w:lineRule="exact"/>
              <w:ind w:left="3" w:right="22"/>
              <w:jc w:val="center"/>
              <w:rPr>
                <w:sz w:val="10"/>
              </w:rPr>
            </w:pPr>
            <w:r>
              <w:rPr>
                <w:w w:val="105"/>
                <w:sz w:val="10"/>
              </w:rPr>
              <w:t>12</w:t>
            </w:r>
          </w:p>
        </w:tc>
        <w:tc>
          <w:tcPr>
            <w:tcW w:w="297" w:type="dxa"/>
          </w:tcPr>
          <w:p w:rsidR="006C7924" w:rsidRDefault="00EB7FBD">
            <w:pPr>
              <w:pStyle w:val="TableParagraph"/>
              <w:spacing w:before="4" w:line="102" w:lineRule="exact"/>
              <w:ind w:right="96"/>
              <w:jc w:val="right"/>
              <w:rPr>
                <w:sz w:val="10"/>
              </w:rPr>
            </w:pPr>
            <w:r>
              <w:rPr>
                <w:sz w:val="10"/>
              </w:rPr>
              <w:t>12</w:t>
            </w:r>
          </w:p>
        </w:tc>
        <w:tc>
          <w:tcPr>
            <w:tcW w:w="297" w:type="dxa"/>
          </w:tcPr>
          <w:p w:rsidR="006C7924" w:rsidRDefault="00EB7FBD">
            <w:pPr>
              <w:pStyle w:val="TableParagraph"/>
              <w:spacing w:before="4" w:line="102" w:lineRule="exact"/>
              <w:ind w:left="3" w:right="27"/>
              <w:jc w:val="center"/>
              <w:rPr>
                <w:sz w:val="10"/>
              </w:rPr>
            </w:pPr>
            <w:r>
              <w:rPr>
                <w:w w:val="105"/>
                <w:sz w:val="10"/>
              </w:rPr>
              <w:t>12</w:t>
            </w:r>
          </w:p>
        </w:tc>
        <w:tc>
          <w:tcPr>
            <w:tcW w:w="297" w:type="dxa"/>
          </w:tcPr>
          <w:p w:rsidR="006C7924" w:rsidRDefault="00EB7FBD">
            <w:pPr>
              <w:pStyle w:val="TableParagraph"/>
              <w:spacing w:before="4" w:line="102" w:lineRule="exact"/>
              <w:ind w:left="3" w:right="29"/>
              <w:jc w:val="center"/>
              <w:rPr>
                <w:sz w:val="10"/>
              </w:rPr>
            </w:pPr>
            <w:r>
              <w:rPr>
                <w:w w:val="105"/>
                <w:sz w:val="10"/>
              </w:rPr>
              <w:t>12</w:t>
            </w:r>
          </w:p>
        </w:tc>
        <w:tc>
          <w:tcPr>
            <w:tcW w:w="297" w:type="dxa"/>
          </w:tcPr>
          <w:p w:rsidR="006C7924" w:rsidRDefault="00EB7FBD">
            <w:pPr>
              <w:pStyle w:val="TableParagraph"/>
              <w:spacing w:before="4" w:line="102" w:lineRule="exact"/>
              <w:ind w:left="3" w:right="31"/>
              <w:jc w:val="center"/>
              <w:rPr>
                <w:sz w:val="10"/>
              </w:rPr>
            </w:pPr>
            <w:r>
              <w:rPr>
                <w:w w:val="105"/>
                <w:sz w:val="10"/>
              </w:rPr>
              <w:t>12</w:t>
            </w:r>
          </w:p>
        </w:tc>
        <w:tc>
          <w:tcPr>
            <w:tcW w:w="297" w:type="dxa"/>
          </w:tcPr>
          <w:p w:rsidR="006C7924" w:rsidRDefault="00EB7FBD">
            <w:pPr>
              <w:pStyle w:val="TableParagraph"/>
              <w:spacing w:before="4" w:line="102" w:lineRule="exact"/>
              <w:ind w:left="69"/>
              <w:rPr>
                <w:sz w:val="10"/>
              </w:rPr>
            </w:pPr>
            <w:r>
              <w:rPr>
                <w:w w:val="105"/>
                <w:sz w:val="10"/>
              </w:rPr>
              <w:t>12</w:t>
            </w:r>
          </w:p>
        </w:tc>
        <w:tc>
          <w:tcPr>
            <w:tcW w:w="297" w:type="dxa"/>
          </w:tcPr>
          <w:p w:rsidR="006C7924" w:rsidRDefault="00EB7FBD">
            <w:pPr>
              <w:pStyle w:val="TableParagraph"/>
              <w:spacing w:before="4" w:line="102" w:lineRule="exact"/>
              <w:ind w:left="3" w:right="36"/>
              <w:jc w:val="center"/>
              <w:rPr>
                <w:sz w:val="10"/>
              </w:rPr>
            </w:pPr>
            <w:r>
              <w:rPr>
                <w:w w:val="105"/>
                <w:sz w:val="10"/>
              </w:rPr>
              <w:t>12</w:t>
            </w:r>
          </w:p>
        </w:tc>
        <w:tc>
          <w:tcPr>
            <w:tcW w:w="297" w:type="dxa"/>
          </w:tcPr>
          <w:p w:rsidR="006C7924" w:rsidRDefault="00EB7FBD">
            <w:pPr>
              <w:pStyle w:val="TableParagraph"/>
              <w:spacing w:before="4" w:line="102" w:lineRule="exact"/>
              <w:ind w:left="3" w:right="38"/>
              <w:jc w:val="center"/>
              <w:rPr>
                <w:sz w:val="10"/>
              </w:rPr>
            </w:pPr>
            <w:r>
              <w:rPr>
                <w:w w:val="105"/>
                <w:sz w:val="10"/>
              </w:rPr>
              <w:t>12</w:t>
            </w:r>
          </w:p>
        </w:tc>
        <w:tc>
          <w:tcPr>
            <w:tcW w:w="297" w:type="dxa"/>
          </w:tcPr>
          <w:p w:rsidR="006C7924" w:rsidRDefault="00EB7FBD">
            <w:pPr>
              <w:pStyle w:val="TableParagraph"/>
              <w:spacing w:before="4" w:line="102" w:lineRule="exact"/>
              <w:ind w:right="103"/>
              <w:jc w:val="right"/>
              <w:rPr>
                <w:sz w:val="10"/>
              </w:rPr>
            </w:pPr>
            <w:r>
              <w:rPr>
                <w:sz w:val="10"/>
              </w:rPr>
              <w:t>12</w:t>
            </w:r>
          </w:p>
        </w:tc>
        <w:tc>
          <w:tcPr>
            <w:tcW w:w="297" w:type="dxa"/>
          </w:tcPr>
          <w:p w:rsidR="006C7924" w:rsidRDefault="00EB7FBD">
            <w:pPr>
              <w:pStyle w:val="TableParagraph"/>
              <w:spacing w:before="4" w:line="102" w:lineRule="exact"/>
              <w:ind w:left="3" w:right="42"/>
              <w:jc w:val="center"/>
              <w:rPr>
                <w:sz w:val="10"/>
              </w:rPr>
            </w:pPr>
            <w:r>
              <w:rPr>
                <w:w w:val="105"/>
                <w:sz w:val="10"/>
              </w:rPr>
              <w:t>12</w:t>
            </w:r>
          </w:p>
        </w:tc>
        <w:tc>
          <w:tcPr>
            <w:tcW w:w="297" w:type="dxa"/>
          </w:tcPr>
          <w:p w:rsidR="006C7924" w:rsidRDefault="00EB7FBD">
            <w:pPr>
              <w:pStyle w:val="TableParagraph"/>
              <w:spacing w:before="4" w:line="102" w:lineRule="exact"/>
              <w:ind w:left="3" w:right="44"/>
              <w:jc w:val="center"/>
              <w:rPr>
                <w:sz w:val="10"/>
              </w:rPr>
            </w:pPr>
            <w:r>
              <w:rPr>
                <w:w w:val="105"/>
                <w:sz w:val="10"/>
              </w:rPr>
              <w:t>12</w:t>
            </w:r>
          </w:p>
        </w:tc>
        <w:tc>
          <w:tcPr>
            <w:tcW w:w="297" w:type="dxa"/>
          </w:tcPr>
          <w:p w:rsidR="006C7924" w:rsidRDefault="00EB7FBD">
            <w:pPr>
              <w:pStyle w:val="TableParagraph"/>
              <w:spacing w:before="4" w:line="102" w:lineRule="exact"/>
              <w:ind w:right="107"/>
              <w:jc w:val="right"/>
              <w:rPr>
                <w:sz w:val="10"/>
              </w:rPr>
            </w:pPr>
            <w:r>
              <w:rPr>
                <w:sz w:val="10"/>
              </w:rPr>
              <w:t>12</w:t>
            </w:r>
          </w:p>
        </w:tc>
        <w:tc>
          <w:tcPr>
            <w:tcW w:w="297" w:type="dxa"/>
          </w:tcPr>
          <w:p w:rsidR="006C7924" w:rsidRDefault="00EB7FBD">
            <w:pPr>
              <w:pStyle w:val="TableParagraph"/>
              <w:spacing w:before="4" w:line="102" w:lineRule="exact"/>
              <w:ind w:right="45"/>
              <w:jc w:val="center"/>
              <w:rPr>
                <w:sz w:val="10"/>
              </w:rPr>
            </w:pPr>
            <w:r>
              <w:rPr>
                <w:w w:val="105"/>
                <w:sz w:val="10"/>
              </w:rPr>
              <w:t>12</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2.108</w:t>
            </w:r>
          </w:p>
        </w:tc>
        <w:tc>
          <w:tcPr>
            <w:tcW w:w="1633" w:type="dxa"/>
          </w:tcPr>
          <w:p w:rsidR="006C7924" w:rsidRDefault="00EB7FBD">
            <w:pPr>
              <w:pStyle w:val="TableParagraph"/>
              <w:spacing w:before="4" w:line="102" w:lineRule="exact"/>
              <w:ind w:left="23"/>
              <w:rPr>
                <w:sz w:val="10"/>
              </w:rPr>
            </w:pPr>
            <w:r>
              <w:rPr>
                <w:w w:val="105"/>
                <w:sz w:val="10"/>
              </w:rPr>
              <w:t>HARINA DE ARVEJA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288</w:t>
            </w:r>
          </w:p>
        </w:tc>
        <w:tc>
          <w:tcPr>
            <w:tcW w:w="297" w:type="dxa"/>
          </w:tcPr>
          <w:p w:rsidR="006C7924" w:rsidRDefault="00EB7FBD">
            <w:pPr>
              <w:pStyle w:val="TableParagraph"/>
              <w:spacing w:before="4" w:line="102" w:lineRule="exact"/>
              <w:ind w:left="3" w:right="1"/>
              <w:jc w:val="center"/>
              <w:rPr>
                <w:sz w:val="10"/>
              </w:rPr>
            </w:pPr>
            <w:r>
              <w:rPr>
                <w:w w:val="105"/>
                <w:sz w:val="10"/>
              </w:rPr>
              <w:t>12</w:t>
            </w:r>
          </w:p>
        </w:tc>
        <w:tc>
          <w:tcPr>
            <w:tcW w:w="297" w:type="dxa"/>
          </w:tcPr>
          <w:p w:rsidR="006C7924" w:rsidRDefault="00EB7FBD">
            <w:pPr>
              <w:pStyle w:val="TableParagraph"/>
              <w:spacing w:before="4" w:line="102" w:lineRule="exact"/>
              <w:ind w:left="3" w:right="3"/>
              <w:jc w:val="center"/>
              <w:rPr>
                <w:sz w:val="10"/>
              </w:rPr>
            </w:pPr>
            <w:r>
              <w:rPr>
                <w:w w:val="105"/>
                <w:sz w:val="10"/>
              </w:rPr>
              <w:t>12</w:t>
            </w:r>
          </w:p>
        </w:tc>
        <w:tc>
          <w:tcPr>
            <w:tcW w:w="297" w:type="dxa"/>
          </w:tcPr>
          <w:p w:rsidR="006C7924" w:rsidRDefault="00EB7FBD">
            <w:pPr>
              <w:pStyle w:val="TableParagraph"/>
              <w:spacing w:before="4" w:line="102" w:lineRule="exact"/>
              <w:ind w:right="85"/>
              <w:jc w:val="right"/>
              <w:rPr>
                <w:sz w:val="10"/>
              </w:rPr>
            </w:pPr>
            <w:r>
              <w:rPr>
                <w:sz w:val="10"/>
              </w:rPr>
              <w:t>12</w:t>
            </w:r>
          </w:p>
        </w:tc>
        <w:tc>
          <w:tcPr>
            <w:tcW w:w="297" w:type="dxa"/>
          </w:tcPr>
          <w:p w:rsidR="006C7924" w:rsidRDefault="00EB7FBD">
            <w:pPr>
              <w:pStyle w:val="TableParagraph"/>
              <w:spacing w:before="4" w:line="102" w:lineRule="exact"/>
              <w:ind w:left="3" w:right="5"/>
              <w:jc w:val="center"/>
              <w:rPr>
                <w:sz w:val="10"/>
              </w:rPr>
            </w:pPr>
            <w:r>
              <w:rPr>
                <w:w w:val="105"/>
                <w:sz w:val="10"/>
              </w:rPr>
              <w:t>12</w:t>
            </w:r>
          </w:p>
        </w:tc>
        <w:tc>
          <w:tcPr>
            <w:tcW w:w="297" w:type="dxa"/>
          </w:tcPr>
          <w:p w:rsidR="006C7924" w:rsidRDefault="00EB7FBD">
            <w:pPr>
              <w:pStyle w:val="TableParagraph"/>
              <w:spacing w:before="4" w:line="102" w:lineRule="exact"/>
              <w:ind w:left="3" w:right="7"/>
              <w:jc w:val="center"/>
              <w:rPr>
                <w:sz w:val="10"/>
              </w:rPr>
            </w:pPr>
            <w:r>
              <w:rPr>
                <w:w w:val="105"/>
                <w:sz w:val="10"/>
              </w:rPr>
              <w:t>12</w:t>
            </w:r>
          </w:p>
        </w:tc>
        <w:tc>
          <w:tcPr>
            <w:tcW w:w="297" w:type="dxa"/>
          </w:tcPr>
          <w:p w:rsidR="006C7924" w:rsidRDefault="00EB7FBD">
            <w:pPr>
              <w:pStyle w:val="TableParagraph"/>
              <w:spacing w:before="4" w:line="102" w:lineRule="exact"/>
              <w:ind w:left="3" w:right="9"/>
              <w:jc w:val="center"/>
              <w:rPr>
                <w:sz w:val="10"/>
              </w:rPr>
            </w:pPr>
            <w:r>
              <w:rPr>
                <w:w w:val="105"/>
                <w:sz w:val="10"/>
              </w:rPr>
              <w:t>12</w:t>
            </w:r>
          </w:p>
        </w:tc>
        <w:tc>
          <w:tcPr>
            <w:tcW w:w="297" w:type="dxa"/>
          </w:tcPr>
          <w:p w:rsidR="006C7924" w:rsidRDefault="00EB7FBD">
            <w:pPr>
              <w:pStyle w:val="TableParagraph"/>
              <w:spacing w:before="4" w:line="102" w:lineRule="exact"/>
              <w:ind w:right="89"/>
              <w:jc w:val="right"/>
              <w:rPr>
                <w:sz w:val="10"/>
              </w:rPr>
            </w:pPr>
            <w:r>
              <w:rPr>
                <w:sz w:val="10"/>
              </w:rPr>
              <w:t>12</w:t>
            </w:r>
          </w:p>
        </w:tc>
        <w:tc>
          <w:tcPr>
            <w:tcW w:w="297" w:type="dxa"/>
          </w:tcPr>
          <w:p w:rsidR="006C7924" w:rsidRDefault="00EB7FBD">
            <w:pPr>
              <w:pStyle w:val="TableParagraph"/>
              <w:spacing w:before="4" w:line="102" w:lineRule="exact"/>
              <w:ind w:left="3" w:right="14"/>
              <w:jc w:val="center"/>
              <w:rPr>
                <w:sz w:val="10"/>
              </w:rPr>
            </w:pPr>
            <w:r>
              <w:rPr>
                <w:w w:val="105"/>
                <w:sz w:val="10"/>
              </w:rPr>
              <w:t>12</w:t>
            </w:r>
          </w:p>
        </w:tc>
        <w:tc>
          <w:tcPr>
            <w:tcW w:w="297" w:type="dxa"/>
          </w:tcPr>
          <w:p w:rsidR="006C7924" w:rsidRDefault="00EB7FBD">
            <w:pPr>
              <w:pStyle w:val="TableParagraph"/>
              <w:spacing w:before="4" w:line="102" w:lineRule="exact"/>
              <w:ind w:left="3" w:right="16"/>
              <w:jc w:val="center"/>
              <w:rPr>
                <w:sz w:val="10"/>
              </w:rPr>
            </w:pPr>
            <w:r>
              <w:rPr>
                <w:w w:val="105"/>
                <w:sz w:val="10"/>
              </w:rPr>
              <w:t>12</w:t>
            </w:r>
          </w:p>
        </w:tc>
        <w:tc>
          <w:tcPr>
            <w:tcW w:w="297" w:type="dxa"/>
          </w:tcPr>
          <w:p w:rsidR="006C7924" w:rsidRDefault="00EB7FBD">
            <w:pPr>
              <w:pStyle w:val="TableParagraph"/>
              <w:spacing w:before="4" w:line="102" w:lineRule="exact"/>
              <w:ind w:right="93"/>
              <w:jc w:val="right"/>
              <w:rPr>
                <w:sz w:val="10"/>
              </w:rPr>
            </w:pPr>
            <w:r>
              <w:rPr>
                <w:sz w:val="10"/>
              </w:rPr>
              <w:t>12</w:t>
            </w:r>
          </w:p>
        </w:tc>
        <w:tc>
          <w:tcPr>
            <w:tcW w:w="297" w:type="dxa"/>
          </w:tcPr>
          <w:p w:rsidR="006C7924" w:rsidRDefault="00EB7FBD">
            <w:pPr>
              <w:pStyle w:val="TableParagraph"/>
              <w:spacing w:before="4" w:line="102" w:lineRule="exact"/>
              <w:ind w:left="3" w:right="20"/>
              <w:jc w:val="center"/>
              <w:rPr>
                <w:sz w:val="10"/>
              </w:rPr>
            </w:pPr>
            <w:r>
              <w:rPr>
                <w:w w:val="105"/>
                <w:sz w:val="10"/>
              </w:rPr>
              <w:t>12</w:t>
            </w:r>
          </w:p>
        </w:tc>
        <w:tc>
          <w:tcPr>
            <w:tcW w:w="297" w:type="dxa"/>
          </w:tcPr>
          <w:p w:rsidR="006C7924" w:rsidRDefault="00EB7FBD">
            <w:pPr>
              <w:pStyle w:val="TableParagraph"/>
              <w:spacing w:before="4" w:line="102" w:lineRule="exact"/>
              <w:ind w:left="3" w:right="22"/>
              <w:jc w:val="center"/>
              <w:rPr>
                <w:sz w:val="10"/>
              </w:rPr>
            </w:pPr>
            <w:r>
              <w:rPr>
                <w:w w:val="105"/>
                <w:sz w:val="10"/>
              </w:rPr>
              <w:t>12</w:t>
            </w:r>
          </w:p>
        </w:tc>
        <w:tc>
          <w:tcPr>
            <w:tcW w:w="297" w:type="dxa"/>
          </w:tcPr>
          <w:p w:rsidR="006C7924" w:rsidRDefault="00EB7FBD">
            <w:pPr>
              <w:pStyle w:val="TableParagraph"/>
              <w:spacing w:before="4" w:line="102" w:lineRule="exact"/>
              <w:ind w:right="96"/>
              <w:jc w:val="right"/>
              <w:rPr>
                <w:sz w:val="10"/>
              </w:rPr>
            </w:pPr>
            <w:r>
              <w:rPr>
                <w:sz w:val="10"/>
              </w:rPr>
              <w:t>12</w:t>
            </w:r>
          </w:p>
        </w:tc>
        <w:tc>
          <w:tcPr>
            <w:tcW w:w="297" w:type="dxa"/>
          </w:tcPr>
          <w:p w:rsidR="006C7924" w:rsidRDefault="00EB7FBD">
            <w:pPr>
              <w:pStyle w:val="TableParagraph"/>
              <w:spacing w:before="4" w:line="102" w:lineRule="exact"/>
              <w:ind w:left="3" w:right="27"/>
              <w:jc w:val="center"/>
              <w:rPr>
                <w:sz w:val="10"/>
              </w:rPr>
            </w:pPr>
            <w:r>
              <w:rPr>
                <w:w w:val="105"/>
                <w:sz w:val="10"/>
              </w:rPr>
              <w:t>12</w:t>
            </w:r>
          </w:p>
        </w:tc>
        <w:tc>
          <w:tcPr>
            <w:tcW w:w="297" w:type="dxa"/>
          </w:tcPr>
          <w:p w:rsidR="006C7924" w:rsidRDefault="00EB7FBD">
            <w:pPr>
              <w:pStyle w:val="TableParagraph"/>
              <w:spacing w:before="4" w:line="102" w:lineRule="exact"/>
              <w:ind w:left="3" w:right="29"/>
              <w:jc w:val="center"/>
              <w:rPr>
                <w:sz w:val="10"/>
              </w:rPr>
            </w:pPr>
            <w:r>
              <w:rPr>
                <w:w w:val="105"/>
                <w:sz w:val="10"/>
              </w:rPr>
              <w:t>12</w:t>
            </w:r>
          </w:p>
        </w:tc>
        <w:tc>
          <w:tcPr>
            <w:tcW w:w="297" w:type="dxa"/>
          </w:tcPr>
          <w:p w:rsidR="006C7924" w:rsidRDefault="00EB7FBD">
            <w:pPr>
              <w:pStyle w:val="TableParagraph"/>
              <w:spacing w:before="4" w:line="102" w:lineRule="exact"/>
              <w:ind w:left="3" w:right="31"/>
              <w:jc w:val="center"/>
              <w:rPr>
                <w:sz w:val="10"/>
              </w:rPr>
            </w:pPr>
            <w:r>
              <w:rPr>
                <w:w w:val="105"/>
                <w:sz w:val="10"/>
              </w:rPr>
              <w:t>12</w:t>
            </w:r>
          </w:p>
        </w:tc>
        <w:tc>
          <w:tcPr>
            <w:tcW w:w="297" w:type="dxa"/>
          </w:tcPr>
          <w:p w:rsidR="006C7924" w:rsidRDefault="00EB7FBD">
            <w:pPr>
              <w:pStyle w:val="TableParagraph"/>
              <w:spacing w:before="4" w:line="102" w:lineRule="exact"/>
              <w:ind w:left="69"/>
              <w:rPr>
                <w:sz w:val="10"/>
              </w:rPr>
            </w:pPr>
            <w:r>
              <w:rPr>
                <w:w w:val="105"/>
                <w:sz w:val="10"/>
              </w:rPr>
              <w:t>12</w:t>
            </w:r>
          </w:p>
        </w:tc>
        <w:tc>
          <w:tcPr>
            <w:tcW w:w="297" w:type="dxa"/>
          </w:tcPr>
          <w:p w:rsidR="006C7924" w:rsidRDefault="00EB7FBD">
            <w:pPr>
              <w:pStyle w:val="TableParagraph"/>
              <w:spacing w:before="4" w:line="102" w:lineRule="exact"/>
              <w:ind w:left="3" w:right="36"/>
              <w:jc w:val="center"/>
              <w:rPr>
                <w:sz w:val="10"/>
              </w:rPr>
            </w:pPr>
            <w:r>
              <w:rPr>
                <w:w w:val="105"/>
                <w:sz w:val="10"/>
              </w:rPr>
              <w:t>12</w:t>
            </w:r>
          </w:p>
        </w:tc>
        <w:tc>
          <w:tcPr>
            <w:tcW w:w="297" w:type="dxa"/>
          </w:tcPr>
          <w:p w:rsidR="006C7924" w:rsidRDefault="00EB7FBD">
            <w:pPr>
              <w:pStyle w:val="TableParagraph"/>
              <w:spacing w:before="4" w:line="102" w:lineRule="exact"/>
              <w:ind w:left="3" w:right="38"/>
              <w:jc w:val="center"/>
              <w:rPr>
                <w:sz w:val="10"/>
              </w:rPr>
            </w:pPr>
            <w:r>
              <w:rPr>
                <w:w w:val="105"/>
                <w:sz w:val="10"/>
              </w:rPr>
              <w:t>12</w:t>
            </w:r>
          </w:p>
        </w:tc>
        <w:tc>
          <w:tcPr>
            <w:tcW w:w="297" w:type="dxa"/>
          </w:tcPr>
          <w:p w:rsidR="006C7924" w:rsidRDefault="00EB7FBD">
            <w:pPr>
              <w:pStyle w:val="TableParagraph"/>
              <w:spacing w:before="4" w:line="102" w:lineRule="exact"/>
              <w:ind w:right="103"/>
              <w:jc w:val="right"/>
              <w:rPr>
                <w:sz w:val="10"/>
              </w:rPr>
            </w:pPr>
            <w:r>
              <w:rPr>
                <w:sz w:val="10"/>
              </w:rPr>
              <w:t>12</w:t>
            </w:r>
          </w:p>
        </w:tc>
        <w:tc>
          <w:tcPr>
            <w:tcW w:w="297" w:type="dxa"/>
          </w:tcPr>
          <w:p w:rsidR="006C7924" w:rsidRDefault="00EB7FBD">
            <w:pPr>
              <w:pStyle w:val="TableParagraph"/>
              <w:spacing w:before="4" w:line="102" w:lineRule="exact"/>
              <w:ind w:left="3" w:right="42"/>
              <w:jc w:val="center"/>
              <w:rPr>
                <w:sz w:val="10"/>
              </w:rPr>
            </w:pPr>
            <w:r>
              <w:rPr>
                <w:w w:val="105"/>
                <w:sz w:val="10"/>
              </w:rPr>
              <w:t>12</w:t>
            </w:r>
          </w:p>
        </w:tc>
        <w:tc>
          <w:tcPr>
            <w:tcW w:w="297" w:type="dxa"/>
          </w:tcPr>
          <w:p w:rsidR="006C7924" w:rsidRDefault="00EB7FBD">
            <w:pPr>
              <w:pStyle w:val="TableParagraph"/>
              <w:spacing w:before="4" w:line="102" w:lineRule="exact"/>
              <w:ind w:left="3" w:right="44"/>
              <w:jc w:val="center"/>
              <w:rPr>
                <w:sz w:val="10"/>
              </w:rPr>
            </w:pPr>
            <w:r>
              <w:rPr>
                <w:w w:val="105"/>
                <w:sz w:val="10"/>
              </w:rPr>
              <w:t>12</w:t>
            </w:r>
          </w:p>
        </w:tc>
        <w:tc>
          <w:tcPr>
            <w:tcW w:w="297" w:type="dxa"/>
          </w:tcPr>
          <w:p w:rsidR="006C7924" w:rsidRDefault="00EB7FBD">
            <w:pPr>
              <w:pStyle w:val="TableParagraph"/>
              <w:spacing w:before="4" w:line="102" w:lineRule="exact"/>
              <w:ind w:right="107"/>
              <w:jc w:val="right"/>
              <w:rPr>
                <w:sz w:val="10"/>
              </w:rPr>
            </w:pPr>
            <w:r>
              <w:rPr>
                <w:sz w:val="10"/>
              </w:rPr>
              <w:t>12</w:t>
            </w:r>
          </w:p>
        </w:tc>
        <w:tc>
          <w:tcPr>
            <w:tcW w:w="297" w:type="dxa"/>
          </w:tcPr>
          <w:p w:rsidR="006C7924" w:rsidRDefault="00EB7FBD">
            <w:pPr>
              <w:pStyle w:val="TableParagraph"/>
              <w:spacing w:before="4" w:line="102" w:lineRule="exact"/>
              <w:ind w:right="45"/>
              <w:jc w:val="center"/>
              <w:rPr>
                <w:sz w:val="10"/>
              </w:rPr>
            </w:pPr>
            <w:r>
              <w:rPr>
                <w:w w:val="105"/>
                <w:sz w:val="10"/>
              </w:rPr>
              <w:t>12</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2.109</w:t>
            </w:r>
          </w:p>
        </w:tc>
        <w:tc>
          <w:tcPr>
            <w:tcW w:w="1633" w:type="dxa"/>
          </w:tcPr>
          <w:p w:rsidR="006C7924" w:rsidRDefault="00EB7FBD">
            <w:pPr>
              <w:pStyle w:val="TableParagraph"/>
              <w:spacing w:before="4" w:line="102" w:lineRule="exact"/>
              <w:ind w:left="23"/>
              <w:rPr>
                <w:sz w:val="10"/>
              </w:rPr>
            </w:pPr>
            <w:r>
              <w:rPr>
                <w:w w:val="105"/>
                <w:sz w:val="10"/>
              </w:rPr>
              <w:t>HARINA SOYA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360</w:t>
            </w:r>
          </w:p>
        </w:tc>
        <w:tc>
          <w:tcPr>
            <w:tcW w:w="297" w:type="dxa"/>
          </w:tcPr>
          <w:p w:rsidR="006C7924" w:rsidRDefault="00EB7FBD">
            <w:pPr>
              <w:pStyle w:val="TableParagraph"/>
              <w:spacing w:before="4" w:line="102" w:lineRule="exact"/>
              <w:ind w:left="3" w:right="1"/>
              <w:jc w:val="center"/>
              <w:rPr>
                <w:sz w:val="10"/>
              </w:rPr>
            </w:pPr>
            <w:r>
              <w:rPr>
                <w:w w:val="105"/>
                <w:sz w:val="10"/>
              </w:rPr>
              <w:t>15</w:t>
            </w:r>
          </w:p>
        </w:tc>
        <w:tc>
          <w:tcPr>
            <w:tcW w:w="297" w:type="dxa"/>
          </w:tcPr>
          <w:p w:rsidR="006C7924" w:rsidRDefault="00EB7FBD">
            <w:pPr>
              <w:pStyle w:val="TableParagraph"/>
              <w:spacing w:before="4" w:line="102" w:lineRule="exact"/>
              <w:ind w:left="3" w:right="3"/>
              <w:jc w:val="center"/>
              <w:rPr>
                <w:sz w:val="10"/>
              </w:rPr>
            </w:pPr>
            <w:r>
              <w:rPr>
                <w:w w:val="105"/>
                <w:sz w:val="10"/>
              </w:rPr>
              <w:t>15</w:t>
            </w:r>
          </w:p>
        </w:tc>
        <w:tc>
          <w:tcPr>
            <w:tcW w:w="297" w:type="dxa"/>
          </w:tcPr>
          <w:p w:rsidR="006C7924" w:rsidRDefault="00EB7FBD">
            <w:pPr>
              <w:pStyle w:val="TableParagraph"/>
              <w:spacing w:before="4" w:line="102" w:lineRule="exact"/>
              <w:ind w:right="85"/>
              <w:jc w:val="right"/>
              <w:rPr>
                <w:sz w:val="10"/>
              </w:rPr>
            </w:pPr>
            <w:r>
              <w:rPr>
                <w:sz w:val="10"/>
              </w:rPr>
              <w:t>15</w:t>
            </w:r>
          </w:p>
        </w:tc>
        <w:tc>
          <w:tcPr>
            <w:tcW w:w="297" w:type="dxa"/>
          </w:tcPr>
          <w:p w:rsidR="006C7924" w:rsidRDefault="00EB7FBD">
            <w:pPr>
              <w:pStyle w:val="TableParagraph"/>
              <w:spacing w:before="4" w:line="102" w:lineRule="exact"/>
              <w:ind w:left="3" w:right="5"/>
              <w:jc w:val="center"/>
              <w:rPr>
                <w:sz w:val="10"/>
              </w:rPr>
            </w:pPr>
            <w:r>
              <w:rPr>
                <w:w w:val="105"/>
                <w:sz w:val="10"/>
              </w:rPr>
              <w:t>15</w:t>
            </w:r>
          </w:p>
        </w:tc>
        <w:tc>
          <w:tcPr>
            <w:tcW w:w="297" w:type="dxa"/>
          </w:tcPr>
          <w:p w:rsidR="006C7924" w:rsidRDefault="00EB7FBD">
            <w:pPr>
              <w:pStyle w:val="TableParagraph"/>
              <w:spacing w:before="4" w:line="102" w:lineRule="exact"/>
              <w:ind w:left="3" w:right="7"/>
              <w:jc w:val="center"/>
              <w:rPr>
                <w:sz w:val="10"/>
              </w:rPr>
            </w:pPr>
            <w:r>
              <w:rPr>
                <w:w w:val="105"/>
                <w:sz w:val="10"/>
              </w:rPr>
              <w:t>15</w:t>
            </w:r>
          </w:p>
        </w:tc>
        <w:tc>
          <w:tcPr>
            <w:tcW w:w="297" w:type="dxa"/>
          </w:tcPr>
          <w:p w:rsidR="006C7924" w:rsidRDefault="00EB7FBD">
            <w:pPr>
              <w:pStyle w:val="TableParagraph"/>
              <w:spacing w:before="4" w:line="102" w:lineRule="exact"/>
              <w:ind w:left="3" w:right="9"/>
              <w:jc w:val="center"/>
              <w:rPr>
                <w:sz w:val="10"/>
              </w:rPr>
            </w:pPr>
            <w:r>
              <w:rPr>
                <w:w w:val="105"/>
                <w:sz w:val="10"/>
              </w:rPr>
              <w:t>15</w:t>
            </w:r>
          </w:p>
        </w:tc>
        <w:tc>
          <w:tcPr>
            <w:tcW w:w="297" w:type="dxa"/>
          </w:tcPr>
          <w:p w:rsidR="006C7924" w:rsidRDefault="00EB7FBD">
            <w:pPr>
              <w:pStyle w:val="TableParagraph"/>
              <w:spacing w:before="4" w:line="102" w:lineRule="exact"/>
              <w:ind w:right="89"/>
              <w:jc w:val="right"/>
              <w:rPr>
                <w:sz w:val="10"/>
              </w:rPr>
            </w:pPr>
            <w:r>
              <w:rPr>
                <w:sz w:val="10"/>
              </w:rPr>
              <w:t>15</w:t>
            </w:r>
          </w:p>
        </w:tc>
        <w:tc>
          <w:tcPr>
            <w:tcW w:w="297" w:type="dxa"/>
          </w:tcPr>
          <w:p w:rsidR="006C7924" w:rsidRDefault="00EB7FBD">
            <w:pPr>
              <w:pStyle w:val="TableParagraph"/>
              <w:spacing w:before="4" w:line="102" w:lineRule="exact"/>
              <w:ind w:left="3" w:right="14"/>
              <w:jc w:val="center"/>
              <w:rPr>
                <w:sz w:val="10"/>
              </w:rPr>
            </w:pPr>
            <w:r>
              <w:rPr>
                <w:w w:val="105"/>
                <w:sz w:val="10"/>
              </w:rPr>
              <w:t>15</w:t>
            </w:r>
          </w:p>
        </w:tc>
        <w:tc>
          <w:tcPr>
            <w:tcW w:w="297" w:type="dxa"/>
          </w:tcPr>
          <w:p w:rsidR="006C7924" w:rsidRDefault="00EB7FBD">
            <w:pPr>
              <w:pStyle w:val="TableParagraph"/>
              <w:spacing w:before="4" w:line="102" w:lineRule="exact"/>
              <w:ind w:left="3" w:right="16"/>
              <w:jc w:val="center"/>
              <w:rPr>
                <w:sz w:val="10"/>
              </w:rPr>
            </w:pPr>
            <w:r>
              <w:rPr>
                <w:w w:val="105"/>
                <w:sz w:val="10"/>
              </w:rPr>
              <w:t>15</w:t>
            </w:r>
          </w:p>
        </w:tc>
        <w:tc>
          <w:tcPr>
            <w:tcW w:w="297" w:type="dxa"/>
          </w:tcPr>
          <w:p w:rsidR="006C7924" w:rsidRDefault="00EB7FBD">
            <w:pPr>
              <w:pStyle w:val="TableParagraph"/>
              <w:spacing w:before="4" w:line="102" w:lineRule="exact"/>
              <w:ind w:right="93"/>
              <w:jc w:val="right"/>
              <w:rPr>
                <w:sz w:val="10"/>
              </w:rPr>
            </w:pPr>
            <w:r>
              <w:rPr>
                <w:sz w:val="10"/>
              </w:rPr>
              <w:t>15</w:t>
            </w:r>
          </w:p>
        </w:tc>
        <w:tc>
          <w:tcPr>
            <w:tcW w:w="297" w:type="dxa"/>
          </w:tcPr>
          <w:p w:rsidR="006C7924" w:rsidRDefault="00EB7FBD">
            <w:pPr>
              <w:pStyle w:val="TableParagraph"/>
              <w:spacing w:before="4" w:line="102" w:lineRule="exact"/>
              <w:ind w:left="3" w:right="20"/>
              <w:jc w:val="center"/>
              <w:rPr>
                <w:sz w:val="10"/>
              </w:rPr>
            </w:pPr>
            <w:r>
              <w:rPr>
                <w:w w:val="105"/>
                <w:sz w:val="10"/>
              </w:rPr>
              <w:t>15</w:t>
            </w:r>
          </w:p>
        </w:tc>
        <w:tc>
          <w:tcPr>
            <w:tcW w:w="297" w:type="dxa"/>
          </w:tcPr>
          <w:p w:rsidR="006C7924" w:rsidRDefault="00EB7FBD">
            <w:pPr>
              <w:pStyle w:val="TableParagraph"/>
              <w:spacing w:before="4" w:line="102" w:lineRule="exact"/>
              <w:ind w:left="3" w:right="22"/>
              <w:jc w:val="center"/>
              <w:rPr>
                <w:sz w:val="10"/>
              </w:rPr>
            </w:pPr>
            <w:r>
              <w:rPr>
                <w:w w:val="105"/>
                <w:sz w:val="10"/>
              </w:rPr>
              <w:t>15</w:t>
            </w:r>
          </w:p>
        </w:tc>
        <w:tc>
          <w:tcPr>
            <w:tcW w:w="297" w:type="dxa"/>
          </w:tcPr>
          <w:p w:rsidR="006C7924" w:rsidRDefault="00EB7FBD">
            <w:pPr>
              <w:pStyle w:val="TableParagraph"/>
              <w:spacing w:before="4" w:line="102" w:lineRule="exact"/>
              <w:ind w:right="96"/>
              <w:jc w:val="right"/>
              <w:rPr>
                <w:sz w:val="10"/>
              </w:rPr>
            </w:pPr>
            <w:r>
              <w:rPr>
                <w:sz w:val="10"/>
              </w:rPr>
              <w:t>15</w:t>
            </w:r>
          </w:p>
        </w:tc>
        <w:tc>
          <w:tcPr>
            <w:tcW w:w="297" w:type="dxa"/>
          </w:tcPr>
          <w:p w:rsidR="006C7924" w:rsidRDefault="00EB7FBD">
            <w:pPr>
              <w:pStyle w:val="TableParagraph"/>
              <w:spacing w:before="4" w:line="102" w:lineRule="exact"/>
              <w:ind w:left="3" w:right="27"/>
              <w:jc w:val="center"/>
              <w:rPr>
                <w:sz w:val="10"/>
              </w:rPr>
            </w:pPr>
            <w:r>
              <w:rPr>
                <w:w w:val="105"/>
                <w:sz w:val="10"/>
              </w:rPr>
              <w:t>15</w:t>
            </w:r>
          </w:p>
        </w:tc>
        <w:tc>
          <w:tcPr>
            <w:tcW w:w="297" w:type="dxa"/>
          </w:tcPr>
          <w:p w:rsidR="006C7924" w:rsidRDefault="00EB7FBD">
            <w:pPr>
              <w:pStyle w:val="TableParagraph"/>
              <w:spacing w:before="4" w:line="102" w:lineRule="exact"/>
              <w:ind w:left="3" w:right="29"/>
              <w:jc w:val="center"/>
              <w:rPr>
                <w:sz w:val="10"/>
              </w:rPr>
            </w:pPr>
            <w:r>
              <w:rPr>
                <w:w w:val="105"/>
                <w:sz w:val="10"/>
              </w:rPr>
              <w:t>15</w:t>
            </w:r>
          </w:p>
        </w:tc>
        <w:tc>
          <w:tcPr>
            <w:tcW w:w="297" w:type="dxa"/>
          </w:tcPr>
          <w:p w:rsidR="006C7924" w:rsidRDefault="00EB7FBD">
            <w:pPr>
              <w:pStyle w:val="TableParagraph"/>
              <w:spacing w:before="4" w:line="102" w:lineRule="exact"/>
              <w:ind w:left="3" w:right="31"/>
              <w:jc w:val="center"/>
              <w:rPr>
                <w:sz w:val="10"/>
              </w:rPr>
            </w:pPr>
            <w:r>
              <w:rPr>
                <w:w w:val="105"/>
                <w:sz w:val="10"/>
              </w:rPr>
              <w:t>15</w:t>
            </w:r>
          </w:p>
        </w:tc>
        <w:tc>
          <w:tcPr>
            <w:tcW w:w="297" w:type="dxa"/>
          </w:tcPr>
          <w:p w:rsidR="006C7924" w:rsidRDefault="00EB7FBD">
            <w:pPr>
              <w:pStyle w:val="TableParagraph"/>
              <w:spacing w:before="4" w:line="102" w:lineRule="exact"/>
              <w:ind w:left="69"/>
              <w:rPr>
                <w:sz w:val="10"/>
              </w:rPr>
            </w:pPr>
            <w:r>
              <w:rPr>
                <w:w w:val="105"/>
                <w:sz w:val="10"/>
              </w:rPr>
              <w:t>15</w:t>
            </w:r>
          </w:p>
        </w:tc>
        <w:tc>
          <w:tcPr>
            <w:tcW w:w="297" w:type="dxa"/>
          </w:tcPr>
          <w:p w:rsidR="006C7924" w:rsidRDefault="00EB7FBD">
            <w:pPr>
              <w:pStyle w:val="TableParagraph"/>
              <w:spacing w:before="4" w:line="102" w:lineRule="exact"/>
              <w:ind w:left="3" w:right="36"/>
              <w:jc w:val="center"/>
              <w:rPr>
                <w:sz w:val="10"/>
              </w:rPr>
            </w:pPr>
            <w:r>
              <w:rPr>
                <w:w w:val="105"/>
                <w:sz w:val="10"/>
              </w:rPr>
              <w:t>15</w:t>
            </w:r>
          </w:p>
        </w:tc>
        <w:tc>
          <w:tcPr>
            <w:tcW w:w="297" w:type="dxa"/>
          </w:tcPr>
          <w:p w:rsidR="006C7924" w:rsidRDefault="00EB7FBD">
            <w:pPr>
              <w:pStyle w:val="TableParagraph"/>
              <w:spacing w:before="4" w:line="102" w:lineRule="exact"/>
              <w:ind w:left="3" w:right="38"/>
              <w:jc w:val="center"/>
              <w:rPr>
                <w:sz w:val="10"/>
              </w:rPr>
            </w:pPr>
            <w:r>
              <w:rPr>
                <w:w w:val="105"/>
                <w:sz w:val="10"/>
              </w:rPr>
              <w:t>15</w:t>
            </w:r>
          </w:p>
        </w:tc>
        <w:tc>
          <w:tcPr>
            <w:tcW w:w="297" w:type="dxa"/>
          </w:tcPr>
          <w:p w:rsidR="006C7924" w:rsidRDefault="00EB7FBD">
            <w:pPr>
              <w:pStyle w:val="TableParagraph"/>
              <w:spacing w:before="4" w:line="102" w:lineRule="exact"/>
              <w:ind w:right="103"/>
              <w:jc w:val="right"/>
              <w:rPr>
                <w:sz w:val="10"/>
              </w:rPr>
            </w:pPr>
            <w:r>
              <w:rPr>
                <w:sz w:val="10"/>
              </w:rPr>
              <w:t>15</w:t>
            </w:r>
          </w:p>
        </w:tc>
        <w:tc>
          <w:tcPr>
            <w:tcW w:w="297" w:type="dxa"/>
          </w:tcPr>
          <w:p w:rsidR="006C7924" w:rsidRDefault="00EB7FBD">
            <w:pPr>
              <w:pStyle w:val="TableParagraph"/>
              <w:spacing w:before="4" w:line="102" w:lineRule="exact"/>
              <w:ind w:left="3" w:right="42"/>
              <w:jc w:val="center"/>
              <w:rPr>
                <w:sz w:val="10"/>
              </w:rPr>
            </w:pPr>
            <w:r>
              <w:rPr>
                <w:w w:val="105"/>
                <w:sz w:val="10"/>
              </w:rPr>
              <w:t>15</w:t>
            </w:r>
          </w:p>
        </w:tc>
        <w:tc>
          <w:tcPr>
            <w:tcW w:w="297" w:type="dxa"/>
          </w:tcPr>
          <w:p w:rsidR="006C7924" w:rsidRDefault="00EB7FBD">
            <w:pPr>
              <w:pStyle w:val="TableParagraph"/>
              <w:spacing w:before="4" w:line="102" w:lineRule="exact"/>
              <w:ind w:left="3" w:right="44"/>
              <w:jc w:val="center"/>
              <w:rPr>
                <w:sz w:val="10"/>
              </w:rPr>
            </w:pPr>
            <w:r>
              <w:rPr>
                <w:w w:val="105"/>
                <w:sz w:val="10"/>
              </w:rPr>
              <w:t>15</w:t>
            </w:r>
          </w:p>
        </w:tc>
        <w:tc>
          <w:tcPr>
            <w:tcW w:w="297" w:type="dxa"/>
          </w:tcPr>
          <w:p w:rsidR="006C7924" w:rsidRDefault="00EB7FBD">
            <w:pPr>
              <w:pStyle w:val="TableParagraph"/>
              <w:spacing w:before="4" w:line="102" w:lineRule="exact"/>
              <w:ind w:right="107"/>
              <w:jc w:val="right"/>
              <w:rPr>
                <w:sz w:val="10"/>
              </w:rPr>
            </w:pPr>
            <w:r>
              <w:rPr>
                <w:sz w:val="10"/>
              </w:rPr>
              <w:t>15</w:t>
            </w:r>
          </w:p>
        </w:tc>
        <w:tc>
          <w:tcPr>
            <w:tcW w:w="297" w:type="dxa"/>
          </w:tcPr>
          <w:p w:rsidR="006C7924" w:rsidRDefault="00EB7FBD">
            <w:pPr>
              <w:pStyle w:val="TableParagraph"/>
              <w:spacing w:before="4" w:line="102" w:lineRule="exact"/>
              <w:ind w:right="45"/>
              <w:jc w:val="center"/>
              <w:rPr>
                <w:sz w:val="10"/>
              </w:rPr>
            </w:pPr>
            <w:r>
              <w:rPr>
                <w:w w:val="105"/>
                <w:sz w:val="10"/>
              </w:rPr>
              <w:t>15</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2.110</w:t>
            </w:r>
          </w:p>
        </w:tc>
        <w:tc>
          <w:tcPr>
            <w:tcW w:w="1633" w:type="dxa"/>
          </w:tcPr>
          <w:p w:rsidR="006C7924" w:rsidRDefault="00EB7FBD">
            <w:pPr>
              <w:pStyle w:val="TableParagraph"/>
              <w:spacing w:before="4" w:line="102" w:lineRule="exact"/>
              <w:ind w:left="23"/>
              <w:rPr>
                <w:sz w:val="10"/>
              </w:rPr>
            </w:pPr>
            <w:r>
              <w:rPr>
                <w:w w:val="105"/>
                <w:sz w:val="10"/>
              </w:rPr>
              <w:t>HARINA DE TRIGO DE PAN</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240</w:t>
            </w:r>
          </w:p>
        </w:tc>
        <w:tc>
          <w:tcPr>
            <w:tcW w:w="297" w:type="dxa"/>
          </w:tcPr>
          <w:p w:rsidR="006C7924" w:rsidRDefault="00EB7FBD">
            <w:pPr>
              <w:pStyle w:val="TableParagraph"/>
              <w:spacing w:before="4" w:line="102" w:lineRule="exact"/>
              <w:ind w:left="3" w:right="1"/>
              <w:jc w:val="center"/>
              <w:rPr>
                <w:sz w:val="10"/>
              </w:rPr>
            </w:pPr>
            <w:r>
              <w:rPr>
                <w:w w:val="105"/>
                <w:sz w:val="10"/>
              </w:rPr>
              <w:t>10</w:t>
            </w:r>
          </w:p>
        </w:tc>
        <w:tc>
          <w:tcPr>
            <w:tcW w:w="297" w:type="dxa"/>
          </w:tcPr>
          <w:p w:rsidR="006C7924" w:rsidRDefault="00EB7FBD">
            <w:pPr>
              <w:pStyle w:val="TableParagraph"/>
              <w:spacing w:before="4" w:line="102" w:lineRule="exact"/>
              <w:ind w:left="3" w:right="3"/>
              <w:jc w:val="center"/>
              <w:rPr>
                <w:sz w:val="10"/>
              </w:rPr>
            </w:pPr>
            <w:r>
              <w:rPr>
                <w:w w:val="105"/>
                <w:sz w:val="10"/>
              </w:rPr>
              <w:t>10</w:t>
            </w:r>
          </w:p>
        </w:tc>
        <w:tc>
          <w:tcPr>
            <w:tcW w:w="297" w:type="dxa"/>
          </w:tcPr>
          <w:p w:rsidR="006C7924" w:rsidRDefault="00EB7FBD">
            <w:pPr>
              <w:pStyle w:val="TableParagraph"/>
              <w:spacing w:before="4" w:line="102" w:lineRule="exact"/>
              <w:ind w:right="85"/>
              <w:jc w:val="right"/>
              <w:rPr>
                <w:sz w:val="10"/>
              </w:rPr>
            </w:pPr>
            <w:r>
              <w:rPr>
                <w:sz w:val="10"/>
              </w:rPr>
              <w:t>10</w:t>
            </w:r>
          </w:p>
        </w:tc>
        <w:tc>
          <w:tcPr>
            <w:tcW w:w="297" w:type="dxa"/>
          </w:tcPr>
          <w:p w:rsidR="006C7924" w:rsidRDefault="00EB7FBD">
            <w:pPr>
              <w:pStyle w:val="TableParagraph"/>
              <w:spacing w:before="4" w:line="102" w:lineRule="exact"/>
              <w:ind w:left="3" w:right="5"/>
              <w:jc w:val="center"/>
              <w:rPr>
                <w:sz w:val="10"/>
              </w:rPr>
            </w:pPr>
            <w:r>
              <w:rPr>
                <w:w w:val="105"/>
                <w:sz w:val="10"/>
              </w:rPr>
              <w:t>10</w:t>
            </w:r>
          </w:p>
        </w:tc>
        <w:tc>
          <w:tcPr>
            <w:tcW w:w="297" w:type="dxa"/>
          </w:tcPr>
          <w:p w:rsidR="006C7924" w:rsidRDefault="00EB7FBD">
            <w:pPr>
              <w:pStyle w:val="TableParagraph"/>
              <w:spacing w:before="4" w:line="102" w:lineRule="exact"/>
              <w:ind w:left="3" w:right="7"/>
              <w:jc w:val="center"/>
              <w:rPr>
                <w:sz w:val="10"/>
              </w:rPr>
            </w:pPr>
            <w:r>
              <w:rPr>
                <w:w w:val="105"/>
                <w:sz w:val="10"/>
              </w:rPr>
              <w:t>10</w:t>
            </w:r>
          </w:p>
        </w:tc>
        <w:tc>
          <w:tcPr>
            <w:tcW w:w="297" w:type="dxa"/>
          </w:tcPr>
          <w:p w:rsidR="006C7924" w:rsidRDefault="00EB7FBD">
            <w:pPr>
              <w:pStyle w:val="TableParagraph"/>
              <w:spacing w:before="4" w:line="102" w:lineRule="exact"/>
              <w:ind w:left="3" w:right="9"/>
              <w:jc w:val="center"/>
              <w:rPr>
                <w:sz w:val="10"/>
              </w:rPr>
            </w:pPr>
            <w:r>
              <w:rPr>
                <w:w w:val="105"/>
                <w:sz w:val="10"/>
              </w:rPr>
              <w:t>10</w:t>
            </w:r>
          </w:p>
        </w:tc>
        <w:tc>
          <w:tcPr>
            <w:tcW w:w="297" w:type="dxa"/>
          </w:tcPr>
          <w:p w:rsidR="006C7924" w:rsidRDefault="00EB7FBD">
            <w:pPr>
              <w:pStyle w:val="TableParagraph"/>
              <w:spacing w:before="4" w:line="102" w:lineRule="exact"/>
              <w:ind w:right="89"/>
              <w:jc w:val="right"/>
              <w:rPr>
                <w:sz w:val="10"/>
              </w:rPr>
            </w:pPr>
            <w:r>
              <w:rPr>
                <w:sz w:val="10"/>
              </w:rPr>
              <w:t>10</w:t>
            </w:r>
          </w:p>
        </w:tc>
        <w:tc>
          <w:tcPr>
            <w:tcW w:w="297" w:type="dxa"/>
          </w:tcPr>
          <w:p w:rsidR="006C7924" w:rsidRDefault="00EB7FBD">
            <w:pPr>
              <w:pStyle w:val="TableParagraph"/>
              <w:spacing w:before="4" w:line="102" w:lineRule="exact"/>
              <w:ind w:left="3" w:right="14"/>
              <w:jc w:val="center"/>
              <w:rPr>
                <w:sz w:val="10"/>
              </w:rPr>
            </w:pPr>
            <w:r>
              <w:rPr>
                <w:w w:val="105"/>
                <w:sz w:val="10"/>
              </w:rPr>
              <w:t>10</w:t>
            </w:r>
          </w:p>
        </w:tc>
        <w:tc>
          <w:tcPr>
            <w:tcW w:w="297" w:type="dxa"/>
          </w:tcPr>
          <w:p w:rsidR="006C7924" w:rsidRDefault="00EB7FBD">
            <w:pPr>
              <w:pStyle w:val="TableParagraph"/>
              <w:spacing w:before="4" w:line="102" w:lineRule="exact"/>
              <w:ind w:left="3" w:right="16"/>
              <w:jc w:val="center"/>
              <w:rPr>
                <w:sz w:val="10"/>
              </w:rPr>
            </w:pPr>
            <w:r>
              <w:rPr>
                <w:w w:val="105"/>
                <w:sz w:val="10"/>
              </w:rPr>
              <w:t>10</w:t>
            </w:r>
          </w:p>
        </w:tc>
        <w:tc>
          <w:tcPr>
            <w:tcW w:w="297" w:type="dxa"/>
          </w:tcPr>
          <w:p w:rsidR="006C7924" w:rsidRDefault="00EB7FBD">
            <w:pPr>
              <w:pStyle w:val="TableParagraph"/>
              <w:spacing w:before="4" w:line="102" w:lineRule="exact"/>
              <w:ind w:right="93"/>
              <w:jc w:val="right"/>
              <w:rPr>
                <w:sz w:val="10"/>
              </w:rPr>
            </w:pPr>
            <w:r>
              <w:rPr>
                <w:sz w:val="10"/>
              </w:rPr>
              <w:t>10</w:t>
            </w:r>
          </w:p>
        </w:tc>
        <w:tc>
          <w:tcPr>
            <w:tcW w:w="297" w:type="dxa"/>
          </w:tcPr>
          <w:p w:rsidR="006C7924" w:rsidRDefault="00EB7FBD">
            <w:pPr>
              <w:pStyle w:val="TableParagraph"/>
              <w:spacing w:before="4" w:line="102" w:lineRule="exact"/>
              <w:ind w:left="3" w:right="20"/>
              <w:jc w:val="center"/>
              <w:rPr>
                <w:sz w:val="10"/>
              </w:rPr>
            </w:pPr>
            <w:r>
              <w:rPr>
                <w:w w:val="105"/>
                <w:sz w:val="10"/>
              </w:rPr>
              <w:t>10</w:t>
            </w:r>
          </w:p>
        </w:tc>
        <w:tc>
          <w:tcPr>
            <w:tcW w:w="297" w:type="dxa"/>
          </w:tcPr>
          <w:p w:rsidR="006C7924" w:rsidRDefault="00EB7FBD">
            <w:pPr>
              <w:pStyle w:val="TableParagraph"/>
              <w:spacing w:before="4" w:line="102" w:lineRule="exact"/>
              <w:ind w:left="3" w:right="22"/>
              <w:jc w:val="center"/>
              <w:rPr>
                <w:sz w:val="10"/>
              </w:rPr>
            </w:pPr>
            <w:r>
              <w:rPr>
                <w:w w:val="105"/>
                <w:sz w:val="10"/>
              </w:rPr>
              <w:t>10</w:t>
            </w:r>
          </w:p>
        </w:tc>
        <w:tc>
          <w:tcPr>
            <w:tcW w:w="297" w:type="dxa"/>
          </w:tcPr>
          <w:p w:rsidR="006C7924" w:rsidRDefault="00EB7FBD">
            <w:pPr>
              <w:pStyle w:val="TableParagraph"/>
              <w:spacing w:before="4" w:line="102" w:lineRule="exact"/>
              <w:ind w:right="96"/>
              <w:jc w:val="right"/>
              <w:rPr>
                <w:sz w:val="10"/>
              </w:rPr>
            </w:pPr>
            <w:r>
              <w:rPr>
                <w:sz w:val="10"/>
              </w:rPr>
              <w:t>10</w:t>
            </w:r>
          </w:p>
        </w:tc>
        <w:tc>
          <w:tcPr>
            <w:tcW w:w="297" w:type="dxa"/>
          </w:tcPr>
          <w:p w:rsidR="006C7924" w:rsidRDefault="00EB7FBD">
            <w:pPr>
              <w:pStyle w:val="TableParagraph"/>
              <w:spacing w:before="4" w:line="102" w:lineRule="exact"/>
              <w:ind w:left="3" w:right="27"/>
              <w:jc w:val="center"/>
              <w:rPr>
                <w:sz w:val="10"/>
              </w:rPr>
            </w:pPr>
            <w:r>
              <w:rPr>
                <w:w w:val="105"/>
                <w:sz w:val="10"/>
              </w:rPr>
              <w:t>10</w:t>
            </w:r>
          </w:p>
        </w:tc>
        <w:tc>
          <w:tcPr>
            <w:tcW w:w="297" w:type="dxa"/>
          </w:tcPr>
          <w:p w:rsidR="006C7924" w:rsidRDefault="00EB7FBD">
            <w:pPr>
              <w:pStyle w:val="TableParagraph"/>
              <w:spacing w:before="4" w:line="102" w:lineRule="exact"/>
              <w:ind w:left="3" w:right="29"/>
              <w:jc w:val="center"/>
              <w:rPr>
                <w:sz w:val="10"/>
              </w:rPr>
            </w:pPr>
            <w:r>
              <w:rPr>
                <w:w w:val="105"/>
                <w:sz w:val="10"/>
              </w:rPr>
              <w:t>10</w:t>
            </w:r>
          </w:p>
        </w:tc>
        <w:tc>
          <w:tcPr>
            <w:tcW w:w="297" w:type="dxa"/>
          </w:tcPr>
          <w:p w:rsidR="006C7924" w:rsidRDefault="00EB7FBD">
            <w:pPr>
              <w:pStyle w:val="TableParagraph"/>
              <w:spacing w:before="4" w:line="102" w:lineRule="exact"/>
              <w:ind w:left="3" w:right="31"/>
              <w:jc w:val="center"/>
              <w:rPr>
                <w:sz w:val="10"/>
              </w:rPr>
            </w:pPr>
            <w:r>
              <w:rPr>
                <w:w w:val="105"/>
                <w:sz w:val="10"/>
              </w:rPr>
              <w:t>10</w:t>
            </w:r>
          </w:p>
        </w:tc>
        <w:tc>
          <w:tcPr>
            <w:tcW w:w="297" w:type="dxa"/>
          </w:tcPr>
          <w:p w:rsidR="006C7924" w:rsidRDefault="00EB7FBD">
            <w:pPr>
              <w:pStyle w:val="TableParagraph"/>
              <w:spacing w:before="4" w:line="102" w:lineRule="exact"/>
              <w:ind w:left="69"/>
              <w:rPr>
                <w:sz w:val="10"/>
              </w:rPr>
            </w:pPr>
            <w:r>
              <w:rPr>
                <w:w w:val="105"/>
                <w:sz w:val="10"/>
              </w:rPr>
              <w:t>10</w:t>
            </w:r>
          </w:p>
        </w:tc>
        <w:tc>
          <w:tcPr>
            <w:tcW w:w="297" w:type="dxa"/>
          </w:tcPr>
          <w:p w:rsidR="006C7924" w:rsidRDefault="00EB7FBD">
            <w:pPr>
              <w:pStyle w:val="TableParagraph"/>
              <w:spacing w:before="4" w:line="102" w:lineRule="exact"/>
              <w:ind w:left="3" w:right="36"/>
              <w:jc w:val="center"/>
              <w:rPr>
                <w:sz w:val="10"/>
              </w:rPr>
            </w:pPr>
            <w:r>
              <w:rPr>
                <w:w w:val="105"/>
                <w:sz w:val="10"/>
              </w:rPr>
              <w:t>10</w:t>
            </w:r>
          </w:p>
        </w:tc>
        <w:tc>
          <w:tcPr>
            <w:tcW w:w="297" w:type="dxa"/>
          </w:tcPr>
          <w:p w:rsidR="006C7924" w:rsidRDefault="00EB7FBD">
            <w:pPr>
              <w:pStyle w:val="TableParagraph"/>
              <w:spacing w:before="4" w:line="102" w:lineRule="exact"/>
              <w:ind w:left="3" w:right="38"/>
              <w:jc w:val="center"/>
              <w:rPr>
                <w:sz w:val="10"/>
              </w:rPr>
            </w:pPr>
            <w:r>
              <w:rPr>
                <w:w w:val="105"/>
                <w:sz w:val="10"/>
              </w:rPr>
              <w:t>10</w:t>
            </w:r>
          </w:p>
        </w:tc>
        <w:tc>
          <w:tcPr>
            <w:tcW w:w="297" w:type="dxa"/>
          </w:tcPr>
          <w:p w:rsidR="006C7924" w:rsidRDefault="00EB7FBD">
            <w:pPr>
              <w:pStyle w:val="TableParagraph"/>
              <w:spacing w:before="4" w:line="102" w:lineRule="exact"/>
              <w:ind w:right="103"/>
              <w:jc w:val="right"/>
              <w:rPr>
                <w:sz w:val="10"/>
              </w:rPr>
            </w:pPr>
            <w:r>
              <w:rPr>
                <w:sz w:val="10"/>
              </w:rPr>
              <w:t>10</w:t>
            </w:r>
          </w:p>
        </w:tc>
        <w:tc>
          <w:tcPr>
            <w:tcW w:w="297" w:type="dxa"/>
          </w:tcPr>
          <w:p w:rsidR="006C7924" w:rsidRDefault="00EB7FBD">
            <w:pPr>
              <w:pStyle w:val="TableParagraph"/>
              <w:spacing w:before="4" w:line="102" w:lineRule="exact"/>
              <w:ind w:left="3" w:right="42"/>
              <w:jc w:val="center"/>
              <w:rPr>
                <w:sz w:val="10"/>
              </w:rPr>
            </w:pPr>
            <w:r>
              <w:rPr>
                <w:w w:val="105"/>
                <w:sz w:val="10"/>
              </w:rPr>
              <w:t>10</w:t>
            </w:r>
          </w:p>
        </w:tc>
        <w:tc>
          <w:tcPr>
            <w:tcW w:w="297" w:type="dxa"/>
          </w:tcPr>
          <w:p w:rsidR="006C7924" w:rsidRDefault="00EB7FBD">
            <w:pPr>
              <w:pStyle w:val="TableParagraph"/>
              <w:spacing w:before="4" w:line="102" w:lineRule="exact"/>
              <w:ind w:left="3" w:right="44"/>
              <w:jc w:val="center"/>
              <w:rPr>
                <w:sz w:val="10"/>
              </w:rPr>
            </w:pPr>
            <w:r>
              <w:rPr>
                <w:w w:val="105"/>
                <w:sz w:val="10"/>
              </w:rPr>
              <w:t>10</w:t>
            </w:r>
          </w:p>
        </w:tc>
        <w:tc>
          <w:tcPr>
            <w:tcW w:w="297" w:type="dxa"/>
          </w:tcPr>
          <w:p w:rsidR="006C7924" w:rsidRDefault="00EB7FBD">
            <w:pPr>
              <w:pStyle w:val="TableParagraph"/>
              <w:spacing w:before="4" w:line="102" w:lineRule="exact"/>
              <w:ind w:right="107"/>
              <w:jc w:val="right"/>
              <w:rPr>
                <w:sz w:val="10"/>
              </w:rPr>
            </w:pPr>
            <w:r>
              <w:rPr>
                <w:sz w:val="10"/>
              </w:rPr>
              <w:t>10</w:t>
            </w:r>
          </w:p>
        </w:tc>
        <w:tc>
          <w:tcPr>
            <w:tcW w:w="297" w:type="dxa"/>
          </w:tcPr>
          <w:p w:rsidR="006C7924" w:rsidRDefault="00EB7FBD">
            <w:pPr>
              <w:pStyle w:val="TableParagraph"/>
              <w:spacing w:before="4" w:line="102" w:lineRule="exact"/>
              <w:ind w:right="45"/>
              <w:jc w:val="center"/>
              <w:rPr>
                <w:sz w:val="10"/>
              </w:rPr>
            </w:pPr>
            <w:r>
              <w:rPr>
                <w:w w:val="105"/>
                <w:sz w:val="10"/>
              </w:rPr>
              <w:t>10</w:t>
            </w:r>
          </w:p>
        </w:tc>
      </w:tr>
      <w:tr w:rsidR="006C7924">
        <w:trPr>
          <w:trHeight w:val="125"/>
        </w:trPr>
        <w:tc>
          <w:tcPr>
            <w:tcW w:w="325" w:type="dxa"/>
          </w:tcPr>
          <w:p w:rsidR="006C7924" w:rsidRDefault="00EB7FBD">
            <w:pPr>
              <w:pStyle w:val="TableParagraph"/>
              <w:spacing w:before="3" w:line="102" w:lineRule="exact"/>
              <w:ind w:left="33"/>
              <w:rPr>
                <w:b/>
                <w:sz w:val="10"/>
              </w:rPr>
            </w:pPr>
            <w:r>
              <w:rPr>
                <w:b/>
                <w:w w:val="105"/>
                <w:sz w:val="10"/>
              </w:rPr>
              <w:t>2.111</w:t>
            </w:r>
          </w:p>
        </w:tc>
        <w:tc>
          <w:tcPr>
            <w:tcW w:w="1633" w:type="dxa"/>
          </w:tcPr>
          <w:p w:rsidR="006C7924" w:rsidRDefault="00EB7FBD">
            <w:pPr>
              <w:pStyle w:val="TableParagraph"/>
              <w:spacing w:before="3" w:line="102" w:lineRule="exact"/>
              <w:ind w:left="23"/>
              <w:rPr>
                <w:sz w:val="10"/>
              </w:rPr>
            </w:pPr>
            <w:r>
              <w:rPr>
                <w:w w:val="105"/>
                <w:sz w:val="10"/>
              </w:rPr>
              <w:t>HONGO SECO</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96"/>
              <w:jc w:val="right"/>
              <w:rPr>
                <w:sz w:val="10"/>
              </w:rPr>
            </w:pPr>
            <w:r>
              <w:rPr>
                <w:sz w:val="10"/>
              </w:rPr>
              <w:t>12</w:t>
            </w:r>
          </w:p>
        </w:tc>
        <w:tc>
          <w:tcPr>
            <w:tcW w:w="297" w:type="dxa"/>
          </w:tcPr>
          <w:p w:rsidR="006C7924" w:rsidRDefault="00EB7FBD">
            <w:pPr>
              <w:pStyle w:val="TableParagraph"/>
              <w:spacing w:before="3" w:line="102" w:lineRule="exact"/>
              <w:ind w:left="3" w:right="12"/>
              <w:jc w:val="center"/>
              <w:rPr>
                <w:sz w:val="10"/>
              </w:rPr>
            </w:pPr>
            <w:r>
              <w:rPr>
                <w:w w:val="105"/>
                <w:sz w:val="10"/>
              </w:rPr>
              <w:t>0.5</w:t>
            </w:r>
          </w:p>
        </w:tc>
        <w:tc>
          <w:tcPr>
            <w:tcW w:w="297" w:type="dxa"/>
          </w:tcPr>
          <w:p w:rsidR="006C7924" w:rsidRDefault="00EB7FBD">
            <w:pPr>
              <w:pStyle w:val="TableParagraph"/>
              <w:spacing w:before="3" w:line="102" w:lineRule="exact"/>
              <w:ind w:left="3" w:right="14"/>
              <w:jc w:val="center"/>
              <w:rPr>
                <w:sz w:val="10"/>
              </w:rPr>
            </w:pPr>
            <w:r>
              <w:rPr>
                <w:w w:val="105"/>
                <w:sz w:val="10"/>
              </w:rPr>
              <w:t>0.5</w:t>
            </w:r>
          </w:p>
        </w:tc>
        <w:tc>
          <w:tcPr>
            <w:tcW w:w="297" w:type="dxa"/>
          </w:tcPr>
          <w:p w:rsidR="006C7924" w:rsidRDefault="00EB7FBD">
            <w:pPr>
              <w:pStyle w:val="TableParagraph"/>
              <w:spacing w:before="3" w:line="102" w:lineRule="exact"/>
              <w:ind w:right="80"/>
              <w:jc w:val="right"/>
              <w:rPr>
                <w:sz w:val="10"/>
              </w:rPr>
            </w:pPr>
            <w:r>
              <w:rPr>
                <w:w w:val="105"/>
                <w:sz w:val="10"/>
              </w:rPr>
              <w:t>0.5</w:t>
            </w:r>
          </w:p>
        </w:tc>
        <w:tc>
          <w:tcPr>
            <w:tcW w:w="297" w:type="dxa"/>
          </w:tcPr>
          <w:p w:rsidR="006C7924" w:rsidRDefault="00EB7FBD">
            <w:pPr>
              <w:pStyle w:val="TableParagraph"/>
              <w:spacing w:before="3" w:line="102" w:lineRule="exact"/>
              <w:ind w:left="3" w:right="19"/>
              <w:jc w:val="center"/>
              <w:rPr>
                <w:sz w:val="10"/>
              </w:rPr>
            </w:pPr>
            <w:r>
              <w:rPr>
                <w:w w:val="105"/>
                <w:sz w:val="10"/>
              </w:rPr>
              <w:t>0.5</w:t>
            </w:r>
          </w:p>
        </w:tc>
        <w:tc>
          <w:tcPr>
            <w:tcW w:w="297" w:type="dxa"/>
          </w:tcPr>
          <w:p w:rsidR="006C7924" w:rsidRDefault="00EB7FBD">
            <w:pPr>
              <w:pStyle w:val="TableParagraph"/>
              <w:spacing w:before="3" w:line="102" w:lineRule="exact"/>
              <w:ind w:left="3" w:right="21"/>
              <w:jc w:val="center"/>
              <w:rPr>
                <w:sz w:val="10"/>
              </w:rPr>
            </w:pPr>
            <w:r>
              <w:rPr>
                <w:w w:val="105"/>
                <w:sz w:val="10"/>
              </w:rPr>
              <w:t>0.5</w:t>
            </w:r>
          </w:p>
        </w:tc>
        <w:tc>
          <w:tcPr>
            <w:tcW w:w="297" w:type="dxa"/>
          </w:tcPr>
          <w:p w:rsidR="006C7924" w:rsidRDefault="00EB7FBD">
            <w:pPr>
              <w:pStyle w:val="TableParagraph"/>
              <w:spacing w:before="3" w:line="102" w:lineRule="exact"/>
              <w:ind w:left="3" w:right="23"/>
              <w:jc w:val="center"/>
              <w:rPr>
                <w:sz w:val="10"/>
              </w:rPr>
            </w:pPr>
            <w:r>
              <w:rPr>
                <w:w w:val="105"/>
                <w:sz w:val="10"/>
              </w:rPr>
              <w:t>0.5</w:t>
            </w:r>
          </w:p>
        </w:tc>
        <w:tc>
          <w:tcPr>
            <w:tcW w:w="297" w:type="dxa"/>
          </w:tcPr>
          <w:p w:rsidR="006C7924" w:rsidRDefault="00EB7FBD">
            <w:pPr>
              <w:pStyle w:val="TableParagraph"/>
              <w:spacing w:before="3" w:line="102" w:lineRule="exact"/>
              <w:ind w:right="84"/>
              <w:jc w:val="right"/>
              <w:rPr>
                <w:sz w:val="10"/>
              </w:rPr>
            </w:pPr>
            <w:r>
              <w:rPr>
                <w:w w:val="105"/>
                <w:sz w:val="10"/>
              </w:rPr>
              <w:t>0.5</w:t>
            </w:r>
          </w:p>
        </w:tc>
        <w:tc>
          <w:tcPr>
            <w:tcW w:w="297" w:type="dxa"/>
          </w:tcPr>
          <w:p w:rsidR="006C7924" w:rsidRDefault="00EB7FBD">
            <w:pPr>
              <w:pStyle w:val="TableParagraph"/>
              <w:spacing w:before="3" w:line="102" w:lineRule="exact"/>
              <w:ind w:left="3" w:right="28"/>
              <w:jc w:val="center"/>
              <w:rPr>
                <w:sz w:val="10"/>
              </w:rPr>
            </w:pPr>
            <w:r>
              <w:rPr>
                <w:w w:val="105"/>
                <w:sz w:val="10"/>
              </w:rPr>
              <w:t>0.5</w:t>
            </w:r>
          </w:p>
        </w:tc>
        <w:tc>
          <w:tcPr>
            <w:tcW w:w="297" w:type="dxa"/>
          </w:tcPr>
          <w:p w:rsidR="006C7924" w:rsidRDefault="00EB7FBD">
            <w:pPr>
              <w:pStyle w:val="TableParagraph"/>
              <w:spacing w:before="3" w:line="102" w:lineRule="exact"/>
              <w:ind w:left="3" w:right="30"/>
              <w:jc w:val="center"/>
              <w:rPr>
                <w:sz w:val="10"/>
              </w:rPr>
            </w:pPr>
            <w:r>
              <w:rPr>
                <w:w w:val="105"/>
                <w:sz w:val="10"/>
              </w:rPr>
              <w:t>0.5</w:t>
            </w:r>
          </w:p>
        </w:tc>
        <w:tc>
          <w:tcPr>
            <w:tcW w:w="297" w:type="dxa"/>
          </w:tcPr>
          <w:p w:rsidR="006C7924" w:rsidRDefault="00EB7FBD">
            <w:pPr>
              <w:pStyle w:val="TableParagraph"/>
              <w:spacing w:before="3" w:line="102" w:lineRule="exact"/>
              <w:ind w:right="87"/>
              <w:jc w:val="right"/>
              <w:rPr>
                <w:sz w:val="10"/>
              </w:rPr>
            </w:pPr>
            <w:r>
              <w:rPr>
                <w:w w:val="105"/>
                <w:sz w:val="10"/>
              </w:rPr>
              <w:t>0.5</w:t>
            </w:r>
          </w:p>
        </w:tc>
        <w:tc>
          <w:tcPr>
            <w:tcW w:w="297" w:type="dxa"/>
          </w:tcPr>
          <w:p w:rsidR="006C7924" w:rsidRDefault="00EB7FBD">
            <w:pPr>
              <w:pStyle w:val="TableParagraph"/>
              <w:spacing w:before="3" w:line="102" w:lineRule="exact"/>
              <w:ind w:left="3" w:right="34"/>
              <w:jc w:val="center"/>
              <w:rPr>
                <w:sz w:val="10"/>
              </w:rPr>
            </w:pPr>
            <w:r>
              <w:rPr>
                <w:w w:val="105"/>
                <w:sz w:val="10"/>
              </w:rPr>
              <w:t>0.5</w:t>
            </w:r>
          </w:p>
        </w:tc>
        <w:tc>
          <w:tcPr>
            <w:tcW w:w="297" w:type="dxa"/>
          </w:tcPr>
          <w:p w:rsidR="006C7924" w:rsidRDefault="00EB7FBD">
            <w:pPr>
              <w:pStyle w:val="TableParagraph"/>
              <w:spacing w:before="3" w:line="102" w:lineRule="exact"/>
              <w:ind w:left="3" w:right="36"/>
              <w:jc w:val="center"/>
              <w:rPr>
                <w:sz w:val="10"/>
              </w:rPr>
            </w:pPr>
            <w:r>
              <w:rPr>
                <w:w w:val="105"/>
                <w:sz w:val="10"/>
              </w:rPr>
              <w:t>0.5</w:t>
            </w:r>
          </w:p>
        </w:tc>
        <w:tc>
          <w:tcPr>
            <w:tcW w:w="297" w:type="dxa"/>
          </w:tcPr>
          <w:p w:rsidR="006C7924" w:rsidRDefault="00EB7FBD">
            <w:pPr>
              <w:pStyle w:val="TableParagraph"/>
              <w:spacing w:before="3" w:line="102" w:lineRule="exact"/>
              <w:ind w:right="90"/>
              <w:jc w:val="right"/>
              <w:rPr>
                <w:sz w:val="10"/>
              </w:rPr>
            </w:pPr>
            <w:r>
              <w:rPr>
                <w:w w:val="105"/>
                <w:sz w:val="10"/>
              </w:rPr>
              <w:t>0.5</w:t>
            </w:r>
          </w:p>
        </w:tc>
        <w:tc>
          <w:tcPr>
            <w:tcW w:w="297" w:type="dxa"/>
          </w:tcPr>
          <w:p w:rsidR="006C7924" w:rsidRDefault="00EB7FBD">
            <w:pPr>
              <w:pStyle w:val="TableParagraph"/>
              <w:spacing w:before="3" w:line="102" w:lineRule="exact"/>
              <w:ind w:left="3" w:right="40"/>
              <w:jc w:val="center"/>
              <w:rPr>
                <w:sz w:val="10"/>
              </w:rPr>
            </w:pPr>
            <w:r>
              <w:rPr>
                <w:w w:val="105"/>
                <w:sz w:val="10"/>
              </w:rPr>
              <w:t>0.5</w:t>
            </w:r>
          </w:p>
        </w:tc>
        <w:tc>
          <w:tcPr>
            <w:tcW w:w="297" w:type="dxa"/>
          </w:tcPr>
          <w:p w:rsidR="006C7924" w:rsidRDefault="00EB7FBD">
            <w:pPr>
              <w:pStyle w:val="TableParagraph"/>
              <w:spacing w:before="3" w:line="102" w:lineRule="exact"/>
              <w:ind w:left="3" w:right="42"/>
              <w:jc w:val="center"/>
              <w:rPr>
                <w:sz w:val="10"/>
              </w:rPr>
            </w:pPr>
            <w:r>
              <w:rPr>
                <w:w w:val="105"/>
                <w:sz w:val="10"/>
              </w:rPr>
              <w:t>0.5</w:t>
            </w:r>
          </w:p>
        </w:tc>
        <w:tc>
          <w:tcPr>
            <w:tcW w:w="297" w:type="dxa"/>
          </w:tcPr>
          <w:p w:rsidR="006C7924" w:rsidRDefault="00EB7FBD">
            <w:pPr>
              <w:pStyle w:val="TableParagraph"/>
              <w:spacing w:before="3" w:line="102" w:lineRule="exact"/>
              <w:ind w:left="3" w:right="45"/>
              <w:jc w:val="center"/>
              <w:rPr>
                <w:sz w:val="10"/>
              </w:rPr>
            </w:pPr>
            <w:r>
              <w:rPr>
                <w:w w:val="105"/>
                <w:sz w:val="10"/>
              </w:rPr>
              <w:t>0.5</w:t>
            </w:r>
          </w:p>
        </w:tc>
        <w:tc>
          <w:tcPr>
            <w:tcW w:w="297" w:type="dxa"/>
          </w:tcPr>
          <w:p w:rsidR="006C7924" w:rsidRDefault="00EB7FBD">
            <w:pPr>
              <w:pStyle w:val="TableParagraph"/>
              <w:spacing w:before="3" w:line="102" w:lineRule="exact"/>
              <w:ind w:left="50"/>
              <w:rPr>
                <w:sz w:val="10"/>
              </w:rPr>
            </w:pPr>
            <w:r>
              <w:rPr>
                <w:w w:val="105"/>
                <w:sz w:val="10"/>
              </w:rPr>
              <w:t>0.5</w:t>
            </w:r>
          </w:p>
        </w:tc>
        <w:tc>
          <w:tcPr>
            <w:tcW w:w="297" w:type="dxa"/>
          </w:tcPr>
          <w:p w:rsidR="006C7924" w:rsidRDefault="00EB7FBD">
            <w:pPr>
              <w:pStyle w:val="TableParagraph"/>
              <w:spacing w:before="3" w:line="102" w:lineRule="exact"/>
              <w:ind w:left="3" w:right="49"/>
              <w:jc w:val="center"/>
              <w:rPr>
                <w:sz w:val="10"/>
              </w:rPr>
            </w:pPr>
            <w:r>
              <w:rPr>
                <w:w w:val="105"/>
                <w:sz w:val="10"/>
              </w:rPr>
              <w:t>0.5</w:t>
            </w:r>
          </w:p>
        </w:tc>
        <w:tc>
          <w:tcPr>
            <w:tcW w:w="297" w:type="dxa"/>
          </w:tcPr>
          <w:p w:rsidR="006C7924" w:rsidRDefault="00EB7FBD">
            <w:pPr>
              <w:pStyle w:val="TableParagraph"/>
              <w:spacing w:before="3" w:line="102" w:lineRule="exact"/>
              <w:ind w:left="3" w:right="51"/>
              <w:jc w:val="center"/>
              <w:rPr>
                <w:sz w:val="10"/>
              </w:rPr>
            </w:pPr>
            <w:r>
              <w:rPr>
                <w:w w:val="105"/>
                <w:sz w:val="10"/>
              </w:rPr>
              <w:t>0.5</w:t>
            </w:r>
          </w:p>
        </w:tc>
        <w:tc>
          <w:tcPr>
            <w:tcW w:w="297" w:type="dxa"/>
          </w:tcPr>
          <w:p w:rsidR="006C7924" w:rsidRDefault="00EB7FBD">
            <w:pPr>
              <w:pStyle w:val="TableParagraph"/>
              <w:spacing w:before="3" w:line="102" w:lineRule="exact"/>
              <w:ind w:right="98"/>
              <w:jc w:val="right"/>
              <w:rPr>
                <w:sz w:val="10"/>
              </w:rPr>
            </w:pPr>
            <w:r>
              <w:rPr>
                <w:w w:val="105"/>
                <w:sz w:val="10"/>
              </w:rPr>
              <w:t>0.5</w:t>
            </w:r>
          </w:p>
        </w:tc>
        <w:tc>
          <w:tcPr>
            <w:tcW w:w="297" w:type="dxa"/>
          </w:tcPr>
          <w:p w:rsidR="006C7924" w:rsidRDefault="00EB7FBD">
            <w:pPr>
              <w:pStyle w:val="TableParagraph"/>
              <w:spacing w:before="3" w:line="102" w:lineRule="exact"/>
              <w:ind w:left="3" w:right="56"/>
              <w:jc w:val="center"/>
              <w:rPr>
                <w:sz w:val="10"/>
              </w:rPr>
            </w:pPr>
            <w:r>
              <w:rPr>
                <w:w w:val="105"/>
                <w:sz w:val="10"/>
              </w:rPr>
              <w:t>0.5</w:t>
            </w:r>
          </w:p>
        </w:tc>
        <w:tc>
          <w:tcPr>
            <w:tcW w:w="297" w:type="dxa"/>
          </w:tcPr>
          <w:p w:rsidR="006C7924" w:rsidRDefault="00EB7FBD">
            <w:pPr>
              <w:pStyle w:val="TableParagraph"/>
              <w:spacing w:before="3" w:line="102" w:lineRule="exact"/>
              <w:ind w:left="3" w:right="58"/>
              <w:jc w:val="center"/>
              <w:rPr>
                <w:sz w:val="10"/>
              </w:rPr>
            </w:pPr>
            <w:r>
              <w:rPr>
                <w:w w:val="105"/>
                <w:sz w:val="10"/>
              </w:rPr>
              <w:t>0.5</w:t>
            </w:r>
          </w:p>
        </w:tc>
        <w:tc>
          <w:tcPr>
            <w:tcW w:w="297" w:type="dxa"/>
          </w:tcPr>
          <w:p w:rsidR="006C7924" w:rsidRDefault="00EB7FBD">
            <w:pPr>
              <w:pStyle w:val="TableParagraph"/>
              <w:spacing w:before="3" w:line="102" w:lineRule="exact"/>
              <w:ind w:right="101"/>
              <w:jc w:val="right"/>
              <w:rPr>
                <w:sz w:val="10"/>
              </w:rPr>
            </w:pPr>
            <w:r>
              <w:rPr>
                <w:w w:val="105"/>
                <w:sz w:val="10"/>
              </w:rPr>
              <w:t>0.5</w:t>
            </w:r>
          </w:p>
        </w:tc>
        <w:tc>
          <w:tcPr>
            <w:tcW w:w="297" w:type="dxa"/>
          </w:tcPr>
          <w:p w:rsidR="006C7924" w:rsidRDefault="00EB7FBD">
            <w:pPr>
              <w:pStyle w:val="TableParagraph"/>
              <w:spacing w:before="3" w:line="102" w:lineRule="exact"/>
              <w:ind w:left="3" w:right="62"/>
              <w:jc w:val="center"/>
              <w:rPr>
                <w:sz w:val="10"/>
              </w:rPr>
            </w:pPr>
            <w:r>
              <w:rPr>
                <w:w w:val="105"/>
                <w:sz w:val="10"/>
              </w:rPr>
              <w:t>0.5</w:t>
            </w:r>
          </w:p>
        </w:tc>
      </w:tr>
      <w:tr w:rsidR="006C7924">
        <w:trPr>
          <w:trHeight w:val="125"/>
        </w:trPr>
        <w:tc>
          <w:tcPr>
            <w:tcW w:w="325" w:type="dxa"/>
          </w:tcPr>
          <w:p w:rsidR="006C7924" w:rsidRDefault="00EB7FBD">
            <w:pPr>
              <w:pStyle w:val="TableParagraph"/>
              <w:spacing w:before="3" w:line="102" w:lineRule="exact"/>
              <w:ind w:left="33"/>
              <w:rPr>
                <w:b/>
                <w:sz w:val="10"/>
              </w:rPr>
            </w:pPr>
            <w:r>
              <w:rPr>
                <w:b/>
                <w:w w:val="105"/>
                <w:sz w:val="10"/>
              </w:rPr>
              <w:t>2.112</w:t>
            </w:r>
          </w:p>
        </w:tc>
        <w:tc>
          <w:tcPr>
            <w:tcW w:w="1633" w:type="dxa"/>
          </w:tcPr>
          <w:p w:rsidR="006C7924" w:rsidRDefault="00EB7FBD">
            <w:pPr>
              <w:pStyle w:val="TableParagraph"/>
              <w:spacing w:before="3" w:line="102" w:lineRule="exact"/>
              <w:ind w:left="23"/>
              <w:rPr>
                <w:sz w:val="10"/>
              </w:rPr>
            </w:pPr>
            <w:r>
              <w:rPr>
                <w:w w:val="105"/>
                <w:sz w:val="10"/>
              </w:rPr>
              <w:t>KIWICHA</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68"/>
              <w:jc w:val="right"/>
              <w:rPr>
                <w:sz w:val="10"/>
              </w:rPr>
            </w:pPr>
            <w:r>
              <w:rPr>
                <w:sz w:val="10"/>
              </w:rPr>
              <w:t>600</w:t>
            </w:r>
          </w:p>
        </w:tc>
        <w:tc>
          <w:tcPr>
            <w:tcW w:w="297" w:type="dxa"/>
          </w:tcPr>
          <w:p w:rsidR="006C7924" w:rsidRDefault="00EB7FBD">
            <w:pPr>
              <w:pStyle w:val="TableParagraph"/>
              <w:spacing w:before="3" w:line="102" w:lineRule="exact"/>
              <w:ind w:left="3" w:right="1"/>
              <w:jc w:val="center"/>
              <w:rPr>
                <w:sz w:val="10"/>
              </w:rPr>
            </w:pPr>
            <w:r>
              <w:rPr>
                <w:w w:val="105"/>
                <w:sz w:val="10"/>
              </w:rPr>
              <w:t>25</w:t>
            </w:r>
          </w:p>
        </w:tc>
        <w:tc>
          <w:tcPr>
            <w:tcW w:w="297" w:type="dxa"/>
          </w:tcPr>
          <w:p w:rsidR="006C7924" w:rsidRDefault="00EB7FBD">
            <w:pPr>
              <w:pStyle w:val="TableParagraph"/>
              <w:spacing w:before="3" w:line="102" w:lineRule="exact"/>
              <w:ind w:left="3" w:right="3"/>
              <w:jc w:val="center"/>
              <w:rPr>
                <w:sz w:val="10"/>
              </w:rPr>
            </w:pPr>
            <w:r>
              <w:rPr>
                <w:w w:val="105"/>
                <w:sz w:val="10"/>
              </w:rPr>
              <w:t>25</w:t>
            </w:r>
          </w:p>
        </w:tc>
        <w:tc>
          <w:tcPr>
            <w:tcW w:w="297" w:type="dxa"/>
          </w:tcPr>
          <w:p w:rsidR="006C7924" w:rsidRDefault="00EB7FBD">
            <w:pPr>
              <w:pStyle w:val="TableParagraph"/>
              <w:spacing w:before="3" w:line="102" w:lineRule="exact"/>
              <w:ind w:right="85"/>
              <w:jc w:val="right"/>
              <w:rPr>
                <w:sz w:val="10"/>
              </w:rPr>
            </w:pPr>
            <w:r>
              <w:rPr>
                <w:sz w:val="10"/>
              </w:rPr>
              <w:t>25</w:t>
            </w:r>
          </w:p>
        </w:tc>
        <w:tc>
          <w:tcPr>
            <w:tcW w:w="297" w:type="dxa"/>
          </w:tcPr>
          <w:p w:rsidR="006C7924" w:rsidRDefault="00EB7FBD">
            <w:pPr>
              <w:pStyle w:val="TableParagraph"/>
              <w:spacing w:before="3" w:line="102" w:lineRule="exact"/>
              <w:ind w:left="3" w:right="5"/>
              <w:jc w:val="center"/>
              <w:rPr>
                <w:sz w:val="10"/>
              </w:rPr>
            </w:pPr>
            <w:r>
              <w:rPr>
                <w:w w:val="105"/>
                <w:sz w:val="10"/>
              </w:rPr>
              <w:t>25</w:t>
            </w:r>
          </w:p>
        </w:tc>
        <w:tc>
          <w:tcPr>
            <w:tcW w:w="297" w:type="dxa"/>
          </w:tcPr>
          <w:p w:rsidR="006C7924" w:rsidRDefault="00EB7FBD">
            <w:pPr>
              <w:pStyle w:val="TableParagraph"/>
              <w:spacing w:before="3" w:line="102" w:lineRule="exact"/>
              <w:ind w:left="3" w:right="7"/>
              <w:jc w:val="center"/>
              <w:rPr>
                <w:sz w:val="10"/>
              </w:rPr>
            </w:pPr>
            <w:r>
              <w:rPr>
                <w:w w:val="105"/>
                <w:sz w:val="10"/>
              </w:rPr>
              <w:t>25</w:t>
            </w:r>
          </w:p>
        </w:tc>
        <w:tc>
          <w:tcPr>
            <w:tcW w:w="297" w:type="dxa"/>
          </w:tcPr>
          <w:p w:rsidR="006C7924" w:rsidRDefault="00EB7FBD">
            <w:pPr>
              <w:pStyle w:val="TableParagraph"/>
              <w:spacing w:before="3" w:line="102" w:lineRule="exact"/>
              <w:ind w:left="3" w:right="9"/>
              <w:jc w:val="center"/>
              <w:rPr>
                <w:sz w:val="10"/>
              </w:rPr>
            </w:pPr>
            <w:r>
              <w:rPr>
                <w:w w:val="105"/>
                <w:sz w:val="10"/>
              </w:rPr>
              <w:t>25</w:t>
            </w:r>
          </w:p>
        </w:tc>
        <w:tc>
          <w:tcPr>
            <w:tcW w:w="297" w:type="dxa"/>
          </w:tcPr>
          <w:p w:rsidR="006C7924" w:rsidRDefault="00EB7FBD">
            <w:pPr>
              <w:pStyle w:val="TableParagraph"/>
              <w:spacing w:before="3" w:line="102" w:lineRule="exact"/>
              <w:ind w:right="89"/>
              <w:jc w:val="right"/>
              <w:rPr>
                <w:sz w:val="10"/>
              </w:rPr>
            </w:pPr>
            <w:r>
              <w:rPr>
                <w:sz w:val="10"/>
              </w:rPr>
              <w:t>25</w:t>
            </w:r>
          </w:p>
        </w:tc>
        <w:tc>
          <w:tcPr>
            <w:tcW w:w="297" w:type="dxa"/>
          </w:tcPr>
          <w:p w:rsidR="006C7924" w:rsidRDefault="00EB7FBD">
            <w:pPr>
              <w:pStyle w:val="TableParagraph"/>
              <w:spacing w:before="3" w:line="102" w:lineRule="exact"/>
              <w:ind w:left="3" w:right="14"/>
              <w:jc w:val="center"/>
              <w:rPr>
                <w:sz w:val="10"/>
              </w:rPr>
            </w:pPr>
            <w:r>
              <w:rPr>
                <w:w w:val="105"/>
                <w:sz w:val="10"/>
              </w:rPr>
              <w:t>25</w:t>
            </w:r>
          </w:p>
        </w:tc>
        <w:tc>
          <w:tcPr>
            <w:tcW w:w="297" w:type="dxa"/>
          </w:tcPr>
          <w:p w:rsidR="006C7924" w:rsidRDefault="00EB7FBD">
            <w:pPr>
              <w:pStyle w:val="TableParagraph"/>
              <w:spacing w:before="3" w:line="102" w:lineRule="exact"/>
              <w:ind w:left="3" w:right="16"/>
              <w:jc w:val="center"/>
              <w:rPr>
                <w:sz w:val="10"/>
              </w:rPr>
            </w:pPr>
            <w:r>
              <w:rPr>
                <w:w w:val="105"/>
                <w:sz w:val="10"/>
              </w:rPr>
              <w:t>25</w:t>
            </w:r>
          </w:p>
        </w:tc>
        <w:tc>
          <w:tcPr>
            <w:tcW w:w="297" w:type="dxa"/>
          </w:tcPr>
          <w:p w:rsidR="006C7924" w:rsidRDefault="00EB7FBD">
            <w:pPr>
              <w:pStyle w:val="TableParagraph"/>
              <w:spacing w:before="3" w:line="102" w:lineRule="exact"/>
              <w:ind w:right="93"/>
              <w:jc w:val="right"/>
              <w:rPr>
                <w:sz w:val="10"/>
              </w:rPr>
            </w:pPr>
            <w:r>
              <w:rPr>
                <w:sz w:val="10"/>
              </w:rPr>
              <w:t>25</w:t>
            </w:r>
          </w:p>
        </w:tc>
        <w:tc>
          <w:tcPr>
            <w:tcW w:w="297" w:type="dxa"/>
          </w:tcPr>
          <w:p w:rsidR="006C7924" w:rsidRDefault="00EB7FBD">
            <w:pPr>
              <w:pStyle w:val="TableParagraph"/>
              <w:spacing w:before="3" w:line="102" w:lineRule="exact"/>
              <w:ind w:left="3" w:right="20"/>
              <w:jc w:val="center"/>
              <w:rPr>
                <w:sz w:val="10"/>
              </w:rPr>
            </w:pPr>
            <w:r>
              <w:rPr>
                <w:w w:val="105"/>
                <w:sz w:val="10"/>
              </w:rPr>
              <w:t>25</w:t>
            </w:r>
          </w:p>
        </w:tc>
        <w:tc>
          <w:tcPr>
            <w:tcW w:w="297" w:type="dxa"/>
          </w:tcPr>
          <w:p w:rsidR="006C7924" w:rsidRDefault="00EB7FBD">
            <w:pPr>
              <w:pStyle w:val="TableParagraph"/>
              <w:spacing w:before="3" w:line="102" w:lineRule="exact"/>
              <w:ind w:left="3" w:right="22"/>
              <w:jc w:val="center"/>
              <w:rPr>
                <w:sz w:val="10"/>
              </w:rPr>
            </w:pPr>
            <w:r>
              <w:rPr>
                <w:w w:val="105"/>
                <w:sz w:val="10"/>
              </w:rPr>
              <w:t>25</w:t>
            </w:r>
          </w:p>
        </w:tc>
        <w:tc>
          <w:tcPr>
            <w:tcW w:w="297" w:type="dxa"/>
          </w:tcPr>
          <w:p w:rsidR="006C7924" w:rsidRDefault="00EB7FBD">
            <w:pPr>
              <w:pStyle w:val="TableParagraph"/>
              <w:spacing w:before="3" w:line="102" w:lineRule="exact"/>
              <w:ind w:right="96"/>
              <w:jc w:val="right"/>
              <w:rPr>
                <w:sz w:val="10"/>
              </w:rPr>
            </w:pPr>
            <w:r>
              <w:rPr>
                <w:sz w:val="10"/>
              </w:rPr>
              <w:t>25</w:t>
            </w:r>
          </w:p>
        </w:tc>
        <w:tc>
          <w:tcPr>
            <w:tcW w:w="297" w:type="dxa"/>
          </w:tcPr>
          <w:p w:rsidR="006C7924" w:rsidRDefault="00EB7FBD">
            <w:pPr>
              <w:pStyle w:val="TableParagraph"/>
              <w:spacing w:before="3" w:line="102" w:lineRule="exact"/>
              <w:ind w:left="3" w:right="27"/>
              <w:jc w:val="center"/>
              <w:rPr>
                <w:sz w:val="10"/>
              </w:rPr>
            </w:pPr>
            <w:r>
              <w:rPr>
                <w:w w:val="105"/>
                <w:sz w:val="10"/>
              </w:rPr>
              <w:t>25</w:t>
            </w:r>
          </w:p>
        </w:tc>
        <w:tc>
          <w:tcPr>
            <w:tcW w:w="297" w:type="dxa"/>
          </w:tcPr>
          <w:p w:rsidR="006C7924" w:rsidRDefault="00EB7FBD">
            <w:pPr>
              <w:pStyle w:val="TableParagraph"/>
              <w:spacing w:before="3" w:line="102" w:lineRule="exact"/>
              <w:ind w:left="3" w:right="29"/>
              <w:jc w:val="center"/>
              <w:rPr>
                <w:sz w:val="10"/>
              </w:rPr>
            </w:pPr>
            <w:r>
              <w:rPr>
                <w:w w:val="105"/>
                <w:sz w:val="10"/>
              </w:rPr>
              <w:t>25</w:t>
            </w:r>
          </w:p>
        </w:tc>
        <w:tc>
          <w:tcPr>
            <w:tcW w:w="297" w:type="dxa"/>
          </w:tcPr>
          <w:p w:rsidR="006C7924" w:rsidRDefault="00EB7FBD">
            <w:pPr>
              <w:pStyle w:val="TableParagraph"/>
              <w:spacing w:before="3" w:line="102" w:lineRule="exact"/>
              <w:ind w:left="3" w:right="31"/>
              <w:jc w:val="center"/>
              <w:rPr>
                <w:sz w:val="10"/>
              </w:rPr>
            </w:pPr>
            <w:r>
              <w:rPr>
                <w:w w:val="105"/>
                <w:sz w:val="10"/>
              </w:rPr>
              <w:t>25</w:t>
            </w:r>
          </w:p>
        </w:tc>
        <w:tc>
          <w:tcPr>
            <w:tcW w:w="297" w:type="dxa"/>
          </w:tcPr>
          <w:p w:rsidR="006C7924" w:rsidRDefault="00EB7FBD">
            <w:pPr>
              <w:pStyle w:val="TableParagraph"/>
              <w:spacing w:before="3" w:line="102" w:lineRule="exact"/>
              <w:ind w:left="69"/>
              <w:rPr>
                <w:sz w:val="10"/>
              </w:rPr>
            </w:pPr>
            <w:r>
              <w:rPr>
                <w:w w:val="105"/>
                <w:sz w:val="10"/>
              </w:rPr>
              <w:t>25</w:t>
            </w:r>
          </w:p>
        </w:tc>
        <w:tc>
          <w:tcPr>
            <w:tcW w:w="297" w:type="dxa"/>
          </w:tcPr>
          <w:p w:rsidR="006C7924" w:rsidRDefault="00EB7FBD">
            <w:pPr>
              <w:pStyle w:val="TableParagraph"/>
              <w:spacing w:before="3" w:line="102" w:lineRule="exact"/>
              <w:ind w:left="3" w:right="36"/>
              <w:jc w:val="center"/>
              <w:rPr>
                <w:sz w:val="10"/>
              </w:rPr>
            </w:pPr>
            <w:r>
              <w:rPr>
                <w:w w:val="105"/>
                <w:sz w:val="10"/>
              </w:rPr>
              <w:t>25</w:t>
            </w:r>
          </w:p>
        </w:tc>
        <w:tc>
          <w:tcPr>
            <w:tcW w:w="297" w:type="dxa"/>
          </w:tcPr>
          <w:p w:rsidR="006C7924" w:rsidRDefault="00EB7FBD">
            <w:pPr>
              <w:pStyle w:val="TableParagraph"/>
              <w:spacing w:before="3" w:line="102" w:lineRule="exact"/>
              <w:ind w:left="3" w:right="38"/>
              <w:jc w:val="center"/>
              <w:rPr>
                <w:sz w:val="10"/>
              </w:rPr>
            </w:pPr>
            <w:r>
              <w:rPr>
                <w:w w:val="105"/>
                <w:sz w:val="10"/>
              </w:rPr>
              <w:t>25</w:t>
            </w:r>
          </w:p>
        </w:tc>
        <w:tc>
          <w:tcPr>
            <w:tcW w:w="297" w:type="dxa"/>
          </w:tcPr>
          <w:p w:rsidR="006C7924" w:rsidRDefault="00EB7FBD">
            <w:pPr>
              <w:pStyle w:val="TableParagraph"/>
              <w:spacing w:before="3" w:line="102" w:lineRule="exact"/>
              <w:ind w:right="103"/>
              <w:jc w:val="right"/>
              <w:rPr>
                <w:sz w:val="10"/>
              </w:rPr>
            </w:pPr>
            <w:r>
              <w:rPr>
                <w:sz w:val="10"/>
              </w:rPr>
              <w:t>25</w:t>
            </w:r>
          </w:p>
        </w:tc>
        <w:tc>
          <w:tcPr>
            <w:tcW w:w="297" w:type="dxa"/>
          </w:tcPr>
          <w:p w:rsidR="006C7924" w:rsidRDefault="00EB7FBD">
            <w:pPr>
              <w:pStyle w:val="TableParagraph"/>
              <w:spacing w:before="3" w:line="102" w:lineRule="exact"/>
              <w:ind w:left="3" w:right="42"/>
              <w:jc w:val="center"/>
              <w:rPr>
                <w:sz w:val="10"/>
              </w:rPr>
            </w:pPr>
            <w:r>
              <w:rPr>
                <w:w w:val="105"/>
                <w:sz w:val="10"/>
              </w:rPr>
              <w:t>25</w:t>
            </w:r>
          </w:p>
        </w:tc>
        <w:tc>
          <w:tcPr>
            <w:tcW w:w="297" w:type="dxa"/>
          </w:tcPr>
          <w:p w:rsidR="006C7924" w:rsidRDefault="00EB7FBD">
            <w:pPr>
              <w:pStyle w:val="TableParagraph"/>
              <w:spacing w:before="3" w:line="102" w:lineRule="exact"/>
              <w:ind w:left="3" w:right="44"/>
              <w:jc w:val="center"/>
              <w:rPr>
                <w:sz w:val="10"/>
              </w:rPr>
            </w:pPr>
            <w:r>
              <w:rPr>
                <w:w w:val="105"/>
                <w:sz w:val="10"/>
              </w:rPr>
              <w:t>25</w:t>
            </w:r>
          </w:p>
        </w:tc>
        <w:tc>
          <w:tcPr>
            <w:tcW w:w="297" w:type="dxa"/>
          </w:tcPr>
          <w:p w:rsidR="006C7924" w:rsidRDefault="00EB7FBD">
            <w:pPr>
              <w:pStyle w:val="TableParagraph"/>
              <w:spacing w:before="3" w:line="102" w:lineRule="exact"/>
              <w:ind w:right="107"/>
              <w:jc w:val="right"/>
              <w:rPr>
                <w:sz w:val="10"/>
              </w:rPr>
            </w:pPr>
            <w:r>
              <w:rPr>
                <w:sz w:val="10"/>
              </w:rPr>
              <w:t>25</w:t>
            </w:r>
          </w:p>
        </w:tc>
        <w:tc>
          <w:tcPr>
            <w:tcW w:w="297" w:type="dxa"/>
          </w:tcPr>
          <w:p w:rsidR="006C7924" w:rsidRDefault="00EB7FBD">
            <w:pPr>
              <w:pStyle w:val="TableParagraph"/>
              <w:spacing w:before="3" w:line="102" w:lineRule="exact"/>
              <w:ind w:right="45"/>
              <w:jc w:val="center"/>
              <w:rPr>
                <w:sz w:val="10"/>
              </w:rPr>
            </w:pPr>
            <w:r>
              <w:rPr>
                <w:w w:val="105"/>
                <w:sz w:val="10"/>
              </w:rPr>
              <w:t>25</w:t>
            </w:r>
          </w:p>
        </w:tc>
      </w:tr>
      <w:tr w:rsidR="006C7924">
        <w:trPr>
          <w:trHeight w:val="125"/>
        </w:trPr>
        <w:tc>
          <w:tcPr>
            <w:tcW w:w="325" w:type="dxa"/>
          </w:tcPr>
          <w:p w:rsidR="006C7924" w:rsidRDefault="00EB7FBD">
            <w:pPr>
              <w:pStyle w:val="TableParagraph"/>
              <w:spacing w:before="3" w:line="102" w:lineRule="exact"/>
              <w:ind w:left="33"/>
              <w:rPr>
                <w:b/>
                <w:sz w:val="10"/>
              </w:rPr>
            </w:pPr>
            <w:r>
              <w:rPr>
                <w:b/>
                <w:w w:val="105"/>
                <w:sz w:val="10"/>
              </w:rPr>
              <w:t>2.113</w:t>
            </w:r>
          </w:p>
        </w:tc>
        <w:tc>
          <w:tcPr>
            <w:tcW w:w="1633" w:type="dxa"/>
          </w:tcPr>
          <w:p w:rsidR="006C7924" w:rsidRDefault="00EB7FBD">
            <w:pPr>
              <w:pStyle w:val="TableParagraph"/>
              <w:spacing w:before="3" w:line="102" w:lineRule="exact"/>
              <w:ind w:left="23"/>
              <w:rPr>
                <w:sz w:val="10"/>
              </w:rPr>
            </w:pPr>
            <w:r>
              <w:rPr>
                <w:w w:val="105"/>
                <w:sz w:val="10"/>
              </w:rPr>
              <w:t>LAUREL(HOJA)</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96"/>
              <w:jc w:val="right"/>
              <w:rPr>
                <w:sz w:val="10"/>
              </w:rPr>
            </w:pPr>
            <w:r>
              <w:rPr>
                <w:sz w:val="10"/>
              </w:rPr>
              <w:t>12</w:t>
            </w:r>
          </w:p>
        </w:tc>
        <w:tc>
          <w:tcPr>
            <w:tcW w:w="297" w:type="dxa"/>
          </w:tcPr>
          <w:p w:rsidR="006C7924" w:rsidRDefault="00EB7FBD">
            <w:pPr>
              <w:pStyle w:val="TableParagraph"/>
              <w:spacing w:before="3" w:line="102" w:lineRule="exact"/>
              <w:ind w:left="3" w:right="12"/>
              <w:jc w:val="center"/>
              <w:rPr>
                <w:sz w:val="10"/>
              </w:rPr>
            </w:pPr>
            <w:r>
              <w:rPr>
                <w:w w:val="105"/>
                <w:sz w:val="10"/>
              </w:rPr>
              <w:t>0.5</w:t>
            </w:r>
          </w:p>
        </w:tc>
        <w:tc>
          <w:tcPr>
            <w:tcW w:w="297" w:type="dxa"/>
          </w:tcPr>
          <w:p w:rsidR="006C7924" w:rsidRDefault="00EB7FBD">
            <w:pPr>
              <w:pStyle w:val="TableParagraph"/>
              <w:spacing w:before="3" w:line="102" w:lineRule="exact"/>
              <w:ind w:left="3" w:right="14"/>
              <w:jc w:val="center"/>
              <w:rPr>
                <w:sz w:val="10"/>
              </w:rPr>
            </w:pPr>
            <w:r>
              <w:rPr>
                <w:w w:val="105"/>
                <w:sz w:val="10"/>
              </w:rPr>
              <w:t>0.5</w:t>
            </w:r>
          </w:p>
        </w:tc>
        <w:tc>
          <w:tcPr>
            <w:tcW w:w="297" w:type="dxa"/>
          </w:tcPr>
          <w:p w:rsidR="006C7924" w:rsidRDefault="00EB7FBD">
            <w:pPr>
              <w:pStyle w:val="TableParagraph"/>
              <w:spacing w:before="3" w:line="102" w:lineRule="exact"/>
              <w:ind w:right="80"/>
              <w:jc w:val="right"/>
              <w:rPr>
                <w:sz w:val="10"/>
              </w:rPr>
            </w:pPr>
            <w:r>
              <w:rPr>
                <w:w w:val="105"/>
                <w:sz w:val="10"/>
              </w:rPr>
              <w:t>0.5</w:t>
            </w:r>
          </w:p>
        </w:tc>
        <w:tc>
          <w:tcPr>
            <w:tcW w:w="297" w:type="dxa"/>
          </w:tcPr>
          <w:p w:rsidR="006C7924" w:rsidRDefault="00EB7FBD">
            <w:pPr>
              <w:pStyle w:val="TableParagraph"/>
              <w:spacing w:before="3" w:line="102" w:lineRule="exact"/>
              <w:ind w:left="3" w:right="19"/>
              <w:jc w:val="center"/>
              <w:rPr>
                <w:sz w:val="10"/>
              </w:rPr>
            </w:pPr>
            <w:r>
              <w:rPr>
                <w:w w:val="105"/>
                <w:sz w:val="10"/>
              </w:rPr>
              <w:t>0.5</w:t>
            </w:r>
          </w:p>
        </w:tc>
        <w:tc>
          <w:tcPr>
            <w:tcW w:w="297" w:type="dxa"/>
          </w:tcPr>
          <w:p w:rsidR="006C7924" w:rsidRDefault="00EB7FBD">
            <w:pPr>
              <w:pStyle w:val="TableParagraph"/>
              <w:spacing w:before="3" w:line="102" w:lineRule="exact"/>
              <w:ind w:left="3" w:right="21"/>
              <w:jc w:val="center"/>
              <w:rPr>
                <w:sz w:val="10"/>
              </w:rPr>
            </w:pPr>
            <w:r>
              <w:rPr>
                <w:w w:val="105"/>
                <w:sz w:val="10"/>
              </w:rPr>
              <w:t>0.5</w:t>
            </w:r>
          </w:p>
        </w:tc>
        <w:tc>
          <w:tcPr>
            <w:tcW w:w="297" w:type="dxa"/>
          </w:tcPr>
          <w:p w:rsidR="006C7924" w:rsidRDefault="00EB7FBD">
            <w:pPr>
              <w:pStyle w:val="TableParagraph"/>
              <w:spacing w:before="3" w:line="102" w:lineRule="exact"/>
              <w:ind w:left="3" w:right="23"/>
              <w:jc w:val="center"/>
              <w:rPr>
                <w:sz w:val="10"/>
              </w:rPr>
            </w:pPr>
            <w:r>
              <w:rPr>
                <w:w w:val="105"/>
                <w:sz w:val="10"/>
              </w:rPr>
              <w:t>0.5</w:t>
            </w:r>
          </w:p>
        </w:tc>
        <w:tc>
          <w:tcPr>
            <w:tcW w:w="297" w:type="dxa"/>
          </w:tcPr>
          <w:p w:rsidR="006C7924" w:rsidRDefault="00EB7FBD">
            <w:pPr>
              <w:pStyle w:val="TableParagraph"/>
              <w:spacing w:before="3" w:line="102" w:lineRule="exact"/>
              <w:ind w:right="84"/>
              <w:jc w:val="right"/>
              <w:rPr>
                <w:sz w:val="10"/>
              </w:rPr>
            </w:pPr>
            <w:r>
              <w:rPr>
                <w:w w:val="105"/>
                <w:sz w:val="10"/>
              </w:rPr>
              <w:t>0.5</w:t>
            </w:r>
          </w:p>
        </w:tc>
        <w:tc>
          <w:tcPr>
            <w:tcW w:w="297" w:type="dxa"/>
          </w:tcPr>
          <w:p w:rsidR="006C7924" w:rsidRDefault="00EB7FBD">
            <w:pPr>
              <w:pStyle w:val="TableParagraph"/>
              <w:spacing w:before="3" w:line="102" w:lineRule="exact"/>
              <w:ind w:left="3" w:right="28"/>
              <w:jc w:val="center"/>
              <w:rPr>
                <w:sz w:val="10"/>
              </w:rPr>
            </w:pPr>
            <w:r>
              <w:rPr>
                <w:w w:val="105"/>
                <w:sz w:val="10"/>
              </w:rPr>
              <w:t>0.5</w:t>
            </w:r>
          </w:p>
        </w:tc>
        <w:tc>
          <w:tcPr>
            <w:tcW w:w="297" w:type="dxa"/>
          </w:tcPr>
          <w:p w:rsidR="006C7924" w:rsidRDefault="00EB7FBD">
            <w:pPr>
              <w:pStyle w:val="TableParagraph"/>
              <w:spacing w:before="3" w:line="102" w:lineRule="exact"/>
              <w:ind w:left="3" w:right="30"/>
              <w:jc w:val="center"/>
              <w:rPr>
                <w:sz w:val="10"/>
              </w:rPr>
            </w:pPr>
            <w:r>
              <w:rPr>
                <w:w w:val="105"/>
                <w:sz w:val="10"/>
              </w:rPr>
              <w:t>0.5</w:t>
            </w:r>
          </w:p>
        </w:tc>
        <w:tc>
          <w:tcPr>
            <w:tcW w:w="297" w:type="dxa"/>
          </w:tcPr>
          <w:p w:rsidR="006C7924" w:rsidRDefault="00EB7FBD">
            <w:pPr>
              <w:pStyle w:val="TableParagraph"/>
              <w:spacing w:before="3" w:line="102" w:lineRule="exact"/>
              <w:ind w:right="87"/>
              <w:jc w:val="right"/>
              <w:rPr>
                <w:sz w:val="10"/>
              </w:rPr>
            </w:pPr>
            <w:r>
              <w:rPr>
                <w:w w:val="105"/>
                <w:sz w:val="10"/>
              </w:rPr>
              <w:t>0.5</w:t>
            </w:r>
          </w:p>
        </w:tc>
        <w:tc>
          <w:tcPr>
            <w:tcW w:w="297" w:type="dxa"/>
          </w:tcPr>
          <w:p w:rsidR="006C7924" w:rsidRDefault="00EB7FBD">
            <w:pPr>
              <w:pStyle w:val="TableParagraph"/>
              <w:spacing w:before="3" w:line="102" w:lineRule="exact"/>
              <w:ind w:left="3" w:right="34"/>
              <w:jc w:val="center"/>
              <w:rPr>
                <w:sz w:val="10"/>
              </w:rPr>
            </w:pPr>
            <w:r>
              <w:rPr>
                <w:w w:val="105"/>
                <w:sz w:val="10"/>
              </w:rPr>
              <w:t>0.5</w:t>
            </w:r>
          </w:p>
        </w:tc>
        <w:tc>
          <w:tcPr>
            <w:tcW w:w="297" w:type="dxa"/>
          </w:tcPr>
          <w:p w:rsidR="006C7924" w:rsidRDefault="00EB7FBD">
            <w:pPr>
              <w:pStyle w:val="TableParagraph"/>
              <w:spacing w:before="3" w:line="102" w:lineRule="exact"/>
              <w:ind w:left="3" w:right="36"/>
              <w:jc w:val="center"/>
              <w:rPr>
                <w:sz w:val="10"/>
              </w:rPr>
            </w:pPr>
            <w:r>
              <w:rPr>
                <w:w w:val="105"/>
                <w:sz w:val="10"/>
              </w:rPr>
              <w:t>0.5</w:t>
            </w:r>
          </w:p>
        </w:tc>
        <w:tc>
          <w:tcPr>
            <w:tcW w:w="297" w:type="dxa"/>
          </w:tcPr>
          <w:p w:rsidR="006C7924" w:rsidRDefault="00EB7FBD">
            <w:pPr>
              <w:pStyle w:val="TableParagraph"/>
              <w:spacing w:before="3" w:line="102" w:lineRule="exact"/>
              <w:ind w:right="90"/>
              <w:jc w:val="right"/>
              <w:rPr>
                <w:sz w:val="10"/>
              </w:rPr>
            </w:pPr>
            <w:r>
              <w:rPr>
                <w:w w:val="105"/>
                <w:sz w:val="10"/>
              </w:rPr>
              <w:t>0.5</w:t>
            </w:r>
          </w:p>
        </w:tc>
        <w:tc>
          <w:tcPr>
            <w:tcW w:w="297" w:type="dxa"/>
          </w:tcPr>
          <w:p w:rsidR="006C7924" w:rsidRDefault="00EB7FBD">
            <w:pPr>
              <w:pStyle w:val="TableParagraph"/>
              <w:spacing w:before="3" w:line="102" w:lineRule="exact"/>
              <w:ind w:left="3" w:right="40"/>
              <w:jc w:val="center"/>
              <w:rPr>
                <w:sz w:val="10"/>
              </w:rPr>
            </w:pPr>
            <w:r>
              <w:rPr>
                <w:w w:val="105"/>
                <w:sz w:val="10"/>
              </w:rPr>
              <w:t>0.5</w:t>
            </w:r>
          </w:p>
        </w:tc>
        <w:tc>
          <w:tcPr>
            <w:tcW w:w="297" w:type="dxa"/>
          </w:tcPr>
          <w:p w:rsidR="006C7924" w:rsidRDefault="00EB7FBD">
            <w:pPr>
              <w:pStyle w:val="TableParagraph"/>
              <w:spacing w:before="3" w:line="102" w:lineRule="exact"/>
              <w:ind w:left="3" w:right="42"/>
              <w:jc w:val="center"/>
              <w:rPr>
                <w:sz w:val="10"/>
              </w:rPr>
            </w:pPr>
            <w:r>
              <w:rPr>
                <w:w w:val="105"/>
                <w:sz w:val="10"/>
              </w:rPr>
              <w:t>0.5</w:t>
            </w:r>
          </w:p>
        </w:tc>
        <w:tc>
          <w:tcPr>
            <w:tcW w:w="297" w:type="dxa"/>
          </w:tcPr>
          <w:p w:rsidR="006C7924" w:rsidRDefault="00EB7FBD">
            <w:pPr>
              <w:pStyle w:val="TableParagraph"/>
              <w:spacing w:before="3" w:line="102" w:lineRule="exact"/>
              <w:ind w:left="3" w:right="45"/>
              <w:jc w:val="center"/>
              <w:rPr>
                <w:sz w:val="10"/>
              </w:rPr>
            </w:pPr>
            <w:r>
              <w:rPr>
                <w:w w:val="105"/>
                <w:sz w:val="10"/>
              </w:rPr>
              <w:t>0.5</w:t>
            </w:r>
          </w:p>
        </w:tc>
        <w:tc>
          <w:tcPr>
            <w:tcW w:w="297" w:type="dxa"/>
          </w:tcPr>
          <w:p w:rsidR="006C7924" w:rsidRDefault="00EB7FBD">
            <w:pPr>
              <w:pStyle w:val="TableParagraph"/>
              <w:spacing w:before="3" w:line="102" w:lineRule="exact"/>
              <w:ind w:left="50"/>
              <w:rPr>
                <w:sz w:val="10"/>
              </w:rPr>
            </w:pPr>
            <w:r>
              <w:rPr>
                <w:w w:val="105"/>
                <w:sz w:val="10"/>
              </w:rPr>
              <w:t>0.5</w:t>
            </w:r>
          </w:p>
        </w:tc>
        <w:tc>
          <w:tcPr>
            <w:tcW w:w="297" w:type="dxa"/>
          </w:tcPr>
          <w:p w:rsidR="006C7924" w:rsidRDefault="00EB7FBD">
            <w:pPr>
              <w:pStyle w:val="TableParagraph"/>
              <w:spacing w:before="3" w:line="102" w:lineRule="exact"/>
              <w:ind w:left="3" w:right="49"/>
              <w:jc w:val="center"/>
              <w:rPr>
                <w:sz w:val="10"/>
              </w:rPr>
            </w:pPr>
            <w:r>
              <w:rPr>
                <w:w w:val="105"/>
                <w:sz w:val="10"/>
              </w:rPr>
              <w:t>0.5</w:t>
            </w:r>
          </w:p>
        </w:tc>
        <w:tc>
          <w:tcPr>
            <w:tcW w:w="297" w:type="dxa"/>
          </w:tcPr>
          <w:p w:rsidR="006C7924" w:rsidRDefault="00EB7FBD">
            <w:pPr>
              <w:pStyle w:val="TableParagraph"/>
              <w:spacing w:before="3" w:line="102" w:lineRule="exact"/>
              <w:ind w:left="3" w:right="51"/>
              <w:jc w:val="center"/>
              <w:rPr>
                <w:sz w:val="10"/>
              </w:rPr>
            </w:pPr>
            <w:r>
              <w:rPr>
                <w:w w:val="105"/>
                <w:sz w:val="10"/>
              </w:rPr>
              <w:t>0.5</w:t>
            </w:r>
          </w:p>
        </w:tc>
        <w:tc>
          <w:tcPr>
            <w:tcW w:w="297" w:type="dxa"/>
          </w:tcPr>
          <w:p w:rsidR="006C7924" w:rsidRDefault="00EB7FBD">
            <w:pPr>
              <w:pStyle w:val="TableParagraph"/>
              <w:spacing w:before="3" w:line="102" w:lineRule="exact"/>
              <w:ind w:right="98"/>
              <w:jc w:val="right"/>
              <w:rPr>
                <w:sz w:val="10"/>
              </w:rPr>
            </w:pPr>
            <w:r>
              <w:rPr>
                <w:w w:val="105"/>
                <w:sz w:val="10"/>
              </w:rPr>
              <w:t>0.5</w:t>
            </w:r>
          </w:p>
        </w:tc>
        <w:tc>
          <w:tcPr>
            <w:tcW w:w="297" w:type="dxa"/>
          </w:tcPr>
          <w:p w:rsidR="006C7924" w:rsidRDefault="00EB7FBD">
            <w:pPr>
              <w:pStyle w:val="TableParagraph"/>
              <w:spacing w:before="3" w:line="102" w:lineRule="exact"/>
              <w:ind w:left="3" w:right="56"/>
              <w:jc w:val="center"/>
              <w:rPr>
                <w:sz w:val="10"/>
              </w:rPr>
            </w:pPr>
            <w:r>
              <w:rPr>
                <w:w w:val="105"/>
                <w:sz w:val="10"/>
              </w:rPr>
              <w:t>0.5</w:t>
            </w:r>
          </w:p>
        </w:tc>
        <w:tc>
          <w:tcPr>
            <w:tcW w:w="297" w:type="dxa"/>
          </w:tcPr>
          <w:p w:rsidR="006C7924" w:rsidRDefault="00EB7FBD">
            <w:pPr>
              <w:pStyle w:val="TableParagraph"/>
              <w:spacing w:before="3" w:line="102" w:lineRule="exact"/>
              <w:ind w:left="3" w:right="58"/>
              <w:jc w:val="center"/>
              <w:rPr>
                <w:sz w:val="10"/>
              </w:rPr>
            </w:pPr>
            <w:r>
              <w:rPr>
                <w:w w:val="105"/>
                <w:sz w:val="10"/>
              </w:rPr>
              <w:t>0.5</w:t>
            </w:r>
          </w:p>
        </w:tc>
        <w:tc>
          <w:tcPr>
            <w:tcW w:w="297" w:type="dxa"/>
          </w:tcPr>
          <w:p w:rsidR="006C7924" w:rsidRDefault="00EB7FBD">
            <w:pPr>
              <w:pStyle w:val="TableParagraph"/>
              <w:spacing w:before="3" w:line="102" w:lineRule="exact"/>
              <w:ind w:right="101"/>
              <w:jc w:val="right"/>
              <w:rPr>
                <w:sz w:val="10"/>
              </w:rPr>
            </w:pPr>
            <w:r>
              <w:rPr>
                <w:w w:val="105"/>
                <w:sz w:val="10"/>
              </w:rPr>
              <w:t>0.5</w:t>
            </w:r>
          </w:p>
        </w:tc>
        <w:tc>
          <w:tcPr>
            <w:tcW w:w="297" w:type="dxa"/>
          </w:tcPr>
          <w:p w:rsidR="006C7924" w:rsidRDefault="00EB7FBD">
            <w:pPr>
              <w:pStyle w:val="TableParagraph"/>
              <w:spacing w:before="3" w:line="102" w:lineRule="exact"/>
              <w:ind w:left="3" w:right="62"/>
              <w:jc w:val="center"/>
              <w:rPr>
                <w:sz w:val="10"/>
              </w:rPr>
            </w:pPr>
            <w:r>
              <w:rPr>
                <w:w w:val="105"/>
                <w:sz w:val="10"/>
              </w:rPr>
              <w:t>0.5</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2.114</w:t>
            </w:r>
          </w:p>
        </w:tc>
        <w:tc>
          <w:tcPr>
            <w:tcW w:w="1633" w:type="dxa"/>
          </w:tcPr>
          <w:p w:rsidR="006C7924" w:rsidRDefault="00EB7FBD">
            <w:pPr>
              <w:pStyle w:val="TableParagraph"/>
              <w:spacing w:before="4" w:line="102" w:lineRule="exact"/>
              <w:ind w:left="23"/>
              <w:rPr>
                <w:sz w:val="10"/>
              </w:rPr>
            </w:pPr>
            <w:r>
              <w:rPr>
                <w:w w:val="105"/>
                <w:sz w:val="10"/>
              </w:rPr>
              <w:t>LENTEJA BOCONA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720</w:t>
            </w:r>
          </w:p>
        </w:tc>
        <w:tc>
          <w:tcPr>
            <w:tcW w:w="297" w:type="dxa"/>
          </w:tcPr>
          <w:p w:rsidR="006C7924" w:rsidRDefault="00EB7FBD">
            <w:pPr>
              <w:pStyle w:val="TableParagraph"/>
              <w:spacing w:before="4" w:line="102" w:lineRule="exact"/>
              <w:ind w:left="3" w:right="1"/>
              <w:jc w:val="center"/>
              <w:rPr>
                <w:sz w:val="10"/>
              </w:rPr>
            </w:pPr>
            <w:r>
              <w:rPr>
                <w:w w:val="105"/>
                <w:sz w:val="10"/>
              </w:rPr>
              <w:t>30</w:t>
            </w:r>
          </w:p>
        </w:tc>
        <w:tc>
          <w:tcPr>
            <w:tcW w:w="297" w:type="dxa"/>
          </w:tcPr>
          <w:p w:rsidR="006C7924" w:rsidRDefault="00EB7FBD">
            <w:pPr>
              <w:pStyle w:val="TableParagraph"/>
              <w:spacing w:before="4" w:line="102" w:lineRule="exact"/>
              <w:ind w:left="3" w:right="3"/>
              <w:jc w:val="center"/>
              <w:rPr>
                <w:sz w:val="10"/>
              </w:rPr>
            </w:pPr>
            <w:r>
              <w:rPr>
                <w:w w:val="105"/>
                <w:sz w:val="10"/>
              </w:rPr>
              <w:t>30</w:t>
            </w:r>
          </w:p>
        </w:tc>
        <w:tc>
          <w:tcPr>
            <w:tcW w:w="297" w:type="dxa"/>
          </w:tcPr>
          <w:p w:rsidR="006C7924" w:rsidRDefault="00EB7FBD">
            <w:pPr>
              <w:pStyle w:val="TableParagraph"/>
              <w:spacing w:before="4" w:line="102" w:lineRule="exact"/>
              <w:ind w:right="85"/>
              <w:jc w:val="right"/>
              <w:rPr>
                <w:sz w:val="10"/>
              </w:rPr>
            </w:pPr>
            <w:r>
              <w:rPr>
                <w:sz w:val="10"/>
              </w:rPr>
              <w:t>30</w:t>
            </w:r>
          </w:p>
        </w:tc>
        <w:tc>
          <w:tcPr>
            <w:tcW w:w="297" w:type="dxa"/>
          </w:tcPr>
          <w:p w:rsidR="006C7924" w:rsidRDefault="00EB7FBD">
            <w:pPr>
              <w:pStyle w:val="TableParagraph"/>
              <w:spacing w:before="4" w:line="102" w:lineRule="exact"/>
              <w:ind w:left="3" w:right="5"/>
              <w:jc w:val="center"/>
              <w:rPr>
                <w:sz w:val="10"/>
              </w:rPr>
            </w:pPr>
            <w:r>
              <w:rPr>
                <w:w w:val="105"/>
                <w:sz w:val="10"/>
              </w:rPr>
              <w:t>30</w:t>
            </w:r>
          </w:p>
        </w:tc>
        <w:tc>
          <w:tcPr>
            <w:tcW w:w="297" w:type="dxa"/>
          </w:tcPr>
          <w:p w:rsidR="006C7924" w:rsidRDefault="00EB7FBD">
            <w:pPr>
              <w:pStyle w:val="TableParagraph"/>
              <w:spacing w:before="4" w:line="102" w:lineRule="exact"/>
              <w:ind w:left="3" w:right="7"/>
              <w:jc w:val="center"/>
              <w:rPr>
                <w:sz w:val="10"/>
              </w:rPr>
            </w:pPr>
            <w:r>
              <w:rPr>
                <w:w w:val="105"/>
                <w:sz w:val="10"/>
              </w:rPr>
              <w:t>30</w:t>
            </w:r>
          </w:p>
        </w:tc>
        <w:tc>
          <w:tcPr>
            <w:tcW w:w="297" w:type="dxa"/>
          </w:tcPr>
          <w:p w:rsidR="006C7924" w:rsidRDefault="00EB7FBD">
            <w:pPr>
              <w:pStyle w:val="TableParagraph"/>
              <w:spacing w:before="4" w:line="102" w:lineRule="exact"/>
              <w:ind w:left="3" w:right="9"/>
              <w:jc w:val="center"/>
              <w:rPr>
                <w:sz w:val="10"/>
              </w:rPr>
            </w:pPr>
            <w:r>
              <w:rPr>
                <w:w w:val="105"/>
                <w:sz w:val="10"/>
              </w:rPr>
              <w:t>30</w:t>
            </w:r>
          </w:p>
        </w:tc>
        <w:tc>
          <w:tcPr>
            <w:tcW w:w="297" w:type="dxa"/>
          </w:tcPr>
          <w:p w:rsidR="006C7924" w:rsidRDefault="00EB7FBD">
            <w:pPr>
              <w:pStyle w:val="TableParagraph"/>
              <w:spacing w:before="4" w:line="102" w:lineRule="exact"/>
              <w:ind w:right="89"/>
              <w:jc w:val="right"/>
              <w:rPr>
                <w:sz w:val="10"/>
              </w:rPr>
            </w:pPr>
            <w:r>
              <w:rPr>
                <w:sz w:val="10"/>
              </w:rPr>
              <w:t>30</w:t>
            </w:r>
          </w:p>
        </w:tc>
        <w:tc>
          <w:tcPr>
            <w:tcW w:w="297" w:type="dxa"/>
          </w:tcPr>
          <w:p w:rsidR="006C7924" w:rsidRDefault="00EB7FBD">
            <w:pPr>
              <w:pStyle w:val="TableParagraph"/>
              <w:spacing w:before="4" w:line="102" w:lineRule="exact"/>
              <w:ind w:left="3" w:right="14"/>
              <w:jc w:val="center"/>
              <w:rPr>
                <w:sz w:val="10"/>
              </w:rPr>
            </w:pPr>
            <w:r>
              <w:rPr>
                <w:w w:val="105"/>
                <w:sz w:val="10"/>
              </w:rPr>
              <w:t>30</w:t>
            </w:r>
          </w:p>
        </w:tc>
        <w:tc>
          <w:tcPr>
            <w:tcW w:w="297" w:type="dxa"/>
          </w:tcPr>
          <w:p w:rsidR="006C7924" w:rsidRDefault="00EB7FBD">
            <w:pPr>
              <w:pStyle w:val="TableParagraph"/>
              <w:spacing w:before="4" w:line="102" w:lineRule="exact"/>
              <w:ind w:left="3" w:right="16"/>
              <w:jc w:val="center"/>
              <w:rPr>
                <w:sz w:val="10"/>
              </w:rPr>
            </w:pPr>
            <w:r>
              <w:rPr>
                <w:w w:val="105"/>
                <w:sz w:val="10"/>
              </w:rPr>
              <w:t>30</w:t>
            </w:r>
          </w:p>
        </w:tc>
        <w:tc>
          <w:tcPr>
            <w:tcW w:w="297" w:type="dxa"/>
          </w:tcPr>
          <w:p w:rsidR="006C7924" w:rsidRDefault="00EB7FBD">
            <w:pPr>
              <w:pStyle w:val="TableParagraph"/>
              <w:spacing w:before="4" w:line="102" w:lineRule="exact"/>
              <w:ind w:right="93"/>
              <w:jc w:val="right"/>
              <w:rPr>
                <w:sz w:val="10"/>
              </w:rPr>
            </w:pPr>
            <w:r>
              <w:rPr>
                <w:sz w:val="10"/>
              </w:rPr>
              <w:t>30</w:t>
            </w:r>
          </w:p>
        </w:tc>
        <w:tc>
          <w:tcPr>
            <w:tcW w:w="297" w:type="dxa"/>
          </w:tcPr>
          <w:p w:rsidR="006C7924" w:rsidRDefault="00EB7FBD">
            <w:pPr>
              <w:pStyle w:val="TableParagraph"/>
              <w:spacing w:before="4" w:line="102" w:lineRule="exact"/>
              <w:ind w:left="3" w:right="20"/>
              <w:jc w:val="center"/>
              <w:rPr>
                <w:sz w:val="10"/>
              </w:rPr>
            </w:pPr>
            <w:r>
              <w:rPr>
                <w:w w:val="105"/>
                <w:sz w:val="10"/>
              </w:rPr>
              <w:t>30</w:t>
            </w:r>
          </w:p>
        </w:tc>
        <w:tc>
          <w:tcPr>
            <w:tcW w:w="297" w:type="dxa"/>
          </w:tcPr>
          <w:p w:rsidR="006C7924" w:rsidRDefault="00EB7FBD">
            <w:pPr>
              <w:pStyle w:val="TableParagraph"/>
              <w:spacing w:before="4" w:line="102" w:lineRule="exact"/>
              <w:ind w:left="3" w:right="22"/>
              <w:jc w:val="center"/>
              <w:rPr>
                <w:sz w:val="10"/>
              </w:rPr>
            </w:pPr>
            <w:r>
              <w:rPr>
                <w:w w:val="105"/>
                <w:sz w:val="10"/>
              </w:rPr>
              <w:t>30</w:t>
            </w:r>
          </w:p>
        </w:tc>
        <w:tc>
          <w:tcPr>
            <w:tcW w:w="297" w:type="dxa"/>
          </w:tcPr>
          <w:p w:rsidR="006C7924" w:rsidRDefault="00EB7FBD">
            <w:pPr>
              <w:pStyle w:val="TableParagraph"/>
              <w:spacing w:before="4" w:line="102" w:lineRule="exact"/>
              <w:ind w:right="96"/>
              <w:jc w:val="right"/>
              <w:rPr>
                <w:sz w:val="10"/>
              </w:rPr>
            </w:pPr>
            <w:r>
              <w:rPr>
                <w:sz w:val="10"/>
              </w:rPr>
              <w:t>30</w:t>
            </w:r>
          </w:p>
        </w:tc>
        <w:tc>
          <w:tcPr>
            <w:tcW w:w="297" w:type="dxa"/>
          </w:tcPr>
          <w:p w:rsidR="006C7924" w:rsidRDefault="00EB7FBD">
            <w:pPr>
              <w:pStyle w:val="TableParagraph"/>
              <w:spacing w:before="4" w:line="102" w:lineRule="exact"/>
              <w:ind w:left="3" w:right="27"/>
              <w:jc w:val="center"/>
              <w:rPr>
                <w:sz w:val="10"/>
              </w:rPr>
            </w:pPr>
            <w:r>
              <w:rPr>
                <w:w w:val="105"/>
                <w:sz w:val="10"/>
              </w:rPr>
              <w:t>30</w:t>
            </w:r>
          </w:p>
        </w:tc>
        <w:tc>
          <w:tcPr>
            <w:tcW w:w="297" w:type="dxa"/>
          </w:tcPr>
          <w:p w:rsidR="006C7924" w:rsidRDefault="00EB7FBD">
            <w:pPr>
              <w:pStyle w:val="TableParagraph"/>
              <w:spacing w:before="4" w:line="102" w:lineRule="exact"/>
              <w:ind w:left="3" w:right="29"/>
              <w:jc w:val="center"/>
              <w:rPr>
                <w:sz w:val="10"/>
              </w:rPr>
            </w:pPr>
            <w:r>
              <w:rPr>
                <w:w w:val="105"/>
                <w:sz w:val="10"/>
              </w:rPr>
              <w:t>30</w:t>
            </w:r>
          </w:p>
        </w:tc>
        <w:tc>
          <w:tcPr>
            <w:tcW w:w="297" w:type="dxa"/>
          </w:tcPr>
          <w:p w:rsidR="006C7924" w:rsidRDefault="00EB7FBD">
            <w:pPr>
              <w:pStyle w:val="TableParagraph"/>
              <w:spacing w:before="4" w:line="102" w:lineRule="exact"/>
              <w:ind w:left="3" w:right="31"/>
              <w:jc w:val="center"/>
              <w:rPr>
                <w:sz w:val="10"/>
              </w:rPr>
            </w:pPr>
            <w:r>
              <w:rPr>
                <w:w w:val="105"/>
                <w:sz w:val="10"/>
              </w:rPr>
              <w:t>30</w:t>
            </w:r>
          </w:p>
        </w:tc>
        <w:tc>
          <w:tcPr>
            <w:tcW w:w="297" w:type="dxa"/>
          </w:tcPr>
          <w:p w:rsidR="006C7924" w:rsidRDefault="00EB7FBD">
            <w:pPr>
              <w:pStyle w:val="TableParagraph"/>
              <w:spacing w:before="4" w:line="102" w:lineRule="exact"/>
              <w:ind w:left="69"/>
              <w:rPr>
                <w:sz w:val="10"/>
              </w:rPr>
            </w:pPr>
            <w:r>
              <w:rPr>
                <w:w w:val="105"/>
                <w:sz w:val="10"/>
              </w:rPr>
              <w:t>30</w:t>
            </w:r>
          </w:p>
        </w:tc>
        <w:tc>
          <w:tcPr>
            <w:tcW w:w="297" w:type="dxa"/>
          </w:tcPr>
          <w:p w:rsidR="006C7924" w:rsidRDefault="00EB7FBD">
            <w:pPr>
              <w:pStyle w:val="TableParagraph"/>
              <w:spacing w:before="4" w:line="102" w:lineRule="exact"/>
              <w:ind w:left="3" w:right="36"/>
              <w:jc w:val="center"/>
              <w:rPr>
                <w:sz w:val="10"/>
              </w:rPr>
            </w:pPr>
            <w:r>
              <w:rPr>
                <w:w w:val="105"/>
                <w:sz w:val="10"/>
              </w:rPr>
              <w:t>30</w:t>
            </w:r>
          </w:p>
        </w:tc>
        <w:tc>
          <w:tcPr>
            <w:tcW w:w="297" w:type="dxa"/>
          </w:tcPr>
          <w:p w:rsidR="006C7924" w:rsidRDefault="00EB7FBD">
            <w:pPr>
              <w:pStyle w:val="TableParagraph"/>
              <w:spacing w:before="4" w:line="102" w:lineRule="exact"/>
              <w:ind w:left="3" w:right="38"/>
              <w:jc w:val="center"/>
              <w:rPr>
                <w:sz w:val="10"/>
              </w:rPr>
            </w:pPr>
            <w:r>
              <w:rPr>
                <w:w w:val="105"/>
                <w:sz w:val="10"/>
              </w:rPr>
              <w:t>30</w:t>
            </w:r>
          </w:p>
        </w:tc>
        <w:tc>
          <w:tcPr>
            <w:tcW w:w="297" w:type="dxa"/>
          </w:tcPr>
          <w:p w:rsidR="006C7924" w:rsidRDefault="00EB7FBD">
            <w:pPr>
              <w:pStyle w:val="TableParagraph"/>
              <w:spacing w:before="4" w:line="102" w:lineRule="exact"/>
              <w:ind w:right="103"/>
              <w:jc w:val="right"/>
              <w:rPr>
                <w:sz w:val="10"/>
              </w:rPr>
            </w:pPr>
            <w:r>
              <w:rPr>
                <w:sz w:val="10"/>
              </w:rPr>
              <w:t>30</w:t>
            </w:r>
          </w:p>
        </w:tc>
        <w:tc>
          <w:tcPr>
            <w:tcW w:w="297" w:type="dxa"/>
          </w:tcPr>
          <w:p w:rsidR="006C7924" w:rsidRDefault="00EB7FBD">
            <w:pPr>
              <w:pStyle w:val="TableParagraph"/>
              <w:spacing w:before="4" w:line="102" w:lineRule="exact"/>
              <w:ind w:left="3" w:right="42"/>
              <w:jc w:val="center"/>
              <w:rPr>
                <w:sz w:val="10"/>
              </w:rPr>
            </w:pPr>
            <w:r>
              <w:rPr>
                <w:w w:val="105"/>
                <w:sz w:val="10"/>
              </w:rPr>
              <w:t>30</w:t>
            </w:r>
          </w:p>
        </w:tc>
        <w:tc>
          <w:tcPr>
            <w:tcW w:w="297" w:type="dxa"/>
          </w:tcPr>
          <w:p w:rsidR="006C7924" w:rsidRDefault="00EB7FBD">
            <w:pPr>
              <w:pStyle w:val="TableParagraph"/>
              <w:spacing w:before="4" w:line="102" w:lineRule="exact"/>
              <w:ind w:left="3" w:right="44"/>
              <w:jc w:val="center"/>
              <w:rPr>
                <w:sz w:val="10"/>
              </w:rPr>
            </w:pPr>
            <w:r>
              <w:rPr>
                <w:w w:val="105"/>
                <w:sz w:val="10"/>
              </w:rPr>
              <w:t>30</w:t>
            </w:r>
          </w:p>
        </w:tc>
        <w:tc>
          <w:tcPr>
            <w:tcW w:w="297" w:type="dxa"/>
          </w:tcPr>
          <w:p w:rsidR="006C7924" w:rsidRDefault="00EB7FBD">
            <w:pPr>
              <w:pStyle w:val="TableParagraph"/>
              <w:spacing w:before="4" w:line="102" w:lineRule="exact"/>
              <w:ind w:right="107"/>
              <w:jc w:val="right"/>
              <w:rPr>
                <w:sz w:val="10"/>
              </w:rPr>
            </w:pPr>
            <w:r>
              <w:rPr>
                <w:sz w:val="10"/>
              </w:rPr>
              <w:t>30</w:t>
            </w:r>
          </w:p>
        </w:tc>
        <w:tc>
          <w:tcPr>
            <w:tcW w:w="297" w:type="dxa"/>
          </w:tcPr>
          <w:p w:rsidR="006C7924" w:rsidRDefault="00EB7FBD">
            <w:pPr>
              <w:pStyle w:val="TableParagraph"/>
              <w:spacing w:before="4" w:line="102" w:lineRule="exact"/>
              <w:ind w:right="45"/>
              <w:jc w:val="center"/>
              <w:rPr>
                <w:sz w:val="10"/>
              </w:rPr>
            </w:pPr>
            <w:r>
              <w:rPr>
                <w:w w:val="105"/>
                <w:sz w:val="10"/>
              </w:rPr>
              <w:t>30</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2.115</w:t>
            </w:r>
          </w:p>
        </w:tc>
        <w:tc>
          <w:tcPr>
            <w:tcW w:w="1633" w:type="dxa"/>
          </w:tcPr>
          <w:p w:rsidR="006C7924" w:rsidRDefault="00EB7FBD">
            <w:pPr>
              <w:pStyle w:val="TableParagraph"/>
              <w:spacing w:before="4" w:line="102" w:lineRule="exact"/>
              <w:ind w:left="23"/>
              <w:rPr>
                <w:sz w:val="10"/>
              </w:rPr>
            </w:pPr>
            <w:r>
              <w:rPr>
                <w:w w:val="105"/>
                <w:sz w:val="10"/>
              </w:rPr>
              <w:t>LENTEJA SERRANA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960</w:t>
            </w:r>
          </w:p>
        </w:tc>
        <w:tc>
          <w:tcPr>
            <w:tcW w:w="297" w:type="dxa"/>
          </w:tcPr>
          <w:p w:rsidR="006C7924" w:rsidRDefault="00EB7FBD">
            <w:pPr>
              <w:pStyle w:val="TableParagraph"/>
              <w:spacing w:before="4" w:line="102" w:lineRule="exact"/>
              <w:ind w:left="3" w:right="1"/>
              <w:jc w:val="center"/>
              <w:rPr>
                <w:sz w:val="10"/>
              </w:rPr>
            </w:pPr>
            <w:r>
              <w:rPr>
                <w:w w:val="105"/>
                <w:sz w:val="10"/>
              </w:rPr>
              <w:t>40</w:t>
            </w:r>
          </w:p>
        </w:tc>
        <w:tc>
          <w:tcPr>
            <w:tcW w:w="297" w:type="dxa"/>
          </w:tcPr>
          <w:p w:rsidR="006C7924" w:rsidRDefault="00EB7FBD">
            <w:pPr>
              <w:pStyle w:val="TableParagraph"/>
              <w:spacing w:before="4" w:line="102" w:lineRule="exact"/>
              <w:ind w:left="3" w:right="3"/>
              <w:jc w:val="center"/>
              <w:rPr>
                <w:sz w:val="10"/>
              </w:rPr>
            </w:pPr>
            <w:r>
              <w:rPr>
                <w:w w:val="105"/>
                <w:sz w:val="10"/>
              </w:rPr>
              <w:t>40</w:t>
            </w:r>
          </w:p>
        </w:tc>
        <w:tc>
          <w:tcPr>
            <w:tcW w:w="297" w:type="dxa"/>
          </w:tcPr>
          <w:p w:rsidR="006C7924" w:rsidRDefault="00EB7FBD">
            <w:pPr>
              <w:pStyle w:val="TableParagraph"/>
              <w:spacing w:before="4" w:line="102" w:lineRule="exact"/>
              <w:ind w:right="85"/>
              <w:jc w:val="right"/>
              <w:rPr>
                <w:sz w:val="10"/>
              </w:rPr>
            </w:pPr>
            <w:r>
              <w:rPr>
                <w:sz w:val="10"/>
              </w:rPr>
              <w:t>40</w:t>
            </w:r>
          </w:p>
        </w:tc>
        <w:tc>
          <w:tcPr>
            <w:tcW w:w="297" w:type="dxa"/>
          </w:tcPr>
          <w:p w:rsidR="006C7924" w:rsidRDefault="00EB7FBD">
            <w:pPr>
              <w:pStyle w:val="TableParagraph"/>
              <w:spacing w:before="4" w:line="102" w:lineRule="exact"/>
              <w:ind w:left="3" w:right="5"/>
              <w:jc w:val="center"/>
              <w:rPr>
                <w:sz w:val="10"/>
              </w:rPr>
            </w:pPr>
            <w:r>
              <w:rPr>
                <w:w w:val="105"/>
                <w:sz w:val="10"/>
              </w:rPr>
              <w:t>40</w:t>
            </w:r>
          </w:p>
        </w:tc>
        <w:tc>
          <w:tcPr>
            <w:tcW w:w="297" w:type="dxa"/>
          </w:tcPr>
          <w:p w:rsidR="006C7924" w:rsidRDefault="00EB7FBD">
            <w:pPr>
              <w:pStyle w:val="TableParagraph"/>
              <w:spacing w:before="4" w:line="102" w:lineRule="exact"/>
              <w:ind w:left="3" w:right="7"/>
              <w:jc w:val="center"/>
              <w:rPr>
                <w:sz w:val="10"/>
              </w:rPr>
            </w:pPr>
            <w:r>
              <w:rPr>
                <w:w w:val="105"/>
                <w:sz w:val="10"/>
              </w:rPr>
              <w:t>40</w:t>
            </w:r>
          </w:p>
        </w:tc>
        <w:tc>
          <w:tcPr>
            <w:tcW w:w="297" w:type="dxa"/>
          </w:tcPr>
          <w:p w:rsidR="006C7924" w:rsidRDefault="00EB7FBD">
            <w:pPr>
              <w:pStyle w:val="TableParagraph"/>
              <w:spacing w:before="4" w:line="102" w:lineRule="exact"/>
              <w:ind w:left="3" w:right="9"/>
              <w:jc w:val="center"/>
              <w:rPr>
                <w:sz w:val="10"/>
              </w:rPr>
            </w:pPr>
            <w:r>
              <w:rPr>
                <w:w w:val="105"/>
                <w:sz w:val="10"/>
              </w:rPr>
              <w:t>40</w:t>
            </w:r>
          </w:p>
        </w:tc>
        <w:tc>
          <w:tcPr>
            <w:tcW w:w="297" w:type="dxa"/>
          </w:tcPr>
          <w:p w:rsidR="006C7924" w:rsidRDefault="00EB7FBD">
            <w:pPr>
              <w:pStyle w:val="TableParagraph"/>
              <w:spacing w:before="4" w:line="102" w:lineRule="exact"/>
              <w:ind w:right="89"/>
              <w:jc w:val="right"/>
              <w:rPr>
                <w:sz w:val="10"/>
              </w:rPr>
            </w:pPr>
            <w:r>
              <w:rPr>
                <w:sz w:val="10"/>
              </w:rPr>
              <w:t>40</w:t>
            </w:r>
          </w:p>
        </w:tc>
        <w:tc>
          <w:tcPr>
            <w:tcW w:w="297" w:type="dxa"/>
          </w:tcPr>
          <w:p w:rsidR="006C7924" w:rsidRDefault="00EB7FBD">
            <w:pPr>
              <w:pStyle w:val="TableParagraph"/>
              <w:spacing w:before="4" w:line="102" w:lineRule="exact"/>
              <w:ind w:left="3" w:right="14"/>
              <w:jc w:val="center"/>
              <w:rPr>
                <w:sz w:val="10"/>
              </w:rPr>
            </w:pPr>
            <w:r>
              <w:rPr>
                <w:w w:val="105"/>
                <w:sz w:val="10"/>
              </w:rPr>
              <w:t>40</w:t>
            </w:r>
          </w:p>
        </w:tc>
        <w:tc>
          <w:tcPr>
            <w:tcW w:w="297" w:type="dxa"/>
          </w:tcPr>
          <w:p w:rsidR="006C7924" w:rsidRDefault="00EB7FBD">
            <w:pPr>
              <w:pStyle w:val="TableParagraph"/>
              <w:spacing w:before="4" w:line="102" w:lineRule="exact"/>
              <w:ind w:left="3" w:right="16"/>
              <w:jc w:val="center"/>
              <w:rPr>
                <w:sz w:val="10"/>
              </w:rPr>
            </w:pPr>
            <w:r>
              <w:rPr>
                <w:w w:val="105"/>
                <w:sz w:val="10"/>
              </w:rPr>
              <w:t>40</w:t>
            </w:r>
          </w:p>
        </w:tc>
        <w:tc>
          <w:tcPr>
            <w:tcW w:w="297" w:type="dxa"/>
          </w:tcPr>
          <w:p w:rsidR="006C7924" w:rsidRDefault="00EB7FBD">
            <w:pPr>
              <w:pStyle w:val="TableParagraph"/>
              <w:spacing w:before="4" w:line="102" w:lineRule="exact"/>
              <w:ind w:right="93"/>
              <w:jc w:val="right"/>
              <w:rPr>
                <w:sz w:val="10"/>
              </w:rPr>
            </w:pPr>
            <w:r>
              <w:rPr>
                <w:sz w:val="10"/>
              </w:rPr>
              <w:t>40</w:t>
            </w:r>
          </w:p>
        </w:tc>
        <w:tc>
          <w:tcPr>
            <w:tcW w:w="297" w:type="dxa"/>
          </w:tcPr>
          <w:p w:rsidR="006C7924" w:rsidRDefault="00EB7FBD">
            <w:pPr>
              <w:pStyle w:val="TableParagraph"/>
              <w:spacing w:before="4" w:line="102" w:lineRule="exact"/>
              <w:ind w:left="3" w:right="20"/>
              <w:jc w:val="center"/>
              <w:rPr>
                <w:sz w:val="10"/>
              </w:rPr>
            </w:pPr>
            <w:r>
              <w:rPr>
                <w:w w:val="105"/>
                <w:sz w:val="10"/>
              </w:rPr>
              <w:t>40</w:t>
            </w:r>
          </w:p>
        </w:tc>
        <w:tc>
          <w:tcPr>
            <w:tcW w:w="297" w:type="dxa"/>
          </w:tcPr>
          <w:p w:rsidR="006C7924" w:rsidRDefault="00EB7FBD">
            <w:pPr>
              <w:pStyle w:val="TableParagraph"/>
              <w:spacing w:before="4" w:line="102" w:lineRule="exact"/>
              <w:ind w:left="3" w:right="22"/>
              <w:jc w:val="center"/>
              <w:rPr>
                <w:sz w:val="10"/>
              </w:rPr>
            </w:pPr>
            <w:r>
              <w:rPr>
                <w:w w:val="105"/>
                <w:sz w:val="10"/>
              </w:rPr>
              <w:t>40</w:t>
            </w:r>
          </w:p>
        </w:tc>
        <w:tc>
          <w:tcPr>
            <w:tcW w:w="297" w:type="dxa"/>
          </w:tcPr>
          <w:p w:rsidR="006C7924" w:rsidRDefault="00EB7FBD">
            <w:pPr>
              <w:pStyle w:val="TableParagraph"/>
              <w:spacing w:before="4" w:line="102" w:lineRule="exact"/>
              <w:ind w:right="96"/>
              <w:jc w:val="right"/>
              <w:rPr>
                <w:sz w:val="10"/>
              </w:rPr>
            </w:pPr>
            <w:r>
              <w:rPr>
                <w:sz w:val="10"/>
              </w:rPr>
              <w:t>40</w:t>
            </w:r>
          </w:p>
        </w:tc>
        <w:tc>
          <w:tcPr>
            <w:tcW w:w="297" w:type="dxa"/>
          </w:tcPr>
          <w:p w:rsidR="006C7924" w:rsidRDefault="00EB7FBD">
            <w:pPr>
              <w:pStyle w:val="TableParagraph"/>
              <w:spacing w:before="4" w:line="102" w:lineRule="exact"/>
              <w:ind w:left="3" w:right="27"/>
              <w:jc w:val="center"/>
              <w:rPr>
                <w:sz w:val="10"/>
              </w:rPr>
            </w:pPr>
            <w:r>
              <w:rPr>
                <w:w w:val="105"/>
                <w:sz w:val="10"/>
              </w:rPr>
              <w:t>40</w:t>
            </w:r>
          </w:p>
        </w:tc>
        <w:tc>
          <w:tcPr>
            <w:tcW w:w="297" w:type="dxa"/>
          </w:tcPr>
          <w:p w:rsidR="006C7924" w:rsidRDefault="00EB7FBD">
            <w:pPr>
              <w:pStyle w:val="TableParagraph"/>
              <w:spacing w:before="4" w:line="102" w:lineRule="exact"/>
              <w:ind w:left="3" w:right="29"/>
              <w:jc w:val="center"/>
              <w:rPr>
                <w:sz w:val="10"/>
              </w:rPr>
            </w:pPr>
            <w:r>
              <w:rPr>
                <w:w w:val="105"/>
                <w:sz w:val="10"/>
              </w:rPr>
              <w:t>40</w:t>
            </w:r>
          </w:p>
        </w:tc>
        <w:tc>
          <w:tcPr>
            <w:tcW w:w="297" w:type="dxa"/>
          </w:tcPr>
          <w:p w:rsidR="006C7924" w:rsidRDefault="00EB7FBD">
            <w:pPr>
              <w:pStyle w:val="TableParagraph"/>
              <w:spacing w:before="4" w:line="102" w:lineRule="exact"/>
              <w:ind w:left="3" w:right="31"/>
              <w:jc w:val="center"/>
              <w:rPr>
                <w:sz w:val="10"/>
              </w:rPr>
            </w:pPr>
            <w:r>
              <w:rPr>
                <w:w w:val="105"/>
                <w:sz w:val="10"/>
              </w:rPr>
              <w:t>40</w:t>
            </w:r>
          </w:p>
        </w:tc>
        <w:tc>
          <w:tcPr>
            <w:tcW w:w="297" w:type="dxa"/>
          </w:tcPr>
          <w:p w:rsidR="006C7924" w:rsidRDefault="00EB7FBD">
            <w:pPr>
              <w:pStyle w:val="TableParagraph"/>
              <w:spacing w:before="4" w:line="102" w:lineRule="exact"/>
              <w:ind w:left="69"/>
              <w:rPr>
                <w:sz w:val="10"/>
              </w:rPr>
            </w:pPr>
            <w:r>
              <w:rPr>
                <w:w w:val="105"/>
                <w:sz w:val="10"/>
              </w:rPr>
              <w:t>40</w:t>
            </w:r>
          </w:p>
        </w:tc>
        <w:tc>
          <w:tcPr>
            <w:tcW w:w="297" w:type="dxa"/>
          </w:tcPr>
          <w:p w:rsidR="006C7924" w:rsidRDefault="00EB7FBD">
            <w:pPr>
              <w:pStyle w:val="TableParagraph"/>
              <w:spacing w:before="4" w:line="102" w:lineRule="exact"/>
              <w:ind w:left="3" w:right="36"/>
              <w:jc w:val="center"/>
              <w:rPr>
                <w:sz w:val="10"/>
              </w:rPr>
            </w:pPr>
            <w:r>
              <w:rPr>
                <w:w w:val="105"/>
                <w:sz w:val="10"/>
              </w:rPr>
              <w:t>40</w:t>
            </w:r>
          </w:p>
        </w:tc>
        <w:tc>
          <w:tcPr>
            <w:tcW w:w="297" w:type="dxa"/>
          </w:tcPr>
          <w:p w:rsidR="006C7924" w:rsidRDefault="00EB7FBD">
            <w:pPr>
              <w:pStyle w:val="TableParagraph"/>
              <w:spacing w:before="4" w:line="102" w:lineRule="exact"/>
              <w:ind w:left="3" w:right="38"/>
              <w:jc w:val="center"/>
              <w:rPr>
                <w:sz w:val="10"/>
              </w:rPr>
            </w:pPr>
            <w:r>
              <w:rPr>
                <w:w w:val="105"/>
                <w:sz w:val="10"/>
              </w:rPr>
              <w:t>40</w:t>
            </w:r>
          </w:p>
        </w:tc>
        <w:tc>
          <w:tcPr>
            <w:tcW w:w="297" w:type="dxa"/>
          </w:tcPr>
          <w:p w:rsidR="006C7924" w:rsidRDefault="00EB7FBD">
            <w:pPr>
              <w:pStyle w:val="TableParagraph"/>
              <w:spacing w:before="4" w:line="102" w:lineRule="exact"/>
              <w:ind w:right="103"/>
              <w:jc w:val="right"/>
              <w:rPr>
                <w:sz w:val="10"/>
              </w:rPr>
            </w:pPr>
            <w:r>
              <w:rPr>
                <w:sz w:val="10"/>
              </w:rPr>
              <w:t>40</w:t>
            </w:r>
          </w:p>
        </w:tc>
        <w:tc>
          <w:tcPr>
            <w:tcW w:w="297" w:type="dxa"/>
          </w:tcPr>
          <w:p w:rsidR="006C7924" w:rsidRDefault="00EB7FBD">
            <w:pPr>
              <w:pStyle w:val="TableParagraph"/>
              <w:spacing w:before="4" w:line="102" w:lineRule="exact"/>
              <w:ind w:left="3" w:right="42"/>
              <w:jc w:val="center"/>
              <w:rPr>
                <w:sz w:val="10"/>
              </w:rPr>
            </w:pPr>
            <w:r>
              <w:rPr>
                <w:w w:val="105"/>
                <w:sz w:val="10"/>
              </w:rPr>
              <w:t>40</w:t>
            </w:r>
          </w:p>
        </w:tc>
        <w:tc>
          <w:tcPr>
            <w:tcW w:w="297" w:type="dxa"/>
          </w:tcPr>
          <w:p w:rsidR="006C7924" w:rsidRDefault="00EB7FBD">
            <w:pPr>
              <w:pStyle w:val="TableParagraph"/>
              <w:spacing w:before="4" w:line="102" w:lineRule="exact"/>
              <w:ind w:left="3" w:right="44"/>
              <w:jc w:val="center"/>
              <w:rPr>
                <w:sz w:val="10"/>
              </w:rPr>
            </w:pPr>
            <w:r>
              <w:rPr>
                <w:w w:val="105"/>
                <w:sz w:val="10"/>
              </w:rPr>
              <w:t>40</w:t>
            </w:r>
          </w:p>
        </w:tc>
        <w:tc>
          <w:tcPr>
            <w:tcW w:w="297" w:type="dxa"/>
          </w:tcPr>
          <w:p w:rsidR="006C7924" w:rsidRDefault="00EB7FBD">
            <w:pPr>
              <w:pStyle w:val="TableParagraph"/>
              <w:spacing w:before="4" w:line="102" w:lineRule="exact"/>
              <w:ind w:right="107"/>
              <w:jc w:val="right"/>
              <w:rPr>
                <w:sz w:val="10"/>
              </w:rPr>
            </w:pPr>
            <w:r>
              <w:rPr>
                <w:sz w:val="10"/>
              </w:rPr>
              <w:t>40</w:t>
            </w:r>
          </w:p>
        </w:tc>
        <w:tc>
          <w:tcPr>
            <w:tcW w:w="297" w:type="dxa"/>
          </w:tcPr>
          <w:p w:rsidR="006C7924" w:rsidRDefault="00EB7FBD">
            <w:pPr>
              <w:pStyle w:val="TableParagraph"/>
              <w:spacing w:before="4" w:line="102" w:lineRule="exact"/>
              <w:ind w:right="45"/>
              <w:jc w:val="center"/>
              <w:rPr>
                <w:sz w:val="10"/>
              </w:rPr>
            </w:pPr>
            <w:r>
              <w:rPr>
                <w:w w:val="105"/>
                <w:sz w:val="10"/>
              </w:rPr>
              <w:t>40</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2.116</w:t>
            </w:r>
          </w:p>
        </w:tc>
        <w:tc>
          <w:tcPr>
            <w:tcW w:w="1633" w:type="dxa"/>
          </w:tcPr>
          <w:p w:rsidR="006C7924" w:rsidRDefault="00EB7FBD">
            <w:pPr>
              <w:pStyle w:val="TableParagraph"/>
              <w:spacing w:before="4" w:line="102" w:lineRule="exact"/>
              <w:ind w:left="23"/>
              <w:rPr>
                <w:sz w:val="10"/>
              </w:rPr>
            </w:pPr>
            <w:r>
              <w:rPr>
                <w:w w:val="105"/>
                <w:sz w:val="10"/>
              </w:rPr>
              <w:t>LINAZA EN GRANO-GRANEL.</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72</w:t>
            </w:r>
          </w:p>
        </w:tc>
        <w:tc>
          <w:tcPr>
            <w:tcW w:w="297" w:type="dxa"/>
          </w:tcPr>
          <w:p w:rsidR="006C7924" w:rsidRDefault="00EB7FBD">
            <w:pPr>
              <w:pStyle w:val="TableParagraph"/>
              <w:spacing w:before="4" w:line="102" w:lineRule="exact"/>
              <w:ind w:right="1"/>
              <w:jc w:val="center"/>
              <w:rPr>
                <w:sz w:val="10"/>
              </w:rPr>
            </w:pPr>
            <w:r>
              <w:rPr>
                <w:w w:val="104"/>
                <w:sz w:val="10"/>
              </w:rPr>
              <w:t>3</w:t>
            </w:r>
          </w:p>
        </w:tc>
        <w:tc>
          <w:tcPr>
            <w:tcW w:w="297" w:type="dxa"/>
          </w:tcPr>
          <w:p w:rsidR="006C7924" w:rsidRDefault="00EB7FBD">
            <w:pPr>
              <w:pStyle w:val="TableParagraph"/>
              <w:spacing w:before="4" w:line="102" w:lineRule="exact"/>
              <w:ind w:right="2"/>
              <w:jc w:val="center"/>
              <w:rPr>
                <w:sz w:val="10"/>
              </w:rPr>
            </w:pPr>
            <w:r>
              <w:rPr>
                <w:w w:val="104"/>
                <w:sz w:val="10"/>
              </w:rPr>
              <w:t>3</w:t>
            </w:r>
          </w:p>
        </w:tc>
        <w:tc>
          <w:tcPr>
            <w:tcW w:w="297" w:type="dxa"/>
          </w:tcPr>
          <w:p w:rsidR="006C7924" w:rsidRDefault="00EB7FBD">
            <w:pPr>
              <w:pStyle w:val="TableParagraph"/>
              <w:spacing w:before="4" w:line="102" w:lineRule="exact"/>
              <w:ind w:right="118"/>
              <w:jc w:val="right"/>
              <w:rPr>
                <w:sz w:val="10"/>
              </w:rPr>
            </w:pPr>
            <w:r>
              <w:rPr>
                <w:w w:val="104"/>
                <w:sz w:val="10"/>
              </w:rPr>
              <w:t>3</w:t>
            </w:r>
          </w:p>
        </w:tc>
        <w:tc>
          <w:tcPr>
            <w:tcW w:w="297" w:type="dxa"/>
          </w:tcPr>
          <w:p w:rsidR="006C7924" w:rsidRDefault="00EB7FBD">
            <w:pPr>
              <w:pStyle w:val="TableParagraph"/>
              <w:spacing w:before="4" w:line="102" w:lineRule="exact"/>
              <w:ind w:right="6"/>
              <w:jc w:val="center"/>
              <w:rPr>
                <w:sz w:val="10"/>
              </w:rPr>
            </w:pPr>
            <w:r>
              <w:rPr>
                <w:w w:val="104"/>
                <w:sz w:val="10"/>
              </w:rPr>
              <w:t>3</w:t>
            </w:r>
          </w:p>
        </w:tc>
        <w:tc>
          <w:tcPr>
            <w:tcW w:w="297" w:type="dxa"/>
          </w:tcPr>
          <w:p w:rsidR="006C7924" w:rsidRDefault="00EB7FBD">
            <w:pPr>
              <w:pStyle w:val="TableParagraph"/>
              <w:spacing w:before="4" w:line="102" w:lineRule="exact"/>
              <w:ind w:right="8"/>
              <w:jc w:val="center"/>
              <w:rPr>
                <w:sz w:val="10"/>
              </w:rPr>
            </w:pPr>
            <w:r>
              <w:rPr>
                <w:w w:val="104"/>
                <w:sz w:val="10"/>
              </w:rPr>
              <w:t>3</w:t>
            </w:r>
          </w:p>
        </w:tc>
        <w:tc>
          <w:tcPr>
            <w:tcW w:w="297" w:type="dxa"/>
          </w:tcPr>
          <w:p w:rsidR="006C7924" w:rsidRDefault="00EB7FBD">
            <w:pPr>
              <w:pStyle w:val="TableParagraph"/>
              <w:spacing w:before="4" w:line="102" w:lineRule="exact"/>
              <w:ind w:right="10"/>
              <w:jc w:val="center"/>
              <w:rPr>
                <w:sz w:val="10"/>
              </w:rPr>
            </w:pPr>
            <w:r>
              <w:rPr>
                <w:w w:val="104"/>
                <w:sz w:val="10"/>
              </w:rPr>
              <w:t>3</w:t>
            </w:r>
          </w:p>
        </w:tc>
        <w:tc>
          <w:tcPr>
            <w:tcW w:w="297" w:type="dxa"/>
          </w:tcPr>
          <w:p w:rsidR="006C7924" w:rsidRDefault="00EB7FBD">
            <w:pPr>
              <w:pStyle w:val="TableParagraph"/>
              <w:spacing w:before="4" w:line="102" w:lineRule="exact"/>
              <w:ind w:right="122"/>
              <w:jc w:val="right"/>
              <w:rPr>
                <w:sz w:val="10"/>
              </w:rPr>
            </w:pPr>
            <w:r>
              <w:rPr>
                <w:w w:val="104"/>
                <w:sz w:val="10"/>
              </w:rPr>
              <w:t>3</w:t>
            </w:r>
          </w:p>
        </w:tc>
        <w:tc>
          <w:tcPr>
            <w:tcW w:w="297" w:type="dxa"/>
          </w:tcPr>
          <w:p w:rsidR="006C7924" w:rsidRDefault="00EB7FBD">
            <w:pPr>
              <w:pStyle w:val="TableParagraph"/>
              <w:spacing w:before="4" w:line="102" w:lineRule="exact"/>
              <w:ind w:right="15"/>
              <w:jc w:val="center"/>
              <w:rPr>
                <w:sz w:val="10"/>
              </w:rPr>
            </w:pPr>
            <w:r>
              <w:rPr>
                <w:w w:val="104"/>
                <w:sz w:val="10"/>
              </w:rPr>
              <w:t>3</w:t>
            </w:r>
          </w:p>
        </w:tc>
        <w:tc>
          <w:tcPr>
            <w:tcW w:w="297" w:type="dxa"/>
          </w:tcPr>
          <w:p w:rsidR="006C7924" w:rsidRDefault="00EB7FBD">
            <w:pPr>
              <w:pStyle w:val="TableParagraph"/>
              <w:spacing w:before="4" w:line="102" w:lineRule="exact"/>
              <w:ind w:right="17"/>
              <w:jc w:val="center"/>
              <w:rPr>
                <w:sz w:val="10"/>
              </w:rPr>
            </w:pPr>
            <w:r>
              <w:rPr>
                <w:w w:val="104"/>
                <w:sz w:val="10"/>
              </w:rPr>
              <w:t>3</w:t>
            </w:r>
          </w:p>
        </w:tc>
        <w:tc>
          <w:tcPr>
            <w:tcW w:w="297" w:type="dxa"/>
          </w:tcPr>
          <w:p w:rsidR="006C7924" w:rsidRDefault="00EB7FBD">
            <w:pPr>
              <w:pStyle w:val="TableParagraph"/>
              <w:spacing w:before="4" w:line="102" w:lineRule="exact"/>
              <w:ind w:right="125"/>
              <w:jc w:val="right"/>
              <w:rPr>
                <w:sz w:val="10"/>
              </w:rPr>
            </w:pPr>
            <w:r>
              <w:rPr>
                <w:w w:val="104"/>
                <w:sz w:val="10"/>
              </w:rPr>
              <w:t>3</w:t>
            </w:r>
          </w:p>
        </w:tc>
        <w:tc>
          <w:tcPr>
            <w:tcW w:w="297" w:type="dxa"/>
          </w:tcPr>
          <w:p w:rsidR="006C7924" w:rsidRDefault="00EB7FBD">
            <w:pPr>
              <w:pStyle w:val="TableParagraph"/>
              <w:spacing w:before="4" w:line="102" w:lineRule="exact"/>
              <w:ind w:right="21"/>
              <w:jc w:val="center"/>
              <w:rPr>
                <w:sz w:val="10"/>
              </w:rPr>
            </w:pPr>
            <w:r>
              <w:rPr>
                <w:w w:val="104"/>
                <w:sz w:val="10"/>
              </w:rPr>
              <w:t>3</w:t>
            </w:r>
          </w:p>
        </w:tc>
        <w:tc>
          <w:tcPr>
            <w:tcW w:w="297" w:type="dxa"/>
          </w:tcPr>
          <w:p w:rsidR="006C7924" w:rsidRDefault="00EB7FBD">
            <w:pPr>
              <w:pStyle w:val="TableParagraph"/>
              <w:spacing w:before="4" w:line="102" w:lineRule="exact"/>
              <w:ind w:right="23"/>
              <w:jc w:val="center"/>
              <w:rPr>
                <w:sz w:val="10"/>
              </w:rPr>
            </w:pPr>
            <w:r>
              <w:rPr>
                <w:w w:val="104"/>
                <w:sz w:val="10"/>
              </w:rPr>
              <w:t>3</w:t>
            </w:r>
          </w:p>
        </w:tc>
        <w:tc>
          <w:tcPr>
            <w:tcW w:w="297" w:type="dxa"/>
          </w:tcPr>
          <w:p w:rsidR="006C7924" w:rsidRDefault="00EB7FBD">
            <w:pPr>
              <w:pStyle w:val="TableParagraph"/>
              <w:spacing w:before="4" w:line="102" w:lineRule="exact"/>
              <w:ind w:right="128"/>
              <w:jc w:val="right"/>
              <w:rPr>
                <w:sz w:val="10"/>
              </w:rPr>
            </w:pPr>
            <w:r>
              <w:rPr>
                <w:w w:val="104"/>
                <w:sz w:val="10"/>
              </w:rPr>
              <w:t>3</w:t>
            </w:r>
          </w:p>
        </w:tc>
        <w:tc>
          <w:tcPr>
            <w:tcW w:w="297" w:type="dxa"/>
          </w:tcPr>
          <w:p w:rsidR="006C7924" w:rsidRDefault="00EB7FBD">
            <w:pPr>
              <w:pStyle w:val="TableParagraph"/>
              <w:spacing w:before="4" w:line="102" w:lineRule="exact"/>
              <w:ind w:right="28"/>
              <w:jc w:val="center"/>
              <w:rPr>
                <w:sz w:val="10"/>
              </w:rPr>
            </w:pPr>
            <w:r>
              <w:rPr>
                <w:w w:val="104"/>
                <w:sz w:val="10"/>
              </w:rPr>
              <w:t>3</w:t>
            </w:r>
          </w:p>
        </w:tc>
        <w:tc>
          <w:tcPr>
            <w:tcW w:w="297" w:type="dxa"/>
          </w:tcPr>
          <w:p w:rsidR="006C7924" w:rsidRDefault="00EB7FBD">
            <w:pPr>
              <w:pStyle w:val="TableParagraph"/>
              <w:spacing w:before="4" w:line="102" w:lineRule="exact"/>
              <w:ind w:right="30"/>
              <w:jc w:val="center"/>
              <w:rPr>
                <w:sz w:val="10"/>
              </w:rPr>
            </w:pPr>
            <w:r>
              <w:rPr>
                <w:w w:val="104"/>
                <w:sz w:val="10"/>
              </w:rPr>
              <w:t>3</w:t>
            </w:r>
          </w:p>
        </w:tc>
        <w:tc>
          <w:tcPr>
            <w:tcW w:w="297" w:type="dxa"/>
          </w:tcPr>
          <w:p w:rsidR="006C7924" w:rsidRDefault="00EB7FBD">
            <w:pPr>
              <w:pStyle w:val="TableParagraph"/>
              <w:spacing w:before="4" w:line="102" w:lineRule="exact"/>
              <w:ind w:right="32"/>
              <w:jc w:val="center"/>
              <w:rPr>
                <w:sz w:val="10"/>
              </w:rPr>
            </w:pPr>
            <w:r>
              <w:rPr>
                <w:w w:val="104"/>
                <w:sz w:val="10"/>
              </w:rPr>
              <w:t>3</w:t>
            </w:r>
          </w:p>
        </w:tc>
        <w:tc>
          <w:tcPr>
            <w:tcW w:w="297" w:type="dxa"/>
          </w:tcPr>
          <w:p w:rsidR="006C7924" w:rsidRDefault="00EB7FBD">
            <w:pPr>
              <w:pStyle w:val="TableParagraph"/>
              <w:spacing w:before="4" w:line="102" w:lineRule="exact"/>
              <w:ind w:left="98"/>
              <w:rPr>
                <w:sz w:val="10"/>
              </w:rPr>
            </w:pPr>
            <w:r>
              <w:rPr>
                <w:w w:val="104"/>
                <w:sz w:val="10"/>
              </w:rPr>
              <w:t>3</w:t>
            </w:r>
          </w:p>
        </w:tc>
        <w:tc>
          <w:tcPr>
            <w:tcW w:w="297" w:type="dxa"/>
          </w:tcPr>
          <w:p w:rsidR="006C7924" w:rsidRDefault="00EB7FBD">
            <w:pPr>
              <w:pStyle w:val="TableParagraph"/>
              <w:spacing w:before="4" w:line="102" w:lineRule="exact"/>
              <w:ind w:right="37"/>
              <w:jc w:val="center"/>
              <w:rPr>
                <w:sz w:val="10"/>
              </w:rPr>
            </w:pPr>
            <w:r>
              <w:rPr>
                <w:w w:val="104"/>
                <w:sz w:val="10"/>
              </w:rPr>
              <w:t>3</w:t>
            </w:r>
          </w:p>
        </w:tc>
        <w:tc>
          <w:tcPr>
            <w:tcW w:w="297" w:type="dxa"/>
          </w:tcPr>
          <w:p w:rsidR="006C7924" w:rsidRDefault="00EB7FBD">
            <w:pPr>
              <w:pStyle w:val="TableParagraph"/>
              <w:spacing w:before="4" w:line="102" w:lineRule="exact"/>
              <w:ind w:right="39"/>
              <w:jc w:val="center"/>
              <w:rPr>
                <w:sz w:val="10"/>
              </w:rPr>
            </w:pPr>
            <w:r>
              <w:rPr>
                <w:w w:val="104"/>
                <w:sz w:val="10"/>
              </w:rPr>
              <w:t>3</w:t>
            </w:r>
          </w:p>
        </w:tc>
        <w:tc>
          <w:tcPr>
            <w:tcW w:w="297" w:type="dxa"/>
          </w:tcPr>
          <w:p w:rsidR="006C7924" w:rsidRDefault="00EB7FBD">
            <w:pPr>
              <w:pStyle w:val="TableParagraph"/>
              <w:spacing w:before="4" w:line="102" w:lineRule="exact"/>
              <w:ind w:right="136"/>
              <w:jc w:val="right"/>
              <w:rPr>
                <w:sz w:val="10"/>
              </w:rPr>
            </w:pPr>
            <w:r>
              <w:rPr>
                <w:w w:val="104"/>
                <w:sz w:val="10"/>
              </w:rPr>
              <w:t>3</w:t>
            </w:r>
          </w:p>
        </w:tc>
        <w:tc>
          <w:tcPr>
            <w:tcW w:w="297" w:type="dxa"/>
          </w:tcPr>
          <w:p w:rsidR="006C7924" w:rsidRDefault="00EB7FBD">
            <w:pPr>
              <w:pStyle w:val="TableParagraph"/>
              <w:spacing w:before="4" w:line="102" w:lineRule="exact"/>
              <w:ind w:right="43"/>
              <w:jc w:val="center"/>
              <w:rPr>
                <w:sz w:val="10"/>
              </w:rPr>
            </w:pPr>
            <w:r>
              <w:rPr>
                <w:w w:val="104"/>
                <w:sz w:val="10"/>
              </w:rPr>
              <w:t>3</w:t>
            </w:r>
          </w:p>
        </w:tc>
        <w:tc>
          <w:tcPr>
            <w:tcW w:w="297" w:type="dxa"/>
          </w:tcPr>
          <w:p w:rsidR="006C7924" w:rsidRDefault="00EB7FBD">
            <w:pPr>
              <w:pStyle w:val="TableParagraph"/>
              <w:spacing w:before="4" w:line="102" w:lineRule="exact"/>
              <w:ind w:right="45"/>
              <w:jc w:val="center"/>
              <w:rPr>
                <w:sz w:val="10"/>
              </w:rPr>
            </w:pPr>
            <w:r>
              <w:rPr>
                <w:w w:val="104"/>
                <w:sz w:val="10"/>
              </w:rPr>
              <w:t>3</w:t>
            </w:r>
          </w:p>
        </w:tc>
        <w:tc>
          <w:tcPr>
            <w:tcW w:w="297" w:type="dxa"/>
          </w:tcPr>
          <w:p w:rsidR="006C7924" w:rsidRDefault="00EB7FBD">
            <w:pPr>
              <w:pStyle w:val="TableParagraph"/>
              <w:spacing w:before="4" w:line="102" w:lineRule="exact"/>
              <w:ind w:right="139"/>
              <w:jc w:val="right"/>
              <w:rPr>
                <w:sz w:val="10"/>
              </w:rPr>
            </w:pPr>
            <w:r>
              <w:rPr>
                <w:w w:val="104"/>
                <w:sz w:val="10"/>
              </w:rPr>
              <w:t>3</w:t>
            </w:r>
          </w:p>
        </w:tc>
        <w:tc>
          <w:tcPr>
            <w:tcW w:w="297" w:type="dxa"/>
          </w:tcPr>
          <w:p w:rsidR="006C7924" w:rsidRDefault="00EB7FBD">
            <w:pPr>
              <w:pStyle w:val="TableParagraph"/>
              <w:spacing w:before="4" w:line="102" w:lineRule="exact"/>
              <w:ind w:right="49"/>
              <w:jc w:val="center"/>
              <w:rPr>
                <w:sz w:val="10"/>
              </w:rPr>
            </w:pPr>
            <w:r>
              <w:rPr>
                <w:w w:val="104"/>
                <w:sz w:val="10"/>
              </w:rPr>
              <w:t>3</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2.117</w:t>
            </w:r>
          </w:p>
        </w:tc>
        <w:tc>
          <w:tcPr>
            <w:tcW w:w="1633" w:type="dxa"/>
          </w:tcPr>
          <w:p w:rsidR="006C7924" w:rsidRDefault="00EB7FBD">
            <w:pPr>
              <w:pStyle w:val="TableParagraph"/>
              <w:spacing w:before="4" w:line="102" w:lineRule="exact"/>
              <w:ind w:left="23"/>
              <w:rPr>
                <w:sz w:val="10"/>
              </w:rPr>
            </w:pPr>
            <w:r>
              <w:rPr>
                <w:w w:val="105"/>
                <w:sz w:val="10"/>
              </w:rPr>
              <w:t>MAIZ CANCHA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192</w:t>
            </w:r>
          </w:p>
        </w:tc>
        <w:tc>
          <w:tcPr>
            <w:tcW w:w="297" w:type="dxa"/>
          </w:tcPr>
          <w:p w:rsidR="006C7924" w:rsidRDefault="00EB7FBD">
            <w:pPr>
              <w:pStyle w:val="TableParagraph"/>
              <w:spacing w:before="4" w:line="102" w:lineRule="exact"/>
              <w:ind w:right="1"/>
              <w:jc w:val="center"/>
              <w:rPr>
                <w:sz w:val="10"/>
              </w:rPr>
            </w:pPr>
            <w:r>
              <w:rPr>
                <w:w w:val="104"/>
                <w:sz w:val="10"/>
              </w:rPr>
              <w:t>8</w:t>
            </w:r>
          </w:p>
        </w:tc>
        <w:tc>
          <w:tcPr>
            <w:tcW w:w="297" w:type="dxa"/>
          </w:tcPr>
          <w:p w:rsidR="006C7924" w:rsidRDefault="00EB7FBD">
            <w:pPr>
              <w:pStyle w:val="TableParagraph"/>
              <w:spacing w:before="4" w:line="102" w:lineRule="exact"/>
              <w:ind w:right="2"/>
              <w:jc w:val="center"/>
              <w:rPr>
                <w:sz w:val="10"/>
              </w:rPr>
            </w:pPr>
            <w:r>
              <w:rPr>
                <w:w w:val="104"/>
                <w:sz w:val="10"/>
              </w:rPr>
              <w:t>8</w:t>
            </w:r>
          </w:p>
        </w:tc>
        <w:tc>
          <w:tcPr>
            <w:tcW w:w="297" w:type="dxa"/>
          </w:tcPr>
          <w:p w:rsidR="006C7924" w:rsidRDefault="00EB7FBD">
            <w:pPr>
              <w:pStyle w:val="TableParagraph"/>
              <w:spacing w:before="4" w:line="102" w:lineRule="exact"/>
              <w:ind w:right="118"/>
              <w:jc w:val="right"/>
              <w:rPr>
                <w:sz w:val="10"/>
              </w:rPr>
            </w:pPr>
            <w:r>
              <w:rPr>
                <w:w w:val="104"/>
                <w:sz w:val="10"/>
              </w:rPr>
              <w:t>8</w:t>
            </w:r>
          </w:p>
        </w:tc>
        <w:tc>
          <w:tcPr>
            <w:tcW w:w="297" w:type="dxa"/>
          </w:tcPr>
          <w:p w:rsidR="006C7924" w:rsidRDefault="00EB7FBD">
            <w:pPr>
              <w:pStyle w:val="TableParagraph"/>
              <w:spacing w:before="4" w:line="102" w:lineRule="exact"/>
              <w:ind w:right="6"/>
              <w:jc w:val="center"/>
              <w:rPr>
                <w:sz w:val="10"/>
              </w:rPr>
            </w:pPr>
            <w:r>
              <w:rPr>
                <w:w w:val="104"/>
                <w:sz w:val="10"/>
              </w:rPr>
              <w:t>8</w:t>
            </w:r>
          </w:p>
        </w:tc>
        <w:tc>
          <w:tcPr>
            <w:tcW w:w="297" w:type="dxa"/>
          </w:tcPr>
          <w:p w:rsidR="006C7924" w:rsidRDefault="00EB7FBD">
            <w:pPr>
              <w:pStyle w:val="TableParagraph"/>
              <w:spacing w:before="4" w:line="102" w:lineRule="exact"/>
              <w:ind w:right="8"/>
              <w:jc w:val="center"/>
              <w:rPr>
                <w:sz w:val="10"/>
              </w:rPr>
            </w:pPr>
            <w:r>
              <w:rPr>
                <w:w w:val="104"/>
                <w:sz w:val="10"/>
              </w:rPr>
              <w:t>8</w:t>
            </w:r>
          </w:p>
        </w:tc>
        <w:tc>
          <w:tcPr>
            <w:tcW w:w="297" w:type="dxa"/>
          </w:tcPr>
          <w:p w:rsidR="006C7924" w:rsidRDefault="00EB7FBD">
            <w:pPr>
              <w:pStyle w:val="TableParagraph"/>
              <w:spacing w:before="4" w:line="102" w:lineRule="exact"/>
              <w:ind w:right="10"/>
              <w:jc w:val="center"/>
              <w:rPr>
                <w:sz w:val="10"/>
              </w:rPr>
            </w:pPr>
            <w:r>
              <w:rPr>
                <w:w w:val="104"/>
                <w:sz w:val="10"/>
              </w:rPr>
              <w:t>8</w:t>
            </w:r>
          </w:p>
        </w:tc>
        <w:tc>
          <w:tcPr>
            <w:tcW w:w="297" w:type="dxa"/>
          </w:tcPr>
          <w:p w:rsidR="006C7924" w:rsidRDefault="00EB7FBD">
            <w:pPr>
              <w:pStyle w:val="TableParagraph"/>
              <w:spacing w:before="4" w:line="102" w:lineRule="exact"/>
              <w:ind w:right="122"/>
              <w:jc w:val="right"/>
              <w:rPr>
                <w:sz w:val="10"/>
              </w:rPr>
            </w:pPr>
            <w:r>
              <w:rPr>
                <w:w w:val="104"/>
                <w:sz w:val="10"/>
              </w:rPr>
              <w:t>8</w:t>
            </w:r>
          </w:p>
        </w:tc>
        <w:tc>
          <w:tcPr>
            <w:tcW w:w="297" w:type="dxa"/>
          </w:tcPr>
          <w:p w:rsidR="006C7924" w:rsidRDefault="00EB7FBD">
            <w:pPr>
              <w:pStyle w:val="TableParagraph"/>
              <w:spacing w:before="4" w:line="102" w:lineRule="exact"/>
              <w:ind w:right="15"/>
              <w:jc w:val="center"/>
              <w:rPr>
                <w:sz w:val="10"/>
              </w:rPr>
            </w:pPr>
            <w:r>
              <w:rPr>
                <w:w w:val="104"/>
                <w:sz w:val="10"/>
              </w:rPr>
              <w:t>8</w:t>
            </w:r>
          </w:p>
        </w:tc>
        <w:tc>
          <w:tcPr>
            <w:tcW w:w="297" w:type="dxa"/>
          </w:tcPr>
          <w:p w:rsidR="006C7924" w:rsidRDefault="00EB7FBD">
            <w:pPr>
              <w:pStyle w:val="TableParagraph"/>
              <w:spacing w:before="4" w:line="102" w:lineRule="exact"/>
              <w:ind w:right="17"/>
              <w:jc w:val="center"/>
              <w:rPr>
                <w:sz w:val="10"/>
              </w:rPr>
            </w:pPr>
            <w:r>
              <w:rPr>
                <w:w w:val="104"/>
                <w:sz w:val="10"/>
              </w:rPr>
              <w:t>8</w:t>
            </w:r>
          </w:p>
        </w:tc>
        <w:tc>
          <w:tcPr>
            <w:tcW w:w="297" w:type="dxa"/>
          </w:tcPr>
          <w:p w:rsidR="006C7924" w:rsidRDefault="00EB7FBD">
            <w:pPr>
              <w:pStyle w:val="TableParagraph"/>
              <w:spacing w:before="4" w:line="102" w:lineRule="exact"/>
              <w:ind w:right="125"/>
              <w:jc w:val="right"/>
              <w:rPr>
                <w:sz w:val="10"/>
              </w:rPr>
            </w:pPr>
            <w:r>
              <w:rPr>
                <w:w w:val="104"/>
                <w:sz w:val="10"/>
              </w:rPr>
              <w:t>8</w:t>
            </w:r>
          </w:p>
        </w:tc>
        <w:tc>
          <w:tcPr>
            <w:tcW w:w="297" w:type="dxa"/>
          </w:tcPr>
          <w:p w:rsidR="006C7924" w:rsidRDefault="00EB7FBD">
            <w:pPr>
              <w:pStyle w:val="TableParagraph"/>
              <w:spacing w:before="4" w:line="102" w:lineRule="exact"/>
              <w:ind w:right="21"/>
              <w:jc w:val="center"/>
              <w:rPr>
                <w:sz w:val="10"/>
              </w:rPr>
            </w:pPr>
            <w:r>
              <w:rPr>
                <w:w w:val="104"/>
                <w:sz w:val="10"/>
              </w:rPr>
              <w:t>8</w:t>
            </w:r>
          </w:p>
        </w:tc>
        <w:tc>
          <w:tcPr>
            <w:tcW w:w="297" w:type="dxa"/>
          </w:tcPr>
          <w:p w:rsidR="006C7924" w:rsidRDefault="00EB7FBD">
            <w:pPr>
              <w:pStyle w:val="TableParagraph"/>
              <w:spacing w:before="4" w:line="102" w:lineRule="exact"/>
              <w:ind w:right="23"/>
              <w:jc w:val="center"/>
              <w:rPr>
                <w:sz w:val="10"/>
              </w:rPr>
            </w:pPr>
            <w:r>
              <w:rPr>
                <w:w w:val="104"/>
                <w:sz w:val="10"/>
              </w:rPr>
              <w:t>8</w:t>
            </w:r>
          </w:p>
        </w:tc>
        <w:tc>
          <w:tcPr>
            <w:tcW w:w="297" w:type="dxa"/>
          </w:tcPr>
          <w:p w:rsidR="006C7924" w:rsidRDefault="00EB7FBD">
            <w:pPr>
              <w:pStyle w:val="TableParagraph"/>
              <w:spacing w:before="4" w:line="102" w:lineRule="exact"/>
              <w:ind w:right="128"/>
              <w:jc w:val="right"/>
              <w:rPr>
                <w:sz w:val="10"/>
              </w:rPr>
            </w:pPr>
            <w:r>
              <w:rPr>
                <w:w w:val="104"/>
                <w:sz w:val="10"/>
              </w:rPr>
              <w:t>8</w:t>
            </w:r>
          </w:p>
        </w:tc>
        <w:tc>
          <w:tcPr>
            <w:tcW w:w="297" w:type="dxa"/>
          </w:tcPr>
          <w:p w:rsidR="006C7924" w:rsidRDefault="00EB7FBD">
            <w:pPr>
              <w:pStyle w:val="TableParagraph"/>
              <w:spacing w:before="4" w:line="102" w:lineRule="exact"/>
              <w:ind w:right="28"/>
              <w:jc w:val="center"/>
              <w:rPr>
                <w:sz w:val="10"/>
              </w:rPr>
            </w:pPr>
            <w:r>
              <w:rPr>
                <w:w w:val="104"/>
                <w:sz w:val="10"/>
              </w:rPr>
              <w:t>8</w:t>
            </w:r>
          </w:p>
        </w:tc>
        <w:tc>
          <w:tcPr>
            <w:tcW w:w="297" w:type="dxa"/>
          </w:tcPr>
          <w:p w:rsidR="006C7924" w:rsidRDefault="00EB7FBD">
            <w:pPr>
              <w:pStyle w:val="TableParagraph"/>
              <w:spacing w:before="4" w:line="102" w:lineRule="exact"/>
              <w:ind w:right="30"/>
              <w:jc w:val="center"/>
              <w:rPr>
                <w:sz w:val="10"/>
              </w:rPr>
            </w:pPr>
            <w:r>
              <w:rPr>
                <w:w w:val="104"/>
                <w:sz w:val="10"/>
              </w:rPr>
              <w:t>8</w:t>
            </w:r>
          </w:p>
        </w:tc>
        <w:tc>
          <w:tcPr>
            <w:tcW w:w="297" w:type="dxa"/>
          </w:tcPr>
          <w:p w:rsidR="006C7924" w:rsidRDefault="00EB7FBD">
            <w:pPr>
              <w:pStyle w:val="TableParagraph"/>
              <w:spacing w:before="4" w:line="102" w:lineRule="exact"/>
              <w:ind w:right="32"/>
              <w:jc w:val="center"/>
              <w:rPr>
                <w:sz w:val="10"/>
              </w:rPr>
            </w:pPr>
            <w:r>
              <w:rPr>
                <w:w w:val="104"/>
                <w:sz w:val="10"/>
              </w:rPr>
              <w:t>8</w:t>
            </w:r>
          </w:p>
        </w:tc>
        <w:tc>
          <w:tcPr>
            <w:tcW w:w="297" w:type="dxa"/>
          </w:tcPr>
          <w:p w:rsidR="006C7924" w:rsidRDefault="00EB7FBD">
            <w:pPr>
              <w:pStyle w:val="TableParagraph"/>
              <w:spacing w:before="4" w:line="102" w:lineRule="exact"/>
              <w:ind w:left="98"/>
              <w:rPr>
                <w:sz w:val="10"/>
              </w:rPr>
            </w:pPr>
            <w:r>
              <w:rPr>
                <w:w w:val="104"/>
                <w:sz w:val="10"/>
              </w:rPr>
              <w:t>8</w:t>
            </w:r>
          </w:p>
        </w:tc>
        <w:tc>
          <w:tcPr>
            <w:tcW w:w="297" w:type="dxa"/>
          </w:tcPr>
          <w:p w:rsidR="006C7924" w:rsidRDefault="00EB7FBD">
            <w:pPr>
              <w:pStyle w:val="TableParagraph"/>
              <w:spacing w:before="4" w:line="102" w:lineRule="exact"/>
              <w:ind w:right="37"/>
              <w:jc w:val="center"/>
              <w:rPr>
                <w:sz w:val="10"/>
              </w:rPr>
            </w:pPr>
            <w:r>
              <w:rPr>
                <w:w w:val="104"/>
                <w:sz w:val="10"/>
              </w:rPr>
              <w:t>8</w:t>
            </w:r>
          </w:p>
        </w:tc>
        <w:tc>
          <w:tcPr>
            <w:tcW w:w="297" w:type="dxa"/>
          </w:tcPr>
          <w:p w:rsidR="006C7924" w:rsidRDefault="00EB7FBD">
            <w:pPr>
              <w:pStyle w:val="TableParagraph"/>
              <w:spacing w:before="4" w:line="102" w:lineRule="exact"/>
              <w:ind w:right="39"/>
              <w:jc w:val="center"/>
              <w:rPr>
                <w:sz w:val="10"/>
              </w:rPr>
            </w:pPr>
            <w:r>
              <w:rPr>
                <w:w w:val="104"/>
                <w:sz w:val="10"/>
              </w:rPr>
              <w:t>8</w:t>
            </w:r>
          </w:p>
        </w:tc>
        <w:tc>
          <w:tcPr>
            <w:tcW w:w="297" w:type="dxa"/>
          </w:tcPr>
          <w:p w:rsidR="006C7924" w:rsidRDefault="00EB7FBD">
            <w:pPr>
              <w:pStyle w:val="TableParagraph"/>
              <w:spacing w:before="4" w:line="102" w:lineRule="exact"/>
              <w:ind w:right="136"/>
              <w:jc w:val="right"/>
              <w:rPr>
                <w:sz w:val="10"/>
              </w:rPr>
            </w:pPr>
            <w:r>
              <w:rPr>
                <w:w w:val="104"/>
                <w:sz w:val="10"/>
              </w:rPr>
              <w:t>8</w:t>
            </w:r>
          </w:p>
        </w:tc>
        <w:tc>
          <w:tcPr>
            <w:tcW w:w="297" w:type="dxa"/>
          </w:tcPr>
          <w:p w:rsidR="006C7924" w:rsidRDefault="00EB7FBD">
            <w:pPr>
              <w:pStyle w:val="TableParagraph"/>
              <w:spacing w:before="4" w:line="102" w:lineRule="exact"/>
              <w:ind w:right="43"/>
              <w:jc w:val="center"/>
              <w:rPr>
                <w:sz w:val="10"/>
              </w:rPr>
            </w:pPr>
            <w:r>
              <w:rPr>
                <w:w w:val="104"/>
                <w:sz w:val="10"/>
              </w:rPr>
              <w:t>8</w:t>
            </w:r>
          </w:p>
        </w:tc>
        <w:tc>
          <w:tcPr>
            <w:tcW w:w="297" w:type="dxa"/>
          </w:tcPr>
          <w:p w:rsidR="006C7924" w:rsidRDefault="00EB7FBD">
            <w:pPr>
              <w:pStyle w:val="TableParagraph"/>
              <w:spacing w:before="4" w:line="102" w:lineRule="exact"/>
              <w:ind w:right="45"/>
              <w:jc w:val="center"/>
              <w:rPr>
                <w:sz w:val="10"/>
              </w:rPr>
            </w:pPr>
            <w:r>
              <w:rPr>
                <w:w w:val="104"/>
                <w:sz w:val="10"/>
              </w:rPr>
              <w:t>8</w:t>
            </w:r>
          </w:p>
        </w:tc>
        <w:tc>
          <w:tcPr>
            <w:tcW w:w="297" w:type="dxa"/>
          </w:tcPr>
          <w:p w:rsidR="006C7924" w:rsidRDefault="00EB7FBD">
            <w:pPr>
              <w:pStyle w:val="TableParagraph"/>
              <w:spacing w:before="4" w:line="102" w:lineRule="exact"/>
              <w:ind w:right="139"/>
              <w:jc w:val="right"/>
              <w:rPr>
                <w:sz w:val="10"/>
              </w:rPr>
            </w:pPr>
            <w:r>
              <w:rPr>
                <w:w w:val="104"/>
                <w:sz w:val="10"/>
              </w:rPr>
              <w:t>8</w:t>
            </w:r>
          </w:p>
        </w:tc>
        <w:tc>
          <w:tcPr>
            <w:tcW w:w="297" w:type="dxa"/>
          </w:tcPr>
          <w:p w:rsidR="006C7924" w:rsidRDefault="00EB7FBD">
            <w:pPr>
              <w:pStyle w:val="TableParagraph"/>
              <w:spacing w:before="4" w:line="102" w:lineRule="exact"/>
              <w:ind w:right="49"/>
              <w:jc w:val="center"/>
              <w:rPr>
                <w:sz w:val="10"/>
              </w:rPr>
            </w:pPr>
            <w:r>
              <w:rPr>
                <w:w w:val="104"/>
                <w:sz w:val="10"/>
              </w:rPr>
              <w:t>8</w:t>
            </w:r>
          </w:p>
        </w:tc>
      </w:tr>
      <w:tr w:rsidR="006C7924">
        <w:trPr>
          <w:trHeight w:val="125"/>
        </w:trPr>
        <w:tc>
          <w:tcPr>
            <w:tcW w:w="325" w:type="dxa"/>
          </w:tcPr>
          <w:p w:rsidR="006C7924" w:rsidRDefault="00EB7FBD">
            <w:pPr>
              <w:pStyle w:val="TableParagraph"/>
              <w:spacing w:before="3" w:line="102" w:lineRule="exact"/>
              <w:ind w:left="33"/>
              <w:rPr>
                <w:b/>
                <w:sz w:val="10"/>
              </w:rPr>
            </w:pPr>
            <w:r>
              <w:rPr>
                <w:b/>
                <w:w w:val="105"/>
                <w:sz w:val="10"/>
              </w:rPr>
              <w:t>2.118</w:t>
            </w:r>
          </w:p>
        </w:tc>
        <w:tc>
          <w:tcPr>
            <w:tcW w:w="1633" w:type="dxa"/>
          </w:tcPr>
          <w:p w:rsidR="006C7924" w:rsidRDefault="00EB7FBD">
            <w:pPr>
              <w:pStyle w:val="TableParagraph"/>
              <w:spacing w:before="3" w:line="102" w:lineRule="exact"/>
              <w:ind w:left="23"/>
              <w:rPr>
                <w:sz w:val="10"/>
              </w:rPr>
            </w:pPr>
            <w:r>
              <w:rPr>
                <w:w w:val="105"/>
                <w:sz w:val="10"/>
              </w:rPr>
              <w:t>MANI CRUDO</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96"/>
              <w:jc w:val="right"/>
              <w:rPr>
                <w:sz w:val="10"/>
              </w:rPr>
            </w:pPr>
            <w:r>
              <w:rPr>
                <w:sz w:val="10"/>
              </w:rPr>
              <w:t>36</w:t>
            </w:r>
          </w:p>
        </w:tc>
        <w:tc>
          <w:tcPr>
            <w:tcW w:w="297" w:type="dxa"/>
          </w:tcPr>
          <w:p w:rsidR="006C7924" w:rsidRDefault="00EB7FBD">
            <w:pPr>
              <w:pStyle w:val="TableParagraph"/>
              <w:spacing w:before="3" w:line="102" w:lineRule="exact"/>
              <w:ind w:left="3" w:right="12"/>
              <w:jc w:val="center"/>
              <w:rPr>
                <w:sz w:val="10"/>
              </w:rPr>
            </w:pPr>
            <w:r>
              <w:rPr>
                <w:w w:val="105"/>
                <w:sz w:val="10"/>
              </w:rPr>
              <w:t>1.5</w:t>
            </w:r>
          </w:p>
        </w:tc>
        <w:tc>
          <w:tcPr>
            <w:tcW w:w="297" w:type="dxa"/>
          </w:tcPr>
          <w:p w:rsidR="006C7924" w:rsidRDefault="00EB7FBD">
            <w:pPr>
              <w:pStyle w:val="TableParagraph"/>
              <w:spacing w:before="3" w:line="102" w:lineRule="exact"/>
              <w:ind w:left="3" w:right="14"/>
              <w:jc w:val="center"/>
              <w:rPr>
                <w:sz w:val="10"/>
              </w:rPr>
            </w:pPr>
            <w:r>
              <w:rPr>
                <w:w w:val="105"/>
                <w:sz w:val="10"/>
              </w:rPr>
              <w:t>1.5</w:t>
            </w:r>
          </w:p>
        </w:tc>
        <w:tc>
          <w:tcPr>
            <w:tcW w:w="297" w:type="dxa"/>
          </w:tcPr>
          <w:p w:rsidR="006C7924" w:rsidRDefault="00EB7FBD">
            <w:pPr>
              <w:pStyle w:val="TableParagraph"/>
              <w:spacing w:before="3" w:line="102" w:lineRule="exact"/>
              <w:ind w:right="80"/>
              <w:jc w:val="right"/>
              <w:rPr>
                <w:sz w:val="10"/>
              </w:rPr>
            </w:pPr>
            <w:r>
              <w:rPr>
                <w:w w:val="105"/>
                <w:sz w:val="10"/>
              </w:rPr>
              <w:t>1.5</w:t>
            </w:r>
          </w:p>
        </w:tc>
        <w:tc>
          <w:tcPr>
            <w:tcW w:w="297" w:type="dxa"/>
          </w:tcPr>
          <w:p w:rsidR="006C7924" w:rsidRDefault="00EB7FBD">
            <w:pPr>
              <w:pStyle w:val="TableParagraph"/>
              <w:spacing w:before="3" w:line="102" w:lineRule="exact"/>
              <w:ind w:left="3" w:right="19"/>
              <w:jc w:val="center"/>
              <w:rPr>
                <w:sz w:val="10"/>
              </w:rPr>
            </w:pPr>
            <w:r>
              <w:rPr>
                <w:w w:val="105"/>
                <w:sz w:val="10"/>
              </w:rPr>
              <w:t>1.5</w:t>
            </w:r>
          </w:p>
        </w:tc>
        <w:tc>
          <w:tcPr>
            <w:tcW w:w="297" w:type="dxa"/>
          </w:tcPr>
          <w:p w:rsidR="006C7924" w:rsidRDefault="00EB7FBD">
            <w:pPr>
              <w:pStyle w:val="TableParagraph"/>
              <w:spacing w:before="3" w:line="102" w:lineRule="exact"/>
              <w:ind w:left="3" w:right="21"/>
              <w:jc w:val="center"/>
              <w:rPr>
                <w:sz w:val="10"/>
              </w:rPr>
            </w:pPr>
            <w:r>
              <w:rPr>
                <w:w w:val="105"/>
                <w:sz w:val="10"/>
              </w:rPr>
              <w:t>1.5</w:t>
            </w:r>
          </w:p>
        </w:tc>
        <w:tc>
          <w:tcPr>
            <w:tcW w:w="297" w:type="dxa"/>
          </w:tcPr>
          <w:p w:rsidR="006C7924" w:rsidRDefault="00EB7FBD">
            <w:pPr>
              <w:pStyle w:val="TableParagraph"/>
              <w:spacing w:before="3" w:line="102" w:lineRule="exact"/>
              <w:ind w:left="3" w:right="23"/>
              <w:jc w:val="center"/>
              <w:rPr>
                <w:sz w:val="10"/>
              </w:rPr>
            </w:pPr>
            <w:r>
              <w:rPr>
                <w:w w:val="105"/>
                <w:sz w:val="10"/>
              </w:rPr>
              <w:t>1.5</w:t>
            </w:r>
          </w:p>
        </w:tc>
        <w:tc>
          <w:tcPr>
            <w:tcW w:w="297" w:type="dxa"/>
          </w:tcPr>
          <w:p w:rsidR="006C7924" w:rsidRDefault="00EB7FBD">
            <w:pPr>
              <w:pStyle w:val="TableParagraph"/>
              <w:spacing w:before="3" w:line="102" w:lineRule="exact"/>
              <w:ind w:right="84"/>
              <w:jc w:val="right"/>
              <w:rPr>
                <w:sz w:val="10"/>
              </w:rPr>
            </w:pPr>
            <w:r>
              <w:rPr>
                <w:w w:val="105"/>
                <w:sz w:val="10"/>
              </w:rPr>
              <w:t>1.5</w:t>
            </w:r>
          </w:p>
        </w:tc>
        <w:tc>
          <w:tcPr>
            <w:tcW w:w="297" w:type="dxa"/>
          </w:tcPr>
          <w:p w:rsidR="006C7924" w:rsidRDefault="00EB7FBD">
            <w:pPr>
              <w:pStyle w:val="TableParagraph"/>
              <w:spacing w:before="3" w:line="102" w:lineRule="exact"/>
              <w:ind w:left="3" w:right="28"/>
              <w:jc w:val="center"/>
              <w:rPr>
                <w:sz w:val="10"/>
              </w:rPr>
            </w:pPr>
            <w:r>
              <w:rPr>
                <w:w w:val="105"/>
                <w:sz w:val="10"/>
              </w:rPr>
              <w:t>1.5</w:t>
            </w:r>
          </w:p>
        </w:tc>
        <w:tc>
          <w:tcPr>
            <w:tcW w:w="297" w:type="dxa"/>
          </w:tcPr>
          <w:p w:rsidR="006C7924" w:rsidRDefault="00EB7FBD">
            <w:pPr>
              <w:pStyle w:val="TableParagraph"/>
              <w:spacing w:before="3" w:line="102" w:lineRule="exact"/>
              <w:ind w:left="3" w:right="30"/>
              <w:jc w:val="center"/>
              <w:rPr>
                <w:sz w:val="10"/>
              </w:rPr>
            </w:pPr>
            <w:r>
              <w:rPr>
                <w:w w:val="105"/>
                <w:sz w:val="10"/>
              </w:rPr>
              <w:t>1.5</w:t>
            </w:r>
          </w:p>
        </w:tc>
        <w:tc>
          <w:tcPr>
            <w:tcW w:w="297" w:type="dxa"/>
          </w:tcPr>
          <w:p w:rsidR="006C7924" w:rsidRDefault="00EB7FBD">
            <w:pPr>
              <w:pStyle w:val="TableParagraph"/>
              <w:spacing w:before="3" w:line="102" w:lineRule="exact"/>
              <w:ind w:right="87"/>
              <w:jc w:val="right"/>
              <w:rPr>
                <w:sz w:val="10"/>
              </w:rPr>
            </w:pPr>
            <w:r>
              <w:rPr>
                <w:w w:val="105"/>
                <w:sz w:val="10"/>
              </w:rPr>
              <w:t>1.5</w:t>
            </w:r>
          </w:p>
        </w:tc>
        <w:tc>
          <w:tcPr>
            <w:tcW w:w="297" w:type="dxa"/>
          </w:tcPr>
          <w:p w:rsidR="006C7924" w:rsidRDefault="00EB7FBD">
            <w:pPr>
              <w:pStyle w:val="TableParagraph"/>
              <w:spacing w:before="3" w:line="102" w:lineRule="exact"/>
              <w:ind w:left="3" w:right="34"/>
              <w:jc w:val="center"/>
              <w:rPr>
                <w:sz w:val="10"/>
              </w:rPr>
            </w:pPr>
            <w:r>
              <w:rPr>
                <w:w w:val="105"/>
                <w:sz w:val="10"/>
              </w:rPr>
              <w:t>1.5</w:t>
            </w:r>
          </w:p>
        </w:tc>
        <w:tc>
          <w:tcPr>
            <w:tcW w:w="297" w:type="dxa"/>
          </w:tcPr>
          <w:p w:rsidR="006C7924" w:rsidRDefault="00EB7FBD">
            <w:pPr>
              <w:pStyle w:val="TableParagraph"/>
              <w:spacing w:before="3" w:line="102" w:lineRule="exact"/>
              <w:ind w:left="3" w:right="36"/>
              <w:jc w:val="center"/>
              <w:rPr>
                <w:sz w:val="10"/>
              </w:rPr>
            </w:pPr>
            <w:r>
              <w:rPr>
                <w:w w:val="105"/>
                <w:sz w:val="10"/>
              </w:rPr>
              <w:t>1.5</w:t>
            </w:r>
          </w:p>
        </w:tc>
        <w:tc>
          <w:tcPr>
            <w:tcW w:w="297" w:type="dxa"/>
          </w:tcPr>
          <w:p w:rsidR="006C7924" w:rsidRDefault="00EB7FBD">
            <w:pPr>
              <w:pStyle w:val="TableParagraph"/>
              <w:spacing w:before="3" w:line="102" w:lineRule="exact"/>
              <w:ind w:right="90"/>
              <w:jc w:val="right"/>
              <w:rPr>
                <w:sz w:val="10"/>
              </w:rPr>
            </w:pPr>
            <w:r>
              <w:rPr>
                <w:w w:val="105"/>
                <w:sz w:val="10"/>
              </w:rPr>
              <w:t>1.5</w:t>
            </w:r>
          </w:p>
        </w:tc>
        <w:tc>
          <w:tcPr>
            <w:tcW w:w="297" w:type="dxa"/>
          </w:tcPr>
          <w:p w:rsidR="006C7924" w:rsidRDefault="00EB7FBD">
            <w:pPr>
              <w:pStyle w:val="TableParagraph"/>
              <w:spacing w:before="3" w:line="102" w:lineRule="exact"/>
              <w:ind w:left="3" w:right="40"/>
              <w:jc w:val="center"/>
              <w:rPr>
                <w:sz w:val="10"/>
              </w:rPr>
            </w:pPr>
            <w:r>
              <w:rPr>
                <w:w w:val="105"/>
                <w:sz w:val="10"/>
              </w:rPr>
              <w:t>1.5</w:t>
            </w:r>
          </w:p>
        </w:tc>
        <w:tc>
          <w:tcPr>
            <w:tcW w:w="297" w:type="dxa"/>
          </w:tcPr>
          <w:p w:rsidR="006C7924" w:rsidRDefault="00EB7FBD">
            <w:pPr>
              <w:pStyle w:val="TableParagraph"/>
              <w:spacing w:before="3" w:line="102" w:lineRule="exact"/>
              <w:ind w:left="3" w:right="42"/>
              <w:jc w:val="center"/>
              <w:rPr>
                <w:sz w:val="10"/>
              </w:rPr>
            </w:pPr>
            <w:r>
              <w:rPr>
                <w:w w:val="105"/>
                <w:sz w:val="10"/>
              </w:rPr>
              <w:t>1.5</w:t>
            </w:r>
          </w:p>
        </w:tc>
        <w:tc>
          <w:tcPr>
            <w:tcW w:w="297" w:type="dxa"/>
          </w:tcPr>
          <w:p w:rsidR="006C7924" w:rsidRDefault="00EB7FBD">
            <w:pPr>
              <w:pStyle w:val="TableParagraph"/>
              <w:spacing w:before="3" w:line="102" w:lineRule="exact"/>
              <w:ind w:left="3" w:right="45"/>
              <w:jc w:val="center"/>
              <w:rPr>
                <w:sz w:val="10"/>
              </w:rPr>
            </w:pPr>
            <w:r>
              <w:rPr>
                <w:w w:val="105"/>
                <w:sz w:val="10"/>
              </w:rPr>
              <w:t>1.5</w:t>
            </w:r>
          </w:p>
        </w:tc>
        <w:tc>
          <w:tcPr>
            <w:tcW w:w="297" w:type="dxa"/>
          </w:tcPr>
          <w:p w:rsidR="006C7924" w:rsidRDefault="00EB7FBD">
            <w:pPr>
              <w:pStyle w:val="TableParagraph"/>
              <w:spacing w:before="3" w:line="102" w:lineRule="exact"/>
              <w:ind w:left="50"/>
              <w:rPr>
                <w:sz w:val="10"/>
              </w:rPr>
            </w:pPr>
            <w:r>
              <w:rPr>
                <w:w w:val="105"/>
                <w:sz w:val="10"/>
              </w:rPr>
              <w:t>1.5</w:t>
            </w:r>
          </w:p>
        </w:tc>
        <w:tc>
          <w:tcPr>
            <w:tcW w:w="297" w:type="dxa"/>
          </w:tcPr>
          <w:p w:rsidR="006C7924" w:rsidRDefault="00EB7FBD">
            <w:pPr>
              <w:pStyle w:val="TableParagraph"/>
              <w:spacing w:before="3" w:line="102" w:lineRule="exact"/>
              <w:ind w:left="3" w:right="49"/>
              <w:jc w:val="center"/>
              <w:rPr>
                <w:sz w:val="10"/>
              </w:rPr>
            </w:pPr>
            <w:r>
              <w:rPr>
                <w:w w:val="105"/>
                <w:sz w:val="10"/>
              </w:rPr>
              <w:t>1.5</w:t>
            </w:r>
          </w:p>
        </w:tc>
        <w:tc>
          <w:tcPr>
            <w:tcW w:w="297" w:type="dxa"/>
          </w:tcPr>
          <w:p w:rsidR="006C7924" w:rsidRDefault="00EB7FBD">
            <w:pPr>
              <w:pStyle w:val="TableParagraph"/>
              <w:spacing w:before="3" w:line="102" w:lineRule="exact"/>
              <w:ind w:left="3" w:right="51"/>
              <w:jc w:val="center"/>
              <w:rPr>
                <w:sz w:val="10"/>
              </w:rPr>
            </w:pPr>
            <w:r>
              <w:rPr>
                <w:w w:val="105"/>
                <w:sz w:val="10"/>
              </w:rPr>
              <w:t>1.5</w:t>
            </w:r>
          </w:p>
        </w:tc>
        <w:tc>
          <w:tcPr>
            <w:tcW w:w="297" w:type="dxa"/>
          </w:tcPr>
          <w:p w:rsidR="006C7924" w:rsidRDefault="00EB7FBD">
            <w:pPr>
              <w:pStyle w:val="TableParagraph"/>
              <w:spacing w:before="3" w:line="102" w:lineRule="exact"/>
              <w:ind w:right="98"/>
              <w:jc w:val="right"/>
              <w:rPr>
                <w:sz w:val="10"/>
              </w:rPr>
            </w:pPr>
            <w:r>
              <w:rPr>
                <w:w w:val="105"/>
                <w:sz w:val="10"/>
              </w:rPr>
              <w:t>1.5</w:t>
            </w:r>
          </w:p>
        </w:tc>
        <w:tc>
          <w:tcPr>
            <w:tcW w:w="297" w:type="dxa"/>
          </w:tcPr>
          <w:p w:rsidR="006C7924" w:rsidRDefault="00EB7FBD">
            <w:pPr>
              <w:pStyle w:val="TableParagraph"/>
              <w:spacing w:before="3" w:line="102" w:lineRule="exact"/>
              <w:ind w:left="3" w:right="56"/>
              <w:jc w:val="center"/>
              <w:rPr>
                <w:sz w:val="10"/>
              </w:rPr>
            </w:pPr>
            <w:r>
              <w:rPr>
                <w:w w:val="105"/>
                <w:sz w:val="10"/>
              </w:rPr>
              <w:t>1.5</w:t>
            </w:r>
          </w:p>
        </w:tc>
        <w:tc>
          <w:tcPr>
            <w:tcW w:w="297" w:type="dxa"/>
          </w:tcPr>
          <w:p w:rsidR="006C7924" w:rsidRDefault="00EB7FBD">
            <w:pPr>
              <w:pStyle w:val="TableParagraph"/>
              <w:spacing w:before="3" w:line="102" w:lineRule="exact"/>
              <w:ind w:left="3" w:right="58"/>
              <w:jc w:val="center"/>
              <w:rPr>
                <w:sz w:val="10"/>
              </w:rPr>
            </w:pPr>
            <w:r>
              <w:rPr>
                <w:w w:val="105"/>
                <w:sz w:val="10"/>
              </w:rPr>
              <w:t>1.5</w:t>
            </w:r>
          </w:p>
        </w:tc>
        <w:tc>
          <w:tcPr>
            <w:tcW w:w="297" w:type="dxa"/>
          </w:tcPr>
          <w:p w:rsidR="006C7924" w:rsidRDefault="00EB7FBD">
            <w:pPr>
              <w:pStyle w:val="TableParagraph"/>
              <w:spacing w:before="3" w:line="102" w:lineRule="exact"/>
              <w:ind w:right="101"/>
              <w:jc w:val="right"/>
              <w:rPr>
                <w:sz w:val="10"/>
              </w:rPr>
            </w:pPr>
            <w:r>
              <w:rPr>
                <w:w w:val="105"/>
                <w:sz w:val="10"/>
              </w:rPr>
              <w:t>1.5</w:t>
            </w:r>
          </w:p>
        </w:tc>
        <w:tc>
          <w:tcPr>
            <w:tcW w:w="297" w:type="dxa"/>
          </w:tcPr>
          <w:p w:rsidR="006C7924" w:rsidRDefault="00EB7FBD">
            <w:pPr>
              <w:pStyle w:val="TableParagraph"/>
              <w:spacing w:before="3" w:line="102" w:lineRule="exact"/>
              <w:ind w:left="3" w:right="62"/>
              <w:jc w:val="center"/>
              <w:rPr>
                <w:sz w:val="10"/>
              </w:rPr>
            </w:pPr>
            <w:r>
              <w:rPr>
                <w:w w:val="105"/>
                <w:sz w:val="10"/>
              </w:rPr>
              <w:t>1.5</w:t>
            </w:r>
          </w:p>
        </w:tc>
      </w:tr>
      <w:tr w:rsidR="006C7924">
        <w:trPr>
          <w:trHeight w:val="125"/>
        </w:trPr>
        <w:tc>
          <w:tcPr>
            <w:tcW w:w="325" w:type="dxa"/>
          </w:tcPr>
          <w:p w:rsidR="006C7924" w:rsidRDefault="00EB7FBD">
            <w:pPr>
              <w:pStyle w:val="TableParagraph"/>
              <w:spacing w:before="3" w:line="102" w:lineRule="exact"/>
              <w:ind w:left="33"/>
              <w:rPr>
                <w:b/>
                <w:sz w:val="10"/>
              </w:rPr>
            </w:pPr>
            <w:r>
              <w:rPr>
                <w:b/>
                <w:w w:val="105"/>
                <w:sz w:val="10"/>
              </w:rPr>
              <w:t>2.119</w:t>
            </w:r>
          </w:p>
        </w:tc>
        <w:tc>
          <w:tcPr>
            <w:tcW w:w="1633" w:type="dxa"/>
          </w:tcPr>
          <w:p w:rsidR="006C7924" w:rsidRDefault="00EB7FBD">
            <w:pPr>
              <w:pStyle w:val="TableParagraph"/>
              <w:spacing w:before="3" w:line="102" w:lineRule="exact"/>
              <w:ind w:left="23"/>
              <w:rPr>
                <w:sz w:val="10"/>
              </w:rPr>
            </w:pPr>
            <w:r>
              <w:rPr>
                <w:w w:val="105"/>
                <w:sz w:val="10"/>
              </w:rPr>
              <w:t>OREGANO</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96"/>
              <w:jc w:val="right"/>
              <w:rPr>
                <w:sz w:val="10"/>
              </w:rPr>
            </w:pPr>
            <w:r>
              <w:rPr>
                <w:sz w:val="10"/>
              </w:rPr>
              <w:t>24</w:t>
            </w:r>
          </w:p>
        </w:tc>
        <w:tc>
          <w:tcPr>
            <w:tcW w:w="297" w:type="dxa"/>
          </w:tcPr>
          <w:p w:rsidR="006C7924" w:rsidRDefault="00EB7FBD">
            <w:pPr>
              <w:pStyle w:val="TableParagraph"/>
              <w:spacing w:before="3" w:line="102" w:lineRule="exact"/>
              <w:ind w:right="1"/>
              <w:jc w:val="center"/>
              <w:rPr>
                <w:sz w:val="10"/>
              </w:rPr>
            </w:pPr>
            <w:r>
              <w:rPr>
                <w:w w:val="104"/>
                <w:sz w:val="10"/>
              </w:rPr>
              <w:t>1</w:t>
            </w:r>
          </w:p>
        </w:tc>
        <w:tc>
          <w:tcPr>
            <w:tcW w:w="297" w:type="dxa"/>
          </w:tcPr>
          <w:p w:rsidR="006C7924" w:rsidRDefault="00EB7FBD">
            <w:pPr>
              <w:pStyle w:val="TableParagraph"/>
              <w:spacing w:before="3" w:line="102" w:lineRule="exact"/>
              <w:ind w:right="2"/>
              <w:jc w:val="center"/>
              <w:rPr>
                <w:sz w:val="10"/>
              </w:rPr>
            </w:pPr>
            <w:r>
              <w:rPr>
                <w:w w:val="104"/>
                <w:sz w:val="10"/>
              </w:rPr>
              <w:t>1</w:t>
            </w:r>
          </w:p>
        </w:tc>
        <w:tc>
          <w:tcPr>
            <w:tcW w:w="297" w:type="dxa"/>
          </w:tcPr>
          <w:p w:rsidR="006C7924" w:rsidRDefault="00EB7FBD">
            <w:pPr>
              <w:pStyle w:val="TableParagraph"/>
              <w:spacing w:before="3" w:line="102" w:lineRule="exact"/>
              <w:ind w:right="118"/>
              <w:jc w:val="right"/>
              <w:rPr>
                <w:sz w:val="10"/>
              </w:rPr>
            </w:pPr>
            <w:r>
              <w:rPr>
                <w:w w:val="104"/>
                <w:sz w:val="10"/>
              </w:rPr>
              <w:t>1</w:t>
            </w:r>
          </w:p>
        </w:tc>
        <w:tc>
          <w:tcPr>
            <w:tcW w:w="297" w:type="dxa"/>
          </w:tcPr>
          <w:p w:rsidR="006C7924" w:rsidRDefault="00EB7FBD">
            <w:pPr>
              <w:pStyle w:val="TableParagraph"/>
              <w:spacing w:before="3" w:line="102" w:lineRule="exact"/>
              <w:ind w:right="6"/>
              <w:jc w:val="center"/>
              <w:rPr>
                <w:sz w:val="10"/>
              </w:rPr>
            </w:pPr>
            <w:r>
              <w:rPr>
                <w:w w:val="104"/>
                <w:sz w:val="10"/>
              </w:rPr>
              <w:t>1</w:t>
            </w:r>
          </w:p>
        </w:tc>
        <w:tc>
          <w:tcPr>
            <w:tcW w:w="297" w:type="dxa"/>
          </w:tcPr>
          <w:p w:rsidR="006C7924" w:rsidRDefault="00EB7FBD">
            <w:pPr>
              <w:pStyle w:val="TableParagraph"/>
              <w:spacing w:before="3" w:line="102" w:lineRule="exact"/>
              <w:ind w:right="8"/>
              <w:jc w:val="center"/>
              <w:rPr>
                <w:sz w:val="10"/>
              </w:rPr>
            </w:pPr>
            <w:r>
              <w:rPr>
                <w:w w:val="104"/>
                <w:sz w:val="10"/>
              </w:rPr>
              <w:t>1</w:t>
            </w:r>
          </w:p>
        </w:tc>
        <w:tc>
          <w:tcPr>
            <w:tcW w:w="297" w:type="dxa"/>
          </w:tcPr>
          <w:p w:rsidR="006C7924" w:rsidRDefault="00EB7FBD">
            <w:pPr>
              <w:pStyle w:val="TableParagraph"/>
              <w:spacing w:before="3" w:line="102" w:lineRule="exact"/>
              <w:ind w:right="10"/>
              <w:jc w:val="center"/>
              <w:rPr>
                <w:sz w:val="10"/>
              </w:rPr>
            </w:pPr>
            <w:r>
              <w:rPr>
                <w:w w:val="104"/>
                <w:sz w:val="10"/>
              </w:rPr>
              <w:t>1</w:t>
            </w:r>
          </w:p>
        </w:tc>
        <w:tc>
          <w:tcPr>
            <w:tcW w:w="297" w:type="dxa"/>
          </w:tcPr>
          <w:p w:rsidR="006C7924" w:rsidRDefault="00EB7FBD">
            <w:pPr>
              <w:pStyle w:val="TableParagraph"/>
              <w:spacing w:before="3" w:line="102" w:lineRule="exact"/>
              <w:ind w:right="122"/>
              <w:jc w:val="right"/>
              <w:rPr>
                <w:sz w:val="10"/>
              </w:rPr>
            </w:pPr>
            <w:r>
              <w:rPr>
                <w:w w:val="104"/>
                <w:sz w:val="10"/>
              </w:rPr>
              <w:t>1</w:t>
            </w:r>
          </w:p>
        </w:tc>
        <w:tc>
          <w:tcPr>
            <w:tcW w:w="297" w:type="dxa"/>
          </w:tcPr>
          <w:p w:rsidR="006C7924" w:rsidRDefault="00EB7FBD">
            <w:pPr>
              <w:pStyle w:val="TableParagraph"/>
              <w:spacing w:before="3" w:line="102" w:lineRule="exact"/>
              <w:ind w:right="15"/>
              <w:jc w:val="center"/>
              <w:rPr>
                <w:sz w:val="10"/>
              </w:rPr>
            </w:pPr>
            <w:r>
              <w:rPr>
                <w:w w:val="104"/>
                <w:sz w:val="10"/>
              </w:rPr>
              <w:t>1</w:t>
            </w:r>
          </w:p>
        </w:tc>
        <w:tc>
          <w:tcPr>
            <w:tcW w:w="297" w:type="dxa"/>
          </w:tcPr>
          <w:p w:rsidR="006C7924" w:rsidRDefault="00EB7FBD">
            <w:pPr>
              <w:pStyle w:val="TableParagraph"/>
              <w:spacing w:before="3" w:line="102" w:lineRule="exact"/>
              <w:ind w:right="17"/>
              <w:jc w:val="center"/>
              <w:rPr>
                <w:sz w:val="10"/>
              </w:rPr>
            </w:pPr>
            <w:r>
              <w:rPr>
                <w:w w:val="104"/>
                <w:sz w:val="10"/>
              </w:rPr>
              <w:t>1</w:t>
            </w:r>
          </w:p>
        </w:tc>
        <w:tc>
          <w:tcPr>
            <w:tcW w:w="297" w:type="dxa"/>
          </w:tcPr>
          <w:p w:rsidR="006C7924" w:rsidRDefault="00EB7FBD">
            <w:pPr>
              <w:pStyle w:val="TableParagraph"/>
              <w:spacing w:before="3" w:line="102" w:lineRule="exact"/>
              <w:ind w:right="125"/>
              <w:jc w:val="right"/>
              <w:rPr>
                <w:sz w:val="10"/>
              </w:rPr>
            </w:pPr>
            <w:r>
              <w:rPr>
                <w:w w:val="104"/>
                <w:sz w:val="10"/>
              </w:rPr>
              <w:t>1</w:t>
            </w:r>
          </w:p>
        </w:tc>
        <w:tc>
          <w:tcPr>
            <w:tcW w:w="297" w:type="dxa"/>
          </w:tcPr>
          <w:p w:rsidR="006C7924" w:rsidRDefault="00EB7FBD">
            <w:pPr>
              <w:pStyle w:val="TableParagraph"/>
              <w:spacing w:before="3" w:line="102" w:lineRule="exact"/>
              <w:ind w:right="21"/>
              <w:jc w:val="center"/>
              <w:rPr>
                <w:sz w:val="10"/>
              </w:rPr>
            </w:pPr>
            <w:r>
              <w:rPr>
                <w:w w:val="104"/>
                <w:sz w:val="10"/>
              </w:rPr>
              <w:t>1</w:t>
            </w:r>
          </w:p>
        </w:tc>
        <w:tc>
          <w:tcPr>
            <w:tcW w:w="297" w:type="dxa"/>
          </w:tcPr>
          <w:p w:rsidR="006C7924" w:rsidRDefault="00EB7FBD">
            <w:pPr>
              <w:pStyle w:val="TableParagraph"/>
              <w:spacing w:before="3" w:line="102" w:lineRule="exact"/>
              <w:ind w:right="23"/>
              <w:jc w:val="center"/>
              <w:rPr>
                <w:sz w:val="10"/>
              </w:rPr>
            </w:pPr>
            <w:r>
              <w:rPr>
                <w:w w:val="104"/>
                <w:sz w:val="10"/>
              </w:rPr>
              <w:t>1</w:t>
            </w:r>
          </w:p>
        </w:tc>
        <w:tc>
          <w:tcPr>
            <w:tcW w:w="297" w:type="dxa"/>
          </w:tcPr>
          <w:p w:rsidR="006C7924" w:rsidRDefault="00EB7FBD">
            <w:pPr>
              <w:pStyle w:val="TableParagraph"/>
              <w:spacing w:before="3" w:line="102" w:lineRule="exact"/>
              <w:ind w:right="128"/>
              <w:jc w:val="right"/>
              <w:rPr>
                <w:sz w:val="10"/>
              </w:rPr>
            </w:pPr>
            <w:r>
              <w:rPr>
                <w:w w:val="104"/>
                <w:sz w:val="10"/>
              </w:rPr>
              <w:t>1</w:t>
            </w:r>
          </w:p>
        </w:tc>
        <w:tc>
          <w:tcPr>
            <w:tcW w:w="297" w:type="dxa"/>
          </w:tcPr>
          <w:p w:rsidR="006C7924" w:rsidRDefault="00EB7FBD">
            <w:pPr>
              <w:pStyle w:val="TableParagraph"/>
              <w:spacing w:before="3" w:line="102" w:lineRule="exact"/>
              <w:ind w:right="28"/>
              <w:jc w:val="center"/>
              <w:rPr>
                <w:sz w:val="10"/>
              </w:rPr>
            </w:pPr>
            <w:r>
              <w:rPr>
                <w:w w:val="104"/>
                <w:sz w:val="10"/>
              </w:rPr>
              <w:t>1</w:t>
            </w:r>
          </w:p>
        </w:tc>
        <w:tc>
          <w:tcPr>
            <w:tcW w:w="297" w:type="dxa"/>
          </w:tcPr>
          <w:p w:rsidR="006C7924" w:rsidRDefault="00EB7FBD">
            <w:pPr>
              <w:pStyle w:val="TableParagraph"/>
              <w:spacing w:before="3" w:line="102" w:lineRule="exact"/>
              <w:ind w:right="30"/>
              <w:jc w:val="center"/>
              <w:rPr>
                <w:sz w:val="10"/>
              </w:rPr>
            </w:pPr>
            <w:r>
              <w:rPr>
                <w:w w:val="104"/>
                <w:sz w:val="10"/>
              </w:rPr>
              <w:t>1</w:t>
            </w:r>
          </w:p>
        </w:tc>
        <w:tc>
          <w:tcPr>
            <w:tcW w:w="297" w:type="dxa"/>
          </w:tcPr>
          <w:p w:rsidR="006C7924" w:rsidRDefault="00EB7FBD">
            <w:pPr>
              <w:pStyle w:val="TableParagraph"/>
              <w:spacing w:before="3" w:line="102" w:lineRule="exact"/>
              <w:ind w:right="32"/>
              <w:jc w:val="center"/>
              <w:rPr>
                <w:sz w:val="10"/>
              </w:rPr>
            </w:pPr>
            <w:r>
              <w:rPr>
                <w:w w:val="104"/>
                <w:sz w:val="10"/>
              </w:rPr>
              <w:t>1</w:t>
            </w:r>
          </w:p>
        </w:tc>
        <w:tc>
          <w:tcPr>
            <w:tcW w:w="297" w:type="dxa"/>
          </w:tcPr>
          <w:p w:rsidR="006C7924" w:rsidRDefault="00EB7FBD">
            <w:pPr>
              <w:pStyle w:val="TableParagraph"/>
              <w:spacing w:before="3" w:line="102" w:lineRule="exact"/>
              <w:ind w:left="98"/>
              <w:rPr>
                <w:sz w:val="10"/>
              </w:rPr>
            </w:pPr>
            <w:r>
              <w:rPr>
                <w:w w:val="104"/>
                <w:sz w:val="10"/>
              </w:rPr>
              <w:t>1</w:t>
            </w:r>
          </w:p>
        </w:tc>
        <w:tc>
          <w:tcPr>
            <w:tcW w:w="297" w:type="dxa"/>
          </w:tcPr>
          <w:p w:rsidR="006C7924" w:rsidRDefault="00EB7FBD">
            <w:pPr>
              <w:pStyle w:val="TableParagraph"/>
              <w:spacing w:before="3" w:line="102" w:lineRule="exact"/>
              <w:ind w:right="37"/>
              <w:jc w:val="center"/>
              <w:rPr>
                <w:sz w:val="10"/>
              </w:rPr>
            </w:pPr>
            <w:r>
              <w:rPr>
                <w:w w:val="104"/>
                <w:sz w:val="10"/>
              </w:rPr>
              <w:t>1</w:t>
            </w:r>
          </w:p>
        </w:tc>
        <w:tc>
          <w:tcPr>
            <w:tcW w:w="297" w:type="dxa"/>
          </w:tcPr>
          <w:p w:rsidR="006C7924" w:rsidRDefault="00EB7FBD">
            <w:pPr>
              <w:pStyle w:val="TableParagraph"/>
              <w:spacing w:before="3" w:line="102" w:lineRule="exact"/>
              <w:ind w:right="39"/>
              <w:jc w:val="center"/>
              <w:rPr>
                <w:sz w:val="10"/>
              </w:rPr>
            </w:pPr>
            <w:r>
              <w:rPr>
                <w:w w:val="104"/>
                <w:sz w:val="10"/>
              </w:rPr>
              <w:t>1</w:t>
            </w:r>
          </w:p>
        </w:tc>
        <w:tc>
          <w:tcPr>
            <w:tcW w:w="297" w:type="dxa"/>
          </w:tcPr>
          <w:p w:rsidR="006C7924" w:rsidRDefault="00EB7FBD">
            <w:pPr>
              <w:pStyle w:val="TableParagraph"/>
              <w:spacing w:before="3" w:line="102" w:lineRule="exact"/>
              <w:ind w:right="136"/>
              <w:jc w:val="right"/>
              <w:rPr>
                <w:sz w:val="10"/>
              </w:rPr>
            </w:pPr>
            <w:r>
              <w:rPr>
                <w:w w:val="104"/>
                <w:sz w:val="10"/>
              </w:rPr>
              <w:t>1</w:t>
            </w:r>
          </w:p>
        </w:tc>
        <w:tc>
          <w:tcPr>
            <w:tcW w:w="297" w:type="dxa"/>
          </w:tcPr>
          <w:p w:rsidR="006C7924" w:rsidRDefault="00EB7FBD">
            <w:pPr>
              <w:pStyle w:val="TableParagraph"/>
              <w:spacing w:before="3" w:line="102" w:lineRule="exact"/>
              <w:ind w:right="43"/>
              <w:jc w:val="center"/>
              <w:rPr>
                <w:sz w:val="10"/>
              </w:rPr>
            </w:pPr>
            <w:r>
              <w:rPr>
                <w:w w:val="104"/>
                <w:sz w:val="10"/>
              </w:rPr>
              <w:t>1</w:t>
            </w:r>
          </w:p>
        </w:tc>
        <w:tc>
          <w:tcPr>
            <w:tcW w:w="297" w:type="dxa"/>
          </w:tcPr>
          <w:p w:rsidR="006C7924" w:rsidRDefault="00EB7FBD">
            <w:pPr>
              <w:pStyle w:val="TableParagraph"/>
              <w:spacing w:before="3" w:line="102" w:lineRule="exact"/>
              <w:ind w:right="45"/>
              <w:jc w:val="center"/>
              <w:rPr>
                <w:sz w:val="10"/>
              </w:rPr>
            </w:pPr>
            <w:r>
              <w:rPr>
                <w:w w:val="104"/>
                <w:sz w:val="10"/>
              </w:rPr>
              <w:t>1</w:t>
            </w:r>
          </w:p>
        </w:tc>
        <w:tc>
          <w:tcPr>
            <w:tcW w:w="297" w:type="dxa"/>
          </w:tcPr>
          <w:p w:rsidR="006C7924" w:rsidRDefault="00EB7FBD">
            <w:pPr>
              <w:pStyle w:val="TableParagraph"/>
              <w:spacing w:before="3" w:line="102" w:lineRule="exact"/>
              <w:ind w:right="139"/>
              <w:jc w:val="right"/>
              <w:rPr>
                <w:sz w:val="10"/>
              </w:rPr>
            </w:pPr>
            <w:r>
              <w:rPr>
                <w:w w:val="104"/>
                <w:sz w:val="10"/>
              </w:rPr>
              <w:t>1</w:t>
            </w:r>
          </w:p>
        </w:tc>
        <w:tc>
          <w:tcPr>
            <w:tcW w:w="297" w:type="dxa"/>
          </w:tcPr>
          <w:p w:rsidR="006C7924" w:rsidRDefault="00EB7FBD">
            <w:pPr>
              <w:pStyle w:val="TableParagraph"/>
              <w:spacing w:before="3" w:line="102" w:lineRule="exact"/>
              <w:ind w:right="49"/>
              <w:jc w:val="center"/>
              <w:rPr>
                <w:sz w:val="10"/>
              </w:rPr>
            </w:pPr>
            <w:r>
              <w:rPr>
                <w:w w:val="104"/>
                <w:sz w:val="10"/>
              </w:rPr>
              <w:t>1</w:t>
            </w:r>
          </w:p>
        </w:tc>
      </w:tr>
      <w:tr w:rsidR="006C7924">
        <w:trPr>
          <w:trHeight w:val="125"/>
        </w:trPr>
        <w:tc>
          <w:tcPr>
            <w:tcW w:w="325" w:type="dxa"/>
          </w:tcPr>
          <w:p w:rsidR="006C7924" w:rsidRDefault="00EB7FBD">
            <w:pPr>
              <w:pStyle w:val="TableParagraph"/>
              <w:spacing w:before="3" w:line="102" w:lineRule="exact"/>
              <w:ind w:left="33"/>
              <w:rPr>
                <w:b/>
                <w:sz w:val="10"/>
              </w:rPr>
            </w:pPr>
            <w:r>
              <w:rPr>
                <w:b/>
                <w:w w:val="105"/>
                <w:sz w:val="10"/>
              </w:rPr>
              <w:t>2.120</w:t>
            </w:r>
          </w:p>
        </w:tc>
        <w:tc>
          <w:tcPr>
            <w:tcW w:w="1633" w:type="dxa"/>
          </w:tcPr>
          <w:p w:rsidR="006C7924" w:rsidRDefault="00EB7FBD">
            <w:pPr>
              <w:pStyle w:val="TableParagraph"/>
              <w:spacing w:before="3" w:line="102" w:lineRule="exact"/>
              <w:ind w:left="23"/>
              <w:rPr>
                <w:sz w:val="10"/>
              </w:rPr>
            </w:pPr>
            <w:r>
              <w:rPr>
                <w:w w:val="105"/>
                <w:sz w:val="10"/>
              </w:rPr>
              <w:t>PALLAR GRANDE</w:t>
            </w:r>
          </w:p>
        </w:tc>
        <w:tc>
          <w:tcPr>
            <w:tcW w:w="440" w:type="dxa"/>
          </w:tcPr>
          <w:p w:rsidR="006C7924" w:rsidRDefault="00EB7FBD">
            <w:pPr>
              <w:pStyle w:val="TableParagraph"/>
              <w:spacing w:before="3" w:line="102" w:lineRule="exact"/>
              <w:ind w:left="15" w:right="17"/>
              <w:jc w:val="center"/>
              <w:rPr>
                <w:sz w:val="10"/>
              </w:rPr>
            </w:pPr>
            <w:r>
              <w:rPr>
                <w:w w:val="105"/>
                <w:sz w:val="10"/>
              </w:rPr>
              <w:t>KLG</w:t>
            </w:r>
          </w:p>
        </w:tc>
        <w:tc>
          <w:tcPr>
            <w:tcW w:w="526" w:type="dxa"/>
          </w:tcPr>
          <w:p w:rsidR="006C7924" w:rsidRDefault="00EB7FBD">
            <w:pPr>
              <w:pStyle w:val="TableParagraph"/>
              <w:spacing w:before="3" w:line="102" w:lineRule="exact"/>
              <w:ind w:right="168"/>
              <w:jc w:val="right"/>
              <w:rPr>
                <w:sz w:val="10"/>
              </w:rPr>
            </w:pPr>
            <w:r>
              <w:rPr>
                <w:sz w:val="10"/>
              </w:rPr>
              <w:t>576</w:t>
            </w:r>
          </w:p>
        </w:tc>
        <w:tc>
          <w:tcPr>
            <w:tcW w:w="297" w:type="dxa"/>
          </w:tcPr>
          <w:p w:rsidR="006C7924" w:rsidRDefault="00EB7FBD">
            <w:pPr>
              <w:pStyle w:val="TableParagraph"/>
              <w:spacing w:before="3" w:line="102" w:lineRule="exact"/>
              <w:ind w:left="3" w:right="1"/>
              <w:jc w:val="center"/>
              <w:rPr>
                <w:sz w:val="10"/>
              </w:rPr>
            </w:pPr>
            <w:r>
              <w:rPr>
                <w:w w:val="105"/>
                <w:sz w:val="10"/>
              </w:rPr>
              <w:t>24</w:t>
            </w:r>
          </w:p>
        </w:tc>
        <w:tc>
          <w:tcPr>
            <w:tcW w:w="297" w:type="dxa"/>
          </w:tcPr>
          <w:p w:rsidR="006C7924" w:rsidRDefault="00EB7FBD">
            <w:pPr>
              <w:pStyle w:val="TableParagraph"/>
              <w:spacing w:before="3" w:line="102" w:lineRule="exact"/>
              <w:ind w:left="3" w:right="3"/>
              <w:jc w:val="center"/>
              <w:rPr>
                <w:sz w:val="10"/>
              </w:rPr>
            </w:pPr>
            <w:r>
              <w:rPr>
                <w:w w:val="105"/>
                <w:sz w:val="10"/>
              </w:rPr>
              <w:t>24</w:t>
            </w:r>
          </w:p>
        </w:tc>
        <w:tc>
          <w:tcPr>
            <w:tcW w:w="297" w:type="dxa"/>
          </w:tcPr>
          <w:p w:rsidR="006C7924" w:rsidRDefault="00EB7FBD">
            <w:pPr>
              <w:pStyle w:val="TableParagraph"/>
              <w:spacing w:before="3" w:line="102" w:lineRule="exact"/>
              <w:ind w:right="85"/>
              <w:jc w:val="right"/>
              <w:rPr>
                <w:sz w:val="10"/>
              </w:rPr>
            </w:pPr>
            <w:r>
              <w:rPr>
                <w:sz w:val="10"/>
              </w:rPr>
              <w:t>24</w:t>
            </w:r>
          </w:p>
        </w:tc>
        <w:tc>
          <w:tcPr>
            <w:tcW w:w="297" w:type="dxa"/>
          </w:tcPr>
          <w:p w:rsidR="006C7924" w:rsidRDefault="00EB7FBD">
            <w:pPr>
              <w:pStyle w:val="TableParagraph"/>
              <w:spacing w:before="3" w:line="102" w:lineRule="exact"/>
              <w:ind w:left="3" w:right="5"/>
              <w:jc w:val="center"/>
              <w:rPr>
                <w:sz w:val="10"/>
              </w:rPr>
            </w:pPr>
            <w:r>
              <w:rPr>
                <w:w w:val="105"/>
                <w:sz w:val="10"/>
              </w:rPr>
              <w:t>24</w:t>
            </w:r>
          </w:p>
        </w:tc>
        <w:tc>
          <w:tcPr>
            <w:tcW w:w="297" w:type="dxa"/>
          </w:tcPr>
          <w:p w:rsidR="006C7924" w:rsidRDefault="00EB7FBD">
            <w:pPr>
              <w:pStyle w:val="TableParagraph"/>
              <w:spacing w:before="3" w:line="102" w:lineRule="exact"/>
              <w:ind w:left="3" w:right="7"/>
              <w:jc w:val="center"/>
              <w:rPr>
                <w:sz w:val="10"/>
              </w:rPr>
            </w:pPr>
            <w:r>
              <w:rPr>
                <w:w w:val="105"/>
                <w:sz w:val="10"/>
              </w:rPr>
              <w:t>24</w:t>
            </w:r>
          </w:p>
        </w:tc>
        <w:tc>
          <w:tcPr>
            <w:tcW w:w="297" w:type="dxa"/>
          </w:tcPr>
          <w:p w:rsidR="006C7924" w:rsidRDefault="00EB7FBD">
            <w:pPr>
              <w:pStyle w:val="TableParagraph"/>
              <w:spacing w:before="3" w:line="102" w:lineRule="exact"/>
              <w:ind w:left="3" w:right="9"/>
              <w:jc w:val="center"/>
              <w:rPr>
                <w:sz w:val="10"/>
              </w:rPr>
            </w:pPr>
            <w:r>
              <w:rPr>
                <w:w w:val="105"/>
                <w:sz w:val="10"/>
              </w:rPr>
              <w:t>24</w:t>
            </w:r>
          </w:p>
        </w:tc>
        <w:tc>
          <w:tcPr>
            <w:tcW w:w="297" w:type="dxa"/>
          </w:tcPr>
          <w:p w:rsidR="006C7924" w:rsidRDefault="00EB7FBD">
            <w:pPr>
              <w:pStyle w:val="TableParagraph"/>
              <w:spacing w:before="3" w:line="102" w:lineRule="exact"/>
              <w:ind w:right="89"/>
              <w:jc w:val="right"/>
              <w:rPr>
                <w:sz w:val="10"/>
              </w:rPr>
            </w:pPr>
            <w:r>
              <w:rPr>
                <w:sz w:val="10"/>
              </w:rPr>
              <w:t>24</w:t>
            </w:r>
          </w:p>
        </w:tc>
        <w:tc>
          <w:tcPr>
            <w:tcW w:w="297" w:type="dxa"/>
          </w:tcPr>
          <w:p w:rsidR="006C7924" w:rsidRDefault="00EB7FBD">
            <w:pPr>
              <w:pStyle w:val="TableParagraph"/>
              <w:spacing w:before="3" w:line="102" w:lineRule="exact"/>
              <w:ind w:left="3" w:right="14"/>
              <w:jc w:val="center"/>
              <w:rPr>
                <w:sz w:val="10"/>
              </w:rPr>
            </w:pPr>
            <w:r>
              <w:rPr>
                <w:w w:val="105"/>
                <w:sz w:val="10"/>
              </w:rPr>
              <w:t>24</w:t>
            </w:r>
          </w:p>
        </w:tc>
        <w:tc>
          <w:tcPr>
            <w:tcW w:w="297" w:type="dxa"/>
          </w:tcPr>
          <w:p w:rsidR="006C7924" w:rsidRDefault="00EB7FBD">
            <w:pPr>
              <w:pStyle w:val="TableParagraph"/>
              <w:spacing w:before="3" w:line="102" w:lineRule="exact"/>
              <w:ind w:left="3" w:right="16"/>
              <w:jc w:val="center"/>
              <w:rPr>
                <w:sz w:val="10"/>
              </w:rPr>
            </w:pPr>
            <w:r>
              <w:rPr>
                <w:w w:val="105"/>
                <w:sz w:val="10"/>
              </w:rPr>
              <w:t>24</w:t>
            </w:r>
          </w:p>
        </w:tc>
        <w:tc>
          <w:tcPr>
            <w:tcW w:w="297" w:type="dxa"/>
          </w:tcPr>
          <w:p w:rsidR="006C7924" w:rsidRDefault="00EB7FBD">
            <w:pPr>
              <w:pStyle w:val="TableParagraph"/>
              <w:spacing w:before="3" w:line="102" w:lineRule="exact"/>
              <w:ind w:right="93"/>
              <w:jc w:val="right"/>
              <w:rPr>
                <w:sz w:val="10"/>
              </w:rPr>
            </w:pPr>
            <w:r>
              <w:rPr>
                <w:sz w:val="10"/>
              </w:rPr>
              <w:t>24</w:t>
            </w:r>
          </w:p>
        </w:tc>
        <w:tc>
          <w:tcPr>
            <w:tcW w:w="297" w:type="dxa"/>
          </w:tcPr>
          <w:p w:rsidR="006C7924" w:rsidRDefault="00EB7FBD">
            <w:pPr>
              <w:pStyle w:val="TableParagraph"/>
              <w:spacing w:before="3" w:line="102" w:lineRule="exact"/>
              <w:ind w:left="3" w:right="20"/>
              <w:jc w:val="center"/>
              <w:rPr>
                <w:sz w:val="10"/>
              </w:rPr>
            </w:pPr>
            <w:r>
              <w:rPr>
                <w:w w:val="105"/>
                <w:sz w:val="10"/>
              </w:rPr>
              <w:t>24</w:t>
            </w:r>
          </w:p>
        </w:tc>
        <w:tc>
          <w:tcPr>
            <w:tcW w:w="297" w:type="dxa"/>
          </w:tcPr>
          <w:p w:rsidR="006C7924" w:rsidRDefault="00EB7FBD">
            <w:pPr>
              <w:pStyle w:val="TableParagraph"/>
              <w:spacing w:before="3" w:line="102" w:lineRule="exact"/>
              <w:ind w:left="3" w:right="22"/>
              <w:jc w:val="center"/>
              <w:rPr>
                <w:sz w:val="10"/>
              </w:rPr>
            </w:pPr>
            <w:r>
              <w:rPr>
                <w:w w:val="105"/>
                <w:sz w:val="10"/>
              </w:rPr>
              <w:t>24</w:t>
            </w:r>
          </w:p>
        </w:tc>
        <w:tc>
          <w:tcPr>
            <w:tcW w:w="297" w:type="dxa"/>
          </w:tcPr>
          <w:p w:rsidR="006C7924" w:rsidRDefault="00EB7FBD">
            <w:pPr>
              <w:pStyle w:val="TableParagraph"/>
              <w:spacing w:before="3" w:line="102" w:lineRule="exact"/>
              <w:ind w:right="96"/>
              <w:jc w:val="right"/>
              <w:rPr>
                <w:sz w:val="10"/>
              </w:rPr>
            </w:pPr>
            <w:r>
              <w:rPr>
                <w:sz w:val="10"/>
              </w:rPr>
              <w:t>24</w:t>
            </w:r>
          </w:p>
        </w:tc>
        <w:tc>
          <w:tcPr>
            <w:tcW w:w="297" w:type="dxa"/>
          </w:tcPr>
          <w:p w:rsidR="006C7924" w:rsidRDefault="00EB7FBD">
            <w:pPr>
              <w:pStyle w:val="TableParagraph"/>
              <w:spacing w:before="3" w:line="102" w:lineRule="exact"/>
              <w:ind w:left="3" w:right="27"/>
              <w:jc w:val="center"/>
              <w:rPr>
                <w:sz w:val="10"/>
              </w:rPr>
            </w:pPr>
            <w:r>
              <w:rPr>
                <w:w w:val="105"/>
                <w:sz w:val="10"/>
              </w:rPr>
              <w:t>24</w:t>
            </w:r>
          </w:p>
        </w:tc>
        <w:tc>
          <w:tcPr>
            <w:tcW w:w="297" w:type="dxa"/>
          </w:tcPr>
          <w:p w:rsidR="006C7924" w:rsidRDefault="00EB7FBD">
            <w:pPr>
              <w:pStyle w:val="TableParagraph"/>
              <w:spacing w:before="3" w:line="102" w:lineRule="exact"/>
              <w:ind w:left="3" w:right="29"/>
              <w:jc w:val="center"/>
              <w:rPr>
                <w:sz w:val="10"/>
              </w:rPr>
            </w:pPr>
            <w:r>
              <w:rPr>
                <w:w w:val="105"/>
                <w:sz w:val="10"/>
              </w:rPr>
              <w:t>24</w:t>
            </w:r>
          </w:p>
        </w:tc>
        <w:tc>
          <w:tcPr>
            <w:tcW w:w="297" w:type="dxa"/>
          </w:tcPr>
          <w:p w:rsidR="006C7924" w:rsidRDefault="00EB7FBD">
            <w:pPr>
              <w:pStyle w:val="TableParagraph"/>
              <w:spacing w:before="3" w:line="102" w:lineRule="exact"/>
              <w:ind w:left="3" w:right="31"/>
              <w:jc w:val="center"/>
              <w:rPr>
                <w:sz w:val="10"/>
              </w:rPr>
            </w:pPr>
            <w:r>
              <w:rPr>
                <w:w w:val="105"/>
                <w:sz w:val="10"/>
              </w:rPr>
              <w:t>24</w:t>
            </w:r>
          </w:p>
        </w:tc>
        <w:tc>
          <w:tcPr>
            <w:tcW w:w="297" w:type="dxa"/>
          </w:tcPr>
          <w:p w:rsidR="006C7924" w:rsidRDefault="00EB7FBD">
            <w:pPr>
              <w:pStyle w:val="TableParagraph"/>
              <w:spacing w:before="3" w:line="102" w:lineRule="exact"/>
              <w:ind w:left="69"/>
              <w:rPr>
                <w:sz w:val="10"/>
              </w:rPr>
            </w:pPr>
            <w:r>
              <w:rPr>
                <w:w w:val="105"/>
                <w:sz w:val="10"/>
              </w:rPr>
              <w:t>24</w:t>
            </w:r>
          </w:p>
        </w:tc>
        <w:tc>
          <w:tcPr>
            <w:tcW w:w="297" w:type="dxa"/>
          </w:tcPr>
          <w:p w:rsidR="006C7924" w:rsidRDefault="00EB7FBD">
            <w:pPr>
              <w:pStyle w:val="TableParagraph"/>
              <w:spacing w:before="3" w:line="102" w:lineRule="exact"/>
              <w:ind w:left="3" w:right="36"/>
              <w:jc w:val="center"/>
              <w:rPr>
                <w:sz w:val="10"/>
              </w:rPr>
            </w:pPr>
            <w:r>
              <w:rPr>
                <w:w w:val="105"/>
                <w:sz w:val="10"/>
              </w:rPr>
              <w:t>24</w:t>
            </w:r>
          </w:p>
        </w:tc>
        <w:tc>
          <w:tcPr>
            <w:tcW w:w="297" w:type="dxa"/>
          </w:tcPr>
          <w:p w:rsidR="006C7924" w:rsidRDefault="00EB7FBD">
            <w:pPr>
              <w:pStyle w:val="TableParagraph"/>
              <w:spacing w:before="3" w:line="102" w:lineRule="exact"/>
              <w:ind w:left="3" w:right="38"/>
              <w:jc w:val="center"/>
              <w:rPr>
                <w:sz w:val="10"/>
              </w:rPr>
            </w:pPr>
            <w:r>
              <w:rPr>
                <w:w w:val="105"/>
                <w:sz w:val="10"/>
              </w:rPr>
              <w:t>24</w:t>
            </w:r>
          </w:p>
        </w:tc>
        <w:tc>
          <w:tcPr>
            <w:tcW w:w="297" w:type="dxa"/>
          </w:tcPr>
          <w:p w:rsidR="006C7924" w:rsidRDefault="00EB7FBD">
            <w:pPr>
              <w:pStyle w:val="TableParagraph"/>
              <w:spacing w:before="3" w:line="102" w:lineRule="exact"/>
              <w:ind w:right="103"/>
              <w:jc w:val="right"/>
              <w:rPr>
                <w:sz w:val="10"/>
              </w:rPr>
            </w:pPr>
            <w:r>
              <w:rPr>
                <w:sz w:val="10"/>
              </w:rPr>
              <w:t>24</w:t>
            </w:r>
          </w:p>
        </w:tc>
        <w:tc>
          <w:tcPr>
            <w:tcW w:w="297" w:type="dxa"/>
          </w:tcPr>
          <w:p w:rsidR="006C7924" w:rsidRDefault="00EB7FBD">
            <w:pPr>
              <w:pStyle w:val="TableParagraph"/>
              <w:spacing w:before="3" w:line="102" w:lineRule="exact"/>
              <w:ind w:left="3" w:right="42"/>
              <w:jc w:val="center"/>
              <w:rPr>
                <w:sz w:val="10"/>
              </w:rPr>
            </w:pPr>
            <w:r>
              <w:rPr>
                <w:w w:val="105"/>
                <w:sz w:val="10"/>
              </w:rPr>
              <w:t>24</w:t>
            </w:r>
          </w:p>
        </w:tc>
        <w:tc>
          <w:tcPr>
            <w:tcW w:w="297" w:type="dxa"/>
          </w:tcPr>
          <w:p w:rsidR="006C7924" w:rsidRDefault="00EB7FBD">
            <w:pPr>
              <w:pStyle w:val="TableParagraph"/>
              <w:spacing w:before="3" w:line="102" w:lineRule="exact"/>
              <w:ind w:left="3" w:right="44"/>
              <w:jc w:val="center"/>
              <w:rPr>
                <w:sz w:val="10"/>
              </w:rPr>
            </w:pPr>
            <w:r>
              <w:rPr>
                <w:w w:val="105"/>
                <w:sz w:val="10"/>
              </w:rPr>
              <w:t>24</w:t>
            </w:r>
          </w:p>
        </w:tc>
        <w:tc>
          <w:tcPr>
            <w:tcW w:w="297" w:type="dxa"/>
          </w:tcPr>
          <w:p w:rsidR="006C7924" w:rsidRDefault="00EB7FBD">
            <w:pPr>
              <w:pStyle w:val="TableParagraph"/>
              <w:spacing w:before="3" w:line="102" w:lineRule="exact"/>
              <w:ind w:right="107"/>
              <w:jc w:val="right"/>
              <w:rPr>
                <w:sz w:val="10"/>
              </w:rPr>
            </w:pPr>
            <w:r>
              <w:rPr>
                <w:sz w:val="10"/>
              </w:rPr>
              <w:t>24</w:t>
            </w:r>
          </w:p>
        </w:tc>
        <w:tc>
          <w:tcPr>
            <w:tcW w:w="297" w:type="dxa"/>
          </w:tcPr>
          <w:p w:rsidR="006C7924" w:rsidRDefault="00EB7FBD">
            <w:pPr>
              <w:pStyle w:val="TableParagraph"/>
              <w:spacing w:before="3" w:line="102" w:lineRule="exact"/>
              <w:ind w:right="45"/>
              <w:jc w:val="center"/>
              <w:rPr>
                <w:sz w:val="10"/>
              </w:rPr>
            </w:pPr>
            <w:r>
              <w:rPr>
                <w:w w:val="105"/>
                <w:sz w:val="10"/>
              </w:rPr>
              <w:t>24</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2.121</w:t>
            </w:r>
          </w:p>
        </w:tc>
        <w:tc>
          <w:tcPr>
            <w:tcW w:w="1633" w:type="dxa"/>
          </w:tcPr>
          <w:p w:rsidR="006C7924" w:rsidRDefault="00EB7FBD">
            <w:pPr>
              <w:pStyle w:val="TableParagraph"/>
              <w:spacing w:before="4" w:line="102" w:lineRule="exact"/>
              <w:ind w:left="23"/>
              <w:rPr>
                <w:sz w:val="10"/>
              </w:rPr>
            </w:pPr>
            <w:r>
              <w:rPr>
                <w:w w:val="105"/>
                <w:sz w:val="10"/>
              </w:rPr>
              <w:t>PAPA SECA CARAPULCRA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432</w:t>
            </w:r>
          </w:p>
        </w:tc>
        <w:tc>
          <w:tcPr>
            <w:tcW w:w="297" w:type="dxa"/>
          </w:tcPr>
          <w:p w:rsidR="006C7924" w:rsidRDefault="00EB7FBD">
            <w:pPr>
              <w:pStyle w:val="TableParagraph"/>
              <w:spacing w:before="4" w:line="102" w:lineRule="exact"/>
              <w:ind w:left="3" w:right="1"/>
              <w:jc w:val="center"/>
              <w:rPr>
                <w:sz w:val="10"/>
              </w:rPr>
            </w:pPr>
            <w:r>
              <w:rPr>
                <w:w w:val="105"/>
                <w:sz w:val="10"/>
              </w:rPr>
              <w:t>18</w:t>
            </w:r>
          </w:p>
        </w:tc>
        <w:tc>
          <w:tcPr>
            <w:tcW w:w="297" w:type="dxa"/>
          </w:tcPr>
          <w:p w:rsidR="006C7924" w:rsidRDefault="00EB7FBD">
            <w:pPr>
              <w:pStyle w:val="TableParagraph"/>
              <w:spacing w:before="4" w:line="102" w:lineRule="exact"/>
              <w:ind w:left="3" w:right="3"/>
              <w:jc w:val="center"/>
              <w:rPr>
                <w:sz w:val="10"/>
              </w:rPr>
            </w:pPr>
            <w:r>
              <w:rPr>
                <w:w w:val="105"/>
                <w:sz w:val="10"/>
              </w:rPr>
              <w:t>18</w:t>
            </w:r>
          </w:p>
        </w:tc>
        <w:tc>
          <w:tcPr>
            <w:tcW w:w="297" w:type="dxa"/>
          </w:tcPr>
          <w:p w:rsidR="006C7924" w:rsidRDefault="00EB7FBD">
            <w:pPr>
              <w:pStyle w:val="TableParagraph"/>
              <w:spacing w:before="4" w:line="102" w:lineRule="exact"/>
              <w:ind w:right="85"/>
              <w:jc w:val="right"/>
              <w:rPr>
                <w:sz w:val="10"/>
              </w:rPr>
            </w:pPr>
            <w:r>
              <w:rPr>
                <w:sz w:val="10"/>
              </w:rPr>
              <w:t>18</w:t>
            </w:r>
          </w:p>
        </w:tc>
        <w:tc>
          <w:tcPr>
            <w:tcW w:w="297" w:type="dxa"/>
          </w:tcPr>
          <w:p w:rsidR="006C7924" w:rsidRDefault="00EB7FBD">
            <w:pPr>
              <w:pStyle w:val="TableParagraph"/>
              <w:spacing w:before="4" w:line="102" w:lineRule="exact"/>
              <w:ind w:left="3" w:right="5"/>
              <w:jc w:val="center"/>
              <w:rPr>
                <w:sz w:val="10"/>
              </w:rPr>
            </w:pPr>
            <w:r>
              <w:rPr>
                <w:w w:val="105"/>
                <w:sz w:val="10"/>
              </w:rPr>
              <w:t>18</w:t>
            </w:r>
          </w:p>
        </w:tc>
        <w:tc>
          <w:tcPr>
            <w:tcW w:w="297" w:type="dxa"/>
          </w:tcPr>
          <w:p w:rsidR="006C7924" w:rsidRDefault="00EB7FBD">
            <w:pPr>
              <w:pStyle w:val="TableParagraph"/>
              <w:spacing w:before="4" w:line="102" w:lineRule="exact"/>
              <w:ind w:left="3" w:right="7"/>
              <w:jc w:val="center"/>
              <w:rPr>
                <w:sz w:val="10"/>
              </w:rPr>
            </w:pPr>
            <w:r>
              <w:rPr>
                <w:w w:val="105"/>
                <w:sz w:val="10"/>
              </w:rPr>
              <w:t>18</w:t>
            </w:r>
          </w:p>
        </w:tc>
        <w:tc>
          <w:tcPr>
            <w:tcW w:w="297" w:type="dxa"/>
          </w:tcPr>
          <w:p w:rsidR="006C7924" w:rsidRDefault="00EB7FBD">
            <w:pPr>
              <w:pStyle w:val="TableParagraph"/>
              <w:spacing w:before="4" w:line="102" w:lineRule="exact"/>
              <w:ind w:left="3" w:right="9"/>
              <w:jc w:val="center"/>
              <w:rPr>
                <w:sz w:val="10"/>
              </w:rPr>
            </w:pPr>
            <w:r>
              <w:rPr>
                <w:w w:val="105"/>
                <w:sz w:val="10"/>
              </w:rPr>
              <w:t>18</w:t>
            </w:r>
          </w:p>
        </w:tc>
        <w:tc>
          <w:tcPr>
            <w:tcW w:w="297" w:type="dxa"/>
          </w:tcPr>
          <w:p w:rsidR="006C7924" w:rsidRDefault="00EB7FBD">
            <w:pPr>
              <w:pStyle w:val="TableParagraph"/>
              <w:spacing w:before="4" w:line="102" w:lineRule="exact"/>
              <w:ind w:right="89"/>
              <w:jc w:val="right"/>
              <w:rPr>
                <w:sz w:val="10"/>
              </w:rPr>
            </w:pPr>
            <w:r>
              <w:rPr>
                <w:sz w:val="10"/>
              </w:rPr>
              <w:t>18</w:t>
            </w:r>
          </w:p>
        </w:tc>
        <w:tc>
          <w:tcPr>
            <w:tcW w:w="297" w:type="dxa"/>
          </w:tcPr>
          <w:p w:rsidR="006C7924" w:rsidRDefault="00EB7FBD">
            <w:pPr>
              <w:pStyle w:val="TableParagraph"/>
              <w:spacing w:before="4" w:line="102" w:lineRule="exact"/>
              <w:ind w:left="3" w:right="14"/>
              <w:jc w:val="center"/>
              <w:rPr>
                <w:sz w:val="10"/>
              </w:rPr>
            </w:pPr>
            <w:r>
              <w:rPr>
                <w:w w:val="105"/>
                <w:sz w:val="10"/>
              </w:rPr>
              <w:t>18</w:t>
            </w:r>
          </w:p>
        </w:tc>
        <w:tc>
          <w:tcPr>
            <w:tcW w:w="297" w:type="dxa"/>
          </w:tcPr>
          <w:p w:rsidR="006C7924" w:rsidRDefault="00EB7FBD">
            <w:pPr>
              <w:pStyle w:val="TableParagraph"/>
              <w:spacing w:before="4" w:line="102" w:lineRule="exact"/>
              <w:ind w:left="3" w:right="16"/>
              <w:jc w:val="center"/>
              <w:rPr>
                <w:sz w:val="10"/>
              </w:rPr>
            </w:pPr>
            <w:r>
              <w:rPr>
                <w:w w:val="105"/>
                <w:sz w:val="10"/>
              </w:rPr>
              <w:t>18</w:t>
            </w:r>
          </w:p>
        </w:tc>
        <w:tc>
          <w:tcPr>
            <w:tcW w:w="297" w:type="dxa"/>
          </w:tcPr>
          <w:p w:rsidR="006C7924" w:rsidRDefault="00EB7FBD">
            <w:pPr>
              <w:pStyle w:val="TableParagraph"/>
              <w:spacing w:before="4" w:line="102" w:lineRule="exact"/>
              <w:ind w:right="93"/>
              <w:jc w:val="right"/>
              <w:rPr>
                <w:sz w:val="10"/>
              </w:rPr>
            </w:pPr>
            <w:r>
              <w:rPr>
                <w:sz w:val="10"/>
              </w:rPr>
              <w:t>18</w:t>
            </w:r>
          </w:p>
        </w:tc>
        <w:tc>
          <w:tcPr>
            <w:tcW w:w="297" w:type="dxa"/>
          </w:tcPr>
          <w:p w:rsidR="006C7924" w:rsidRDefault="00EB7FBD">
            <w:pPr>
              <w:pStyle w:val="TableParagraph"/>
              <w:spacing w:before="4" w:line="102" w:lineRule="exact"/>
              <w:ind w:left="3" w:right="20"/>
              <w:jc w:val="center"/>
              <w:rPr>
                <w:sz w:val="10"/>
              </w:rPr>
            </w:pPr>
            <w:r>
              <w:rPr>
                <w:w w:val="105"/>
                <w:sz w:val="10"/>
              </w:rPr>
              <w:t>18</w:t>
            </w:r>
          </w:p>
        </w:tc>
        <w:tc>
          <w:tcPr>
            <w:tcW w:w="297" w:type="dxa"/>
          </w:tcPr>
          <w:p w:rsidR="006C7924" w:rsidRDefault="00EB7FBD">
            <w:pPr>
              <w:pStyle w:val="TableParagraph"/>
              <w:spacing w:before="4" w:line="102" w:lineRule="exact"/>
              <w:ind w:left="3" w:right="22"/>
              <w:jc w:val="center"/>
              <w:rPr>
                <w:sz w:val="10"/>
              </w:rPr>
            </w:pPr>
            <w:r>
              <w:rPr>
                <w:w w:val="105"/>
                <w:sz w:val="10"/>
              </w:rPr>
              <w:t>18</w:t>
            </w:r>
          </w:p>
        </w:tc>
        <w:tc>
          <w:tcPr>
            <w:tcW w:w="297" w:type="dxa"/>
          </w:tcPr>
          <w:p w:rsidR="006C7924" w:rsidRDefault="00EB7FBD">
            <w:pPr>
              <w:pStyle w:val="TableParagraph"/>
              <w:spacing w:before="4" w:line="102" w:lineRule="exact"/>
              <w:ind w:right="96"/>
              <w:jc w:val="right"/>
              <w:rPr>
                <w:sz w:val="10"/>
              </w:rPr>
            </w:pPr>
            <w:r>
              <w:rPr>
                <w:sz w:val="10"/>
              </w:rPr>
              <w:t>18</w:t>
            </w:r>
          </w:p>
        </w:tc>
        <w:tc>
          <w:tcPr>
            <w:tcW w:w="297" w:type="dxa"/>
          </w:tcPr>
          <w:p w:rsidR="006C7924" w:rsidRDefault="00EB7FBD">
            <w:pPr>
              <w:pStyle w:val="TableParagraph"/>
              <w:spacing w:before="4" w:line="102" w:lineRule="exact"/>
              <w:ind w:left="3" w:right="27"/>
              <w:jc w:val="center"/>
              <w:rPr>
                <w:sz w:val="10"/>
              </w:rPr>
            </w:pPr>
            <w:r>
              <w:rPr>
                <w:w w:val="105"/>
                <w:sz w:val="10"/>
              </w:rPr>
              <w:t>18</w:t>
            </w:r>
          </w:p>
        </w:tc>
        <w:tc>
          <w:tcPr>
            <w:tcW w:w="297" w:type="dxa"/>
          </w:tcPr>
          <w:p w:rsidR="006C7924" w:rsidRDefault="00EB7FBD">
            <w:pPr>
              <w:pStyle w:val="TableParagraph"/>
              <w:spacing w:before="4" w:line="102" w:lineRule="exact"/>
              <w:ind w:left="3" w:right="29"/>
              <w:jc w:val="center"/>
              <w:rPr>
                <w:sz w:val="10"/>
              </w:rPr>
            </w:pPr>
            <w:r>
              <w:rPr>
                <w:w w:val="105"/>
                <w:sz w:val="10"/>
              </w:rPr>
              <w:t>18</w:t>
            </w:r>
          </w:p>
        </w:tc>
        <w:tc>
          <w:tcPr>
            <w:tcW w:w="297" w:type="dxa"/>
          </w:tcPr>
          <w:p w:rsidR="006C7924" w:rsidRDefault="00EB7FBD">
            <w:pPr>
              <w:pStyle w:val="TableParagraph"/>
              <w:spacing w:before="4" w:line="102" w:lineRule="exact"/>
              <w:ind w:left="3" w:right="31"/>
              <w:jc w:val="center"/>
              <w:rPr>
                <w:sz w:val="10"/>
              </w:rPr>
            </w:pPr>
            <w:r>
              <w:rPr>
                <w:w w:val="105"/>
                <w:sz w:val="10"/>
              </w:rPr>
              <w:t>18</w:t>
            </w:r>
          </w:p>
        </w:tc>
        <w:tc>
          <w:tcPr>
            <w:tcW w:w="297" w:type="dxa"/>
          </w:tcPr>
          <w:p w:rsidR="006C7924" w:rsidRDefault="00EB7FBD">
            <w:pPr>
              <w:pStyle w:val="TableParagraph"/>
              <w:spacing w:before="4" w:line="102" w:lineRule="exact"/>
              <w:ind w:left="69"/>
              <w:rPr>
                <w:sz w:val="10"/>
              </w:rPr>
            </w:pPr>
            <w:r>
              <w:rPr>
                <w:w w:val="105"/>
                <w:sz w:val="10"/>
              </w:rPr>
              <w:t>18</w:t>
            </w:r>
          </w:p>
        </w:tc>
        <w:tc>
          <w:tcPr>
            <w:tcW w:w="297" w:type="dxa"/>
          </w:tcPr>
          <w:p w:rsidR="006C7924" w:rsidRDefault="00EB7FBD">
            <w:pPr>
              <w:pStyle w:val="TableParagraph"/>
              <w:spacing w:before="4" w:line="102" w:lineRule="exact"/>
              <w:ind w:left="3" w:right="36"/>
              <w:jc w:val="center"/>
              <w:rPr>
                <w:sz w:val="10"/>
              </w:rPr>
            </w:pPr>
            <w:r>
              <w:rPr>
                <w:w w:val="105"/>
                <w:sz w:val="10"/>
              </w:rPr>
              <w:t>18</w:t>
            </w:r>
          </w:p>
        </w:tc>
        <w:tc>
          <w:tcPr>
            <w:tcW w:w="297" w:type="dxa"/>
          </w:tcPr>
          <w:p w:rsidR="006C7924" w:rsidRDefault="00EB7FBD">
            <w:pPr>
              <w:pStyle w:val="TableParagraph"/>
              <w:spacing w:before="4" w:line="102" w:lineRule="exact"/>
              <w:ind w:left="3" w:right="38"/>
              <w:jc w:val="center"/>
              <w:rPr>
                <w:sz w:val="10"/>
              </w:rPr>
            </w:pPr>
            <w:r>
              <w:rPr>
                <w:w w:val="105"/>
                <w:sz w:val="10"/>
              </w:rPr>
              <w:t>18</w:t>
            </w:r>
          </w:p>
        </w:tc>
        <w:tc>
          <w:tcPr>
            <w:tcW w:w="297" w:type="dxa"/>
          </w:tcPr>
          <w:p w:rsidR="006C7924" w:rsidRDefault="00EB7FBD">
            <w:pPr>
              <w:pStyle w:val="TableParagraph"/>
              <w:spacing w:before="4" w:line="102" w:lineRule="exact"/>
              <w:ind w:right="103"/>
              <w:jc w:val="right"/>
              <w:rPr>
                <w:sz w:val="10"/>
              </w:rPr>
            </w:pPr>
            <w:r>
              <w:rPr>
                <w:sz w:val="10"/>
              </w:rPr>
              <w:t>18</w:t>
            </w:r>
          </w:p>
        </w:tc>
        <w:tc>
          <w:tcPr>
            <w:tcW w:w="297" w:type="dxa"/>
          </w:tcPr>
          <w:p w:rsidR="006C7924" w:rsidRDefault="00EB7FBD">
            <w:pPr>
              <w:pStyle w:val="TableParagraph"/>
              <w:spacing w:before="4" w:line="102" w:lineRule="exact"/>
              <w:ind w:left="3" w:right="42"/>
              <w:jc w:val="center"/>
              <w:rPr>
                <w:sz w:val="10"/>
              </w:rPr>
            </w:pPr>
            <w:r>
              <w:rPr>
                <w:w w:val="105"/>
                <w:sz w:val="10"/>
              </w:rPr>
              <w:t>18</w:t>
            </w:r>
          </w:p>
        </w:tc>
        <w:tc>
          <w:tcPr>
            <w:tcW w:w="297" w:type="dxa"/>
          </w:tcPr>
          <w:p w:rsidR="006C7924" w:rsidRDefault="00EB7FBD">
            <w:pPr>
              <w:pStyle w:val="TableParagraph"/>
              <w:spacing w:before="4" w:line="102" w:lineRule="exact"/>
              <w:ind w:left="3" w:right="44"/>
              <w:jc w:val="center"/>
              <w:rPr>
                <w:sz w:val="10"/>
              </w:rPr>
            </w:pPr>
            <w:r>
              <w:rPr>
                <w:w w:val="105"/>
                <w:sz w:val="10"/>
              </w:rPr>
              <w:t>18</w:t>
            </w:r>
          </w:p>
        </w:tc>
        <w:tc>
          <w:tcPr>
            <w:tcW w:w="297" w:type="dxa"/>
          </w:tcPr>
          <w:p w:rsidR="006C7924" w:rsidRDefault="00EB7FBD">
            <w:pPr>
              <w:pStyle w:val="TableParagraph"/>
              <w:spacing w:before="4" w:line="102" w:lineRule="exact"/>
              <w:ind w:right="107"/>
              <w:jc w:val="right"/>
              <w:rPr>
                <w:sz w:val="10"/>
              </w:rPr>
            </w:pPr>
            <w:r>
              <w:rPr>
                <w:sz w:val="10"/>
              </w:rPr>
              <w:t>18</w:t>
            </w:r>
          </w:p>
        </w:tc>
        <w:tc>
          <w:tcPr>
            <w:tcW w:w="297" w:type="dxa"/>
          </w:tcPr>
          <w:p w:rsidR="006C7924" w:rsidRDefault="00EB7FBD">
            <w:pPr>
              <w:pStyle w:val="TableParagraph"/>
              <w:spacing w:before="4" w:line="102" w:lineRule="exact"/>
              <w:ind w:right="45"/>
              <w:jc w:val="center"/>
              <w:rPr>
                <w:sz w:val="10"/>
              </w:rPr>
            </w:pPr>
            <w:r>
              <w:rPr>
                <w:w w:val="105"/>
                <w:sz w:val="10"/>
              </w:rPr>
              <w:t>18</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2.122</w:t>
            </w:r>
          </w:p>
        </w:tc>
        <w:tc>
          <w:tcPr>
            <w:tcW w:w="1633" w:type="dxa"/>
          </w:tcPr>
          <w:p w:rsidR="006C7924" w:rsidRDefault="00EB7FBD">
            <w:pPr>
              <w:pStyle w:val="TableParagraph"/>
              <w:spacing w:before="4" w:line="102" w:lineRule="exact"/>
              <w:ind w:left="23"/>
              <w:rPr>
                <w:sz w:val="10"/>
              </w:rPr>
            </w:pPr>
            <w:r>
              <w:rPr>
                <w:w w:val="105"/>
                <w:sz w:val="10"/>
              </w:rPr>
              <w:t>PASAS SIN PEPA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60</w:t>
            </w:r>
          </w:p>
        </w:tc>
        <w:tc>
          <w:tcPr>
            <w:tcW w:w="297" w:type="dxa"/>
          </w:tcPr>
          <w:p w:rsidR="006C7924" w:rsidRDefault="00EB7FBD">
            <w:pPr>
              <w:pStyle w:val="TableParagraph"/>
              <w:spacing w:before="4" w:line="102" w:lineRule="exact"/>
              <w:ind w:left="3" w:right="12"/>
              <w:jc w:val="center"/>
              <w:rPr>
                <w:sz w:val="10"/>
              </w:rPr>
            </w:pPr>
            <w:r>
              <w:rPr>
                <w:w w:val="105"/>
                <w:sz w:val="10"/>
              </w:rPr>
              <w:t>2.5</w:t>
            </w:r>
          </w:p>
        </w:tc>
        <w:tc>
          <w:tcPr>
            <w:tcW w:w="297" w:type="dxa"/>
          </w:tcPr>
          <w:p w:rsidR="006C7924" w:rsidRDefault="00EB7FBD">
            <w:pPr>
              <w:pStyle w:val="TableParagraph"/>
              <w:spacing w:before="4" w:line="102" w:lineRule="exact"/>
              <w:ind w:left="3" w:right="14"/>
              <w:jc w:val="center"/>
              <w:rPr>
                <w:sz w:val="10"/>
              </w:rPr>
            </w:pPr>
            <w:r>
              <w:rPr>
                <w:w w:val="105"/>
                <w:sz w:val="10"/>
              </w:rPr>
              <w:t>2.5</w:t>
            </w:r>
          </w:p>
        </w:tc>
        <w:tc>
          <w:tcPr>
            <w:tcW w:w="297" w:type="dxa"/>
          </w:tcPr>
          <w:p w:rsidR="006C7924" w:rsidRDefault="00EB7FBD">
            <w:pPr>
              <w:pStyle w:val="TableParagraph"/>
              <w:spacing w:before="4" w:line="102" w:lineRule="exact"/>
              <w:ind w:right="80"/>
              <w:jc w:val="right"/>
              <w:rPr>
                <w:sz w:val="10"/>
              </w:rPr>
            </w:pPr>
            <w:r>
              <w:rPr>
                <w:w w:val="105"/>
                <w:sz w:val="10"/>
              </w:rPr>
              <w:t>2.5</w:t>
            </w:r>
          </w:p>
        </w:tc>
        <w:tc>
          <w:tcPr>
            <w:tcW w:w="297" w:type="dxa"/>
          </w:tcPr>
          <w:p w:rsidR="006C7924" w:rsidRDefault="00EB7FBD">
            <w:pPr>
              <w:pStyle w:val="TableParagraph"/>
              <w:spacing w:before="4" w:line="102" w:lineRule="exact"/>
              <w:ind w:left="3" w:right="19"/>
              <w:jc w:val="center"/>
              <w:rPr>
                <w:sz w:val="10"/>
              </w:rPr>
            </w:pPr>
            <w:r>
              <w:rPr>
                <w:w w:val="105"/>
                <w:sz w:val="10"/>
              </w:rPr>
              <w:t>2.5</w:t>
            </w:r>
          </w:p>
        </w:tc>
        <w:tc>
          <w:tcPr>
            <w:tcW w:w="297" w:type="dxa"/>
          </w:tcPr>
          <w:p w:rsidR="006C7924" w:rsidRDefault="00EB7FBD">
            <w:pPr>
              <w:pStyle w:val="TableParagraph"/>
              <w:spacing w:before="4" w:line="102" w:lineRule="exact"/>
              <w:ind w:left="3" w:right="21"/>
              <w:jc w:val="center"/>
              <w:rPr>
                <w:sz w:val="10"/>
              </w:rPr>
            </w:pPr>
            <w:r>
              <w:rPr>
                <w:w w:val="105"/>
                <w:sz w:val="10"/>
              </w:rPr>
              <w:t>2.5</w:t>
            </w:r>
          </w:p>
        </w:tc>
        <w:tc>
          <w:tcPr>
            <w:tcW w:w="297" w:type="dxa"/>
          </w:tcPr>
          <w:p w:rsidR="006C7924" w:rsidRDefault="00EB7FBD">
            <w:pPr>
              <w:pStyle w:val="TableParagraph"/>
              <w:spacing w:before="4" w:line="102" w:lineRule="exact"/>
              <w:ind w:left="3" w:right="23"/>
              <w:jc w:val="center"/>
              <w:rPr>
                <w:sz w:val="10"/>
              </w:rPr>
            </w:pPr>
            <w:r>
              <w:rPr>
                <w:w w:val="105"/>
                <w:sz w:val="10"/>
              </w:rPr>
              <w:t>2.5</w:t>
            </w:r>
          </w:p>
        </w:tc>
        <w:tc>
          <w:tcPr>
            <w:tcW w:w="297" w:type="dxa"/>
          </w:tcPr>
          <w:p w:rsidR="006C7924" w:rsidRDefault="00EB7FBD">
            <w:pPr>
              <w:pStyle w:val="TableParagraph"/>
              <w:spacing w:before="4" w:line="102" w:lineRule="exact"/>
              <w:ind w:right="84"/>
              <w:jc w:val="right"/>
              <w:rPr>
                <w:sz w:val="10"/>
              </w:rPr>
            </w:pPr>
            <w:r>
              <w:rPr>
                <w:w w:val="105"/>
                <w:sz w:val="10"/>
              </w:rPr>
              <w:t>2.5</w:t>
            </w:r>
          </w:p>
        </w:tc>
        <w:tc>
          <w:tcPr>
            <w:tcW w:w="297" w:type="dxa"/>
          </w:tcPr>
          <w:p w:rsidR="006C7924" w:rsidRDefault="00EB7FBD">
            <w:pPr>
              <w:pStyle w:val="TableParagraph"/>
              <w:spacing w:before="4" w:line="102" w:lineRule="exact"/>
              <w:ind w:left="3" w:right="28"/>
              <w:jc w:val="center"/>
              <w:rPr>
                <w:sz w:val="10"/>
              </w:rPr>
            </w:pPr>
            <w:r>
              <w:rPr>
                <w:w w:val="105"/>
                <w:sz w:val="10"/>
              </w:rPr>
              <w:t>2.5</w:t>
            </w:r>
          </w:p>
        </w:tc>
        <w:tc>
          <w:tcPr>
            <w:tcW w:w="297" w:type="dxa"/>
          </w:tcPr>
          <w:p w:rsidR="006C7924" w:rsidRDefault="00EB7FBD">
            <w:pPr>
              <w:pStyle w:val="TableParagraph"/>
              <w:spacing w:before="4" w:line="102" w:lineRule="exact"/>
              <w:ind w:left="3" w:right="30"/>
              <w:jc w:val="center"/>
              <w:rPr>
                <w:sz w:val="10"/>
              </w:rPr>
            </w:pPr>
            <w:r>
              <w:rPr>
                <w:w w:val="105"/>
                <w:sz w:val="10"/>
              </w:rPr>
              <w:t>2.5</w:t>
            </w:r>
          </w:p>
        </w:tc>
        <w:tc>
          <w:tcPr>
            <w:tcW w:w="297" w:type="dxa"/>
          </w:tcPr>
          <w:p w:rsidR="006C7924" w:rsidRDefault="00EB7FBD">
            <w:pPr>
              <w:pStyle w:val="TableParagraph"/>
              <w:spacing w:before="4" w:line="102" w:lineRule="exact"/>
              <w:ind w:right="87"/>
              <w:jc w:val="right"/>
              <w:rPr>
                <w:sz w:val="10"/>
              </w:rPr>
            </w:pPr>
            <w:r>
              <w:rPr>
                <w:w w:val="105"/>
                <w:sz w:val="10"/>
              </w:rPr>
              <w:t>2.5</w:t>
            </w:r>
          </w:p>
        </w:tc>
        <w:tc>
          <w:tcPr>
            <w:tcW w:w="297" w:type="dxa"/>
          </w:tcPr>
          <w:p w:rsidR="006C7924" w:rsidRDefault="00EB7FBD">
            <w:pPr>
              <w:pStyle w:val="TableParagraph"/>
              <w:spacing w:before="4" w:line="102" w:lineRule="exact"/>
              <w:ind w:left="3" w:right="34"/>
              <w:jc w:val="center"/>
              <w:rPr>
                <w:sz w:val="10"/>
              </w:rPr>
            </w:pPr>
            <w:r>
              <w:rPr>
                <w:w w:val="105"/>
                <w:sz w:val="10"/>
              </w:rPr>
              <w:t>2.5</w:t>
            </w:r>
          </w:p>
        </w:tc>
        <w:tc>
          <w:tcPr>
            <w:tcW w:w="297" w:type="dxa"/>
          </w:tcPr>
          <w:p w:rsidR="006C7924" w:rsidRDefault="00EB7FBD">
            <w:pPr>
              <w:pStyle w:val="TableParagraph"/>
              <w:spacing w:before="4" w:line="102" w:lineRule="exact"/>
              <w:ind w:left="3" w:right="36"/>
              <w:jc w:val="center"/>
              <w:rPr>
                <w:sz w:val="10"/>
              </w:rPr>
            </w:pPr>
            <w:r>
              <w:rPr>
                <w:w w:val="105"/>
                <w:sz w:val="10"/>
              </w:rPr>
              <w:t>2.5</w:t>
            </w:r>
          </w:p>
        </w:tc>
        <w:tc>
          <w:tcPr>
            <w:tcW w:w="297" w:type="dxa"/>
          </w:tcPr>
          <w:p w:rsidR="006C7924" w:rsidRDefault="00EB7FBD">
            <w:pPr>
              <w:pStyle w:val="TableParagraph"/>
              <w:spacing w:before="4" w:line="102" w:lineRule="exact"/>
              <w:ind w:right="90"/>
              <w:jc w:val="right"/>
              <w:rPr>
                <w:sz w:val="10"/>
              </w:rPr>
            </w:pPr>
            <w:r>
              <w:rPr>
                <w:w w:val="105"/>
                <w:sz w:val="10"/>
              </w:rPr>
              <w:t>2.5</w:t>
            </w:r>
          </w:p>
        </w:tc>
        <w:tc>
          <w:tcPr>
            <w:tcW w:w="297" w:type="dxa"/>
          </w:tcPr>
          <w:p w:rsidR="006C7924" w:rsidRDefault="00EB7FBD">
            <w:pPr>
              <w:pStyle w:val="TableParagraph"/>
              <w:spacing w:before="4" w:line="102" w:lineRule="exact"/>
              <w:ind w:left="3" w:right="40"/>
              <w:jc w:val="center"/>
              <w:rPr>
                <w:sz w:val="10"/>
              </w:rPr>
            </w:pPr>
            <w:r>
              <w:rPr>
                <w:w w:val="105"/>
                <w:sz w:val="10"/>
              </w:rPr>
              <w:t>2.5</w:t>
            </w:r>
          </w:p>
        </w:tc>
        <w:tc>
          <w:tcPr>
            <w:tcW w:w="297" w:type="dxa"/>
          </w:tcPr>
          <w:p w:rsidR="006C7924" w:rsidRDefault="00EB7FBD">
            <w:pPr>
              <w:pStyle w:val="TableParagraph"/>
              <w:spacing w:before="4" w:line="102" w:lineRule="exact"/>
              <w:ind w:left="3" w:right="42"/>
              <w:jc w:val="center"/>
              <w:rPr>
                <w:sz w:val="10"/>
              </w:rPr>
            </w:pPr>
            <w:r>
              <w:rPr>
                <w:w w:val="105"/>
                <w:sz w:val="10"/>
              </w:rPr>
              <w:t>2.5</w:t>
            </w:r>
          </w:p>
        </w:tc>
        <w:tc>
          <w:tcPr>
            <w:tcW w:w="297" w:type="dxa"/>
          </w:tcPr>
          <w:p w:rsidR="006C7924" w:rsidRDefault="00EB7FBD">
            <w:pPr>
              <w:pStyle w:val="TableParagraph"/>
              <w:spacing w:before="4" w:line="102" w:lineRule="exact"/>
              <w:ind w:left="3" w:right="45"/>
              <w:jc w:val="center"/>
              <w:rPr>
                <w:sz w:val="10"/>
              </w:rPr>
            </w:pPr>
            <w:r>
              <w:rPr>
                <w:w w:val="105"/>
                <w:sz w:val="10"/>
              </w:rPr>
              <w:t>2.5</w:t>
            </w:r>
          </w:p>
        </w:tc>
        <w:tc>
          <w:tcPr>
            <w:tcW w:w="297" w:type="dxa"/>
          </w:tcPr>
          <w:p w:rsidR="006C7924" w:rsidRDefault="00EB7FBD">
            <w:pPr>
              <w:pStyle w:val="TableParagraph"/>
              <w:spacing w:before="4" w:line="102" w:lineRule="exact"/>
              <w:ind w:left="50"/>
              <w:rPr>
                <w:sz w:val="10"/>
              </w:rPr>
            </w:pPr>
            <w:r>
              <w:rPr>
                <w:w w:val="105"/>
                <w:sz w:val="10"/>
              </w:rPr>
              <w:t>2.5</w:t>
            </w:r>
          </w:p>
        </w:tc>
        <w:tc>
          <w:tcPr>
            <w:tcW w:w="297" w:type="dxa"/>
          </w:tcPr>
          <w:p w:rsidR="006C7924" w:rsidRDefault="00EB7FBD">
            <w:pPr>
              <w:pStyle w:val="TableParagraph"/>
              <w:spacing w:before="4" w:line="102" w:lineRule="exact"/>
              <w:ind w:left="3" w:right="49"/>
              <w:jc w:val="center"/>
              <w:rPr>
                <w:sz w:val="10"/>
              </w:rPr>
            </w:pPr>
            <w:r>
              <w:rPr>
                <w:w w:val="105"/>
                <w:sz w:val="10"/>
              </w:rPr>
              <w:t>2.5</w:t>
            </w:r>
          </w:p>
        </w:tc>
        <w:tc>
          <w:tcPr>
            <w:tcW w:w="297" w:type="dxa"/>
          </w:tcPr>
          <w:p w:rsidR="006C7924" w:rsidRDefault="00EB7FBD">
            <w:pPr>
              <w:pStyle w:val="TableParagraph"/>
              <w:spacing w:before="4" w:line="102" w:lineRule="exact"/>
              <w:ind w:left="3" w:right="51"/>
              <w:jc w:val="center"/>
              <w:rPr>
                <w:sz w:val="10"/>
              </w:rPr>
            </w:pPr>
            <w:r>
              <w:rPr>
                <w:w w:val="105"/>
                <w:sz w:val="10"/>
              </w:rPr>
              <w:t>2.5</w:t>
            </w:r>
          </w:p>
        </w:tc>
        <w:tc>
          <w:tcPr>
            <w:tcW w:w="297" w:type="dxa"/>
          </w:tcPr>
          <w:p w:rsidR="006C7924" w:rsidRDefault="00EB7FBD">
            <w:pPr>
              <w:pStyle w:val="TableParagraph"/>
              <w:spacing w:before="4" w:line="102" w:lineRule="exact"/>
              <w:ind w:right="98"/>
              <w:jc w:val="right"/>
              <w:rPr>
                <w:sz w:val="10"/>
              </w:rPr>
            </w:pPr>
            <w:r>
              <w:rPr>
                <w:w w:val="105"/>
                <w:sz w:val="10"/>
              </w:rPr>
              <w:t>2.5</w:t>
            </w:r>
          </w:p>
        </w:tc>
        <w:tc>
          <w:tcPr>
            <w:tcW w:w="297" w:type="dxa"/>
          </w:tcPr>
          <w:p w:rsidR="006C7924" w:rsidRDefault="00EB7FBD">
            <w:pPr>
              <w:pStyle w:val="TableParagraph"/>
              <w:spacing w:before="4" w:line="102" w:lineRule="exact"/>
              <w:ind w:left="3" w:right="56"/>
              <w:jc w:val="center"/>
              <w:rPr>
                <w:sz w:val="10"/>
              </w:rPr>
            </w:pPr>
            <w:r>
              <w:rPr>
                <w:w w:val="105"/>
                <w:sz w:val="10"/>
              </w:rPr>
              <w:t>2.5</w:t>
            </w:r>
          </w:p>
        </w:tc>
        <w:tc>
          <w:tcPr>
            <w:tcW w:w="297" w:type="dxa"/>
          </w:tcPr>
          <w:p w:rsidR="006C7924" w:rsidRDefault="00EB7FBD">
            <w:pPr>
              <w:pStyle w:val="TableParagraph"/>
              <w:spacing w:before="4" w:line="102" w:lineRule="exact"/>
              <w:ind w:left="3" w:right="58"/>
              <w:jc w:val="center"/>
              <w:rPr>
                <w:sz w:val="10"/>
              </w:rPr>
            </w:pPr>
            <w:r>
              <w:rPr>
                <w:w w:val="105"/>
                <w:sz w:val="10"/>
              </w:rPr>
              <w:t>2.5</w:t>
            </w:r>
          </w:p>
        </w:tc>
        <w:tc>
          <w:tcPr>
            <w:tcW w:w="297" w:type="dxa"/>
          </w:tcPr>
          <w:p w:rsidR="006C7924" w:rsidRDefault="00EB7FBD">
            <w:pPr>
              <w:pStyle w:val="TableParagraph"/>
              <w:spacing w:before="4" w:line="102" w:lineRule="exact"/>
              <w:ind w:right="101"/>
              <w:jc w:val="right"/>
              <w:rPr>
                <w:sz w:val="10"/>
              </w:rPr>
            </w:pPr>
            <w:r>
              <w:rPr>
                <w:w w:val="105"/>
                <w:sz w:val="10"/>
              </w:rPr>
              <w:t>2.5</w:t>
            </w:r>
          </w:p>
        </w:tc>
        <w:tc>
          <w:tcPr>
            <w:tcW w:w="297" w:type="dxa"/>
          </w:tcPr>
          <w:p w:rsidR="006C7924" w:rsidRDefault="00EB7FBD">
            <w:pPr>
              <w:pStyle w:val="TableParagraph"/>
              <w:spacing w:before="4" w:line="102" w:lineRule="exact"/>
              <w:ind w:left="3" w:right="62"/>
              <w:jc w:val="center"/>
              <w:rPr>
                <w:sz w:val="10"/>
              </w:rPr>
            </w:pPr>
            <w:r>
              <w:rPr>
                <w:w w:val="105"/>
                <w:sz w:val="10"/>
              </w:rPr>
              <w:t>2.5</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2.123</w:t>
            </w:r>
          </w:p>
        </w:tc>
        <w:tc>
          <w:tcPr>
            <w:tcW w:w="1633" w:type="dxa"/>
          </w:tcPr>
          <w:p w:rsidR="006C7924" w:rsidRDefault="00EB7FBD">
            <w:pPr>
              <w:pStyle w:val="TableParagraph"/>
              <w:spacing w:before="4" w:line="102" w:lineRule="exact"/>
              <w:ind w:left="23"/>
              <w:rPr>
                <w:sz w:val="10"/>
              </w:rPr>
            </w:pPr>
            <w:r>
              <w:rPr>
                <w:w w:val="105"/>
                <w:sz w:val="10"/>
              </w:rPr>
              <w:t>PIMIENTA NEGRA MOLIDA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60</w:t>
            </w:r>
          </w:p>
        </w:tc>
        <w:tc>
          <w:tcPr>
            <w:tcW w:w="297" w:type="dxa"/>
          </w:tcPr>
          <w:p w:rsidR="006C7924" w:rsidRDefault="00EB7FBD">
            <w:pPr>
              <w:pStyle w:val="TableParagraph"/>
              <w:spacing w:before="4" w:line="102" w:lineRule="exact"/>
              <w:ind w:left="3" w:right="12"/>
              <w:jc w:val="center"/>
              <w:rPr>
                <w:sz w:val="10"/>
              </w:rPr>
            </w:pPr>
            <w:r>
              <w:rPr>
                <w:w w:val="105"/>
                <w:sz w:val="10"/>
              </w:rPr>
              <w:t>2.5</w:t>
            </w:r>
          </w:p>
        </w:tc>
        <w:tc>
          <w:tcPr>
            <w:tcW w:w="297" w:type="dxa"/>
          </w:tcPr>
          <w:p w:rsidR="006C7924" w:rsidRDefault="00EB7FBD">
            <w:pPr>
              <w:pStyle w:val="TableParagraph"/>
              <w:spacing w:before="4" w:line="102" w:lineRule="exact"/>
              <w:ind w:left="3" w:right="14"/>
              <w:jc w:val="center"/>
              <w:rPr>
                <w:sz w:val="10"/>
              </w:rPr>
            </w:pPr>
            <w:r>
              <w:rPr>
                <w:w w:val="105"/>
                <w:sz w:val="10"/>
              </w:rPr>
              <w:t>2.5</w:t>
            </w:r>
          </w:p>
        </w:tc>
        <w:tc>
          <w:tcPr>
            <w:tcW w:w="297" w:type="dxa"/>
          </w:tcPr>
          <w:p w:rsidR="006C7924" w:rsidRDefault="00EB7FBD">
            <w:pPr>
              <w:pStyle w:val="TableParagraph"/>
              <w:spacing w:before="4" w:line="102" w:lineRule="exact"/>
              <w:ind w:right="80"/>
              <w:jc w:val="right"/>
              <w:rPr>
                <w:sz w:val="10"/>
              </w:rPr>
            </w:pPr>
            <w:r>
              <w:rPr>
                <w:w w:val="105"/>
                <w:sz w:val="10"/>
              </w:rPr>
              <w:t>2.5</w:t>
            </w:r>
          </w:p>
        </w:tc>
        <w:tc>
          <w:tcPr>
            <w:tcW w:w="297" w:type="dxa"/>
          </w:tcPr>
          <w:p w:rsidR="006C7924" w:rsidRDefault="00EB7FBD">
            <w:pPr>
              <w:pStyle w:val="TableParagraph"/>
              <w:spacing w:before="4" w:line="102" w:lineRule="exact"/>
              <w:ind w:left="3" w:right="19"/>
              <w:jc w:val="center"/>
              <w:rPr>
                <w:sz w:val="10"/>
              </w:rPr>
            </w:pPr>
            <w:r>
              <w:rPr>
                <w:w w:val="105"/>
                <w:sz w:val="10"/>
              </w:rPr>
              <w:t>2.5</w:t>
            </w:r>
          </w:p>
        </w:tc>
        <w:tc>
          <w:tcPr>
            <w:tcW w:w="297" w:type="dxa"/>
          </w:tcPr>
          <w:p w:rsidR="006C7924" w:rsidRDefault="00EB7FBD">
            <w:pPr>
              <w:pStyle w:val="TableParagraph"/>
              <w:spacing w:before="4" w:line="102" w:lineRule="exact"/>
              <w:ind w:left="3" w:right="21"/>
              <w:jc w:val="center"/>
              <w:rPr>
                <w:sz w:val="10"/>
              </w:rPr>
            </w:pPr>
            <w:r>
              <w:rPr>
                <w:w w:val="105"/>
                <w:sz w:val="10"/>
              </w:rPr>
              <w:t>2.5</w:t>
            </w:r>
          </w:p>
        </w:tc>
        <w:tc>
          <w:tcPr>
            <w:tcW w:w="297" w:type="dxa"/>
          </w:tcPr>
          <w:p w:rsidR="006C7924" w:rsidRDefault="00EB7FBD">
            <w:pPr>
              <w:pStyle w:val="TableParagraph"/>
              <w:spacing w:before="4" w:line="102" w:lineRule="exact"/>
              <w:ind w:left="3" w:right="23"/>
              <w:jc w:val="center"/>
              <w:rPr>
                <w:sz w:val="10"/>
              </w:rPr>
            </w:pPr>
            <w:r>
              <w:rPr>
                <w:w w:val="105"/>
                <w:sz w:val="10"/>
              </w:rPr>
              <w:t>2.5</w:t>
            </w:r>
          </w:p>
        </w:tc>
        <w:tc>
          <w:tcPr>
            <w:tcW w:w="297" w:type="dxa"/>
          </w:tcPr>
          <w:p w:rsidR="006C7924" w:rsidRDefault="00EB7FBD">
            <w:pPr>
              <w:pStyle w:val="TableParagraph"/>
              <w:spacing w:before="4" w:line="102" w:lineRule="exact"/>
              <w:ind w:right="84"/>
              <w:jc w:val="right"/>
              <w:rPr>
                <w:sz w:val="10"/>
              </w:rPr>
            </w:pPr>
            <w:r>
              <w:rPr>
                <w:w w:val="105"/>
                <w:sz w:val="10"/>
              </w:rPr>
              <w:t>2.5</w:t>
            </w:r>
          </w:p>
        </w:tc>
        <w:tc>
          <w:tcPr>
            <w:tcW w:w="297" w:type="dxa"/>
          </w:tcPr>
          <w:p w:rsidR="006C7924" w:rsidRDefault="00EB7FBD">
            <w:pPr>
              <w:pStyle w:val="TableParagraph"/>
              <w:spacing w:before="4" w:line="102" w:lineRule="exact"/>
              <w:ind w:left="3" w:right="28"/>
              <w:jc w:val="center"/>
              <w:rPr>
                <w:sz w:val="10"/>
              </w:rPr>
            </w:pPr>
            <w:r>
              <w:rPr>
                <w:w w:val="105"/>
                <w:sz w:val="10"/>
              </w:rPr>
              <w:t>2.5</w:t>
            </w:r>
          </w:p>
        </w:tc>
        <w:tc>
          <w:tcPr>
            <w:tcW w:w="297" w:type="dxa"/>
          </w:tcPr>
          <w:p w:rsidR="006C7924" w:rsidRDefault="00EB7FBD">
            <w:pPr>
              <w:pStyle w:val="TableParagraph"/>
              <w:spacing w:before="4" w:line="102" w:lineRule="exact"/>
              <w:ind w:left="3" w:right="30"/>
              <w:jc w:val="center"/>
              <w:rPr>
                <w:sz w:val="10"/>
              </w:rPr>
            </w:pPr>
            <w:r>
              <w:rPr>
                <w:w w:val="105"/>
                <w:sz w:val="10"/>
              </w:rPr>
              <w:t>2.5</w:t>
            </w:r>
          </w:p>
        </w:tc>
        <w:tc>
          <w:tcPr>
            <w:tcW w:w="297" w:type="dxa"/>
          </w:tcPr>
          <w:p w:rsidR="006C7924" w:rsidRDefault="00EB7FBD">
            <w:pPr>
              <w:pStyle w:val="TableParagraph"/>
              <w:spacing w:before="4" w:line="102" w:lineRule="exact"/>
              <w:ind w:right="87"/>
              <w:jc w:val="right"/>
              <w:rPr>
                <w:sz w:val="10"/>
              </w:rPr>
            </w:pPr>
            <w:r>
              <w:rPr>
                <w:w w:val="105"/>
                <w:sz w:val="10"/>
              </w:rPr>
              <w:t>2.5</w:t>
            </w:r>
          </w:p>
        </w:tc>
        <w:tc>
          <w:tcPr>
            <w:tcW w:w="297" w:type="dxa"/>
          </w:tcPr>
          <w:p w:rsidR="006C7924" w:rsidRDefault="00EB7FBD">
            <w:pPr>
              <w:pStyle w:val="TableParagraph"/>
              <w:spacing w:before="4" w:line="102" w:lineRule="exact"/>
              <w:ind w:left="3" w:right="34"/>
              <w:jc w:val="center"/>
              <w:rPr>
                <w:sz w:val="10"/>
              </w:rPr>
            </w:pPr>
            <w:r>
              <w:rPr>
                <w:w w:val="105"/>
                <w:sz w:val="10"/>
              </w:rPr>
              <w:t>2.5</w:t>
            </w:r>
          </w:p>
        </w:tc>
        <w:tc>
          <w:tcPr>
            <w:tcW w:w="297" w:type="dxa"/>
          </w:tcPr>
          <w:p w:rsidR="006C7924" w:rsidRDefault="00EB7FBD">
            <w:pPr>
              <w:pStyle w:val="TableParagraph"/>
              <w:spacing w:before="4" w:line="102" w:lineRule="exact"/>
              <w:ind w:left="3" w:right="36"/>
              <w:jc w:val="center"/>
              <w:rPr>
                <w:sz w:val="10"/>
              </w:rPr>
            </w:pPr>
            <w:r>
              <w:rPr>
                <w:w w:val="105"/>
                <w:sz w:val="10"/>
              </w:rPr>
              <w:t>2.5</w:t>
            </w:r>
          </w:p>
        </w:tc>
        <w:tc>
          <w:tcPr>
            <w:tcW w:w="297" w:type="dxa"/>
          </w:tcPr>
          <w:p w:rsidR="006C7924" w:rsidRDefault="00EB7FBD">
            <w:pPr>
              <w:pStyle w:val="TableParagraph"/>
              <w:spacing w:before="4" w:line="102" w:lineRule="exact"/>
              <w:ind w:right="90"/>
              <w:jc w:val="right"/>
              <w:rPr>
                <w:sz w:val="10"/>
              </w:rPr>
            </w:pPr>
            <w:r>
              <w:rPr>
                <w:w w:val="105"/>
                <w:sz w:val="10"/>
              </w:rPr>
              <w:t>2.5</w:t>
            </w:r>
          </w:p>
        </w:tc>
        <w:tc>
          <w:tcPr>
            <w:tcW w:w="297" w:type="dxa"/>
          </w:tcPr>
          <w:p w:rsidR="006C7924" w:rsidRDefault="00EB7FBD">
            <w:pPr>
              <w:pStyle w:val="TableParagraph"/>
              <w:spacing w:before="4" w:line="102" w:lineRule="exact"/>
              <w:ind w:left="3" w:right="40"/>
              <w:jc w:val="center"/>
              <w:rPr>
                <w:sz w:val="10"/>
              </w:rPr>
            </w:pPr>
            <w:r>
              <w:rPr>
                <w:w w:val="105"/>
                <w:sz w:val="10"/>
              </w:rPr>
              <w:t>2.5</w:t>
            </w:r>
          </w:p>
        </w:tc>
        <w:tc>
          <w:tcPr>
            <w:tcW w:w="297" w:type="dxa"/>
          </w:tcPr>
          <w:p w:rsidR="006C7924" w:rsidRDefault="00EB7FBD">
            <w:pPr>
              <w:pStyle w:val="TableParagraph"/>
              <w:spacing w:before="4" w:line="102" w:lineRule="exact"/>
              <w:ind w:left="3" w:right="42"/>
              <w:jc w:val="center"/>
              <w:rPr>
                <w:sz w:val="10"/>
              </w:rPr>
            </w:pPr>
            <w:r>
              <w:rPr>
                <w:w w:val="105"/>
                <w:sz w:val="10"/>
              </w:rPr>
              <w:t>2.5</w:t>
            </w:r>
          </w:p>
        </w:tc>
        <w:tc>
          <w:tcPr>
            <w:tcW w:w="297" w:type="dxa"/>
          </w:tcPr>
          <w:p w:rsidR="006C7924" w:rsidRDefault="00EB7FBD">
            <w:pPr>
              <w:pStyle w:val="TableParagraph"/>
              <w:spacing w:before="4" w:line="102" w:lineRule="exact"/>
              <w:ind w:left="3" w:right="45"/>
              <w:jc w:val="center"/>
              <w:rPr>
                <w:sz w:val="10"/>
              </w:rPr>
            </w:pPr>
            <w:r>
              <w:rPr>
                <w:w w:val="105"/>
                <w:sz w:val="10"/>
              </w:rPr>
              <w:t>2.5</w:t>
            </w:r>
          </w:p>
        </w:tc>
        <w:tc>
          <w:tcPr>
            <w:tcW w:w="297" w:type="dxa"/>
          </w:tcPr>
          <w:p w:rsidR="006C7924" w:rsidRDefault="00EB7FBD">
            <w:pPr>
              <w:pStyle w:val="TableParagraph"/>
              <w:spacing w:before="4" w:line="102" w:lineRule="exact"/>
              <w:ind w:left="50"/>
              <w:rPr>
                <w:sz w:val="10"/>
              </w:rPr>
            </w:pPr>
            <w:r>
              <w:rPr>
                <w:w w:val="105"/>
                <w:sz w:val="10"/>
              </w:rPr>
              <w:t>2.5</w:t>
            </w:r>
          </w:p>
        </w:tc>
        <w:tc>
          <w:tcPr>
            <w:tcW w:w="297" w:type="dxa"/>
          </w:tcPr>
          <w:p w:rsidR="006C7924" w:rsidRDefault="00EB7FBD">
            <w:pPr>
              <w:pStyle w:val="TableParagraph"/>
              <w:spacing w:before="4" w:line="102" w:lineRule="exact"/>
              <w:ind w:left="3" w:right="49"/>
              <w:jc w:val="center"/>
              <w:rPr>
                <w:sz w:val="10"/>
              </w:rPr>
            </w:pPr>
            <w:r>
              <w:rPr>
                <w:w w:val="105"/>
                <w:sz w:val="10"/>
              </w:rPr>
              <w:t>2.5</w:t>
            </w:r>
          </w:p>
        </w:tc>
        <w:tc>
          <w:tcPr>
            <w:tcW w:w="297" w:type="dxa"/>
          </w:tcPr>
          <w:p w:rsidR="006C7924" w:rsidRDefault="00EB7FBD">
            <w:pPr>
              <w:pStyle w:val="TableParagraph"/>
              <w:spacing w:before="4" w:line="102" w:lineRule="exact"/>
              <w:ind w:left="3" w:right="51"/>
              <w:jc w:val="center"/>
              <w:rPr>
                <w:sz w:val="10"/>
              </w:rPr>
            </w:pPr>
            <w:r>
              <w:rPr>
                <w:w w:val="105"/>
                <w:sz w:val="10"/>
              </w:rPr>
              <w:t>2.5</w:t>
            </w:r>
          </w:p>
        </w:tc>
        <w:tc>
          <w:tcPr>
            <w:tcW w:w="297" w:type="dxa"/>
          </w:tcPr>
          <w:p w:rsidR="006C7924" w:rsidRDefault="00EB7FBD">
            <w:pPr>
              <w:pStyle w:val="TableParagraph"/>
              <w:spacing w:before="4" w:line="102" w:lineRule="exact"/>
              <w:ind w:right="98"/>
              <w:jc w:val="right"/>
              <w:rPr>
                <w:sz w:val="10"/>
              </w:rPr>
            </w:pPr>
            <w:r>
              <w:rPr>
                <w:w w:val="105"/>
                <w:sz w:val="10"/>
              </w:rPr>
              <w:t>2.5</w:t>
            </w:r>
          </w:p>
        </w:tc>
        <w:tc>
          <w:tcPr>
            <w:tcW w:w="297" w:type="dxa"/>
          </w:tcPr>
          <w:p w:rsidR="006C7924" w:rsidRDefault="00EB7FBD">
            <w:pPr>
              <w:pStyle w:val="TableParagraph"/>
              <w:spacing w:before="4" w:line="102" w:lineRule="exact"/>
              <w:ind w:left="3" w:right="56"/>
              <w:jc w:val="center"/>
              <w:rPr>
                <w:sz w:val="10"/>
              </w:rPr>
            </w:pPr>
            <w:r>
              <w:rPr>
                <w:w w:val="105"/>
                <w:sz w:val="10"/>
              </w:rPr>
              <w:t>2.5</w:t>
            </w:r>
          </w:p>
        </w:tc>
        <w:tc>
          <w:tcPr>
            <w:tcW w:w="297" w:type="dxa"/>
          </w:tcPr>
          <w:p w:rsidR="006C7924" w:rsidRDefault="00EB7FBD">
            <w:pPr>
              <w:pStyle w:val="TableParagraph"/>
              <w:spacing w:before="4" w:line="102" w:lineRule="exact"/>
              <w:ind w:left="3" w:right="58"/>
              <w:jc w:val="center"/>
              <w:rPr>
                <w:sz w:val="10"/>
              </w:rPr>
            </w:pPr>
            <w:r>
              <w:rPr>
                <w:w w:val="105"/>
                <w:sz w:val="10"/>
              </w:rPr>
              <w:t>2.5</w:t>
            </w:r>
          </w:p>
        </w:tc>
        <w:tc>
          <w:tcPr>
            <w:tcW w:w="297" w:type="dxa"/>
          </w:tcPr>
          <w:p w:rsidR="006C7924" w:rsidRDefault="00EB7FBD">
            <w:pPr>
              <w:pStyle w:val="TableParagraph"/>
              <w:spacing w:before="4" w:line="102" w:lineRule="exact"/>
              <w:ind w:right="101"/>
              <w:jc w:val="right"/>
              <w:rPr>
                <w:sz w:val="10"/>
              </w:rPr>
            </w:pPr>
            <w:r>
              <w:rPr>
                <w:w w:val="105"/>
                <w:sz w:val="10"/>
              </w:rPr>
              <w:t>2.5</w:t>
            </w:r>
          </w:p>
        </w:tc>
        <w:tc>
          <w:tcPr>
            <w:tcW w:w="297" w:type="dxa"/>
          </w:tcPr>
          <w:p w:rsidR="006C7924" w:rsidRDefault="00EB7FBD">
            <w:pPr>
              <w:pStyle w:val="TableParagraph"/>
              <w:spacing w:before="4" w:line="102" w:lineRule="exact"/>
              <w:ind w:left="3" w:right="62"/>
              <w:jc w:val="center"/>
              <w:rPr>
                <w:sz w:val="10"/>
              </w:rPr>
            </w:pPr>
            <w:r>
              <w:rPr>
                <w:w w:val="105"/>
                <w:sz w:val="10"/>
              </w:rPr>
              <w:t>2.5</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2.124</w:t>
            </w:r>
          </w:p>
        </w:tc>
        <w:tc>
          <w:tcPr>
            <w:tcW w:w="1633" w:type="dxa"/>
          </w:tcPr>
          <w:p w:rsidR="006C7924" w:rsidRDefault="00EB7FBD">
            <w:pPr>
              <w:pStyle w:val="TableParagraph"/>
              <w:spacing w:before="4" w:line="102" w:lineRule="exact"/>
              <w:ind w:left="23"/>
              <w:rPr>
                <w:sz w:val="10"/>
              </w:rPr>
            </w:pPr>
            <w:r>
              <w:rPr>
                <w:w w:val="105"/>
                <w:sz w:val="10"/>
              </w:rPr>
              <w:t>PIMENTON MORRON</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72</w:t>
            </w:r>
          </w:p>
        </w:tc>
        <w:tc>
          <w:tcPr>
            <w:tcW w:w="297" w:type="dxa"/>
          </w:tcPr>
          <w:p w:rsidR="006C7924" w:rsidRDefault="00EB7FBD">
            <w:pPr>
              <w:pStyle w:val="TableParagraph"/>
              <w:spacing w:before="4" w:line="102" w:lineRule="exact"/>
              <w:ind w:right="1"/>
              <w:jc w:val="center"/>
              <w:rPr>
                <w:sz w:val="10"/>
              </w:rPr>
            </w:pPr>
            <w:r>
              <w:rPr>
                <w:w w:val="104"/>
                <w:sz w:val="10"/>
              </w:rPr>
              <w:t>3</w:t>
            </w:r>
          </w:p>
        </w:tc>
        <w:tc>
          <w:tcPr>
            <w:tcW w:w="297" w:type="dxa"/>
          </w:tcPr>
          <w:p w:rsidR="006C7924" w:rsidRDefault="00EB7FBD">
            <w:pPr>
              <w:pStyle w:val="TableParagraph"/>
              <w:spacing w:before="4" w:line="102" w:lineRule="exact"/>
              <w:ind w:right="2"/>
              <w:jc w:val="center"/>
              <w:rPr>
                <w:sz w:val="10"/>
              </w:rPr>
            </w:pPr>
            <w:r>
              <w:rPr>
                <w:w w:val="104"/>
                <w:sz w:val="10"/>
              </w:rPr>
              <w:t>3</w:t>
            </w:r>
          </w:p>
        </w:tc>
        <w:tc>
          <w:tcPr>
            <w:tcW w:w="297" w:type="dxa"/>
          </w:tcPr>
          <w:p w:rsidR="006C7924" w:rsidRDefault="00EB7FBD">
            <w:pPr>
              <w:pStyle w:val="TableParagraph"/>
              <w:spacing w:before="4" w:line="102" w:lineRule="exact"/>
              <w:ind w:right="118"/>
              <w:jc w:val="right"/>
              <w:rPr>
                <w:sz w:val="10"/>
              </w:rPr>
            </w:pPr>
            <w:r>
              <w:rPr>
                <w:w w:val="104"/>
                <w:sz w:val="10"/>
              </w:rPr>
              <w:t>3</w:t>
            </w:r>
          </w:p>
        </w:tc>
        <w:tc>
          <w:tcPr>
            <w:tcW w:w="297" w:type="dxa"/>
          </w:tcPr>
          <w:p w:rsidR="006C7924" w:rsidRDefault="00EB7FBD">
            <w:pPr>
              <w:pStyle w:val="TableParagraph"/>
              <w:spacing w:before="4" w:line="102" w:lineRule="exact"/>
              <w:ind w:right="6"/>
              <w:jc w:val="center"/>
              <w:rPr>
                <w:sz w:val="10"/>
              </w:rPr>
            </w:pPr>
            <w:r>
              <w:rPr>
                <w:w w:val="104"/>
                <w:sz w:val="10"/>
              </w:rPr>
              <w:t>3</w:t>
            </w:r>
          </w:p>
        </w:tc>
        <w:tc>
          <w:tcPr>
            <w:tcW w:w="297" w:type="dxa"/>
          </w:tcPr>
          <w:p w:rsidR="006C7924" w:rsidRDefault="00EB7FBD">
            <w:pPr>
              <w:pStyle w:val="TableParagraph"/>
              <w:spacing w:before="4" w:line="102" w:lineRule="exact"/>
              <w:ind w:right="8"/>
              <w:jc w:val="center"/>
              <w:rPr>
                <w:sz w:val="10"/>
              </w:rPr>
            </w:pPr>
            <w:r>
              <w:rPr>
                <w:w w:val="104"/>
                <w:sz w:val="10"/>
              </w:rPr>
              <w:t>3</w:t>
            </w:r>
          </w:p>
        </w:tc>
        <w:tc>
          <w:tcPr>
            <w:tcW w:w="297" w:type="dxa"/>
          </w:tcPr>
          <w:p w:rsidR="006C7924" w:rsidRDefault="00EB7FBD">
            <w:pPr>
              <w:pStyle w:val="TableParagraph"/>
              <w:spacing w:before="4" w:line="102" w:lineRule="exact"/>
              <w:ind w:right="10"/>
              <w:jc w:val="center"/>
              <w:rPr>
                <w:sz w:val="10"/>
              </w:rPr>
            </w:pPr>
            <w:r>
              <w:rPr>
                <w:w w:val="104"/>
                <w:sz w:val="10"/>
              </w:rPr>
              <w:t>3</w:t>
            </w:r>
          </w:p>
        </w:tc>
        <w:tc>
          <w:tcPr>
            <w:tcW w:w="297" w:type="dxa"/>
          </w:tcPr>
          <w:p w:rsidR="006C7924" w:rsidRDefault="00EB7FBD">
            <w:pPr>
              <w:pStyle w:val="TableParagraph"/>
              <w:spacing w:before="4" w:line="102" w:lineRule="exact"/>
              <w:ind w:right="122"/>
              <w:jc w:val="right"/>
              <w:rPr>
                <w:sz w:val="10"/>
              </w:rPr>
            </w:pPr>
            <w:r>
              <w:rPr>
                <w:w w:val="104"/>
                <w:sz w:val="10"/>
              </w:rPr>
              <w:t>3</w:t>
            </w:r>
          </w:p>
        </w:tc>
        <w:tc>
          <w:tcPr>
            <w:tcW w:w="297" w:type="dxa"/>
          </w:tcPr>
          <w:p w:rsidR="006C7924" w:rsidRDefault="00EB7FBD">
            <w:pPr>
              <w:pStyle w:val="TableParagraph"/>
              <w:spacing w:before="4" w:line="102" w:lineRule="exact"/>
              <w:ind w:right="15"/>
              <w:jc w:val="center"/>
              <w:rPr>
                <w:sz w:val="10"/>
              </w:rPr>
            </w:pPr>
            <w:r>
              <w:rPr>
                <w:w w:val="104"/>
                <w:sz w:val="10"/>
              </w:rPr>
              <w:t>3</w:t>
            </w:r>
          </w:p>
        </w:tc>
        <w:tc>
          <w:tcPr>
            <w:tcW w:w="297" w:type="dxa"/>
          </w:tcPr>
          <w:p w:rsidR="006C7924" w:rsidRDefault="00EB7FBD">
            <w:pPr>
              <w:pStyle w:val="TableParagraph"/>
              <w:spacing w:before="4" w:line="102" w:lineRule="exact"/>
              <w:ind w:right="17"/>
              <w:jc w:val="center"/>
              <w:rPr>
                <w:sz w:val="10"/>
              </w:rPr>
            </w:pPr>
            <w:r>
              <w:rPr>
                <w:w w:val="104"/>
                <w:sz w:val="10"/>
              </w:rPr>
              <w:t>3</w:t>
            </w:r>
          </w:p>
        </w:tc>
        <w:tc>
          <w:tcPr>
            <w:tcW w:w="297" w:type="dxa"/>
          </w:tcPr>
          <w:p w:rsidR="006C7924" w:rsidRDefault="00EB7FBD">
            <w:pPr>
              <w:pStyle w:val="TableParagraph"/>
              <w:spacing w:before="4" w:line="102" w:lineRule="exact"/>
              <w:ind w:right="125"/>
              <w:jc w:val="right"/>
              <w:rPr>
                <w:sz w:val="10"/>
              </w:rPr>
            </w:pPr>
            <w:r>
              <w:rPr>
                <w:w w:val="104"/>
                <w:sz w:val="10"/>
              </w:rPr>
              <w:t>3</w:t>
            </w:r>
          </w:p>
        </w:tc>
        <w:tc>
          <w:tcPr>
            <w:tcW w:w="297" w:type="dxa"/>
          </w:tcPr>
          <w:p w:rsidR="006C7924" w:rsidRDefault="00EB7FBD">
            <w:pPr>
              <w:pStyle w:val="TableParagraph"/>
              <w:spacing w:before="4" w:line="102" w:lineRule="exact"/>
              <w:ind w:right="21"/>
              <w:jc w:val="center"/>
              <w:rPr>
                <w:sz w:val="10"/>
              </w:rPr>
            </w:pPr>
            <w:r>
              <w:rPr>
                <w:w w:val="104"/>
                <w:sz w:val="10"/>
              </w:rPr>
              <w:t>3</w:t>
            </w:r>
          </w:p>
        </w:tc>
        <w:tc>
          <w:tcPr>
            <w:tcW w:w="297" w:type="dxa"/>
          </w:tcPr>
          <w:p w:rsidR="006C7924" w:rsidRDefault="00EB7FBD">
            <w:pPr>
              <w:pStyle w:val="TableParagraph"/>
              <w:spacing w:before="4" w:line="102" w:lineRule="exact"/>
              <w:ind w:right="23"/>
              <w:jc w:val="center"/>
              <w:rPr>
                <w:sz w:val="10"/>
              </w:rPr>
            </w:pPr>
            <w:r>
              <w:rPr>
                <w:w w:val="104"/>
                <w:sz w:val="10"/>
              </w:rPr>
              <w:t>3</w:t>
            </w:r>
          </w:p>
        </w:tc>
        <w:tc>
          <w:tcPr>
            <w:tcW w:w="297" w:type="dxa"/>
          </w:tcPr>
          <w:p w:rsidR="006C7924" w:rsidRDefault="00EB7FBD">
            <w:pPr>
              <w:pStyle w:val="TableParagraph"/>
              <w:spacing w:before="4" w:line="102" w:lineRule="exact"/>
              <w:ind w:right="128"/>
              <w:jc w:val="right"/>
              <w:rPr>
                <w:sz w:val="10"/>
              </w:rPr>
            </w:pPr>
            <w:r>
              <w:rPr>
                <w:w w:val="104"/>
                <w:sz w:val="10"/>
              </w:rPr>
              <w:t>3</w:t>
            </w:r>
          </w:p>
        </w:tc>
        <w:tc>
          <w:tcPr>
            <w:tcW w:w="297" w:type="dxa"/>
          </w:tcPr>
          <w:p w:rsidR="006C7924" w:rsidRDefault="00EB7FBD">
            <w:pPr>
              <w:pStyle w:val="TableParagraph"/>
              <w:spacing w:before="4" w:line="102" w:lineRule="exact"/>
              <w:ind w:right="28"/>
              <w:jc w:val="center"/>
              <w:rPr>
                <w:sz w:val="10"/>
              </w:rPr>
            </w:pPr>
            <w:r>
              <w:rPr>
                <w:w w:val="104"/>
                <w:sz w:val="10"/>
              </w:rPr>
              <w:t>3</w:t>
            </w:r>
          </w:p>
        </w:tc>
        <w:tc>
          <w:tcPr>
            <w:tcW w:w="297" w:type="dxa"/>
          </w:tcPr>
          <w:p w:rsidR="006C7924" w:rsidRDefault="00EB7FBD">
            <w:pPr>
              <w:pStyle w:val="TableParagraph"/>
              <w:spacing w:before="4" w:line="102" w:lineRule="exact"/>
              <w:ind w:right="30"/>
              <w:jc w:val="center"/>
              <w:rPr>
                <w:sz w:val="10"/>
              </w:rPr>
            </w:pPr>
            <w:r>
              <w:rPr>
                <w:w w:val="104"/>
                <w:sz w:val="10"/>
              </w:rPr>
              <w:t>3</w:t>
            </w:r>
          </w:p>
        </w:tc>
        <w:tc>
          <w:tcPr>
            <w:tcW w:w="297" w:type="dxa"/>
          </w:tcPr>
          <w:p w:rsidR="006C7924" w:rsidRDefault="00EB7FBD">
            <w:pPr>
              <w:pStyle w:val="TableParagraph"/>
              <w:spacing w:before="4" w:line="102" w:lineRule="exact"/>
              <w:ind w:right="32"/>
              <w:jc w:val="center"/>
              <w:rPr>
                <w:sz w:val="10"/>
              </w:rPr>
            </w:pPr>
            <w:r>
              <w:rPr>
                <w:w w:val="104"/>
                <w:sz w:val="10"/>
              </w:rPr>
              <w:t>3</w:t>
            </w:r>
          </w:p>
        </w:tc>
        <w:tc>
          <w:tcPr>
            <w:tcW w:w="297" w:type="dxa"/>
          </w:tcPr>
          <w:p w:rsidR="006C7924" w:rsidRDefault="00EB7FBD">
            <w:pPr>
              <w:pStyle w:val="TableParagraph"/>
              <w:spacing w:before="4" w:line="102" w:lineRule="exact"/>
              <w:ind w:left="98"/>
              <w:rPr>
                <w:sz w:val="10"/>
              </w:rPr>
            </w:pPr>
            <w:r>
              <w:rPr>
                <w:w w:val="104"/>
                <w:sz w:val="10"/>
              </w:rPr>
              <w:t>3</w:t>
            </w:r>
          </w:p>
        </w:tc>
        <w:tc>
          <w:tcPr>
            <w:tcW w:w="297" w:type="dxa"/>
          </w:tcPr>
          <w:p w:rsidR="006C7924" w:rsidRDefault="00EB7FBD">
            <w:pPr>
              <w:pStyle w:val="TableParagraph"/>
              <w:spacing w:before="4" w:line="102" w:lineRule="exact"/>
              <w:ind w:right="37"/>
              <w:jc w:val="center"/>
              <w:rPr>
                <w:sz w:val="10"/>
              </w:rPr>
            </w:pPr>
            <w:r>
              <w:rPr>
                <w:w w:val="104"/>
                <w:sz w:val="10"/>
              </w:rPr>
              <w:t>3</w:t>
            </w:r>
          </w:p>
        </w:tc>
        <w:tc>
          <w:tcPr>
            <w:tcW w:w="297" w:type="dxa"/>
          </w:tcPr>
          <w:p w:rsidR="006C7924" w:rsidRDefault="00EB7FBD">
            <w:pPr>
              <w:pStyle w:val="TableParagraph"/>
              <w:spacing w:before="4" w:line="102" w:lineRule="exact"/>
              <w:ind w:right="39"/>
              <w:jc w:val="center"/>
              <w:rPr>
                <w:sz w:val="10"/>
              </w:rPr>
            </w:pPr>
            <w:r>
              <w:rPr>
                <w:w w:val="104"/>
                <w:sz w:val="10"/>
              </w:rPr>
              <w:t>3</w:t>
            </w:r>
          </w:p>
        </w:tc>
        <w:tc>
          <w:tcPr>
            <w:tcW w:w="297" w:type="dxa"/>
          </w:tcPr>
          <w:p w:rsidR="006C7924" w:rsidRDefault="00EB7FBD">
            <w:pPr>
              <w:pStyle w:val="TableParagraph"/>
              <w:spacing w:before="4" w:line="102" w:lineRule="exact"/>
              <w:ind w:right="136"/>
              <w:jc w:val="right"/>
              <w:rPr>
                <w:sz w:val="10"/>
              </w:rPr>
            </w:pPr>
            <w:r>
              <w:rPr>
                <w:w w:val="104"/>
                <w:sz w:val="10"/>
              </w:rPr>
              <w:t>3</w:t>
            </w:r>
          </w:p>
        </w:tc>
        <w:tc>
          <w:tcPr>
            <w:tcW w:w="297" w:type="dxa"/>
          </w:tcPr>
          <w:p w:rsidR="006C7924" w:rsidRDefault="00EB7FBD">
            <w:pPr>
              <w:pStyle w:val="TableParagraph"/>
              <w:spacing w:before="4" w:line="102" w:lineRule="exact"/>
              <w:ind w:right="43"/>
              <w:jc w:val="center"/>
              <w:rPr>
                <w:sz w:val="10"/>
              </w:rPr>
            </w:pPr>
            <w:r>
              <w:rPr>
                <w:w w:val="104"/>
                <w:sz w:val="10"/>
              </w:rPr>
              <w:t>3</w:t>
            </w:r>
          </w:p>
        </w:tc>
        <w:tc>
          <w:tcPr>
            <w:tcW w:w="297" w:type="dxa"/>
          </w:tcPr>
          <w:p w:rsidR="006C7924" w:rsidRDefault="00EB7FBD">
            <w:pPr>
              <w:pStyle w:val="TableParagraph"/>
              <w:spacing w:before="4" w:line="102" w:lineRule="exact"/>
              <w:ind w:right="45"/>
              <w:jc w:val="center"/>
              <w:rPr>
                <w:sz w:val="10"/>
              </w:rPr>
            </w:pPr>
            <w:r>
              <w:rPr>
                <w:w w:val="104"/>
                <w:sz w:val="10"/>
              </w:rPr>
              <w:t>3</w:t>
            </w:r>
          </w:p>
        </w:tc>
        <w:tc>
          <w:tcPr>
            <w:tcW w:w="297" w:type="dxa"/>
          </w:tcPr>
          <w:p w:rsidR="006C7924" w:rsidRDefault="00EB7FBD">
            <w:pPr>
              <w:pStyle w:val="TableParagraph"/>
              <w:spacing w:before="4" w:line="102" w:lineRule="exact"/>
              <w:ind w:right="139"/>
              <w:jc w:val="right"/>
              <w:rPr>
                <w:sz w:val="10"/>
              </w:rPr>
            </w:pPr>
            <w:r>
              <w:rPr>
                <w:w w:val="104"/>
                <w:sz w:val="10"/>
              </w:rPr>
              <w:t>3</w:t>
            </w:r>
          </w:p>
        </w:tc>
        <w:tc>
          <w:tcPr>
            <w:tcW w:w="297" w:type="dxa"/>
          </w:tcPr>
          <w:p w:rsidR="006C7924" w:rsidRDefault="00EB7FBD">
            <w:pPr>
              <w:pStyle w:val="TableParagraph"/>
              <w:spacing w:before="4" w:line="102" w:lineRule="exact"/>
              <w:ind w:right="49"/>
              <w:jc w:val="center"/>
              <w:rPr>
                <w:sz w:val="10"/>
              </w:rPr>
            </w:pPr>
            <w:r>
              <w:rPr>
                <w:w w:val="104"/>
                <w:sz w:val="10"/>
              </w:rPr>
              <w:t>3</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2.125</w:t>
            </w:r>
          </w:p>
        </w:tc>
        <w:tc>
          <w:tcPr>
            <w:tcW w:w="1633" w:type="dxa"/>
          </w:tcPr>
          <w:p w:rsidR="006C7924" w:rsidRDefault="00EB7FBD">
            <w:pPr>
              <w:pStyle w:val="TableParagraph"/>
              <w:spacing w:before="4" w:line="102" w:lineRule="exact"/>
              <w:ind w:left="23"/>
              <w:rPr>
                <w:sz w:val="10"/>
              </w:rPr>
            </w:pPr>
            <w:r>
              <w:rPr>
                <w:w w:val="105"/>
                <w:sz w:val="10"/>
              </w:rPr>
              <w:t>QUINUA PERLADA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600</w:t>
            </w:r>
          </w:p>
        </w:tc>
        <w:tc>
          <w:tcPr>
            <w:tcW w:w="297" w:type="dxa"/>
          </w:tcPr>
          <w:p w:rsidR="006C7924" w:rsidRDefault="00EB7FBD">
            <w:pPr>
              <w:pStyle w:val="TableParagraph"/>
              <w:spacing w:before="4" w:line="102" w:lineRule="exact"/>
              <w:ind w:left="3" w:right="1"/>
              <w:jc w:val="center"/>
              <w:rPr>
                <w:sz w:val="10"/>
              </w:rPr>
            </w:pPr>
            <w:r>
              <w:rPr>
                <w:w w:val="105"/>
                <w:sz w:val="10"/>
              </w:rPr>
              <w:t>25</w:t>
            </w:r>
          </w:p>
        </w:tc>
        <w:tc>
          <w:tcPr>
            <w:tcW w:w="297" w:type="dxa"/>
          </w:tcPr>
          <w:p w:rsidR="006C7924" w:rsidRDefault="00EB7FBD">
            <w:pPr>
              <w:pStyle w:val="TableParagraph"/>
              <w:spacing w:before="4" w:line="102" w:lineRule="exact"/>
              <w:ind w:left="3" w:right="3"/>
              <w:jc w:val="center"/>
              <w:rPr>
                <w:sz w:val="10"/>
              </w:rPr>
            </w:pPr>
            <w:r>
              <w:rPr>
                <w:w w:val="105"/>
                <w:sz w:val="10"/>
              </w:rPr>
              <w:t>25</w:t>
            </w:r>
          </w:p>
        </w:tc>
        <w:tc>
          <w:tcPr>
            <w:tcW w:w="297" w:type="dxa"/>
          </w:tcPr>
          <w:p w:rsidR="006C7924" w:rsidRDefault="00EB7FBD">
            <w:pPr>
              <w:pStyle w:val="TableParagraph"/>
              <w:spacing w:before="4" w:line="102" w:lineRule="exact"/>
              <w:ind w:right="85"/>
              <w:jc w:val="right"/>
              <w:rPr>
                <w:sz w:val="10"/>
              </w:rPr>
            </w:pPr>
            <w:r>
              <w:rPr>
                <w:sz w:val="10"/>
              </w:rPr>
              <w:t>25</w:t>
            </w:r>
          </w:p>
        </w:tc>
        <w:tc>
          <w:tcPr>
            <w:tcW w:w="297" w:type="dxa"/>
          </w:tcPr>
          <w:p w:rsidR="006C7924" w:rsidRDefault="00EB7FBD">
            <w:pPr>
              <w:pStyle w:val="TableParagraph"/>
              <w:spacing w:before="4" w:line="102" w:lineRule="exact"/>
              <w:ind w:left="3" w:right="5"/>
              <w:jc w:val="center"/>
              <w:rPr>
                <w:sz w:val="10"/>
              </w:rPr>
            </w:pPr>
            <w:r>
              <w:rPr>
                <w:w w:val="105"/>
                <w:sz w:val="10"/>
              </w:rPr>
              <w:t>25</w:t>
            </w:r>
          </w:p>
        </w:tc>
        <w:tc>
          <w:tcPr>
            <w:tcW w:w="297" w:type="dxa"/>
          </w:tcPr>
          <w:p w:rsidR="006C7924" w:rsidRDefault="00EB7FBD">
            <w:pPr>
              <w:pStyle w:val="TableParagraph"/>
              <w:spacing w:before="4" w:line="102" w:lineRule="exact"/>
              <w:ind w:left="3" w:right="7"/>
              <w:jc w:val="center"/>
              <w:rPr>
                <w:sz w:val="10"/>
              </w:rPr>
            </w:pPr>
            <w:r>
              <w:rPr>
                <w:w w:val="105"/>
                <w:sz w:val="10"/>
              </w:rPr>
              <w:t>25</w:t>
            </w:r>
          </w:p>
        </w:tc>
        <w:tc>
          <w:tcPr>
            <w:tcW w:w="297" w:type="dxa"/>
          </w:tcPr>
          <w:p w:rsidR="006C7924" w:rsidRDefault="00EB7FBD">
            <w:pPr>
              <w:pStyle w:val="TableParagraph"/>
              <w:spacing w:before="4" w:line="102" w:lineRule="exact"/>
              <w:ind w:left="3" w:right="9"/>
              <w:jc w:val="center"/>
              <w:rPr>
                <w:sz w:val="10"/>
              </w:rPr>
            </w:pPr>
            <w:r>
              <w:rPr>
                <w:w w:val="105"/>
                <w:sz w:val="10"/>
              </w:rPr>
              <w:t>25</w:t>
            </w:r>
          </w:p>
        </w:tc>
        <w:tc>
          <w:tcPr>
            <w:tcW w:w="297" w:type="dxa"/>
          </w:tcPr>
          <w:p w:rsidR="006C7924" w:rsidRDefault="00EB7FBD">
            <w:pPr>
              <w:pStyle w:val="TableParagraph"/>
              <w:spacing w:before="4" w:line="102" w:lineRule="exact"/>
              <w:ind w:right="89"/>
              <w:jc w:val="right"/>
              <w:rPr>
                <w:sz w:val="10"/>
              </w:rPr>
            </w:pPr>
            <w:r>
              <w:rPr>
                <w:sz w:val="10"/>
              </w:rPr>
              <w:t>25</w:t>
            </w:r>
          </w:p>
        </w:tc>
        <w:tc>
          <w:tcPr>
            <w:tcW w:w="297" w:type="dxa"/>
          </w:tcPr>
          <w:p w:rsidR="006C7924" w:rsidRDefault="00EB7FBD">
            <w:pPr>
              <w:pStyle w:val="TableParagraph"/>
              <w:spacing w:before="4" w:line="102" w:lineRule="exact"/>
              <w:ind w:left="3" w:right="14"/>
              <w:jc w:val="center"/>
              <w:rPr>
                <w:sz w:val="10"/>
              </w:rPr>
            </w:pPr>
            <w:r>
              <w:rPr>
                <w:w w:val="105"/>
                <w:sz w:val="10"/>
              </w:rPr>
              <w:t>25</w:t>
            </w:r>
          </w:p>
        </w:tc>
        <w:tc>
          <w:tcPr>
            <w:tcW w:w="297" w:type="dxa"/>
          </w:tcPr>
          <w:p w:rsidR="006C7924" w:rsidRDefault="00EB7FBD">
            <w:pPr>
              <w:pStyle w:val="TableParagraph"/>
              <w:spacing w:before="4" w:line="102" w:lineRule="exact"/>
              <w:ind w:left="3" w:right="16"/>
              <w:jc w:val="center"/>
              <w:rPr>
                <w:sz w:val="10"/>
              </w:rPr>
            </w:pPr>
            <w:r>
              <w:rPr>
                <w:w w:val="105"/>
                <w:sz w:val="10"/>
              </w:rPr>
              <w:t>25</w:t>
            </w:r>
          </w:p>
        </w:tc>
        <w:tc>
          <w:tcPr>
            <w:tcW w:w="297" w:type="dxa"/>
          </w:tcPr>
          <w:p w:rsidR="006C7924" w:rsidRDefault="00EB7FBD">
            <w:pPr>
              <w:pStyle w:val="TableParagraph"/>
              <w:spacing w:before="4" w:line="102" w:lineRule="exact"/>
              <w:ind w:right="93"/>
              <w:jc w:val="right"/>
              <w:rPr>
                <w:sz w:val="10"/>
              </w:rPr>
            </w:pPr>
            <w:r>
              <w:rPr>
                <w:sz w:val="10"/>
              </w:rPr>
              <w:t>25</w:t>
            </w:r>
          </w:p>
        </w:tc>
        <w:tc>
          <w:tcPr>
            <w:tcW w:w="297" w:type="dxa"/>
          </w:tcPr>
          <w:p w:rsidR="006C7924" w:rsidRDefault="00EB7FBD">
            <w:pPr>
              <w:pStyle w:val="TableParagraph"/>
              <w:spacing w:before="4" w:line="102" w:lineRule="exact"/>
              <w:ind w:left="3" w:right="20"/>
              <w:jc w:val="center"/>
              <w:rPr>
                <w:sz w:val="10"/>
              </w:rPr>
            </w:pPr>
            <w:r>
              <w:rPr>
                <w:w w:val="105"/>
                <w:sz w:val="10"/>
              </w:rPr>
              <w:t>25</w:t>
            </w:r>
          </w:p>
        </w:tc>
        <w:tc>
          <w:tcPr>
            <w:tcW w:w="297" w:type="dxa"/>
          </w:tcPr>
          <w:p w:rsidR="006C7924" w:rsidRDefault="00EB7FBD">
            <w:pPr>
              <w:pStyle w:val="TableParagraph"/>
              <w:spacing w:before="4" w:line="102" w:lineRule="exact"/>
              <w:ind w:left="3" w:right="22"/>
              <w:jc w:val="center"/>
              <w:rPr>
                <w:sz w:val="10"/>
              </w:rPr>
            </w:pPr>
            <w:r>
              <w:rPr>
                <w:w w:val="105"/>
                <w:sz w:val="10"/>
              </w:rPr>
              <w:t>25</w:t>
            </w:r>
          </w:p>
        </w:tc>
        <w:tc>
          <w:tcPr>
            <w:tcW w:w="297" w:type="dxa"/>
          </w:tcPr>
          <w:p w:rsidR="006C7924" w:rsidRDefault="00EB7FBD">
            <w:pPr>
              <w:pStyle w:val="TableParagraph"/>
              <w:spacing w:before="4" w:line="102" w:lineRule="exact"/>
              <w:ind w:right="96"/>
              <w:jc w:val="right"/>
              <w:rPr>
                <w:sz w:val="10"/>
              </w:rPr>
            </w:pPr>
            <w:r>
              <w:rPr>
                <w:sz w:val="10"/>
              </w:rPr>
              <w:t>25</w:t>
            </w:r>
          </w:p>
        </w:tc>
        <w:tc>
          <w:tcPr>
            <w:tcW w:w="297" w:type="dxa"/>
          </w:tcPr>
          <w:p w:rsidR="006C7924" w:rsidRDefault="00EB7FBD">
            <w:pPr>
              <w:pStyle w:val="TableParagraph"/>
              <w:spacing w:before="4" w:line="102" w:lineRule="exact"/>
              <w:ind w:left="3" w:right="27"/>
              <w:jc w:val="center"/>
              <w:rPr>
                <w:sz w:val="10"/>
              </w:rPr>
            </w:pPr>
            <w:r>
              <w:rPr>
                <w:w w:val="105"/>
                <w:sz w:val="10"/>
              </w:rPr>
              <w:t>25</w:t>
            </w:r>
          </w:p>
        </w:tc>
        <w:tc>
          <w:tcPr>
            <w:tcW w:w="297" w:type="dxa"/>
          </w:tcPr>
          <w:p w:rsidR="006C7924" w:rsidRDefault="00EB7FBD">
            <w:pPr>
              <w:pStyle w:val="TableParagraph"/>
              <w:spacing w:before="4" w:line="102" w:lineRule="exact"/>
              <w:ind w:left="3" w:right="29"/>
              <w:jc w:val="center"/>
              <w:rPr>
                <w:sz w:val="10"/>
              </w:rPr>
            </w:pPr>
            <w:r>
              <w:rPr>
                <w:w w:val="105"/>
                <w:sz w:val="10"/>
              </w:rPr>
              <w:t>25</w:t>
            </w:r>
          </w:p>
        </w:tc>
        <w:tc>
          <w:tcPr>
            <w:tcW w:w="297" w:type="dxa"/>
          </w:tcPr>
          <w:p w:rsidR="006C7924" w:rsidRDefault="00EB7FBD">
            <w:pPr>
              <w:pStyle w:val="TableParagraph"/>
              <w:spacing w:before="4" w:line="102" w:lineRule="exact"/>
              <w:ind w:left="3" w:right="31"/>
              <w:jc w:val="center"/>
              <w:rPr>
                <w:sz w:val="10"/>
              </w:rPr>
            </w:pPr>
            <w:r>
              <w:rPr>
                <w:w w:val="105"/>
                <w:sz w:val="10"/>
              </w:rPr>
              <w:t>25</w:t>
            </w:r>
          </w:p>
        </w:tc>
        <w:tc>
          <w:tcPr>
            <w:tcW w:w="297" w:type="dxa"/>
          </w:tcPr>
          <w:p w:rsidR="006C7924" w:rsidRDefault="00EB7FBD">
            <w:pPr>
              <w:pStyle w:val="TableParagraph"/>
              <w:spacing w:before="4" w:line="102" w:lineRule="exact"/>
              <w:ind w:left="69"/>
              <w:rPr>
                <w:sz w:val="10"/>
              </w:rPr>
            </w:pPr>
            <w:r>
              <w:rPr>
                <w:w w:val="105"/>
                <w:sz w:val="10"/>
              </w:rPr>
              <w:t>25</w:t>
            </w:r>
          </w:p>
        </w:tc>
        <w:tc>
          <w:tcPr>
            <w:tcW w:w="297" w:type="dxa"/>
          </w:tcPr>
          <w:p w:rsidR="006C7924" w:rsidRDefault="00EB7FBD">
            <w:pPr>
              <w:pStyle w:val="TableParagraph"/>
              <w:spacing w:before="4" w:line="102" w:lineRule="exact"/>
              <w:ind w:left="3" w:right="36"/>
              <w:jc w:val="center"/>
              <w:rPr>
                <w:sz w:val="10"/>
              </w:rPr>
            </w:pPr>
            <w:r>
              <w:rPr>
                <w:w w:val="105"/>
                <w:sz w:val="10"/>
              </w:rPr>
              <w:t>25</w:t>
            </w:r>
          </w:p>
        </w:tc>
        <w:tc>
          <w:tcPr>
            <w:tcW w:w="297" w:type="dxa"/>
          </w:tcPr>
          <w:p w:rsidR="006C7924" w:rsidRDefault="00EB7FBD">
            <w:pPr>
              <w:pStyle w:val="TableParagraph"/>
              <w:spacing w:before="4" w:line="102" w:lineRule="exact"/>
              <w:ind w:left="3" w:right="38"/>
              <w:jc w:val="center"/>
              <w:rPr>
                <w:sz w:val="10"/>
              </w:rPr>
            </w:pPr>
            <w:r>
              <w:rPr>
                <w:w w:val="105"/>
                <w:sz w:val="10"/>
              </w:rPr>
              <w:t>25</w:t>
            </w:r>
          </w:p>
        </w:tc>
        <w:tc>
          <w:tcPr>
            <w:tcW w:w="297" w:type="dxa"/>
          </w:tcPr>
          <w:p w:rsidR="006C7924" w:rsidRDefault="00EB7FBD">
            <w:pPr>
              <w:pStyle w:val="TableParagraph"/>
              <w:spacing w:before="4" w:line="102" w:lineRule="exact"/>
              <w:ind w:right="103"/>
              <w:jc w:val="right"/>
              <w:rPr>
                <w:sz w:val="10"/>
              </w:rPr>
            </w:pPr>
            <w:r>
              <w:rPr>
                <w:sz w:val="10"/>
              </w:rPr>
              <w:t>25</w:t>
            </w:r>
          </w:p>
        </w:tc>
        <w:tc>
          <w:tcPr>
            <w:tcW w:w="297" w:type="dxa"/>
          </w:tcPr>
          <w:p w:rsidR="006C7924" w:rsidRDefault="00EB7FBD">
            <w:pPr>
              <w:pStyle w:val="TableParagraph"/>
              <w:spacing w:before="4" w:line="102" w:lineRule="exact"/>
              <w:ind w:left="3" w:right="42"/>
              <w:jc w:val="center"/>
              <w:rPr>
                <w:sz w:val="10"/>
              </w:rPr>
            </w:pPr>
            <w:r>
              <w:rPr>
                <w:w w:val="105"/>
                <w:sz w:val="10"/>
              </w:rPr>
              <w:t>25</w:t>
            </w:r>
          </w:p>
        </w:tc>
        <w:tc>
          <w:tcPr>
            <w:tcW w:w="297" w:type="dxa"/>
          </w:tcPr>
          <w:p w:rsidR="006C7924" w:rsidRDefault="00EB7FBD">
            <w:pPr>
              <w:pStyle w:val="TableParagraph"/>
              <w:spacing w:before="4" w:line="102" w:lineRule="exact"/>
              <w:ind w:left="3" w:right="44"/>
              <w:jc w:val="center"/>
              <w:rPr>
                <w:sz w:val="10"/>
              </w:rPr>
            </w:pPr>
            <w:r>
              <w:rPr>
                <w:w w:val="105"/>
                <w:sz w:val="10"/>
              </w:rPr>
              <w:t>25</w:t>
            </w:r>
          </w:p>
        </w:tc>
        <w:tc>
          <w:tcPr>
            <w:tcW w:w="297" w:type="dxa"/>
          </w:tcPr>
          <w:p w:rsidR="006C7924" w:rsidRDefault="00EB7FBD">
            <w:pPr>
              <w:pStyle w:val="TableParagraph"/>
              <w:spacing w:before="4" w:line="102" w:lineRule="exact"/>
              <w:ind w:right="107"/>
              <w:jc w:val="right"/>
              <w:rPr>
                <w:sz w:val="10"/>
              </w:rPr>
            </w:pPr>
            <w:r>
              <w:rPr>
                <w:sz w:val="10"/>
              </w:rPr>
              <w:t>25</w:t>
            </w:r>
          </w:p>
        </w:tc>
        <w:tc>
          <w:tcPr>
            <w:tcW w:w="297" w:type="dxa"/>
          </w:tcPr>
          <w:p w:rsidR="006C7924" w:rsidRDefault="00EB7FBD">
            <w:pPr>
              <w:pStyle w:val="TableParagraph"/>
              <w:spacing w:before="4" w:line="102" w:lineRule="exact"/>
              <w:ind w:right="45"/>
              <w:jc w:val="center"/>
              <w:rPr>
                <w:sz w:val="10"/>
              </w:rPr>
            </w:pPr>
            <w:r>
              <w:rPr>
                <w:w w:val="105"/>
                <w:sz w:val="10"/>
              </w:rPr>
              <w:t>25</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2.126</w:t>
            </w:r>
          </w:p>
        </w:tc>
        <w:tc>
          <w:tcPr>
            <w:tcW w:w="1633" w:type="dxa"/>
          </w:tcPr>
          <w:p w:rsidR="006C7924" w:rsidRDefault="00EB7FBD">
            <w:pPr>
              <w:pStyle w:val="TableParagraph"/>
              <w:spacing w:before="4" w:line="102" w:lineRule="exact"/>
              <w:ind w:left="23"/>
              <w:rPr>
                <w:sz w:val="10"/>
              </w:rPr>
            </w:pPr>
            <w:r>
              <w:rPr>
                <w:w w:val="105"/>
                <w:sz w:val="10"/>
              </w:rPr>
              <w:t>TE A GRANEL</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96"/>
              <w:jc w:val="right"/>
              <w:rPr>
                <w:sz w:val="10"/>
              </w:rPr>
            </w:pPr>
            <w:r>
              <w:rPr>
                <w:sz w:val="10"/>
              </w:rPr>
              <w:t>48</w:t>
            </w:r>
          </w:p>
        </w:tc>
        <w:tc>
          <w:tcPr>
            <w:tcW w:w="297" w:type="dxa"/>
          </w:tcPr>
          <w:p w:rsidR="006C7924" w:rsidRDefault="00EB7FBD">
            <w:pPr>
              <w:pStyle w:val="TableParagraph"/>
              <w:spacing w:before="4" w:line="102" w:lineRule="exact"/>
              <w:ind w:right="1"/>
              <w:jc w:val="center"/>
              <w:rPr>
                <w:sz w:val="10"/>
              </w:rPr>
            </w:pPr>
            <w:r>
              <w:rPr>
                <w:w w:val="104"/>
                <w:sz w:val="10"/>
              </w:rPr>
              <w:t>2</w:t>
            </w:r>
          </w:p>
        </w:tc>
        <w:tc>
          <w:tcPr>
            <w:tcW w:w="297" w:type="dxa"/>
          </w:tcPr>
          <w:p w:rsidR="006C7924" w:rsidRDefault="00EB7FBD">
            <w:pPr>
              <w:pStyle w:val="TableParagraph"/>
              <w:spacing w:before="4" w:line="102" w:lineRule="exact"/>
              <w:ind w:right="2"/>
              <w:jc w:val="center"/>
              <w:rPr>
                <w:sz w:val="10"/>
              </w:rPr>
            </w:pPr>
            <w:r>
              <w:rPr>
                <w:w w:val="104"/>
                <w:sz w:val="10"/>
              </w:rPr>
              <w:t>2</w:t>
            </w:r>
          </w:p>
        </w:tc>
        <w:tc>
          <w:tcPr>
            <w:tcW w:w="297" w:type="dxa"/>
          </w:tcPr>
          <w:p w:rsidR="006C7924" w:rsidRDefault="00EB7FBD">
            <w:pPr>
              <w:pStyle w:val="TableParagraph"/>
              <w:spacing w:before="4" w:line="102" w:lineRule="exact"/>
              <w:ind w:right="118"/>
              <w:jc w:val="right"/>
              <w:rPr>
                <w:sz w:val="10"/>
              </w:rPr>
            </w:pPr>
            <w:r>
              <w:rPr>
                <w:w w:val="104"/>
                <w:sz w:val="10"/>
              </w:rPr>
              <w:t>2</w:t>
            </w:r>
          </w:p>
        </w:tc>
        <w:tc>
          <w:tcPr>
            <w:tcW w:w="297" w:type="dxa"/>
          </w:tcPr>
          <w:p w:rsidR="006C7924" w:rsidRDefault="00EB7FBD">
            <w:pPr>
              <w:pStyle w:val="TableParagraph"/>
              <w:spacing w:before="4" w:line="102" w:lineRule="exact"/>
              <w:ind w:right="6"/>
              <w:jc w:val="center"/>
              <w:rPr>
                <w:sz w:val="10"/>
              </w:rPr>
            </w:pPr>
            <w:r>
              <w:rPr>
                <w:w w:val="104"/>
                <w:sz w:val="10"/>
              </w:rPr>
              <w:t>2</w:t>
            </w:r>
          </w:p>
        </w:tc>
        <w:tc>
          <w:tcPr>
            <w:tcW w:w="297" w:type="dxa"/>
          </w:tcPr>
          <w:p w:rsidR="006C7924" w:rsidRDefault="00EB7FBD">
            <w:pPr>
              <w:pStyle w:val="TableParagraph"/>
              <w:spacing w:before="4" w:line="102" w:lineRule="exact"/>
              <w:ind w:right="8"/>
              <w:jc w:val="center"/>
              <w:rPr>
                <w:sz w:val="10"/>
              </w:rPr>
            </w:pPr>
            <w:r>
              <w:rPr>
                <w:w w:val="104"/>
                <w:sz w:val="10"/>
              </w:rPr>
              <w:t>2</w:t>
            </w:r>
          </w:p>
        </w:tc>
        <w:tc>
          <w:tcPr>
            <w:tcW w:w="297" w:type="dxa"/>
          </w:tcPr>
          <w:p w:rsidR="006C7924" w:rsidRDefault="00EB7FBD">
            <w:pPr>
              <w:pStyle w:val="TableParagraph"/>
              <w:spacing w:before="4" w:line="102" w:lineRule="exact"/>
              <w:ind w:right="10"/>
              <w:jc w:val="center"/>
              <w:rPr>
                <w:sz w:val="10"/>
              </w:rPr>
            </w:pPr>
            <w:r>
              <w:rPr>
                <w:w w:val="104"/>
                <w:sz w:val="10"/>
              </w:rPr>
              <w:t>2</w:t>
            </w:r>
          </w:p>
        </w:tc>
        <w:tc>
          <w:tcPr>
            <w:tcW w:w="297" w:type="dxa"/>
          </w:tcPr>
          <w:p w:rsidR="006C7924" w:rsidRDefault="00EB7FBD">
            <w:pPr>
              <w:pStyle w:val="TableParagraph"/>
              <w:spacing w:before="4" w:line="102" w:lineRule="exact"/>
              <w:ind w:right="122"/>
              <w:jc w:val="right"/>
              <w:rPr>
                <w:sz w:val="10"/>
              </w:rPr>
            </w:pPr>
            <w:r>
              <w:rPr>
                <w:w w:val="104"/>
                <w:sz w:val="10"/>
              </w:rPr>
              <w:t>2</w:t>
            </w:r>
          </w:p>
        </w:tc>
        <w:tc>
          <w:tcPr>
            <w:tcW w:w="297" w:type="dxa"/>
          </w:tcPr>
          <w:p w:rsidR="006C7924" w:rsidRDefault="00EB7FBD">
            <w:pPr>
              <w:pStyle w:val="TableParagraph"/>
              <w:spacing w:before="4" w:line="102" w:lineRule="exact"/>
              <w:ind w:right="15"/>
              <w:jc w:val="center"/>
              <w:rPr>
                <w:sz w:val="10"/>
              </w:rPr>
            </w:pPr>
            <w:r>
              <w:rPr>
                <w:w w:val="104"/>
                <w:sz w:val="10"/>
              </w:rPr>
              <w:t>2</w:t>
            </w:r>
          </w:p>
        </w:tc>
        <w:tc>
          <w:tcPr>
            <w:tcW w:w="297" w:type="dxa"/>
          </w:tcPr>
          <w:p w:rsidR="006C7924" w:rsidRDefault="00EB7FBD">
            <w:pPr>
              <w:pStyle w:val="TableParagraph"/>
              <w:spacing w:before="4" w:line="102" w:lineRule="exact"/>
              <w:ind w:right="17"/>
              <w:jc w:val="center"/>
              <w:rPr>
                <w:sz w:val="10"/>
              </w:rPr>
            </w:pPr>
            <w:r>
              <w:rPr>
                <w:w w:val="104"/>
                <w:sz w:val="10"/>
              </w:rPr>
              <w:t>2</w:t>
            </w:r>
          </w:p>
        </w:tc>
        <w:tc>
          <w:tcPr>
            <w:tcW w:w="297" w:type="dxa"/>
          </w:tcPr>
          <w:p w:rsidR="006C7924" w:rsidRDefault="00EB7FBD">
            <w:pPr>
              <w:pStyle w:val="TableParagraph"/>
              <w:spacing w:before="4" w:line="102" w:lineRule="exact"/>
              <w:ind w:right="125"/>
              <w:jc w:val="right"/>
              <w:rPr>
                <w:sz w:val="10"/>
              </w:rPr>
            </w:pPr>
            <w:r>
              <w:rPr>
                <w:w w:val="104"/>
                <w:sz w:val="10"/>
              </w:rPr>
              <w:t>2</w:t>
            </w:r>
          </w:p>
        </w:tc>
        <w:tc>
          <w:tcPr>
            <w:tcW w:w="297" w:type="dxa"/>
          </w:tcPr>
          <w:p w:rsidR="006C7924" w:rsidRDefault="00EB7FBD">
            <w:pPr>
              <w:pStyle w:val="TableParagraph"/>
              <w:spacing w:before="4" w:line="102" w:lineRule="exact"/>
              <w:ind w:right="21"/>
              <w:jc w:val="center"/>
              <w:rPr>
                <w:sz w:val="10"/>
              </w:rPr>
            </w:pPr>
            <w:r>
              <w:rPr>
                <w:w w:val="104"/>
                <w:sz w:val="10"/>
              </w:rPr>
              <w:t>2</w:t>
            </w:r>
          </w:p>
        </w:tc>
        <w:tc>
          <w:tcPr>
            <w:tcW w:w="297" w:type="dxa"/>
          </w:tcPr>
          <w:p w:rsidR="006C7924" w:rsidRDefault="00EB7FBD">
            <w:pPr>
              <w:pStyle w:val="TableParagraph"/>
              <w:spacing w:before="4" w:line="102" w:lineRule="exact"/>
              <w:ind w:right="23"/>
              <w:jc w:val="center"/>
              <w:rPr>
                <w:sz w:val="10"/>
              </w:rPr>
            </w:pPr>
            <w:r>
              <w:rPr>
                <w:w w:val="104"/>
                <w:sz w:val="10"/>
              </w:rPr>
              <w:t>2</w:t>
            </w:r>
          </w:p>
        </w:tc>
        <w:tc>
          <w:tcPr>
            <w:tcW w:w="297" w:type="dxa"/>
          </w:tcPr>
          <w:p w:rsidR="006C7924" w:rsidRDefault="00EB7FBD">
            <w:pPr>
              <w:pStyle w:val="TableParagraph"/>
              <w:spacing w:before="4" w:line="102" w:lineRule="exact"/>
              <w:ind w:right="128"/>
              <w:jc w:val="right"/>
              <w:rPr>
                <w:sz w:val="10"/>
              </w:rPr>
            </w:pPr>
            <w:r>
              <w:rPr>
                <w:w w:val="104"/>
                <w:sz w:val="10"/>
              </w:rPr>
              <w:t>2</w:t>
            </w:r>
          </w:p>
        </w:tc>
        <w:tc>
          <w:tcPr>
            <w:tcW w:w="297" w:type="dxa"/>
          </w:tcPr>
          <w:p w:rsidR="006C7924" w:rsidRDefault="00EB7FBD">
            <w:pPr>
              <w:pStyle w:val="TableParagraph"/>
              <w:spacing w:before="4" w:line="102" w:lineRule="exact"/>
              <w:ind w:right="28"/>
              <w:jc w:val="center"/>
              <w:rPr>
                <w:sz w:val="10"/>
              </w:rPr>
            </w:pPr>
            <w:r>
              <w:rPr>
                <w:w w:val="104"/>
                <w:sz w:val="10"/>
              </w:rPr>
              <w:t>2</w:t>
            </w:r>
          </w:p>
        </w:tc>
        <w:tc>
          <w:tcPr>
            <w:tcW w:w="297" w:type="dxa"/>
          </w:tcPr>
          <w:p w:rsidR="006C7924" w:rsidRDefault="00EB7FBD">
            <w:pPr>
              <w:pStyle w:val="TableParagraph"/>
              <w:spacing w:before="4" w:line="102" w:lineRule="exact"/>
              <w:ind w:right="30"/>
              <w:jc w:val="center"/>
              <w:rPr>
                <w:sz w:val="10"/>
              </w:rPr>
            </w:pPr>
            <w:r>
              <w:rPr>
                <w:w w:val="104"/>
                <w:sz w:val="10"/>
              </w:rPr>
              <w:t>2</w:t>
            </w:r>
          </w:p>
        </w:tc>
        <w:tc>
          <w:tcPr>
            <w:tcW w:w="297" w:type="dxa"/>
          </w:tcPr>
          <w:p w:rsidR="006C7924" w:rsidRDefault="00EB7FBD">
            <w:pPr>
              <w:pStyle w:val="TableParagraph"/>
              <w:spacing w:before="4" w:line="102" w:lineRule="exact"/>
              <w:ind w:right="32"/>
              <w:jc w:val="center"/>
              <w:rPr>
                <w:sz w:val="10"/>
              </w:rPr>
            </w:pPr>
            <w:r>
              <w:rPr>
                <w:w w:val="104"/>
                <w:sz w:val="10"/>
              </w:rPr>
              <w:t>2</w:t>
            </w:r>
          </w:p>
        </w:tc>
        <w:tc>
          <w:tcPr>
            <w:tcW w:w="297" w:type="dxa"/>
          </w:tcPr>
          <w:p w:rsidR="006C7924" w:rsidRDefault="00EB7FBD">
            <w:pPr>
              <w:pStyle w:val="TableParagraph"/>
              <w:spacing w:before="4" w:line="102" w:lineRule="exact"/>
              <w:ind w:left="98"/>
              <w:rPr>
                <w:sz w:val="10"/>
              </w:rPr>
            </w:pPr>
            <w:r>
              <w:rPr>
                <w:w w:val="104"/>
                <w:sz w:val="10"/>
              </w:rPr>
              <w:t>2</w:t>
            </w:r>
          </w:p>
        </w:tc>
        <w:tc>
          <w:tcPr>
            <w:tcW w:w="297" w:type="dxa"/>
          </w:tcPr>
          <w:p w:rsidR="006C7924" w:rsidRDefault="00EB7FBD">
            <w:pPr>
              <w:pStyle w:val="TableParagraph"/>
              <w:spacing w:before="4" w:line="102" w:lineRule="exact"/>
              <w:ind w:right="37"/>
              <w:jc w:val="center"/>
              <w:rPr>
                <w:sz w:val="10"/>
              </w:rPr>
            </w:pPr>
            <w:r>
              <w:rPr>
                <w:w w:val="104"/>
                <w:sz w:val="10"/>
              </w:rPr>
              <w:t>2</w:t>
            </w:r>
          </w:p>
        </w:tc>
        <w:tc>
          <w:tcPr>
            <w:tcW w:w="297" w:type="dxa"/>
          </w:tcPr>
          <w:p w:rsidR="006C7924" w:rsidRDefault="00EB7FBD">
            <w:pPr>
              <w:pStyle w:val="TableParagraph"/>
              <w:spacing w:before="4" w:line="102" w:lineRule="exact"/>
              <w:ind w:right="39"/>
              <w:jc w:val="center"/>
              <w:rPr>
                <w:sz w:val="10"/>
              </w:rPr>
            </w:pPr>
            <w:r>
              <w:rPr>
                <w:w w:val="104"/>
                <w:sz w:val="10"/>
              </w:rPr>
              <w:t>2</w:t>
            </w:r>
          </w:p>
        </w:tc>
        <w:tc>
          <w:tcPr>
            <w:tcW w:w="297" w:type="dxa"/>
          </w:tcPr>
          <w:p w:rsidR="006C7924" w:rsidRDefault="00EB7FBD">
            <w:pPr>
              <w:pStyle w:val="TableParagraph"/>
              <w:spacing w:before="4" w:line="102" w:lineRule="exact"/>
              <w:ind w:right="136"/>
              <w:jc w:val="right"/>
              <w:rPr>
                <w:sz w:val="10"/>
              </w:rPr>
            </w:pPr>
            <w:r>
              <w:rPr>
                <w:w w:val="104"/>
                <w:sz w:val="10"/>
              </w:rPr>
              <w:t>2</w:t>
            </w:r>
          </w:p>
        </w:tc>
        <w:tc>
          <w:tcPr>
            <w:tcW w:w="297" w:type="dxa"/>
          </w:tcPr>
          <w:p w:rsidR="006C7924" w:rsidRDefault="00EB7FBD">
            <w:pPr>
              <w:pStyle w:val="TableParagraph"/>
              <w:spacing w:before="4" w:line="102" w:lineRule="exact"/>
              <w:ind w:right="43"/>
              <w:jc w:val="center"/>
              <w:rPr>
                <w:sz w:val="10"/>
              </w:rPr>
            </w:pPr>
            <w:r>
              <w:rPr>
                <w:w w:val="104"/>
                <w:sz w:val="10"/>
              </w:rPr>
              <w:t>2</w:t>
            </w:r>
          </w:p>
        </w:tc>
        <w:tc>
          <w:tcPr>
            <w:tcW w:w="297" w:type="dxa"/>
          </w:tcPr>
          <w:p w:rsidR="006C7924" w:rsidRDefault="00EB7FBD">
            <w:pPr>
              <w:pStyle w:val="TableParagraph"/>
              <w:spacing w:before="4" w:line="102" w:lineRule="exact"/>
              <w:ind w:right="45"/>
              <w:jc w:val="center"/>
              <w:rPr>
                <w:sz w:val="10"/>
              </w:rPr>
            </w:pPr>
            <w:r>
              <w:rPr>
                <w:w w:val="104"/>
                <w:sz w:val="10"/>
              </w:rPr>
              <w:t>2</w:t>
            </w:r>
          </w:p>
        </w:tc>
        <w:tc>
          <w:tcPr>
            <w:tcW w:w="297" w:type="dxa"/>
          </w:tcPr>
          <w:p w:rsidR="006C7924" w:rsidRDefault="00EB7FBD">
            <w:pPr>
              <w:pStyle w:val="TableParagraph"/>
              <w:spacing w:before="4" w:line="102" w:lineRule="exact"/>
              <w:ind w:right="139"/>
              <w:jc w:val="right"/>
              <w:rPr>
                <w:sz w:val="10"/>
              </w:rPr>
            </w:pPr>
            <w:r>
              <w:rPr>
                <w:w w:val="104"/>
                <w:sz w:val="10"/>
              </w:rPr>
              <w:t>2</w:t>
            </w:r>
          </w:p>
        </w:tc>
        <w:tc>
          <w:tcPr>
            <w:tcW w:w="297" w:type="dxa"/>
          </w:tcPr>
          <w:p w:rsidR="006C7924" w:rsidRDefault="00EB7FBD">
            <w:pPr>
              <w:pStyle w:val="TableParagraph"/>
              <w:spacing w:before="4" w:line="102" w:lineRule="exact"/>
              <w:ind w:right="49"/>
              <w:jc w:val="center"/>
              <w:rPr>
                <w:sz w:val="10"/>
              </w:rPr>
            </w:pPr>
            <w:r>
              <w:rPr>
                <w:w w:val="104"/>
                <w:sz w:val="10"/>
              </w:rPr>
              <w:t>2</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2.127</w:t>
            </w:r>
          </w:p>
        </w:tc>
        <w:tc>
          <w:tcPr>
            <w:tcW w:w="1633" w:type="dxa"/>
          </w:tcPr>
          <w:p w:rsidR="006C7924" w:rsidRDefault="00EB7FBD">
            <w:pPr>
              <w:pStyle w:val="TableParagraph"/>
              <w:spacing w:before="4" w:line="102" w:lineRule="exact"/>
              <w:ind w:left="23"/>
              <w:rPr>
                <w:sz w:val="10"/>
              </w:rPr>
            </w:pPr>
            <w:r>
              <w:rPr>
                <w:w w:val="105"/>
                <w:sz w:val="10"/>
              </w:rPr>
              <w:t>SOYA EN GRANO ENTERA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192</w:t>
            </w:r>
          </w:p>
        </w:tc>
        <w:tc>
          <w:tcPr>
            <w:tcW w:w="297" w:type="dxa"/>
          </w:tcPr>
          <w:p w:rsidR="006C7924" w:rsidRDefault="00EB7FBD">
            <w:pPr>
              <w:pStyle w:val="TableParagraph"/>
              <w:spacing w:before="4" w:line="102" w:lineRule="exact"/>
              <w:ind w:right="1"/>
              <w:jc w:val="center"/>
              <w:rPr>
                <w:sz w:val="10"/>
              </w:rPr>
            </w:pPr>
            <w:r>
              <w:rPr>
                <w:w w:val="104"/>
                <w:sz w:val="10"/>
              </w:rPr>
              <w:t>8</w:t>
            </w:r>
          </w:p>
        </w:tc>
        <w:tc>
          <w:tcPr>
            <w:tcW w:w="297" w:type="dxa"/>
          </w:tcPr>
          <w:p w:rsidR="006C7924" w:rsidRDefault="00EB7FBD">
            <w:pPr>
              <w:pStyle w:val="TableParagraph"/>
              <w:spacing w:before="4" w:line="102" w:lineRule="exact"/>
              <w:ind w:right="2"/>
              <w:jc w:val="center"/>
              <w:rPr>
                <w:sz w:val="10"/>
              </w:rPr>
            </w:pPr>
            <w:r>
              <w:rPr>
                <w:w w:val="104"/>
                <w:sz w:val="10"/>
              </w:rPr>
              <w:t>8</w:t>
            </w:r>
          </w:p>
        </w:tc>
        <w:tc>
          <w:tcPr>
            <w:tcW w:w="297" w:type="dxa"/>
          </w:tcPr>
          <w:p w:rsidR="006C7924" w:rsidRDefault="00EB7FBD">
            <w:pPr>
              <w:pStyle w:val="TableParagraph"/>
              <w:spacing w:before="4" w:line="102" w:lineRule="exact"/>
              <w:ind w:right="118"/>
              <w:jc w:val="right"/>
              <w:rPr>
                <w:sz w:val="10"/>
              </w:rPr>
            </w:pPr>
            <w:r>
              <w:rPr>
                <w:w w:val="104"/>
                <w:sz w:val="10"/>
              </w:rPr>
              <w:t>8</w:t>
            </w:r>
          </w:p>
        </w:tc>
        <w:tc>
          <w:tcPr>
            <w:tcW w:w="297" w:type="dxa"/>
          </w:tcPr>
          <w:p w:rsidR="006C7924" w:rsidRDefault="00EB7FBD">
            <w:pPr>
              <w:pStyle w:val="TableParagraph"/>
              <w:spacing w:before="4" w:line="102" w:lineRule="exact"/>
              <w:ind w:right="6"/>
              <w:jc w:val="center"/>
              <w:rPr>
                <w:sz w:val="10"/>
              </w:rPr>
            </w:pPr>
            <w:r>
              <w:rPr>
                <w:w w:val="104"/>
                <w:sz w:val="10"/>
              </w:rPr>
              <w:t>8</w:t>
            </w:r>
          </w:p>
        </w:tc>
        <w:tc>
          <w:tcPr>
            <w:tcW w:w="297" w:type="dxa"/>
          </w:tcPr>
          <w:p w:rsidR="006C7924" w:rsidRDefault="00EB7FBD">
            <w:pPr>
              <w:pStyle w:val="TableParagraph"/>
              <w:spacing w:before="4" w:line="102" w:lineRule="exact"/>
              <w:ind w:right="8"/>
              <w:jc w:val="center"/>
              <w:rPr>
                <w:sz w:val="10"/>
              </w:rPr>
            </w:pPr>
            <w:r>
              <w:rPr>
                <w:w w:val="104"/>
                <w:sz w:val="10"/>
              </w:rPr>
              <w:t>8</w:t>
            </w:r>
          </w:p>
        </w:tc>
        <w:tc>
          <w:tcPr>
            <w:tcW w:w="297" w:type="dxa"/>
          </w:tcPr>
          <w:p w:rsidR="006C7924" w:rsidRDefault="00EB7FBD">
            <w:pPr>
              <w:pStyle w:val="TableParagraph"/>
              <w:spacing w:before="4" w:line="102" w:lineRule="exact"/>
              <w:ind w:right="10"/>
              <w:jc w:val="center"/>
              <w:rPr>
                <w:sz w:val="10"/>
              </w:rPr>
            </w:pPr>
            <w:r>
              <w:rPr>
                <w:w w:val="104"/>
                <w:sz w:val="10"/>
              </w:rPr>
              <w:t>8</w:t>
            </w:r>
          </w:p>
        </w:tc>
        <w:tc>
          <w:tcPr>
            <w:tcW w:w="297" w:type="dxa"/>
          </w:tcPr>
          <w:p w:rsidR="006C7924" w:rsidRDefault="00EB7FBD">
            <w:pPr>
              <w:pStyle w:val="TableParagraph"/>
              <w:spacing w:before="4" w:line="102" w:lineRule="exact"/>
              <w:ind w:right="122"/>
              <w:jc w:val="right"/>
              <w:rPr>
                <w:sz w:val="10"/>
              </w:rPr>
            </w:pPr>
            <w:r>
              <w:rPr>
                <w:w w:val="104"/>
                <w:sz w:val="10"/>
              </w:rPr>
              <w:t>8</w:t>
            </w:r>
          </w:p>
        </w:tc>
        <w:tc>
          <w:tcPr>
            <w:tcW w:w="297" w:type="dxa"/>
          </w:tcPr>
          <w:p w:rsidR="006C7924" w:rsidRDefault="00EB7FBD">
            <w:pPr>
              <w:pStyle w:val="TableParagraph"/>
              <w:spacing w:before="4" w:line="102" w:lineRule="exact"/>
              <w:ind w:right="15"/>
              <w:jc w:val="center"/>
              <w:rPr>
                <w:sz w:val="10"/>
              </w:rPr>
            </w:pPr>
            <w:r>
              <w:rPr>
                <w:w w:val="104"/>
                <w:sz w:val="10"/>
              </w:rPr>
              <w:t>8</w:t>
            </w:r>
          </w:p>
        </w:tc>
        <w:tc>
          <w:tcPr>
            <w:tcW w:w="297" w:type="dxa"/>
          </w:tcPr>
          <w:p w:rsidR="006C7924" w:rsidRDefault="00EB7FBD">
            <w:pPr>
              <w:pStyle w:val="TableParagraph"/>
              <w:spacing w:before="4" w:line="102" w:lineRule="exact"/>
              <w:ind w:right="17"/>
              <w:jc w:val="center"/>
              <w:rPr>
                <w:sz w:val="10"/>
              </w:rPr>
            </w:pPr>
            <w:r>
              <w:rPr>
                <w:w w:val="104"/>
                <w:sz w:val="10"/>
              </w:rPr>
              <w:t>8</w:t>
            </w:r>
          </w:p>
        </w:tc>
        <w:tc>
          <w:tcPr>
            <w:tcW w:w="297" w:type="dxa"/>
          </w:tcPr>
          <w:p w:rsidR="006C7924" w:rsidRDefault="00EB7FBD">
            <w:pPr>
              <w:pStyle w:val="TableParagraph"/>
              <w:spacing w:before="4" w:line="102" w:lineRule="exact"/>
              <w:ind w:right="125"/>
              <w:jc w:val="right"/>
              <w:rPr>
                <w:sz w:val="10"/>
              </w:rPr>
            </w:pPr>
            <w:r>
              <w:rPr>
                <w:w w:val="104"/>
                <w:sz w:val="10"/>
              </w:rPr>
              <w:t>8</w:t>
            </w:r>
          </w:p>
        </w:tc>
        <w:tc>
          <w:tcPr>
            <w:tcW w:w="297" w:type="dxa"/>
          </w:tcPr>
          <w:p w:rsidR="006C7924" w:rsidRDefault="00EB7FBD">
            <w:pPr>
              <w:pStyle w:val="TableParagraph"/>
              <w:spacing w:before="4" w:line="102" w:lineRule="exact"/>
              <w:ind w:right="21"/>
              <w:jc w:val="center"/>
              <w:rPr>
                <w:sz w:val="10"/>
              </w:rPr>
            </w:pPr>
            <w:r>
              <w:rPr>
                <w:w w:val="104"/>
                <w:sz w:val="10"/>
              </w:rPr>
              <w:t>8</w:t>
            </w:r>
          </w:p>
        </w:tc>
        <w:tc>
          <w:tcPr>
            <w:tcW w:w="297" w:type="dxa"/>
          </w:tcPr>
          <w:p w:rsidR="006C7924" w:rsidRDefault="00EB7FBD">
            <w:pPr>
              <w:pStyle w:val="TableParagraph"/>
              <w:spacing w:before="4" w:line="102" w:lineRule="exact"/>
              <w:ind w:right="23"/>
              <w:jc w:val="center"/>
              <w:rPr>
                <w:sz w:val="10"/>
              </w:rPr>
            </w:pPr>
            <w:r>
              <w:rPr>
                <w:w w:val="104"/>
                <w:sz w:val="10"/>
              </w:rPr>
              <w:t>8</w:t>
            </w:r>
          </w:p>
        </w:tc>
        <w:tc>
          <w:tcPr>
            <w:tcW w:w="297" w:type="dxa"/>
          </w:tcPr>
          <w:p w:rsidR="006C7924" w:rsidRDefault="00EB7FBD">
            <w:pPr>
              <w:pStyle w:val="TableParagraph"/>
              <w:spacing w:before="4" w:line="102" w:lineRule="exact"/>
              <w:ind w:right="128"/>
              <w:jc w:val="right"/>
              <w:rPr>
                <w:sz w:val="10"/>
              </w:rPr>
            </w:pPr>
            <w:r>
              <w:rPr>
                <w:w w:val="104"/>
                <w:sz w:val="10"/>
              </w:rPr>
              <w:t>8</w:t>
            </w:r>
          </w:p>
        </w:tc>
        <w:tc>
          <w:tcPr>
            <w:tcW w:w="297" w:type="dxa"/>
          </w:tcPr>
          <w:p w:rsidR="006C7924" w:rsidRDefault="00EB7FBD">
            <w:pPr>
              <w:pStyle w:val="TableParagraph"/>
              <w:spacing w:before="4" w:line="102" w:lineRule="exact"/>
              <w:ind w:right="28"/>
              <w:jc w:val="center"/>
              <w:rPr>
                <w:sz w:val="10"/>
              </w:rPr>
            </w:pPr>
            <w:r>
              <w:rPr>
                <w:w w:val="104"/>
                <w:sz w:val="10"/>
              </w:rPr>
              <w:t>8</w:t>
            </w:r>
          </w:p>
        </w:tc>
        <w:tc>
          <w:tcPr>
            <w:tcW w:w="297" w:type="dxa"/>
          </w:tcPr>
          <w:p w:rsidR="006C7924" w:rsidRDefault="00EB7FBD">
            <w:pPr>
              <w:pStyle w:val="TableParagraph"/>
              <w:spacing w:before="4" w:line="102" w:lineRule="exact"/>
              <w:ind w:right="30"/>
              <w:jc w:val="center"/>
              <w:rPr>
                <w:sz w:val="10"/>
              </w:rPr>
            </w:pPr>
            <w:r>
              <w:rPr>
                <w:w w:val="104"/>
                <w:sz w:val="10"/>
              </w:rPr>
              <w:t>8</w:t>
            </w:r>
          </w:p>
        </w:tc>
        <w:tc>
          <w:tcPr>
            <w:tcW w:w="297" w:type="dxa"/>
          </w:tcPr>
          <w:p w:rsidR="006C7924" w:rsidRDefault="00EB7FBD">
            <w:pPr>
              <w:pStyle w:val="TableParagraph"/>
              <w:spacing w:before="4" w:line="102" w:lineRule="exact"/>
              <w:ind w:right="32"/>
              <w:jc w:val="center"/>
              <w:rPr>
                <w:sz w:val="10"/>
              </w:rPr>
            </w:pPr>
            <w:r>
              <w:rPr>
                <w:w w:val="104"/>
                <w:sz w:val="10"/>
              </w:rPr>
              <w:t>8</w:t>
            </w:r>
          </w:p>
        </w:tc>
        <w:tc>
          <w:tcPr>
            <w:tcW w:w="297" w:type="dxa"/>
          </w:tcPr>
          <w:p w:rsidR="006C7924" w:rsidRDefault="00EB7FBD">
            <w:pPr>
              <w:pStyle w:val="TableParagraph"/>
              <w:spacing w:before="4" w:line="102" w:lineRule="exact"/>
              <w:ind w:left="98"/>
              <w:rPr>
                <w:sz w:val="10"/>
              </w:rPr>
            </w:pPr>
            <w:r>
              <w:rPr>
                <w:w w:val="104"/>
                <w:sz w:val="10"/>
              </w:rPr>
              <w:t>8</w:t>
            </w:r>
          </w:p>
        </w:tc>
        <w:tc>
          <w:tcPr>
            <w:tcW w:w="297" w:type="dxa"/>
          </w:tcPr>
          <w:p w:rsidR="006C7924" w:rsidRDefault="00EB7FBD">
            <w:pPr>
              <w:pStyle w:val="TableParagraph"/>
              <w:spacing w:before="4" w:line="102" w:lineRule="exact"/>
              <w:ind w:right="37"/>
              <w:jc w:val="center"/>
              <w:rPr>
                <w:sz w:val="10"/>
              </w:rPr>
            </w:pPr>
            <w:r>
              <w:rPr>
                <w:w w:val="104"/>
                <w:sz w:val="10"/>
              </w:rPr>
              <w:t>8</w:t>
            </w:r>
          </w:p>
        </w:tc>
        <w:tc>
          <w:tcPr>
            <w:tcW w:w="297" w:type="dxa"/>
          </w:tcPr>
          <w:p w:rsidR="006C7924" w:rsidRDefault="00EB7FBD">
            <w:pPr>
              <w:pStyle w:val="TableParagraph"/>
              <w:spacing w:before="4" w:line="102" w:lineRule="exact"/>
              <w:ind w:right="39"/>
              <w:jc w:val="center"/>
              <w:rPr>
                <w:sz w:val="10"/>
              </w:rPr>
            </w:pPr>
            <w:r>
              <w:rPr>
                <w:w w:val="104"/>
                <w:sz w:val="10"/>
              </w:rPr>
              <w:t>8</w:t>
            </w:r>
          </w:p>
        </w:tc>
        <w:tc>
          <w:tcPr>
            <w:tcW w:w="297" w:type="dxa"/>
          </w:tcPr>
          <w:p w:rsidR="006C7924" w:rsidRDefault="00EB7FBD">
            <w:pPr>
              <w:pStyle w:val="TableParagraph"/>
              <w:spacing w:before="4" w:line="102" w:lineRule="exact"/>
              <w:ind w:right="136"/>
              <w:jc w:val="right"/>
              <w:rPr>
                <w:sz w:val="10"/>
              </w:rPr>
            </w:pPr>
            <w:r>
              <w:rPr>
                <w:w w:val="104"/>
                <w:sz w:val="10"/>
              </w:rPr>
              <w:t>8</w:t>
            </w:r>
          </w:p>
        </w:tc>
        <w:tc>
          <w:tcPr>
            <w:tcW w:w="297" w:type="dxa"/>
          </w:tcPr>
          <w:p w:rsidR="006C7924" w:rsidRDefault="00EB7FBD">
            <w:pPr>
              <w:pStyle w:val="TableParagraph"/>
              <w:spacing w:before="4" w:line="102" w:lineRule="exact"/>
              <w:ind w:right="43"/>
              <w:jc w:val="center"/>
              <w:rPr>
                <w:sz w:val="10"/>
              </w:rPr>
            </w:pPr>
            <w:r>
              <w:rPr>
                <w:w w:val="104"/>
                <w:sz w:val="10"/>
              </w:rPr>
              <w:t>8</w:t>
            </w:r>
          </w:p>
        </w:tc>
        <w:tc>
          <w:tcPr>
            <w:tcW w:w="297" w:type="dxa"/>
          </w:tcPr>
          <w:p w:rsidR="006C7924" w:rsidRDefault="00EB7FBD">
            <w:pPr>
              <w:pStyle w:val="TableParagraph"/>
              <w:spacing w:before="4" w:line="102" w:lineRule="exact"/>
              <w:ind w:right="45"/>
              <w:jc w:val="center"/>
              <w:rPr>
                <w:sz w:val="10"/>
              </w:rPr>
            </w:pPr>
            <w:r>
              <w:rPr>
                <w:w w:val="104"/>
                <w:sz w:val="10"/>
              </w:rPr>
              <w:t>8</w:t>
            </w:r>
          </w:p>
        </w:tc>
        <w:tc>
          <w:tcPr>
            <w:tcW w:w="297" w:type="dxa"/>
          </w:tcPr>
          <w:p w:rsidR="006C7924" w:rsidRDefault="00EB7FBD">
            <w:pPr>
              <w:pStyle w:val="TableParagraph"/>
              <w:spacing w:before="4" w:line="102" w:lineRule="exact"/>
              <w:ind w:right="139"/>
              <w:jc w:val="right"/>
              <w:rPr>
                <w:sz w:val="10"/>
              </w:rPr>
            </w:pPr>
            <w:r>
              <w:rPr>
                <w:w w:val="104"/>
                <w:sz w:val="10"/>
              </w:rPr>
              <w:t>8</w:t>
            </w:r>
          </w:p>
        </w:tc>
        <w:tc>
          <w:tcPr>
            <w:tcW w:w="297" w:type="dxa"/>
          </w:tcPr>
          <w:p w:rsidR="006C7924" w:rsidRDefault="00EB7FBD">
            <w:pPr>
              <w:pStyle w:val="TableParagraph"/>
              <w:spacing w:before="4" w:line="102" w:lineRule="exact"/>
              <w:ind w:right="49"/>
              <w:jc w:val="center"/>
              <w:rPr>
                <w:sz w:val="10"/>
              </w:rPr>
            </w:pPr>
            <w:r>
              <w:rPr>
                <w:w w:val="104"/>
                <w:sz w:val="10"/>
              </w:rPr>
              <w:t>8</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lastRenderedPageBreak/>
              <w:t>2.128</w:t>
            </w:r>
          </w:p>
        </w:tc>
        <w:tc>
          <w:tcPr>
            <w:tcW w:w="1633" w:type="dxa"/>
          </w:tcPr>
          <w:p w:rsidR="006C7924" w:rsidRDefault="00EB7FBD">
            <w:pPr>
              <w:pStyle w:val="TableParagraph"/>
              <w:spacing w:before="4" w:line="102" w:lineRule="exact"/>
              <w:ind w:left="23"/>
              <w:rPr>
                <w:sz w:val="10"/>
              </w:rPr>
            </w:pPr>
            <w:r>
              <w:rPr>
                <w:w w:val="105"/>
                <w:sz w:val="10"/>
              </w:rPr>
              <w:t>TRIGO ENTERO (SHAMBAR)</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288</w:t>
            </w:r>
          </w:p>
        </w:tc>
        <w:tc>
          <w:tcPr>
            <w:tcW w:w="297" w:type="dxa"/>
          </w:tcPr>
          <w:p w:rsidR="006C7924" w:rsidRDefault="00EB7FBD">
            <w:pPr>
              <w:pStyle w:val="TableParagraph"/>
              <w:spacing w:before="4" w:line="102" w:lineRule="exact"/>
              <w:ind w:left="3" w:right="1"/>
              <w:jc w:val="center"/>
              <w:rPr>
                <w:sz w:val="10"/>
              </w:rPr>
            </w:pPr>
            <w:r>
              <w:rPr>
                <w:w w:val="105"/>
                <w:sz w:val="10"/>
              </w:rPr>
              <w:t>12</w:t>
            </w:r>
          </w:p>
        </w:tc>
        <w:tc>
          <w:tcPr>
            <w:tcW w:w="297" w:type="dxa"/>
          </w:tcPr>
          <w:p w:rsidR="006C7924" w:rsidRDefault="00EB7FBD">
            <w:pPr>
              <w:pStyle w:val="TableParagraph"/>
              <w:spacing w:before="4" w:line="102" w:lineRule="exact"/>
              <w:ind w:left="3" w:right="3"/>
              <w:jc w:val="center"/>
              <w:rPr>
                <w:sz w:val="10"/>
              </w:rPr>
            </w:pPr>
            <w:r>
              <w:rPr>
                <w:w w:val="105"/>
                <w:sz w:val="10"/>
              </w:rPr>
              <w:t>12</w:t>
            </w:r>
          </w:p>
        </w:tc>
        <w:tc>
          <w:tcPr>
            <w:tcW w:w="297" w:type="dxa"/>
          </w:tcPr>
          <w:p w:rsidR="006C7924" w:rsidRDefault="00EB7FBD">
            <w:pPr>
              <w:pStyle w:val="TableParagraph"/>
              <w:spacing w:before="4" w:line="102" w:lineRule="exact"/>
              <w:ind w:right="85"/>
              <w:jc w:val="right"/>
              <w:rPr>
                <w:sz w:val="10"/>
              </w:rPr>
            </w:pPr>
            <w:r>
              <w:rPr>
                <w:sz w:val="10"/>
              </w:rPr>
              <w:t>12</w:t>
            </w:r>
          </w:p>
        </w:tc>
        <w:tc>
          <w:tcPr>
            <w:tcW w:w="297" w:type="dxa"/>
          </w:tcPr>
          <w:p w:rsidR="006C7924" w:rsidRDefault="00EB7FBD">
            <w:pPr>
              <w:pStyle w:val="TableParagraph"/>
              <w:spacing w:before="4" w:line="102" w:lineRule="exact"/>
              <w:ind w:left="3" w:right="5"/>
              <w:jc w:val="center"/>
              <w:rPr>
                <w:sz w:val="10"/>
              </w:rPr>
            </w:pPr>
            <w:r>
              <w:rPr>
                <w:w w:val="105"/>
                <w:sz w:val="10"/>
              </w:rPr>
              <w:t>12</w:t>
            </w:r>
          </w:p>
        </w:tc>
        <w:tc>
          <w:tcPr>
            <w:tcW w:w="297" w:type="dxa"/>
          </w:tcPr>
          <w:p w:rsidR="006C7924" w:rsidRDefault="00EB7FBD">
            <w:pPr>
              <w:pStyle w:val="TableParagraph"/>
              <w:spacing w:before="4" w:line="102" w:lineRule="exact"/>
              <w:ind w:left="3" w:right="7"/>
              <w:jc w:val="center"/>
              <w:rPr>
                <w:sz w:val="10"/>
              </w:rPr>
            </w:pPr>
            <w:r>
              <w:rPr>
                <w:w w:val="105"/>
                <w:sz w:val="10"/>
              </w:rPr>
              <w:t>12</w:t>
            </w:r>
          </w:p>
        </w:tc>
        <w:tc>
          <w:tcPr>
            <w:tcW w:w="297" w:type="dxa"/>
          </w:tcPr>
          <w:p w:rsidR="006C7924" w:rsidRDefault="00EB7FBD">
            <w:pPr>
              <w:pStyle w:val="TableParagraph"/>
              <w:spacing w:before="4" w:line="102" w:lineRule="exact"/>
              <w:ind w:left="3" w:right="9"/>
              <w:jc w:val="center"/>
              <w:rPr>
                <w:sz w:val="10"/>
              </w:rPr>
            </w:pPr>
            <w:r>
              <w:rPr>
                <w:w w:val="105"/>
                <w:sz w:val="10"/>
              </w:rPr>
              <w:t>12</w:t>
            </w:r>
          </w:p>
        </w:tc>
        <w:tc>
          <w:tcPr>
            <w:tcW w:w="297" w:type="dxa"/>
          </w:tcPr>
          <w:p w:rsidR="006C7924" w:rsidRDefault="00EB7FBD">
            <w:pPr>
              <w:pStyle w:val="TableParagraph"/>
              <w:spacing w:before="4" w:line="102" w:lineRule="exact"/>
              <w:ind w:right="89"/>
              <w:jc w:val="right"/>
              <w:rPr>
                <w:sz w:val="10"/>
              </w:rPr>
            </w:pPr>
            <w:r>
              <w:rPr>
                <w:sz w:val="10"/>
              </w:rPr>
              <w:t>12</w:t>
            </w:r>
          </w:p>
        </w:tc>
        <w:tc>
          <w:tcPr>
            <w:tcW w:w="297" w:type="dxa"/>
          </w:tcPr>
          <w:p w:rsidR="006C7924" w:rsidRDefault="00EB7FBD">
            <w:pPr>
              <w:pStyle w:val="TableParagraph"/>
              <w:spacing w:before="4" w:line="102" w:lineRule="exact"/>
              <w:ind w:left="3" w:right="14"/>
              <w:jc w:val="center"/>
              <w:rPr>
                <w:sz w:val="10"/>
              </w:rPr>
            </w:pPr>
            <w:r>
              <w:rPr>
                <w:w w:val="105"/>
                <w:sz w:val="10"/>
              </w:rPr>
              <w:t>12</w:t>
            </w:r>
          </w:p>
        </w:tc>
        <w:tc>
          <w:tcPr>
            <w:tcW w:w="297" w:type="dxa"/>
          </w:tcPr>
          <w:p w:rsidR="006C7924" w:rsidRDefault="00EB7FBD">
            <w:pPr>
              <w:pStyle w:val="TableParagraph"/>
              <w:spacing w:before="4" w:line="102" w:lineRule="exact"/>
              <w:ind w:left="3" w:right="16"/>
              <w:jc w:val="center"/>
              <w:rPr>
                <w:sz w:val="10"/>
              </w:rPr>
            </w:pPr>
            <w:r>
              <w:rPr>
                <w:w w:val="105"/>
                <w:sz w:val="10"/>
              </w:rPr>
              <w:t>12</w:t>
            </w:r>
          </w:p>
        </w:tc>
        <w:tc>
          <w:tcPr>
            <w:tcW w:w="297" w:type="dxa"/>
          </w:tcPr>
          <w:p w:rsidR="006C7924" w:rsidRDefault="00EB7FBD">
            <w:pPr>
              <w:pStyle w:val="TableParagraph"/>
              <w:spacing w:before="4" w:line="102" w:lineRule="exact"/>
              <w:ind w:right="93"/>
              <w:jc w:val="right"/>
              <w:rPr>
                <w:sz w:val="10"/>
              </w:rPr>
            </w:pPr>
            <w:r>
              <w:rPr>
                <w:sz w:val="10"/>
              </w:rPr>
              <w:t>12</w:t>
            </w:r>
          </w:p>
        </w:tc>
        <w:tc>
          <w:tcPr>
            <w:tcW w:w="297" w:type="dxa"/>
          </w:tcPr>
          <w:p w:rsidR="006C7924" w:rsidRDefault="00EB7FBD">
            <w:pPr>
              <w:pStyle w:val="TableParagraph"/>
              <w:spacing w:before="4" w:line="102" w:lineRule="exact"/>
              <w:ind w:left="3" w:right="20"/>
              <w:jc w:val="center"/>
              <w:rPr>
                <w:sz w:val="10"/>
              </w:rPr>
            </w:pPr>
            <w:r>
              <w:rPr>
                <w:w w:val="105"/>
                <w:sz w:val="10"/>
              </w:rPr>
              <w:t>12</w:t>
            </w:r>
          </w:p>
        </w:tc>
        <w:tc>
          <w:tcPr>
            <w:tcW w:w="297" w:type="dxa"/>
          </w:tcPr>
          <w:p w:rsidR="006C7924" w:rsidRDefault="00EB7FBD">
            <w:pPr>
              <w:pStyle w:val="TableParagraph"/>
              <w:spacing w:before="4" w:line="102" w:lineRule="exact"/>
              <w:ind w:left="3" w:right="22"/>
              <w:jc w:val="center"/>
              <w:rPr>
                <w:sz w:val="10"/>
              </w:rPr>
            </w:pPr>
            <w:r>
              <w:rPr>
                <w:w w:val="105"/>
                <w:sz w:val="10"/>
              </w:rPr>
              <w:t>12</w:t>
            </w:r>
          </w:p>
        </w:tc>
        <w:tc>
          <w:tcPr>
            <w:tcW w:w="297" w:type="dxa"/>
          </w:tcPr>
          <w:p w:rsidR="006C7924" w:rsidRDefault="00EB7FBD">
            <w:pPr>
              <w:pStyle w:val="TableParagraph"/>
              <w:spacing w:before="4" w:line="102" w:lineRule="exact"/>
              <w:ind w:right="96"/>
              <w:jc w:val="right"/>
              <w:rPr>
                <w:sz w:val="10"/>
              </w:rPr>
            </w:pPr>
            <w:r>
              <w:rPr>
                <w:sz w:val="10"/>
              </w:rPr>
              <w:t>12</w:t>
            </w:r>
          </w:p>
        </w:tc>
        <w:tc>
          <w:tcPr>
            <w:tcW w:w="297" w:type="dxa"/>
          </w:tcPr>
          <w:p w:rsidR="006C7924" w:rsidRDefault="00EB7FBD">
            <w:pPr>
              <w:pStyle w:val="TableParagraph"/>
              <w:spacing w:before="4" w:line="102" w:lineRule="exact"/>
              <w:ind w:left="3" w:right="27"/>
              <w:jc w:val="center"/>
              <w:rPr>
                <w:sz w:val="10"/>
              </w:rPr>
            </w:pPr>
            <w:r>
              <w:rPr>
                <w:w w:val="105"/>
                <w:sz w:val="10"/>
              </w:rPr>
              <w:t>12</w:t>
            </w:r>
          </w:p>
        </w:tc>
        <w:tc>
          <w:tcPr>
            <w:tcW w:w="297" w:type="dxa"/>
          </w:tcPr>
          <w:p w:rsidR="006C7924" w:rsidRDefault="00EB7FBD">
            <w:pPr>
              <w:pStyle w:val="TableParagraph"/>
              <w:spacing w:before="4" w:line="102" w:lineRule="exact"/>
              <w:ind w:left="3" w:right="29"/>
              <w:jc w:val="center"/>
              <w:rPr>
                <w:sz w:val="10"/>
              </w:rPr>
            </w:pPr>
            <w:r>
              <w:rPr>
                <w:w w:val="105"/>
                <w:sz w:val="10"/>
              </w:rPr>
              <w:t>12</w:t>
            </w:r>
          </w:p>
        </w:tc>
        <w:tc>
          <w:tcPr>
            <w:tcW w:w="297" w:type="dxa"/>
          </w:tcPr>
          <w:p w:rsidR="006C7924" w:rsidRDefault="00EB7FBD">
            <w:pPr>
              <w:pStyle w:val="TableParagraph"/>
              <w:spacing w:before="4" w:line="102" w:lineRule="exact"/>
              <w:ind w:left="3" w:right="31"/>
              <w:jc w:val="center"/>
              <w:rPr>
                <w:sz w:val="10"/>
              </w:rPr>
            </w:pPr>
            <w:r>
              <w:rPr>
                <w:w w:val="105"/>
                <w:sz w:val="10"/>
              </w:rPr>
              <w:t>12</w:t>
            </w:r>
          </w:p>
        </w:tc>
        <w:tc>
          <w:tcPr>
            <w:tcW w:w="297" w:type="dxa"/>
          </w:tcPr>
          <w:p w:rsidR="006C7924" w:rsidRDefault="00EB7FBD">
            <w:pPr>
              <w:pStyle w:val="TableParagraph"/>
              <w:spacing w:before="4" w:line="102" w:lineRule="exact"/>
              <w:ind w:left="69"/>
              <w:rPr>
                <w:sz w:val="10"/>
              </w:rPr>
            </w:pPr>
            <w:r>
              <w:rPr>
                <w:w w:val="105"/>
                <w:sz w:val="10"/>
              </w:rPr>
              <w:t>12</w:t>
            </w:r>
          </w:p>
        </w:tc>
        <w:tc>
          <w:tcPr>
            <w:tcW w:w="297" w:type="dxa"/>
          </w:tcPr>
          <w:p w:rsidR="006C7924" w:rsidRDefault="00EB7FBD">
            <w:pPr>
              <w:pStyle w:val="TableParagraph"/>
              <w:spacing w:before="4" w:line="102" w:lineRule="exact"/>
              <w:ind w:left="3" w:right="36"/>
              <w:jc w:val="center"/>
              <w:rPr>
                <w:sz w:val="10"/>
              </w:rPr>
            </w:pPr>
            <w:r>
              <w:rPr>
                <w:w w:val="105"/>
                <w:sz w:val="10"/>
              </w:rPr>
              <w:t>12</w:t>
            </w:r>
          </w:p>
        </w:tc>
        <w:tc>
          <w:tcPr>
            <w:tcW w:w="297" w:type="dxa"/>
          </w:tcPr>
          <w:p w:rsidR="006C7924" w:rsidRDefault="00EB7FBD">
            <w:pPr>
              <w:pStyle w:val="TableParagraph"/>
              <w:spacing w:before="4" w:line="102" w:lineRule="exact"/>
              <w:ind w:left="3" w:right="38"/>
              <w:jc w:val="center"/>
              <w:rPr>
                <w:sz w:val="10"/>
              </w:rPr>
            </w:pPr>
            <w:r>
              <w:rPr>
                <w:w w:val="105"/>
                <w:sz w:val="10"/>
              </w:rPr>
              <w:t>12</w:t>
            </w:r>
          </w:p>
        </w:tc>
        <w:tc>
          <w:tcPr>
            <w:tcW w:w="297" w:type="dxa"/>
          </w:tcPr>
          <w:p w:rsidR="006C7924" w:rsidRDefault="00EB7FBD">
            <w:pPr>
              <w:pStyle w:val="TableParagraph"/>
              <w:spacing w:before="4" w:line="102" w:lineRule="exact"/>
              <w:ind w:right="103"/>
              <w:jc w:val="right"/>
              <w:rPr>
                <w:sz w:val="10"/>
              </w:rPr>
            </w:pPr>
            <w:r>
              <w:rPr>
                <w:sz w:val="10"/>
              </w:rPr>
              <w:t>12</w:t>
            </w:r>
          </w:p>
        </w:tc>
        <w:tc>
          <w:tcPr>
            <w:tcW w:w="297" w:type="dxa"/>
          </w:tcPr>
          <w:p w:rsidR="006C7924" w:rsidRDefault="00EB7FBD">
            <w:pPr>
              <w:pStyle w:val="TableParagraph"/>
              <w:spacing w:before="4" w:line="102" w:lineRule="exact"/>
              <w:ind w:left="3" w:right="42"/>
              <w:jc w:val="center"/>
              <w:rPr>
                <w:sz w:val="10"/>
              </w:rPr>
            </w:pPr>
            <w:r>
              <w:rPr>
                <w:w w:val="105"/>
                <w:sz w:val="10"/>
              </w:rPr>
              <w:t>12</w:t>
            </w:r>
          </w:p>
        </w:tc>
        <w:tc>
          <w:tcPr>
            <w:tcW w:w="297" w:type="dxa"/>
          </w:tcPr>
          <w:p w:rsidR="006C7924" w:rsidRDefault="00EB7FBD">
            <w:pPr>
              <w:pStyle w:val="TableParagraph"/>
              <w:spacing w:before="4" w:line="102" w:lineRule="exact"/>
              <w:ind w:left="3" w:right="44"/>
              <w:jc w:val="center"/>
              <w:rPr>
                <w:sz w:val="10"/>
              </w:rPr>
            </w:pPr>
            <w:r>
              <w:rPr>
                <w:w w:val="105"/>
                <w:sz w:val="10"/>
              </w:rPr>
              <w:t>12</w:t>
            </w:r>
          </w:p>
        </w:tc>
        <w:tc>
          <w:tcPr>
            <w:tcW w:w="297" w:type="dxa"/>
          </w:tcPr>
          <w:p w:rsidR="006C7924" w:rsidRDefault="00EB7FBD">
            <w:pPr>
              <w:pStyle w:val="TableParagraph"/>
              <w:spacing w:before="4" w:line="102" w:lineRule="exact"/>
              <w:ind w:right="107"/>
              <w:jc w:val="right"/>
              <w:rPr>
                <w:sz w:val="10"/>
              </w:rPr>
            </w:pPr>
            <w:r>
              <w:rPr>
                <w:sz w:val="10"/>
              </w:rPr>
              <w:t>12</w:t>
            </w:r>
          </w:p>
        </w:tc>
        <w:tc>
          <w:tcPr>
            <w:tcW w:w="297" w:type="dxa"/>
          </w:tcPr>
          <w:p w:rsidR="006C7924" w:rsidRDefault="00EB7FBD">
            <w:pPr>
              <w:pStyle w:val="TableParagraph"/>
              <w:spacing w:before="4" w:line="102" w:lineRule="exact"/>
              <w:ind w:right="45"/>
              <w:jc w:val="center"/>
              <w:rPr>
                <w:sz w:val="10"/>
              </w:rPr>
            </w:pPr>
            <w:r>
              <w:rPr>
                <w:w w:val="105"/>
                <w:sz w:val="10"/>
              </w:rPr>
              <w:t>12</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2.129</w:t>
            </w:r>
          </w:p>
        </w:tc>
        <w:tc>
          <w:tcPr>
            <w:tcW w:w="1633" w:type="dxa"/>
          </w:tcPr>
          <w:p w:rsidR="006C7924" w:rsidRDefault="00EB7FBD">
            <w:pPr>
              <w:pStyle w:val="TableParagraph"/>
              <w:spacing w:before="4" w:line="102" w:lineRule="exact"/>
              <w:ind w:left="23"/>
              <w:rPr>
                <w:sz w:val="10"/>
              </w:rPr>
            </w:pPr>
            <w:r>
              <w:rPr>
                <w:w w:val="105"/>
                <w:sz w:val="10"/>
              </w:rPr>
              <w:t>TRIGO MOLIDO(SOPA)</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288</w:t>
            </w:r>
          </w:p>
        </w:tc>
        <w:tc>
          <w:tcPr>
            <w:tcW w:w="297" w:type="dxa"/>
          </w:tcPr>
          <w:p w:rsidR="006C7924" w:rsidRDefault="00EB7FBD">
            <w:pPr>
              <w:pStyle w:val="TableParagraph"/>
              <w:spacing w:before="4" w:line="102" w:lineRule="exact"/>
              <w:ind w:left="3" w:right="1"/>
              <w:jc w:val="center"/>
              <w:rPr>
                <w:sz w:val="10"/>
              </w:rPr>
            </w:pPr>
            <w:r>
              <w:rPr>
                <w:w w:val="105"/>
                <w:sz w:val="10"/>
              </w:rPr>
              <w:t>12</w:t>
            </w:r>
          </w:p>
        </w:tc>
        <w:tc>
          <w:tcPr>
            <w:tcW w:w="297" w:type="dxa"/>
          </w:tcPr>
          <w:p w:rsidR="006C7924" w:rsidRDefault="00EB7FBD">
            <w:pPr>
              <w:pStyle w:val="TableParagraph"/>
              <w:spacing w:before="4" w:line="102" w:lineRule="exact"/>
              <w:ind w:left="3" w:right="3"/>
              <w:jc w:val="center"/>
              <w:rPr>
                <w:sz w:val="10"/>
              </w:rPr>
            </w:pPr>
            <w:r>
              <w:rPr>
                <w:w w:val="105"/>
                <w:sz w:val="10"/>
              </w:rPr>
              <w:t>12</w:t>
            </w:r>
          </w:p>
        </w:tc>
        <w:tc>
          <w:tcPr>
            <w:tcW w:w="297" w:type="dxa"/>
          </w:tcPr>
          <w:p w:rsidR="006C7924" w:rsidRDefault="00EB7FBD">
            <w:pPr>
              <w:pStyle w:val="TableParagraph"/>
              <w:spacing w:before="4" w:line="102" w:lineRule="exact"/>
              <w:ind w:right="85"/>
              <w:jc w:val="right"/>
              <w:rPr>
                <w:sz w:val="10"/>
              </w:rPr>
            </w:pPr>
            <w:r>
              <w:rPr>
                <w:sz w:val="10"/>
              </w:rPr>
              <w:t>12</w:t>
            </w:r>
          </w:p>
        </w:tc>
        <w:tc>
          <w:tcPr>
            <w:tcW w:w="297" w:type="dxa"/>
          </w:tcPr>
          <w:p w:rsidR="006C7924" w:rsidRDefault="00EB7FBD">
            <w:pPr>
              <w:pStyle w:val="TableParagraph"/>
              <w:spacing w:before="4" w:line="102" w:lineRule="exact"/>
              <w:ind w:left="3" w:right="5"/>
              <w:jc w:val="center"/>
              <w:rPr>
                <w:sz w:val="10"/>
              </w:rPr>
            </w:pPr>
            <w:r>
              <w:rPr>
                <w:w w:val="105"/>
                <w:sz w:val="10"/>
              </w:rPr>
              <w:t>12</w:t>
            </w:r>
          </w:p>
        </w:tc>
        <w:tc>
          <w:tcPr>
            <w:tcW w:w="297" w:type="dxa"/>
          </w:tcPr>
          <w:p w:rsidR="006C7924" w:rsidRDefault="00EB7FBD">
            <w:pPr>
              <w:pStyle w:val="TableParagraph"/>
              <w:spacing w:before="4" w:line="102" w:lineRule="exact"/>
              <w:ind w:left="3" w:right="7"/>
              <w:jc w:val="center"/>
              <w:rPr>
                <w:sz w:val="10"/>
              </w:rPr>
            </w:pPr>
            <w:r>
              <w:rPr>
                <w:w w:val="105"/>
                <w:sz w:val="10"/>
              </w:rPr>
              <w:t>12</w:t>
            </w:r>
          </w:p>
        </w:tc>
        <w:tc>
          <w:tcPr>
            <w:tcW w:w="297" w:type="dxa"/>
          </w:tcPr>
          <w:p w:rsidR="006C7924" w:rsidRDefault="00EB7FBD">
            <w:pPr>
              <w:pStyle w:val="TableParagraph"/>
              <w:spacing w:before="4" w:line="102" w:lineRule="exact"/>
              <w:ind w:left="3" w:right="9"/>
              <w:jc w:val="center"/>
              <w:rPr>
                <w:sz w:val="10"/>
              </w:rPr>
            </w:pPr>
            <w:r>
              <w:rPr>
                <w:w w:val="105"/>
                <w:sz w:val="10"/>
              </w:rPr>
              <w:t>12</w:t>
            </w:r>
          </w:p>
        </w:tc>
        <w:tc>
          <w:tcPr>
            <w:tcW w:w="297" w:type="dxa"/>
          </w:tcPr>
          <w:p w:rsidR="006C7924" w:rsidRDefault="00EB7FBD">
            <w:pPr>
              <w:pStyle w:val="TableParagraph"/>
              <w:spacing w:before="4" w:line="102" w:lineRule="exact"/>
              <w:ind w:right="89"/>
              <w:jc w:val="right"/>
              <w:rPr>
                <w:sz w:val="10"/>
              </w:rPr>
            </w:pPr>
            <w:r>
              <w:rPr>
                <w:sz w:val="10"/>
              </w:rPr>
              <w:t>12</w:t>
            </w:r>
          </w:p>
        </w:tc>
        <w:tc>
          <w:tcPr>
            <w:tcW w:w="297" w:type="dxa"/>
          </w:tcPr>
          <w:p w:rsidR="006C7924" w:rsidRDefault="00EB7FBD">
            <w:pPr>
              <w:pStyle w:val="TableParagraph"/>
              <w:spacing w:before="4" w:line="102" w:lineRule="exact"/>
              <w:ind w:left="3" w:right="14"/>
              <w:jc w:val="center"/>
              <w:rPr>
                <w:sz w:val="10"/>
              </w:rPr>
            </w:pPr>
            <w:r>
              <w:rPr>
                <w:w w:val="105"/>
                <w:sz w:val="10"/>
              </w:rPr>
              <w:t>12</w:t>
            </w:r>
          </w:p>
        </w:tc>
        <w:tc>
          <w:tcPr>
            <w:tcW w:w="297" w:type="dxa"/>
          </w:tcPr>
          <w:p w:rsidR="006C7924" w:rsidRDefault="00EB7FBD">
            <w:pPr>
              <w:pStyle w:val="TableParagraph"/>
              <w:spacing w:before="4" w:line="102" w:lineRule="exact"/>
              <w:ind w:left="3" w:right="16"/>
              <w:jc w:val="center"/>
              <w:rPr>
                <w:sz w:val="10"/>
              </w:rPr>
            </w:pPr>
            <w:r>
              <w:rPr>
                <w:w w:val="105"/>
                <w:sz w:val="10"/>
              </w:rPr>
              <w:t>12</w:t>
            </w:r>
          </w:p>
        </w:tc>
        <w:tc>
          <w:tcPr>
            <w:tcW w:w="297" w:type="dxa"/>
          </w:tcPr>
          <w:p w:rsidR="006C7924" w:rsidRDefault="00EB7FBD">
            <w:pPr>
              <w:pStyle w:val="TableParagraph"/>
              <w:spacing w:before="4" w:line="102" w:lineRule="exact"/>
              <w:ind w:right="93"/>
              <w:jc w:val="right"/>
              <w:rPr>
                <w:sz w:val="10"/>
              </w:rPr>
            </w:pPr>
            <w:r>
              <w:rPr>
                <w:sz w:val="10"/>
              </w:rPr>
              <w:t>12</w:t>
            </w:r>
          </w:p>
        </w:tc>
        <w:tc>
          <w:tcPr>
            <w:tcW w:w="297" w:type="dxa"/>
          </w:tcPr>
          <w:p w:rsidR="006C7924" w:rsidRDefault="00EB7FBD">
            <w:pPr>
              <w:pStyle w:val="TableParagraph"/>
              <w:spacing w:before="4" w:line="102" w:lineRule="exact"/>
              <w:ind w:left="3" w:right="20"/>
              <w:jc w:val="center"/>
              <w:rPr>
                <w:sz w:val="10"/>
              </w:rPr>
            </w:pPr>
            <w:r>
              <w:rPr>
                <w:w w:val="105"/>
                <w:sz w:val="10"/>
              </w:rPr>
              <w:t>12</w:t>
            </w:r>
          </w:p>
        </w:tc>
        <w:tc>
          <w:tcPr>
            <w:tcW w:w="297" w:type="dxa"/>
          </w:tcPr>
          <w:p w:rsidR="006C7924" w:rsidRDefault="00EB7FBD">
            <w:pPr>
              <w:pStyle w:val="TableParagraph"/>
              <w:spacing w:before="4" w:line="102" w:lineRule="exact"/>
              <w:ind w:left="3" w:right="22"/>
              <w:jc w:val="center"/>
              <w:rPr>
                <w:sz w:val="10"/>
              </w:rPr>
            </w:pPr>
            <w:r>
              <w:rPr>
                <w:w w:val="105"/>
                <w:sz w:val="10"/>
              </w:rPr>
              <w:t>12</w:t>
            </w:r>
          </w:p>
        </w:tc>
        <w:tc>
          <w:tcPr>
            <w:tcW w:w="297" w:type="dxa"/>
          </w:tcPr>
          <w:p w:rsidR="006C7924" w:rsidRDefault="00EB7FBD">
            <w:pPr>
              <w:pStyle w:val="TableParagraph"/>
              <w:spacing w:before="4" w:line="102" w:lineRule="exact"/>
              <w:ind w:right="96"/>
              <w:jc w:val="right"/>
              <w:rPr>
                <w:sz w:val="10"/>
              </w:rPr>
            </w:pPr>
            <w:r>
              <w:rPr>
                <w:sz w:val="10"/>
              </w:rPr>
              <w:t>12</w:t>
            </w:r>
          </w:p>
        </w:tc>
        <w:tc>
          <w:tcPr>
            <w:tcW w:w="297" w:type="dxa"/>
          </w:tcPr>
          <w:p w:rsidR="006C7924" w:rsidRDefault="00EB7FBD">
            <w:pPr>
              <w:pStyle w:val="TableParagraph"/>
              <w:spacing w:before="4" w:line="102" w:lineRule="exact"/>
              <w:ind w:left="3" w:right="27"/>
              <w:jc w:val="center"/>
              <w:rPr>
                <w:sz w:val="10"/>
              </w:rPr>
            </w:pPr>
            <w:r>
              <w:rPr>
                <w:w w:val="105"/>
                <w:sz w:val="10"/>
              </w:rPr>
              <w:t>12</w:t>
            </w:r>
          </w:p>
        </w:tc>
        <w:tc>
          <w:tcPr>
            <w:tcW w:w="297" w:type="dxa"/>
          </w:tcPr>
          <w:p w:rsidR="006C7924" w:rsidRDefault="00EB7FBD">
            <w:pPr>
              <w:pStyle w:val="TableParagraph"/>
              <w:spacing w:before="4" w:line="102" w:lineRule="exact"/>
              <w:ind w:left="3" w:right="29"/>
              <w:jc w:val="center"/>
              <w:rPr>
                <w:sz w:val="10"/>
              </w:rPr>
            </w:pPr>
            <w:r>
              <w:rPr>
                <w:w w:val="105"/>
                <w:sz w:val="10"/>
              </w:rPr>
              <w:t>12</w:t>
            </w:r>
          </w:p>
        </w:tc>
        <w:tc>
          <w:tcPr>
            <w:tcW w:w="297" w:type="dxa"/>
          </w:tcPr>
          <w:p w:rsidR="006C7924" w:rsidRDefault="00EB7FBD">
            <w:pPr>
              <w:pStyle w:val="TableParagraph"/>
              <w:spacing w:before="4" w:line="102" w:lineRule="exact"/>
              <w:ind w:left="3" w:right="31"/>
              <w:jc w:val="center"/>
              <w:rPr>
                <w:sz w:val="10"/>
              </w:rPr>
            </w:pPr>
            <w:r>
              <w:rPr>
                <w:w w:val="105"/>
                <w:sz w:val="10"/>
              </w:rPr>
              <w:t>12</w:t>
            </w:r>
          </w:p>
        </w:tc>
        <w:tc>
          <w:tcPr>
            <w:tcW w:w="297" w:type="dxa"/>
          </w:tcPr>
          <w:p w:rsidR="006C7924" w:rsidRDefault="00EB7FBD">
            <w:pPr>
              <w:pStyle w:val="TableParagraph"/>
              <w:spacing w:before="4" w:line="102" w:lineRule="exact"/>
              <w:ind w:left="69"/>
              <w:rPr>
                <w:sz w:val="10"/>
              </w:rPr>
            </w:pPr>
            <w:r>
              <w:rPr>
                <w:w w:val="105"/>
                <w:sz w:val="10"/>
              </w:rPr>
              <w:t>12</w:t>
            </w:r>
          </w:p>
        </w:tc>
        <w:tc>
          <w:tcPr>
            <w:tcW w:w="297" w:type="dxa"/>
          </w:tcPr>
          <w:p w:rsidR="006C7924" w:rsidRDefault="00EB7FBD">
            <w:pPr>
              <w:pStyle w:val="TableParagraph"/>
              <w:spacing w:before="4" w:line="102" w:lineRule="exact"/>
              <w:ind w:left="3" w:right="36"/>
              <w:jc w:val="center"/>
              <w:rPr>
                <w:sz w:val="10"/>
              </w:rPr>
            </w:pPr>
            <w:r>
              <w:rPr>
                <w:w w:val="105"/>
                <w:sz w:val="10"/>
              </w:rPr>
              <w:t>12</w:t>
            </w:r>
          </w:p>
        </w:tc>
        <w:tc>
          <w:tcPr>
            <w:tcW w:w="297" w:type="dxa"/>
          </w:tcPr>
          <w:p w:rsidR="006C7924" w:rsidRDefault="00EB7FBD">
            <w:pPr>
              <w:pStyle w:val="TableParagraph"/>
              <w:spacing w:before="4" w:line="102" w:lineRule="exact"/>
              <w:ind w:left="3" w:right="38"/>
              <w:jc w:val="center"/>
              <w:rPr>
                <w:sz w:val="10"/>
              </w:rPr>
            </w:pPr>
            <w:r>
              <w:rPr>
                <w:w w:val="105"/>
                <w:sz w:val="10"/>
              </w:rPr>
              <w:t>12</w:t>
            </w:r>
          </w:p>
        </w:tc>
        <w:tc>
          <w:tcPr>
            <w:tcW w:w="297" w:type="dxa"/>
          </w:tcPr>
          <w:p w:rsidR="006C7924" w:rsidRDefault="00EB7FBD">
            <w:pPr>
              <w:pStyle w:val="TableParagraph"/>
              <w:spacing w:before="4" w:line="102" w:lineRule="exact"/>
              <w:ind w:right="103"/>
              <w:jc w:val="right"/>
              <w:rPr>
                <w:sz w:val="10"/>
              </w:rPr>
            </w:pPr>
            <w:r>
              <w:rPr>
                <w:sz w:val="10"/>
              </w:rPr>
              <w:t>12</w:t>
            </w:r>
          </w:p>
        </w:tc>
        <w:tc>
          <w:tcPr>
            <w:tcW w:w="297" w:type="dxa"/>
          </w:tcPr>
          <w:p w:rsidR="006C7924" w:rsidRDefault="00EB7FBD">
            <w:pPr>
              <w:pStyle w:val="TableParagraph"/>
              <w:spacing w:before="4" w:line="102" w:lineRule="exact"/>
              <w:ind w:left="3" w:right="42"/>
              <w:jc w:val="center"/>
              <w:rPr>
                <w:sz w:val="10"/>
              </w:rPr>
            </w:pPr>
            <w:r>
              <w:rPr>
                <w:w w:val="105"/>
                <w:sz w:val="10"/>
              </w:rPr>
              <w:t>12</w:t>
            </w:r>
          </w:p>
        </w:tc>
        <w:tc>
          <w:tcPr>
            <w:tcW w:w="297" w:type="dxa"/>
          </w:tcPr>
          <w:p w:rsidR="006C7924" w:rsidRDefault="00EB7FBD">
            <w:pPr>
              <w:pStyle w:val="TableParagraph"/>
              <w:spacing w:before="4" w:line="102" w:lineRule="exact"/>
              <w:ind w:left="3" w:right="44"/>
              <w:jc w:val="center"/>
              <w:rPr>
                <w:sz w:val="10"/>
              </w:rPr>
            </w:pPr>
            <w:r>
              <w:rPr>
                <w:w w:val="105"/>
                <w:sz w:val="10"/>
              </w:rPr>
              <w:t>12</w:t>
            </w:r>
          </w:p>
        </w:tc>
        <w:tc>
          <w:tcPr>
            <w:tcW w:w="297" w:type="dxa"/>
          </w:tcPr>
          <w:p w:rsidR="006C7924" w:rsidRDefault="00EB7FBD">
            <w:pPr>
              <w:pStyle w:val="TableParagraph"/>
              <w:spacing w:before="4" w:line="102" w:lineRule="exact"/>
              <w:ind w:right="107"/>
              <w:jc w:val="right"/>
              <w:rPr>
                <w:sz w:val="10"/>
              </w:rPr>
            </w:pPr>
            <w:r>
              <w:rPr>
                <w:sz w:val="10"/>
              </w:rPr>
              <w:t>12</w:t>
            </w:r>
          </w:p>
        </w:tc>
        <w:tc>
          <w:tcPr>
            <w:tcW w:w="297" w:type="dxa"/>
          </w:tcPr>
          <w:p w:rsidR="006C7924" w:rsidRDefault="00EB7FBD">
            <w:pPr>
              <w:pStyle w:val="TableParagraph"/>
              <w:spacing w:before="4" w:line="102" w:lineRule="exact"/>
              <w:ind w:right="45"/>
              <w:jc w:val="center"/>
              <w:rPr>
                <w:sz w:val="10"/>
              </w:rPr>
            </w:pPr>
            <w:r>
              <w:rPr>
                <w:w w:val="105"/>
                <w:sz w:val="10"/>
              </w:rPr>
              <w:t>12</w:t>
            </w:r>
          </w:p>
        </w:tc>
      </w:tr>
      <w:tr w:rsidR="006C7924">
        <w:trPr>
          <w:trHeight w:val="125"/>
        </w:trPr>
        <w:tc>
          <w:tcPr>
            <w:tcW w:w="325" w:type="dxa"/>
          </w:tcPr>
          <w:p w:rsidR="006C7924" w:rsidRDefault="00EB7FBD">
            <w:pPr>
              <w:pStyle w:val="TableParagraph"/>
              <w:spacing w:before="4" w:line="102" w:lineRule="exact"/>
              <w:ind w:left="33"/>
              <w:rPr>
                <w:b/>
                <w:sz w:val="10"/>
              </w:rPr>
            </w:pPr>
            <w:r>
              <w:rPr>
                <w:b/>
                <w:w w:val="105"/>
                <w:sz w:val="10"/>
              </w:rPr>
              <w:t>2.130</w:t>
            </w:r>
          </w:p>
        </w:tc>
        <w:tc>
          <w:tcPr>
            <w:tcW w:w="1633" w:type="dxa"/>
          </w:tcPr>
          <w:p w:rsidR="006C7924" w:rsidRDefault="00EB7FBD">
            <w:pPr>
              <w:pStyle w:val="TableParagraph"/>
              <w:spacing w:before="4" w:line="102" w:lineRule="exact"/>
              <w:ind w:left="23"/>
              <w:rPr>
                <w:sz w:val="10"/>
              </w:rPr>
            </w:pPr>
            <w:r>
              <w:rPr>
                <w:w w:val="105"/>
                <w:sz w:val="10"/>
              </w:rPr>
              <w:t>TRIGO MOTE</w:t>
            </w:r>
          </w:p>
        </w:tc>
        <w:tc>
          <w:tcPr>
            <w:tcW w:w="440" w:type="dxa"/>
          </w:tcPr>
          <w:p w:rsidR="006C7924" w:rsidRDefault="00EB7FBD">
            <w:pPr>
              <w:pStyle w:val="TableParagraph"/>
              <w:spacing w:before="4" w:line="102" w:lineRule="exact"/>
              <w:ind w:left="15" w:right="17"/>
              <w:jc w:val="center"/>
              <w:rPr>
                <w:sz w:val="10"/>
              </w:rPr>
            </w:pPr>
            <w:r>
              <w:rPr>
                <w:w w:val="105"/>
                <w:sz w:val="10"/>
              </w:rPr>
              <w:t>KLG</w:t>
            </w:r>
          </w:p>
        </w:tc>
        <w:tc>
          <w:tcPr>
            <w:tcW w:w="526" w:type="dxa"/>
          </w:tcPr>
          <w:p w:rsidR="006C7924" w:rsidRDefault="00EB7FBD">
            <w:pPr>
              <w:pStyle w:val="TableParagraph"/>
              <w:spacing w:before="4" w:line="102" w:lineRule="exact"/>
              <w:ind w:right="168"/>
              <w:jc w:val="right"/>
              <w:rPr>
                <w:sz w:val="10"/>
              </w:rPr>
            </w:pPr>
            <w:r>
              <w:rPr>
                <w:sz w:val="10"/>
              </w:rPr>
              <w:t>384</w:t>
            </w:r>
          </w:p>
        </w:tc>
        <w:tc>
          <w:tcPr>
            <w:tcW w:w="297" w:type="dxa"/>
          </w:tcPr>
          <w:p w:rsidR="006C7924" w:rsidRDefault="00EB7FBD">
            <w:pPr>
              <w:pStyle w:val="TableParagraph"/>
              <w:spacing w:before="4" w:line="102" w:lineRule="exact"/>
              <w:ind w:left="3" w:right="1"/>
              <w:jc w:val="center"/>
              <w:rPr>
                <w:sz w:val="10"/>
              </w:rPr>
            </w:pPr>
            <w:r>
              <w:rPr>
                <w:w w:val="105"/>
                <w:sz w:val="10"/>
              </w:rPr>
              <w:t>16</w:t>
            </w:r>
          </w:p>
        </w:tc>
        <w:tc>
          <w:tcPr>
            <w:tcW w:w="297" w:type="dxa"/>
          </w:tcPr>
          <w:p w:rsidR="006C7924" w:rsidRDefault="00EB7FBD">
            <w:pPr>
              <w:pStyle w:val="TableParagraph"/>
              <w:spacing w:before="4" w:line="102" w:lineRule="exact"/>
              <w:ind w:left="3" w:right="3"/>
              <w:jc w:val="center"/>
              <w:rPr>
                <w:sz w:val="10"/>
              </w:rPr>
            </w:pPr>
            <w:r>
              <w:rPr>
                <w:w w:val="105"/>
                <w:sz w:val="10"/>
              </w:rPr>
              <w:t>16</w:t>
            </w:r>
          </w:p>
        </w:tc>
        <w:tc>
          <w:tcPr>
            <w:tcW w:w="297" w:type="dxa"/>
          </w:tcPr>
          <w:p w:rsidR="006C7924" w:rsidRDefault="00EB7FBD">
            <w:pPr>
              <w:pStyle w:val="TableParagraph"/>
              <w:spacing w:before="4" w:line="102" w:lineRule="exact"/>
              <w:ind w:right="85"/>
              <w:jc w:val="right"/>
              <w:rPr>
                <w:sz w:val="10"/>
              </w:rPr>
            </w:pPr>
            <w:r>
              <w:rPr>
                <w:sz w:val="10"/>
              </w:rPr>
              <w:t>16</w:t>
            </w:r>
          </w:p>
        </w:tc>
        <w:tc>
          <w:tcPr>
            <w:tcW w:w="297" w:type="dxa"/>
          </w:tcPr>
          <w:p w:rsidR="006C7924" w:rsidRDefault="00EB7FBD">
            <w:pPr>
              <w:pStyle w:val="TableParagraph"/>
              <w:spacing w:before="4" w:line="102" w:lineRule="exact"/>
              <w:ind w:left="3" w:right="5"/>
              <w:jc w:val="center"/>
              <w:rPr>
                <w:sz w:val="10"/>
              </w:rPr>
            </w:pPr>
            <w:r>
              <w:rPr>
                <w:w w:val="105"/>
                <w:sz w:val="10"/>
              </w:rPr>
              <w:t>16</w:t>
            </w:r>
          </w:p>
        </w:tc>
        <w:tc>
          <w:tcPr>
            <w:tcW w:w="297" w:type="dxa"/>
          </w:tcPr>
          <w:p w:rsidR="006C7924" w:rsidRDefault="00EB7FBD">
            <w:pPr>
              <w:pStyle w:val="TableParagraph"/>
              <w:spacing w:before="4" w:line="102" w:lineRule="exact"/>
              <w:ind w:left="3" w:right="7"/>
              <w:jc w:val="center"/>
              <w:rPr>
                <w:sz w:val="10"/>
              </w:rPr>
            </w:pPr>
            <w:r>
              <w:rPr>
                <w:w w:val="105"/>
                <w:sz w:val="10"/>
              </w:rPr>
              <w:t>16</w:t>
            </w:r>
          </w:p>
        </w:tc>
        <w:tc>
          <w:tcPr>
            <w:tcW w:w="297" w:type="dxa"/>
          </w:tcPr>
          <w:p w:rsidR="006C7924" w:rsidRDefault="00EB7FBD">
            <w:pPr>
              <w:pStyle w:val="TableParagraph"/>
              <w:spacing w:before="4" w:line="102" w:lineRule="exact"/>
              <w:ind w:left="3" w:right="9"/>
              <w:jc w:val="center"/>
              <w:rPr>
                <w:sz w:val="10"/>
              </w:rPr>
            </w:pPr>
            <w:r>
              <w:rPr>
                <w:w w:val="105"/>
                <w:sz w:val="10"/>
              </w:rPr>
              <w:t>16</w:t>
            </w:r>
          </w:p>
        </w:tc>
        <w:tc>
          <w:tcPr>
            <w:tcW w:w="297" w:type="dxa"/>
          </w:tcPr>
          <w:p w:rsidR="006C7924" w:rsidRDefault="00EB7FBD">
            <w:pPr>
              <w:pStyle w:val="TableParagraph"/>
              <w:spacing w:before="4" w:line="102" w:lineRule="exact"/>
              <w:ind w:right="89"/>
              <w:jc w:val="right"/>
              <w:rPr>
                <w:sz w:val="10"/>
              </w:rPr>
            </w:pPr>
            <w:r>
              <w:rPr>
                <w:sz w:val="10"/>
              </w:rPr>
              <w:t>16</w:t>
            </w:r>
          </w:p>
        </w:tc>
        <w:tc>
          <w:tcPr>
            <w:tcW w:w="297" w:type="dxa"/>
          </w:tcPr>
          <w:p w:rsidR="006C7924" w:rsidRDefault="00EB7FBD">
            <w:pPr>
              <w:pStyle w:val="TableParagraph"/>
              <w:spacing w:before="4" w:line="102" w:lineRule="exact"/>
              <w:ind w:left="3" w:right="14"/>
              <w:jc w:val="center"/>
              <w:rPr>
                <w:sz w:val="10"/>
              </w:rPr>
            </w:pPr>
            <w:r>
              <w:rPr>
                <w:w w:val="105"/>
                <w:sz w:val="10"/>
              </w:rPr>
              <w:t>16</w:t>
            </w:r>
          </w:p>
        </w:tc>
        <w:tc>
          <w:tcPr>
            <w:tcW w:w="297" w:type="dxa"/>
          </w:tcPr>
          <w:p w:rsidR="006C7924" w:rsidRDefault="00EB7FBD">
            <w:pPr>
              <w:pStyle w:val="TableParagraph"/>
              <w:spacing w:before="4" w:line="102" w:lineRule="exact"/>
              <w:ind w:left="3" w:right="16"/>
              <w:jc w:val="center"/>
              <w:rPr>
                <w:sz w:val="10"/>
              </w:rPr>
            </w:pPr>
            <w:r>
              <w:rPr>
                <w:w w:val="105"/>
                <w:sz w:val="10"/>
              </w:rPr>
              <w:t>16</w:t>
            </w:r>
          </w:p>
        </w:tc>
        <w:tc>
          <w:tcPr>
            <w:tcW w:w="297" w:type="dxa"/>
          </w:tcPr>
          <w:p w:rsidR="006C7924" w:rsidRDefault="00EB7FBD">
            <w:pPr>
              <w:pStyle w:val="TableParagraph"/>
              <w:spacing w:before="4" w:line="102" w:lineRule="exact"/>
              <w:ind w:right="93"/>
              <w:jc w:val="right"/>
              <w:rPr>
                <w:sz w:val="10"/>
              </w:rPr>
            </w:pPr>
            <w:r>
              <w:rPr>
                <w:sz w:val="10"/>
              </w:rPr>
              <w:t>16</w:t>
            </w:r>
          </w:p>
        </w:tc>
        <w:tc>
          <w:tcPr>
            <w:tcW w:w="297" w:type="dxa"/>
          </w:tcPr>
          <w:p w:rsidR="006C7924" w:rsidRDefault="00EB7FBD">
            <w:pPr>
              <w:pStyle w:val="TableParagraph"/>
              <w:spacing w:before="4" w:line="102" w:lineRule="exact"/>
              <w:ind w:left="3" w:right="20"/>
              <w:jc w:val="center"/>
              <w:rPr>
                <w:sz w:val="10"/>
              </w:rPr>
            </w:pPr>
            <w:r>
              <w:rPr>
                <w:w w:val="105"/>
                <w:sz w:val="10"/>
              </w:rPr>
              <w:t>16</w:t>
            </w:r>
          </w:p>
        </w:tc>
        <w:tc>
          <w:tcPr>
            <w:tcW w:w="297" w:type="dxa"/>
          </w:tcPr>
          <w:p w:rsidR="006C7924" w:rsidRDefault="00EB7FBD">
            <w:pPr>
              <w:pStyle w:val="TableParagraph"/>
              <w:spacing w:before="4" w:line="102" w:lineRule="exact"/>
              <w:ind w:left="3" w:right="22"/>
              <w:jc w:val="center"/>
              <w:rPr>
                <w:sz w:val="10"/>
              </w:rPr>
            </w:pPr>
            <w:r>
              <w:rPr>
                <w:w w:val="105"/>
                <w:sz w:val="10"/>
              </w:rPr>
              <w:t>16</w:t>
            </w:r>
          </w:p>
        </w:tc>
        <w:tc>
          <w:tcPr>
            <w:tcW w:w="297" w:type="dxa"/>
          </w:tcPr>
          <w:p w:rsidR="006C7924" w:rsidRDefault="00EB7FBD">
            <w:pPr>
              <w:pStyle w:val="TableParagraph"/>
              <w:spacing w:before="4" w:line="102" w:lineRule="exact"/>
              <w:ind w:right="96"/>
              <w:jc w:val="right"/>
              <w:rPr>
                <w:sz w:val="10"/>
              </w:rPr>
            </w:pPr>
            <w:r>
              <w:rPr>
                <w:sz w:val="10"/>
              </w:rPr>
              <w:t>16</w:t>
            </w:r>
          </w:p>
        </w:tc>
        <w:tc>
          <w:tcPr>
            <w:tcW w:w="297" w:type="dxa"/>
          </w:tcPr>
          <w:p w:rsidR="006C7924" w:rsidRDefault="00EB7FBD">
            <w:pPr>
              <w:pStyle w:val="TableParagraph"/>
              <w:spacing w:before="4" w:line="102" w:lineRule="exact"/>
              <w:ind w:left="3" w:right="27"/>
              <w:jc w:val="center"/>
              <w:rPr>
                <w:sz w:val="10"/>
              </w:rPr>
            </w:pPr>
            <w:r>
              <w:rPr>
                <w:w w:val="105"/>
                <w:sz w:val="10"/>
              </w:rPr>
              <w:t>16</w:t>
            </w:r>
          </w:p>
        </w:tc>
        <w:tc>
          <w:tcPr>
            <w:tcW w:w="297" w:type="dxa"/>
          </w:tcPr>
          <w:p w:rsidR="006C7924" w:rsidRDefault="00EB7FBD">
            <w:pPr>
              <w:pStyle w:val="TableParagraph"/>
              <w:spacing w:before="4" w:line="102" w:lineRule="exact"/>
              <w:ind w:left="3" w:right="29"/>
              <w:jc w:val="center"/>
              <w:rPr>
                <w:sz w:val="10"/>
              </w:rPr>
            </w:pPr>
            <w:r>
              <w:rPr>
                <w:w w:val="105"/>
                <w:sz w:val="10"/>
              </w:rPr>
              <w:t>16</w:t>
            </w:r>
          </w:p>
        </w:tc>
        <w:tc>
          <w:tcPr>
            <w:tcW w:w="297" w:type="dxa"/>
          </w:tcPr>
          <w:p w:rsidR="006C7924" w:rsidRDefault="00EB7FBD">
            <w:pPr>
              <w:pStyle w:val="TableParagraph"/>
              <w:spacing w:before="4" w:line="102" w:lineRule="exact"/>
              <w:ind w:left="3" w:right="31"/>
              <w:jc w:val="center"/>
              <w:rPr>
                <w:sz w:val="10"/>
              </w:rPr>
            </w:pPr>
            <w:r>
              <w:rPr>
                <w:w w:val="105"/>
                <w:sz w:val="10"/>
              </w:rPr>
              <w:t>16</w:t>
            </w:r>
          </w:p>
        </w:tc>
        <w:tc>
          <w:tcPr>
            <w:tcW w:w="297" w:type="dxa"/>
          </w:tcPr>
          <w:p w:rsidR="006C7924" w:rsidRDefault="00EB7FBD">
            <w:pPr>
              <w:pStyle w:val="TableParagraph"/>
              <w:spacing w:before="4" w:line="102" w:lineRule="exact"/>
              <w:ind w:left="69"/>
              <w:rPr>
                <w:sz w:val="10"/>
              </w:rPr>
            </w:pPr>
            <w:r>
              <w:rPr>
                <w:w w:val="105"/>
                <w:sz w:val="10"/>
              </w:rPr>
              <w:t>16</w:t>
            </w:r>
          </w:p>
        </w:tc>
        <w:tc>
          <w:tcPr>
            <w:tcW w:w="297" w:type="dxa"/>
          </w:tcPr>
          <w:p w:rsidR="006C7924" w:rsidRDefault="00EB7FBD">
            <w:pPr>
              <w:pStyle w:val="TableParagraph"/>
              <w:spacing w:before="4" w:line="102" w:lineRule="exact"/>
              <w:ind w:left="3" w:right="36"/>
              <w:jc w:val="center"/>
              <w:rPr>
                <w:sz w:val="10"/>
              </w:rPr>
            </w:pPr>
            <w:r>
              <w:rPr>
                <w:w w:val="105"/>
                <w:sz w:val="10"/>
              </w:rPr>
              <w:t>16</w:t>
            </w:r>
          </w:p>
        </w:tc>
        <w:tc>
          <w:tcPr>
            <w:tcW w:w="297" w:type="dxa"/>
          </w:tcPr>
          <w:p w:rsidR="006C7924" w:rsidRDefault="00EB7FBD">
            <w:pPr>
              <w:pStyle w:val="TableParagraph"/>
              <w:spacing w:before="4" w:line="102" w:lineRule="exact"/>
              <w:ind w:left="3" w:right="38"/>
              <w:jc w:val="center"/>
              <w:rPr>
                <w:sz w:val="10"/>
              </w:rPr>
            </w:pPr>
            <w:r>
              <w:rPr>
                <w:w w:val="105"/>
                <w:sz w:val="10"/>
              </w:rPr>
              <w:t>16</w:t>
            </w:r>
          </w:p>
        </w:tc>
        <w:tc>
          <w:tcPr>
            <w:tcW w:w="297" w:type="dxa"/>
          </w:tcPr>
          <w:p w:rsidR="006C7924" w:rsidRDefault="00EB7FBD">
            <w:pPr>
              <w:pStyle w:val="TableParagraph"/>
              <w:spacing w:before="4" w:line="102" w:lineRule="exact"/>
              <w:ind w:right="103"/>
              <w:jc w:val="right"/>
              <w:rPr>
                <w:sz w:val="10"/>
              </w:rPr>
            </w:pPr>
            <w:r>
              <w:rPr>
                <w:sz w:val="10"/>
              </w:rPr>
              <w:t>16</w:t>
            </w:r>
          </w:p>
        </w:tc>
        <w:tc>
          <w:tcPr>
            <w:tcW w:w="297" w:type="dxa"/>
          </w:tcPr>
          <w:p w:rsidR="006C7924" w:rsidRDefault="00EB7FBD">
            <w:pPr>
              <w:pStyle w:val="TableParagraph"/>
              <w:spacing w:before="4" w:line="102" w:lineRule="exact"/>
              <w:ind w:left="3" w:right="42"/>
              <w:jc w:val="center"/>
              <w:rPr>
                <w:sz w:val="10"/>
              </w:rPr>
            </w:pPr>
            <w:r>
              <w:rPr>
                <w:w w:val="105"/>
                <w:sz w:val="10"/>
              </w:rPr>
              <w:t>16</w:t>
            </w:r>
          </w:p>
        </w:tc>
        <w:tc>
          <w:tcPr>
            <w:tcW w:w="297" w:type="dxa"/>
          </w:tcPr>
          <w:p w:rsidR="006C7924" w:rsidRDefault="00EB7FBD">
            <w:pPr>
              <w:pStyle w:val="TableParagraph"/>
              <w:spacing w:before="4" w:line="102" w:lineRule="exact"/>
              <w:ind w:left="3" w:right="44"/>
              <w:jc w:val="center"/>
              <w:rPr>
                <w:sz w:val="10"/>
              </w:rPr>
            </w:pPr>
            <w:r>
              <w:rPr>
                <w:w w:val="105"/>
                <w:sz w:val="10"/>
              </w:rPr>
              <w:t>16</w:t>
            </w:r>
          </w:p>
        </w:tc>
        <w:tc>
          <w:tcPr>
            <w:tcW w:w="297" w:type="dxa"/>
          </w:tcPr>
          <w:p w:rsidR="006C7924" w:rsidRDefault="00EB7FBD">
            <w:pPr>
              <w:pStyle w:val="TableParagraph"/>
              <w:spacing w:before="4" w:line="102" w:lineRule="exact"/>
              <w:ind w:right="107"/>
              <w:jc w:val="right"/>
              <w:rPr>
                <w:sz w:val="10"/>
              </w:rPr>
            </w:pPr>
            <w:r>
              <w:rPr>
                <w:sz w:val="10"/>
              </w:rPr>
              <w:t>16</w:t>
            </w:r>
          </w:p>
        </w:tc>
        <w:tc>
          <w:tcPr>
            <w:tcW w:w="297" w:type="dxa"/>
          </w:tcPr>
          <w:p w:rsidR="006C7924" w:rsidRDefault="00EB7FBD">
            <w:pPr>
              <w:pStyle w:val="TableParagraph"/>
              <w:spacing w:before="4" w:line="102" w:lineRule="exact"/>
              <w:ind w:right="45"/>
              <w:jc w:val="center"/>
              <w:rPr>
                <w:sz w:val="10"/>
              </w:rPr>
            </w:pPr>
            <w:r>
              <w:rPr>
                <w:w w:val="105"/>
                <w:sz w:val="10"/>
              </w:rPr>
              <w:t>16</w:t>
            </w:r>
          </w:p>
        </w:tc>
      </w:tr>
    </w:tbl>
    <w:p w:rsidR="006C7924" w:rsidRDefault="006C7924">
      <w:pPr>
        <w:pStyle w:val="Textoindependiente"/>
        <w:spacing w:before="1"/>
        <w:rPr>
          <w:b/>
          <w:i/>
          <w:sz w:val="28"/>
        </w:rPr>
      </w:pPr>
    </w:p>
    <w:p w:rsidR="006C7924" w:rsidRDefault="00EB7FBD">
      <w:pPr>
        <w:ind w:left="428"/>
        <w:rPr>
          <w:rFonts w:ascii="Arial"/>
          <w:i/>
          <w:sz w:val="18"/>
        </w:rPr>
      </w:pPr>
      <w:r>
        <w:rPr>
          <w:rFonts w:ascii="Arial"/>
          <w:i/>
          <w:color w:val="FFFFFF"/>
          <w:sz w:val="18"/>
        </w:rPr>
        <w:t>19</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4432"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52"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53" name="Freeform 252"/>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51"/>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0A217" id="Group 250" o:spid="_x0000_s1026" style="position:absolute;margin-left:24.85pt;margin-top:22.7pt;width:547.35pt;height:801pt;z-index:-31362048;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">
                <v:shape id="Freeform 252"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51"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6"/>
        <w:rPr>
          <w:b/>
          <w:i/>
          <w:sz w:val="25"/>
        </w:rPr>
      </w:pPr>
    </w:p>
    <w:tbl>
      <w:tblPr>
        <w:tblStyle w:val="TableNormal"/>
        <w:tblW w:w="0" w:type="auto"/>
        <w:tblInd w:w="9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13"/>
        <w:gridCol w:w="1574"/>
        <w:gridCol w:w="424"/>
        <w:gridCol w:w="507"/>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gridCol w:w="286"/>
      </w:tblGrid>
      <w:tr w:rsidR="006C7924">
        <w:trPr>
          <w:trHeight w:val="301"/>
        </w:trPr>
        <w:tc>
          <w:tcPr>
            <w:tcW w:w="313" w:type="dxa"/>
            <w:tcBorders>
              <w:left w:val="single" w:sz="4" w:space="0" w:color="000000"/>
              <w:right w:val="single" w:sz="4" w:space="0" w:color="000000"/>
            </w:tcBorders>
          </w:tcPr>
          <w:p w:rsidR="006C7924" w:rsidRDefault="006C7924">
            <w:pPr>
              <w:pStyle w:val="TableParagraph"/>
              <w:rPr>
                <w:rFonts w:ascii="Times New Roman"/>
                <w:sz w:val="14"/>
              </w:rPr>
            </w:pPr>
          </w:p>
        </w:tc>
        <w:tc>
          <w:tcPr>
            <w:tcW w:w="1574" w:type="dxa"/>
            <w:tcBorders>
              <w:left w:val="single" w:sz="4" w:space="0" w:color="000000"/>
              <w:right w:val="single" w:sz="4" w:space="0" w:color="000000"/>
            </w:tcBorders>
          </w:tcPr>
          <w:p w:rsidR="006C7924" w:rsidRDefault="00EB7FBD">
            <w:pPr>
              <w:pStyle w:val="TableParagraph"/>
              <w:spacing w:before="83"/>
              <w:ind w:left="22"/>
              <w:rPr>
                <w:b/>
                <w:sz w:val="11"/>
              </w:rPr>
            </w:pPr>
            <w:r>
              <w:rPr>
                <w:b/>
                <w:sz w:val="11"/>
              </w:rPr>
              <w:t>VIVERES ENVASADOS</w:t>
            </w:r>
          </w:p>
        </w:tc>
        <w:tc>
          <w:tcPr>
            <w:tcW w:w="424" w:type="dxa"/>
            <w:tcBorders>
              <w:left w:val="single" w:sz="4" w:space="0" w:color="000000"/>
              <w:right w:val="single" w:sz="4" w:space="0" w:color="000000"/>
            </w:tcBorders>
          </w:tcPr>
          <w:p w:rsidR="006C7924" w:rsidRDefault="00EB7FBD">
            <w:pPr>
              <w:pStyle w:val="TableParagraph"/>
              <w:spacing w:before="9"/>
              <w:ind w:left="40"/>
              <w:rPr>
                <w:b/>
                <w:sz w:val="11"/>
              </w:rPr>
            </w:pPr>
            <w:r>
              <w:rPr>
                <w:b/>
                <w:w w:val="95"/>
                <w:sz w:val="11"/>
              </w:rPr>
              <w:t>UNIDAD</w:t>
            </w:r>
          </w:p>
          <w:p w:rsidR="006C7924" w:rsidRDefault="00EB7FBD">
            <w:pPr>
              <w:pStyle w:val="TableParagraph"/>
              <w:spacing w:before="24" w:line="114" w:lineRule="exact"/>
              <w:ind w:left="30"/>
              <w:rPr>
                <w:b/>
                <w:sz w:val="11"/>
              </w:rPr>
            </w:pPr>
            <w:r>
              <w:rPr>
                <w:b/>
                <w:w w:val="95"/>
                <w:sz w:val="11"/>
              </w:rPr>
              <w:t>MEDIDA</w:t>
            </w:r>
          </w:p>
        </w:tc>
        <w:tc>
          <w:tcPr>
            <w:tcW w:w="507" w:type="dxa"/>
            <w:tcBorders>
              <w:left w:val="single" w:sz="4" w:space="0" w:color="000000"/>
              <w:right w:val="single" w:sz="4" w:space="0" w:color="000000"/>
            </w:tcBorders>
          </w:tcPr>
          <w:p w:rsidR="006C7924" w:rsidRDefault="00EB7FBD">
            <w:pPr>
              <w:pStyle w:val="TableParagraph"/>
              <w:spacing w:before="9"/>
              <w:ind w:left="20"/>
              <w:rPr>
                <w:b/>
                <w:sz w:val="11"/>
              </w:rPr>
            </w:pPr>
            <w:r>
              <w:rPr>
                <w:b/>
                <w:w w:val="95"/>
                <w:sz w:val="11"/>
              </w:rPr>
              <w:t>CANTIDAD</w:t>
            </w:r>
          </w:p>
          <w:p w:rsidR="006C7924" w:rsidRDefault="00EB7FBD">
            <w:pPr>
              <w:pStyle w:val="TableParagraph"/>
              <w:spacing w:before="24" w:line="114" w:lineRule="exact"/>
              <w:ind w:left="94"/>
              <w:rPr>
                <w:b/>
                <w:sz w:val="11"/>
              </w:rPr>
            </w:pPr>
            <w:r>
              <w:rPr>
                <w:b/>
                <w:sz w:val="11"/>
              </w:rPr>
              <w:t>ANUAL</w:t>
            </w:r>
          </w:p>
        </w:tc>
        <w:tc>
          <w:tcPr>
            <w:tcW w:w="286" w:type="dxa"/>
            <w:tcBorders>
              <w:left w:val="single" w:sz="4" w:space="0" w:color="000000"/>
              <w:right w:val="single" w:sz="4" w:space="0" w:color="000000"/>
            </w:tcBorders>
          </w:tcPr>
          <w:p w:rsidR="006C7924" w:rsidRDefault="00EB7FBD">
            <w:pPr>
              <w:pStyle w:val="TableParagraph"/>
              <w:spacing w:before="83"/>
              <w:ind w:left="111"/>
              <w:rPr>
                <w:b/>
                <w:sz w:val="11"/>
              </w:rPr>
            </w:pPr>
            <w:r>
              <w:rPr>
                <w:b/>
                <w:w w:val="92"/>
                <w:sz w:val="11"/>
              </w:rPr>
              <w:t>1</w:t>
            </w:r>
          </w:p>
        </w:tc>
        <w:tc>
          <w:tcPr>
            <w:tcW w:w="286" w:type="dxa"/>
            <w:tcBorders>
              <w:left w:val="single" w:sz="4" w:space="0" w:color="000000"/>
              <w:right w:val="single" w:sz="4" w:space="0" w:color="000000"/>
            </w:tcBorders>
          </w:tcPr>
          <w:p w:rsidR="006C7924" w:rsidRDefault="00EB7FBD">
            <w:pPr>
              <w:pStyle w:val="TableParagraph"/>
              <w:spacing w:before="83"/>
              <w:ind w:left="111"/>
              <w:rPr>
                <w:b/>
                <w:sz w:val="11"/>
              </w:rPr>
            </w:pPr>
            <w:r>
              <w:rPr>
                <w:b/>
                <w:w w:val="92"/>
                <w:sz w:val="11"/>
              </w:rPr>
              <w:t>2</w:t>
            </w:r>
          </w:p>
        </w:tc>
        <w:tc>
          <w:tcPr>
            <w:tcW w:w="286" w:type="dxa"/>
            <w:tcBorders>
              <w:left w:val="single" w:sz="4" w:space="0" w:color="000000"/>
              <w:right w:val="single" w:sz="4" w:space="0" w:color="000000"/>
            </w:tcBorders>
          </w:tcPr>
          <w:p w:rsidR="006C7924" w:rsidRDefault="00EB7FBD">
            <w:pPr>
              <w:pStyle w:val="TableParagraph"/>
              <w:spacing w:before="83"/>
              <w:ind w:right="112"/>
              <w:jc w:val="right"/>
              <w:rPr>
                <w:b/>
                <w:sz w:val="11"/>
              </w:rPr>
            </w:pPr>
            <w:r>
              <w:rPr>
                <w:b/>
                <w:w w:val="92"/>
                <w:sz w:val="11"/>
              </w:rPr>
              <w:t>3</w:t>
            </w:r>
          </w:p>
        </w:tc>
        <w:tc>
          <w:tcPr>
            <w:tcW w:w="286" w:type="dxa"/>
            <w:tcBorders>
              <w:left w:val="single" w:sz="4" w:space="0" w:color="000000"/>
              <w:right w:val="single" w:sz="4" w:space="0" w:color="000000"/>
            </w:tcBorders>
          </w:tcPr>
          <w:p w:rsidR="006C7924" w:rsidRDefault="00EB7FBD">
            <w:pPr>
              <w:pStyle w:val="TableParagraph"/>
              <w:spacing w:before="83"/>
              <w:ind w:right="3"/>
              <w:jc w:val="center"/>
              <w:rPr>
                <w:b/>
                <w:sz w:val="11"/>
              </w:rPr>
            </w:pPr>
            <w:r>
              <w:rPr>
                <w:b/>
                <w:w w:val="92"/>
                <w:sz w:val="11"/>
              </w:rPr>
              <w:t>4</w:t>
            </w:r>
          </w:p>
        </w:tc>
        <w:tc>
          <w:tcPr>
            <w:tcW w:w="286" w:type="dxa"/>
            <w:tcBorders>
              <w:left w:val="single" w:sz="4" w:space="0" w:color="000000"/>
              <w:right w:val="single" w:sz="4" w:space="0" w:color="000000"/>
            </w:tcBorders>
          </w:tcPr>
          <w:p w:rsidR="006C7924" w:rsidRDefault="00EB7FBD">
            <w:pPr>
              <w:pStyle w:val="TableParagraph"/>
              <w:spacing w:before="83"/>
              <w:ind w:right="4"/>
              <w:jc w:val="center"/>
              <w:rPr>
                <w:b/>
                <w:sz w:val="11"/>
              </w:rPr>
            </w:pPr>
            <w:r>
              <w:rPr>
                <w:b/>
                <w:w w:val="92"/>
                <w:sz w:val="11"/>
              </w:rPr>
              <w:t>5</w:t>
            </w:r>
          </w:p>
        </w:tc>
        <w:tc>
          <w:tcPr>
            <w:tcW w:w="286" w:type="dxa"/>
            <w:tcBorders>
              <w:left w:val="single" w:sz="4" w:space="0" w:color="000000"/>
              <w:right w:val="single" w:sz="4" w:space="0" w:color="000000"/>
            </w:tcBorders>
          </w:tcPr>
          <w:p w:rsidR="006C7924" w:rsidRDefault="00EB7FBD">
            <w:pPr>
              <w:pStyle w:val="TableParagraph"/>
              <w:spacing w:before="83"/>
              <w:ind w:right="6"/>
              <w:jc w:val="center"/>
              <w:rPr>
                <w:b/>
                <w:sz w:val="11"/>
              </w:rPr>
            </w:pPr>
            <w:r>
              <w:rPr>
                <w:b/>
                <w:w w:val="92"/>
                <w:sz w:val="11"/>
              </w:rPr>
              <w:t>6</w:t>
            </w:r>
          </w:p>
        </w:tc>
        <w:tc>
          <w:tcPr>
            <w:tcW w:w="286" w:type="dxa"/>
            <w:tcBorders>
              <w:left w:val="single" w:sz="4" w:space="0" w:color="000000"/>
              <w:right w:val="single" w:sz="4" w:space="0" w:color="000000"/>
            </w:tcBorders>
          </w:tcPr>
          <w:p w:rsidR="006C7924" w:rsidRDefault="00EB7FBD">
            <w:pPr>
              <w:pStyle w:val="TableParagraph"/>
              <w:spacing w:before="83"/>
              <w:ind w:right="7"/>
              <w:jc w:val="center"/>
              <w:rPr>
                <w:b/>
                <w:sz w:val="11"/>
              </w:rPr>
            </w:pPr>
            <w:r>
              <w:rPr>
                <w:b/>
                <w:w w:val="92"/>
                <w:sz w:val="11"/>
              </w:rPr>
              <w:t>7</w:t>
            </w:r>
          </w:p>
        </w:tc>
        <w:tc>
          <w:tcPr>
            <w:tcW w:w="286" w:type="dxa"/>
            <w:tcBorders>
              <w:left w:val="single" w:sz="4" w:space="0" w:color="000000"/>
              <w:right w:val="single" w:sz="4" w:space="0" w:color="000000"/>
            </w:tcBorders>
          </w:tcPr>
          <w:p w:rsidR="006C7924" w:rsidRDefault="00EB7FBD">
            <w:pPr>
              <w:pStyle w:val="TableParagraph"/>
              <w:spacing w:before="83"/>
              <w:ind w:right="9"/>
              <w:jc w:val="center"/>
              <w:rPr>
                <w:b/>
                <w:sz w:val="11"/>
              </w:rPr>
            </w:pPr>
            <w:r>
              <w:rPr>
                <w:b/>
                <w:w w:val="92"/>
                <w:sz w:val="11"/>
              </w:rPr>
              <w:t>8</w:t>
            </w:r>
          </w:p>
        </w:tc>
        <w:tc>
          <w:tcPr>
            <w:tcW w:w="286" w:type="dxa"/>
            <w:tcBorders>
              <w:left w:val="single" w:sz="4" w:space="0" w:color="000000"/>
              <w:right w:val="single" w:sz="4" w:space="0" w:color="000000"/>
            </w:tcBorders>
          </w:tcPr>
          <w:p w:rsidR="006C7924" w:rsidRDefault="00EB7FBD">
            <w:pPr>
              <w:pStyle w:val="TableParagraph"/>
              <w:spacing w:before="83"/>
              <w:ind w:left="105"/>
              <w:rPr>
                <w:b/>
                <w:sz w:val="11"/>
              </w:rPr>
            </w:pPr>
            <w:r>
              <w:rPr>
                <w:b/>
                <w:w w:val="92"/>
                <w:sz w:val="11"/>
              </w:rPr>
              <w:t>9</w:t>
            </w:r>
          </w:p>
        </w:tc>
        <w:tc>
          <w:tcPr>
            <w:tcW w:w="286" w:type="dxa"/>
            <w:tcBorders>
              <w:left w:val="single" w:sz="4" w:space="0" w:color="000000"/>
              <w:right w:val="single" w:sz="4" w:space="0" w:color="000000"/>
            </w:tcBorders>
          </w:tcPr>
          <w:p w:rsidR="006C7924" w:rsidRDefault="00EB7FBD">
            <w:pPr>
              <w:pStyle w:val="TableParagraph"/>
              <w:spacing w:before="83"/>
              <w:ind w:right="86"/>
              <w:jc w:val="right"/>
              <w:rPr>
                <w:b/>
                <w:sz w:val="11"/>
              </w:rPr>
            </w:pPr>
            <w:r>
              <w:rPr>
                <w:b/>
                <w:w w:val="90"/>
                <w:sz w:val="11"/>
              </w:rPr>
              <w:t>10</w:t>
            </w:r>
          </w:p>
        </w:tc>
        <w:tc>
          <w:tcPr>
            <w:tcW w:w="286" w:type="dxa"/>
            <w:tcBorders>
              <w:left w:val="single" w:sz="4" w:space="0" w:color="000000"/>
              <w:right w:val="single" w:sz="4" w:space="0" w:color="000000"/>
            </w:tcBorders>
          </w:tcPr>
          <w:p w:rsidR="006C7924" w:rsidRDefault="00EB7FBD">
            <w:pPr>
              <w:pStyle w:val="TableParagraph"/>
              <w:spacing w:before="83"/>
              <w:ind w:left="76"/>
              <w:rPr>
                <w:b/>
                <w:sz w:val="11"/>
              </w:rPr>
            </w:pPr>
            <w:r>
              <w:rPr>
                <w:b/>
                <w:sz w:val="11"/>
              </w:rPr>
              <w:t>11</w:t>
            </w:r>
          </w:p>
        </w:tc>
        <w:tc>
          <w:tcPr>
            <w:tcW w:w="286" w:type="dxa"/>
            <w:tcBorders>
              <w:left w:val="single" w:sz="4" w:space="0" w:color="000000"/>
              <w:right w:val="single" w:sz="4" w:space="0" w:color="000000"/>
            </w:tcBorders>
          </w:tcPr>
          <w:p w:rsidR="006C7924" w:rsidRDefault="00EB7FBD">
            <w:pPr>
              <w:pStyle w:val="TableParagraph"/>
              <w:spacing w:before="83"/>
              <w:ind w:right="87"/>
              <w:jc w:val="right"/>
              <w:rPr>
                <w:b/>
                <w:sz w:val="11"/>
              </w:rPr>
            </w:pPr>
            <w:r>
              <w:rPr>
                <w:b/>
                <w:w w:val="90"/>
                <w:sz w:val="11"/>
              </w:rPr>
              <w:t>12</w:t>
            </w:r>
          </w:p>
        </w:tc>
        <w:tc>
          <w:tcPr>
            <w:tcW w:w="286" w:type="dxa"/>
            <w:tcBorders>
              <w:left w:val="single" w:sz="4" w:space="0" w:color="000000"/>
              <w:right w:val="single" w:sz="4" w:space="0" w:color="000000"/>
            </w:tcBorders>
          </w:tcPr>
          <w:p w:rsidR="006C7924" w:rsidRDefault="00EB7FBD">
            <w:pPr>
              <w:pStyle w:val="TableParagraph"/>
              <w:spacing w:before="83"/>
              <w:ind w:left="19" w:right="32"/>
              <w:jc w:val="center"/>
              <w:rPr>
                <w:b/>
                <w:sz w:val="11"/>
              </w:rPr>
            </w:pPr>
            <w:r>
              <w:rPr>
                <w:b/>
                <w:sz w:val="11"/>
              </w:rPr>
              <w:t>13</w:t>
            </w:r>
          </w:p>
        </w:tc>
        <w:tc>
          <w:tcPr>
            <w:tcW w:w="286" w:type="dxa"/>
            <w:tcBorders>
              <w:left w:val="single" w:sz="4" w:space="0" w:color="000000"/>
              <w:right w:val="single" w:sz="4" w:space="0" w:color="000000"/>
            </w:tcBorders>
          </w:tcPr>
          <w:p w:rsidR="006C7924" w:rsidRDefault="00EB7FBD">
            <w:pPr>
              <w:pStyle w:val="TableParagraph"/>
              <w:spacing w:before="83"/>
              <w:ind w:left="19" w:right="34"/>
              <w:jc w:val="center"/>
              <w:rPr>
                <w:b/>
                <w:sz w:val="11"/>
              </w:rPr>
            </w:pPr>
            <w:r>
              <w:rPr>
                <w:b/>
                <w:sz w:val="11"/>
              </w:rPr>
              <w:t>14</w:t>
            </w:r>
          </w:p>
        </w:tc>
        <w:tc>
          <w:tcPr>
            <w:tcW w:w="286" w:type="dxa"/>
            <w:tcBorders>
              <w:left w:val="single" w:sz="4" w:space="0" w:color="000000"/>
              <w:right w:val="single" w:sz="4" w:space="0" w:color="000000"/>
            </w:tcBorders>
          </w:tcPr>
          <w:p w:rsidR="006C7924" w:rsidRDefault="00EB7FBD">
            <w:pPr>
              <w:pStyle w:val="TableParagraph"/>
              <w:spacing w:before="83"/>
              <w:ind w:left="19" w:right="35"/>
              <w:jc w:val="center"/>
              <w:rPr>
                <w:b/>
                <w:sz w:val="11"/>
              </w:rPr>
            </w:pPr>
            <w:r>
              <w:rPr>
                <w:b/>
                <w:sz w:val="11"/>
              </w:rPr>
              <w:t>15</w:t>
            </w:r>
          </w:p>
        </w:tc>
        <w:tc>
          <w:tcPr>
            <w:tcW w:w="286" w:type="dxa"/>
            <w:tcBorders>
              <w:left w:val="single" w:sz="4" w:space="0" w:color="000000"/>
              <w:right w:val="single" w:sz="4" w:space="0" w:color="000000"/>
            </w:tcBorders>
          </w:tcPr>
          <w:p w:rsidR="006C7924" w:rsidRDefault="00EB7FBD">
            <w:pPr>
              <w:pStyle w:val="TableParagraph"/>
              <w:spacing w:before="83"/>
              <w:ind w:left="72"/>
              <w:rPr>
                <w:b/>
                <w:sz w:val="11"/>
              </w:rPr>
            </w:pPr>
            <w:r>
              <w:rPr>
                <w:b/>
                <w:sz w:val="11"/>
              </w:rPr>
              <w:t>16</w:t>
            </w:r>
          </w:p>
        </w:tc>
        <w:tc>
          <w:tcPr>
            <w:tcW w:w="286" w:type="dxa"/>
            <w:tcBorders>
              <w:left w:val="single" w:sz="4" w:space="0" w:color="000000"/>
              <w:right w:val="single" w:sz="4" w:space="0" w:color="000000"/>
            </w:tcBorders>
          </w:tcPr>
          <w:p w:rsidR="006C7924" w:rsidRDefault="00EB7FBD">
            <w:pPr>
              <w:pStyle w:val="TableParagraph"/>
              <w:spacing w:before="83"/>
              <w:ind w:left="71"/>
              <w:rPr>
                <w:b/>
                <w:sz w:val="11"/>
              </w:rPr>
            </w:pPr>
            <w:r>
              <w:rPr>
                <w:b/>
                <w:sz w:val="11"/>
              </w:rPr>
              <w:t>17</w:t>
            </w:r>
          </w:p>
        </w:tc>
        <w:tc>
          <w:tcPr>
            <w:tcW w:w="286" w:type="dxa"/>
            <w:tcBorders>
              <w:left w:val="single" w:sz="4" w:space="0" w:color="000000"/>
              <w:right w:val="single" w:sz="4" w:space="0" w:color="000000"/>
            </w:tcBorders>
          </w:tcPr>
          <w:p w:rsidR="006C7924" w:rsidRDefault="00EB7FBD">
            <w:pPr>
              <w:pStyle w:val="TableParagraph"/>
              <w:spacing w:before="83"/>
              <w:ind w:left="71"/>
              <w:rPr>
                <w:b/>
                <w:sz w:val="11"/>
              </w:rPr>
            </w:pPr>
            <w:r>
              <w:rPr>
                <w:b/>
                <w:sz w:val="11"/>
              </w:rPr>
              <w:t>18</w:t>
            </w:r>
          </w:p>
        </w:tc>
        <w:tc>
          <w:tcPr>
            <w:tcW w:w="286" w:type="dxa"/>
            <w:tcBorders>
              <w:left w:val="single" w:sz="4" w:space="0" w:color="000000"/>
              <w:right w:val="single" w:sz="4" w:space="0" w:color="000000"/>
            </w:tcBorders>
          </w:tcPr>
          <w:p w:rsidR="006C7924" w:rsidRDefault="00EB7FBD">
            <w:pPr>
              <w:pStyle w:val="TableParagraph"/>
              <w:spacing w:before="83"/>
              <w:ind w:right="93"/>
              <w:jc w:val="right"/>
              <w:rPr>
                <w:b/>
                <w:sz w:val="11"/>
              </w:rPr>
            </w:pPr>
            <w:r>
              <w:rPr>
                <w:b/>
                <w:w w:val="90"/>
                <w:sz w:val="11"/>
              </w:rPr>
              <w:t>19</w:t>
            </w:r>
          </w:p>
        </w:tc>
        <w:tc>
          <w:tcPr>
            <w:tcW w:w="286" w:type="dxa"/>
            <w:tcBorders>
              <w:left w:val="single" w:sz="4" w:space="0" w:color="000000"/>
              <w:right w:val="single" w:sz="4" w:space="0" w:color="000000"/>
            </w:tcBorders>
          </w:tcPr>
          <w:p w:rsidR="006C7924" w:rsidRDefault="00EB7FBD">
            <w:pPr>
              <w:pStyle w:val="TableParagraph"/>
              <w:spacing w:before="83"/>
              <w:ind w:left="19" w:right="43"/>
              <w:jc w:val="center"/>
              <w:rPr>
                <w:b/>
                <w:sz w:val="11"/>
              </w:rPr>
            </w:pPr>
            <w:r>
              <w:rPr>
                <w:b/>
                <w:sz w:val="11"/>
              </w:rPr>
              <w:t>20</w:t>
            </w:r>
          </w:p>
        </w:tc>
        <w:tc>
          <w:tcPr>
            <w:tcW w:w="286" w:type="dxa"/>
            <w:tcBorders>
              <w:left w:val="single" w:sz="4" w:space="0" w:color="000000"/>
              <w:right w:val="single" w:sz="4" w:space="0" w:color="000000"/>
            </w:tcBorders>
          </w:tcPr>
          <w:p w:rsidR="006C7924" w:rsidRDefault="00EB7FBD">
            <w:pPr>
              <w:pStyle w:val="TableParagraph"/>
              <w:spacing w:before="83"/>
              <w:ind w:left="19" w:right="45"/>
              <w:jc w:val="center"/>
              <w:rPr>
                <w:b/>
                <w:sz w:val="11"/>
              </w:rPr>
            </w:pPr>
            <w:r>
              <w:rPr>
                <w:b/>
                <w:sz w:val="11"/>
              </w:rPr>
              <w:t>21</w:t>
            </w:r>
          </w:p>
        </w:tc>
        <w:tc>
          <w:tcPr>
            <w:tcW w:w="286" w:type="dxa"/>
            <w:tcBorders>
              <w:left w:val="single" w:sz="4" w:space="0" w:color="000000"/>
              <w:right w:val="single" w:sz="4" w:space="0" w:color="000000"/>
            </w:tcBorders>
          </w:tcPr>
          <w:p w:rsidR="006C7924" w:rsidRDefault="00EB7FBD">
            <w:pPr>
              <w:pStyle w:val="TableParagraph"/>
              <w:spacing w:before="83"/>
              <w:ind w:left="19" w:right="46"/>
              <w:jc w:val="center"/>
              <w:rPr>
                <w:b/>
                <w:sz w:val="11"/>
              </w:rPr>
            </w:pPr>
            <w:r>
              <w:rPr>
                <w:b/>
                <w:sz w:val="11"/>
              </w:rPr>
              <w:t>22</w:t>
            </w:r>
          </w:p>
        </w:tc>
        <w:tc>
          <w:tcPr>
            <w:tcW w:w="286" w:type="dxa"/>
            <w:tcBorders>
              <w:left w:val="single" w:sz="4" w:space="0" w:color="000000"/>
              <w:right w:val="single" w:sz="4" w:space="0" w:color="000000"/>
            </w:tcBorders>
          </w:tcPr>
          <w:p w:rsidR="006C7924" w:rsidRDefault="00EB7FBD">
            <w:pPr>
              <w:pStyle w:val="TableParagraph"/>
              <w:spacing w:before="83"/>
              <w:ind w:left="17" w:right="46"/>
              <w:jc w:val="center"/>
              <w:rPr>
                <w:b/>
                <w:sz w:val="11"/>
              </w:rPr>
            </w:pPr>
            <w:r>
              <w:rPr>
                <w:b/>
                <w:sz w:val="11"/>
              </w:rPr>
              <w:t>23</w:t>
            </w:r>
          </w:p>
        </w:tc>
        <w:tc>
          <w:tcPr>
            <w:tcW w:w="286" w:type="dxa"/>
            <w:tcBorders>
              <w:left w:val="single" w:sz="4" w:space="0" w:color="000000"/>
              <w:right w:val="single" w:sz="4" w:space="0" w:color="000000"/>
            </w:tcBorders>
          </w:tcPr>
          <w:p w:rsidR="006C7924" w:rsidRDefault="00EB7FBD">
            <w:pPr>
              <w:pStyle w:val="TableParagraph"/>
              <w:spacing w:before="83"/>
              <w:ind w:left="16" w:right="46"/>
              <w:jc w:val="center"/>
              <w:rPr>
                <w:b/>
                <w:sz w:val="11"/>
              </w:rPr>
            </w:pPr>
            <w:r>
              <w:rPr>
                <w:b/>
                <w:sz w:val="11"/>
              </w:rPr>
              <w:t>24</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2.131</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CAFÉ INSTANTANEO X 200 GR</w:t>
            </w:r>
          </w:p>
        </w:tc>
        <w:tc>
          <w:tcPr>
            <w:tcW w:w="424" w:type="dxa"/>
            <w:tcBorders>
              <w:left w:val="single" w:sz="4" w:space="0" w:color="000000"/>
              <w:right w:val="single" w:sz="4" w:space="0" w:color="000000"/>
            </w:tcBorders>
          </w:tcPr>
          <w:p w:rsidR="006C7924" w:rsidRDefault="00EB7FBD">
            <w:pPr>
              <w:pStyle w:val="TableParagraph"/>
              <w:spacing w:before="9" w:line="114" w:lineRule="exact"/>
              <w:ind w:right="34"/>
              <w:jc w:val="right"/>
              <w:rPr>
                <w:sz w:val="11"/>
              </w:rPr>
            </w:pPr>
            <w:r>
              <w:rPr>
                <w:w w:val="90"/>
                <w:sz w:val="11"/>
              </w:rPr>
              <w:t>UNIDAD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72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3</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2.132</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COCOA EN POLVO X 160 GR</w:t>
            </w:r>
          </w:p>
        </w:tc>
        <w:tc>
          <w:tcPr>
            <w:tcW w:w="424" w:type="dxa"/>
            <w:tcBorders>
              <w:left w:val="single" w:sz="4" w:space="0" w:color="000000"/>
              <w:right w:val="single" w:sz="4" w:space="0" w:color="000000"/>
            </w:tcBorders>
          </w:tcPr>
          <w:p w:rsidR="006C7924" w:rsidRDefault="00EB7FBD">
            <w:pPr>
              <w:pStyle w:val="TableParagraph"/>
              <w:spacing w:before="9" w:line="114" w:lineRule="exact"/>
              <w:ind w:right="34"/>
              <w:jc w:val="right"/>
              <w:rPr>
                <w:sz w:val="11"/>
              </w:rPr>
            </w:pPr>
            <w:r>
              <w:rPr>
                <w:w w:val="90"/>
                <w:sz w:val="11"/>
              </w:rPr>
              <w:t>UNIDAD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2.133</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CONSERVA DE DURAZNOS</w:t>
            </w:r>
          </w:p>
        </w:tc>
        <w:tc>
          <w:tcPr>
            <w:tcW w:w="424" w:type="dxa"/>
            <w:tcBorders>
              <w:left w:val="single" w:sz="4" w:space="0" w:color="000000"/>
              <w:right w:val="single" w:sz="4" w:space="0" w:color="000000"/>
            </w:tcBorders>
          </w:tcPr>
          <w:p w:rsidR="006C7924" w:rsidRDefault="00EB7FBD">
            <w:pPr>
              <w:pStyle w:val="TableParagraph"/>
              <w:spacing w:before="9" w:line="114" w:lineRule="exact"/>
              <w:ind w:right="34"/>
              <w:jc w:val="right"/>
              <w:rPr>
                <w:sz w:val="11"/>
              </w:rPr>
            </w:pPr>
            <w:r>
              <w:rPr>
                <w:w w:val="90"/>
                <w:sz w:val="11"/>
              </w:rPr>
              <w:t>UNIDAD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72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3</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2.134</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CHOCOLATE EN TABLETA</w:t>
            </w:r>
          </w:p>
        </w:tc>
        <w:tc>
          <w:tcPr>
            <w:tcW w:w="424" w:type="dxa"/>
            <w:tcBorders>
              <w:left w:val="single" w:sz="4" w:space="0" w:color="000000"/>
              <w:right w:val="single" w:sz="4" w:space="0" w:color="000000"/>
            </w:tcBorders>
          </w:tcPr>
          <w:p w:rsidR="006C7924" w:rsidRDefault="00EB7FBD">
            <w:pPr>
              <w:pStyle w:val="TableParagraph"/>
              <w:spacing w:before="9" w:line="114" w:lineRule="exact"/>
              <w:ind w:right="34"/>
              <w:jc w:val="right"/>
              <w:rPr>
                <w:sz w:val="11"/>
              </w:rPr>
            </w:pPr>
            <w:r>
              <w:rPr>
                <w:w w:val="90"/>
                <w:sz w:val="11"/>
              </w:rPr>
              <w:t>UNIDAD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68"/>
              <w:rPr>
                <w:sz w:val="11"/>
              </w:rPr>
            </w:pPr>
            <w:r>
              <w:rPr>
                <w:sz w:val="11"/>
              </w:rPr>
              <w:t>240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4"/>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3"/>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0"/>
              <w:jc w:val="right"/>
              <w:rPr>
                <w:sz w:val="11"/>
              </w:rPr>
            </w:pPr>
            <w:r>
              <w:rPr>
                <w:w w:val="90"/>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0"/>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19"/>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1"/>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2"/>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4"/>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8"/>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6"/>
              <w:jc w:val="right"/>
              <w:rPr>
                <w:sz w:val="11"/>
              </w:rPr>
            </w:pPr>
            <w:r>
              <w:rPr>
                <w:w w:val="90"/>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6"/>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7"/>
              <w:jc w:val="right"/>
              <w:rPr>
                <w:sz w:val="11"/>
              </w:rPr>
            </w:pPr>
            <w:r>
              <w:rPr>
                <w:w w:val="90"/>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2"/>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4"/>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5"/>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2"/>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3"/>
              <w:jc w:val="right"/>
              <w:rPr>
                <w:sz w:val="11"/>
              </w:rPr>
            </w:pPr>
            <w:r>
              <w:rPr>
                <w:w w:val="90"/>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3"/>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5"/>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6"/>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7" w:right="46"/>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6" w:right="46"/>
              <w:jc w:val="center"/>
              <w:rPr>
                <w:sz w:val="11"/>
              </w:rPr>
            </w:pPr>
            <w:r>
              <w:rPr>
                <w:sz w:val="11"/>
              </w:rPr>
              <w:t>10</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2.135</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ESENCIA DE VAINILLA</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86"/>
              <w:rPr>
                <w:sz w:val="11"/>
              </w:rPr>
            </w:pPr>
            <w:r>
              <w:rPr>
                <w:sz w:val="11"/>
              </w:rPr>
              <w:t>LITRO</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223"/>
              <w:rPr>
                <w:sz w:val="11"/>
              </w:rPr>
            </w:pPr>
            <w:r>
              <w:rPr>
                <w:w w:val="92"/>
                <w:sz w:val="11"/>
              </w:rPr>
              <w:t>8</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1</w:t>
            </w: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c>
          <w:tcPr>
            <w:tcW w:w="286" w:type="dxa"/>
            <w:tcBorders>
              <w:left w:val="single" w:sz="4" w:space="0" w:color="000000"/>
              <w:right w:val="single" w:sz="4" w:space="0" w:color="000000"/>
            </w:tcBorders>
          </w:tcPr>
          <w:p w:rsidR="006C7924" w:rsidRDefault="006C7924">
            <w:pPr>
              <w:pStyle w:val="TableParagraph"/>
              <w:rPr>
                <w:rFonts w:ascii="Times New Roman"/>
                <w:sz w:val="8"/>
              </w:rPr>
            </w:pP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2.136</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FIDEO SURTIDO</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13"/>
              <w:rPr>
                <w:sz w:val="11"/>
              </w:rPr>
            </w:pPr>
            <w:r>
              <w:rPr>
                <w:sz w:val="11"/>
              </w:rPr>
              <w:t>KLG.</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68"/>
              <w:rPr>
                <w:sz w:val="11"/>
              </w:rPr>
            </w:pPr>
            <w:r>
              <w:rPr>
                <w:sz w:val="11"/>
              </w:rPr>
              <w:t>960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4"/>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3"/>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0"/>
              <w:jc w:val="right"/>
              <w:rPr>
                <w:sz w:val="11"/>
              </w:rPr>
            </w:pPr>
            <w:r>
              <w:rPr>
                <w:w w:val="90"/>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0"/>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19"/>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1"/>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2"/>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4"/>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8"/>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6"/>
              <w:jc w:val="right"/>
              <w:rPr>
                <w:sz w:val="11"/>
              </w:rPr>
            </w:pPr>
            <w:r>
              <w:rPr>
                <w:w w:val="90"/>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6"/>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7"/>
              <w:jc w:val="right"/>
              <w:rPr>
                <w:sz w:val="11"/>
              </w:rPr>
            </w:pPr>
            <w:r>
              <w:rPr>
                <w:w w:val="90"/>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2"/>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4"/>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5"/>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2"/>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3"/>
              <w:jc w:val="right"/>
              <w:rPr>
                <w:sz w:val="11"/>
              </w:rPr>
            </w:pPr>
            <w:r>
              <w:rPr>
                <w:w w:val="90"/>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3"/>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5"/>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6"/>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7" w:right="46"/>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6" w:right="46"/>
              <w:jc w:val="center"/>
              <w:rPr>
                <w:sz w:val="11"/>
              </w:rPr>
            </w:pPr>
            <w:r>
              <w:rPr>
                <w:sz w:val="11"/>
              </w:rPr>
              <w:t>40</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2.137</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FIDEO CABELLO DE ANGEL</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13"/>
              <w:rPr>
                <w:sz w:val="11"/>
              </w:rPr>
            </w:pPr>
            <w:r>
              <w:rPr>
                <w:sz w:val="11"/>
              </w:rPr>
              <w:t>KLG.</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68"/>
              <w:rPr>
                <w:sz w:val="11"/>
              </w:rPr>
            </w:pPr>
            <w:r>
              <w:rPr>
                <w:sz w:val="11"/>
              </w:rPr>
              <w:t>360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4"/>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3"/>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0"/>
              <w:jc w:val="right"/>
              <w:rPr>
                <w:sz w:val="11"/>
              </w:rPr>
            </w:pPr>
            <w:r>
              <w:rPr>
                <w:w w:val="90"/>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0"/>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19"/>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1"/>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2"/>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4"/>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8"/>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6"/>
              <w:jc w:val="right"/>
              <w:rPr>
                <w:sz w:val="11"/>
              </w:rPr>
            </w:pPr>
            <w:r>
              <w:rPr>
                <w:w w:val="90"/>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6"/>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7"/>
              <w:jc w:val="right"/>
              <w:rPr>
                <w:sz w:val="11"/>
              </w:rPr>
            </w:pPr>
            <w:r>
              <w:rPr>
                <w:w w:val="90"/>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2"/>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4"/>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5"/>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2"/>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3"/>
              <w:jc w:val="right"/>
              <w:rPr>
                <w:sz w:val="11"/>
              </w:rPr>
            </w:pPr>
            <w:r>
              <w:rPr>
                <w:w w:val="90"/>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3"/>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5"/>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6"/>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7" w:right="46"/>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6" w:right="46"/>
              <w:jc w:val="center"/>
              <w:rPr>
                <w:sz w:val="11"/>
              </w:rPr>
            </w:pPr>
            <w:r>
              <w:rPr>
                <w:sz w:val="11"/>
              </w:rPr>
              <w:t>15</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2.138</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FIDEO TALLARIN</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13"/>
              <w:rPr>
                <w:sz w:val="11"/>
              </w:rPr>
            </w:pPr>
            <w:r>
              <w:rPr>
                <w:sz w:val="11"/>
              </w:rPr>
              <w:t>KLG.</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68"/>
              <w:rPr>
                <w:sz w:val="11"/>
              </w:rPr>
            </w:pPr>
            <w:r>
              <w:rPr>
                <w:sz w:val="11"/>
              </w:rPr>
              <w:t>960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4"/>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3"/>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0"/>
              <w:jc w:val="right"/>
              <w:rPr>
                <w:sz w:val="11"/>
              </w:rPr>
            </w:pPr>
            <w:r>
              <w:rPr>
                <w:w w:val="90"/>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0"/>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19"/>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1"/>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2"/>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4"/>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8"/>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6"/>
              <w:jc w:val="right"/>
              <w:rPr>
                <w:sz w:val="11"/>
              </w:rPr>
            </w:pPr>
            <w:r>
              <w:rPr>
                <w:w w:val="90"/>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6"/>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7"/>
              <w:jc w:val="right"/>
              <w:rPr>
                <w:sz w:val="11"/>
              </w:rPr>
            </w:pPr>
            <w:r>
              <w:rPr>
                <w:w w:val="90"/>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2"/>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4"/>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5"/>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2"/>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3"/>
              <w:jc w:val="right"/>
              <w:rPr>
                <w:sz w:val="11"/>
              </w:rPr>
            </w:pPr>
            <w:r>
              <w:rPr>
                <w:w w:val="90"/>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3"/>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5"/>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6"/>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7" w:right="46"/>
              <w:jc w:val="center"/>
              <w:rPr>
                <w:sz w:val="11"/>
              </w:rPr>
            </w:pPr>
            <w:r>
              <w:rPr>
                <w:sz w:val="11"/>
              </w:rPr>
              <w:t>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6" w:right="46"/>
              <w:jc w:val="center"/>
              <w:rPr>
                <w:sz w:val="11"/>
              </w:rPr>
            </w:pPr>
            <w:r>
              <w:rPr>
                <w:sz w:val="11"/>
              </w:rPr>
              <w:t>40</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2.139</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FLAN INSTANTANEO X 12 UNID</w:t>
            </w:r>
          </w:p>
        </w:tc>
        <w:tc>
          <w:tcPr>
            <w:tcW w:w="424" w:type="dxa"/>
            <w:tcBorders>
              <w:left w:val="single" w:sz="4" w:space="0" w:color="000000"/>
              <w:right w:val="single" w:sz="4" w:space="0" w:color="000000"/>
            </w:tcBorders>
          </w:tcPr>
          <w:p w:rsidR="006C7924" w:rsidRDefault="00EB7FBD">
            <w:pPr>
              <w:pStyle w:val="TableParagraph"/>
              <w:spacing w:before="9" w:line="114" w:lineRule="exact"/>
              <w:ind w:right="34"/>
              <w:jc w:val="right"/>
              <w:rPr>
                <w:sz w:val="11"/>
              </w:rPr>
            </w:pPr>
            <w:r>
              <w:rPr>
                <w:w w:val="90"/>
                <w:sz w:val="11"/>
              </w:rPr>
              <w:t>UNIDAD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36</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66"/>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65"/>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5"/>
              <w:jc w:val="right"/>
              <w:rPr>
                <w:sz w:val="11"/>
              </w:rPr>
            </w:pPr>
            <w:r>
              <w:rPr>
                <w:w w:val="95"/>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1"/>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3"/>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4"/>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6"/>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8"/>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59"/>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1"/>
              <w:jc w:val="right"/>
              <w:rPr>
                <w:sz w:val="11"/>
              </w:rPr>
            </w:pPr>
            <w:r>
              <w:rPr>
                <w:w w:val="95"/>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58"/>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2"/>
              <w:jc w:val="right"/>
              <w:rPr>
                <w:sz w:val="11"/>
              </w:rPr>
            </w:pPr>
            <w:r>
              <w:rPr>
                <w:w w:val="95"/>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5"/>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8" w:right="46"/>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7" w:right="46"/>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54"/>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53"/>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52"/>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8"/>
              <w:jc w:val="right"/>
              <w:rPr>
                <w:sz w:val="11"/>
              </w:rPr>
            </w:pPr>
            <w:r>
              <w:rPr>
                <w:w w:val="95"/>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 w:right="46"/>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 w:right="46"/>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6" w:right="46"/>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4" w:right="46"/>
              <w:jc w:val="center"/>
              <w:rPr>
                <w:sz w:val="11"/>
              </w:rPr>
            </w:pPr>
            <w:r>
              <w:rPr>
                <w:sz w:val="11"/>
              </w:rPr>
              <w:t>1.5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3" w:right="46"/>
              <w:jc w:val="center"/>
              <w:rPr>
                <w:sz w:val="11"/>
              </w:rPr>
            </w:pPr>
            <w:r>
              <w:rPr>
                <w:sz w:val="11"/>
              </w:rPr>
              <w:t>1.5</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2.140</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GALLETA DE SODA x 40 UND.</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sz w:val="11"/>
              </w:rPr>
              <w:t>CAJA</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48</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2</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2.141</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GALLETA DE VAINILLA X 40 UND.</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sz w:val="11"/>
              </w:rPr>
              <w:t>CAJA</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48</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2</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2.142</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GELATINA X 5KL.</w:t>
            </w:r>
          </w:p>
        </w:tc>
        <w:tc>
          <w:tcPr>
            <w:tcW w:w="424" w:type="dxa"/>
            <w:tcBorders>
              <w:left w:val="single" w:sz="4" w:space="0" w:color="000000"/>
              <w:right w:val="single" w:sz="4" w:space="0" w:color="000000"/>
            </w:tcBorders>
          </w:tcPr>
          <w:p w:rsidR="006C7924" w:rsidRDefault="00EB7FBD">
            <w:pPr>
              <w:pStyle w:val="TableParagraph"/>
              <w:spacing w:before="9" w:line="114" w:lineRule="exact"/>
              <w:ind w:right="34"/>
              <w:jc w:val="right"/>
              <w:rPr>
                <w:sz w:val="11"/>
              </w:rPr>
            </w:pPr>
            <w:r>
              <w:rPr>
                <w:w w:val="90"/>
                <w:sz w:val="11"/>
              </w:rPr>
              <w:t>UNIDAD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96</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4</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4</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2.143</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GLUTAMATO MONOSODICO</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13"/>
              <w:rPr>
                <w:sz w:val="11"/>
              </w:rPr>
            </w:pPr>
            <w:r>
              <w:rPr>
                <w:sz w:val="11"/>
              </w:rPr>
              <w:t>KLG.</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72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3</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2.144</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HARINA PREPARADA</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32"/>
              <w:rPr>
                <w:sz w:val="11"/>
              </w:rPr>
            </w:pPr>
            <w:r>
              <w:rPr>
                <w:sz w:val="11"/>
              </w:rPr>
              <w:t>KG.</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68"/>
              <w:rPr>
                <w:sz w:val="11"/>
              </w:rPr>
            </w:pPr>
            <w:r>
              <w:rPr>
                <w:sz w:val="11"/>
              </w:rPr>
              <w:t>120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5</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5</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2.145</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LECHE EVAPORADA X 48UNID.</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sz w:val="11"/>
              </w:rPr>
              <w:t>CAJA</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68"/>
              <w:rPr>
                <w:sz w:val="11"/>
              </w:rPr>
            </w:pPr>
            <w:r>
              <w:rPr>
                <w:sz w:val="11"/>
              </w:rPr>
              <w:t>240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4"/>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3"/>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0"/>
              <w:jc w:val="right"/>
              <w:rPr>
                <w:sz w:val="11"/>
              </w:rPr>
            </w:pPr>
            <w:r>
              <w:rPr>
                <w:w w:val="90"/>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0"/>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19"/>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1"/>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2"/>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4"/>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8"/>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6"/>
              <w:jc w:val="right"/>
              <w:rPr>
                <w:sz w:val="11"/>
              </w:rPr>
            </w:pPr>
            <w:r>
              <w:rPr>
                <w:w w:val="90"/>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6"/>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7"/>
              <w:jc w:val="right"/>
              <w:rPr>
                <w:sz w:val="11"/>
              </w:rPr>
            </w:pPr>
            <w:r>
              <w:rPr>
                <w:w w:val="90"/>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2"/>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4"/>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5"/>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2"/>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3"/>
              <w:jc w:val="right"/>
              <w:rPr>
                <w:sz w:val="11"/>
              </w:rPr>
            </w:pPr>
            <w:r>
              <w:rPr>
                <w:w w:val="90"/>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3"/>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5"/>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6"/>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7" w:right="46"/>
              <w:jc w:val="center"/>
              <w:rPr>
                <w:sz w:val="11"/>
              </w:rPr>
            </w:pPr>
            <w:r>
              <w:rPr>
                <w:sz w:val="11"/>
              </w:rPr>
              <w:t>10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6" w:right="46"/>
              <w:jc w:val="center"/>
              <w:rPr>
                <w:sz w:val="11"/>
              </w:rPr>
            </w:pPr>
            <w:r>
              <w:rPr>
                <w:sz w:val="11"/>
              </w:rPr>
              <w:t>10</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2.146</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MANTEQUILLA BARRA X 200GR</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13"/>
              <w:rPr>
                <w:sz w:val="11"/>
              </w:rPr>
            </w:pPr>
            <w:r>
              <w:rPr>
                <w:sz w:val="11"/>
              </w:rPr>
              <w:t>KILO</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48</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2</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2.147</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w w:val="95"/>
                <w:sz w:val="11"/>
              </w:rPr>
              <w:t xml:space="preserve">MARGARINA </w:t>
            </w:r>
            <w:r>
              <w:rPr>
                <w:spacing w:val="-3"/>
                <w:w w:val="95"/>
                <w:sz w:val="11"/>
              </w:rPr>
              <w:t xml:space="preserve">VEGETAL </w:t>
            </w:r>
            <w:r>
              <w:rPr>
                <w:w w:val="95"/>
                <w:sz w:val="11"/>
              </w:rPr>
              <w:t>BARRA X 2 KG</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22"/>
              <w:rPr>
                <w:sz w:val="11"/>
              </w:rPr>
            </w:pPr>
            <w:r>
              <w:rPr>
                <w:sz w:val="11"/>
              </w:rPr>
              <w:t>KLG</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48</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2</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2.148</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MAYONESA X 1KG</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22"/>
              <w:rPr>
                <w:sz w:val="11"/>
              </w:rPr>
            </w:pPr>
            <w:r>
              <w:rPr>
                <w:sz w:val="11"/>
              </w:rPr>
              <w:t>KLG</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72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3</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2.149</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MOSTAZA X 250GR</w:t>
            </w:r>
          </w:p>
        </w:tc>
        <w:tc>
          <w:tcPr>
            <w:tcW w:w="424" w:type="dxa"/>
            <w:tcBorders>
              <w:left w:val="single" w:sz="4" w:space="0" w:color="000000"/>
              <w:right w:val="single" w:sz="4" w:space="0" w:color="000000"/>
            </w:tcBorders>
          </w:tcPr>
          <w:p w:rsidR="006C7924" w:rsidRDefault="00EB7FBD">
            <w:pPr>
              <w:pStyle w:val="TableParagraph"/>
              <w:spacing w:before="9" w:line="114" w:lineRule="exact"/>
              <w:ind w:right="34"/>
              <w:jc w:val="right"/>
              <w:rPr>
                <w:sz w:val="11"/>
              </w:rPr>
            </w:pPr>
            <w:r>
              <w:rPr>
                <w:w w:val="90"/>
                <w:sz w:val="11"/>
              </w:rPr>
              <w:t>UNIDAD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48</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2</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2.150</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SAL YODADA DE MESA X 1KL.</w:t>
            </w:r>
          </w:p>
        </w:tc>
        <w:tc>
          <w:tcPr>
            <w:tcW w:w="424" w:type="dxa"/>
            <w:tcBorders>
              <w:left w:val="single" w:sz="4" w:space="0" w:color="000000"/>
              <w:right w:val="single" w:sz="4" w:space="0" w:color="000000"/>
            </w:tcBorders>
          </w:tcPr>
          <w:p w:rsidR="006C7924" w:rsidRDefault="00EB7FBD">
            <w:pPr>
              <w:pStyle w:val="TableParagraph"/>
              <w:spacing w:before="9" w:line="114" w:lineRule="exact"/>
              <w:ind w:right="34"/>
              <w:jc w:val="right"/>
              <w:rPr>
                <w:sz w:val="11"/>
              </w:rPr>
            </w:pPr>
            <w:r>
              <w:rPr>
                <w:w w:val="90"/>
                <w:sz w:val="11"/>
              </w:rPr>
              <w:t>UNIDAD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40"/>
              <w:rPr>
                <w:sz w:val="11"/>
              </w:rPr>
            </w:pPr>
            <w:r>
              <w:rPr>
                <w:sz w:val="11"/>
              </w:rPr>
              <w:t>2400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56"/>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56"/>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53"/>
              <w:jc w:val="right"/>
              <w:rPr>
                <w:sz w:val="11"/>
              </w:rPr>
            </w:pPr>
            <w:r>
              <w:rPr>
                <w:w w:val="90"/>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0"/>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19"/>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1"/>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3"/>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4"/>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50"/>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58"/>
              <w:jc w:val="right"/>
              <w:rPr>
                <w:sz w:val="11"/>
              </w:rPr>
            </w:pPr>
            <w:r>
              <w:rPr>
                <w:w w:val="90"/>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48"/>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0"/>
              <w:jc w:val="right"/>
              <w:rPr>
                <w:sz w:val="11"/>
              </w:rPr>
            </w:pPr>
            <w:r>
              <w:rPr>
                <w:w w:val="90"/>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2"/>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4"/>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8" w:right="34"/>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44"/>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44"/>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43"/>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5"/>
              <w:jc w:val="right"/>
              <w:rPr>
                <w:sz w:val="11"/>
              </w:rPr>
            </w:pPr>
            <w:r>
              <w:rPr>
                <w:w w:val="90"/>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3"/>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5"/>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6"/>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7" w:right="46"/>
              <w:jc w:val="center"/>
              <w:rPr>
                <w:sz w:val="11"/>
              </w:rPr>
            </w:pPr>
            <w:r>
              <w:rPr>
                <w:sz w:val="11"/>
              </w:rPr>
              <w:t>100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6" w:right="46"/>
              <w:jc w:val="center"/>
              <w:rPr>
                <w:sz w:val="11"/>
              </w:rPr>
            </w:pPr>
            <w:r>
              <w:rPr>
                <w:sz w:val="11"/>
              </w:rPr>
              <w:t>100</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2.151</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FILETE DE ATUN X 48 UND</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sz w:val="11"/>
              </w:rPr>
              <w:t>CAJA</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95"/>
              <w:rPr>
                <w:sz w:val="11"/>
              </w:rPr>
            </w:pPr>
            <w:r>
              <w:rPr>
                <w:sz w:val="11"/>
              </w:rPr>
              <w:t>72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11"/>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2"/>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4"/>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6"/>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7"/>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5"/>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7"/>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4"/>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19"/>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7"/>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8"/>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0"/>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00"/>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9"/>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98"/>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124"/>
              <w:jc w:val="right"/>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28"/>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0"/>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1"/>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3"/>
              <w:jc w:val="center"/>
              <w:rPr>
                <w:sz w:val="11"/>
              </w:rPr>
            </w:pPr>
            <w:r>
              <w:rPr>
                <w:w w:val="92"/>
                <w:sz w:val="11"/>
              </w:rPr>
              <w:t>3</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34"/>
              <w:jc w:val="center"/>
              <w:rPr>
                <w:sz w:val="11"/>
              </w:rPr>
            </w:pPr>
            <w:r>
              <w:rPr>
                <w:w w:val="92"/>
                <w:sz w:val="11"/>
              </w:rPr>
              <w:t>3</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2.152</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SILLAO X 500ML.</w:t>
            </w:r>
          </w:p>
        </w:tc>
        <w:tc>
          <w:tcPr>
            <w:tcW w:w="424" w:type="dxa"/>
            <w:tcBorders>
              <w:left w:val="single" w:sz="4" w:space="0" w:color="000000"/>
              <w:right w:val="single" w:sz="4" w:space="0" w:color="000000"/>
            </w:tcBorders>
          </w:tcPr>
          <w:p w:rsidR="006C7924" w:rsidRDefault="00EB7FBD">
            <w:pPr>
              <w:pStyle w:val="TableParagraph"/>
              <w:spacing w:before="9" w:line="114" w:lineRule="exact"/>
              <w:ind w:right="80"/>
              <w:jc w:val="right"/>
              <w:rPr>
                <w:sz w:val="11"/>
              </w:rPr>
            </w:pPr>
            <w:r>
              <w:rPr>
                <w:w w:val="90"/>
                <w:sz w:val="11"/>
              </w:rPr>
              <w:t>UNID.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40"/>
              <w:rPr>
                <w:sz w:val="11"/>
              </w:rPr>
            </w:pPr>
            <w:r>
              <w:rPr>
                <w:sz w:val="11"/>
              </w:rPr>
              <w:t>1440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4"/>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3"/>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0"/>
              <w:jc w:val="right"/>
              <w:rPr>
                <w:sz w:val="11"/>
              </w:rPr>
            </w:pPr>
            <w:r>
              <w:rPr>
                <w:w w:val="90"/>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0"/>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19"/>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1"/>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2"/>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4"/>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8"/>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6"/>
              <w:jc w:val="right"/>
              <w:rPr>
                <w:sz w:val="11"/>
              </w:rPr>
            </w:pPr>
            <w:r>
              <w:rPr>
                <w:w w:val="90"/>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6"/>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7"/>
              <w:jc w:val="right"/>
              <w:rPr>
                <w:sz w:val="11"/>
              </w:rPr>
            </w:pPr>
            <w:r>
              <w:rPr>
                <w:w w:val="90"/>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2"/>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4"/>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5"/>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2"/>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3"/>
              <w:jc w:val="right"/>
              <w:rPr>
                <w:sz w:val="11"/>
              </w:rPr>
            </w:pPr>
            <w:r>
              <w:rPr>
                <w:w w:val="90"/>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3"/>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5"/>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6"/>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7" w:right="46"/>
              <w:jc w:val="center"/>
              <w:rPr>
                <w:sz w:val="11"/>
              </w:rPr>
            </w:pPr>
            <w:r>
              <w:rPr>
                <w:sz w:val="11"/>
              </w:rPr>
              <w:t>60</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6" w:right="46"/>
              <w:jc w:val="center"/>
              <w:rPr>
                <w:sz w:val="11"/>
              </w:rPr>
            </w:pPr>
            <w:r>
              <w:rPr>
                <w:sz w:val="11"/>
              </w:rPr>
              <w:t>60</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2.153</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VINAGRE BLANCO X 1LT.</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13"/>
              <w:rPr>
                <w:sz w:val="11"/>
              </w:rPr>
            </w:pPr>
            <w:r>
              <w:rPr>
                <w:sz w:val="11"/>
              </w:rPr>
              <w:t>UND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68"/>
              <w:rPr>
                <w:sz w:val="11"/>
              </w:rPr>
            </w:pPr>
            <w:r>
              <w:rPr>
                <w:sz w:val="11"/>
              </w:rPr>
              <w:t>288</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4"/>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3"/>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0"/>
              <w:jc w:val="right"/>
              <w:rPr>
                <w:sz w:val="11"/>
              </w:rPr>
            </w:pPr>
            <w:r>
              <w:rPr>
                <w:w w:val="90"/>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0"/>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19"/>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1"/>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2"/>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4"/>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8"/>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6"/>
              <w:jc w:val="right"/>
              <w:rPr>
                <w:sz w:val="11"/>
              </w:rPr>
            </w:pPr>
            <w:r>
              <w:rPr>
                <w:w w:val="90"/>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6"/>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7"/>
              <w:jc w:val="right"/>
              <w:rPr>
                <w:sz w:val="11"/>
              </w:rPr>
            </w:pPr>
            <w:r>
              <w:rPr>
                <w:w w:val="90"/>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2"/>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4"/>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5"/>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2"/>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3"/>
              <w:jc w:val="right"/>
              <w:rPr>
                <w:sz w:val="11"/>
              </w:rPr>
            </w:pPr>
            <w:r>
              <w:rPr>
                <w:w w:val="90"/>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3"/>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5"/>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6"/>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7" w:right="46"/>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6" w:right="46"/>
              <w:jc w:val="center"/>
              <w:rPr>
                <w:sz w:val="11"/>
              </w:rPr>
            </w:pPr>
            <w:r>
              <w:rPr>
                <w:sz w:val="11"/>
              </w:rPr>
              <w:t>12</w:t>
            </w:r>
          </w:p>
        </w:tc>
      </w:tr>
      <w:tr w:rsidR="006C7924">
        <w:trPr>
          <w:trHeight w:val="143"/>
        </w:trPr>
        <w:tc>
          <w:tcPr>
            <w:tcW w:w="313" w:type="dxa"/>
            <w:tcBorders>
              <w:left w:val="single" w:sz="4" w:space="0" w:color="000000"/>
              <w:right w:val="single" w:sz="4" w:space="0" w:color="000000"/>
            </w:tcBorders>
          </w:tcPr>
          <w:p w:rsidR="006C7924" w:rsidRDefault="00EB7FBD">
            <w:pPr>
              <w:pStyle w:val="TableParagraph"/>
              <w:spacing w:before="9" w:line="114" w:lineRule="exact"/>
              <w:ind w:right="25"/>
              <w:jc w:val="right"/>
              <w:rPr>
                <w:b/>
                <w:sz w:val="11"/>
              </w:rPr>
            </w:pPr>
            <w:r>
              <w:rPr>
                <w:b/>
                <w:w w:val="95"/>
                <w:sz w:val="11"/>
              </w:rPr>
              <w:t>2.154</w:t>
            </w:r>
          </w:p>
        </w:tc>
        <w:tc>
          <w:tcPr>
            <w:tcW w:w="1574" w:type="dxa"/>
            <w:tcBorders>
              <w:left w:val="single" w:sz="4" w:space="0" w:color="000000"/>
              <w:right w:val="single" w:sz="4" w:space="0" w:color="000000"/>
            </w:tcBorders>
          </w:tcPr>
          <w:p w:rsidR="006C7924" w:rsidRDefault="00EB7FBD">
            <w:pPr>
              <w:pStyle w:val="TableParagraph"/>
              <w:spacing w:before="9" w:line="114" w:lineRule="exact"/>
              <w:ind w:left="22"/>
              <w:rPr>
                <w:sz w:val="11"/>
              </w:rPr>
            </w:pPr>
            <w:r>
              <w:rPr>
                <w:sz w:val="11"/>
              </w:rPr>
              <w:t>VINAGRE TINTO X 1LT.</w:t>
            </w:r>
          </w:p>
        </w:tc>
        <w:tc>
          <w:tcPr>
            <w:tcW w:w="424" w:type="dxa"/>
            <w:tcBorders>
              <w:left w:val="single" w:sz="4" w:space="0" w:color="000000"/>
              <w:right w:val="single" w:sz="4" w:space="0" w:color="000000"/>
            </w:tcBorders>
          </w:tcPr>
          <w:p w:rsidR="006C7924" w:rsidRDefault="00EB7FBD">
            <w:pPr>
              <w:pStyle w:val="TableParagraph"/>
              <w:spacing w:before="9" w:line="114" w:lineRule="exact"/>
              <w:ind w:left="113"/>
              <w:rPr>
                <w:sz w:val="11"/>
              </w:rPr>
            </w:pPr>
            <w:r>
              <w:rPr>
                <w:sz w:val="11"/>
              </w:rPr>
              <w:t>UND</w:t>
            </w:r>
          </w:p>
        </w:tc>
        <w:tc>
          <w:tcPr>
            <w:tcW w:w="507" w:type="dxa"/>
            <w:tcBorders>
              <w:left w:val="single" w:sz="4" w:space="0" w:color="000000"/>
              <w:right w:val="single" w:sz="4" w:space="0" w:color="000000"/>
            </w:tcBorders>
          </w:tcPr>
          <w:p w:rsidR="006C7924" w:rsidRDefault="00EB7FBD">
            <w:pPr>
              <w:pStyle w:val="TableParagraph"/>
              <w:spacing w:before="9" w:line="114" w:lineRule="exact"/>
              <w:ind w:left="168"/>
              <w:rPr>
                <w:sz w:val="11"/>
              </w:rPr>
            </w:pPr>
            <w:r>
              <w:rPr>
                <w:sz w:val="11"/>
              </w:rPr>
              <w:t>288</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4"/>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83"/>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0"/>
              <w:jc w:val="right"/>
              <w:rPr>
                <w:sz w:val="11"/>
              </w:rPr>
            </w:pPr>
            <w:r>
              <w:rPr>
                <w:w w:val="90"/>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0"/>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19"/>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1"/>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2"/>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24"/>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8"/>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6"/>
              <w:jc w:val="right"/>
              <w:rPr>
                <w:sz w:val="11"/>
              </w:rPr>
            </w:pPr>
            <w:r>
              <w:rPr>
                <w:w w:val="90"/>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6"/>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87"/>
              <w:jc w:val="right"/>
              <w:rPr>
                <w:sz w:val="11"/>
              </w:rPr>
            </w:pPr>
            <w:r>
              <w:rPr>
                <w:w w:val="90"/>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2"/>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4"/>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35"/>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2"/>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71"/>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right="93"/>
              <w:jc w:val="right"/>
              <w:rPr>
                <w:sz w:val="11"/>
              </w:rPr>
            </w:pPr>
            <w:r>
              <w:rPr>
                <w:w w:val="90"/>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3"/>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5"/>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9" w:right="46"/>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7" w:right="46"/>
              <w:jc w:val="center"/>
              <w:rPr>
                <w:sz w:val="11"/>
              </w:rPr>
            </w:pPr>
            <w:r>
              <w:rPr>
                <w:sz w:val="11"/>
              </w:rPr>
              <w:t>12</w:t>
            </w:r>
          </w:p>
        </w:tc>
        <w:tc>
          <w:tcPr>
            <w:tcW w:w="286" w:type="dxa"/>
            <w:tcBorders>
              <w:left w:val="single" w:sz="4" w:space="0" w:color="000000"/>
              <w:right w:val="single" w:sz="4" w:space="0" w:color="000000"/>
            </w:tcBorders>
          </w:tcPr>
          <w:p w:rsidR="006C7924" w:rsidRDefault="00EB7FBD">
            <w:pPr>
              <w:pStyle w:val="TableParagraph"/>
              <w:spacing w:before="9" w:line="114" w:lineRule="exact"/>
              <w:ind w:left="16" w:right="46"/>
              <w:jc w:val="center"/>
              <w:rPr>
                <w:sz w:val="11"/>
              </w:rPr>
            </w:pPr>
            <w:r>
              <w:rPr>
                <w:sz w:val="11"/>
              </w:rPr>
              <w:t>12</w:t>
            </w:r>
          </w:p>
        </w:tc>
      </w:tr>
    </w:tbl>
    <w:p w:rsidR="006C7924" w:rsidRDefault="006C7924">
      <w:pPr>
        <w:pStyle w:val="Textoindependiente"/>
        <w:rPr>
          <w:b/>
          <w:i/>
        </w:rPr>
      </w:pPr>
    </w:p>
    <w:p w:rsidR="006C7924" w:rsidRDefault="006C7924">
      <w:pPr>
        <w:pStyle w:val="Textoindependiente"/>
        <w:spacing w:before="8"/>
        <w:rPr>
          <w:b/>
          <w:i/>
        </w:rPr>
      </w:pPr>
    </w:p>
    <w:p w:rsidR="006C7924" w:rsidRDefault="00EB7FBD">
      <w:pPr>
        <w:pStyle w:val="Ttulo3"/>
        <w:numPr>
          <w:ilvl w:val="1"/>
          <w:numId w:val="60"/>
        </w:numPr>
        <w:tabs>
          <w:tab w:val="left" w:pos="1586"/>
        </w:tabs>
        <w:ind w:hanging="568"/>
      </w:pPr>
      <w:r>
        <w:t>COSTO DE REPRODUCCIÓN Y ENTREGA DE</w:t>
      </w:r>
      <w:r>
        <w:rPr>
          <w:spacing w:val="-3"/>
        </w:rPr>
        <w:t xml:space="preserve"> </w:t>
      </w:r>
      <w:r>
        <w:t>BASES</w:t>
      </w:r>
    </w:p>
    <w:p w:rsidR="006C7924" w:rsidRDefault="006C7924">
      <w:pPr>
        <w:pStyle w:val="Textoindependiente"/>
        <w:spacing w:before="4"/>
        <w:rPr>
          <w:b/>
        </w:rPr>
      </w:pPr>
    </w:p>
    <w:p w:rsidR="006C7924" w:rsidRDefault="00EB7FBD">
      <w:pPr>
        <w:pStyle w:val="Textoindependiente"/>
        <w:ind w:left="1585" w:right="1024"/>
      </w:pPr>
      <w:r>
        <w:t>Los participantes registrados tienen el derecho de recabar un ejemplar de las bases, para cuyo efecto deben cancelar s/10.00 (Diez con 00/100 soles) en la CAJA DE LA ENTIDAD.</w:t>
      </w:r>
    </w:p>
    <w:p w:rsidR="006C7924" w:rsidRDefault="006C7924">
      <w:pPr>
        <w:pStyle w:val="Textoindependiente"/>
        <w:spacing w:before="10"/>
        <w:rPr>
          <w:sz w:val="19"/>
        </w:rPr>
      </w:pPr>
    </w:p>
    <w:p w:rsidR="006C7924" w:rsidRDefault="00EB7FBD">
      <w:pPr>
        <w:pStyle w:val="Ttulo3"/>
        <w:numPr>
          <w:ilvl w:val="1"/>
          <w:numId w:val="60"/>
        </w:numPr>
        <w:tabs>
          <w:tab w:val="left" w:pos="1586"/>
        </w:tabs>
        <w:ind w:hanging="568"/>
      </w:pPr>
      <w:r>
        <w:t>BASE LEGAL</w:t>
      </w:r>
    </w:p>
    <w:p w:rsidR="006C7924" w:rsidRDefault="006C7924">
      <w:pPr>
        <w:pStyle w:val="Textoindependiente"/>
        <w:spacing w:before="1"/>
        <w:rPr>
          <w:b/>
        </w:rPr>
      </w:pPr>
    </w:p>
    <w:p w:rsidR="006C7924" w:rsidRDefault="00EB7FBD">
      <w:pPr>
        <w:pStyle w:val="Prrafodelista"/>
        <w:numPr>
          <w:ilvl w:val="2"/>
          <w:numId w:val="60"/>
        </w:numPr>
        <w:tabs>
          <w:tab w:val="left" w:pos="1906"/>
          <w:tab w:val="left" w:pos="1907"/>
        </w:tabs>
        <w:ind w:hanging="361"/>
        <w:rPr>
          <w:sz w:val="20"/>
        </w:rPr>
      </w:pPr>
      <w:proofErr w:type="gramStart"/>
      <w:r>
        <w:rPr>
          <w:sz w:val="20"/>
        </w:rPr>
        <w:t>Ley Nº</w:t>
      </w:r>
      <w:proofErr w:type="gramEnd"/>
      <w:r>
        <w:rPr>
          <w:sz w:val="20"/>
        </w:rPr>
        <w:t xml:space="preserve"> 30879 Ley de Presupuesto del Sector Público para el Año Fiscal</w:t>
      </w:r>
      <w:r>
        <w:rPr>
          <w:spacing w:val="-12"/>
          <w:sz w:val="20"/>
        </w:rPr>
        <w:t xml:space="preserve"> </w:t>
      </w:r>
      <w:r>
        <w:rPr>
          <w:sz w:val="20"/>
        </w:rPr>
        <w:t>2019</w:t>
      </w:r>
    </w:p>
    <w:p w:rsidR="006C7924" w:rsidRDefault="00EB7FBD">
      <w:pPr>
        <w:pStyle w:val="Prrafodelista"/>
        <w:numPr>
          <w:ilvl w:val="2"/>
          <w:numId w:val="60"/>
        </w:numPr>
        <w:tabs>
          <w:tab w:val="left" w:pos="1906"/>
          <w:tab w:val="left" w:pos="1907"/>
        </w:tabs>
        <w:spacing w:before="1"/>
        <w:ind w:hanging="361"/>
        <w:rPr>
          <w:sz w:val="20"/>
        </w:rPr>
      </w:pPr>
      <w:proofErr w:type="gramStart"/>
      <w:r>
        <w:rPr>
          <w:sz w:val="20"/>
        </w:rPr>
        <w:t>Ley Nº</w:t>
      </w:r>
      <w:proofErr w:type="gramEnd"/>
      <w:r>
        <w:rPr>
          <w:spacing w:val="-2"/>
          <w:sz w:val="20"/>
        </w:rPr>
        <w:t xml:space="preserve"> </w:t>
      </w:r>
      <w:r>
        <w:rPr>
          <w:sz w:val="20"/>
        </w:rPr>
        <w:t>30880</w:t>
      </w:r>
    </w:p>
    <w:p w:rsidR="006C7924" w:rsidRDefault="00EB7FBD">
      <w:pPr>
        <w:pStyle w:val="Prrafodelista"/>
        <w:numPr>
          <w:ilvl w:val="2"/>
          <w:numId w:val="60"/>
        </w:numPr>
        <w:tabs>
          <w:tab w:val="left" w:pos="1906"/>
          <w:tab w:val="left" w:pos="1907"/>
        </w:tabs>
        <w:ind w:hanging="361"/>
        <w:rPr>
          <w:sz w:val="20"/>
        </w:rPr>
      </w:pPr>
      <w:r>
        <w:rPr>
          <w:sz w:val="20"/>
        </w:rPr>
        <w:t>Ley de Equilibrio Financiero del Presupuesto del Sector Público del Año Fiscal</w:t>
      </w:r>
      <w:r>
        <w:rPr>
          <w:spacing w:val="-13"/>
          <w:sz w:val="20"/>
        </w:rPr>
        <w:t xml:space="preserve"> </w:t>
      </w:r>
      <w:r>
        <w:rPr>
          <w:sz w:val="20"/>
        </w:rPr>
        <w:t>2019.</w:t>
      </w:r>
    </w:p>
    <w:p w:rsidR="006C7924" w:rsidRDefault="00EB7FBD">
      <w:pPr>
        <w:pStyle w:val="Prrafodelista"/>
        <w:numPr>
          <w:ilvl w:val="2"/>
          <w:numId w:val="60"/>
        </w:numPr>
        <w:tabs>
          <w:tab w:val="left" w:pos="1906"/>
          <w:tab w:val="left" w:pos="1907"/>
        </w:tabs>
        <w:spacing w:before="1"/>
        <w:ind w:hanging="361"/>
        <w:rPr>
          <w:sz w:val="20"/>
        </w:rPr>
      </w:pPr>
      <w:proofErr w:type="gramStart"/>
      <w:r>
        <w:rPr>
          <w:sz w:val="20"/>
        </w:rPr>
        <w:t>Ley Nº</w:t>
      </w:r>
      <w:proofErr w:type="gramEnd"/>
      <w:r>
        <w:rPr>
          <w:sz w:val="20"/>
        </w:rPr>
        <w:t xml:space="preserve"> 30881 Ley de Endeudamiento del Sector Público para el año fiscal</w:t>
      </w:r>
      <w:r>
        <w:rPr>
          <w:spacing w:val="-13"/>
          <w:sz w:val="20"/>
        </w:rPr>
        <w:t xml:space="preserve"> </w:t>
      </w:r>
      <w:r>
        <w:rPr>
          <w:sz w:val="20"/>
        </w:rPr>
        <w:t>2019.</w:t>
      </w:r>
    </w:p>
    <w:p w:rsidR="006C7924" w:rsidRDefault="00EB7FBD">
      <w:pPr>
        <w:pStyle w:val="Prrafodelista"/>
        <w:numPr>
          <w:ilvl w:val="2"/>
          <w:numId w:val="60"/>
        </w:numPr>
        <w:tabs>
          <w:tab w:val="left" w:pos="1906"/>
          <w:tab w:val="left" w:pos="1907"/>
        </w:tabs>
        <w:spacing w:line="229" w:lineRule="exact"/>
        <w:ind w:hanging="361"/>
        <w:rPr>
          <w:sz w:val="20"/>
        </w:rPr>
      </w:pPr>
      <w:r>
        <w:rPr>
          <w:sz w:val="20"/>
        </w:rPr>
        <w:t>Decreto</w:t>
      </w:r>
      <w:r>
        <w:rPr>
          <w:spacing w:val="-15"/>
          <w:sz w:val="20"/>
        </w:rPr>
        <w:t xml:space="preserve"> </w:t>
      </w:r>
      <w:r>
        <w:rPr>
          <w:sz w:val="20"/>
        </w:rPr>
        <w:t>Legislativo</w:t>
      </w:r>
      <w:r>
        <w:rPr>
          <w:spacing w:val="-14"/>
          <w:sz w:val="20"/>
        </w:rPr>
        <w:t xml:space="preserve"> </w:t>
      </w:r>
      <w:r>
        <w:rPr>
          <w:sz w:val="20"/>
        </w:rPr>
        <w:t>N°</w:t>
      </w:r>
      <w:r>
        <w:rPr>
          <w:spacing w:val="-13"/>
          <w:sz w:val="20"/>
        </w:rPr>
        <w:t xml:space="preserve"> </w:t>
      </w:r>
      <w:r>
        <w:rPr>
          <w:sz w:val="20"/>
        </w:rPr>
        <w:t>1444</w:t>
      </w:r>
      <w:r>
        <w:rPr>
          <w:spacing w:val="-12"/>
          <w:sz w:val="20"/>
        </w:rPr>
        <w:t xml:space="preserve"> </w:t>
      </w:r>
      <w:r>
        <w:rPr>
          <w:sz w:val="20"/>
        </w:rPr>
        <w:t>que</w:t>
      </w:r>
      <w:r>
        <w:rPr>
          <w:spacing w:val="-13"/>
          <w:sz w:val="20"/>
        </w:rPr>
        <w:t xml:space="preserve"> </w:t>
      </w:r>
      <w:r>
        <w:rPr>
          <w:sz w:val="20"/>
        </w:rPr>
        <w:t>modifica</w:t>
      </w:r>
      <w:r>
        <w:rPr>
          <w:spacing w:val="-14"/>
          <w:sz w:val="20"/>
        </w:rPr>
        <w:t xml:space="preserve"> </w:t>
      </w:r>
      <w:r>
        <w:rPr>
          <w:sz w:val="20"/>
        </w:rPr>
        <w:t>la</w:t>
      </w:r>
      <w:r>
        <w:rPr>
          <w:spacing w:val="-14"/>
          <w:sz w:val="20"/>
        </w:rPr>
        <w:t xml:space="preserve"> </w:t>
      </w:r>
      <w:r>
        <w:rPr>
          <w:sz w:val="20"/>
        </w:rPr>
        <w:t>Ley</w:t>
      </w:r>
      <w:r>
        <w:rPr>
          <w:spacing w:val="-16"/>
          <w:sz w:val="20"/>
        </w:rPr>
        <w:t xml:space="preserve"> </w:t>
      </w:r>
      <w:r>
        <w:rPr>
          <w:sz w:val="20"/>
        </w:rPr>
        <w:t>Nº</w:t>
      </w:r>
      <w:r>
        <w:rPr>
          <w:spacing w:val="-15"/>
          <w:sz w:val="20"/>
        </w:rPr>
        <w:t xml:space="preserve"> </w:t>
      </w:r>
      <w:r>
        <w:rPr>
          <w:sz w:val="20"/>
        </w:rPr>
        <w:t>30225</w:t>
      </w:r>
      <w:r>
        <w:rPr>
          <w:spacing w:val="-9"/>
          <w:sz w:val="20"/>
        </w:rPr>
        <w:t xml:space="preserve"> </w:t>
      </w:r>
      <w:r>
        <w:rPr>
          <w:sz w:val="20"/>
        </w:rPr>
        <w:t>-</w:t>
      </w:r>
      <w:r>
        <w:rPr>
          <w:spacing w:val="-13"/>
          <w:sz w:val="20"/>
        </w:rPr>
        <w:t xml:space="preserve"> </w:t>
      </w:r>
      <w:r>
        <w:rPr>
          <w:sz w:val="20"/>
        </w:rPr>
        <w:t>Ley</w:t>
      </w:r>
      <w:r>
        <w:rPr>
          <w:spacing w:val="-17"/>
          <w:sz w:val="20"/>
        </w:rPr>
        <w:t xml:space="preserve"> </w:t>
      </w:r>
      <w:r>
        <w:rPr>
          <w:sz w:val="20"/>
        </w:rPr>
        <w:t>de</w:t>
      </w:r>
      <w:r>
        <w:rPr>
          <w:spacing w:val="-13"/>
          <w:sz w:val="20"/>
        </w:rPr>
        <w:t xml:space="preserve"> </w:t>
      </w:r>
      <w:r>
        <w:rPr>
          <w:sz w:val="20"/>
        </w:rPr>
        <w:t>Contrataciones</w:t>
      </w:r>
      <w:r>
        <w:rPr>
          <w:spacing w:val="-13"/>
          <w:sz w:val="20"/>
        </w:rPr>
        <w:t xml:space="preserve"> </w:t>
      </w:r>
      <w:r>
        <w:rPr>
          <w:sz w:val="20"/>
        </w:rPr>
        <w:t>del</w:t>
      </w:r>
      <w:r>
        <w:rPr>
          <w:spacing w:val="-14"/>
          <w:sz w:val="20"/>
        </w:rPr>
        <w:t xml:space="preserve"> </w:t>
      </w:r>
      <w:r>
        <w:rPr>
          <w:sz w:val="20"/>
        </w:rPr>
        <w:t>Estado.</w:t>
      </w:r>
    </w:p>
    <w:p w:rsidR="006C7924" w:rsidRDefault="00EB7FBD">
      <w:pPr>
        <w:pStyle w:val="Prrafodelista"/>
        <w:numPr>
          <w:ilvl w:val="2"/>
          <w:numId w:val="60"/>
        </w:numPr>
        <w:tabs>
          <w:tab w:val="left" w:pos="1906"/>
          <w:tab w:val="left" w:pos="1907"/>
        </w:tabs>
        <w:spacing w:line="229" w:lineRule="exact"/>
        <w:ind w:hanging="361"/>
        <w:rPr>
          <w:sz w:val="20"/>
        </w:rPr>
      </w:pPr>
      <w:r>
        <w:rPr>
          <w:sz w:val="20"/>
        </w:rPr>
        <w:t>Decreto Supremo N° 344-2018-EF, que aprueba el Reglamento de la Ley N°</w:t>
      </w:r>
      <w:r>
        <w:rPr>
          <w:spacing w:val="-15"/>
          <w:sz w:val="20"/>
        </w:rPr>
        <w:t xml:space="preserve"> </w:t>
      </w:r>
      <w:r>
        <w:rPr>
          <w:sz w:val="20"/>
        </w:rPr>
        <w:t>30225.</w:t>
      </w:r>
    </w:p>
    <w:p w:rsidR="006C7924" w:rsidRDefault="00EB7FBD">
      <w:pPr>
        <w:pStyle w:val="Prrafodelista"/>
        <w:numPr>
          <w:ilvl w:val="2"/>
          <w:numId w:val="60"/>
        </w:numPr>
        <w:tabs>
          <w:tab w:val="left" w:pos="1906"/>
          <w:tab w:val="left" w:pos="1907"/>
        </w:tabs>
        <w:ind w:hanging="361"/>
        <w:rPr>
          <w:sz w:val="20"/>
        </w:rPr>
      </w:pPr>
      <w:r>
        <w:rPr>
          <w:sz w:val="20"/>
        </w:rPr>
        <w:t>Directivas del</w:t>
      </w:r>
      <w:r>
        <w:rPr>
          <w:spacing w:val="-3"/>
          <w:sz w:val="20"/>
        </w:rPr>
        <w:t xml:space="preserve"> </w:t>
      </w:r>
      <w:r>
        <w:rPr>
          <w:sz w:val="20"/>
        </w:rPr>
        <w:t>OSCE.</w:t>
      </w:r>
    </w:p>
    <w:p w:rsidR="006C7924" w:rsidRDefault="00EB7FBD">
      <w:pPr>
        <w:pStyle w:val="Prrafodelista"/>
        <w:numPr>
          <w:ilvl w:val="2"/>
          <w:numId w:val="60"/>
        </w:numPr>
        <w:tabs>
          <w:tab w:val="left" w:pos="1906"/>
          <w:tab w:val="left" w:pos="1907"/>
        </w:tabs>
        <w:spacing w:before="1"/>
        <w:ind w:hanging="361"/>
        <w:rPr>
          <w:sz w:val="20"/>
        </w:rPr>
      </w:pPr>
      <w:r>
        <w:rPr>
          <w:sz w:val="20"/>
        </w:rPr>
        <w:t>Ley N° 27444, Ley del Procedimiento Administrativo</w:t>
      </w:r>
      <w:r>
        <w:rPr>
          <w:spacing w:val="-4"/>
          <w:sz w:val="20"/>
        </w:rPr>
        <w:t xml:space="preserve"> </w:t>
      </w:r>
      <w:r>
        <w:rPr>
          <w:sz w:val="20"/>
        </w:rPr>
        <w:t>General.</w:t>
      </w:r>
    </w:p>
    <w:p w:rsidR="006C7924" w:rsidRDefault="00EB7FBD">
      <w:pPr>
        <w:pStyle w:val="Prrafodelista"/>
        <w:numPr>
          <w:ilvl w:val="2"/>
          <w:numId w:val="60"/>
        </w:numPr>
        <w:tabs>
          <w:tab w:val="left" w:pos="1907"/>
        </w:tabs>
        <w:ind w:right="1045"/>
        <w:jc w:val="both"/>
        <w:rPr>
          <w:sz w:val="20"/>
        </w:rPr>
      </w:pPr>
      <w:r>
        <w:rPr>
          <w:sz w:val="20"/>
        </w:rPr>
        <w:t>Texto Único Ordenado de la Ley N° 27806, Ley de Transparencia y Acceso a la Información Pública, aprobado por Decreto Supremo Nº</w:t>
      </w:r>
      <w:r>
        <w:rPr>
          <w:spacing w:val="-5"/>
          <w:sz w:val="20"/>
        </w:rPr>
        <w:t xml:space="preserve"> </w:t>
      </w:r>
      <w:r>
        <w:rPr>
          <w:sz w:val="20"/>
        </w:rPr>
        <w:t>043-2003-PCM</w:t>
      </w:r>
    </w:p>
    <w:p w:rsidR="006C7924" w:rsidRDefault="00EB7FBD">
      <w:pPr>
        <w:pStyle w:val="Prrafodelista"/>
        <w:numPr>
          <w:ilvl w:val="2"/>
          <w:numId w:val="60"/>
        </w:numPr>
        <w:tabs>
          <w:tab w:val="left" w:pos="1907"/>
        </w:tabs>
        <w:spacing w:before="1"/>
        <w:ind w:right="1031"/>
        <w:jc w:val="both"/>
        <w:rPr>
          <w:sz w:val="20"/>
        </w:rPr>
      </w:pPr>
      <w:r>
        <w:rPr>
          <w:sz w:val="20"/>
        </w:rPr>
        <w:t>Texto Único Ordenado de la Ley N°28016, Ley de Promoción de Competencia y Formalización</w:t>
      </w:r>
      <w:r>
        <w:rPr>
          <w:spacing w:val="-10"/>
          <w:sz w:val="20"/>
        </w:rPr>
        <w:t xml:space="preserve"> </w:t>
      </w:r>
      <w:r>
        <w:rPr>
          <w:sz w:val="20"/>
        </w:rPr>
        <w:t>y</w:t>
      </w:r>
      <w:r>
        <w:rPr>
          <w:spacing w:val="-16"/>
          <w:sz w:val="20"/>
        </w:rPr>
        <w:t xml:space="preserve"> </w:t>
      </w:r>
      <w:r>
        <w:rPr>
          <w:sz w:val="20"/>
        </w:rPr>
        <w:t>Desarrollo</w:t>
      </w:r>
      <w:r>
        <w:rPr>
          <w:spacing w:val="-10"/>
          <w:sz w:val="20"/>
        </w:rPr>
        <w:t xml:space="preserve"> </w:t>
      </w:r>
      <w:r>
        <w:rPr>
          <w:sz w:val="20"/>
        </w:rPr>
        <w:t>de</w:t>
      </w:r>
      <w:r>
        <w:rPr>
          <w:spacing w:val="-13"/>
          <w:sz w:val="20"/>
        </w:rPr>
        <w:t xml:space="preserve"> </w:t>
      </w:r>
      <w:r>
        <w:rPr>
          <w:sz w:val="20"/>
        </w:rPr>
        <w:t>la</w:t>
      </w:r>
      <w:r>
        <w:rPr>
          <w:spacing w:val="-12"/>
          <w:sz w:val="20"/>
        </w:rPr>
        <w:t xml:space="preserve"> </w:t>
      </w:r>
      <w:r>
        <w:rPr>
          <w:sz w:val="20"/>
        </w:rPr>
        <w:t>Micro</w:t>
      </w:r>
      <w:r>
        <w:rPr>
          <w:spacing w:val="-10"/>
          <w:sz w:val="20"/>
        </w:rPr>
        <w:t xml:space="preserve"> </w:t>
      </w:r>
      <w:r>
        <w:rPr>
          <w:sz w:val="20"/>
        </w:rPr>
        <w:t>y</w:t>
      </w:r>
      <w:r>
        <w:rPr>
          <w:spacing w:val="-15"/>
          <w:sz w:val="20"/>
        </w:rPr>
        <w:t xml:space="preserve"> </w:t>
      </w:r>
      <w:r>
        <w:rPr>
          <w:sz w:val="20"/>
        </w:rPr>
        <w:t>Pequeña</w:t>
      </w:r>
      <w:r>
        <w:rPr>
          <w:spacing w:val="-13"/>
          <w:sz w:val="20"/>
        </w:rPr>
        <w:t xml:space="preserve"> </w:t>
      </w:r>
      <w:r>
        <w:rPr>
          <w:sz w:val="20"/>
        </w:rPr>
        <w:t>Empresa</w:t>
      </w:r>
      <w:r>
        <w:rPr>
          <w:spacing w:val="-12"/>
          <w:sz w:val="20"/>
        </w:rPr>
        <w:t xml:space="preserve"> </w:t>
      </w:r>
      <w:r>
        <w:rPr>
          <w:sz w:val="20"/>
        </w:rPr>
        <w:t>y</w:t>
      </w:r>
      <w:r>
        <w:rPr>
          <w:spacing w:val="-16"/>
          <w:sz w:val="20"/>
        </w:rPr>
        <w:t xml:space="preserve"> </w:t>
      </w:r>
      <w:r>
        <w:rPr>
          <w:sz w:val="20"/>
        </w:rPr>
        <w:t>del</w:t>
      </w:r>
      <w:r>
        <w:rPr>
          <w:spacing w:val="-13"/>
          <w:sz w:val="20"/>
        </w:rPr>
        <w:t xml:space="preserve"> </w:t>
      </w:r>
      <w:r>
        <w:rPr>
          <w:sz w:val="20"/>
        </w:rPr>
        <w:t>acceso</w:t>
      </w:r>
      <w:r>
        <w:rPr>
          <w:spacing w:val="-13"/>
          <w:sz w:val="20"/>
        </w:rPr>
        <w:t xml:space="preserve"> </w:t>
      </w:r>
      <w:r>
        <w:rPr>
          <w:sz w:val="20"/>
        </w:rPr>
        <w:t>al</w:t>
      </w:r>
      <w:r>
        <w:rPr>
          <w:spacing w:val="-13"/>
          <w:sz w:val="20"/>
        </w:rPr>
        <w:t xml:space="preserve"> </w:t>
      </w:r>
      <w:r>
        <w:rPr>
          <w:sz w:val="20"/>
        </w:rPr>
        <w:t>Empleo,</w:t>
      </w:r>
      <w:r>
        <w:rPr>
          <w:spacing w:val="-15"/>
          <w:sz w:val="20"/>
        </w:rPr>
        <w:t xml:space="preserve"> </w:t>
      </w:r>
      <w:r>
        <w:rPr>
          <w:sz w:val="20"/>
        </w:rPr>
        <w:t>aprobado por Decreto Supremo Nº</w:t>
      </w:r>
      <w:r>
        <w:rPr>
          <w:spacing w:val="-3"/>
          <w:sz w:val="20"/>
        </w:rPr>
        <w:t xml:space="preserve"> </w:t>
      </w:r>
      <w:r>
        <w:rPr>
          <w:sz w:val="20"/>
        </w:rPr>
        <w:t>007-2008-TR.</w:t>
      </w:r>
    </w:p>
    <w:p w:rsidR="006C7924" w:rsidRDefault="00EB7FBD">
      <w:pPr>
        <w:pStyle w:val="Prrafodelista"/>
        <w:numPr>
          <w:ilvl w:val="2"/>
          <w:numId w:val="60"/>
        </w:numPr>
        <w:tabs>
          <w:tab w:val="left" w:pos="1907"/>
        </w:tabs>
        <w:spacing w:line="229" w:lineRule="exact"/>
        <w:ind w:hanging="361"/>
        <w:jc w:val="both"/>
        <w:rPr>
          <w:sz w:val="20"/>
        </w:rPr>
      </w:pPr>
      <w:proofErr w:type="gramStart"/>
      <w:r>
        <w:rPr>
          <w:sz w:val="20"/>
        </w:rPr>
        <w:t>Ley Nº</w:t>
      </w:r>
      <w:proofErr w:type="gramEnd"/>
      <w:r>
        <w:rPr>
          <w:sz w:val="20"/>
        </w:rPr>
        <w:t xml:space="preserve"> 29973 Ley General de la Persona con</w:t>
      </w:r>
      <w:r>
        <w:rPr>
          <w:spacing w:val="-9"/>
          <w:sz w:val="20"/>
        </w:rPr>
        <w:t xml:space="preserve"> </w:t>
      </w:r>
      <w:r>
        <w:rPr>
          <w:sz w:val="20"/>
        </w:rPr>
        <w:t>discapacidad</w:t>
      </w:r>
    </w:p>
    <w:p w:rsidR="006C7924" w:rsidRDefault="00EB7FBD">
      <w:pPr>
        <w:pStyle w:val="Prrafodelista"/>
        <w:numPr>
          <w:ilvl w:val="2"/>
          <w:numId w:val="60"/>
        </w:numPr>
        <w:tabs>
          <w:tab w:val="left" w:pos="1907"/>
        </w:tabs>
        <w:spacing w:line="480" w:lineRule="auto"/>
        <w:ind w:left="1546" w:right="1151" w:firstLine="0"/>
        <w:jc w:val="both"/>
        <w:rPr>
          <w:sz w:val="20"/>
        </w:rPr>
      </w:pPr>
      <w:r>
        <w:rPr>
          <w:sz w:val="20"/>
        </w:rPr>
        <w:t>Código Civil. Las referidas normas incluyen sus respectivas modificaciones, de ser el caso. Las referidas normas incluyen sus respectivas modificaciones, de ser el</w:t>
      </w:r>
      <w:r>
        <w:rPr>
          <w:spacing w:val="-10"/>
          <w:sz w:val="20"/>
        </w:rPr>
        <w:t xml:space="preserve"> </w:t>
      </w:r>
      <w:r>
        <w:rPr>
          <w:sz w:val="20"/>
        </w:rPr>
        <w:t>caso.</w:t>
      </w: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7"/>
        <w:rPr>
          <w:sz w:val="19"/>
        </w:rPr>
      </w:pPr>
    </w:p>
    <w:p w:rsidR="006C7924" w:rsidRDefault="00EB7FBD">
      <w:pPr>
        <w:ind w:right="463"/>
        <w:jc w:val="right"/>
        <w:rPr>
          <w:rFonts w:ascii="Arial"/>
          <w:i/>
          <w:sz w:val="18"/>
        </w:rPr>
      </w:pPr>
      <w:r>
        <w:rPr>
          <w:rFonts w:ascii="Arial"/>
          <w:i/>
          <w:color w:val="FFFFFF"/>
          <w:w w:val="95"/>
          <w:sz w:val="18"/>
        </w:rPr>
        <w:t>20</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5456"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4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49" name="Freeform 24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48"/>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Rectangle 247"/>
                        <wps:cNvSpPr>
                          <a:spLocks noChangeArrowheads="1"/>
                        </wps:cNvSpPr>
                        <wps:spPr bwMode="auto">
                          <a:xfrm>
                            <a:off x="1418" y="14570"/>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0B185" id="Group 246" o:spid="_x0000_s1026" style="position:absolute;margin-left:23.9pt;margin-top:22.45pt;width:547.35pt;height:802.1pt;z-index:-31361024;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">
                <v:shape id="Freeform 249"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48"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rect id="Rectangle 247" o:spid="_x0000_s1029" style="position:absolute;left:1418;top:14570;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7jX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DeF+Jh4BOf8HAAD//wMAUEsBAi0AFAAGAAgAAAAhANvh9svuAAAAhQEAABMAAAAAAAAA&#10;AAAAAAAAAAAAAFtDb250ZW50X1R5cGVzXS54bWxQSwECLQAUAAYACAAAACEAWvQsW78AAAAVAQAA&#10;CwAAAAAAAAAAAAAAAAAfAQAAX3JlbHMvLnJlbHNQSwECLQAUAAYACAAAACEA93e418YAAADcAAAA&#10;DwAAAAAAAAAAAAAAAAAHAgAAZHJzL2Rvd25yZXYueG1sUEsFBgAAAAADAAMAtwAAAPoCA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C77F42">
      <w:pPr>
        <w:pStyle w:val="Textoindependiente"/>
        <w:spacing w:before="9"/>
        <w:rPr>
          <w:b/>
          <w:i/>
          <w:sz w:val="21"/>
        </w:rPr>
      </w:pPr>
      <w:r>
        <w:rPr>
          <w:noProof/>
          <w:lang w:val="en-US"/>
        </w:rPr>
        <mc:AlternateContent>
          <mc:Choice Requires="wps">
            <w:drawing>
              <wp:anchor distT="0" distB="0" distL="0" distR="0" simplePos="0" relativeHeight="487603200" behindDoc="1" locked="0" layoutInCell="1" allowOverlap="1">
                <wp:simplePos x="0" y="0"/>
                <wp:positionH relativeFrom="page">
                  <wp:posOffset>972820</wp:posOffset>
                </wp:positionH>
                <wp:positionV relativeFrom="paragraph">
                  <wp:posOffset>187325</wp:posOffset>
                </wp:positionV>
                <wp:extent cx="5687060" cy="460375"/>
                <wp:effectExtent l="0" t="0" r="0" b="0"/>
                <wp:wrapTopAndBottom/>
                <wp:docPr id="24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060" cy="4603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45C7" w:rsidRDefault="00E345C7">
                            <w:pPr>
                              <w:spacing w:before="134" w:line="252" w:lineRule="exact"/>
                              <w:ind w:left="2416" w:right="2418"/>
                              <w:jc w:val="center"/>
                              <w:rPr>
                                <w:rFonts w:ascii="Arial" w:hAnsi="Arial"/>
                                <w:b/>
                              </w:rPr>
                            </w:pPr>
                            <w:r>
                              <w:rPr>
                                <w:rFonts w:ascii="Arial" w:hAnsi="Arial"/>
                                <w:b/>
                              </w:rPr>
                              <w:t>CAPÍTULO II</w:t>
                            </w:r>
                          </w:p>
                          <w:p w:rsidR="00E345C7" w:rsidRDefault="00E345C7">
                            <w:pPr>
                              <w:spacing w:line="252" w:lineRule="exact"/>
                              <w:ind w:left="2418" w:right="2418"/>
                              <w:jc w:val="center"/>
                              <w:rPr>
                                <w:rFonts w:ascii="Arial" w:hAnsi="Arial"/>
                                <w:b/>
                              </w:rPr>
                            </w:pPr>
                            <w:r>
                              <w:rPr>
                                <w:rFonts w:ascii="Arial" w:hAnsi="Arial"/>
                                <w:b/>
                              </w:rPr>
                              <w:t>DEL PROCEDIMIENTO DE SELECCIÓN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2" type="#_x0000_t202" style="position:absolute;margin-left:76.6pt;margin-top:14.75pt;width:447.8pt;height:36.2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" filled="f" strokeweight=".16936mm">
                <v:textbox inset="0,0,0,0">
                  <w:txbxContent>
                    <w:p w:rsidR="00E345C7" w:rsidRDefault="00E345C7">
                      <w:pPr>
                        <w:spacing w:before="134" w:line="252" w:lineRule="exact"/>
                        <w:ind w:left="2416" w:right="2418"/>
                        <w:jc w:val="center"/>
                        <w:rPr>
                          <w:rFonts w:ascii="Arial" w:hAnsi="Arial"/>
                          <w:b/>
                        </w:rPr>
                      </w:pPr>
                      <w:r>
                        <w:rPr>
                          <w:rFonts w:ascii="Arial" w:hAnsi="Arial"/>
                          <w:b/>
                        </w:rPr>
                        <w:t>CAPÍTULO II</w:t>
                      </w:r>
                    </w:p>
                    <w:p w:rsidR="00E345C7" w:rsidRDefault="00E345C7">
                      <w:pPr>
                        <w:spacing w:line="252" w:lineRule="exact"/>
                        <w:ind w:left="2418" w:right="2418"/>
                        <w:jc w:val="center"/>
                        <w:rPr>
                          <w:rFonts w:ascii="Arial" w:hAnsi="Arial"/>
                          <w:b/>
                        </w:rPr>
                      </w:pPr>
                      <w:r>
                        <w:rPr>
                          <w:rFonts w:ascii="Arial" w:hAnsi="Arial"/>
                          <w:b/>
                        </w:rPr>
                        <w:t>DEL PROCEDIMIENTO DE SELECCIÓN</w:t>
                      </w:r>
                    </w:p>
                  </w:txbxContent>
                </v:textbox>
                <w10:wrap type="topAndBottom" anchorx="page"/>
              </v:shape>
            </w:pict>
          </mc:Fallback>
        </mc:AlternateContent>
      </w:r>
    </w:p>
    <w:p w:rsidR="006C7924" w:rsidRDefault="006C7924">
      <w:pPr>
        <w:pStyle w:val="Textoindependiente"/>
        <w:spacing w:before="9"/>
        <w:rPr>
          <w:b/>
          <w:i/>
          <w:sz w:val="28"/>
        </w:rPr>
      </w:pPr>
    </w:p>
    <w:p w:rsidR="006C7924" w:rsidRDefault="00EB7FBD">
      <w:pPr>
        <w:pStyle w:val="Ttulo3"/>
        <w:numPr>
          <w:ilvl w:val="1"/>
          <w:numId w:val="59"/>
        </w:numPr>
        <w:tabs>
          <w:tab w:val="left" w:pos="1585"/>
          <w:tab w:val="left" w:pos="1586"/>
        </w:tabs>
        <w:spacing w:before="93"/>
        <w:ind w:hanging="568"/>
      </w:pPr>
      <w:r>
        <w:t>CALENDARIO DEL PROCEDIMIENTO DE</w:t>
      </w:r>
      <w:r>
        <w:rPr>
          <w:spacing w:val="-1"/>
        </w:rPr>
        <w:t xml:space="preserve"> </w:t>
      </w:r>
      <w:r>
        <w:t>SELECCIÓN</w:t>
      </w:r>
    </w:p>
    <w:p w:rsidR="006C7924" w:rsidRDefault="006C7924">
      <w:pPr>
        <w:pStyle w:val="Textoindependiente"/>
        <w:spacing w:before="3"/>
        <w:rPr>
          <w:b/>
        </w:rPr>
      </w:pPr>
    </w:p>
    <w:p w:rsidR="006C7924" w:rsidRDefault="00EB7FBD">
      <w:pPr>
        <w:pStyle w:val="Textoindependiente"/>
        <w:ind w:left="1585"/>
      </w:pPr>
      <w:r>
        <w:t>Según el cronograma de la ficha de selección de la convocatoria publicada en el SEACE.</w:t>
      </w:r>
    </w:p>
    <w:p w:rsidR="006C7924" w:rsidRDefault="006C7924">
      <w:pPr>
        <w:pStyle w:val="Textoindependiente"/>
        <w:spacing w:before="3" w:after="1"/>
      </w:pPr>
    </w:p>
    <w:tbl>
      <w:tblPr>
        <w:tblStyle w:val="TableNormal"/>
        <w:tblW w:w="0" w:type="auto"/>
        <w:tblInd w:w="1703"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394"/>
      </w:tblGrid>
      <w:tr w:rsidR="006C7924">
        <w:trPr>
          <w:trHeight w:val="347"/>
        </w:trPr>
        <w:tc>
          <w:tcPr>
            <w:tcW w:w="8394" w:type="dxa"/>
            <w:tcBorders>
              <w:bottom w:val="single" w:sz="12" w:space="0" w:color="8EAADB"/>
            </w:tcBorders>
          </w:tcPr>
          <w:p w:rsidR="006C7924" w:rsidRDefault="00EB7FBD">
            <w:pPr>
              <w:pStyle w:val="TableParagraph"/>
              <w:spacing w:before="61"/>
              <w:ind w:left="107"/>
              <w:rPr>
                <w:rFonts w:ascii="Arial"/>
                <w:b/>
                <w:sz w:val="19"/>
              </w:rPr>
            </w:pPr>
            <w:r>
              <w:rPr>
                <w:rFonts w:ascii="Arial"/>
                <w:b/>
                <w:color w:val="0000FF"/>
                <w:sz w:val="19"/>
              </w:rPr>
              <w:t>Importante</w:t>
            </w:r>
          </w:p>
        </w:tc>
      </w:tr>
      <w:tr w:rsidR="006C7924">
        <w:trPr>
          <w:trHeight w:val="906"/>
        </w:trPr>
        <w:tc>
          <w:tcPr>
            <w:tcW w:w="8394" w:type="dxa"/>
            <w:tcBorders>
              <w:top w:val="single" w:sz="12" w:space="0" w:color="8EAADB"/>
            </w:tcBorders>
          </w:tcPr>
          <w:p w:rsidR="006C7924" w:rsidRDefault="00EB7FBD">
            <w:pPr>
              <w:pStyle w:val="TableParagraph"/>
              <w:spacing w:before="15"/>
              <w:ind w:left="107" w:right="98"/>
              <w:jc w:val="both"/>
              <w:rPr>
                <w:rFonts w:ascii="Arial" w:hAnsi="Arial"/>
                <w:i/>
                <w:sz w:val="19"/>
              </w:rPr>
            </w:pPr>
            <w:r>
              <w:rPr>
                <w:rFonts w:ascii="Arial" w:hAnsi="Arial"/>
                <w:i/>
                <w:color w:val="0000FF"/>
                <w:sz w:val="19"/>
              </w:rPr>
              <w:t>De conformidad con la vigesimosegunda Disposición Complementaria Final del Reglamento, en caso la Entidad (Ministerios y sus organismos públicos, programas o proyectos adscritos) haya difundido el requerimiento a través del SEACE siguiendo el procedimiento establecido en dicha</w:t>
            </w:r>
          </w:p>
          <w:p w:rsidR="006C7924" w:rsidRDefault="00EB7FBD">
            <w:pPr>
              <w:pStyle w:val="TableParagraph"/>
              <w:spacing w:before="1" w:line="216" w:lineRule="exact"/>
              <w:ind w:left="107"/>
              <w:jc w:val="both"/>
              <w:rPr>
                <w:rFonts w:ascii="Arial" w:hAnsi="Arial"/>
                <w:i/>
                <w:sz w:val="19"/>
              </w:rPr>
            </w:pPr>
            <w:r>
              <w:rPr>
                <w:rFonts w:ascii="Arial" w:hAnsi="Arial"/>
                <w:i/>
                <w:color w:val="0000FF"/>
                <w:sz w:val="19"/>
              </w:rPr>
              <w:t>disposición, no procede formular consultas u observaciones al requerimiento.</w:t>
            </w:r>
          </w:p>
        </w:tc>
      </w:tr>
    </w:tbl>
    <w:p w:rsidR="006C7924" w:rsidRDefault="006C7924">
      <w:pPr>
        <w:pStyle w:val="Textoindependiente"/>
        <w:rPr>
          <w:sz w:val="22"/>
        </w:rPr>
      </w:pPr>
    </w:p>
    <w:p w:rsidR="006C7924" w:rsidRDefault="006C7924">
      <w:pPr>
        <w:pStyle w:val="Textoindependiente"/>
        <w:spacing w:before="7"/>
        <w:rPr>
          <w:sz w:val="17"/>
        </w:rPr>
      </w:pPr>
    </w:p>
    <w:p w:rsidR="006C7924" w:rsidRDefault="00EB7FBD">
      <w:pPr>
        <w:pStyle w:val="Ttulo3"/>
        <w:numPr>
          <w:ilvl w:val="1"/>
          <w:numId w:val="59"/>
        </w:numPr>
        <w:tabs>
          <w:tab w:val="left" w:pos="1585"/>
          <w:tab w:val="left" w:pos="1586"/>
        </w:tabs>
        <w:ind w:hanging="568"/>
      </w:pPr>
      <w:r>
        <w:t>CONTENIDO DE LAS</w:t>
      </w:r>
      <w:r>
        <w:rPr>
          <w:spacing w:val="-1"/>
        </w:rPr>
        <w:t xml:space="preserve"> </w:t>
      </w:r>
      <w:r>
        <w:t>OFERTAS</w:t>
      </w:r>
    </w:p>
    <w:p w:rsidR="006C7924" w:rsidRDefault="006C7924">
      <w:pPr>
        <w:pStyle w:val="Textoindependiente"/>
        <w:rPr>
          <w:b/>
        </w:rPr>
      </w:pPr>
    </w:p>
    <w:p w:rsidR="006C7924" w:rsidRDefault="00EB7FBD">
      <w:pPr>
        <w:pStyle w:val="Textoindependiente"/>
        <w:spacing w:before="1"/>
        <w:ind w:left="1585"/>
      </w:pPr>
      <w:r>
        <w:t>La oferta contendrá, además de un índice de documentos</w:t>
      </w:r>
      <w:r>
        <w:rPr>
          <w:position w:val="6"/>
          <w:sz w:val="13"/>
        </w:rPr>
        <w:t>2</w:t>
      </w:r>
      <w:r>
        <w:t>, la siguiente documentación:</w:t>
      </w:r>
    </w:p>
    <w:p w:rsidR="006C7924" w:rsidRDefault="006C7924">
      <w:pPr>
        <w:pStyle w:val="Textoindependiente"/>
        <w:rPr>
          <w:sz w:val="22"/>
        </w:rPr>
      </w:pPr>
    </w:p>
    <w:p w:rsidR="006C7924" w:rsidRDefault="006C7924">
      <w:pPr>
        <w:pStyle w:val="Textoindependiente"/>
        <w:spacing w:before="10"/>
        <w:rPr>
          <w:sz w:val="17"/>
        </w:rPr>
      </w:pPr>
    </w:p>
    <w:p w:rsidR="006C7924" w:rsidRDefault="00EB7FBD">
      <w:pPr>
        <w:pStyle w:val="Ttulo3"/>
        <w:numPr>
          <w:ilvl w:val="2"/>
          <w:numId w:val="59"/>
        </w:numPr>
        <w:tabs>
          <w:tab w:val="left" w:pos="2151"/>
          <w:tab w:val="left" w:pos="2152"/>
        </w:tabs>
      </w:pPr>
      <w:r>
        <w:rPr>
          <w:u w:val="thick"/>
        </w:rPr>
        <w:t>Documentación de presentación</w:t>
      </w:r>
      <w:r>
        <w:rPr>
          <w:spacing w:val="-2"/>
          <w:u w:val="thick"/>
        </w:rPr>
        <w:t xml:space="preserve"> </w:t>
      </w:r>
      <w:r>
        <w:rPr>
          <w:u w:val="thick"/>
        </w:rPr>
        <w:t>obligatoria</w:t>
      </w:r>
    </w:p>
    <w:p w:rsidR="006C7924" w:rsidRDefault="006C7924">
      <w:pPr>
        <w:pStyle w:val="Textoindependiente"/>
        <w:rPr>
          <w:b/>
          <w:sz w:val="12"/>
        </w:rPr>
      </w:pPr>
    </w:p>
    <w:p w:rsidR="006C7924" w:rsidRDefault="00EB7FBD">
      <w:pPr>
        <w:pStyle w:val="Prrafodelista"/>
        <w:numPr>
          <w:ilvl w:val="3"/>
          <w:numId w:val="59"/>
        </w:numPr>
        <w:tabs>
          <w:tab w:val="left" w:pos="2458"/>
          <w:tab w:val="left" w:pos="2459"/>
        </w:tabs>
        <w:spacing w:before="93"/>
        <w:rPr>
          <w:b/>
          <w:sz w:val="20"/>
        </w:rPr>
      </w:pPr>
      <w:r>
        <w:rPr>
          <w:b/>
          <w:sz w:val="20"/>
        </w:rPr>
        <w:t>Documentos para la admisión de la</w:t>
      </w:r>
      <w:r>
        <w:rPr>
          <w:b/>
          <w:spacing w:val="-2"/>
          <w:sz w:val="20"/>
        </w:rPr>
        <w:t xml:space="preserve"> </w:t>
      </w:r>
      <w:r>
        <w:rPr>
          <w:b/>
          <w:sz w:val="20"/>
        </w:rPr>
        <w:t>oferta</w:t>
      </w:r>
    </w:p>
    <w:p w:rsidR="006C7924" w:rsidRDefault="006C7924">
      <w:pPr>
        <w:pStyle w:val="Textoindependiente"/>
        <w:spacing w:before="10"/>
        <w:rPr>
          <w:b/>
          <w:sz w:val="19"/>
        </w:rPr>
      </w:pPr>
    </w:p>
    <w:p w:rsidR="006C7924" w:rsidRDefault="00EB7FBD">
      <w:pPr>
        <w:pStyle w:val="Prrafodelista"/>
        <w:numPr>
          <w:ilvl w:val="4"/>
          <w:numId w:val="59"/>
        </w:numPr>
        <w:tabs>
          <w:tab w:val="left" w:pos="2861"/>
          <w:tab w:val="left" w:pos="2862"/>
        </w:tabs>
        <w:rPr>
          <w:b/>
          <w:sz w:val="20"/>
        </w:rPr>
      </w:pPr>
      <w:r>
        <w:rPr>
          <w:sz w:val="20"/>
        </w:rPr>
        <w:t xml:space="preserve">Declaración jurada de datos del postor. </w:t>
      </w:r>
      <w:r>
        <w:rPr>
          <w:b/>
          <w:sz w:val="20"/>
        </w:rPr>
        <w:t>(Anexo Nº</w:t>
      </w:r>
      <w:r>
        <w:rPr>
          <w:b/>
          <w:spacing w:val="-3"/>
          <w:sz w:val="20"/>
        </w:rPr>
        <w:t xml:space="preserve"> </w:t>
      </w:r>
      <w:r>
        <w:rPr>
          <w:b/>
          <w:sz w:val="20"/>
        </w:rPr>
        <w:t>1)</w:t>
      </w:r>
    </w:p>
    <w:p w:rsidR="006C7924" w:rsidRDefault="006C7924">
      <w:pPr>
        <w:pStyle w:val="Textoindependiente"/>
        <w:spacing w:before="3"/>
        <w:rPr>
          <w:b/>
        </w:rPr>
      </w:pPr>
    </w:p>
    <w:p w:rsidR="006C7924" w:rsidRDefault="00EB7FBD">
      <w:pPr>
        <w:pStyle w:val="Prrafodelista"/>
        <w:numPr>
          <w:ilvl w:val="4"/>
          <w:numId w:val="59"/>
        </w:numPr>
        <w:tabs>
          <w:tab w:val="left" w:pos="2861"/>
          <w:tab w:val="left" w:pos="2862"/>
        </w:tabs>
        <w:rPr>
          <w:sz w:val="20"/>
        </w:rPr>
      </w:pPr>
      <w:r>
        <w:rPr>
          <w:sz w:val="20"/>
        </w:rPr>
        <w:t>Documento que acredite la representación de quien suscribe la</w:t>
      </w:r>
      <w:r>
        <w:rPr>
          <w:spacing w:val="-2"/>
          <w:sz w:val="20"/>
        </w:rPr>
        <w:t xml:space="preserve"> </w:t>
      </w:r>
      <w:r>
        <w:rPr>
          <w:sz w:val="20"/>
        </w:rPr>
        <w:t>oferta.</w:t>
      </w:r>
    </w:p>
    <w:p w:rsidR="006C7924" w:rsidRDefault="006C7924">
      <w:pPr>
        <w:pStyle w:val="Textoindependiente"/>
        <w:rPr>
          <w:sz w:val="23"/>
        </w:rPr>
      </w:pPr>
    </w:p>
    <w:p w:rsidR="006C7924" w:rsidRDefault="00EB7FBD">
      <w:pPr>
        <w:pStyle w:val="Textoindependiente"/>
        <w:ind w:left="2862" w:right="1033"/>
        <w:jc w:val="both"/>
      </w:pPr>
      <w:r>
        <w:t>En caso de persona jurídica, copia del certificado de vigencia de poder del representante legal, apoderado o mandatario designado para tal efecto.</w:t>
      </w:r>
    </w:p>
    <w:p w:rsidR="006C7924" w:rsidRDefault="006C7924">
      <w:pPr>
        <w:pStyle w:val="Textoindependiente"/>
        <w:spacing w:before="1"/>
        <w:rPr>
          <w:sz w:val="23"/>
        </w:rPr>
      </w:pPr>
    </w:p>
    <w:p w:rsidR="006C7924" w:rsidRDefault="00EB7FBD">
      <w:pPr>
        <w:pStyle w:val="Textoindependiente"/>
        <w:ind w:left="2862" w:right="1042"/>
        <w:jc w:val="both"/>
      </w:pPr>
      <w:r>
        <w:t>En caso de persona natural, copia del documento nacional de identidad o documento análogo, o del certificado de vigencia de poder otorgado por persona natural, del apoderado o mandatario, según corresponda.</w:t>
      </w:r>
    </w:p>
    <w:p w:rsidR="006C7924" w:rsidRDefault="006C7924">
      <w:pPr>
        <w:pStyle w:val="Textoindependiente"/>
        <w:spacing w:before="10"/>
        <w:rPr>
          <w:sz w:val="19"/>
        </w:rPr>
      </w:pPr>
    </w:p>
    <w:p w:rsidR="006C7924" w:rsidRDefault="00EB7FBD">
      <w:pPr>
        <w:pStyle w:val="Textoindependiente"/>
        <w:spacing w:before="1"/>
        <w:ind w:left="2862" w:right="1042"/>
        <w:jc w:val="both"/>
      </w:pPr>
      <w:r>
        <w:t>El certificado de vigencia de poder expedido por registros públicos no debe tener una</w:t>
      </w:r>
      <w:r>
        <w:rPr>
          <w:spacing w:val="-6"/>
        </w:rPr>
        <w:t xml:space="preserve"> </w:t>
      </w:r>
      <w:r>
        <w:t>antigüedad</w:t>
      </w:r>
      <w:r>
        <w:rPr>
          <w:spacing w:val="-8"/>
        </w:rPr>
        <w:t xml:space="preserve"> </w:t>
      </w:r>
      <w:r>
        <w:t>mayor</w:t>
      </w:r>
      <w:r>
        <w:rPr>
          <w:spacing w:val="-6"/>
        </w:rPr>
        <w:t xml:space="preserve"> </w:t>
      </w:r>
      <w:r>
        <w:t>de</w:t>
      </w:r>
      <w:r>
        <w:rPr>
          <w:spacing w:val="-8"/>
        </w:rPr>
        <w:t xml:space="preserve"> </w:t>
      </w:r>
      <w:r>
        <w:t>treinta</w:t>
      </w:r>
      <w:r>
        <w:rPr>
          <w:spacing w:val="-8"/>
        </w:rPr>
        <w:t xml:space="preserve"> </w:t>
      </w:r>
      <w:r>
        <w:t>(30)</w:t>
      </w:r>
      <w:r>
        <w:rPr>
          <w:spacing w:val="-4"/>
        </w:rPr>
        <w:t xml:space="preserve"> </w:t>
      </w:r>
      <w:r>
        <w:t>días</w:t>
      </w:r>
      <w:r>
        <w:rPr>
          <w:spacing w:val="-7"/>
        </w:rPr>
        <w:t xml:space="preserve"> </w:t>
      </w:r>
      <w:r>
        <w:t>calendario</w:t>
      </w:r>
      <w:r>
        <w:rPr>
          <w:spacing w:val="-8"/>
        </w:rPr>
        <w:t xml:space="preserve"> </w:t>
      </w:r>
      <w:r>
        <w:t>a</w:t>
      </w:r>
      <w:r>
        <w:rPr>
          <w:spacing w:val="-5"/>
        </w:rPr>
        <w:t xml:space="preserve"> </w:t>
      </w:r>
      <w:r>
        <w:t>la</w:t>
      </w:r>
      <w:r>
        <w:rPr>
          <w:spacing w:val="-6"/>
        </w:rPr>
        <w:t xml:space="preserve"> </w:t>
      </w:r>
      <w:r>
        <w:t>presentación</w:t>
      </w:r>
      <w:r>
        <w:rPr>
          <w:spacing w:val="-8"/>
        </w:rPr>
        <w:t xml:space="preserve"> </w:t>
      </w:r>
      <w:r>
        <w:t>de</w:t>
      </w:r>
      <w:r>
        <w:rPr>
          <w:spacing w:val="-7"/>
        </w:rPr>
        <w:t xml:space="preserve"> </w:t>
      </w:r>
      <w:r>
        <w:t>ofertas, computada desde la fecha de</w:t>
      </w:r>
      <w:r>
        <w:rPr>
          <w:spacing w:val="-2"/>
        </w:rPr>
        <w:t xml:space="preserve"> </w:t>
      </w:r>
      <w:r>
        <w:t>emisión.</w:t>
      </w:r>
    </w:p>
    <w:p w:rsidR="006C7924" w:rsidRDefault="006C7924">
      <w:pPr>
        <w:pStyle w:val="Textoindependiente"/>
        <w:spacing w:before="2"/>
      </w:pPr>
    </w:p>
    <w:p w:rsidR="006C7924" w:rsidRDefault="00EB7FBD">
      <w:pPr>
        <w:pStyle w:val="Textoindependiente"/>
        <w:spacing w:line="276" w:lineRule="auto"/>
        <w:ind w:left="2862" w:right="1041"/>
        <w:jc w:val="both"/>
      </w:pPr>
      <w:r>
        <w:t>En el caso de consorcios, este documento debe ser presentado por cada uno de los integrantes del consorcio que suscriba la promesa de consorcio, según corresponda.</w:t>
      </w:r>
    </w:p>
    <w:p w:rsidR="006C7924" w:rsidRDefault="006C7924">
      <w:pPr>
        <w:pStyle w:val="Textoindependiente"/>
        <w:spacing w:before="1"/>
        <w:rPr>
          <w:sz w:val="14"/>
        </w:rPr>
      </w:pPr>
    </w:p>
    <w:tbl>
      <w:tblPr>
        <w:tblStyle w:val="TableNormal"/>
        <w:tblW w:w="0" w:type="auto"/>
        <w:tblInd w:w="2891"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7461"/>
      </w:tblGrid>
      <w:tr w:rsidR="006C7924">
        <w:trPr>
          <w:trHeight w:val="248"/>
        </w:trPr>
        <w:tc>
          <w:tcPr>
            <w:tcW w:w="7461" w:type="dxa"/>
            <w:tcBorders>
              <w:bottom w:val="single" w:sz="12" w:space="0" w:color="8EAADB"/>
            </w:tcBorders>
          </w:tcPr>
          <w:p w:rsidR="006C7924" w:rsidRDefault="00EB7FBD">
            <w:pPr>
              <w:pStyle w:val="TableParagraph"/>
              <w:spacing w:line="213" w:lineRule="exact"/>
              <w:ind w:left="107"/>
              <w:rPr>
                <w:rFonts w:ascii="Arial"/>
                <w:b/>
                <w:sz w:val="19"/>
              </w:rPr>
            </w:pPr>
            <w:r>
              <w:rPr>
                <w:rFonts w:ascii="Arial"/>
                <w:b/>
                <w:color w:val="FF0000"/>
                <w:sz w:val="19"/>
              </w:rPr>
              <w:t>Advertencia</w:t>
            </w:r>
          </w:p>
        </w:tc>
      </w:tr>
      <w:tr w:rsidR="006C7924">
        <w:trPr>
          <w:trHeight w:val="1530"/>
        </w:trPr>
        <w:tc>
          <w:tcPr>
            <w:tcW w:w="7461" w:type="dxa"/>
            <w:tcBorders>
              <w:top w:val="single" w:sz="12" w:space="0" w:color="8EAADB"/>
            </w:tcBorders>
          </w:tcPr>
          <w:p w:rsidR="006C7924" w:rsidRDefault="00EB7FBD">
            <w:pPr>
              <w:pStyle w:val="TableParagraph"/>
              <w:spacing w:before="1"/>
              <w:ind w:left="107" w:right="94"/>
              <w:jc w:val="both"/>
              <w:rPr>
                <w:rFonts w:ascii="Arial" w:hAnsi="Arial"/>
                <w:i/>
                <w:sz w:val="19"/>
              </w:rPr>
            </w:pPr>
            <w:r>
              <w:rPr>
                <w:rFonts w:ascii="Arial" w:hAnsi="Arial"/>
                <w:i/>
                <w:color w:val="FF0000"/>
                <w:sz w:val="19"/>
              </w:rPr>
              <w:t>De acuerdo con el artículo 4 del Decreto Legislativo N° 1246, las Entidades están prohibidas de exigir a los administrados o usuarios la información que puedan</w:t>
            </w:r>
            <w:r>
              <w:rPr>
                <w:rFonts w:ascii="Arial" w:hAnsi="Arial"/>
                <w:i/>
                <w:color w:val="FF0000"/>
                <w:spacing w:val="-37"/>
                <w:sz w:val="19"/>
              </w:rPr>
              <w:t xml:space="preserve"> </w:t>
            </w:r>
            <w:r>
              <w:rPr>
                <w:rFonts w:ascii="Arial" w:hAnsi="Arial"/>
                <w:i/>
                <w:color w:val="FF0000"/>
                <w:sz w:val="19"/>
              </w:rPr>
              <w:t>obtener directamente</w:t>
            </w:r>
            <w:r>
              <w:rPr>
                <w:rFonts w:ascii="Arial" w:hAnsi="Arial"/>
                <w:i/>
                <w:color w:val="FF0000"/>
                <w:spacing w:val="-12"/>
                <w:sz w:val="19"/>
              </w:rPr>
              <w:t xml:space="preserve"> </w:t>
            </w:r>
            <w:r>
              <w:rPr>
                <w:rFonts w:ascii="Arial" w:hAnsi="Arial"/>
                <w:i/>
                <w:color w:val="FF0000"/>
                <w:sz w:val="19"/>
              </w:rPr>
              <w:t>mediante</w:t>
            </w:r>
            <w:r>
              <w:rPr>
                <w:rFonts w:ascii="Arial" w:hAnsi="Arial"/>
                <w:i/>
                <w:color w:val="FF0000"/>
                <w:spacing w:val="-11"/>
                <w:sz w:val="19"/>
              </w:rPr>
              <w:t xml:space="preserve"> </w:t>
            </w:r>
            <w:r>
              <w:rPr>
                <w:rFonts w:ascii="Arial" w:hAnsi="Arial"/>
                <w:i/>
                <w:color w:val="FF0000"/>
                <w:sz w:val="19"/>
              </w:rPr>
              <w:t>la</w:t>
            </w:r>
            <w:r>
              <w:rPr>
                <w:rFonts w:ascii="Arial" w:hAnsi="Arial"/>
                <w:i/>
                <w:color w:val="FF0000"/>
                <w:spacing w:val="-11"/>
                <w:sz w:val="19"/>
              </w:rPr>
              <w:t xml:space="preserve"> </w:t>
            </w:r>
            <w:r>
              <w:rPr>
                <w:rFonts w:ascii="Arial" w:hAnsi="Arial"/>
                <w:i/>
                <w:color w:val="FF0000"/>
                <w:sz w:val="19"/>
              </w:rPr>
              <w:t>interoperabilidad</w:t>
            </w:r>
            <w:r>
              <w:rPr>
                <w:rFonts w:ascii="Arial" w:hAnsi="Arial"/>
                <w:i/>
                <w:color w:val="FF0000"/>
                <w:spacing w:val="-10"/>
                <w:sz w:val="19"/>
              </w:rPr>
              <w:t xml:space="preserve"> </w:t>
            </w:r>
            <w:r>
              <w:rPr>
                <w:rFonts w:ascii="Arial" w:hAnsi="Arial"/>
                <w:i/>
                <w:color w:val="FF0000"/>
                <w:sz w:val="19"/>
              </w:rPr>
              <w:t>a</w:t>
            </w:r>
            <w:r>
              <w:rPr>
                <w:rFonts w:ascii="Arial" w:hAnsi="Arial"/>
                <w:i/>
                <w:color w:val="FF0000"/>
                <w:spacing w:val="-11"/>
                <w:sz w:val="19"/>
              </w:rPr>
              <w:t xml:space="preserve"> </w:t>
            </w:r>
            <w:r>
              <w:rPr>
                <w:rFonts w:ascii="Arial" w:hAnsi="Arial"/>
                <w:i/>
                <w:color w:val="FF0000"/>
                <w:sz w:val="19"/>
              </w:rPr>
              <w:t>que</w:t>
            </w:r>
            <w:r>
              <w:rPr>
                <w:rFonts w:ascii="Arial" w:hAnsi="Arial"/>
                <w:i/>
                <w:color w:val="FF0000"/>
                <w:spacing w:val="-10"/>
                <w:sz w:val="19"/>
              </w:rPr>
              <w:t xml:space="preserve"> </w:t>
            </w:r>
            <w:r>
              <w:rPr>
                <w:rFonts w:ascii="Arial" w:hAnsi="Arial"/>
                <w:i/>
                <w:color w:val="FF0000"/>
                <w:sz w:val="19"/>
              </w:rPr>
              <w:t>se</w:t>
            </w:r>
            <w:r>
              <w:rPr>
                <w:rFonts w:ascii="Arial" w:hAnsi="Arial"/>
                <w:i/>
                <w:color w:val="FF0000"/>
                <w:spacing w:val="-11"/>
                <w:sz w:val="19"/>
              </w:rPr>
              <w:t xml:space="preserve"> </w:t>
            </w:r>
            <w:r>
              <w:rPr>
                <w:rFonts w:ascii="Arial" w:hAnsi="Arial"/>
                <w:i/>
                <w:color w:val="FF0000"/>
                <w:sz w:val="19"/>
              </w:rPr>
              <w:t>refieren</w:t>
            </w:r>
            <w:r>
              <w:rPr>
                <w:rFonts w:ascii="Arial" w:hAnsi="Arial"/>
                <w:i/>
                <w:color w:val="FF0000"/>
                <w:spacing w:val="-11"/>
                <w:sz w:val="19"/>
              </w:rPr>
              <w:t xml:space="preserve"> </w:t>
            </w:r>
            <w:r>
              <w:rPr>
                <w:rFonts w:ascii="Arial" w:hAnsi="Arial"/>
                <w:i/>
                <w:color w:val="FF0000"/>
                <w:sz w:val="19"/>
              </w:rPr>
              <w:t>los</w:t>
            </w:r>
            <w:r>
              <w:rPr>
                <w:rFonts w:ascii="Arial" w:hAnsi="Arial"/>
                <w:i/>
                <w:color w:val="FF0000"/>
                <w:spacing w:val="-11"/>
                <w:sz w:val="19"/>
              </w:rPr>
              <w:t xml:space="preserve"> </w:t>
            </w:r>
            <w:r>
              <w:rPr>
                <w:rFonts w:ascii="Arial" w:hAnsi="Arial"/>
                <w:i/>
                <w:color w:val="FF0000"/>
                <w:sz w:val="19"/>
              </w:rPr>
              <w:t>artículos</w:t>
            </w:r>
            <w:r>
              <w:rPr>
                <w:rFonts w:ascii="Arial" w:hAnsi="Arial"/>
                <w:i/>
                <w:color w:val="FF0000"/>
                <w:spacing w:val="-10"/>
                <w:sz w:val="19"/>
              </w:rPr>
              <w:t xml:space="preserve"> </w:t>
            </w:r>
            <w:r>
              <w:rPr>
                <w:rFonts w:ascii="Arial" w:hAnsi="Arial"/>
                <w:i/>
                <w:color w:val="FF0000"/>
                <w:sz w:val="19"/>
              </w:rPr>
              <w:t>2</w:t>
            </w:r>
            <w:r>
              <w:rPr>
                <w:rFonts w:ascii="Arial" w:hAnsi="Arial"/>
                <w:i/>
                <w:color w:val="FF0000"/>
                <w:spacing w:val="-11"/>
                <w:sz w:val="19"/>
              </w:rPr>
              <w:t xml:space="preserve"> </w:t>
            </w:r>
            <w:r>
              <w:rPr>
                <w:rFonts w:ascii="Arial" w:hAnsi="Arial"/>
                <w:i/>
                <w:color w:val="FF0000"/>
                <w:sz w:val="19"/>
              </w:rPr>
              <w:t>y</w:t>
            </w:r>
            <w:r>
              <w:rPr>
                <w:rFonts w:ascii="Arial" w:hAnsi="Arial"/>
                <w:i/>
                <w:color w:val="FF0000"/>
                <w:spacing w:val="-10"/>
                <w:sz w:val="19"/>
              </w:rPr>
              <w:t xml:space="preserve"> </w:t>
            </w:r>
            <w:r>
              <w:rPr>
                <w:rFonts w:ascii="Arial" w:hAnsi="Arial"/>
                <w:i/>
                <w:color w:val="FF0000"/>
                <w:sz w:val="19"/>
              </w:rPr>
              <w:t>3</w:t>
            </w:r>
            <w:r>
              <w:rPr>
                <w:rFonts w:ascii="Arial" w:hAnsi="Arial"/>
                <w:i/>
                <w:color w:val="FF0000"/>
                <w:spacing w:val="-11"/>
                <w:sz w:val="19"/>
              </w:rPr>
              <w:t xml:space="preserve"> </w:t>
            </w:r>
            <w:r>
              <w:rPr>
                <w:rFonts w:ascii="Arial" w:hAnsi="Arial"/>
                <w:i/>
                <w:color w:val="FF0000"/>
                <w:sz w:val="19"/>
              </w:rPr>
              <w:t>de</w:t>
            </w:r>
            <w:r>
              <w:rPr>
                <w:rFonts w:ascii="Arial" w:hAnsi="Arial"/>
                <w:i/>
                <w:color w:val="FF0000"/>
                <w:spacing w:val="-11"/>
                <w:sz w:val="19"/>
              </w:rPr>
              <w:t xml:space="preserve"> </w:t>
            </w:r>
            <w:r>
              <w:rPr>
                <w:rFonts w:ascii="Arial" w:hAnsi="Arial"/>
                <w:i/>
                <w:color w:val="FF0000"/>
                <w:sz w:val="19"/>
              </w:rPr>
              <w:t>dicho Decreto Legislativo. En esa medida, si la Entidad es usuaria de la Plataforma de Interoperabilidad</w:t>
            </w:r>
            <w:r>
              <w:rPr>
                <w:rFonts w:ascii="Arial" w:hAnsi="Arial"/>
                <w:i/>
                <w:color w:val="FF0000"/>
                <w:spacing w:val="-9"/>
                <w:sz w:val="19"/>
              </w:rPr>
              <w:t xml:space="preserve"> </w:t>
            </w:r>
            <w:r>
              <w:rPr>
                <w:rFonts w:ascii="Arial" w:hAnsi="Arial"/>
                <w:i/>
                <w:color w:val="FF0000"/>
                <w:sz w:val="19"/>
              </w:rPr>
              <w:t>del</w:t>
            </w:r>
            <w:r>
              <w:rPr>
                <w:rFonts w:ascii="Arial" w:hAnsi="Arial"/>
                <w:i/>
                <w:color w:val="FF0000"/>
                <w:spacing w:val="-7"/>
                <w:sz w:val="19"/>
              </w:rPr>
              <w:t xml:space="preserve"> </w:t>
            </w:r>
            <w:r>
              <w:rPr>
                <w:rFonts w:ascii="Arial" w:hAnsi="Arial"/>
                <w:i/>
                <w:color w:val="FF0000"/>
                <w:sz w:val="19"/>
              </w:rPr>
              <w:t>Estado</w:t>
            </w:r>
            <w:r>
              <w:rPr>
                <w:rFonts w:ascii="Arial" w:hAnsi="Arial"/>
                <w:i/>
                <w:color w:val="FF0000"/>
                <w:spacing w:val="-9"/>
                <w:sz w:val="19"/>
              </w:rPr>
              <w:t xml:space="preserve"> </w:t>
            </w:r>
            <w:r>
              <w:rPr>
                <w:rFonts w:ascii="Arial" w:hAnsi="Arial"/>
                <w:i/>
                <w:color w:val="FF0000"/>
                <w:sz w:val="19"/>
              </w:rPr>
              <w:t>–</w:t>
            </w:r>
            <w:r>
              <w:rPr>
                <w:rFonts w:ascii="Arial" w:hAnsi="Arial"/>
                <w:i/>
                <w:color w:val="FF0000"/>
                <w:spacing w:val="-9"/>
                <w:sz w:val="19"/>
              </w:rPr>
              <w:t xml:space="preserve"> </w:t>
            </w:r>
            <w:r>
              <w:rPr>
                <w:rFonts w:ascii="Arial" w:hAnsi="Arial"/>
                <w:i/>
                <w:color w:val="FF0000"/>
                <w:sz w:val="19"/>
              </w:rPr>
              <w:t>PIDE</w:t>
            </w:r>
            <w:r>
              <w:rPr>
                <w:rFonts w:ascii="Arial" w:hAnsi="Arial"/>
                <w:b/>
                <w:i/>
                <w:color w:val="FF0000"/>
                <w:sz w:val="19"/>
                <w:vertAlign w:val="superscript"/>
              </w:rPr>
              <w:t>3</w:t>
            </w:r>
            <w:r>
              <w:rPr>
                <w:rFonts w:ascii="Arial" w:hAnsi="Arial"/>
                <w:b/>
                <w:i/>
                <w:color w:val="FF0000"/>
                <w:spacing w:val="-1"/>
                <w:sz w:val="19"/>
              </w:rPr>
              <w:t xml:space="preserve"> </w:t>
            </w:r>
            <w:r>
              <w:rPr>
                <w:rFonts w:ascii="Arial" w:hAnsi="Arial"/>
                <w:i/>
                <w:color w:val="FF0000"/>
                <w:sz w:val="19"/>
              </w:rPr>
              <w:t>y</w:t>
            </w:r>
            <w:r>
              <w:rPr>
                <w:rFonts w:ascii="Arial" w:hAnsi="Arial"/>
                <w:i/>
                <w:color w:val="FF0000"/>
                <w:spacing w:val="-8"/>
                <w:sz w:val="19"/>
              </w:rPr>
              <w:t xml:space="preserve"> </w:t>
            </w:r>
            <w:r>
              <w:rPr>
                <w:rFonts w:ascii="Arial" w:hAnsi="Arial"/>
                <w:i/>
                <w:color w:val="FF0000"/>
                <w:sz w:val="19"/>
              </w:rPr>
              <w:t>siempre</w:t>
            </w:r>
            <w:r>
              <w:rPr>
                <w:rFonts w:ascii="Arial" w:hAnsi="Arial"/>
                <w:i/>
                <w:color w:val="FF0000"/>
                <w:spacing w:val="-9"/>
                <w:sz w:val="19"/>
              </w:rPr>
              <w:t xml:space="preserve"> </w:t>
            </w:r>
            <w:r>
              <w:rPr>
                <w:rFonts w:ascii="Arial" w:hAnsi="Arial"/>
                <w:i/>
                <w:color w:val="FF0000"/>
                <w:sz w:val="19"/>
              </w:rPr>
              <w:t>que</w:t>
            </w:r>
            <w:r>
              <w:rPr>
                <w:rFonts w:ascii="Arial" w:hAnsi="Arial"/>
                <w:i/>
                <w:color w:val="FF0000"/>
                <w:spacing w:val="-8"/>
                <w:sz w:val="19"/>
              </w:rPr>
              <w:t xml:space="preserve"> </w:t>
            </w:r>
            <w:r>
              <w:rPr>
                <w:rFonts w:ascii="Arial" w:hAnsi="Arial"/>
                <w:i/>
                <w:color w:val="FF0000"/>
                <w:sz w:val="19"/>
              </w:rPr>
              <w:t>el</w:t>
            </w:r>
            <w:r>
              <w:rPr>
                <w:rFonts w:ascii="Arial" w:hAnsi="Arial"/>
                <w:i/>
                <w:color w:val="FF0000"/>
                <w:spacing w:val="-7"/>
                <w:sz w:val="19"/>
              </w:rPr>
              <w:t xml:space="preserve"> </w:t>
            </w:r>
            <w:r>
              <w:rPr>
                <w:rFonts w:ascii="Arial" w:hAnsi="Arial"/>
                <w:i/>
                <w:color w:val="FF0000"/>
                <w:sz w:val="19"/>
              </w:rPr>
              <w:t>servicio</w:t>
            </w:r>
            <w:r>
              <w:rPr>
                <w:rFonts w:ascii="Arial" w:hAnsi="Arial"/>
                <w:i/>
                <w:color w:val="FF0000"/>
                <w:spacing w:val="-9"/>
                <w:sz w:val="19"/>
              </w:rPr>
              <w:t xml:space="preserve"> </w:t>
            </w:r>
            <w:r>
              <w:rPr>
                <w:rFonts w:ascii="Arial" w:hAnsi="Arial"/>
                <w:i/>
                <w:color w:val="FF0000"/>
                <w:sz w:val="19"/>
              </w:rPr>
              <w:t>web</w:t>
            </w:r>
            <w:r>
              <w:rPr>
                <w:rFonts w:ascii="Arial" w:hAnsi="Arial"/>
                <w:i/>
                <w:color w:val="FF0000"/>
                <w:spacing w:val="-11"/>
                <w:sz w:val="19"/>
              </w:rPr>
              <w:t xml:space="preserve"> </w:t>
            </w:r>
            <w:r>
              <w:rPr>
                <w:rFonts w:ascii="Arial" w:hAnsi="Arial"/>
                <w:i/>
                <w:color w:val="FF0000"/>
                <w:sz w:val="19"/>
              </w:rPr>
              <w:t>se</w:t>
            </w:r>
            <w:r>
              <w:rPr>
                <w:rFonts w:ascii="Arial" w:hAnsi="Arial"/>
                <w:i/>
                <w:color w:val="FF0000"/>
                <w:spacing w:val="-9"/>
                <w:sz w:val="19"/>
              </w:rPr>
              <w:t xml:space="preserve"> </w:t>
            </w:r>
            <w:r>
              <w:rPr>
                <w:rFonts w:ascii="Arial" w:hAnsi="Arial"/>
                <w:i/>
                <w:color w:val="FF0000"/>
                <w:sz w:val="19"/>
              </w:rPr>
              <w:t>encuentre</w:t>
            </w:r>
            <w:r>
              <w:rPr>
                <w:rFonts w:ascii="Arial" w:hAnsi="Arial"/>
                <w:i/>
                <w:color w:val="FF0000"/>
                <w:spacing w:val="-9"/>
                <w:sz w:val="19"/>
              </w:rPr>
              <w:t xml:space="preserve"> </w:t>
            </w:r>
            <w:r>
              <w:rPr>
                <w:rFonts w:ascii="Arial" w:hAnsi="Arial"/>
                <w:i/>
                <w:color w:val="FF0000"/>
                <w:sz w:val="19"/>
              </w:rPr>
              <w:t>activo en el Catálogo de Servicios de dicha plataforma, no corresponderá exigir el</w:t>
            </w:r>
            <w:r>
              <w:rPr>
                <w:rFonts w:ascii="Arial" w:hAnsi="Arial"/>
                <w:i/>
                <w:color w:val="FF0000"/>
                <w:spacing w:val="-38"/>
                <w:sz w:val="19"/>
              </w:rPr>
              <w:t xml:space="preserve"> </w:t>
            </w:r>
            <w:r>
              <w:rPr>
                <w:rFonts w:ascii="Arial" w:hAnsi="Arial"/>
                <w:i/>
                <w:color w:val="FF0000"/>
                <w:sz w:val="19"/>
              </w:rPr>
              <w:t>certificado</w:t>
            </w:r>
          </w:p>
          <w:p w:rsidR="006C7924" w:rsidRDefault="00EB7FBD">
            <w:pPr>
              <w:pStyle w:val="TableParagraph"/>
              <w:spacing w:line="198" w:lineRule="exact"/>
              <w:ind w:left="107"/>
              <w:jc w:val="both"/>
              <w:rPr>
                <w:rFonts w:ascii="Arial"/>
                <w:i/>
                <w:sz w:val="19"/>
              </w:rPr>
            </w:pPr>
            <w:r>
              <w:rPr>
                <w:rFonts w:ascii="Arial"/>
                <w:i/>
                <w:color w:val="FF0000"/>
                <w:sz w:val="19"/>
              </w:rPr>
              <w:t>de vigencia de poder y/o documento nacional de identidad.</w:t>
            </w:r>
          </w:p>
        </w:tc>
      </w:tr>
    </w:tbl>
    <w:p w:rsidR="006C7924" w:rsidRDefault="006C7924">
      <w:pPr>
        <w:pStyle w:val="Textoindependiente"/>
        <w:rPr>
          <w:sz w:val="22"/>
        </w:rPr>
      </w:pPr>
    </w:p>
    <w:p w:rsidR="006C7924" w:rsidRDefault="006C7924">
      <w:pPr>
        <w:pStyle w:val="Textoindependiente"/>
        <w:rPr>
          <w:sz w:val="22"/>
        </w:rPr>
      </w:pPr>
    </w:p>
    <w:p w:rsidR="006C7924" w:rsidRDefault="00EB7FBD">
      <w:pPr>
        <w:tabs>
          <w:tab w:val="left" w:pos="1318"/>
        </w:tabs>
        <w:spacing w:before="138"/>
        <w:ind w:left="1018"/>
        <w:rPr>
          <w:rFonts w:ascii="Arial" w:hAnsi="Arial"/>
          <w:sz w:val="16"/>
        </w:rPr>
      </w:pPr>
      <w:r>
        <w:rPr>
          <w:rFonts w:ascii="Arial" w:hAnsi="Arial"/>
          <w:sz w:val="16"/>
          <w:vertAlign w:val="superscript"/>
        </w:rPr>
        <w:t>2</w:t>
      </w:r>
      <w:r>
        <w:rPr>
          <w:rFonts w:ascii="Arial" w:hAnsi="Arial"/>
          <w:sz w:val="16"/>
        </w:rPr>
        <w:tab/>
        <w:t>La omisión del índice no determina la no admisión de la</w:t>
      </w:r>
      <w:r>
        <w:rPr>
          <w:rFonts w:ascii="Arial" w:hAnsi="Arial"/>
          <w:spacing w:val="-5"/>
          <w:sz w:val="16"/>
        </w:rPr>
        <w:t xml:space="preserve"> </w:t>
      </w:r>
      <w:r>
        <w:rPr>
          <w:rFonts w:ascii="Arial" w:hAnsi="Arial"/>
          <w:sz w:val="16"/>
        </w:rPr>
        <w:t>oferta.</w:t>
      </w:r>
    </w:p>
    <w:p w:rsidR="006C7924" w:rsidRDefault="006C7924">
      <w:pPr>
        <w:pStyle w:val="Textoindependiente"/>
        <w:spacing w:before="5"/>
        <w:rPr>
          <w:sz w:val="17"/>
        </w:rPr>
      </w:pPr>
    </w:p>
    <w:p w:rsidR="006C7924" w:rsidRDefault="00EB7FBD">
      <w:pPr>
        <w:tabs>
          <w:tab w:val="left" w:pos="1301"/>
        </w:tabs>
        <w:spacing w:line="276" w:lineRule="auto"/>
        <w:ind w:left="1302" w:right="1074" w:hanging="284"/>
        <w:rPr>
          <w:rFonts w:ascii="Arial" w:hAnsi="Arial"/>
          <w:sz w:val="16"/>
        </w:rPr>
      </w:pPr>
      <w:r>
        <w:rPr>
          <w:rFonts w:ascii="Trebuchet MS" w:hAnsi="Trebuchet MS"/>
          <w:sz w:val="16"/>
          <w:vertAlign w:val="superscript"/>
        </w:rPr>
        <w:t>3</w:t>
      </w:r>
      <w:r>
        <w:rPr>
          <w:rFonts w:ascii="Trebuchet MS" w:hAnsi="Trebuchet MS"/>
          <w:sz w:val="16"/>
        </w:rPr>
        <w:tab/>
      </w:r>
      <w:r>
        <w:rPr>
          <w:rFonts w:ascii="Arial" w:hAnsi="Arial"/>
          <w:sz w:val="16"/>
        </w:rPr>
        <w:t>Para mayor información de las Entidades usuarias y del Catálogo de Servicios de la Plataforma de Interoperabilidad del Estado – PIDE ingresar al siguiente enlace</w:t>
      </w:r>
      <w:r>
        <w:rPr>
          <w:rFonts w:ascii="Arial" w:hAnsi="Arial"/>
          <w:spacing w:val="-7"/>
          <w:sz w:val="16"/>
        </w:rPr>
        <w:t xml:space="preserve"> </w:t>
      </w:r>
      <w:hyperlink r:id="rId18">
        <w:r>
          <w:rPr>
            <w:rFonts w:ascii="Arial" w:hAnsi="Arial"/>
            <w:sz w:val="16"/>
          </w:rPr>
          <w:t>https://www.gobiernodigital.gob.pe/interoperabilidad/</w:t>
        </w:r>
      </w:hyperlink>
    </w:p>
    <w:p w:rsidR="006C7924" w:rsidRDefault="006C7924">
      <w:pPr>
        <w:pStyle w:val="Textoindependiente"/>
      </w:pPr>
    </w:p>
    <w:p w:rsidR="006C7924" w:rsidRDefault="006C7924">
      <w:pPr>
        <w:pStyle w:val="Textoindependiente"/>
        <w:spacing w:before="8"/>
        <w:rPr>
          <w:sz w:val="17"/>
        </w:rPr>
      </w:pPr>
    </w:p>
    <w:p w:rsidR="006C7924" w:rsidRDefault="00EB7FBD">
      <w:pPr>
        <w:spacing w:before="85"/>
        <w:ind w:left="428"/>
        <w:rPr>
          <w:rFonts w:ascii="Arial"/>
          <w:i/>
          <w:sz w:val="18"/>
        </w:rPr>
      </w:pPr>
      <w:r>
        <w:rPr>
          <w:rFonts w:ascii="Arial"/>
          <w:i/>
          <w:color w:val="FFFFFF"/>
          <w:sz w:val="18"/>
        </w:rPr>
        <w:t>21</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5968"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43"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44" name="Freeform 244"/>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Freeform 243"/>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Rectangle 242"/>
                        <wps:cNvSpPr>
                          <a:spLocks noChangeArrowheads="1"/>
                        </wps:cNvSpPr>
                        <wps:spPr bwMode="auto">
                          <a:xfrm>
                            <a:off x="1418" y="15141"/>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2F266" id="Group 241" o:spid="_x0000_s1026" style="position:absolute;margin-left:24.85pt;margin-top:22.7pt;width:547.35pt;height:801pt;z-index:-31360512;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">
                <v:shape id="Freeform 244"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43"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rect id="Rectangle 242" o:spid="_x0000_s1029" style="position:absolute;left:1418;top:15141;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sz w:val="17"/>
        </w:rPr>
      </w:pPr>
    </w:p>
    <w:p w:rsidR="006C7924" w:rsidRDefault="00EB7FBD">
      <w:pPr>
        <w:pStyle w:val="Prrafodelista"/>
        <w:numPr>
          <w:ilvl w:val="4"/>
          <w:numId w:val="59"/>
        </w:numPr>
        <w:tabs>
          <w:tab w:val="left" w:pos="2861"/>
          <w:tab w:val="left" w:pos="2862"/>
        </w:tabs>
        <w:spacing w:before="93" w:line="228" w:lineRule="exact"/>
        <w:rPr>
          <w:sz w:val="20"/>
        </w:rPr>
      </w:pPr>
      <w:r>
        <w:rPr>
          <w:sz w:val="20"/>
        </w:rPr>
        <w:t>Declaración jurada de acuerdo con el literal b) del artículo 52 del</w:t>
      </w:r>
      <w:r>
        <w:rPr>
          <w:spacing w:val="36"/>
          <w:sz w:val="20"/>
        </w:rPr>
        <w:t xml:space="preserve"> </w:t>
      </w:r>
      <w:r>
        <w:rPr>
          <w:sz w:val="20"/>
        </w:rPr>
        <w:t>Reglamento.</w:t>
      </w:r>
    </w:p>
    <w:p w:rsidR="006C7924" w:rsidRDefault="00EB7FBD">
      <w:pPr>
        <w:pStyle w:val="Ttulo3"/>
        <w:spacing w:line="228" w:lineRule="exact"/>
        <w:ind w:left="2862"/>
        <w:jc w:val="both"/>
      </w:pPr>
      <w:r>
        <w:t>(Anexo Nº 2)</w:t>
      </w:r>
    </w:p>
    <w:p w:rsidR="006C7924" w:rsidRDefault="006C7924">
      <w:pPr>
        <w:pStyle w:val="Textoindependiente"/>
        <w:spacing w:before="3"/>
        <w:rPr>
          <w:b/>
        </w:rPr>
      </w:pPr>
    </w:p>
    <w:p w:rsidR="006C7924" w:rsidRDefault="00EB7FBD">
      <w:pPr>
        <w:pStyle w:val="Prrafodelista"/>
        <w:numPr>
          <w:ilvl w:val="4"/>
          <w:numId w:val="59"/>
        </w:numPr>
        <w:tabs>
          <w:tab w:val="left" w:pos="2862"/>
        </w:tabs>
        <w:ind w:right="1040"/>
        <w:jc w:val="both"/>
        <w:rPr>
          <w:sz w:val="20"/>
        </w:rPr>
      </w:pPr>
      <w:r>
        <w:rPr>
          <w:sz w:val="20"/>
        </w:rPr>
        <w:t>Declaración jurada de cumplimiento de las Especificaciones Técnicas contenidas en el numeral 3.1 del Capítulo III de la presente sección. (</w:t>
      </w:r>
      <w:r>
        <w:rPr>
          <w:b/>
          <w:sz w:val="20"/>
        </w:rPr>
        <w:t>Anexo Nº</w:t>
      </w:r>
      <w:r>
        <w:rPr>
          <w:b/>
          <w:spacing w:val="-13"/>
          <w:sz w:val="20"/>
        </w:rPr>
        <w:t xml:space="preserve"> </w:t>
      </w:r>
      <w:r>
        <w:rPr>
          <w:b/>
          <w:sz w:val="20"/>
        </w:rPr>
        <w:t>3</w:t>
      </w:r>
      <w:r>
        <w:rPr>
          <w:sz w:val="20"/>
        </w:rPr>
        <w:t>)</w:t>
      </w:r>
    </w:p>
    <w:p w:rsidR="006C7924" w:rsidRDefault="006C7924">
      <w:pPr>
        <w:pStyle w:val="Textoindependiente"/>
        <w:spacing w:before="4"/>
      </w:pPr>
    </w:p>
    <w:p w:rsidR="006C7924" w:rsidRDefault="00EB7FBD">
      <w:pPr>
        <w:pStyle w:val="Prrafodelista"/>
        <w:numPr>
          <w:ilvl w:val="5"/>
          <w:numId w:val="59"/>
        </w:numPr>
        <w:tabs>
          <w:tab w:val="left" w:pos="3222"/>
        </w:tabs>
        <w:spacing w:line="276" w:lineRule="auto"/>
        <w:ind w:right="1034"/>
        <w:jc w:val="both"/>
        <w:rPr>
          <w:sz w:val="20"/>
        </w:rPr>
      </w:pPr>
      <w:r>
        <w:rPr>
          <w:sz w:val="20"/>
        </w:rPr>
        <w:t>Para todos los ítems se deberá presentar el detalle de las características técnicas propias del ítem que oferta, señalando la procedencia (lugar de origen, lugar de expendio), cantidad, presentación, marca, tiempo de vita útil, número</w:t>
      </w:r>
      <w:r>
        <w:rPr>
          <w:spacing w:val="-7"/>
          <w:sz w:val="20"/>
        </w:rPr>
        <w:t xml:space="preserve"> </w:t>
      </w:r>
      <w:r>
        <w:rPr>
          <w:sz w:val="20"/>
        </w:rPr>
        <w:t>registro</w:t>
      </w:r>
      <w:r>
        <w:rPr>
          <w:spacing w:val="-8"/>
          <w:sz w:val="20"/>
        </w:rPr>
        <w:t xml:space="preserve"> </w:t>
      </w:r>
      <w:r>
        <w:rPr>
          <w:sz w:val="20"/>
        </w:rPr>
        <w:t>sanitario</w:t>
      </w:r>
      <w:r>
        <w:rPr>
          <w:spacing w:val="-5"/>
          <w:sz w:val="20"/>
        </w:rPr>
        <w:t xml:space="preserve"> </w:t>
      </w:r>
      <w:r>
        <w:rPr>
          <w:sz w:val="20"/>
        </w:rPr>
        <w:t>del</w:t>
      </w:r>
      <w:r>
        <w:rPr>
          <w:spacing w:val="-9"/>
          <w:sz w:val="20"/>
        </w:rPr>
        <w:t xml:space="preserve"> </w:t>
      </w:r>
      <w:r>
        <w:rPr>
          <w:sz w:val="20"/>
        </w:rPr>
        <w:t>ser</w:t>
      </w:r>
      <w:r>
        <w:rPr>
          <w:spacing w:val="-4"/>
          <w:sz w:val="20"/>
        </w:rPr>
        <w:t xml:space="preserve"> </w:t>
      </w:r>
      <w:r>
        <w:rPr>
          <w:sz w:val="20"/>
        </w:rPr>
        <w:t>el</w:t>
      </w:r>
      <w:r>
        <w:rPr>
          <w:spacing w:val="-7"/>
          <w:sz w:val="20"/>
        </w:rPr>
        <w:t xml:space="preserve"> </w:t>
      </w:r>
      <w:r>
        <w:rPr>
          <w:sz w:val="20"/>
        </w:rPr>
        <w:t>caso,</w:t>
      </w:r>
      <w:r>
        <w:rPr>
          <w:spacing w:val="-2"/>
          <w:sz w:val="20"/>
        </w:rPr>
        <w:t xml:space="preserve"> </w:t>
      </w:r>
      <w:r>
        <w:rPr>
          <w:sz w:val="20"/>
        </w:rPr>
        <w:t>bajo</w:t>
      </w:r>
      <w:r>
        <w:rPr>
          <w:spacing w:val="-5"/>
          <w:sz w:val="20"/>
        </w:rPr>
        <w:t xml:space="preserve"> </w:t>
      </w:r>
      <w:r>
        <w:rPr>
          <w:sz w:val="20"/>
        </w:rPr>
        <w:t>las</w:t>
      </w:r>
      <w:r>
        <w:rPr>
          <w:spacing w:val="-7"/>
          <w:sz w:val="20"/>
        </w:rPr>
        <w:t xml:space="preserve"> </w:t>
      </w:r>
      <w:r>
        <w:rPr>
          <w:sz w:val="20"/>
        </w:rPr>
        <w:t>condiciones</w:t>
      </w:r>
      <w:r>
        <w:rPr>
          <w:spacing w:val="-7"/>
          <w:sz w:val="20"/>
        </w:rPr>
        <w:t xml:space="preserve"> </w:t>
      </w:r>
      <w:r>
        <w:rPr>
          <w:sz w:val="20"/>
        </w:rPr>
        <w:t>establecidas</w:t>
      </w:r>
      <w:r>
        <w:rPr>
          <w:spacing w:val="-3"/>
          <w:sz w:val="20"/>
        </w:rPr>
        <w:t xml:space="preserve"> </w:t>
      </w:r>
      <w:r>
        <w:rPr>
          <w:sz w:val="20"/>
        </w:rPr>
        <w:t>en las especificaciones técnicas de las Bases, debiendo tener en cuenta que las características técnicas ofertadas no deben ser una copia exacta de las mismas</w:t>
      </w:r>
      <w:r>
        <w:rPr>
          <w:spacing w:val="-1"/>
          <w:sz w:val="20"/>
        </w:rPr>
        <w:t xml:space="preserve"> </w:t>
      </w:r>
      <w:r>
        <w:rPr>
          <w:sz w:val="20"/>
        </w:rPr>
        <w:t>bases.</w:t>
      </w:r>
    </w:p>
    <w:p w:rsidR="006C7924" w:rsidRDefault="00EB7FBD">
      <w:pPr>
        <w:pStyle w:val="Textoindependiente"/>
        <w:tabs>
          <w:tab w:val="left" w:pos="359"/>
        </w:tabs>
        <w:spacing w:line="230" w:lineRule="exact"/>
        <w:ind w:right="1032"/>
        <w:jc w:val="right"/>
      </w:pPr>
      <w:r>
        <w:t>j.</w:t>
      </w:r>
      <w:r>
        <w:tab/>
        <w:t>Para</w:t>
      </w:r>
      <w:r>
        <w:rPr>
          <w:spacing w:val="21"/>
        </w:rPr>
        <w:t xml:space="preserve"> </w:t>
      </w:r>
      <w:r>
        <w:t>los</w:t>
      </w:r>
      <w:r>
        <w:rPr>
          <w:spacing w:val="20"/>
        </w:rPr>
        <w:t xml:space="preserve"> </w:t>
      </w:r>
      <w:r>
        <w:t>sub</w:t>
      </w:r>
      <w:r>
        <w:rPr>
          <w:spacing w:val="21"/>
        </w:rPr>
        <w:t xml:space="preserve"> </w:t>
      </w:r>
      <w:r>
        <w:t>ítems</w:t>
      </w:r>
      <w:r>
        <w:rPr>
          <w:spacing w:val="20"/>
        </w:rPr>
        <w:t xml:space="preserve"> </w:t>
      </w:r>
      <w:r>
        <w:t>2.1,</w:t>
      </w:r>
      <w:r>
        <w:rPr>
          <w:spacing w:val="22"/>
        </w:rPr>
        <w:t xml:space="preserve"> </w:t>
      </w:r>
      <w:r>
        <w:t>2.91,</w:t>
      </w:r>
      <w:r>
        <w:rPr>
          <w:spacing w:val="22"/>
        </w:rPr>
        <w:t xml:space="preserve"> </w:t>
      </w:r>
      <w:r>
        <w:t>2.94,</w:t>
      </w:r>
      <w:r>
        <w:rPr>
          <w:spacing w:val="19"/>
        </w:rPr>
        <w:t xml:space="preserve"> </w:t>
      </w:r>
      <w:r>
        <w:t>2.99,</w:t>
      </w:r>
      <w:r>
        <w:rPr>
          <w:spacing w:val="21"/>
        </w:rPr>
        <w:t xml:space="preserve"> </w:t>
      </w:r>
      <w:r>
        <w:t>2.106,</w:t>
      </w:r>
      <w:r>
        <w:rPr>
          <w:spacing w:val="22"/>
        </w:rPr>
        <w:t xml:space="preserve"> </w:t>
      </w:r>
      <w:r>
        <w:t>2.110,</w:t>
      </w:r>
      <w:r>
        <w:rPr>
          <w:spacing w:val="19"/>
        </w:rPr>
        <w:t xml:space="preserve"> </w:t>
      </w:r>
      <w:r>
        <w:t>2.122,</w:t>
      </w:r>
      <w:r>
        <w:rPr>
          <w:spacing w:val="19"/>
        </w:rPr>
        <w:t xml:space="preserve"> </w:t>
      </w:r>
      <w:r>
        <w:t>2.123,</w:t>
      </w:r>
      <w:r>
        <w:rPr>
          <w:spacing w:val="18"/>
        </w:rPr>
        <w:t xml:space="preserve"> </w:t>
      </w:r>
      <w:r>
        <w:t>2.131,</w:t>
      </w:r>
    </w:p>
    <w:p w:rsidR="006C7924" w:rsidRDefault="00EB7FBD">
      <w:pPr>
        <w:pStyle w:val="Textoindependiente"/>
        <w:spacing w:before="34"/>
        <w:ind w:right="1039"/>
        <w:jc w:val="right"/>
      </w:pPr>
      <w:r>
        <w:t>2.132,</w:t>
      </w:r>
      <w:r>
        <w:rPr>
          <w:spacing w:val="16"/>
        </w:rPr>
        <w:t xml:space="preserve"> </w:t>
      </w:r>
      <w:r>
        <w:t>2.133,</w:t>
      </w:r>
      <w:r>
        <w:rPr>
          <w:spacing w:val="17"/>
        </w:rPr>
        <w:t xml:space="preserve"> </w:t>
      </w:r>
      <w:r>
        <w:t>2.134,</w:t>
      </w:r>
      <w:r>
        <w:rPr>
          <w:spacing w:val="16"/>
        </w:rPr>
        <w:t xml:space="preserve"> </w:t>
      </w:r>
      <w:r>
        <w:t>2.136,</w:t>
      </w:r>
      <w:r>
        <w:rPr>
          <w:spacing w:val="19"/>
        </w:rPr>
        <w:t xml:space="preserve"> </w:t>
      </w:r>
      <w:r>
        <w:t>2.137,</w:t>
      </w:r>
      <w:r>
        <w:rPr>
          <w:spacing w:val="18"/>
        </w:rPr>
        <w:t xml:space="preserve"> </w:t>
      </w:r>
      <w:r>
        <w:t>2.138,</w:t>
      </w:r>
      <w:r>
        <w:rPr>
          <w:spacing w:val="19"/>
        </w:rPr>
        <w:t xml:space="preserve"> </w:t>
      </w:r>
      <w:r>
        <w:t>2.139,</w:t>
      </w:r>
      <w:r>
        <w:rPr>
          <w:spacing w:val="19"/>
        </w:rPr>
        <w:t xml:space="preserve"> </w:t>
      </w:r>
      <w:r>
        <w:t>2.140,</w:t>
      </w:r>
      <w:r>
        <w:rPr>
          <w:spacing w:val="16"/>
        </w:rPr>
        <w:t xml:space="preserve"> </w:t>
      </w:r>
      <w:r>
        <w:t>2.141,</w:t>
      </w:r>
      <w:r>
        <w:rPr>
          <w:spacing w:val="17"/>
        </w:rPr>
        <w:t xml:space="preserve"> </w:t>
      </w:r>
      <w:r>
        <w:t>2.142,</w:t>
      </w:r>
      <w:r>
        <w:rPr>
          <w:spacing w:val="16"/>
        </w:rPr>
        <w:t xml:space="preserve"> </w:t>
      </w:r>
      <w:r>
        <w:t>2.144,</w:t>
      </w:r>
    </w:p>
    <w:p w:rsidR="006C7924" w:rsidRDefault="00EB7FBD">
      <w:pPr>
        <w:pStyle w:val="Textoindependiente"/>
        <w:spacing w:before="34"/>
        <w:ind w:right="1035"/>
        <w:jc w:val="right"/>
      </w:pPr>
      <w:r>
        <w:t>2.145,</w:t>
      </w:r>
      <w:r>
        <w:rPr>
          <w:spacing w:val="35"/>
        </w:rPr>
        <w:t xml:space="preserve"> </w:t>
      </w:r>
      <w:r>
        <w:t>2.146,</w:t>
      </w:r>
      <w:r>
        <w:rPr>
          <w:spacing w:val="38"/>
        </w:rPr>
        <w:t xml:space="preserve"> </w:t>
      </w:r>
      <w:r>
        <w:t>2.147,</w:t>
      </w:r>
      <w:r>
        <w:rPr>
          <w:spacing w:val="38"/>
        </w:rPr>
        <w:t xml:space="preserve"> </w:t>
      </w:r>
      <w:r>
        <w:t>2.148,</w:t>
      </w:r>
      <w:r>
        <w:rPr>
          <w:spacing w:val="36"/>
        </w:rPr>
        <w:t xml:space="preserve"> </w:t>
      </w:r>
      <w:r>
        <w:t>2.149,</w:t>
      </w:r>
      <w:r>
        <w:rPr>
          <w:spacing w:val="38"/>
        </w:rPr>
        <w:t xml:space="preserve"> </w:t>
      </w:r>
      <w:r>
        <w:t>2.150,</w:t>
      </w:r>
      <w:r>
        <w:rPr>
          <w:spacing w:val="37"/>
        </w:rPr>
        <w:t xml:space="preserve"> </w:t>
      </w:r>
      <w:r>
        <w:t>2.152,</w:t>
      </w:r>
      <w:r>
        <w:rPr>
          <w:spacing w:val="36"/>
        </w:rPr>
        <w:t xml:space="preserve"> </w:t>
      </w:r>
      <w:r>
        <w:t>2.153</w:t>
      </w:r>
      <w:r>
        <w:rPr>
          <w:spacing w:val="40"/>
        </w:rPr>
        <w:t xml:space="preserve"> </w:t>
      </w:r>
      <w:r>
        <w:t>y</w:t>
      </w:r>
      <w:r>
        <w:rPr>
          <w:spacing w:val="36"/>
        </w:rPr>
        <w:t xml:space="preserve"> </w:t>
      </w:r>
      <w:r>
        <w:t>2.154</w:t>
      </w:r>
      <w:r>
        <w:rPr>
          <w:spacing w:val="43"/>
        </w:rPr>
        <w:t xml:space="preserve"> </w:t>
      </w:r>
      <w:r>
        <w:t>se</w:t>
      </w:r>
      <w:r>
        <w:rPr>
          <w:spacing w:val="38"/>
        </w:rPr>
        <w:t xml:space="preserve"> </w:t>
      </w:r>
      <w:r>
        <w:t>deberá</w:t>
      </w:r>
    </w:p>
    <w:p w:rsidR="006C7924" w:rsidRDefault="00EB7FBD">
      <w:pPr>
        <w:pStyle w:val="Textoindependiente"/>
        <w:spacing w:before="37" w:line="276" w:lineRule="auto"/>
        <w:ind w:left="3222" w:right="1036"/>
        <w:jc w:val="both"/>
      </w:pPr>
      <w:r>
        <w:t>presentar</w:t>
      </w:r>
      <w:r>
        <w:rPr>
          <w:spacing w:val="-13"/>
        </w:rPr>
        <w:t xml:space="preserve"> </w:t>
      </w:r>
      <w:r>
        <w:t>Copia</w:t>
      </w:r>
      <w:r>
        <w:rPr>
          <w:spacing w:val="-13"/>
        </w:rPr>
        <w:t xml:space="preserve"> </w:t>
      </w:r>
      <w:r>
        <w:t>simple</w:t>
      </w:r>
      <w:r>
        <w:rPr>
          <w:spacing w:val="-13"/>
        </w:rPr>
        <w:t xml:space="preserve"> </w:t>
      </w:r>
      <w:r>
        <w:t>del</w:t>
      </w:r>
      <w:r>
        <w:rPr>
          <w:spacing w:val="-14"/>
        </w:rPr>
        <w:t xml:space="preserve"> </w:t>
      </w:r>
      <w:r>
        <w:t>Registro</w:t>
      </w:r>
      <w:r>
        <w:rPr>
          <w:spacing w:val="-10"/>
        </w:rPr>
        <w:t xml:space="preserve"> </w:t>
      </w:r>
      <w:r>
        <w:t>Sanitario</w:t>
      </w:r>
      <w:r>
        <w:rPr>
          <w:spacing w:val="-12"/>
        </w:rPr>
        <w:t xml:space="preserve"> </w:t>
      </w:r>
      <w:r>
        <w:t>vigente,</w:t>
      </w:r>
      <w:r>
        <w:rPr>
          <w:spacing w:val="-11"/>
        </w:rPr>
        <w:t xml:space="preserve"> </w:t>
      </w:r>
      <w:r>
        <w:t>emitido</w:t>
      </w:r>
      <w:r>
        <w:rPr>
          <w:spacing w:val="-11"/>
        </w:rPr>
        <w:t xml:space="preserve"> </w:t>
      </w:r>
      <w:r>
        <w:t>y</w:t>
      </w:r>
      <w:r>
        <w:rPr>
          <w:spacing w:val="-17"/>
        </w:rPr>
        <w:t xml:space="preserve"> </w:t>
      </w:r>
      <w:r>
        <w:t>autorizado</w:t>
      </w:r>
      <w:r>
        <w:rPr>
          <w:spacing w:val="-10"/>
        </w:rPr>
        <w:t xml:space="preserve"> </w:t>
      </w:r>
      <w:r>
        <w:t>por la DIGESA, a nombre del titular del Registro; el mismo que deberá coincidir con la unidad de medida, peso, vida útil y presentación que declaren en su Oferta</w:t>
      </w:r>
      <w:r>
        <w:rPr>
          <w:spacing w:val="-8"/>
        </w:rPr>
        <w:t xml:space="preserve"> </w:t>
      </w:r>
      <w:r>
        <w:t>y</w:t>
      </w:r>
      <w:r>
        <w:rPr>
          <w:spacing w:val="-13"/>
        </w:rPr>
        <w:t xml:space="preserve"> </w:t>
      </w:r>
      <w:r>
        <w:t>con</w:t>
      </w:r>
      <w:r>
        <w:rPr>
          <w:spacing w:val="-8"/>
        </w:rPr>
        <w:t xml:space="preserve"> </w:t>
      </w:r>
      <w:r>
        <w:t>lo</w:t>
      </w:r>
      <w:r>
        <w:rPr>
          <w:spacing w:val="-7"/>
        </w:rPr>
        <w:t xml:space="preserve"> </w:t>
      </w:r>
      <w:r>
        <w:t>solicitado</w:t>
      </w:r>
      <w:r>
        <w:rPr>
          <w:spacing w:val="-9"/>
        </w:rPr>
        <w:t xml:space="preserve"> </w:t>
      </w:r>
      <w:r>
        <w:t>en</w:t>
      </w:r>
      <w:r>
        <w:rPr>
          <w:spacing w:val="-8"/>
        </w:rPr>
        <w:t xml:space="preserve"> </w:t>
      </w:r>
      <w:r>
        <w:t>las</w:t>
      </w:r>
      <w:r>
        <w:rPr>
          <w:spacing w:val="-7"/>
        </w:rPr>
        <w:t xml:space="preserve"> </w:t>
      </w:r>
      <w:r>
        <w:t>especificaciones</w:t>
      </w:r>
      <w:r>
        <w:rPr>
          <w:spacing w:val="-7"/>
        </w:rPr>
        <w:t xml:space="preserve"> </w:t>
      </w:r>
      <w:r>
        <w:t>técnicas,</w:t>
      </w:r>
      <w:r>
        <w:rPr>
          <w:spacing w:val="-9"/>
        </w:rPr>
        <w:t xml:space="preserve"> </w:t>
      </w:r>
      <w:r>
        <w:t>en</w:t>
      </w:r>
      <w:r>
        <w:rPr>
          <w:spacing w:val="-8"/>
        </w:rPr>
        <w:t xml:space="preserve"> </w:t>
      </w:r>
      <w:r>
        <w:t>cumplimiento</w:t>
      </w:r>
      <w:r>
        <w:rPr>
          <w:spacing w:val="-8"/>
        </w:rPr>
        <w:t xml:space="preserve"> </w:t>
      </w:r>
      <w:r>
        <w:t>de los artículos 101, 102 y 104 del D.S. Nº 007-98-SA “Reglamento sobre Vigilancia</w:t>
      </w:r>
      <w:r>
        <w:rPr>
          <w:spacing w:val="-3"/>
        </w:rPr>
        <w:t xml:space="preserve"> </w:t>
      </w:r>
      <w:r>
        <w:t>y</w:t>
      </w:r>
      <w:r>
        <w:rPr>
          <w:spacing w:val="-10"/>
        </w:rPr>
        <w:t xml:space="preserve"> </w:t>
      </w:r>
      <w:r>
        <w:t>Control</w:t>
      </w:r>
      <w:r>
        <w:rPr>
          <w:spacing w:val="-7"/>
        </w:rPr>
        <w:t xml:space="preserve"> </w:t>
      </w:r>
      <w:r>
        <w:t>Sanitario</w:t>
      </w:r>
      <w:r>
        <w:rPr>
          <w:spacing w:val="-7"/>
        </w:rPr>
        <w:t xml:space="preserve"> </w:t>
      </w:r>
      <w:r>
        <w:t>de</w:t>
      </w:r>
      <w:r>
        <w:rPr>
          <w:spacing w:val="-5"/>
        </w:rPr>
        <w:t xml:space="preserve"> </w:t>
      </w:r>
      <w:r>
        <w:t>Alimentos</w:t>
      </w:r>
      <w:r>
        <w:rPr>
          <w:spacing w:val="-3"/>
        </w:rPr>
        <w:t xml:space="preserve"> </w:t>
      </w:r>
      <w:r>
        <w:t>y</w:t>
      </w:r>
      <w:r>
        <w:rPr>
          <w:spacing w:val="-7"/>
        </w:rPr>
        <w:t xml:space="preserve"> </w:t>
      </w:r>
      <w:r>
        <w:t>Bebidas”.</w:t>
      </w:r>
      <w:r>
        <w:rPr>
          <w:spacing w:val="-5"/>
        </w:rPr>
        <w:t xml:space="preserve"> </w:t>
      </w:r>
      <w:r>
        <w:t>Se</w:t>
      </w:r>
      <w:r>
        <w:rPr>
          <w:spacing w:val="-4"/>
        </w:rPr>
        <w:t xml:space="preserve"> </w:t>
      </w:r>
      <w:r>
        <w:t>aceptará</w:t>
      </w:r>
      <w:r>
        <w:rPr>
          <w:spacing w:val="-4"/>
        </w:rPr>
        <w:t xml:space="preserve"> </w:t>
      </w:r>
      <w:r>
        <w:t>el</w:t>
      </w:r>
      <w:r>
        <w:rPr>
          <w:spacing w:val="-7"/>
        </w:rPr>
        <w:t xml:space="preserve"> </w:t>
      </w:r>
      <w:r>
        <w:t>registro sanitario impreso del portal web de</w:t>
      </w:r>
      <w:r>
        <w:rPr>
          <w:spacing w:val="-2"/>
        </w:rPr>
        <w:t xml:space="preserve"> </w:t>
      </w:r>
      <w:r>
        <w:t>DIGESA.</w:t>
      </w:r>
    </w:p>
    <w:p w:rsidR="006C7924" w:rsidRDefault="00EB7FBD">
      <w:pPr>
        <w:pStyle w:val="Textoindependiente"/>
        <w:spacing w:line="229" w:lineRule="exact"/>
        <w:ind w:left="2862"/>
        <w:jc w:val="both"/>
      </w:pPr>
      <w:r>
        <w:t>k. Para el sub ítem 2.151 se deberá presentar copia simple del Protocolo Técnico</w:t>
      </w:r>
    </w:p>
    <w:p w:rsidR="006C7924" w:rsidRDefault="00EB7FBD">
      <w:pPr>
        <w:pStyle w:val="Textoindependiente"/>
        <w:spacing w:before="34" w:line="276" w:lineRule="auto"/>
        <w:ind w:left="3222" w:right="1039"/>
        <w:jc w:val="both"/>
      </w:pPr>
      <w:r>
        <w:t>– Registro sanitario de producto, expedido por el Instituto Tecnológico Pesquero – ITP – SANIPES.</w:t>
      </w:r>
    </w:p>
    <w:p w:rsidR="006C7924" w:rsidRDefault="00EB7FBD">
      <w:pPr>
        <w:pStyle w:val="Textoindependiente"/>
        <w:spacing w:before="1"/>
        <w:ind w:left="2862"/>
        <w:jc w:val="both"/>
      </w:pPr>
      <w:r>
        <w:t>l. Para los sub ítems 2.1, 2.110, 2.136, 2.137, 2.138, 2.145, 2.147 y 2.150, se</w:t>
      </w:r>
    </w:p>
    <w:p w:rsidR="006C7924" w:rsidRDefault="00EB7FBD">
      <w:pPr>
        <w:pStyle w:val="Textoindependiente"/>
        <w:spacing w:before="34" w:line="276" w:lineRule="auto"/>
        <w:ind w:left="3222" w:right="1035"/>
        <w:jc w:val="both"/>
      </w:pPr>
      <w:r>
        <w:t>deberá presentar copia simple de la Resolución Directoral vigente que otorga Validación</w:t>
      </w:r>
      <w:r>
        <w:rPr>
          <w:spacing w:val="-13"/>
        </w:rPr>
        <w:t xml:space="preserve"> </w:t>
      </w:r>
      <w:r>
        <w:t>Técnica</w:t>
      </w:r>
      <w:r>
        <w:rPr>
          <w:spacing w:val="-12"/>
        </w:rPr>
        <w:t xml:space="preserve"> </w:t>
      </w:r>
      <w:r>
        <w:t>Oficial</w:t>
      </w:r>
      <w:r>
        <w:rPr>
          <w:spacing w:val="-12"/>
        </w:rPr>
        <w:t xml:space="preserve"> </w:t>
      </w:r>
      <w:r>
        <w:t>al</w:t>
      </w:r>
      <w:r>
        <w:rPr>
          <w:spacing w:val="-9"/>
        </w:rPr>
        <w:t xml:space="preserve"> </w:t>
      </w:r>
      <w:r>
        <w:t>Plan</w:t>
      </w:r>
      <w:r>
        <w:rPr>
          <w:spacing w:val="-12"/>
        </w:rPr>
        <w:t xml:space="preserve"> </w:t>
      </w:r>
      <w:r>
        <w:t>HACCP,</w:t>
      </w:r>
      <w:r>
        <w:rPr>
          <w:spacing w:val="-12"/>
        </w:rPr>
        <w:t xml:space="preserve"> </w:t>
      </w:r>
      <w:r>
        <w:t>emitida</w:t>
      </w:r>
      <w:r>
        <w:rPr>
          <w:spacing w:val="-12"/>
        </w:rPr>
        <w:t xml:space="preserve"> </w:t>
      </w:r>
      <w:r>
        <w:t>por</w:t>
      </w:r>
      <w:r>
        <w:rPr>
          <w:spacing w:val="-12"/>
        </w:rPr>
        <w:t xml:space="preserve"> </w:t>
      </w:r>
      <w:r>
        <w:t>la</w:t>
      </w:r>
      <w:r>
        <w:rPr>
          <w:spacing w:val="-12"/>
        </w:rPr>
        <w:t xml:space="preserve"> </w:t>
      </w:r>
      <w:r>
        <w:t>DIGESA,</w:t>
      </w:r>
      <w:r>
        <w:rPr>
          <w:spacing w:val="-12"/>
        </w:rPr>
        <w:t xml:space="preserve"> </w:t>
      </w:r>
      <w:r>
        <w:t>según</w:t>
      </w:r>
      <w:r>
        <w:rPr>
          <w:spacing w:val="-10"/>
        </w:rPr>
        <w:t xml:space="preserve"> </w:t>
      </w:r>
      <w:r>
        <w:t>R.M. Nº</w:t>
      </w:r>
      <w:r>
        <w:rPr>
          <w:spacing w:val="-9"/>
        </w:rPr>
        <w:t xml:space="preserve"> </w:t>
      </w:r>
      <w:r>
        <w:t>449-2006-MINSA.</w:t>
      </w:r>
      <w:r>
        <w:rPr>
          <w:spacing w:val="-8"/>
        </w:rPr>
        <w:t xml:space="preserve"> </w:t>
      </w:r>
      <w:r>
        <w:t>Dicha</w:t>
      </w:r>
      <w:r>
        <w:rPr>
          <w:spacing w:val="-6"/>
        </w:rPr>
        <w:t xml:space="preserve"> </w:t>
      </w:r>
      <w:r>
        <w:t>validación</w:t>
      </w:r>
      <w:r>
        <w:rPr>
          <w:spacing w:val="-9"/>
        </w:rPr>
        <w:t xml:space="preserve"> </w:t>
      </w:r>
      <w:r>
        <w:t>Técnica</w:t>
      </w:r>
      <w:r>
        <w:rPr>
          <w:spacing w:val="-8"/>
        </w:rPr>
        <w:t xml:space="preserve"> </w:t>
      </w:r>
      <w:r>
        <w:t>deberá</w:t>
      </w:r>
      <w:r>
        <w:rPr>
          <w:spacing w:val="-6"/>
        </w:rPr>
        <w:t xml:space="preserve"> </w:t>
      </w:r>
      <w:r>
        <w:t>estar</w:t>
      </w:r>
      <w:r>
        <w:rPr>
          <w:spacing w:val="-7"/>
        </w:rPr>
        <w:t xml:space="preserve"> </w:t>
      </w:r>
      <w:r>
        <w:t>referida</w:t>
      </w:r>
      <w:r>
        <w:rPr>
          <w:spacing w:val="-8"/>
        </w:rPr>
        <w:t xml:space="preserve"> </w:t>
      </w:r>
      <w:r>
        <w:t>a</w:t>
      </w:r>
      <w:r>
        <w:rPr>
          <w:spacing w:val="-7"/>
        </w:rPr>
        <w:t xml:space="preserve"> </w:t>
      </w:r>
      <w:r>
        <w:t>la</w:t>
      </w:r>
      <w:r>
        <w:rPr>
          <w:spacing w:val="-8"/>
        </w:rPr>
        <w:t xml:space="preserve"> </w:t>
      </w:r>
      <w:r>
        <w:t>línea de producción del producto objeto del proceso o a una línea de producción dentro de la cual esté inmerso el producto requerido, en razón del artículo 4 de la Norma sanitaria para la aplicación del sistema HACCP en la fabricación de alimentos y bebidas, que forma parte de la R.M.</w:t>
      </w:r>
      <w:r>
        <w:rPr>
          <w:spacing w:val="-10"/>
        </w:rPr>
        <w:t xml:space="preserve"> </w:t>
      </w:r>
      <w:r>
        <w:t>referida.</w:t>
      </w:r>
    </w:p>
    <w:p w:rsidR="006C7924" w:rsidRDefault="00EB7FBD">
      <w:pPr>
        <w:pStyle w:val="Textoindependiente"/>
        <w:spacing w:line="276" w:lineRule="auto"/>
        <w:ind w:left="3222" w:right="1036" w:hanging="360"/>
        <w:jc w:val="both"/>
      </w:pPr>
      <w:r>
        <w:t>m. Para los sub ítems del 2.2 al 2.57 y del 2.59 al 2.86, deberá adjuntar una Declaración</w:t>
      </w:r>
      <w:r>
        <w:rPr>
          <w:spacing w:val="-8"/>
        </w:rPr>
        <w:t xml:space="preserve"> </w:t>
      </w:r>
      <w:r>
        <w:t>Jurada</w:t>
      </w:r>
      <w:r>
        <w:rPr>
          <w:spacing w:val="-8"/>
        </w:rPr>
        <w:t xml:space="preserve"> </w:t>
      </w:r>
      <w:r>
        <w:t>al</w:t>
      </w:r>
      <w:r>
        <w:rPr>
          <w:spacing w:val="-8"/>
        </w:rPr>
        <w:t xml:space="preserve"> </w:t>
      </w:r>
      <w:r>
        <w:t>postor,</w:t>
      </w:r>
      <w:r>
        <w:rPr>
          <w:spacing w:val="-7"/>
        </w:rPr>
        <w:t xml:space="preserve"> </w:t>
      </w:r>
      <w:r>
        <w:t>donde</w:t>
      </w:r>
      <w:r>
        <w:rPr>
          <w:spacing w:val="-7"/>
        </w:rPr>
        <w:t xml:space="preserve"> </w:t>
      </w:r>
      <w:r>
        <w:t>acredite</w:t>
      </w:r>
      <w:r>
        <w:rPr>
          <w:spacing w:val="-6"/>
        </w:rPr>
        <w:t xml:space="preserve"> </w:t>
      </w:r>
      <w:r>
        <w:t>la</w:t>
      </w:r>
      <w:r>
        <w:rPr>
          <w:spacing w:val="-7"/>
        </w:rPr>
        <w:t xml:space="preserve"> </w:t>
      </w:r>
      <w:r>
        <w:t>razón</w:t>
      </w:r>
      <w:r>
        <w:rPr>
          <w:spacing w:val="-6"/>
        </w:rPr>
        <w:t xml:space="preserve"> </w:t>
      </w:r>
      <w:r>
        <w:t>social,</w:t>
      </w:r>
      <w:r>
        <w:rPr>
          <w:spacing w:val="-4"/>
        </w:rPr>
        <w:t xml:space="preserve"> </w:t>
      </w:r>
      <w:r>
        <w:t>número</w:t>
      </w:r>
      <w:r>
        <w:rPr>
          <w:spacing w:val="-7"/>
        </w:rPr>
        <w:t xml:space="preserve"> </w:t>
      </w:r>
      <w:r>
        <w:t>de</w:t>
      </w:r>
      <w:r>
        <w:rPr>
          <w:spacing w:val="-7"/>
        </w:rPr>
        <w:t xml:space="preserve"> </w:t>
      </w:r>
      <w:r>
        <w:t>RUC, dirección</w:t>
      </w:r>
      <w:r>
        <w:rPr>
          <w:spacing w:val="-10"/>
        </w:rPr>
        <w:t xml:space="preserve"> </w:t>
      </w:r>
      <w:r>
        <w:t>y</w:t>
      </w:r>
      <w:r>
        <w:rPr>
          <w:spacing w:val="-13"/>
        </w:rPr>
        <w:t xml:space="preserve"> </w:t>
      </w:r>
      <w:r>
        <w:t>teléfono</w:t>
      </w:r>
      <w:r>
        <w:rPr>
          <w:spacing w:val="-10"/>
        </w:rPr>
        <w:t xml:space="preserve"> </w:t>
      </w:r>
      <w:r>
        <w:t>del</w:t>
      </w:r>
      <w:r>
        <w:rPr>
          <w:spacing w:val="-12"/>
        </w:rPr>
        <w:t xml:space="preserve"> </w:t>
      </w:r>
      <w:r>
        <w:t>lugar</w:t>
      </w:r>
      <w:r>
        <w:rPr>
          <w:spacing w:val="-11"/>
        </w:rPr>
        <w:t xml:space="preserve"> </w:t>
      </w:r>
      <w:r>
        <w:t>de</w:t>
      </w:r>
      <w:r>
        <w:rPr>
          <w:spacing w:val="-13"/>
        </w:rPr>
        <w:t xml:space="preserve"> </w:t>
      </w:r>
      <w:r>
        <w:t>expendio</w:t>
      </w:r>
      <w:r>
        <w:rPr>
          <w:spacing w:val="-9"/>
        </w:rPr>
        <w:t xml:space="preserve"> </w:t>
      </w:r>
      <w:r>
        <w:t>de</w:t>
      </w:r>
      <w:r>
        <w:rPr>
          <w:spacing w:val="-13"/>
        </w:rPr>
        <w:t xml:space="preserve"> </w:t>
      </w:r>
      <w:r>
        <w:t>tubérculos,</w:t>
      </w:r>
      <w:r>
        <w:rPr>
          <w:spacing w:val="-12"/>
        </w:rPr>
        <w:t xml:space="preserve"> </w:t>
      </w:r>
      <w:r>
        <w:t>verduras</w:t>
      </w:r>
      <w:r>
        <w:rPr>
          <w:spacing w:val="-8"/>
        </w:rPr>
        <w:t xml:space="preserve"> </w:t>
      </w:r>
      <w:r>
        <w:t>y</w:t>
      </w:r>
      <w:r>
        <w:rPr>
          <w:spacing w:val="-16"/>
        </w:rPr>
        <w:t xml:space="preserve"> </w:t>
      </w:r>
      <w:r>
        <w:t>frutas;</w:t>
      </w:r>
      <w:r>
        <w:rPr>
          <w:spacing w:val="-12"/>
        </w:rPr>
        <w:t xml:space="preserve"> </w:t>
      </w:r>
      <w:r>
        <w:t>con copia de la Constancia, Certificado o documento equivalente emitido por el proveedor del postor indicando la procedencia de los bienes que le</w:t>
      </w:r>
      <w:r>
        <w:rPr>
          <w:spacing w:val="-21"/>
        </w:rPr>
        <w:t xml:space="preserve"> </w:t>
      </w:r>
      <w:r>
        <w:t>abastece.</w:t>
      </w:r>
    </w:p>
    <w:p w:rsidR="006C7924" w:rsidRDefault="006C7924">
      <w:pPr>
        <w:pStyle w:val="Textoindependiente"/>
        <w:rPr>
          <w:sz w:val="22"/>
        </w:rPr>
      </w:pPr>
    </w:p>
    <w:p w:rsidR="006C7924" w:rsidRDefault="00EB7FBD">
      <w:pPr>
        <w:pStyle w:val="Prrafodelista"/>
        <w:numPr>
          <w:ilvl w:val="4"/>
          <w:numId w:val="59"/>
        </w:numPr>
        <w:tabs>
          <w:tab w:val="left" w:pos="2861"/>
          <w:tab w:val="left" w:pos="2862"/>
        </w:tabs>
        <w:spacing w:before="134"/>
        <w:rPr>
          <w:sz w:val="13"/>
        </w:rPr>
      </w:pPr>
      <w:r>
        <w:rPr>
          <w:sz w:val="20"/>
        </w:rPr>
        <w:t xml:space="preserve">Declaración jurada de plazo de entrega. </w:t>
      </w:r>
      <w:r>
        <w:rPr>
          <w:b/>
          <w:sz w:val="20"/>
        </w:rPr>
        <w:t>(Anexo Nº</w:t>
      </w:r>
      <w:r>
        <w:rPr>
          <w:b/>
          <w:spacing w:val="-4"/>
          <w:sz w:val="20"/>
        </w:rPr>
        <w:t xml:space="preserve"> </w:t>
      </w:r>
      <w:r>
        <w:rPr>
          <w:b/>
          <w:sz w:val="20"/>
        </w:rPr>
        <w:t>4)</w:t>
      </w:r>
      <w:r>
        <w:rPr>
          <w:position w:val="6"/>
          <w:sz w:val="13"/>
        </w:rPr>
        <w:t>4</w:t>
      </w:r>
    </w:p>
    <w:p w:rsidR="006C7924" w:rsidRDefault="006C7924">
      <w:pPr>
        <w:pStyle w:val="Textoindependiente"/>
      </w:pPr>
    </w:p>
    <w:p w:rsidR="006C7924" w:rsidRDefault="00EB7FBD">
      <w:pPr>
        <w:pStyle w:val="Prrafodelista"/>
        <w:numPr>
          <w:ilvl w:val="4"/>
          <w:numId w:val="59"/>
        </w:numPr>
        <w:tabs>
          <w:tab w:val="left" w:pos="2862"/>
        </w:tabs>
        <w:ind w:right="1035"/>
        <w:jc w:val="both"/>
        <w:rPr>
          <w:sz w:val="20"/>
        </w:rPr>
      </w:pPr>
      <w:r>
        <w:rPr>
          <w:sz w:val="20"/>
        </w:rPr>
        <w:t xml:space="preserve">Promesa de consorcio con firmas legalizadas, de ser el caso, en la que se consigne los integrantes, el representante común, el domicilio común y las obligaciones a las que se compromete cada uno de los integrantes del </w:t>
      </w:r>
      <w:proofErr w:type="gramStart"/>
      <w:r>
        <w:rPr>
          <w:sz w:val="20"/>
        </w:rPr>
        <w:t>consorcio</w:t>
      </w:r>
      <w:proofErr w:type="gramEnd"/>
      <w:r>
        <w:rPr>
          <w:sz w:val="20"/>
        </w:rPr>
        <w:t xml:space="preserve"> así como el porcentaje equivalente a dichas obligaciones. (</w:t>
      </w:r>
      <w:r>
        <w:rPr>
          <w:b/>
          <w:sz w:val="20"/>
        </w:rPr>
        <w:t>Anexo Nº</w:t>
      </w:r>
      <w:r>
        <w:rPr>
          <w:b/>
          <w:spacing w:val="-12"/>
          <w:sz w:val="20"/>
        </w:rPr>
        <w:t xml:space="preserve"> </w:t>
      </w:r>
      <w:r>
        <w:rPr>
          <w:b/>
          <w:sz w:val="20"/>
        </w:rPr>
        <w:t>5</w:t>
      </w:r>
      <w:r>
        <w:rPr>
          <w:sz w:val="20"/>
        </w:rPr>
        <w:t>)</w:t>
      </w:r>
    </w:p>
    <w:p w:rsidR="006C7924" w:rsidRDefault="006C7924">
      <w:pPr>
        <w:pStyle w:val="Textoindependiente"/>
      </w:pPr>
    </w:p>
    <w:p w:rsidR="006C7924" w:rsidRDefault="00EB7FBD">
      <w:pPr>
        <w:pStyle w:val="Prrafodelista"/>
        <w:numPr>
          <w:ilvl w:val="4"/>
          <w:numId w:val="59"/>
        </w:numPr>
        <w:tabs>
          <w:tab w:val="left" w:pos="2862"/>
        </w:tabs>
        <w:ind w:right="1039"/>
        <w:jc w:val="both"/>
        <w:rPr>
          <w:sz w:val="20"/>
        </w:rPr>
      </w:pPr>
      <w:r>
        <w:rPr>
          <w:sz w:val="20"/>
        </w:rPr>
        <w:t>El precio de la oferta en soles (S/) debe registrarse directamente en el formulario electrónico del</w:t>
      </w:r>
      <w:r>
        <w:rPr>
          <w:spacing w:val="1"/>
          <w:sz w:val="20"/>
        </w:rPr>
        <w:t xml:space="preserve"> </w:t>
      </w:r>
      <w:r>
        <w:rPr>
          <w:sz w:val="20"/>
        </w:rPr>
        <w:t>SEACE.</w:t>
      </w:r>
    </w:p>
    <w:p w:rsidR="006C7924" w:rsidRDefault="006C7924">
      <w:pPr>
        <w:pStyle w:val="Textoindependiente"/>
        <w:spacing w:before="1"/>
      </w:pPr>
    </w:p>
    <w:p w:rsidR="006C7924" w:rsidRDefault="00EB7FBD">
      <w:pPr>
        <w:pStyle w:val="Textoindependiente"/>
        <w:ind w:left="2862" w:right="1039"/>
        <w:jc w:val="both"/>
      </w:pPr>
      <w:r>
        <w:t>Adicionalmente, se debe adjuntar el Anexo N° 6 en el caso de procedimientos convocados a precios unitarios.</w:t>
      </w:r>
    </w:p>
    <w:p w:rsidR="006C7924" w:rsidRDefault="006C7924">
      <w:pPr>
        <w:pStyle w:val="Textoindependiente"/>
        <w:spacing w:before="7"/>
        <w:rPr>
          <w:sz w:val="29"/>
        </w:rPr>
      </w:pPr>
    </w:p>
    <w:p w:rsidR="006C7924" w:rsidRDefault="00EB7FBD">
      <w:pPr>
        <w:tabs>
          <w:tab w:val="left" w:pos="1301"/>
        </w:tabs>
        <w:spacing w:before="102"/>
        <w:ind w:left="1302" w:right="1074" w:hanging="284"/>
        <w:rPr>
          <w:rFonts w:ascii="Arial" w:hAnsi="Arial"/>
          <w:sz w:val="16"/>
        </w:rPr>
      </w:pPr>
      <w:r>
        <w:rPr>
          <w:rFonts w:ascii="Arial" w:hAnsi="Arial"/>
          <w:sz w:val="16"/>
          <w:vertAlign w:val="superscript"/>
        </w:rPr>
        <w:t>4</w:t>
      </w:r>
      <w:r>
        <w:rPr>
          <w:rFonts w:ascii="Arial" w:hAnsi="Arial"/>
          <w:sz w:val="16"/>
        </w:rPr>
        <w:tab/>
        <w:t>En caso de considerar como factor de evaluación la mejora del plazo de entrega, el plazo ofertado en dicho anexo servirá también para acreditar este</w:t>
      </w:r>
      <w:r>
        <w:rPr>
          <w:rFonts w:ascii="Arial" w:hAnsi="Arial"/>
          <w:spacing w:val="-3"/>
          <w:sz w:val="16"/>
        </w:rPr>
        <w:t xml:space="preserve"> </w:t>
      </w:r>
      <w:r>
        <w:rPr>
          <w:rFonts w:ascii="Arial" w:hAnsi="Arial"/>
          <w:sz w:val="16"/>
        </w:rPr>
        <w:t>factor.</w:t>
      </w:r>
    </w:p>
    <w:p w:rsidR="006C7924" w:rsidRDefault="006C7924">
      <w:pPr>
        <w:pStyle w:val="Textoindependiente"/>
        <w:spacing w:before="1"/>
        <w:rPr>
          <w:sz w:val="29"/>
        </w:rPr>
      </w:pPr>
    </w:p>
    <w:p w:rsidR="006C7924" w:rsidRDefault="00EB7FBD">
      <w:pPr>
        <w:spacing w:before="85"/>
        <w:ind w:right="463"/>
        <w:jc w:val="right"/>
        <w:rPr>
          <w:rFonts w:ascii="Arial"/>
          <w:i/>
          <w:sz w:val="18"/>
        </w:rPr>
      </w:pPr>
      <w:r>
        <w:rPr>
          <w:rFonts w:ascii="Arial"/>
          <w:i/>
          <w:color w:val="FFFFFF"/>
          <w:w w:val="95"/>
          <w:sz w:val="18"/>
        </w:rPr>
        <w:t>22</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648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39"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40" name="Freeform 240"/>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 name="Freeform 239"/>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Rectangle 238"/>
                        <wps:cNvSpPr>
                          <a:spLocks noChangeArrowheads="1"/>
                        </wps:cNvSpPr>
                        <wps:spPr bwMode="auto">
                          <a:xfrm>
                            <a:off x="1418" y="14937"/>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D0DB46" id="Group 237" o:spid="_x0000_s1026" style="position:absolute;margin-left:23.9pt;margin-top:22.45pt;width:547.35pt;height:802.1pt;z-index:-31360000;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">
                <v:shape id="Freeform 240"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39"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rect id="Rectangle 238" o:spid="_x0000_s1029" style="position:absolute;left:1418;top:14937;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spacing w:before="10"/>
        <w:rPr>
          <w:b/>
          <w:i/>
          <w:sz w:val="16"/>
        </w:rPr>
      </w:pPr>
    </w:p>
    <w:p w:rsidR="006C7924" w:rsidRDefault="00EB7FBD">
      <w:pPr>
        <w:pStyle w:val="Textoindependiente"/>
        <w:spacing w:before="93"/>
        <w:ind w:left="2862" w:right="1039"/>
        <w:jc w:val="both"/>
      </w:pPr>
      <w:r>
        <w:t>En el caso de procedimientos convocados a suma alzada únicamente se debe adjuntar el Anexo N° 6, cuando corresponda indicar el monto de la oferta de la prestación accesoria o que el postor goza de alguna exoneración legal.</w:t>
      </w:r>
    </w:p>
    <w:p w:rsidR="006C7924" w:rsidRDefault="006C7924">
      <w:pPr>
        <w:pStyle w:val="Textoindependiente"/>
        <w:spacing w:before="1"/>
      </w:pPr>
    </w:p>
    <w:p w:rsidR="006C7924" w:rsidRDefault="00EB7FBD">
      <w:pPr>
        <w:pStyle w:val="Textoindependiente"/>
        <w:ind w:left="2862" w:right="1035"/>
        <w:jc w:val="both"/>
      </w:pPr>
      <w:r>
        <w:t>El precio total de la oferta y los subtotales que lo componen son expresados con dos (2) decimales. Los precios unitarios pueden ser expresados con más de dos</w:t>
      </w:r>
    </w:p>
    <w:p w:rsidR="006C7924" w:rsidRDefault="00EB7FBD">
      <w:pPr>
        <w:pStyle w:val="Textoindependiente"/>
        <w:spacing w:line="228" w:lineRule="exact"/>
        <w:ind w:left="2862"/>
      </w:pPr>
      <w:r>
        <w:t>(2) decimales.</w:t>
      </w:r>
    </w:p>
    <w:p w:rsidR="006C7924" w:rsidRDefault="006C7924">
      <w:pPr>
        <w:pStyle w:val="Textoindependiente"/>
        <w:spacing w:before="4"/>
      </w:pPr>
    </w:p>
    <w:tbl>
      <w:tblPr>
        <w:tblStyle w:val="TableNormal"/>
        <w:tblW w:w="0" w:type="auto"/>
        <w:tblInd w:w="255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7655"/>
      </w:tblGrid>
      <w:tr w:rsidR="006C7924">
        <w:trPr>
          <w:trHeight w:val="349"/>
        </w:trPr>
        <w:tc>
          <w:tcPr>
            <w:tcW w:w="7655" w:type="dxa"/>
            <w:tcBorders>
              <w:bottom w:val="single" w:sz="12" w:space="0" w:color="8EAADB"/>
            </w:tcBorders>
          </w:tcPr>
          <w:p w:rsidR="006C7924" w:rsidRDefault="00EB7FBD">
            <w:pPr>
              <w:pStyle w:val="TableParagraph"/>
              <w:spacing w:before="61"/>
              <w:ind w:left="107"/>
              <w:rPr>
                <w:rFonts w:ascii="Arial"/>
                <w:b/>
                <w:sz w:val="19"/>
              </w:rPr>
            </w:pPr>
            <w:r>
              <w:rPr>
                <w:rFonts w:ascii="Arial"/>
                <w:b/>
                <w:color w:val="0000FF"/>
                <w:sz w:val="19"/>
              </w:rPr>
              <w:t>Importante</w:t>
            </w:r>
          </w:p>
        </w:tc>
      </w:tr>
      <w:tr w:rsidR="006C7924">
        <w:trPr>
          <w:trHeight w:val="567"/>
        </w:trPr>
        <w:tc>
          <w:tcPr>
            <w:tcW w:w="7655" w:type="dxa"/>
            <w:tcBorders>
              <w:top w:val="single" w:sz="12" w:space="0" w:color="8EAADB"/>
            </w:tcBorders>
          </w:tcPr>
          <w:p w:rsidR="006C7924" w:rsidRDefault="00EB7FBD">
            <w:pPr>
              <w:pStyle w:val="TableParagraph"/>
              <w:spacing w:before="66"/>
              <w:ind w:left="141"/>
              <w:rPr>
                <w:rFonts w:ascii="Arial" w:hAnsi="Arial"/>
                <w:i/>
                <w:sz w:val="19"/>
              </w:rPr>
            </w:pPr>
            <w:r>
              <w:rPr>
                <w:rFonts w:ascii="Arial" w:hAnsi="Arial"/>
                <w:i/>
                <w:color w:val="0000FF"/>
                <w:sz w:val="19"/>
              </w:rPr>
              <w:t>El comité de selección verifica la presentación de los documentos requeridos. De no cumplir con lo requerido, la oferta se considera no admitida.</w:t>
            </w:r>
          </w:p>
        </w:tc>
      </w:tr>
    </w:tbl>
    <w:p w:rsidR="006C7924" w:rsidRDefault="006C7924">
      <w:pPr>
        <w:pStyle w:val="Textoindependiente"/>
        <w:spacing w:before="7"/>
        <w:rPr>
          <w:sz w:val="19"/>
        </w:rPr>
      </w:pPr>
    </w:p>
    <w:p w:rsidR="006C7924" w:rsidRDefault="00EB7FBD">
      <w:pPr>
        <w:pStyle w:val="Ttulo3"/>
        <w:numPr>
          <w:ilvl w:val="3"/>
          <w:numId w:val="59"/>
        </w:numPr>
        <w:tabs>
          <w:tab w:val="left" w:pos="2458"/>
          <w:tab w:val="left" w:pos="2459"/>
        </w:tabs>
      </w:pPr>
      <w:r>
        <w:t>Documentos para acreditar los requisitos de</w:t>
      </w:r>
      <w:r>
        <w:rPr>
          <w:spacing w:val="-1"/>
        </w:rPr>
        <w:t xml:space="preserve"> </w:t>
      </w:r>
      <w:r>
        <w:t>calificación</w:t>
      </w:r>
    </w:p>
    <w:p w:rsidR="006C7924" w:rsidRDefault="006C7924">
      <w:pPr>
        <w:pStyle w:val="Textoindependiente"/>
        <w:spacing w:before="1"/>
        <w:rPr>
          <w:b/>
        </w:rPr>
      </w:pPr>
    </w:p>
    <w:p w:rsidR="006C7924" w:rsidRDefault="00EB7FBD">
      <w:pPr>
        <w:pStyle w:val="Textoindependiente"/>
        <w:spacing w:line="242" w:lineRule="auto"/>
        <w:ind w:left="2437" w:right="953"/>
      </w:pPr>
      <w:r>
        <w:t>Incorporar en la oferta los documentos que acreditan los “</w:t>
      </w:r>
      <w:r>
        <w:rPr>
          <w:b/>
        </w:rPr>
        <w:t>Requisitos de Calificación</w:t>
      </w:r>
      <w:r>
        <w:t>” que se detallan en el numeral 3.2 del Capítulo III de la presente sección de las bases</w:t>
      </w:r>
    </w:p>
    <w:p w:rsidR="006C7924" w:rsidRDefault="006C7924">
      <w:pPr>
        <w:pStyle w:val="Textoindependiente"/>
        <w:spacing w:before="5"/>
        <w:rPr>
          <w:sz w:val="19"/>
        </w:rPr>
      </w:pPr>
    </w:p>
    <w:p w:rsidR="006C7924" w:rsidRDefault="00EB7FBD">
      <w:pPr>
        <w:pStyle w:val="Ttulo3"/>
        <w:numPr>
          <w:ilvl w:val="2"/>
          <w:numId w:val="59"/>
        </w:numPr>
        <w:tabs>
          <w:tab w:val="left" w:pos="2151"/>
          <w:tab w:val="left" w:pos="2152"/>
        </w:tabs>
        <w:spacing w:before="1"/>
      </w:pPr>
      <w:r>
        <w:rPr>
          <w:u w:val="thick"/>
        </w:rPr>
        <w:t>Documentación de presentación facultativa:</w:t>
      </w:r>
    </w:p>
    <w:p w:rsidR="006C7924" w:rsidRDefault="006C7924">
      <w:pPr>
        <w:pStyle w:val="Textoindependiente"/>
        <w:spacing w:before="3"/>
        <w:rPr>
          <w:b/>
          <w:sz w:val="12"/>
        </w:rPr>
      </w:pPr>
    </w:p>
    <w:p w:rsidR="006C7924" w:rsidRDefault="00EB7FBD">
      <w:pPr>
        <w:spacing w:before="94"/>
        <w:ind w:left="3222" w:right="1032" w:hanging="360"/>
        <w:jc w:val="both"/>
        <w:rPr>
          <w:rFonts w:ascii="Arial" w:hAnsi="Arial"/>
          <w:sz w:val="18"/>
        </w:rPr>
      </w:pPr>
      <w:r>
        <w:rPr>
          <w:rFonts w:ascii="Arial" w:hAnsi="Arial"/>
          <w:sz w:val="18"/>
        </w:rPr>
        <w:t>a. 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p>
    <w:p w:rsidR="006C7924" w:rsidRDefault="006C7924">
      <w:pPr>
        <w:pStyle w:val="Textoindependiente"/>
        <w:spacing w:before="11"/>
        <w:rPr>
          <w:sz w:val="17"/>
        </w:rPr>
      </w:pPr>
    </w:p>
    <w:tbl>
      <w:tblPr>
        <w:tblStyle w:val="TableNormal"/>
        <w:tblW w:w="0" w:type="auto"/>
        <w:tblInd w:w="1564"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8534"/>
      </w:tblGrid>
      <w:tr w:rsidR="006C7924">
        <w:trPr>
          <w:trHeight w:val="320"/>
        </w:trPr>
        <w:tc>
          <w:tcPr>
            <w:tcW w:w="8534" w:type="dxa"/>
            <w:tcBorders>
              <w:bottom w:val="single" w:sz="12" w:space="0" w:color="666666"/>
            </w:tcBorders>
          </w:tcPr>
          <w:p w:rsidR="006C7924" w:rsidRDefault="00EB7FBD">
            <w:pPr>
              <w:pStyle w:val="TableParagraph"/>
              <w:spacing w:before="45"/>
              <w:ind w:left="105"/>
              <w:rPr>
                <w:rFonts w:ascii="Arial"/>
                <w:b/>
                <w:i/>
                <w:sz w:val="20"/>
              </w:rPr>
            </w:pPr>
            <w:r>
              <w:rPr>
                <w:rFonts w:ascii="Arial"/>
                <w:b/>
                <w:i/>
                <w:color w:val="FF0000"/>
                <w:sz w:val="20"/>
              </w:rPr>
              <w:t>Advertencia</w:t>
            </w:r>
          </w:p>
        </w:tc>
      </w:tr>
      <w:tr w:rsidR="006C7924">
        <w:trPr>
          <w:trHeight w:val="959"/>
        </w:trPr>
        <w:tc>
          <w:tcPr>
            <w:tcW w:w="8534" w:type="dxa"/>
            <w:tcBorders>
              <w:top w:val="single" w:sz="12" w:space="0" w:color="666666"/>
            </w:tcBorders>
          </w:tcPr>
          <w:p w:rsidR="006C7924" w:rsidRDefault="00EB7FBD">
            <w:pPr>
              <w:pStyle w:val="TableParagraph"/>
              <w:spacing w:before="131"/>
              <w:ind w:left="105" w:right="107"/>
              <w:jc w:val="both"/>
              <w:rPr>
                <w:rFonts w:ascii="Arial" w:hAnsi="Arial"/>
                <w:i/>
                <w:sz w:val="20"/>
              </w:rPr>
            </w:pPr>
            <w:r>
              <w:rPr>
                <w:rFonts w:ascii="Arial" w:hAnsi="Arial"/>
                <w:i/>
                <w:color w:val="FF0000"/>
                <w:sz w:val="20"/>
              </w:rPr>
              <w:t>El comité de selección no podrá exigir al postor la presentación de documentos que no hayan sido indicados en los acápites “Documentos para la admisión de la oferta”, “Requisitos de calificación” y “Factores de evaluación”.</w:t>
            </w:r>
          </w:p>
        </w:tc>
      </w:tr>
    </w:tbl>
    <w:p w:rsidR="006C7924" w:rsidRDefault="006C7924">
      <w:pPr>
        <w:pStyle w:val="Textoindependiente"/>
      </w:pPr>
    </w:p>
    <w:p w:rsidR="006C7924" w:rsidRDefault="006C7924">
      <w:pPr>
        <w:pStyle w:val="Textoindependiente"/>
        <w:spacing w:before="7"/>
        <w:rPr>
          <w:sz w:val="15"/>
        </w:rPr>
      </w:pPr>
    </w:p>
    <w:p w:rsidR="006C7924" w:rsidRDefault="00EB7FBD">
      <w:pPr>
        <w:pStyle w:val="Ttulo3"/>
        <w:numPr>
          <w:ilvl w:val="1"/>
          <w:numId w:val="59"/>
        </w:numPr>
        <w:tabs>
          <w:tab w:val="left" w:pos="1585"/>
          <w:tab w:val="left" w:pos="1586"/>
        </w:tabs>
        <w:ind w:hanging="568"/>
      </w:pPr>
      <w:r>
        <w:t>REQUISITOS PARA PERFECCIONAR EL</w:t>
      </w:r>
      <w:r>
        <w:rPr>
          <w:spacing w:val="-2"/>
        </w:rPr>
        <w:t xml:space="preserve"> </w:t>
      </w:r>
      <w:r>
        <w:t>CONTRATO</w:t>
      </w:r>
    </w:p>
    <w:p w:rsidR="006C7924" w:rsidRDefault="006C7924">
      <w:pPr>
        <w:pStyle w:val="Textoindependiente"/>
        <w:spacing w:before="1"/>
        <w:rPr>
          <w:b/>
        </w:rPr>
      </w:pPr>
    </w:p>
    <w:p w:rsidR="006C7924" w:rsidRDefault="00EB7FBD">
      <w:pPr>
        <w:pStyle w:val="Textoindependiente"/>
        <w:ind w:left="1585" w:right="1024"/>
      </w:pPr>
      <w:r>
        <w:t>El postor ganador de la buena pro debe presentar los siguientes documentos para perfeccionar el contrato:</w:t>
      </w:r>
    </w:p>
    <w:p w:rsidR="006C7924" w:rsidRDefault="006C7924">
      <w:pPr>
        <w:pStyle w:val="Textoindependiente"/>
        <w:spacing w:before="1"/>
      </w:pPr>
    </w:p>
    <w:p w:rsidR="006C7924" w:rsidRDefault="00EB7FBD">
      <w:pPr>
        <w:pStyle w:val="Prrafodelista"/>
        <w:numPr>
          <w:ilvl w:val="0"/>
          <w:numId w:val="58"/>
        </w:numPr>
        <w:tabs>
          <w:tab w:val="left" w:pos="2012"/>
          <w:tab w:val="left" w:pos="2013"/>
        </w:tabs>
        <w:ind w:hanging="426"/>
        <w:rPr>
          <w:sz w:val="20"/>
        </w:rPr>
      </w:pPr>
      <w:r>
        <w:rPr>
          <w:sz w:val="20"/>
        </w:rPr>
        <w:t>Carta fianza como Garantía de fiel cumplimiento del contrato, de ser el</w:t>
      </w:r>
      <w:r>
        <w:rPr>
          <w:spacing w:val="-8"/>
          <w:sz w:val="20"/>
        </w:rPr>
        <w:t xml:space="preserve"> </w:t>
      </w:r>
      <w:r>
        <w:rPr>
          <w:sz w:val="20"/>
        </w:rPr>
        <w:t>caso.</w:t>
      </w:r>
    </w:p>
    <w:p w:rsidR="006C7924" w:rsidRDefault="00EB7FBD">
      <w:pPr>
        <w:pStyle w:val="Prrafodelista"/>
        <w:numPr>
          <w:ilvl w:val="0"/>
          <w:numId w:val="58"/>
        </w:numPr>
        <w:tabs>
          <w:tab w:val="left" w:pos="2012"/>
          <w:tab w:val="left" w:pos="2013"/>
        </w:tabs>
        <w:spacing w:before="1"/>
        <w:ind w:right="1034"/>
        <w:rPr>
          <w:sz w:val="20"/>
        </w:rPr>
      </w:pPr>
      <w:r>
        <w:rPr>
          <w:sz w:val="20"/>
        </w:rPr>
        <w:t>Contrato de consorcio con firmas legalizadas ante Notario de cada uno de los integrantes, de ser el</w:t>
      </w:r>
      <w:r>
        <w:rPr>
          <w:spacing w:val="-5"/>
          <w:sz w:val="20"/>
        </w:rPr>
        <w:t xml:space="preserve"> </w:t>
      </w:r>
      <w:r>
        <w:rPr>
          <w:sz w:val="20"/>
        </w:rPr>
        <w:t>caso.</w:t>
      </w:r>
    </w:p>
    <w:p w:rsidR="006C7924" w:rsidRDefault="00EB7FBD">
      <w:pPr>
        <w:pStyle w:val="Prrafodelista"/>
        <w:numPr>
          <w:ilvl w:val="0"/>
          <w:numId w:val="58"/>
        </w:numPr>
        <w:tabs>
          <w:tab w:val="left" w:pos="2012"/>
          <w:tab w:val="left" w:pos="2013"/>
        </w:tabs>
        <w:ind w:right="1038"/>
        <w:rPr>
          <w:sz w:val="20"/>
        </w:rPr>
      </w:pPr>
      <w:r>
        <w:rPr>
          <w:sz w:val="20"/>
        </w:rPr>
        <w:t>Código de cuenta interbancaria (CCI) o, en el caso de proveedores no domiciliados, el número de su cuenta bancaria y la entidad bancaria en el</w:t>
      </w:r>
      <w:r>
        <w:rPr>
          <w:spacing w:val="-6"/>
          <w:sz w:val="20"/>
        </w:rPr>
        <w:t xml:space="preserve"> </w:t>
      </w:r>
      <w:r>
        <w:rPr>
          <w:sz w:val="20"/>
        </w:rPr>
        <w:t>exterior.</w:t>
      </w:r>
    </w:p>
    <w:p w:rsidR="006C7924" w:rsidRDefault="00EB7FBD">
      <w:pPr>
        <w:pStyle w:val="Prrafodelista"/>
        <w:numPr>
          <w:ilvl w:val="0"/>
          <w:numId w:val="58"/>
        </w:numPr>
        <w:tabs>
          <w:tab w:val="left" w:pos="2012"/>
          <w:tab w:val="left" w:pos="2013"/>
        </w:tabs>
        <w:ind w:right="1035"/>
        <w:rPr>
          <w:sz w:val="20"/>
        </w:rPr>
      </w:pPr>
      <w:r>
        <w:rPr>
          <w:sz w:val="20"/>
        </w:rPr>
        <w:t>Copia de la vigencia del poder del representante legal de la empresa que acredite que cuenta con facultades para perfeccionar el contrato, cuando</w:t>
      </w:r>
      <w:r>
        <w:rPr>
          <w:spacing w:val="-8"/>
          <w:sz w:val="20"/>
        </w:rPr>
        <w:t xml:space="preserve"> </w:t>
      </w:r>
      <w:r>
        <w:rPr>
          <w:sz w:val="20"/>
        </w:rPr>
        <w:t>corresponda.</w:t>
      </w:r>
    </w:p>
    <w:p w:rsidR="006C7924" w:rsidRDefault="00EB7FBD">
      <w:pPr>
        <w:pStyle w:val="Prrafodelista"/>
        <w:numPr>
          <w:ilvl w:val="0"/>
          <w:numId w:val="58"/>
        </w:numPr>
        <w:tabs>
          <w:tab w:val="left" w:pos="2012"/>
          <w:tab w:val="left" w:pos="2013"/>
        </w:tabs>
        <w:ind w:right="1044"/>
        <w:rPr>
          <w:sz w:val="20"/>
        </w:rPr>
      </w:pPr>
      <w:r>
        <w:rPr>
          <w:sz w:val="20"/>
        </w:rPr>
        <w:t>Copia de DNI del postor en caso de persona natural, o de su representante legal en caso de persona</w:t>
      </w:r>
      <w:r>
        <w:rPr>
          <w:spacing w:val="-3"/>
          <w:sz w:val="20"/>
        </w:rPr>
        <w:t xml:space="preserve"> </w:t>
      </w:r>
      <w:r>
        <w:rPr>
          <w:sz w:val="20"/>
        </w:rPr>
        <w:t>jurídica.</w:t>
      </w:r>
    </w:p>
    <w:p w:rsidR="006C7924" w:rsidRDefault="006C7924">
      <w:pPr>
        <w:pStyle w:val="Textoindependiente"/>
        <w:spacing w:before="2"/>
      </w:pPr>
    </w:p>
    <w:tbl>
      <w:tblPr>
        <w:tblStyle w:val="TableNormal"/>
        <w:tblW w:w="0" w:type="auto"/>
        <w:tblInd w:w="1876"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222"/>
      </w:tblGrid>
      <w:tr w:rsidR="006C7924">
        <w:trPr>
          <w:trHeight w:val="251"/>
        </w:trPr>
        <w:tc>
          <w:tcPr>
            <w:tcW w:w="8222" w:type="dxa"/>
            <w:tcBorders>
              <w:bottom w:val="single" w:sz="12" w:space="0" w:color="8EAADB"/>
            </w:tcBorders>
          </w:tcPr>
          <w:p w:rsidR="006C7924" w:rsidRDefault="00EB7FBD">
            <w:pPr>
              <w:pStyle w:val="TableParagraph"/>
              <w:spacing w:line="213" w:lineRule="exact"/>
              <w:ind w:left="105"/>
              <w:rPr>
                <w:rFonts w:ascii="Arial"/>
                <w:b/>
                <w:sz w:val="19"/>
              </w:rPr>
            </w:pPr>
            <w:r>
              <w:rPr>
                <w:rFonts w:ascii="Arial"/>
                <w:b/>
                <w:color w:val="FF0000"/>
                <w:sz w:val="19"/>
              </w:rPr>
              <w:t>Advertencia</w:t>
            </w:r>
          </w:p>
        </w:tc>
      </w:tr>
      <w:tr w:rsidR="006C7924">
        <w:trPr>
          <w:trHeight w:val="1312"/>
        </w:trPr>
        <w:tc>
          <w:tcPr>
            <w:tcW w:w="8222" w:type="dxa"/>
            <w:tcBorders>
              <w:top w:val="single" w:sz="12" w:space="0" w:color="8EAADB"/>
            </w:tcBorders>
          </w:tcPr>
          <w:p w:rsidR="006C7924" w:rsidRDefault="00EB7FBD">
            <w:pPr>
              <w:pStyle w:val="TableParagraph"/>
              <w:ind w:left="105" w:right="97"/>
              <w:jc w:val="both"/>
              <w:rPr>
                <w:rFonts w:ascii="Arial" w:hAnsi="Arial"/>
                <w:i/>
                <w:sz w:val="19"/>
              </w:rPr>
            </w:pPr>
            <w:r>
              <w:rPr>
                <w:rFonts w:ascii="Arial" w:hAnsi="Arial"/>
                <w:i/>
                <w:color w:val="FF0000"/>
                <w:sz w:val="19"/>
              </w:rPr>
              <w:t>De</w:t>
            </w:r>
            <w:r>
              <w:rPr>
                <w:rFonts w:ascii="Arial" w:hAnsi="Arial"/>
                <w:i/>
                <w:color w:val="FF0000"/>
                <w:spacing w:val="-6"/>
                <w:sz w:val="19"/>
              </w:rPr>
              <w:t xml:space="preserve"> </w:t>
            </w:r>
            <w:r>
              <w:rPr>
                <w:rFonts w:ascii="Arial" w:hAnsi="Arial"/>
                <w:i/>
                <w:color w:val="FF0000"/>
                <w:sz w:val="19"/>
              </w:rPr>
              <w:t>acuerdo</w:t>
            </w:r>
            <w:r>
              <w:rPr>
                <w:rFonts w:ascii="Arial" w:hAnsi="Arial"/>
                <w:i/>
                <w:color w:val="FF0000"/>
                <w:spacing w:val="-5"/>
                <w:sz w:val="19"/>
              </w:rPr>
              <w:t xml:space="preserve"> </w:t>
            </w:r>
            <w:r>
              <w:rPr>
                <w:rFonts w:ascii="Arial" w:hAnsi="Arial"/>
                <w:i/>
                <w:color w:val="FF0000"/>
                <w:sz w:val="19"/>
              </w:rPr>
              <w:t>con</w:t>
            </w:r>
            <w:r>
              <w:rPr>
                <w:rFonts w:ascii="Arial" w:hAnsi="Arial"/>
                <w:i/>
                <w:color w:val="FF0000"/>
                <w:spacing w:val="-4"/>
                <w:sz w:val="19"/>
              </w:rPr>
              <w:t xml:space="preserve"> </w:t>
            </w:r>
            <w:r>
              <w:rPr>
                <w:rFonts w:ascii="Arial" w:hAnsi="Arial"/>
                <w:i/>
                <w:color w:val="FF0000"/>
                <w:sz w:val="19"/>
              </w:rPr>
              <w:t>el</w:t>
            </w:r>
            <w:r>
              <w:rPr>
                <w:rFonts w:ascii="Arial" w:hAnsi="Arial"/>
                <w:i/>
                <w:color w:val="FF0000"/>
                <w:spacing w:val="-4"/>
                <w:sz w:val="19"/>
              </w:rPr>
              <w:t xml:space="preserve"> </w:t>
            </w:r>
            <w:r>
              <w:rPr>
                <w:rFonts w:ascii="Arial" w:hAnsi="Arial"/>
                <w:i/>
                <w:color w:val="FF0000"/>
                <w:sz w:val="19"/>
              </w:rPr>
              <w:t>artículo</w:t>
            </w:r>
            <w:r>
              <w:rPr>
                <w:rFonts w:ascii="Arial" w:hAnsi="Arial"/>
                <w:i/>
                <w:color w:val="FF0000"/>
                <w:spacing w:val="-5"/>
                <w:sz w:val="19"/>
              </w:rPr>
              <w:t xml:space="preserve"> </w:t>
            </w:r>
            <w:r>
              <w:rPr>
                <w:rFonts w:ascii="Arial" w:hAnsi="Arial"/>
                <w:i/>
                <w:color w:val="FF0000"/>
                <w:sz w:val="19"/>
              </w:rPr>
              <w:t>4</w:t>
            </w:r>
            <w:r>
              <w:rPr>
                <w:rFonts w:ascii="Arial" w:hAnsi="Arial"/>
                <w:i/>
                <w:color w:val="FF0000"/>
                <w:spacing w:val="-7"/>
                <w:sz w:val="19"/>
              </w:rPr>
              <w:t xml:space="preserve"> </w:t>
            </w:r>
            <w:r>
              <w:rPr>
                <w:rFonts w:ascii="Arial" w:hAnsi="Arial"/>
                <w:i/>
                <w:color w:val="FF0000"/>
                <w:sz w:val="19"/>
              </w:rPr>
              <w:t>del</w:t>
            </w:r>
            <w:r>
              <w:rPr>
                <w:rFonts w:ascii="Arial" w:hAnsi="Arial"/>
                <w:i/>
                <w:color w:val="FF0000"/>
                <w:spacing w:val="-4"/>
                <w:sz w:val="19"/>
              </w:rPr>
              <w:t xml:space="preserve"> </w:t>
            </w:r>
            <w:r>
              <w:rPr>
                <w:rFonts w:ascii="Arial" w:hAnsi="Arial"/>
                <w:i/>
                <w:color w:val="FF0000"/>
                <w:sz w:val="19"/>
              </w:rPr>
              <w:t>Decreto</w:t>
            </w:r>
            <w:r>
              <w:rPr>
                <w:rFonts w:ascii="Arial" w:hAnsi="Arial"/>
                <w:i/>
                <w:color w:val="FF0000"/>
                <w:spacing w:val="-4"/>
                <w:sz w:val="19"/>
              </w:rPr>
              <w:t xml:space="preserve"> </w:t>
            </w:r>
            <w:r>
              <w:rPr>
                <w:rFonts w:ascii="Arial" w:hAnsi="Arial"/>
                <w:i/>
                <w:color w:val="FF0000"/>
                <w:sz w:val="19"/>
              </w:rPr>
              <w:t>Legislativo</w:t>
            </w:r>
            <w:r>
              <w:rPr>
                <w:rFonts w:ascii="Arial" w:hAnsi="Arial"/>
                <w:i/>
                <w:color w:val="FF0000"/>
                <w:spacing w:val="-5"/>
                <w:sz w:val="19"/>
              </w:rPr>
              <w:t xml:space="preserve"> </w:t>
            </w:r>
            <w:r>
              <w:rPr>
                <w:rFonts w:ascii="Arial" w:hAnsi="Arial"/>
                <w:i/>
                <w:color w:val="FF0000"/>
                <w:sz w:val="19"/>
              </w:rPr>
              <w:t>N°</w:t>
            </w:r>
            <w:r>
              <w:rPr>
                <w:rFonts w:ascii="Arial" w:hAnsi="Arial"/>
                <w:i/>
                <w:color w:val="FF0000"/>
                <w:spacing w:val="-4"/>
                <w:sz w:val="19"/>
              </w:rPr>
              <w:t xml:space="preserve"> </w:t>
            </w:r>
            <w:r>
              <w:rPr>
                <w:rFonts w:ascii="Arial" w:hAnsi="Arial"/>
                <w:i/>
                <w:color w:val="FF0000"/>
                <w:sz w:val="19"/>
              </w:rPr>
              <w:t>1246,</w:t>
            </w:r>
            <w:r>
              <w:rPr>
                <w:rFonts w:ascii="Arial" w:hAnsi="Arial"/>
                <w:i/>
                <w:color w:val="FF0000"/>
                <w:spacing w:val="-4"/>
                <w:sz w:val="19"/>
              </w:rPr>
              <w:t xml:space="preserve"> </w:t>
            </w:r>
            <w:r>
              <w:rPr>
                <w:rFonts w:ascii="Arial" w:hAnsi="Arial"/>
                <w:i/>
                <w:color w:val="FF0000"/>
                <w:sz w:val="19"/>
              </w:rPr>
              <w:t>las</w:t>
            </w:r>
            <w:r>
              <w:rPr>
                <w:rFonts w:ascii="Arial" w:hAnsi="Arial"/>
                <w:i/>
                <w:color w:val="FF0000"/>
                <w:spacing w:val="-4"/>
                <w:sz w:val="19"/>
              </w:rPr>
              <w:t xml:space="preserve"> </w:t>
            </w:r>
            <w:r>
              <w:rPr>
                <w:rFonts w:ascii="Arial" w:hAnsi="Arial"/>
                <w:i/>
                <w:color w:val="FF0000"/>
                <w:sz w:val="19"/>
              </w:rPr>
              <w:t>Entidades</w:t>
            </w:r>
            <w:r>
              <w:rPr>
                <w:rFonts w:ascii="Arial" w:hAnsi="Arial"/>
                <w:i/>
                <w:color w:val="FF0000"/>
                <w:spacing w:val="-4"/>
                <w:sz w:val="19"/>
              </w:rPr>
              <w:t xml:space="preserve"> </w:t>
            </w:r>
            <w:r>
              <w:rPr>
                <w:rFonts w:ascii="Arial" w:hAnsi="Arial"/>
                <w:i/>
                <w:color w:val="FF0000"/>
                <w:sz w:val="19"/>
              </w:rPr>
              <w:t>están</w:t>
            </w:r>
            <w:r>
              <w:rPr>
                <w:rFonts w:ascii="Arial" w:hAnsi="Arial"/>
                <w:i/>
                <w:color w:val="FF0000"/>
                <w:spacing w:val="-4"/>
                <w:sz w:val="19"/>
              </w:rPr>
              <w:t xml:space="preserve"> </w:t>
            </w:r>
            <w:r>
              <w:rPr>
                <w:rFonts w:ascii="Arial" w:hAnsi="Arial"/>
                <w:i/>
                <w:color w:val="FF0000"/>
                <w:sz w:val="19"/>
              </w:rPr>
              <w:t>prohibidas</w:t>
            </w:r>
            <w:r>
              <w:rPr>
                <w:rFonts w:ascii="Arial" w:hAnsi="Arial"/>
                <w:i/>
                <w:color w:val="FF0000"/>
                <w:spacing w:val="-4"/>
                <w:sz w:val="19"/>
              </w:rPr>
              <w:t xml:space="preserve"> </w:t>
            </w:r>
            <w:r>
              <w:rPr>
                <w:rFonts w:ascii="Arial" w:hAnsi="Arial"/>
                <w:i/>
                <w:color w:val="FF0000"/>
                <w:sz w:val="19"/>
              </w:rPr>
              <w:t>de exigir</w:t>
            </w:r>
            <w:r>
              <w:rPr>
                <w:rFonts w:ascii="Arial" w:hAnsi="Arial"/>
                <w:i/>
                <w:color w:val="FF0000"/>
                <w:spacing w:val="-6"/>
                <w:sz w:val="19"/>
              </w:rPr>
              <w:t xml:space="preserve"> </w:t>
            </w:r>
            <w:r>
              <w:rPr>
                <w:rFonts w:ascii="Arial" w:hAnsi="Arial"/>
                <w:i/>
                <w:color w:val="FF0000"/>
                <w:sz w:val="19"/>
              </w:rPr>
              <w:t>a</w:t>
            </w:r>
            <w:r>
              <w:rPr>
                <w:rFonts w:ascii="Arial" w:hAnsi="Arial"/>
                <w:i/>
                <w:color w:val="FF0000"/>
                <w:spacing w:val="-7"/>
                <w:sz w:val="19"/>
              </w:rPr>
              <w:t xml:space="preserve"> </w:t>
            </w:r>
            <w:r>
              <w:rPr>
                <w:rFonts w:ascii="Arial" w:hAnsi="Arial"/>
                <w:i/>
                <w:color w:val="FF0000"/>
                <w:sz w:val="19"/>
              </w:rPr>
              <w:t>los</w:t>
            </w:r>
            <w:r>
              <w:rPr>
                <w:rFonts w:ascii="Arial" w:hAnsi="Arial"/>
                <w:i/>
                <w:color w:val="FF0000"/>
                <w:spacing w:val="-4"/>
                <w:sz w:val="19"/>
              </w:rPr>
              <w:t xml:space="preserve"> </w:t>
            </w:r>
            <w:r>
              <w:rPr>
                <w:rFonts w:ascii="Arial" w:hAnsi="Arial"/>
                <w:i/>
                <w:color w:val="FF0000"/>
                <w:sz w:val="19"/>
              </w:rPr>
              <w:t>administrados</w:t>
            </w:r>
            <w:r>
              <w:rPr>
                <w:rFonts w:ascii="Arial" w:hAnsi="Arial"/>
                <w:i/>
                <w:color w:val="FF0000"/>
                <w:spacing w:val="-6"/>
                <w:sz w:val="19"/>
              </w:rPr>
              <w:t xml:space="preserve"> </w:t>
            </w:r>
            <w:r>
              <w:rPr>
                <w:rFonts w:ascii="Arial" w:hAnsi="Arial"/>
                <w:i/>
                <w:color w:val="FF0000"/>
                <w:sz w:val="19"/>
              </w:rPr>
              <w:t>o</w:t>
            </w:r>
            <w:r>
              <w:rPr>
                <w:rFonts w:ascii="Arial" w:hAnsi="Arial"/>
                <w:i/>
                <w:color w:val="FF0000"/>
                <w:spacing w:val="-5"/>
                <w:sz w:val="19"/>
              </w:rPr>
              <w:t xml:space="preserve"> </w:t>
            </w:r>
            <w:r>
              <w:rPr>
                <w:rFonts w:ascii="Arial" w:hAnsi="Arial"/>
                <w:i/>
                <w:color w:val="FF0000"/>
                <w:sz w:val="19"/>
              </w:rPr>
              <w:t>usuarios</w:t>
            </w:r>
            <w:r>
              <w:rPr>
                <w:rFonts w:ascii="Arial" w:hAnsi="Arial"/>
                <w:i/>
                <w:color w:val="FF0000"/>
                <w:spacing w:val="-6"/>
                <w:sz w:val="19"/>
              </w:rPr>
              <w:t xml:space="preserve"> </w:t>
            </w:r>
            <w:r>
              <w:rPr>
                <w:rFonts w:ascii="Arial" w:hAnsi="Arial"/>
                <w:i/>
                <w:color w:val="FF0000"/>
                <w:sz w:val="19"/>
              </w:rPr>
              <w:t>la</w:t>
            </w:r>
            <w:r>
              <w:rPr>
                <w:rFonts w:ascii="Arial" w:hAnsi="Arial"/>
                <w:i/>
                <w:color w:val="FF0000"/>
                <w:spacing w:val="-6"/>
                <w:sz w:val="19"/>
              </w:rPr>
              <w:t xml:space="preserve"> </w:t>
            </w:r>
            <w:r>
              <w:rPr>
                <w:rFonts w:ascii="Arial" w:hAnsi="Arial"/>
                <w:i/>
                <w:color w:val="FF0000"/>
                <w:sz w:val="19"/>
              </w:rPr>
              <w:t>información</w:t>
            </w:r>
            <w:r>
              <w:rPr>
                <w:rFonts w:ascii="Arial" w:hAnsi="Arial"/>
                <w:i/>
                <w:color w:val="FF0000"/>
                <w:spacing w:val="-5"/>
                <w:sz w:val="19"/>
              </w:rPr>
              <w:t xml:space="preserve"> </w:t>
            </w:r>
            <w:r>
              <w:rPr>
                <w:rFonts w:ascii="Arial" w:hAnsi="Arial"/>
                <w:i/>
                <w:color w:val="FF0000"/>
                <w:sz w:val="19"/>
              </w:rPr>
              <w:t>que</w:t>
            </w:r>
            <w:r>
              <w:rPr>
                <w:rFonts w:ascii="Arial" w:hAnsi="Arial"/>
                <w:i/>
                <w:color w:val="FF0000"/>
                <w:spacing w:val="-7"/>
                <w:sz w:val="19"/>
              </w:rPr>
              <w:t xml:space="preserve"> </w:t>
            </w:r>
            <w:r>
              <w:rPr>
                <w:rFonts w:ascii="Arial" w:hAnsi="Arial"/>
                <w:i/>
                <w:color w:val="FF0000"/>
                <w:sz w:val="19"/>
              </w:rPr>
              <w:t>puedan</w:t>
            </w:r>
            <w:r>
              <w:rPr>
                <w:rFonts w:ascii="Arial" w:hAnsi="Arial"/>
                <w:i/>
                <w:color w:val="FF0000"/>
                <w:spacing w:val="-5"/>
                <w:sz w:val="19"/>
              </w:rPr>
              <w:t xml:space="preserve"> </w:t>
            </w:r>
            <w:r>
              <w:rPr>
                <w:rFonts w:ascii="Arial" w:hAnsi="Arial"/>
                <w:i/>
                <w:color w:val="FF0000"/>
                <w:sz w:val="19"/>
              </w:rPr>
              <w:t>obtener</w:t>
            </w:r>
            <w:r>
              <w:rPr>
                <w:rFonts w:ascii="Arial" w:hAnsi="Arial"/>
                <w:i/>
                <w:color w:val="FF0000"/>
                <w:spacing w:val="-5"/>
                <w:sz w:val="19"/>
              </w:rPr>
              <w:t xml:space="preserve"> </w:t>
            </w:r>
            <w:r>
              <w:rPr>
                <w:rFonts w:ascii="Arial" w:hAnsi="Arial"/>
                <w:i/>
                <w:color w:val="FF0000"/>
                <w:sz w:val="19"/>
              </w:rPr>
              <w:t>directamente</w:t>
            </w:r>
            <w:r>
              <w:rPr>
                <w:rFonts w:ascii="Arial" w:hAnsi="Arial"/>
                <w:i/>
                <w:color w:val="FF0000"/>
                <w:spacing w:val="-7"/>
                <w:sz w:val="19"/>
              </w:rPr>
              <w:t xml:space="preserve"> </w:t>
            </w:r>
            <w:r>
              <w:rPr>
                <w:rFonts w:ascii="Arial" w:hAnsi="Arial"/>
                <w:i/>
                <w:color w:val="FF0000"/>
                <w:sz w:val="19"/>
              </w:rPr>
              <w:t>mediante la interoperabilidad a que se refieren los artículos 2 y 3 de dicho Decreto Legislativo. En esa medida, si la Entidad es usuaria de la Plataforma de Interoperabilidad del Estado – PIDE</w:t>
            </w:r>
            <w:r>
              <w:rPr>
                <w:rFonts w:ascii="Arial" w:hAnsi="Arial"/>
                <w:b/>
                <w:i/>
                <w:color w:val="FF0000"/>
                <w:sz w:val="19"/>
                <w:vertAlign w:val="superscript"/>
              </w:rPr>
              <w:t>5</w:t>
            </w:r>
            <w:r>
              <w:rPr>
                <w:rFonts w:ascii="Arial" w:hAnsi="Arial"/>
                <w:b/>
                <w:i/>
                <w:color w:val="FF0000"/>
                <w:sz w:val="19"/>
              </w:rPr>
              <w:t xml:space="preserve"> </w:t>
            </w:r>
            <w:r>
              <w:rPr>
                <w:rFonts w:ascii="Arial" w:hAnsi="Arial"/>
                <w:i/>
                <w:color w:val="FF0000"/>
                <w:sz w:val="19"/>
              </w:rPr>
              <w:t>y siempre</w:t>
            </w:r>
            <w:r>
              <w:rPr>
                <w:rFonts w:ascii="Arial" w:hAnsi="Arial"/>
                <w:i/>
                <w:color w:val="FF0000"/>
                <w:spacing w:val="-15"/>
                <w:sz w:val="19"/>
              </w:rPr>
              <w:t xml:space="preserve"> </w:t>
            </w:r>
            <w:r>
              <w:rPr>
                <w:rFonts w:ascii="Arial" w:hAnsi="Arial"/>
                <w:i/>
                <w:color w:val="FF0000"/>
                <w:sz w:val="19"/>
              </w:rPr>
              <w:t>que</w:t>
            </w:r>
            <w:r>
              <w:rPr>
                <w:rFonts w:ascii="Arial" w:hAnsi="Arial"/>
                <w:i/>
                <w:color w:val="FF0000"/>
                <w:spacing w:val="-14"/>
                <w:sz w:val="19"/>
              </w:rPr>
              <w:t xml:space="preserve"> </w:t>
            </w:r>
            <w:r>
              <w:rPr>
                <w:rFonts w:ascii="Arial" w:hAnsi="Arial"/>
                <w:i/>
                <w:color w:val="FF0000"/>
                <w:sz w:val="19"/>
              </w:rPr>
              <w:t>el</w:t>
            </w:r>
            <w:r>
              <w:rPr>
                <w:rFonts w:ascii="Arial" w:hAnsi="Arial"/>
                <w:i/>
                <w:color w:val="FF0000"/>
                <w:spacing w:val="-12"/>
                <w:sz w:val="19"/>
              </w:rPr>
              <w:t xml:space="preserve"> </w:t>
            </w:r>
            <w:r>
              <w:rPr>
                <w:rFonts w:ascii="Arial" w:hAnsi="Arial"/>
                <w:i/>
                <w:color w:val="FF0000"/>
                <w:sz w:val="19"/>
              </w:rPr>
              <w:t>servicio</w:t>
            </w:r>
            <w:r>
              <w:rPr>
                <w:rFonts w:ascii="Arial" w:hAnsi="Arial"/>
                <w:i/>
                <w:color w:val="FF0000"/>
                <w:spacing w:val="-14"/>
                <w:sz w:val="19"/>
              </w:rPr>
              <w:t xml:space="preserve"> </w:t>
            </w:r>
            <w:r>
              <w:rPr>
                <w:rFonts w:ascii="Arial" w:hAnsi="Arial"/>
                <w:i/>
                <w:color w:val="FF0000"/>
                <w:sz w:val="19"/>
              </w:rPr>
              <w:t>web</w:t>
            </w:r>
            <w:r>
              <w:rPr>
                <w:rFonts w:ascii="Arial" w:hAnsi="Arial"/>
                <w:i/>
                <w:color w:val="FF0000"/>
                <w:spacing w:val="-17"/>
                <w:sz w:val="19"/>
              </w:rPr>
              <w:t xml:space="preserve"> </w:t>
            </w:r>
            <w:r>
              <w:rPr>
                <w:rFonts w:ascii="Arial" w:hAnsi="Arial"/>
                <w:i/>
                <w:color w:val="FF0000"/>
                <w:sz w:val="19"/>
              </w:rPr>
              <w:t>se</w:t>
            </w:r>
            <w:r>
              <w:rPr>
                <w:rFonts w:ascii="Arial" w:hAnsi="Arial"/>
                <w:i/>
                <w:color w:val="FF0000"/>
                <w:spacing w:val="-13"/>
                <w:sz w:val="19"/>
              </w:rPr>
              <w:t xml:space="preserve"> </w:t>
            </w:r>
            <w:r>
              <w:rPr>
                <w:rFonts w:ascii="Arial" w:hAnsi="Arial"/>
                <w:i/>
                <w:color w:val="FF0000"/>
                <w:sz w:val="19"/>
              </w:rPr>
              <w:t>encuentre</w:t>
            </w:r>
            <w:r>
              <w:rPr>
                <w:rFonts w:ascii="Arial" w:hAnsi="Arial"/>
                <w:i/>
                <w:color w:val="FF0000"/>
                <w:spacing w:val="-14"/>
                <w:sz w:val="19"/>
              </w:rPr>
              <w:t xml:space="preserve"> </w:t>
            </w:r>
            <w:r>
              <w:rPr>
                <w:rFonts w:ascii="Arial" w:hAnsi="Arial"/>
                <w:i/>
                <w:color w:val="FF0000"/>
                <w:sz w:val="19"/>
              </w:rPr>
              <w:t>activo</w:t>
            </w:r>
            <w:r>
              <w:rPr>
                <w:rFonts w:ascii="Arial" w:hAnsi="Arial"/>
                <w:i/>
                <w:color w:val="FF0000"/>
                <w:spacing w:val="-14"/>
                <w:sz w:val="19"/>
              </w:rPr>
              <w:t xml:space="preserve"> </w:t>
            </w:r>
            <w:r>
              <w:rPr>
                <w:rFonts w:ascii="Arial" w:hAnsi="Arial"/>
                <w:i/>
                <w:color w:val="FF0000"/>
                <w:sz w:val="19"/>
              </w:rPr>
              <w:t>en</w:t>
            </w:r>
            <w:r>
              <w:rPr>
                <w:rFonts w:ascii="Arial" w:hAnsi="Arial"/>
                <w:i/>
                <w:color w:val="FF0000"/>
                <w:spacing w:val="-13"/>
                <w:sz w:val="19"/>
              </w:rPr>
              <w:t xml:space="preserve"> </w:t>
            </w:r>
            <w:r>
              <w:rPr>
                <w:rFonts w:ascii="Arial" w:hAnsi="Arial"/>
                <w:i/>
                <w:color w:val="FF0000"/>
                <w:sz w:val="19"/>
              </w:rPr>
              <w:t>el</w:t>
            </w:r>
            <w:r>
              <w:rPr>
                <w:rFonts w:ascii="Arial" w:hAnsi="Arial"/>
                <w:i/>
                <w:color w:val="FF0000"/>
                <w:spacing w:val="-13"/>
                <w:sz w:val="19"/>
              </w:rPr>
              <w:t xml:space="preserve"> </w:t>
            </w:r>
            <w:r>
              <w:rPr>
                <w:rFonts w:ascii="Arial" w:hAnsi="Arial"/>
                <w:i/>
                <w:color w:val="FF0000"/>
                <w:sz w:val="19"/>
              </w:rPr>
              <w:t>Catálogo</w:t>
            </w:r>
            <w:r>
              <w:rPr>
                <w:rFonts w:ascii="Arial" w:hAnsi="Arial"/>
                <w:i/>
                <w:color w:val="FF0000"/>
                <w:spacing w:val="-14"/>
                <w:sz w:val="19"/>
              </w:rPr>
              <w:t xml:space="preserve"> </w:t>
            </w:r>
            <w:r>
              <w:rPr>
                <w:rFonts w:ascii="Arial" w:hAnsi="Arial"/>
                <w:i/>
                <w:color w:val="FF0000"/>
                <w:sz w:val="19"/>
              </w:rPr>
              <w:t>de</w:t>
            </w:r>
            <w:r>
              <w:rPr>
                <w:rFonts w:ascii="Arial" w:hAnsi="Arial"/>
                <w:i/>
                <w:color w:val="FF0000"/>
                <w:spacing w:val="-13"/>
                <w:sz w:val="19"/>
              </w:rPr>
              <w:t xml:space="preserve"> </w:t>
            </w:r>
            <w:r>
              <w:rPr>
                <w:rFonts w:ascii="Arial" w:hAnsi="Arial"/>
                <w:i/>
                <w:color w:val="FF0000"/>
                <w:sz w:val="19"/>
              </w:rPr>
              <w:t>Servicios</w:t>
            </w:r>
            <w:r>
              <w:rPr>
                <w:rFonts w:ascii="Arial" w:hAnsi="Arial"/>
                <w:i/>
                <w:color w:val="FF0000"/>
                <w:spacing w:val="-14"/>
                <w:sz w:val="19"/>
              </w:rPr>
              <w:t xml:space="preserve"> </w:t>
            </w:r>
            <w:r>
              <w:rPr>
                <w:rFonts w:ascii="Arial" w:hAnsi="Arial"/>
                <w:i/>
                <w:color w:val="FF0000"/>
                <w:sz w:val="19"/>
              </w:rPr>
              <w:t>de</w:t>
            </w:r>
            <w:r>
              <w:rPr>
                <w:rFonts w:ascii="Arial" w:hAnsi="Arial"/>
                <w:i/>
                <w:color w:val="FF0000"/>
                <w:spacing w:val="-14"/>
                <w:sz w:val="19"/>
              </w:rPr>
              <w:t xml:space="preserve"> </w:t>
            </w:r>
            <w:r>
              <w:rPr>
                <w:rFonts w:ascii="Arial" w:hAnsi="Arial"/>
                <w:i/>
                <w:color w:val="FF0000"/>
                <w:sz w:val="19"/>
              </w:rPr>
              <w:t>dicha</w:t>
            </w:r>
            <w:r>
              <w:rPr>
                <w:rFonts w:ascii="Arial" w:hAnsi="Arial"/>
                <w:i/>
                <w:color w:val="FF0000"/>
                <w:spacing w:val="-13"/>
                <w:sz w:val="19"/>
              </w:rPr>
              <w:t xml:space="preserve"> </w:t>
            </w:r>
            <w:r>
              <w:rPr>
                <w:rFonts w:ascii="Arial" w:hAnsi="Arial"/>
                <w:i/>
                <w:color w:val="FF0000"/>
                <w:sz w:val="19"/>
              </w:rPr>
              <w:t>plataforma,</w:t>
            </w:r>
          </w:p>
          <w:p w:rsidR="006C7924" w:rsidRDefault="00EB7FBD">
            <w:pPr>
              <w:pStyle w:val="TableParagraph"/>
              <w:spacing w:line="199" w:lineRule="exact"/>
              <w:ind w:left="105"/>
              <w:jc w:val="both"/>
              <w:rPr>
                <w:rFonts w:ascii="Arial" w:hAnsi="Arial"/>
                <w:i/>
                <w:sz w:val="19"/>
              </w:rPr>
            </w:pPr>
            <w:r>
              <w:rPr>
                <w:rFonts w:ascii="Arial" w:hAnsi="Arial"/>
                <w:i/>
                <w:color w:val="FF0000"/>
                <w:sz w:val="19"/>
              </w:rPr>
              <w:t>no corresponderá exigir los documentos previstos en los literales e) y f).</w:t>
            </w:r>
          </w:p>
        </w:tc>
      </w:tr>
    </w:tbl>
    <w:p w:rsidR="006C7924" w:rsidRDefault="006C7924">
      <w:pPr>
        <w:pStyle w:val="Textoindependiente"/>
        <w:rPr>
          <w:sz w:val="22"/>
        </w:rPr>
      </w:pPr>
    </w:p>
    <w:p w:rsidR="006C7924" w:rsidRDefault="006C7924">
      <w:pPr>
        <w:pStyle w:val="Textoindependiente"/>
        <w:spacing w:before="7"/>
        <w:rPr>
          <w:sz w:val="28"/>
        </w:rPr>
      </w:pPr>
    </w:p>
    <w:p w:rsidR="006C7924" w:rsidRDefault="00EB7FBD">
      <w:pPr>
        <w:tabs>
          <w:tab w:val="left" w:pos="1301"/>
        </w:tabs>
        <w:spacing w:line="276" w:lineRule="auto"/>
        <w:ind w:left="1302" w:right="1074" w:hanging="284"/>
        <w:rPr>
          <w:rFonts w:ascii="Arial" w:hAnsi="Arial"/>
          <w:sz w:val="16"/>
        </w:rPr>
      </w:pPr>
      <w:r>
        <w:rPr>
          <w:rFonts w:ascii="Trebuchet MS" w:hAnsi="Trebuchet MS"/>
          <w:sz w:val="16"/>
          <w:vertAlign w:val="superscript"/>
        </w:rPr>
        <w:t>5</w:t>
      </w:r>
      <w:r>
        <w:rPr>
          <w:rFonts w:ascii="Trebuchet MS" w:hAnsi="Trebuchet MS"/>
          <w:sz w:val="16"/>
        </w:rPr>
        <w:tab/>
      </w:r>
      <w:r>
        <w:rPr>
          <w:rFonts w:ascii="Arial" w:hAnsi="Arial"/>
          <w:sz w:val="16"/>
        </w:rPr>
        <w:t>Para mayor información de las Entidades usuarias y del Catálogo de Servicios de la Plataforma de Interoperabilidad del Estado – PIDE ingresar al siguiente enlace</w:t>
      </w:r>
      <w:r>
        <w:rPr>
          <w:rFonts w:ascii="Arial" w:hAnsi="Arial"/>
          <w:spacing w:val="-5"/>
          <w:sz w:val="16"/>
        </w:rPr>
        <w:t xml:space="preserve"> </w:t>
      </w:r>
      <w:hyperlink r:id="rId19">
        <w:r>
          <w:rPr>
            <w:rFonts w:ascii="Arial" w:hAnsi="Arial"/>
            <w:sz w:val="16"/>
          </w:rPr>
          <w:t>https://www.gobiernodigital.gob.pe/interoperabilidad/</w:t>
        </w:r>
      </w:hyperlink>
    </w:p>
    <w:p w:rsidR="006C7924" w:rsidRDefault="006C7924">
      <w:pPr>
        <w:pStyle w:val="Textoindependiente"/>
      </w:pPr>
    </w:p>
    <w:p w:rsidR="006C7924" w:rsidRDefault="006C7924">
      <w:pPr>
        <w:pStyle w:val="Textoindependiente"/>
        <w:spacing w:before="8"/>
        <w:rPr>
          <w:sz w:val="17"/>
        </w:rPr>
      </w:pPr>
    </w:p>
    <w:p w:rsidR="006C7924" w:rsidRDefault="00EB7FBD">
      <w:pPr>
        <w:spacing w:before="85"/>
        <w:ind w:left="428"/>
        <w:rPr>
          <w:rFonts w:ascii="Arial"/>
          <w:i/>
          <w:sz w:val="18"/>
        </w:rPr>
      </w:pPr>
      <w:r>
        <w:rPr>
          <w:rFonts w:ascii="Arial"/>
          <w:i/>
          <w:color w:val="FFFFFF"/>
          <w:sz w:val="18"/>
        </w:rPr>
        <w:t>23</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6992"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3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36" name="Freeform 236"/>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Freeform 235"/>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Rectangle 234"/>
                        <wps:cNvSpPr>
                          <a:spLocks noChangeArrowheads="1"/>
                        </wps:cNvSpPr>
                        <wps:spPr bwMode="auto">
                          <a:xfrm>
                            <a:off x="1418" y="14822"/>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C9A86" id="Group 233" o:spid="_x0000_s1026" style="position:absolute;margin-left:24.85pt;margin-top:22.7pt;width:547.35pt;height:801pt;z-index:-31359488;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">
                <v:shape id="Freeform 236"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35"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rect id="Rectangle 234" o:spid="_x0000_s1029" style="position:absolute;left:1418;top:14822;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sz w:val="17"/>
        </w:rPr>
      </w:pPr>
    </w:p>
    <w:p w:rsidR="006C7924" w:rsidRDefault="00EB7FBD">
      <w:pPr>
        <w:pStyle w:val="Prrafodelista"/>
        <w:numPr>
          <w:ilvl w:val="0"/>
          <w:numId w:val="58"/>
        </w:numPr>
        <w:tabs>
          <w:tab w:val="left" w:pos="2012"/>
          <w:tab w:val="left" w:pos="2013"/>
        </w:tabs>
        <w:spacing w:before="93" w:line="228" w:lineRule="exact"/>
        <w:ind w:hanging="426"/>
        <w:rPr>
          <w:sz w:val="20"/>
        </w:rPr>
      </w:pPr>
      <w:r>
        <w:rPr>
          <w:sz w:val="20"/>
        </w:rPr>
        <w:t>Domicilio para efectos de la notificación durante la ejecución del</w:t>
      </w:r>
      <w:r>
        <w:rPr>
          <w:spacing w:val="-6"/>
          <w:sz w:val="20"/>
        </w:rPr>
        <w:t xml:space="preserve"> </w:t>
      </w:r>
      <w:r>
        <w:rPr>
          <w:sz w:val="20"/>
        </w:rPr>
        <w:t>contrato.</w:t>
      </w:r>
    </w:p>
    <w:p w:rsidR="006C7924" w:rsidRDefault="00EB7FBD">
      <w:pPr>
        <w:pStyle w:val="Prrafodelista"/>
        <w:numPr>
          <w:ilvl w:val="0"/>
          <w:numId w:val="58"/>
        </w:numPr>
        <w:tabs>
          <w:tab w:val="left" w:pos="2012"/>
          <w:tab w:val="left" w:pos="2013"/>
        </w:tabs>
        <w:spacing w:line="228" w:lineRule="exact"/>
        <w:ind w:hanging="426"/>
        <w:rPr>
          <w:sz w:val="20"/>
        </w:rPr>
      </w:pPr>
      <w:r>
        <w:rPr>
          <w:sz w:val="20"/>
        </w:rPr>
        <w:t>Detalle de los precios unitarios del precio</w:t>
      </w:r>
      <w:r>
        <w:rPr>
          <w:spacing w:val="1"/>
          <w:sz w:val="20"/>
        </w:rPr>
        <w:t xml:space="preserve"> </w:t>
      </w:r>
      <w:r>
        <w:rPr>
          <w:sz w:val="20"/>
        </w:rPr>
        <w:t>ofertado</w:t>
      </w:r>
      <w:r>
        <w:rPr>
          <w:b/>
          <w:sz w:val="20"/>
          <w:vertAlign w:val="superscript"/>
        </w:rPr>
        <w:t>6</w:t>
      </w:r>
      <w:r>
        <w:rPr>
          <w:sz w:val="20"/>
        </w:rPr>
        <w:t>.</w:t>
      </w:r>
    </w:p>
    <w:p w:rsidR="006C7924" w:rsidRDefault="00EB7FBD">
      <w:pPr>
        <w:pStyle w:val="Prrafodelista"/>
        <w:numPr>
          <w:ilvl w:val="0"/>
          <w:numId w:val="58"/>
        </w:numPr>
        <w:tabs>
          <w:tab w:val="left" w:pos="2012"/>
          <w:tab w:val="left" w:pos="2013"/>
        </w:tabs>
        <w:spacing w:before="1"/>
        <w:ind w:hanging="426"/>
        <w:rPr>
          <w:sz w:val="20"/>
        </w:rPr>
      </w:pPr>
      <w:r>
        <w:rPr>
          <w:sz w:val="20"/>
        </w:rPr>
        <w:t>Detalle del precio de la oferta de cada uno de los bienes que conforman el</w:t>
      </w:r>
      <w:r>
        <w:rPr>
          <w:spacing w:val="-5"/>
          <w:sz w:val="20"/>
        </w:rPr>
        <w:t xml:space="preserve"> </w:t>
      </w:r>
      <w:r>
        <w:rPr>
          <w:sz w:val="20"/>
        </w:rPr>
        <w:t>paquete</w:t>
      </w:r>
      <w:r>
        <w:rPr>
          <w:b/>
          <w:sz w:val="20"/>
          <w:vertAlign w:val="superscript"/>
        </w:rPr>
        <w:t>7</w:t>
      </w:r>
      <w:r>
        <w:rPr>
          <w:sz w:val="20"/>
        </w:rPr>
        <w:t>.</w:t>
      </w:r>
    </w:p>
    <w:p w:rsidR="006C7924" w:rsidRDefault="006C7924">
      <w:pPr>
        <w:pStyle w:val="Textoindependiente"/>
        <w:spacing w:before="6"/>
      </w:pPr>
    </w:p>
    <w:tbl>
      <w:tblPr>
        <w:tblStyle w:val="TableNormal"/>
        <w:tblW w:w="0" w:type="auto"/>
        <w:tblInd w:w="159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507"/>
      </w:tblGrid>
      <w:tr w:rsidR="006C7924">
        <w:trPr>
          <w:trHeight w:val="347"/>
        </w:trPr>
        <w:tc>
          <w:tcPr>
            <w:tcW w:w="8507" w:type="dxa"/>
            <w:tcBorders>
              <w:bottom w:val="single" w:sz="12" w:space="0" w:color="8EAADB"/>
            </w:tcBorders>
          </w:tcPr>
          <w:p w:rsidR="006C7924" w:rsidRDefault="00EB7FBD">
            <w:pPr>
              <w:pStyle w:val="TableParagraph"/>
              <w:spacing w:before="61"/>
              <w:ind w:left="107"/>
              <w:rPr>
                <w:rFonts w:ascii="Arial"/>
                <w:b/>
                <w:sz w:val="19"/>
              </w:rPr>
            </w:pPr>
            <w:r>
              <w:rPr>
                <w:rFonts w:ascii="Arial"/>
                <w:b/>
                <w:color w:val="0000FF"/>
                <w:sz w:val="19"/>
              </w:rPr>
              <w:t>Importante</w:t>
            </w:r>
          </w:p>
        </w:tc>
      </w:tr>
      <w:tr w:rsidR="006C7924">
        <w:trPr>
          <w:trHeight w:val="5721"/>
        </w:trPr>
        <w:tc>
          <w:tcPr>
            <w:tcW w:w="8507" w:type="dxa"/>
            <w:tcBorders>
              <w:top w:val="single" w:sz="12" w:space="0" w:color="8EAADB"/>
            </w:tcBorders>
          </w:tcPr>
          <w:p w:rsidR="006C7924" w:rsidRDefault="00EB7FBD">
            <w:pPr>
              <w:pStyle w:val="TableParagraph"/>
              <w:numPr>
                <w:ilvl w:val="0"/>
                <w:numId w:val="57"/>
              </w:numPr>
              <w:tabs>
                <w:tab w:val="left" w:pos="567"/>
              </w:tabs>
              <w:ind w:right="96"/>
              <w:jc w:val="both"/>
              <w:rPr>
                <w:rFonts w:ascii="Arial" w:hAnsi="Arial"/>
                <w:i/>
                <w:sz w:val="19"/>
              </w:rPr>
            </w:pPr>
            <w:r>
              <w:rPr>
                <w:rFonts w:ascii="Arial" w:hAnsi="Arial"/>
                <w:i/>
                <w:color w:val="0000FF"/>
                <w:sz w:val="19"/>
              </w:rPr>
              <w:t>En caso que el postor ganador de la buena pro sea un consorcio, las garantías que presente este</w:t>
            </w:r>
            <w:r>
              <w:rPr>
                <w:rFonts w:ascii="Arial" w:hAnsi="Arial"/>
                <w:i/>
                <w:color w:val="0000FF"/>
                <w:spacing w:val="-7"/>
                <w:sz w:val="19"/>
              </w:rPr>
              <w:t xml:space="preserve"> </w:t>
            </w:r>
            <w:r>
              <w:rPr>
                <w:rFonts w:ascii="Arial" w:hAnsi="Arial"/>
                <w:i/>
                <w:color w:val="0000FF"/>
                <w:sz w:val="19"/>
              </w:rPr>
              <w:t>para</w:t>
            </w:r>
            <w:r>
              <w:rPr>
                <w:rFonts w:ascii="Arial" w:hAnsi="Arial"/>
                <w:i/>
                <w:color w:val="0000FF"/>
                <w:spacing w:val="-6"/>
                <w:sz w:val="19"/>
              </w:rPr>
              <w:t xml:space="preserve"> </w:t>
            </w:r>
            <w:r>
              <w:rPr>
                <w:rFonts w:ascii="Arial" w:hAnsi="Arial"/>
                <w:i/>
                <w:color w:val="0000FF"/>
                <w:sz w:val="19"/>
              </w:rPr>
              <w:t>el</w:t>
            </w:r>
            <w:r>
              <w:rPr>
                <w:rFonts w:ascii="Arial" w:hAnsi="Arial"/>
                <w:i/>
                <w:color w:val="0000FF"/>
                <w:spacing w:val="-5"/>
                <w:sz w:val="19"/>
              </w:rPr>
              <w:t xml:space="preserve"> </w:t>
            </w:r>
            <w:r>
              <w:rPr>
                <w:rFonts w:ascii="Arial" w:hAnsi="Arial"/>
                <w:i/>
                <w:color w:val="0000FF"/>
                <w:sz w:val="19"/>
              </w:rPr>
              <w:t>perfeccionamiento</w:t>
            </w:r>
            <w:r>
              <w:rPr>
                <w:rFonts w:ascii="Arial" w:hAnsi="Arial"/>
                <w:i/>
                <w:color w:val="0000FF"/>
                <w:spacing w:val="-6"/>
                <w:sz w:val="19"/>
              </w:rPr>
              <w:t xml:space="preserve"> </w:t>
            </w:r>
            <w:r>
              <w:rPr>
                <w:rFonts w:ascii="Arial" w:hAnsi="Arial"/>
                <w:i/>
                <w:color w:val="0000FF"/>
                <w:sz w:val="19"/>
              </w:rPr>
              <w:t>del</w:t>
            </w:r>
            <w:r>
              <w:rPr>
                <w:rFonts w:ascii="Arial" w:hAnsi="Arial"/>
                <w:i/>
                <w:color w:val="0000FF"/>
                <w:spacing w:val="-5"/>
                <w:sz w:val="19"/>
              </w:rPr>
              <w:t xml:space="preserve"> </w:t>
            </w:r>
            <w:r>
              <w:rPr>
                <w:rFonts w:ascii="Arial" w:hAnsi="Arial"/>
                <w:i/>
                <w:color w:val="0000FF"/>
                <w:sz w:val="19"/>
              </w:rPr>
              <w:t>contrato,</w:t>
            </w:r>
            <w:r>
              <w:rPr>
                <w:rFonts w:ascii="Arial" w:hAnsi="Arial"/>
                <w:i/>
                <w:color w:val="0000FF"/>
                <w:spacing w:val="-6"/>
                <w:sz w:val="19"/>
              </w:rPr>
              <w:t xml:space="preserve"> </w:t>
            </w:r>
            <w:r>
              <w:rPr>
                <w:rFonts w:ascii="Arial" w:hAnsi="Arial"/>
                <w:i/>
                <w:color w:val="0000FF"/>
                <w:sz w:val="19"/>
              </w:rPr>
              <w:t>así</w:t>
            </w:r>
            <w:r>
              <w:rPr>
                <w:rFonts w:ascii="Arial" w:hAnsi="Arial"/>
                <w:i/>
                <w:color w:val="0000FF"/>
                <w:spacing w:val="-7"/>
                <w:sz w:val="19"/>
              </w:rPr>
              <w:t xml:space="preserve"> </w:t>
            </w:r>
            <w:r>
              <w:rPr>
                <w:rFonts w:ascii="Arial" w:hAnsi="Arial"/>
                <w:i/>
                <w:color w:val="0000FF"/>
                <w:sz w:val="19"/>
              </w:rPr>
              <w:t>como</w:t>
            </w:r>
            <w:r>
              <w:rPr>
                <w:rFonts w:ascii="Arial" w:hAnsi="Arial"/>
                <w:i/>
                <w:color w:val="0000FF"/>
                <w:spacing w:val="-6"/>
                <w:sz w:val="19"/>
              </w:rPr>
              <w:t xml:space="preserve"> </w:t>
            </w:r>
            <w:r>
              <w:rPr>
                <w:rFonts w:ascii="Arial" w:hAnsi="Arial"/>
                <w:i/>
                <w:color w:val="0000FF"/>
                <w:sz w:val="19"/>
              </w:rPr>
              <w:t>durante</w:t>
            </w:r>
            <w:r>
              <w:rPr>
                <w:rFonts w:ascii="Arial" w:hAnsi="Arial"/>
                <w:i/>
                <w:color w:val="0000FF"/>
                <w:spacing w:val="-6"/>
                <w:sz w:val="19"/>
              </w:rPr>
              <w:t xml:space="preserve"> </w:t>
            </w:r>
            <w:r>
              <w:rPr>
                <w:rFonts w:ascii="Arial" w:hAnsi="Arial"/>
                <w:i/>
                <w:color w:val="0000FF"/>
                <w:sz w:val="19"/>
              </w:rPr>
              <w:t>la</w:t>
            </w:r>
            <w:r>
              <w:rPr>
                <w:rFonts w:ascii="Arial" w:hAnsi="Arial"/>
                <w:i/>
                <w:color w:val="0000FF"/>
                <w:spacing w:val="-6"/>
                <w:sz w:val="19"/>
              </w:rPr>
              <w:t xml:space="preserve"> </w:t>
            </w:r>
            <w:r>
              <w:rPr>
                <w:rFonts w:ascii="Arial" w:hAnsi="Arial"/>
                <w:i/>
                <w:color w:val="0000FF"/>
                <w:sz w:val="19"/>
              </w:rPr>
              <w:t>ejecución</w:t>
            </w:r>
            <w:r>
              <w:rPr>
                <w:rFonts w:ascii="Arial" w:hAnsi="Arial"/>
                <w:i/>
                <w:color w:val="0000FF"/>
                <w:spacing w:val="-6"/>
                <w:sz w:val="19"/>
              </w:rPr>
              <w:t xml:space="preserve"> </w:t>
            </w:r>
            <w:r>
              <w:rPr>
                <w:rFonts w:ascii="Arial" w:hAnsi="Arial"/>
                <w:i/>
                <w:color w:val="0000FF"/>
                <w:sz w:val="19"/>
              </w:rPr>
              <w:t>contractual,</w:t>
            </w:r>
            <w:r>
              <w:rPr>
                <w:rFonts w:ascii="Arial" w:hAnsi="Arial"/>
                <w:i/>
                <w:color w:val="0000FF"/>
                <w:spacing w:val="-9"/>
                <w:sz w:val="19"/>
              </w:rPr>
              <w:t xml:space="preserve"> </w:t>
            </w:r>
            <w:r>
              <w:rPr>
                <w:rFonts w:ascii="Arial" w:hAnsi="Arial"/>
                <w:i/>
                <w:color w:val="0000FF"/>
                <w:sz w:val="19"/>
              </w:rPr>
              <w:t>de</w:t>
            </w:r>
            <w:r>
              <w:rPr>
                <w:rFonts w:ascii="Arial" w:hAnsi="Arial"/>
                <w:i/>
                <w:color w:val="0000FF"/>
                <w:spacing w:val="-7"/>
                <w:sz w:val="19"/>
              </w:rPr>
              <w:t xml:space="preserve"> </w:t>
            </w:r>
            <w:r>
              <w:rPr>
                <w:rFonts w:ascii="Arial" w:hAnsi="Arial"/>
                <w:i/>
                <w:color w:val="0000FF"/>
                <w:sz w:val="19"/>
              </w:rPr>
              <w:t>ser el caso, además de cumplir con las condiciones establecidas en el artículo 33 de la Ley y en el artículo 148 del Reglamento, deben consignar expresamente el nombre completo o la denominación o razón social de los integrantes del consorcio, en calidad de garantizados, de lo contrario no podrán ser aceptadas por las Entidades. No se cumple el requisito antes indicado</w:t>
            </w:r>
            <w:r>
              <w:rPr>
                <w:rFonts w:ascii="Arial" w:hAnsi="Arial"/>
                <w:i/>
                <w:color w:val="0000FF"/>
                <w:spacing w:val="-5"/>
                <w:sz w:val="19"/>
              </w:rPr>
              <w:t xml:space="preserve"> </w:t>
            </w:r>
            <w:r>
              <w:rPr>
                <w:rFonts w:ascii="Arial" w:hAnsi="Arial"/>
                <w:i/>
                <w:color w:val="0000FF"/>
                <w:sz w:val="19"/>
              </w:rPr>
              <w:t>si</w:t>
            </w:r>
            <w:r>
              <w:rPr>
                <w:rFonts w:ascii="Arial" w:hAnsi="Arial"/>
                <w:i/>
                <w:color w:val="0000FF"/>
                <w:spacing w:val="-4"/>
                <w:sz w:val="19"/>
              </w:rPr>
              <w:t xml:space="preserve"> </w:t>
            </w:r>
            <w:r>
              <w:rPr>
                <w:rFonts w:ascii="Arial" w:hAnsi="Arial"/>
                <w:i/>
                <w:color w:val="0000FF"/>
                <w:sz w:val="19"/>
              </w:rPr>
              <w:t>se</w:t>
            </w:r>
            <w:r>
              <w:rPr>
                <w:rFonts w:ascii="Arial" w:hAnsi="Arial"/>
                <w:i/>
                <w:color w:val="0000FF"/>
                <w:spacing w:val="-3"/>
                <w:sz w:val="19"/>
              </w:rPr>
              <w:t xml:space="preserve"> </w:t>
            </w:r>
            <w:r>
              <w:rPr>
                <w:rFonts w:ascii="Arial" w:hAnsi="Arial"/>
                <w:i/>
                <w:color w:val="0000FF"/>
                <w:sz w:val="19"/>
              </w:rPr>
              <w:t>consigna</w:t>
            </w:r>
            <w:r>
              <w:rPr>
                <w:rFonts w:ascii="Arial" w:hAnsi="Arial"/>
                <w:i/>
                <w:color w:val="0000FF"/>
                <w:spacing w:val="-2"/>
                <w:sz w:val="19"/>
              </w:rPr>
              <w:t xml:space="preserve"> </w:t>
            </w:r>
            <w:r>
              <w:rPr>
                <w:rFonts w:ascii="Arial" w:hAnsi="Arial"/>
                <w:i/>
                <w:color w:val="0000FF"/>
                <w:sz w:val="19"/>
              </w:rPr>
              <w:t>únicamente</w:t>
            </w:r>
            <w:r>
              <w:rPr>
                <w:rFonts w:ascii="Arial" w:hAnsi="Arial"/>
                <w:i/>
                <w:color w:val="0000FF"/>
                <w:spacing w:val="-2"/>
                <w:sz w:val="19"/>
              </w:rPr>
              <w:t xml:space="preserve"> </w:t>
            </w:r>
            <w:r>
              <w:rPr>
                <w:rFonts w:ascii="Arial" w:hAnsi="Arial"/>
                <w:i/>
                <w:color w:val="0000FF"/>
                <w:sz w:val="19"/>
              </w:rPr>
              <w:t>la</w:t>
            </w:r>
            <w:r>
              <w:rPr>
                <w:rFonts w:ascii="Arial" w:hAnsi="Arial"/>
                <w:i/>
                <w:color w:val="0000FF"/>
                <w:spacing w:val="-4"/>
                <w:sz w:val="19"/>
              </w:rPr>
              <w:t xml:space="preserve"> </w:t>
            </w:r>
            <w:r>
              <w:rPr>
                <w:rFonts w:ascii="Arial" w:hAnsi="Arial"/>
                <w:i/>
                <w:color w:val="0000FF"/>
                <w:sz w:val="19"/>
              </w:rPr>
              <w:t>denominación</w:t>
            </w:r>
            <w:r>
              <w:rPr>
                <w:rFonts w:ascii="Arial" w:hAnsi="Arial"/>
                <w:i/>
                <w:color w:val="0000FF"/>
                <w:spacing w:val="-3"/>
                <w:sz w:val="19"/>
              </w:rPr>
              <w:t xml:space="preserve"> </w:t>
            </w:r>
            <w:r>
              <w:rPr>
                <w:rFonts w:ascii="Arial" w:hAnsi="Arial"/>
                <w:i/>
                <w:color w:val="0000FF"/>
                <w:sz w:val="19"/>
              </w:rPr>
              <w:t>del</w:t>
            </w:r>
            <w:r>
              <w:rPr>
                <w:rFonts w:ascii="Arial" w:hAnsi="Arial"/>
                <w:i/>
                <w:color w:val="0000FF"/>
                <w:spacing w:val="-6"/>
                <w:sz w:val="19"/>
              </w:rPr>
              <w:t xml:space="preserve"> </w:t>
            </w:r>
            <w:r>
              <w:rPr>
                <w:rFonts w:ascii="Arial" w:hAnsi="Arial"/>
                <w:i/>
                <w:color w:val="0000FF"/>
                <w:sz w:val="19"/>
              </w:rPr>
              <w:t>consorcio,</w:t>
            </w:r>
            <w:r>
              <w:rPr>
                <w:rFonts w:ascii="Arial" w:hAnsi="Arial"/>
                <w:i/>
                <w:color w:val="0000FF"/>
                <w:spacing w:val="-5"/>
                <w:sz w:val="19"/>
              </w:rPr>
              <w:t xml:space="preserve"> </w:t>
            </w:r>
            <w:r>
              <w:rPr>
                <w:rFonts w:ascii="Arial" w:hAnsi="Arial"/>
                <w:i/>
                <w:color w:val="0000FF"/>
                <w:sz w:val="19"/>
              </w:rPr>
              <w:t>conforme</w:t>
            </w:r>
            <w:r>
              <w:rPr>
                <w:rFonts w:ascii="Arial" w:hAnsi="Arial"/>
                <w:i/>
                <w:color w:val="0000FF"/>
                <w:spacing w:val="-2"/>
                <w:sz w:val="19"/>
              </w:rPr>
              <w:t xml:space="preserve"> </w:t>
            </w:r>
            <w:r>
              <w:rPr>
                <w:rFonts w:ascii="Arial" w:hAnsi="Arial"/>
                <w:i/>
                <w:color w:val="0000FF"/>
                <w:sz w:val="19"/>
              </w:rPr>
              <w:t>lo</w:t>
            </w:r>
            <w:r>
              <w:rPr>
                <w:rFonts w:ascii="Arial" w:hAnsi="Arial"/>
                <w:i/>
                <w:color w:val="0000FF"/>
                <w:spacing w:val="-3"/>
                <w:sz w:val="19"/>
              </w:rPr>
              <w:t xml:space="preserve"> </w:t>
            </w:r>
            <w:r>
              <w:rPr>
                <w:rFonts w:ascii="Arial" w:hAnsi="Arial"/>
                <w:i/>
                <w:color w:val="0000FF"/>
                <w:sz w:val="19"/>
              </w:rPr>
              <w:t>dispuesto</w:t>
            </w:r>
            <w:r>
              <w:rPr>
                <w:rFonts w:ascii="Arial" w:hAnsi="Arial"/>
                <w:i/>
                <w:color w:val="0000FF"/>
                <w:spacing w:val="-4"/>
                <w:sz w:val="19"/>
              </w:rPr>
              <w:t xml:space="preserve"> </w:t>
            </w:r>
            <w:r>
              <w:rPr>
                <w:rFonts w:ascii="Arial" w:hAnsi="Arial"/>
                <w:i/>
                <w:color w:val="0000FF"/>
                <w:sz w:val="19"/>
              </w:rPr>
              <w:t>en la</w:t>
            </w:r>
            <w:r>
              <w:rPr>
                <w:rFonts w:ascii="Arial" w:hAnsi="Arial"/>
                <w:i/>
                <w:color w:val="0000FF"/>
                <w:spacing w:val="-4"/>
                <w:sz w:val="19"/>
              </w:rPr>
              <w:t xml:space="preserve"> </w:t>
            </w:r>
            <w:r>
              <w:rPr>
                <w:rFonts w:ascii="Arial" w:hAnsi="Arial"/>
                <w:i/>
                <w:color w:val="0000FF"/>
                <w:sz w:val="19"/>
              </w:rPr>
              <w:t>Directiva</w:t>
            </w:r>
            <w:r>
              <w:rPr>
                <w:rFonts w:ascii="Arial" w:hAnsi="Arial"/>
                <w:i/>
                <w:color w:val="0000FF"/>
                <w:spacing w:val="-4"/>
                <w:sz w:val="19"/>
              </w:rPr>
              <w:t xml:space="preserve"> </w:t>
            </w:r>
            <w:r>
              <w:rPr>
                <w:rFonts w:ascii="Arial" w:hAnsi="Arial"/>
                <w:i/>
                <w:color w:val="0000FF"/>
                <w:sz w:val="19"/>
              </w:rPr>
              <w:t>“Participación</w:t>
            </w:r>
            <w:r>
              <w:rPr>
                <w:rFonts w:ascii="Arial" w:hAnsi="Arial"/>
                <w:i/>
                <w:color w:val="0000FF"/>
                <w:spacing w:val="-4"/>
                <w:sz w:val="19"/>
              </w:rPr>
              <w:t xml:space="preserve"> </w:t>
            </w:r>
            <w:r>
              <w:rPr>
                <w:rFonts w:ascii="Arial" w:hAnsi="Arial"/>
                <w:i/>
                <w:color w:val="0000FF"/>
                <w:sz w:val="19"/>
              </w:rPr>
              <w:t>de</w:t>
            </w:r>
            <w:r>
              <w:rPr>
                <w:rFonts w:ascii="Arial" w:hAnsi="Arial"/>
                <w:i/>
                <w:color w:val="0000FF"/>
                <w:spacing w:val="-6"/>
                <w:sz w:val="19"/>
              </w:rPr>
              <w:t xml:space="preserve"> </w:t>
            </w:r>
            <w:r>
              <w:rPr>
                <w:rFonts w:ascii="Arial" w:hAnsi="Arial"/>
                <w:i/>
                <w:color w:val="0000FF"/>
                <w:sz w:val="19"/>
              </w:rPr>
              <w:t>Proveedores</w:t>
            </w:r>
            <w:r>
              <w:rPr>
                <w:rFonts w:ascii="Arial" w:hAnsi="Arial"/>
                <w:i/>
                <w:color w:val="0000FF"/>
                <w:spacing w:val="-2"/>
                <w:sz w:val="19"/>
              </w:rPr>
              <w:t xml:space="preserve"> </w:t>
            </w:r>
            <w:r>
              <w:rPr>
                <w:rFonts w:ascii="Arial" w:hAnsi="Arial"/>
                <w:i/>
                <w:color w:val="0000FF"/>
                <w:sz w:val="19"/>
              </w:rPr>
              <w:t>en</w:t>
            </w:r>
            <w:r>
              <w:rPr>
                <w:rFonts w:ascii="Arial" w:hAnsi="Arial"/>
                <w:i/>
                <w:color w:val="0000FF"/>
                <w:spacing w:val="-4"/>
                <w:sz w:val="19"/>
              </w:rPr>
              <w:t xml:space="preserve"> </w:t>
            </w:r>
            <w:r>
              <w:rPr>
                <w:rFonts w:ascii="Arial" w:hAnsi="Arial"/>
                <w:i/>
                <w:color w:val="0000FF"/>
                <w:sz w:val="19"/>
              </w:rPr>
              <w:t>Consorcio</w:t>
            </w:r>
            <w:r>
              <w:rPr>
                <w:rFonts w:ascii="Arial" w:hAnsi="Arial"/>
                <w:i/>
                <w:color w:val="0000FF"/>
                <w:spacing w:val="-6"/>
                <w:sz w:val="19"/>
              </w:rPr>
              <w:t xml:space="preserve"> </w:t>
            </w:r>
            <w:r>
              <w:rPr>
                <w:rFonts w:ascii="Arial" w:hAnsi="Arial"/>
                <w:i/>
                <w:color w:val="0000FF"/>
                <w:sz w:val="19"/>
              </w:rPr>
              <w:t>en</w:t>
            </w:r>
            <w:r>
              <w:rPr>
                <w:rFonts w:ascii="Arial" w:hAnsi="Arial"/>
                <w:i/>
                <w:color w:val="0000FF"/>
                <w:spacing w:val="-4"/>
                <w:sz w:val="19"/>
              </w:rPr>
              <w:t xml:space="preserve"> </w:t>
            </w:r>
            <w:r>
              <w:rPr>
                <w:rFonts w:ascii="Arial" w:hAnsi="Arial"/>
                <w:i/>
                <w:color w:val="0000FF"/>
                <w:sz w:val="19"/>
              </w:rPr>
              <w:t>las</w:t>
            </w:r>
            <w:r>
              <w:rPr>
                <w:rFonts w:ascii="Arial" w:hAnsi="Arial"/>
                <w:i/>
                <w:color w:val="0000FF"/>
                <w:spacing w:val="-2"/>
                <w:sz w:val="19"/>
              </w:rPr>
              <w:t xml:space="preserve"> </w:t>
            </w:r>
            <w:r>
              <w:rPr>
                <w:rFonts w:ascii="Arial" w:hAnsi="Arial"/>
                <w:i/>
                <w:color w:val="0000FF"/>
                <w:sz w:val="19"/>
              </w:rPr>
              <w:t>Contrataciones</w:t>
            </w:r>
            <w:r>
              <w:rPr>
                <w:rFonts w:ascii="Arial" w:hAnsi="Arial"/>
                <w:i/>
                <w:color w:val="0000FF"/>
                <w:spacing w:val="-2"/>
                <w:sz w:val="19"/>
              </w:rPr>
              <w:t xml:space="preserve"> </w:t>
            </w:r>
            <w:r>
              <w:rPr>
                <w:rFonts w:ascii="Arial" w:hAnsi="Arial"/>
                <w:i/>
                <w:color w:val="0000FF"/>
                <w:sz w:val="19"/>
              </w:rPr>
              <w:t>del</w:t>
            </w:r>
            <w:r>
              <w:rPr>
                <w:rFonts w:ascii="Arial" w:hAnsi="Arial"/>
                <w:i/>
                <w:color w:val="0000FF"/>
                <w:spacing w:val="-3"/>
                <w:sz w:val="19"/>
              </w:rPr>
              <w:t xml:space="preserve"> </w:t>
            </w:r>
            <w:r>
              <w:rPr>
                <w:rFonts w:ascii="Arial" w:hAnsi="Arial"/>
                <w:i/>
                <w:color w:val="0000FF"/>
                <w:sz w:val="19"/>
              </w:rPr>
              <w:t>Estado”.</w:t>
            </w:r>
          </w:p>
          <w:p w:rsidR="006C7924" w:rsidRDefault="006C7924">
            <w:pPr>
              <w:pStyle w:val="TableParagraph"/>
              <w:rPr>
                <w:rFonts w:ascii="Arial"/>
                <w:sz w:val="19"/>
              </w:rPr>
            </w:pPr>
          </w:p>
          <w:p w:rsidR="006C7924" w:rsidRDefault="00EB7FBD">
            <w:pPr>
              <w:pStyle w:val="TableParagraph"/>
              <w:numPr>
                <w:ilvl w:val="0"/>
                <w:numId w:val="57"/>
              </w:numPr>
              <w:tabs>
                <w:tab w:val="left" w:pos="567"/>
              </w:tabs>
              <w:ind w:right="97"/>
              <w:jc w:val="both"/>
              <w:rPr>
                <w:rFonts w:ascii="Arial" w:hAnsi="Arial"/>
                <w:i/>
                <w:sz w:val="19"/>
              </w:rPr>
            </w:pPr>
            <w:r>
              <w:rPr>
                <w:rFonts w:ascii="Arial" w:hAnsi="Arial"/>
                <w:i/>
                <w:color w:val="0000FF"/>
                <w:sz w:val="19"/>
              </w:rPr>
              <w:t>En</w:t>
            </w:r>
            <w:r>
              <w:rPr>
                <w:rFonts w:ascii="Arial" w:hAnsi="Arial"/>
                <w:i/>
                <w:color w:val="0000FF"/>
                <w:spacing w:val="-5"/>
                <w:sz w:val="19"/>
              </w:rPr>
              <w:t xml:space="preserve"> </w:t>
            </w:r>
            <w:r>
              <w:rPr>
                <w:rFonts w:ascii="Arial" w:hAnsi="Arial"/>
                <w:i/>
                <w:color w:val="0000FF"/>
                <w:sz w:val="19"/>
              </w:rPr>
              <w:t>los</w:t>
            </w:r>
            <w:r>
              <w:rPr>
                <w:rFonts w:ascii="Arial" w:hAnsi="Arial"/>
                <w:i/>
                <w:color w:val="0000FF"/>
                <w:spacing w:val="-3"/>
                <w:sz w:val="19"/>
              </w:rPr>
              <w:t xml:space="preserve"> </w:t>
            </w:r>
            <w:r>
              <w:rPr>
                <w:rFonts w:ascii="Arial" w:hAnsi="Arial"/>
                <w:i/>
                <w:color w:val="0000FF"/>
                <w:sz w:val="19"/>
              </w:rPr>
              <w:t>contratos</w:t>
            </w:r>
            <w:r>
              <w:rPr>
                <w:rFonts w:ascii="Arial" w:hAnsi="Arial"/>
                <w:i/>
                <w:color w:val="0000FF"/>
                <w:spacing w:val="-3"/>
                <w:sz w:val="19"/>
              </w:rPr>
              <w:t xml:space="preserve"> </w:t>
            </w:r>
            <w:r>
              <w:rPr>
                <w:rFonts w:ascii="Arial" w:hAnsi="Arial"/>
                <w:i/>
                <w:color w:val="0000FF"/>
                <w:sz w:val="19"/>
              </w:rPr>
              <w:t>periódicos</w:t>
            </w:r>
            <w:r>
              <w:rPr>
                <w:rFonts w:ascii="Arial" w:hAnsi="Arial"/>
                <w:i/>
                <w:color w:val="0000FF"/>
                <w:spacing w:val="-3"/>
                <w:sz w:val="19"/>
              </w:rPr>
              <w:t xml:space="preserve"> </w:t>
            </w:r>
            <w:r>
              <w:rPr>
                <w:rFonts w:ascii="Arial" w:hAnsi="Arial"/>
                <w:i/>
                <w:color w:val="0000FF"/>
                <w:sz w:val="19"/>
              </w:rPr>
              <w:t>de</w:t>
            </w:r>
            <w:r>
              <w:rPr>
                <w:rFonts w:ascii="Arial" w:hAnsi="Arial"/>
                <w:i/>
                <w:color w:val="0000FF"/>
                <w:spacing w:val="-5"/>
                <w:sz w:val="19"/>
              </w:rPr>
              <w:t xml:space="preserve"> </w:t>
            </w:r>
            <w:r>
              <w:rPr>
                <w:rFonts w:ascii="Arial" w:hAnsi="Arial"/>
                <w:i/>
                <w:color w:val="0000FF"/>
                <w:sz w:val="19"/>
              </w:rPr>
              <w:t>suministro</w:t>
            </w:r>
            <w:r>
              <w:rPr>
                <w:rFonts w:ascii="Arial" w:hAnsi="Arial"/>
                <w:i/>
                <w:color w:val="0000FF"/>
                <w:spacing w:val="-4"/>
                <w:sz w:val="19"/>
              </w:rPr>
              <w:t xml:space="preserve"> </w:t>
            </w:r>
            <w:r>
              <w:rPr>
                <w:rFonts w:ascii="Arial" w:hAnsi="Arial"/>
                <w:i/>
                <w:color w:val="0000FF"/>
                <w:sz w:val="19"/>
              </w:rPr>
              <w:t>de</w:t>
            </w:r>
            <w:r>
              <w:rPr>
                <w:rFonts w:ascii="Arial" w:hAnsi="Arial"/>
                <w:i/>
                <w:color w:val="0000FF"/>
                <w:spacing w:val="-3"/>
                <w:sz w:val="19"/>
              </w:rPr>
              <w:t xml:space="preserve"> </w:t>
            </w:r>
            <w:r>
              <w:rPr>
                <w:rFonts w:ascii="Arial" w:hAnsi="Arial"/>
                <w:i/>
                <w:color w:val="0000FF"/>
                <w:sz w:val="19"/>
              </w:rPr>
              <w:t>bienes</w:t>
            </w:r>
            <w:r>
              <w:rPr>
                <w:rFonts w:ascii="Arial" w:hAnsi="Arial"/>
                <w:i/>
                <w:color w:val="0000FF"/>
                <w:spacing w:val="-2"/>
                <w:sz w:val="19"/>
              </w:rPr>
              <w:t xml:space="preserve"> </w:t>
            </w:r>
            <w:r>
              <w:rPr>
                <w:rFonts w:ascii="Arial" w:hAnsi="Arial"/>
                <w:i/>
                <w:color w:val="0000FF"/>
                <w:sz w:val="19"/>
              </w:rPr>
              <w:t>que</w:t>
            </w:r>
            <w:r>
              <w:rPr>
                <w:rFonts w:ascii="Arial" w:hAnsi="Arial"/>
                <w:i/>
                <w:color w:val="0000FF"/>
                <w:spacing w:val="-3"/>
                <w:sz w:val="19"/>
              </w:rPr>
              <w:t xml:space="preserve"> </w:t>
            </w:r>
            <w:r>
              <w:rPr>
                <w:rFonts w:ascii="Arial" w:hAnsi="Arial"/>
                <w:i/>
                <w:color w:val="0000FF"/>
                <w:sz w:val="19"/>
              </w:rPr>
              <w:t>celebren</w:t>
            </w:r>
            <w:r>
              <w:rPr>
                <w:rFonts w:ascii="Arial" w:hAnsi="Arial"/>
                <w:i/>
                <w:color w:val="0000FF"/>
                <w:spacing w:val="-5"/>
                <w:sz w:val="19"/>
              </w:rPr>
              <w:t xml:space="preserve"> </w:t>
            </w:r>
            <w:r>
              <w:rPr>
                <w:rFonts w:ascii="Arial" w:hAnsi="Arial"/>
                <w:i/>
                <w:color w:val="0000FF"/>
                <w:sz w:val="19"/>
              </w:rPr>
              <w:t>las</w:t>
            </w:r>
            <w:r>
              <w:rPr>
                <w:rFonts w:ascii="Arial" w:hAnsi="Arial"/>
                <w:i/>
                <w:color w:val="0000FF"/>
                <w:spacing w:val="-3"/>
                <w:sz w:val="19"/>
              </w:rPr>
              <w:t xml:space="preserve"> </w:t>
            </w:r>
            <w:r>
              <w:rPr>
                <w:rFonts w:ascii="Arial" w:hAnsi="Arial"/>
                <w:i/>
                <w:color w:val="0000FF"/>
                <w:sz w:val="19"/>
              </w:rPr>
              <w:t>Entidades</w:t>
            </w:r>
            <w:r>
              <w:rPr>
                <w:rFonts w:ascii="Arial" w:hAnsi="Arial"/>
                <w:i/>
                <w:color w:val="0000FF"/>
                <w:spacing w:val="-3"/>
                <w:sz w:val="19"/>
              </w:rPr>
              <w:t xml:space="preserve"> </w:t>
            </w:r>
            <w:r>
              <w:rPr>
                <w:rFonts w:ascii="Arial" w:hAnsi="Arial"/>
                <w:i/>
                <w:color w:val="0000FF"/>
                <w:sz w:val="19"/>
              </w:rPr>
              <w:t>con</w:t>
            </w:r>
            <w:r>
              <w:rPr>
                <w:rFonts w:ascii="Arial" w:hAnsi="Arial"/>
                <w:i/>
                <w:color w:val="0000FF"/>
                <w:spacing w:val="-6"/>
                <w:sz w:val="19"/>
              </w:rPr>
              <w:t xml:space="preserve"> </w:t>
            </w:r>
            <w:r>
              <w:rPr>
                <w:rFonts w:ascii="Arial" w:hAnsi="Arial"/>
                <w:i/>
                <w:color w:val="0000FF"/>
                <w:sz w:val="19"/>
              </w:rPr>
              <w:t>las</w:t>
            </w:r>
            <w:r>
              <w:rPr>
                <w:rFonts w:ascii="Arial" w:hAnsi="Arial"/>
                <w:i/>
                <w:color w:val="0000FF"/>
                <w:spacing w:val="-3"/>
                <w:sz w:val="19"/>
              </w:rPr>
              <w:t xml:space="preserve"> </w:t>
            </w:r>
            <w:r>
              <w:rPr>
                <w:rFonts w:ascii="Arial" w:hAnsi="Arial"/>
                <w:i/>
                <w:color w:val="0000FF"/>
                <w:sz w:val="19"/>
              </w:rPr>
              <w:t>micro y pequeñas empresas, estas últimas pueden otorgar como garantía de fiel cumplimiento el diez</w:t>
            </w:r>
            <w:r>
              <w:rPr>
                <w:rFonts w:ascii="Arial" w:hAnsi="Arial"/>
                <w:i/>
                <w:color w:val="0000FF"/>
                <w:spacing w:val="-17"/>
                <w:sz w:val="19"/>
              </w:rPr>
              <w:t xml:space="preserve"> </w:t>
            </w:r>
            <w:r>
              <w:rPr>
                <w:rFonts w:ascii="Arial" w:hAnsi="Arial"/>
                <w:i/>
                <w:color w:val="0000FF"/>
                <w:sz w:val="19"/>
              </w:rPr>
              <w:t>por</w:t>
            </w:r>
            <w:r>
              <w:rPr>
                <w:rFonts w:ascii="Arial" w:hAnsi="Arial"/>
                <w:i/>
                <w:color w:val="0000FF"/>
                <w:spacing w:val="-12"/>
                <w:sz w:val="19"/>
              </w:rPr>
              <w:t xml:space="preserve"> </w:t>
            </w:r>
            <w:r>
              <w:rPr>
                <w:rFonts w:ascii="Arial" w:hAnsi="Arial"/>
                <w:i/>
                <w:color w:val="0000FF"/>
                <w:sz w:val="19"/>
              </w:rPr>
              <w:t>ciento</w:t>
            </w:r>
            <w:r>
              <w:rPr>
                <w:rFonts w:ascii="Arial" w:hAnsi="Arial"/>
                <w:i/>
                <w:color w:val="0000FF"/>
                <w:spacing w:val="-11"/>
                <w:sz w:val="19"/>
              </w:rPr>
              <w:t xml:space="preserve"> </w:t>
            </w:r>
            <w:r>
              <w:rPr>
                <w:rFonts w:ascii="Arial" w:hAnsi="Arial"/>
                <w:i/>
                <w:color w:val="0000FF"/>
                <w:sz w:val="19"/>
              </w:rPr>
              <w:t>(10%)</w:t>
            </w:r>
            <w:r>
              <w:rPr>
                <w:rFonts w:ascii="Arial" w:hAnsi="Arial"/>
                <w:i/>
                <w:color w:val="0000FF"/>
                <w:spacing w:val="-11"/>
                <w:sz w:val="19"/>
              </w:rPr>
              <w:t xml:space="preserve"> </w:t>
            </w:r>
            <w:r>
              <w:rPr>
                <w:rFonts w:ascii="Arial" w:hAnsi="Arial"/>
                <w:i/>
                <w:color w:val="0000FF"/>
                <w:sz w:val="19"/>
              </w:rPr>
              <w:t>del</w:t>
            </w:r>
            <w:r>
              <w:rPr>
                <w:rFonts w:ascii="Arial" w:hAnsi="Arial"/>
                <w:i/>
                <w:color w:val="0000FF"/>
                <w:spacing w:val="-10"/>
                <w:sz w:val="19"/>
              </w:rPr>
              <w:t xml:space="preserve"> </w:t>
            </w:r>
            <w:r>
              <w:rPr>
                <w:rFonts w:ascii="Arial" w:hAnsi="Arial"/>
                <w:i/>
                <w:color w:val="0000FF"/>
                <w:sz w:val="19"/>
              </w:rPr>
              <w:t>monto</w:t>
            </w:r>
            <w:r>
              <w:rPr>
                <w:rFonts w:ascii="Arial" w:hAnsi="Arial"/>
                <w:i/>
                <w:color w:val="0000FF"/>
                <w:spacing w:val="-11"/>
                <w:sz w:val="19"/>
              </w:rPr>
              <w:t xml:space="preserve"> </w:t>
            </w:r>
            <w:r>
              <w:rPr>
                <w:rFonts w:ascii="Arial" w:hAnsi="Arial"/>
                <w:i/>
                <w:color w:val="0000FF"/>
                <w:sz w:val="19"/>
              </w:rPr>
              <w:t>del</w:t>
            </w:r>
            <w:r>
              <w:rPr>
                <w:rFonts w:ascii="Arial" w:hAnsi="Arial"/>
                <w:i/>
                <w:color w:val="0000FF"/>
                <w:spacing w:val="-10"/>
                <w:sz w:val="19"/>
              </w:rPr>
              <w:t xml:space="preserve"> </w:t>
            </w:r>
            <w:r>
              <w:rPr>
                <w:rFonts w:ascii="Arial" w:hAnsi="Arial"/>
                <w:i/>
                <w:color w:val="0000FF"/>
                <w:sz w:val="19"/>
              </w:rPr>
              <w:t>contrato</w:t>
            </w:r>
            <w:r>
              <w:rPr>
                <w:rFonts w:ascii="Arial" w:hAnsi="Arial"/>
                <w:i/>
                <w:color w:val="0000FF"/>
                <w:spacing w:val="-10"/>
                <w:sz w:val="19"/>
              </w:rPr>
              <w:t xml:space="preserve"> </w:t>
            </w:r>
            <w:r>
              <w:rPr>
                <w:rFonts w:ascii="Arial" w:hAnsi="Arial"/>
                <w:i/>
                <w:color w:val="0000FF"/>
                <w:sz w:val="19"/>
              </w:rPr>
              <w:t>original,</w:t>
            </w:r>
            <w:r>
              <w:rPr>
                <w:rFonts w:ascii="Arial" w:hAnsi="Arial"/>
                <w:i/>
                <w:color w:val="0000FF"/>
                <w:spacing w:val="-11"/>
                <w:sz w:val="19"/>
              </w:rPr>
              <w:t xml:space="preserve"> </w:t>
            </w:r>
            <w:r>
              <w:rPr>
                <w:rFonts w:ascii="Arial" w:hAnsi="Arial"/>
                <w:i/>
                <w:color w:val="0000FF"/>
                <w:sz w:val="19"/>
              </w:rPr>
              <w:t>porcentaje</w:t>
            </w:r>
            <w:r>
              <w:rPr>
                <w:rFonts w:ascii="Arial" w:hAnsi="Arial"/>
                <w:i/>
                <w:color w:val="0000FF"/>
                <w:spacing w:val="-11"/>
                <w:sz w:val="19"/>
              </w:rPr>
              <w:t xml:space="preserve"> </w:t>
            </w:r>
            <w:r>
              <w:rPr>
                <w:rFonts w:ascii="Arial" w:hAnsi="Arial"/>
                <w:i/>
                <w:color w:val="0000FF"/>
                <w:sz w:val="19"/>
              </w:rPr>
              <w:t>que</w:t>
            </w:r>
            <w:r>
              <w:rPr>
                <w:rFonts w:ascii="Arial" w:hAnsi="Arial"/>
                <w:i/>
                <w:color w:val="0000FF"/>
                <w:spacing w:val="-10"/>
                <w:sz w:val="19"/>
              </w:rPr>
              <w:t xml:space="preserve"> </w:t>
            </w:r>
            <w:r>
              <w:rPr>
                <w:rFonts w:ascii="Arial" w:hAnsi="Arial"/>
                <w:i/>
                <w:color w:val="0000FF"/>
                <w:sz w:val="19"/>
              </w:rPr>
              <w:t>es</w:t>
            </w:r>
            <w:r>
              <w:rPr>
                <w:rFonts w:ascii="Arial" w:hAnsi="Arial"/>
                <w:i/>
                <w:color w:val="0000FF"/>
                <w:spacing w:val="-10"/>
                <w:sz w:val="19"/>
              </w:rPr>
              <w:t xml:space="preserve"> </w:t>
            </w:r>
            <w:r>
              <w:rPr>
                <w:rFonts w:ascii="Arial" w:hAnsi="Arial"/>
                <w:i/>
                <w:color w:val="0000FF"/>
                <w:sz w:val="19"/>
              </w:rPr>
              <w:t>retenido</w:t>
            </w:r>
            <w:r>
              <w:rPr>
                <w:rFonts w:ascii="Arial" w:hAnsi="Arial"/>
                <w:i/>
                <w:color w:val="0000FF"/>
                <w:spacing w:val="-10"/>
                <w:sz w:val="19"/>
              </w:rPr>
              <w:t xml:space="preserve"> </w:t>
            </w:r>
            <w:r>
              <w:rPr>
                <w:rFonts w:ascii="Arial" w:hAnsi="Arial"/>
                <w:i/>
                <w:color w:val="0000FF"/>
                <w:sz w:val="19"/>
              </w:rPr>
              <w:t>por</w:t>
            </w:r>
            <w:r>
              <w:rPr>
                <w:rFonts w:ascii="Arial" w:hAnsi="Arial"/>
                <w:i/>
                <w:color w:val="0000FF"/>
                <w:spacing w:val="-11"/>
                <w:sz w:val="19"/>
              </w:rPr>
              <w:t xml:space="preserve"> </w:t>
            </w:r>
            <w:r>
              <w:rPr>
                <w:rFonts w:ascii="Arial" w:hAnsi="Arial"/>
                <w:i/>
                <w:color w:val="0000FF"/>
                <w:sz w:val="19"/>
              </w:rPr>
              <w:t>la</w:t>
            </w:r>
            <w:r>
              <w:rPr>
                <w:rFonts w:ascii="Arial" w:hAnsi="Arial"/>
                <w:i/>
                <w:color w:val="0000FF"/>
                <w:spacing w:val="-11"/>
                <w:sz w:val="19"/>
              </w:rPr>
              <w:t xml:space="preserve"> </w:t>
            </w:r>
            <w:r>
              <w:rPr>
                <w:rFonts w:ascii="Arial" w:hAnsi="Arial"/>
                <w:i/>
                <w:color w:val="0000FF"/>
                <w:sz w:val="19"/>
              </w:rPr>
              <w:t>Entidad durante</w:t>
            </w:r>
            <w:r>
              <w:rPr>
                <w:rFonts w:ascii="Arial" w:hAnsi="Arial"/>
                <w:i/>
                <w:color w:val="0000FF"/>
                <w:spacing w:val="-12"/>
                <w:sz w:val="19"/>
              </w:rPr>
              <w:t xml:space="preserve"> </w:t>
            </w:r>
            <w:r>
              <w:rPr>
                <w:rFonts w:ascii="Arial" w:hAnsi="Arial"/>
                <w:i/>
                <w:color w:val="0000FF"/>
                <w:sz w:val="19"/>
              </w:rPr>
              <w:t>la</w:t>
            </w:r>
            <w:r>
              <w:rPr>
                <w:rFonts w:ascii="Arial" w:hAnsi="Arial"/>
                <w:i/>
                <w:color w:val="0000FF"/>
                <w:spacing w:val="-11"/>
                <w:sz w:val="19"/>
              </w:rPr>
              <w:t xml:space="preserve"> </w:t>
            </w:r>
            <w:r>
              <w:rPr>
                <w:rFonts w:ascii="Arial" w:hAnsi="Arial"/>
                <w:i/>
                <w:color w:val="0000FF"/>
                <w:sz w:val="19"/>
              </w:rPr>
              <w:t>primera</w:t>
            </w:r>
            <w:r>
              <w:rPr>
                <w:rFonts w:ascii="Arial" w:hAnsi="Arial"/>
                <w:i/>
                <w:color w:val="0000FF"/>
                <w:spacing w:val="-11"/>
                <w:sz w:val="19"/>
              </w:rPr>
              <w:t xml:space="preserve"> </w:t>
            </w:r>
            <w:r>
              <w:rPr>
                <w:rFonts w:ascii="Arial" w:hAnsi="Arial"/>
                <w:i/>
                <w:color w:val="0000FF"/>
                <w:sz w:val="19"/>
              </w:rPr>
              <w:t>mitad</w:t>
            </w:r>
            <w:r>
              <w:rPr>
                <w:rFonts w:ascii="Arial" w:hAnsi="Arial"/>
                <w:i/>
                <w:color w:val="0000FF"/>
                <w:spacing w:val="-11"/>
                <w:sz w:val="19"/>
              </w:rPr>
              <w:t xml:space="preserve"> </w:t>
            </w:r>
            <w:r>
              <w:rPr>
                <w:rFonts w:ascii="Arial" w:hAnsi="Arial"/>
                <w:i/>
                <w:color w:val="0000FF"/>
                <w:sz w:val="19"/>
              </w:rPr>
              <w:t>del</w:t>
            </w:r>
            <w:r>
              <w:rPr>
                <w:rFonts w:ascii="Arial" w:hAnsi="Arial"/>
                <w:i/>
                <w:color w:val="0000FF"/>
                <w:spacing w:val="-7"/>
                <w:sz w:val="19"/>
              </w:rPr>
              <w:t xml:space="preserve"> </w:t>
            </w:r>
            <w:r>
              <w:rPr>
                <w:rFonts w:ascii="Arial" w:hAnsi="Arial"/>
                <w:i/>
                <w:color w:val="0000FF"/>
                <w:sz w:val="19"/>
              </w:rPr>
              <w:t>número</w:t>
            </w:r>
            <w:r>
              <w:rPr>
                <w:rFonts w:ascii="Arial" w:hAnsi="Arial"/>
                <w:i/>
                <w:color w:val="0000FF"/>
                <w:spacing w:val="-11"/>
                <w:sz w:val="19"/>
              </w:rPr>
              <w:t xml:space="preserve"> </w:t>
            </w:r>
            <w:r>
              <w:rPr>
                <w:rFonts w:ascii="Arial" w:hAnsi="Arial"/>
                <w:i/>
                <w:color w:val="0000FF"/>
                <w:sz w:val="19"/>
              </w:rPr>
              <w:t>total</w:t>
            </w:r>
            <w:r>
              <w:rPr>
                <w:rFonts w:ascii="Arial" w:hAnsi="Arial"/>
                <w:i/>
                <w:color w:val="0000FF"/>
                <w:spacing w:val="-10"/>
                <w:sz w:val="19"/>
              </w:rPr>
              <w:t xml:space="preserve"> </w:t>
            </w:r>
            <w:r>
              <w:rPr>
                <w:rFonts w:ascii="Arial" w:hAnsi="Arial"/>
                <w:i/>
                <w:color w:val="0000FF"/>
                <w:sz w:val="19"/>
              </w:rPr>
              <w:t>de</w:t>
            </w:r>
            <w:r>
              <w:rPr>
                <w:rFonts w:ascii="Arial" w:hAnsi="Arial"/>
                <w:i/>
                <w:color w:val="0000FF"/>
                <w:spacing w:val="-11"/>
                <w:sz w:val="19"/>
              </w:rPr>
              <w:t xml:space="preserve"> </w:t>
            </w:r>
            <w:r>
              <w:rPr>
                <w:rFonts w:ascii="Arial" w:hAnsi="Arial"/>
                <w:i/>
                <w:color w:val="0000FF"/>
                <w:sz w:val="19"/>
              </w:rPr>
              <w:t>pagos</w:t>
            </w:r>
            <w:r>
              <w:rPr>
                <w:rFonts w:ascii="Arial" w:hAnsi="Arial"/>
                <w:i/>
                <w:color w:val="0000FF"/>
                <w:spacing w:val="-10"/>
                <w:sz w:val="19"/>
              </w:rPr>
              <w:t xml:space="preserve"> </w:t>
            </w:r>
            <w:r>
              <w:rPr>
                <w:rFonts w:ascii="Arial" w:hAnsi="Arial"/>
                <w:i/>
                <w:color w:val="0000FF"/>
                <w:sz w:val="19"/>
              </w:rPr>
              <w:t>a</w:t>
            </w:r>
            <w:r>
              <w:rPr>
                <w:rFonts w:ascii="Arial" w:hAnsi="Arial"/>
                <w:i/>
                <w:color w:val="0000FF"/>
                <w:spacing w:val="-9"/>
                <w:sz w:val="19"/>
              </w:rPr>
              <w:t xml:space="preserve"> </w:t>
            </w:r>
            <w:r>
              <w:rPr>
                <w:rFonts w:ascii="Arial" w:hAnsi="Arial"/>
                <w:i/>
                <w:color w:val="0000FF"/>
                <w:sz w:val="19"/>
              </w:rPr>
              <w:t>realizarse,</w:t>
            </w:r>
            <w:r>
              <w:rPr>
                <w:rFonts w:ascii="Arial" w:hAnsi="Arial"/>
                <w:i/>
                <w:color w:val="0000FF"/>
                <w:spacing w:val="-11"/>
                <w:sz w:val="19"/>
              </w:rPr>
              <w:t xml:space="preserve"> </w:t>
            </w:r>
            <w:r>
              <w:rPr>
                <w:rFonts w:ascii="Arial" w:hAnsi="Arial"/>
                <w:i/>
                <w:color w:val="0000FF"/>
                <w:sz w:val="19"/>
              </w:rPr>
              <w:t>de</w:t>
            </w:r>
            <w:r>
              <w:rPr>
                <w:rFonts w:ascii="Arial" w:hAnsi="Arial"/>
                <w:i/>
                <w:color w:val="0000FF"/>
                <w:spacing w:val="-11"/>
                <w:sz w:val="19"/>
              </w:rPr>
              <w:t xml:space="preserve"> </w:t>
            </w:r>
            <w:r>
              <w:rPr>
                <w:rFonts w:ascii="Arial" w:hAnsi="Arial"/>
                <w:i/>
                <w:color w:val="0000FF"/>
                <w:sz w:val="19"/>
              </w:rPr>
              <w:t>forma</w:t>
            </w:r>
            <w:r>
              <w:rPr>
                <w:rFonts w:ascii="Arial" w:hAnsi="Arial"/>
                <w:i/>
                <w:color w:val="0000FF"/>
                <w:spacing w:val="-11"/>
                <w:sz w:val="19"/>
              </w:rPr>
              <w:t xml:space="preserve"> </w:t>
            </w:r>
            <w:r>
              <w:rPr>
                <w:rFonts w:ascii="Arial" w:hAnsi="Arial"/>
                <w:i/>
                <w:color w:val="0000FF"/>
                <w:sz w:val="19"/>
              </w:rPr>
              <w:t>prorrateada</w:t>
            </w:r>
            <w:r>
              <w:rPr>
                <w:rFonts w:ascii="Arial" w:hAnsi="Arial"/>
                <w:i/>
                <w:color w:val="0000FF"/>
                <w:spacing w:val="-7"/>
                <w:sz w:val="19"/>
              </w:rPr>
              <w:t xml:space="preserve"> </w:t>
            </w:r>
            <w:r>
              <w:rPr>
                <w:rFonts w:ascii="Arial" w:hAnsi="Arial"/>
                <w:i/>
                <w:color w:val="0000FF"/>
                <w:sz w:val="19"/>
              </w:rPr>
              <w:t>en</w:t>
            </w:r>
            <w:r>
              <w:rPr>
                <w:rFonts w:ascii="Arial" w:hAnsi="Arial"/>
                <w:i/>
                <w:color w:val="0000FF"/>
                <w:spacing w:val="-11"/>
                <w:sz w:val="19"/>
              </w:rPr>
              <w:t xml:space="preserve"> </w:t>
            </w:r>
            <w:r>
              <w:rPr>
                <w:rFonts w:ascii="Arial" w:hAnsi="Arial"/>
                <w:i/>
                <w:color w:val="0000FF"/>
                <w:sz w:val="19"/>
              </w:rPr>
              <w:t>cada pago, con cargo a ser devuelto a la finalización del mismo, conforme lo establece el</w:t>
            </w:r>
            <w:r>
              <w:rPr>
                <w:rFonts w:ascii="Arial" w:hAnsi="Arial"/>
                <w:i/>
                <w:color w:val="0000FF"/>
                <w:spacing w:val="26"/>
                <w:sz w:val="19"/>
              </w:rPr>
              <w:t xml:space="preserve"> </w:t>
            </w:r>
            <w:r>
              <w:rPr>
                <w:rFonts w:ascii="Arial" w:hAnsi="Arial"/>
                <w:i/>
                <w:color w:val="0000FF"/>
                <w:sz w:val="19"/>
              </w:rPr>
              <w:t>numeral</w:t>
            </w:r>
          </w:p>
          <w:p w:rsidR="006C7924" w:rsidRDefault="00EB7FBD">
            <w:pPr>
              <w:pStyle w:val="TableParagraph"/>
              <w:ind w:left="566" w:right="99"/>
              <w:jc w:val="both"/>
              <w:rPr>
                <w:rFonts w:ascii="Arial" w:hAnsi="Arial"/>
                <w:i/>
                <w:sz w:val="19"/>
              </w:rPr>
            </w:pPr>
            <w:r>
              <w:rPr>
                <w:rFonts w:ascii="Arial" w:hAnsi="Arial"/>
                <w:i/>
                <w:color w:val="0000FF"/>
                <w:sz w:val="19"/>
              </w:rPr>
              <w:t>149.4 del artículo 149 del Reglamento. Para dicho efecto los postores deben encontrarse registrados</w:t>
            </w:r>
            <w:r>
              <w:rPr>
                <w:rFonts w:ascii="Arial" w:hAnsi="Arial"/>
                <w:i/>
                <w:color w:val="0000FF"/>
                <w:spacing w:val="-13"/>
                <w:sz w:val="19"/>
              </w:rPr>
              <w:t xml:space="preserve"> </w:t>
            </w:r>
            <w:r>
              <w:rPr>
                <w:rFonts w:ascii="Arial" w:hAnsi="Arial"/>
                <w:i/>
                <w:color w:val="0000FF"/>
                <w:sz w:val="19"/>
              </w:rPr>
              <w:t>en</w:t>
            </w:r>
            <w:r>
              <w:rPr>
                <w:rFonts w:ascii="Arial" w:hAnsi="Arial"/>
                <w:i/>
                <w:color w:val="0000FF"/>
                <w:spacing w:val="-13"/>
                <w:sz w:val="19"/>
              </w:rPr>
              <w:t xml:space="preserve"> </w:t>
            </w:r>
            <w:r>
              <w:rPr>
                <w:rFonts w:ascii="Arial" w:hAnsi="Arial"/>
                <w:i/>
                <w:color w:val="0000FF"/>
                <w:sz w:val="19"/>
              </w:rPr>
              <w:t>el</w:t>
            </w:r>
            <w:r>
              <w:rPr>
                <w:rFonts w:ascii="Arial" w:hAnsi="Arial"/>
                <w:i/>
                <w:color w:val="0000FF"/>
                <w:spacing w:val="-12"/>
                <w:sz w:val="19"/>
              </w:rPr>
              <w:t xml:space="preserve"> </w:t>
            </w:r>
            <w:r>
              <w:rPr>
                <w:rFonts w:ascii="Arial" w:hAnsi="Arial"/>
                <w:i/>
                <w:color w:val="0000FF"/>
                <w:sz w:val="19"/>
              </w:rPr>
              <w:t>REMYPE,</w:t>
            </w:r>
            <w:r>
              <w:rPr>
                <w:rFonts w:ascii="Arial" w:hAnsi="Arial"/>
                <w:i/>
                <w:color w:val="0000FF"/>
                <w:spacing w:val="-13"/>
                <w:sz w:val="19"/>
              </w:rPr>
              <w:t xml:space="preserve"> </w:t>
            </w:r>
            <w:r>
              <w:rPr>
                <w:rFonts w:ascii="Arial" w:hAnsi="Arial"/>
                <w:i/>
                <w:color w:val="0000FF"/>
                <w:sz w:val="19"/>
              </w:rPr>
              <w:t>consignando</w:t>
            </w:r>
            <w:r>
              <w:rPr>
                <w:rFonts w:ascii="Arial" w:hAnsi="Arial"/>
                <w:i/>
                <w:color w:val="0000FF"/>
                <w:spacing w:val="-13"/>
                <w:sz w:val="19"/>
              </w:rPr>
              <w:t xml:space="preserve"> </w:t>
            </w:r>
            <w:r>
              <w:rPr>
                <w:rFonts w:ascii="Arial" w:hAnsi="Arial"/>
                <w:i/>
                <w:color w:val="0000FF"/>
                <w:sz w:val="19"/>
              </w:rPr>
              <w:t>en</w:t>
            </w:r>
            <w:r>
              <w:rPr>
                <w:rFonts w:ascii="Arial" w:hAnsi="Arial"/>
                <w:i/>
                <w:color w:val="0000FF"/>
                <w:spacing w:val="-13"/>
                <w:sz w:val="19"/>
              </w:rPr>
              <w:t xml:space="preserve"> </w:t>
            </w:r>
            <w:r>
              <w:rPr>
                <w:rFonts w:ascii="Arial" w:hAnsi="Arial"/>
                <w:i/>
                <w:color w:val="0000FF"/>
                <w:sz w:val="19"/>
              </w:rPr>
              <w:t>la</w:t>
            </w:r>
            <w:r>
              <w:rPr>
                <w:rFonts w:ascii="Arial" w:hAnsi="Arial"/>
                <w:i/>
                <w:color w:val="0000FF"/>
                <w:spacing w:val="-14"/>
                <w:sz w:val="19"/>
              </w:rPr>
              <w:t xml:space="preserve"> </w:t>
            </w:r>
            <w:r>
              <w:rPr>
                <w:rFonts w:ascii="Arial" w:hAnsi="Arial"/>
                <w:i/>
                <w:color w:val="0000FF"/>
                <w:sz w:val="19"/>
              </w:rPr>
              <w:t>Declaración</w:t>
            </w:r>
            <w:r>
              <w:rPr>
                <w:rFonts w:ascii="Arial" w:hAnsi="Arial"/>
                <w:i/>
                <w:color w:val="0000FF"/>
                <w:spacing w:val="-13"/>
                <w:sz w:val="19"/>
              </w:rPr>
              <w:t xml:space="preserve"> </w:t>
            </w:r>
            <w:r>
              <w:rPr>
                <w:rFonts w:ascii="Arial" w:hAnsi="Arial"/>
                <w:i/>
                <w:color w:val="0000FF"/>
                <w:sz w:val="19"/>
              </w:rPr>
              <w:t>Jurada</w:t>
            </w:r>
            <w:r>
              <w:rPr>
                <w:rFonts w:ascii="Arial" w:hAnsi="Arial"/>
                <w:i/>
                <w:color w:val="0000FF"/>
                <w:spacing w:val="-14"/>
                <w:sz w:val="19"/>
              </w:rPr>
              <w:t xml:space="preserve"> </w:t>
            </w:r>
            <w:r>
              <w:rPr>
                <w:rFonts w:ascii="Arial" w:hAnsi="Arial"/>
                <w:i/>
                <w:color w:val="0000FF"/>
                <w:sz w:val="19"/>
              </w:rPr>
              <w:t>de</w:t>
            </w:r>
            <w:r>
              <w:rPr>
                <w:rFonts w:ascii="Arial" w:hAnsi="Arial"/>
                <w:i/>
                <w:color w:val="0000FF"/>
                <w:spacing w:val="-11"/>
                <w:sz w:val="19"/>
              </w:rPr>
              <w:t xml:space="preserve"> </w:t>
            </w:r>
            <w:r>
              <w:rPr>
                <w:rFonts w:ascii="Arial" w:hAnsi="Arial"/>
                <w:i/>
                <w:color w:val="0000FF"/>
                <w:sz w:val="19"/>
              </w:rPr>
              <w:t>Datos</w:t>
            </w:r>
            <w:r>
              <w:rPr>
                <w:rFonts w:ascii="Arial" w:hAnsi="Arial"/>
                <w:i/>
                <w:color w:val="0000FF"/>
                <w:spacing w:val="-12"/>
                <w:sz w:val="19"/>
              </w:rPr>
              <w:t xml:space="preserve"> </w:t>
            </w:r>
            <w:r>
              <w:rPr>
                <w:rFonts w:ascii="Arial" w:hAnsi="Arial"/>
                <w:i/>
                <w:color w:val="0000FF"/>
                <w:sz w:val="19"/>
              </w:rPr>
              <w:t>del</w:t>
            </w:r>
            <w:r>
              <w:rPr>
                <w:rFonts w:ascii="Arial" w:hAnsi="Arial"/>
                <w:i/>
                <w:color w:val="0000FF"/>
                <w:spacing w:val="-12"/>
                <w:sz w:val="19"/>
              </w:rPr>
              <w:t xml:space="preserve"> </w:t>
            </w:r>
            <w:r>
              <w:rPr>
                <w:rFonts w:ascii="Arial" w:hAnsi="Arial"/>
                <w:i/>
                <w:color w:val="0000FF"/>
                <w:sz w:val="19"/>
              </w:rPr>
              <w:t>Postor</w:t>
            </w:r>
            <w:r>
              <w:rPr>
                <w:rFonts w:ascii="Arial" w:hAnsi="Arial"/>
                <w:i/>
                <w:color w:val="0000FF"/>
                <w:spacing w:val="-13"/>
                <w:sz w:val="19"/>
              </w:rPr>
              <w:t xml:space="preserve"> </w:t>
            </w:r>
            <w:r>
              <w:rPr>
                <w:rFonts w:ascii="Arial" w:hAnsi="Arial"/>
                <w:i/>
                <w:color w:val="0000FF"/>
                <w:sz w:val="19"/>
              </w:rPr>
              <w:t xml:space="preserve">(Anexo N° 1) o en la solicitud de retención de la garantía durante el perfeccionamiento del contrato, que tienen la condición de MYPE, lo cual será verificado por la Entidad en el link </w:t>
            </w:r>
            <w:hyperlink r:id="rId20">
              <w:r>
                <w:rPr>
                  <w:rFonts w:ascii="Arial" w:hAnsi="Arial"/>
                  <w:i/>
                  <w:color w:val="0000FF"/>
                  <w:sz w:val="19"/>
                </w:rPr>
                <w:t>http://www2.trabajo.gob.pe/servicios-en-linea-2-2</w:t>
              </w:r>
            </w:hyperlink>
            <w:r>
              <w:rPr>
                <w:rFonts w:ascii="Arial" w:hAnsi="Arial"/>
                <w:i/>
                <w:color w:val="0000FF"/>
                <w:sz w:val="19"/>
              </w:rPr>
              <w:t xml:space="preserve"> opción consulta de empresas acreditadas en el</w:t>
            </w:r>
            <w:r>
              <w:rPr>
                <w:rFonts w:ascii="Arial" w:hAnsi="Arial"/>
                <w:i/>
                <w:color w:val="0000FF"/>
                <w:spacing w:val="-2"/>
                <w:sz w:val="19"/>
              </w:rPr>
              <w:t xml:space="preserve"> </w:t>
            </w:r>
            <w:r>
              <w:rPr>
                <w:rFonts w:ascii="Arial" w:hAnsi="Arial"/>
                <w:i/>
                <w:color w:val="0000FF"/>
                <w:sz w:val="19"/>
              </w:rPr>
              <w:t>REMYPE.</w:t>
            </w:r>
          </w:p>
          <w:p w:rsidR="006C7924" w:rsidRDefault="006C7924">
            <w:pPr>
              <w:pStyle w:val="TableParagraph"/>
              <w:spacing w:before="8"/>
              <w:rPr>
                <w:rFonts w:ascii="Arial"/>
                <w:sz w:val="18"/>
              </w:rPr>
            </w:pPr>
          </w:p>
          <w:p w:rsidR="006C7924" w:rsidRDefault="00EB7FBD">
            <w:pPr>
              <w:pStyle w:val="TableParagraph"/>
              <w:numPr>
                <w:ilvl w:val="0"/>
                <w:numId w:val="56"/>
              </w:numPr>
              <w:tabs>
                <w:tab w:val="left" w:pos="567"/>
              </w:tabs>
              <w:ind w:right="96"/>
              <w:jc w:val="both"/>
              <w:rPr>
                <w:rFonts w:ascii="Arial" w:hAnsi="Arial"/>
                <w:i/>
                <w:sz w:val="19"/>
              </w:rPr>
            </w:pPr>
            <w:r>
              <w:rPr>
                <w:rFonts w:ascii="Arial" w:hAnsi="Arial"/>
                <w:i/>
                <w:color w:val="0000FF"/>
                <w:sz w:val="19"/>
              </w:rPr>
              <w:t>En los contratos derivados de procedimientos de selección por relación de ítems, cuando el monto del ítem adjudicado o la sumatoria de los montos de los ítems adjudicados sea igual o menor</w:t>
            </w:r>
            <w:r>
              <w:rPr>
                <w:rFonts w:ascii="Arial" w:hAnsi="Arial"/>
                <w:i/>
                <w:color w:val="0000FF"/>
                <w:spacing w:val="23"/>
                <w:sz w:val="19"/>
              </w:rPr>
              <w:t xml:space="preserve"> </w:t>
            </w:r>
            <w:r>
              <w:rPr>
                <w:rFonts w:ascii="Arial" w:hAnsi="Arial"/>
                <w:i/>
                <w:color w:val="0000FF"/>
                <w:sz w:val="19"/>
              </w:rPr>
              <w:t>a</w:t>
            </w:r>
            <w:r>
              <w:rPr>
                <w:rFonts w:ascii="Arial" w:hAnsi="Arial"/>
                <w:i/>
                <w:color w:val="0000FF"/>
                <w:spacing w:val="25"/>
                <w:sz w:val="19"/>
              </w:rPr>
              <w:t xml:space="preserve"> </w:t>
            </w:r>
            <w:r>
              <w:rPr>
                <w:rFonts w:ascii="Arial" w:hAnsi="Arial"/>
                <w:i/>
                <w:color w:val="0000FF"/>
                <w:sz w:val="19"/>
              </w:rPr>
              <w:t>cien</w:t>
            </w:r>
            <w:r>
              <w:rPr>
                <w:rFonts w:ascii="Arial" w:hAnsi="Arial"/>
                <w:i/>
                <w:color w:val="0000FF"/>
                <w:spacing w:val="25"/>
                <w:sz w:val="19"/>
              </w:rPr>
              <w:t xml:space="preserve"> </w:t>
            </w:r>
            <w:r>
              <w:rPr>
                <w:rFonts w:ascii="Arial" w:hAnsi="Arial"/>
                <w:i/>
                <w:color w:val="0000FF"/>
                <w:sz w:val="19"/>
              </w:rPr>
              <w:t>mil</w:t>
            </w:r>
            <w:r>
              <w:rPr>
                <w:rFonts w:ascii="Arial" w:hAnsi="Arial"/>
                <w:i/>
                <w:color w:val="0000FF"/>
                <w:spacing w:val="25"/>
                <w:sz w:val="19"/>
              </w:rPr>
              <w:t xml:space="preserve"> </w:t>
            </w:r>
            <w:r>
              <w:rPr>
                <w:rFonts w:ascii="Arial" w:hAnsi="Arial"/>
                <w:i/>
                <w:color w:val="0000FF"/>
                <w:sz w:val="19"/>
              </w:rPr>
              <w:t>Soles</w:t>
            </w:r>
            <w:r>
              <w:rPr>
                <w:rFonts w:ascii="Arial" w:hAnsi="Arial"/>
                <w:i/>
                <w:color w:val="0000FF"/>
                <w:spacing w:val="26"/>
                <w:sz w:val="19"/>
              </w:rPr>
              <w:t xml:space="preserve"> </w:t>
            </w:r>
            <w:r>
              <w:rPr>
                <w:rFonts w:ascii="Arial" w:hAnsi="Arial"/>
                <w:i/>
                <w:color w:val="0000FF"/>
                <w:sz w:val="19"/>
              </w:rPr>
              <w:t>(S/</w:t>
            </w:r>
            <w:r>
              <w:rPr>
                <w:rFonts w:ascii="Arial" w:hAnsi="Arial"/>
                <w:i/>
                <w:color w:val="0000FF"/>
                <w:spacing w:val="24"/>
                <w:sz w:val="19"/>
              </w:rPr>
              <w:t xml:space="preserve"> </w:t>
            </w:r>
            <w:r>
              <w:rPr>
                <w:rFonts w:ascii="Arial" w:hAnsi="Arial"/>
                <w:i/>
                <w:color w:val="0000FF"/>
                <w:sz w:val="19"/>
              </w:rPr>
              <w:t>100,000.00),</w:t>
            </w:r>
            <w:r>
              <w:rPr>
                <w:rFonts w:ascii="Arial" w:hAnsi="Arial"/>
                <w:i/>
                <w:color w:val="0000FF"/>
                <w:spacing w:val="25"/>
                <w:sz w:val="19"/>
              </w:rPr>
              <w:t xml:space="preserve"> </w:t>
            </w:r>
            <w:r>
              <w:rPr>
                <w:rFonts w:ascii="Arial" w:hAnsi="Arial"/>
                <w:i/>
                <w:color w:val="0000FF"/>
                <w:sz w:val="19"/>
              </w:rPr>
              <w:t>no</w:t>
            </w:r>
            <w:r>
              <w:rPr>
                <w:rFonts w:ascii="Arial" w:hAnsi="Arial"/>
                <w:i/>
                <w:color w:val="0000FF"/>
                <w:spacing w:val="24"/>
                <w:sz w:val="19"/>
              </w:rPr>
              <w:t xml:space="preserve"> </w:t>
            </w:r>
            <w:r>
              <w:rPr>
                <w:rFonts w:ascii="Arial" w:hAnsi="Arial"/>
                <w:i/>
                <w:color w:val="0000FF"/>
                <w:sz w:val="19"/>
              </w:rPr>
              <w:t>corresponde</w:t>
            </w:r>
            <w:r>
              <w:rPr>
                <w:rFonts w:ascii="Arial" w:hAnsi="Arial"/>
                <w:i/>
                <w:color w:val="0000FF"/>
                <w:spacing w:val="25"/>
                <w:sz w:val="19"/>
              </w:rPr>
              <w:t xml:space="preserve"> </w:t>
            </w:r>
            <w:r>
              <w:rPr>
                <w:rFonts w:ascii="Arial" w:hAnsi="Arial"/>
                <w:i/>
                <w:color w:val="0000FF"/>
                <w:sz w:val="19"/>
              </w:rPr>
              <w:t>presentar</w:t>
            </w:r>
            <w:r>
              <w:rPr>
                <w:rFonts w:ascii="Arial" w:hAnsi="Arial"/>
                <w:i/>
                <w:color w:val="0000FF"/>
                <w:spacing w:val="24"/>
                <w:sz w:val="19"/>
              </w:rPr>
              <w:t xml:space="preserve"> </w:t>
            </w:r>
            <w:r>
              <w:rPr>
                <w:rFonts w:ascii="Arial" w:hAnsi="Arial"/>
                <w:i/>
                <w:color w:val="0000FF"/>
                <w:sz w:val="19"/>
              </w:rPr>
              <w:t>garantía</w:t>
            </w:r>
            <w:r>
              <w:rPr>
                <w:rFonts w:ascii="Arial" w:hAnsi="Arial"/>
                <w:i/>
                <w:color w:val="0000FF"/>
                <w:spacing w:val="29"/>
                <w:sz w:val="19"/>
              </w:rPr>
              <w:t xml:space="preserve"> </w:t>
            </w:r>
            <w:r>
              <w:rPr>
                <w:rFonts w:ascii="Arial" w:hAnsi="Arial"/>
                <w:i/>
                <w:color w:val="0000FF"/>
                <w:sz w:val="19"/>
              </w:rPr>
              <w:t>de</w:t>
            </w:r>
            <w:r>
              <w:rPr>
                <w:rFonts w:ascii="Arial" w:hAnsi="Arial"/>
                <w:i/>
                <w:color w:val="0000FF"/>
                <w:spacing w:val="25"/>
                <w:sz w:val="19"/>
              </w:rPr>
              <w:t xml:space="preserve"> </w:t>
            </w:r>
            <w:r>
              <w:rPr>
                <w:rFonts w:ascii="Arial" w:hAnsi="Arial"/>
                <w:i/>
                <w:color w:val="0000FF"/>
                <w:sz w:val="19"/>
              </w:rPr>
              <w:t>fiel</w:t>
            </w:r>
          </w:p>
          <w:p w:rsidR="006C7924" w:rsidRDefault="00EB7FBD">
            <w:pPr>
              <w:pStyle w:val="TableParagraph"/>
              <w:spacing w:line="220" w:lineRule="atLeast"/>
              <w:ind w:left="566" w:right="101"/>
              <w:jc w:val="both"/>
              <w:rPr>
                <w:rFonts w:ascii="Arial" w:hAnsi="Arial"/>
                <w:i/>
                <w:sz w:val="19"/>
              </w:rPr>
            </w:pPr>
            <w:r>
              <w:rPr>
                <w:rFonts w:ascii="Arial" w:hAnsi="Arial"/>
                <w:i/>
                <w:color w:val="0000FF"/>
                <w:sz w:val="19"/>
              </w:rPr>
              <w:t>cumplimiento de contrato ni garantía de fiel cumplimiento por prestaciones accesorias, conforme a lo dispuesto en el literal a) del artículo 152 del Reglamento.</w:t>
            </w:r>
          </w:p>
        </w:tc>
      </w:tr>
    </w:tbl>
    <w:p w:rsidR="006C7924" w:rsidRDefault="006C7924">
      <w:pPr>
        <w:pStyle w:val="Textoindependiente"/>
      </w:pPr>
    </w:p>
    <w:p w:rsidR="006C7924" w:rsidRDefault="006C7924">
      <w:pPr>
        <w:pStyle w:val="Textoindependiente"/>
        <w:spacing w:before="4"/>
        <w:rPr>
          <w:sz w:val="12"/>
        </w:rPr>
      </w:pPr>
    </w:p>
    <w:tbl>
      <w:tblPr>
        <w:tblStyle w:val="TableNormal"/>
        <w:tblW w:w="0" w:type="auto"/>
        <w:tblInd w:w="159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507"/>
      </w:tblGrid>
      <w:tr w:rsidR="006C7924">
        <w:trPr>
          <w:trHeight w:val="347"/>
        </w:trPr>
        <w:tc>
          <w:tcPr>
            <w:tcW w:w="8507" w:type="dxa"/>
            <w:tcBorders>
              <w:bottom w:val="single" w:sz="12" w:space="0" w:color="8EAADB"/>
            </w:tcBorders>
          </w:tcPr>
          <w:p w:rsidR="006C7924" w:rsidRDefault="00EB7FBD">
            <w:pPr>
              <w:pStyle w:val="TableParagraph"/>
              <w:spacing w:before="61"/>
              <w:ind w:left="107"/>
              <w:rPr>
                <w:rFonts w:ascii="Arial"/>
                <w:b/>
                <w:sz w:val="19"/>
              </w:rPr>
            </w:pPr>
            <w:r>
              <w:rPr>
                <w:rFonts w:ascii="Arial"/>
                <w:b/>
                <w:color w:val="0000FF"/>
                <w:sz w:val="19"/>
              </w:rPr>
              <w:t>Importante</w:t>
            </w:r>
          </w:p>
        </w:tc>
      </w:tr>
      <w:tr w:rsidR="006C7924">
        <w:trPr>
          <w:trHeight w:val="3220"/>
        </w:trPr>
        <w:tc>
          <w:tcPr>
            <w:tcW w:w="8507" w:type="dxa"/>
            <w:tcBorders>
              <w:top w:val="single" w:sz="12" w:space="0" w:color="8EAADB"/>
            </w:tcBorders>
          </w:tcPr>
          <w:p w:rsidR="006C7924" w:rsidRDefault="00EB7FBD">
            <w:pPr>
              <w:pStyle w:val="TableParagraph"/>
              <w:numPr>
                <w:ilvl w:val="0"/>
                <w:numId w:val="55"/>
              </w:numPr>
              <w:tabs>
                <w:tab w:val="left" w:pos="562"/>
              </w:tabs>
              <w:ind w:right="96"/>
              <w:jc w:val="both"/>
              <w:rPr>
                <w:rFonts w:ascii="Arial" w:hAnsi="Arial"/>
                <w:i/>
                <w:sz w:val="19"/>
              </w:rPr>
            </w:pPr>
            <w:r>
              <w:rPr>
                <w:rFonts w:ascii="Arial" w:hAnsi="Arial"/>
                <w:i/>
                <w:color w:val="0000FF"/>
                <w:sz w:val="19"/>
              </w:rPr>
              <w:t>Corresponde a la Entidad verificar que las garantías presentadas por el postor ganador de la buena</w:t>
            </w:r>
            <w:r>
              <w:rPr>
                <w:rFonts w:ascii="Arial" w:hAnsi="Arial"/>
                <w:i/>
                <w:color w:val="0000FF"/>
                <w:spacing w:val="-8"/>
                <w:sz w:val="19"/>
              </w:rPr>
              <w:t xml:space="preserve"> </w:t>
            </w:r>
            <w:r>
              <w:rPr>
                <w:rFonts w:ascii="Arial" w:hAnsi="Arial"/>
                <w:i/>
                <w:color w:val="0000FF"/>
                <w:sz w:val="19"/>
              </w:rPr>
              <w:t>pro</w:t>
            </w:r>
            <w:r>
              <w:rPr>
                <w:rFonts w:ascii="Arial" w:hAnsi="Arial"/>
                <w:i/>
                <w:color w:val="0000FF"/>
                <w:spacing w:val="-8"/>
                <w:sz w:val="19"/>
              </w:rPr>
              <w:t xml:space="preserve"> </w:t>
            </w:r>
            <w:r>
              <w:rPr>
                <w:rFonts w:ascii="Arial" w:hAnsi="Arial"/>
                <w:i/>
                <w:color w:val="0000FF"/>
                <w:sz w:val="19"/>
              </w:rPr>
              <w:t>cumplan</w:t>
            </w:r>
            <w:r>
              <w:rPr>
                <w:rFonts w:ascii="Arial" w:hAnsi="Arial"/>
                <w:i/>
                <w:color w:val="0000FF"/>
                <w:spacing w:val="-7"/>
                <w:sz w:val="19"/>
              </w:rPr>
              <w:t xml:space="preserve"> </w:t>
            </w:r>
            <w:r>
              <w:rPr>
                <w:rFonts w:ascii="Arial" w:hAnsi="Arial"/>
                <w:i/>
                <w:color w:val="0000FF"/>
                <w:sz w:val="19"/>
              </w:rPr>
              <w:t>con</w:t>
            </w:r>
            <w:r>
              <w:rPr>
                <w:rFonts w:ascii="Arial" w:hAnsi="Arial"/>
                <w:i/>
                <w:color w:val="0000FF"/>
                <w:spacing w:val="-7"/>
                <w:sz w:val="19"/>
              </w:rPr>
              <w:t xml:space="preserve"> </w:t>
            </w:r>
            <w:r>
              <w:rPr>
                <w:rFonts w:ascii="Arial" w:hAnsi="Arial"/>
                <w:i/>
                <w:color w:val="0000FF"/>
                <w:sz w:val="19"/>
              </w:rPr>
              <w:t>los</w:t>
            </w:r>
            <w:r>
              <w:rPr>
                <w:rFonts w:ascii="Arial" w:hAnsi="Arial"/>
                <w:i/>
                <w:color w:val="0000FF"/>
                <w:spacing w:val="-7"/>
                <w:sz w:val="19"/>
              </w:rPr>
              <w:t xml:space="preserve"> </w:t>
            </w:r>
            <w:r>
              <w:rPr>
                <w:rFonts w:ascii="Arial" w:hAnsi="Arial"/>
                <w:i/>
                <w:color w:val="0000FF"/>
                <w:sz w:val="19"/>
              </w:rPr>
              <w:t>requisitos</w:t>
            </w:r>
            <w:r>
              <w:rPr>
                <w:rFonts w:ascii="Arial" w:hAnsi="Arial"/>
                <w:i/>
                <w:color w:val="0000FF"/>
                <w:spacing w:val="-6"/>
                <w:sz w:val="19"/>
              </w:rPr>
              <w:t xml:space="preserve"> </w:t>
            </w:r>
            <w:r>
              <w:rPr>
                <w:rFonts w:ascii="Arial" w:hAnsi="Arial"/>
                <w:i/>
                <w:color w:val="0000FF"/>
                <w:sz w:val="19"/>
              </w:rPr>
              <w:t>y</w:t>
            </w:r>
            <w:r>
              <w:rPr>
                <w:rFonts w:ascii="Arial" w:hAnsi="Arial"/>
                <w:i/>
                <w:color w:val="0000FF"/>
                <w:spacing w:val="-6"/>
                <w:sz w:val="19"/>
              </w:rPr>
              <w:t xml:space="preserve"> </w:t>
            </w:r>
            <w:r>
              <w:rPr>
                <w:rFonts w:ascii="Arial" w:hAnsi="Arial"/>
                <w:i/>
                <w:color w:val="0000FF"/>
                <w:sz w:val="19"/>
              </w:rPr>
              <w:t>condiciones</w:t>
            </w:r>
            <w:r>
              <w:rPr>
                <w:rFonts w:ascii="Arial" w:hAnsi="Arial"/>
                <w:i/>
                <w:color w:val="0000FF"/>
                <w:spacing w:val="-6"/>
                <w:sz w:val="19"/>
              </w:rPr>
              <w:t xml:space="preserve"> </w:t>
            </w:r>
            <w:r>
              <w:rPr>
                <w:rFonts w:ascii="Arial" w:hAnsi="Arial"/>
                <w:i/>
                <w:color w:val="0000FF"/>
                <w:sz w:val="19"/>
              </w:rPr>
              <w:t>necesarios</w:t>
            </w:r>
            <w:r>
              <w:rPr>
                <w:rFonts w:ascii="Arial" w:hAnsi="Arial"/>
                <w:i/>
                <w:color w:val="0000FF"/>
                <w:spacing w:val="-7"/>
                <w:sz w:val="19"/>
              </w:rPr>
              <w:t xml:space="preserve"> </w:t>
            </w:r>
            <w:r>
              <w:rPr>
                <w:rFonts w:ascii="Arial" w:hAnsi="Arial"/>
                <w:i/>
                <w:color w:val="0000FF"/>
                <w:sz w:val="19"/>
              </w:rPr>
              <w:t>para</w:t>
            </w:r>
            <w:r>
              <w:rPr>
                <w:rFonts w:ascii="Arial" w:hAnsi="Arial"/>
                <w:i/>
                <w:color w:val="0000FF"/>
                <w:spacing w:val="-7"/>
                <w:sz w:val="19"/>
              </w:rPr>
              <w:t xml:space="preserve"> </w:t>
            </w:r>
            <w:r>
              <w:rPr>
                <w:rFonts w:ascii="Arial" w:hAnsi="Arial"/>
                <w:i/>
                <w:color w:val="0000FF"/>
                <w:sz w:val="19"/>
              </w:rPr>
              <w:t>su</w:t>
            </w:r>
            <w:r>
              <w:rPr>
                <w:rFonts w:ascii="Arial" w:hAnsi="Arial"/>
                <w:i/>
                <w:color w:val="0000FF"/>
                <w:spacing w:val="-7"/>
                <w:sz w:val="19"/>
              </w:rPr>
              <w:t xml:space="preserve"> </w:t>
            </w:r>
            <w:r>
              <w:rPr>
                <w:rFonts w:ascii="Arial" w:hAnsi="Arial"/>
                <w:i/>
                <w:color w:val="0000FF"/>
                <w:sz w:val="19"/>
              </w:rPr>
              <w:t>aceptación</w:t>
            </w:r>
            <w:r>
              <w:rPr>
                <w:rFonts w:ascii="Arial" w:hAnsi="Arial"/>
                <w:i/>
                <w:color w:val="0000FF"/>
                <w:spacing w:val="-7"/>
                <w:sz w:val="19"/>
              </w:rPr>
              <w:t xml:space="preserve"> </w:t>
            </w:r>
            <w:r>
              <w:rPr>
                <w:rFonts w:ascii="Arial" w:hAnsi="Arial"/>
                <w:i/>
                <w:color w:val="0000FF"/>
                <w:sz w:val="19"/>
              </w:rPr>
              <w:t>y</w:t>
            </w:r>
            <w:r>
              <w:rPr>
                <w:rFonts w:ascii="Arial" w:hAnsi="Arial"/>
                <w:i/>
                <w:color w:val="0000FF"/>
                <w:spacing w:val="-9"/>
                <w:sz w:val="19"/>
              </w:rPr>
              <w:t xml:space="preserve"> </w:t>
            </w:r>
            <w:r>
              <w:rPr>
                <w:rFonts w:ascii="Arial" w:hAnsi="Arial"/>
                <w:i/>
                <w:color w:val="0000FF"/>
                <w:sz w:val="19"/>
              </w:rPr>
              <w:t>eventual ejecución, sin perjuicio de la determinación de las responsabilidades funcionales que correspondan.</w:t>
            </w:r>
          </w:p>
          <w:p w:rsidR="006C7924" w:rsidRDefault="006C7924">
            <w:pPr>
              <w:pStyle w:val="TableParagraph"/>
              <w:spacing w:before="9"/>
              <w:rPr>
                <w:rFonts w:ascii="Arial"/>
                <w:sz w:val="18"/>
              </w:rPr>
            </w:pPr>
          </w:p>
          <w:p w:rsidR="006C7924" w:rsidRDefault="00EB7FBD">
            <w:pPr>
              <w:pStyle w:val="TableParagraph"/>
              <w:numPr>
                <w:ilvl w:val="0"/>
                <w:numId w:val="55"/>
              </w:numPr>
              <w:tabs>
                <w:tab w:val="left" w:pos="562"/>
              </w:tabs>
              <w:ind w:right="101"/>
              <w:jc w:val="both"/>
              <w:rPr>
                <w:rFonts w:ascii="Arial" w:hAnsi="Arial"/>
                <w:i/>
                <w:sz w:val="19"/>
              </w:rPr>
            </w:pPr>
            <w:r>
              <w:rPr>
                <w:rFonts w:ascii="Arial" w:hAnsi="Arial"/>
                <w:i/>
                <w:color w:val="0000FF"/>
                <w:sz w:val="19"/>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w:t>
            </w:r>
            <w:r>
              <w:rPr>
                <w:rFonts w:ascii="Arial" w:hAnsi="Arial"/>
                <w:i/>
                <w:color w:val="0000FF"/>
                <w:spacing w:val="-12"/>
                <w:sz w:val="19"/>
              </w:rPr>
              <w:t xml:space="preserve"> </w:t>
            </w:r>
            <w:r>
              <w:rPr>
                <w:rFonts w:ascii="Arial" w:hAnsi="Arial"/>
                <w:i/>
                <w:color w:val="0000FF"/>
                <w:sz w:val="19"/>
              </w:rPr>
              <w:t>Haya</w:t>
            </w:r>
            <w:r>
              <w:rPr>
                <w:rFonts w:ascii="Arial" w:hAnsi="Arial"/>
                <w:i/>
                <w:color w:val="0000FF"/>
                <w:sz w:val="19"/>
                <w:vertAlign w:val="superscript"/>
              </w:rPr>
              <w:t>8</w:t>
            </w:r>
            <w:r>
              <w:rPr>
                <w:rFonts w:ascii="Arial" w:hAnsi="Arial"/>
                <w:i/>
                <w:color w:val="0000FF"/>
                <w:sz w:val="19"/>
              </w:rPr>
              <w:t>.</w:t>
            </w:r>
          </w:p>
          <w:p w:rsidR="006C7924" w:rsidRDefault="006C7924">
            <w:pPr>
              <w:pStyle w:val="TableParagraph"/>
              <w:rPr>
                <w:rFonts w:ascii="Arial"/>
                <w:sz w:val="19"/>
              </w:rPr>
            </w:pPr>
          </w:p>
          <w:p w:rsidR="006C7924" w:rsidRDefault="00EB7FBD">
            <w:pPr>
              <w:pStyle w:val="TableParagraph"/>
              <w:numPr>
                <w:ilvl w:val="0"/>
                <w:numId w:val="55"/>
              </w:numPr>
              <w:tabs>
                <w:tab w:val="left" w:pos="562"/>
              </w:tabs>
              <w:ind w:right="106"/>
              <w:jc w:val="both"/>
              <w:rPr>
                <w:rFonts w:ascii="Arial" w:hAnsi="Arial"/>
                <w:i/>
                <w:sz w:val="19"/>
              </w:rPr>
            </w:pPr>
            <w:r>
              <w:rPr>
                <w:rFonts w:ascii="Arial" w:hAnsi="Arial"/>
                <w:i/>
                <w:color w:val="0000FF"/>
                <w:sz w:val="19"/>
              </w:rPr>
              <w:t>La Entidad no puede exigir documentación o información adicional a la consignada en el presente numeral para el perfeccionamiento del contrato.</w:t>
            </w:r>
          </w:p>
        </w:tc>
      </w:tr>
    </w:tbl>
    <w:p w:rsidR="006C7924" w:rsidRDefault="006C7924">
      <w:pPr>
        <w:pStyle w:val="Textoindependiente"/>
        <w:rPr>
          <w:sz w:val="22"/>
        </w:rPr>
      </w:pPr>
    </w:p>
    <w:p w:rsidR="006C7924" w:rsidRDefault="006C7924">
      <w:pPr>
        <w:pStyle w:val="Textoindependiente"/>
        <w:spacing w:before="4"/>
        <w:rPr>
          <w:sz w:val="17"/>
        </w:rPr>
      </w:pPr>
    </w:p>
    <w:p w:rsidR="006C7924" w:rsidRDefault="00EB7FBD">
      <w:pPr>
        <w:pStyle w:val="Ttulo3"/>
        <w:numPr>
          <w:ilvl w:val="1"/>
          <w:numId w:val="59"/>
        </w:numPr>
        <w:tabs>
          <w:tab w:val="left" w:pos="1585"/>
          <w:tab w:val="left" w:pos="1586"/>
        </w:tabs>
        <w:ind w:hanging="568"/>
      </w:pPr>
      <w:r>
        <w:t>PERFECCIONAMIENTO DEL</w:t>
      </w:r>
      <w:r>
        <w:rPr>
          <w:spacing w:val="1"/>
        </w:rPr>
        <w:t xml:space="preserve"> </w:t>
      </w:r>
      <w:r>
        <w:t>CONTRATO</w:t>
      </w:r>
    </w:p>
    <w:p w:rsidR="006C7924" w:rsidRDefault="006C7924">
      <w:pPr>
        <w:pStyle w:val="Textoindependiente"/>
        <w:spacing w:before="3"/>
        <w:rPr>
          <w:b/>
        </w:rPr>
      </w:pPr>
    </w:p>
    <w:p w:rsidR="006C7924" w:rsidRDefault="00EB7FBD">
      <w:pPr>
        <w:pStyle w:val="Textoindependiente"/>
        <w:spacing w:before="1"/>
        <w:ind w:left="1585" w:right="1031"/>
        <w:jc w:val="both"/>
      </w:pPr>
      <w:r>
        <w:t>El contrato se perfecciona con la suscripción del documento que lo contiene. Para dicho efecto el postor ganador de la buena pro, dentro del plazo previsto en el artículo 141 del Reglamento, debe presentar la documentación requerida en la Oficina de Logística del Hospital Belén de Trujillo, sito en Jr. Bolívar Nº 350 – Trujillo.</w:t>
      </w:r>
    </w:p>
    <w:p w:rsidR="006C7924" w:rsidRDefault="006C7924">
      <w:pPr>
        <w:pStyle w:val="Textoindependiente"/>
      </w:pPr>
    </w:p>
    <w:p w:rsidR="006C7924" w:rsidRDefault="006C7924">
      <w:pPr>
        <w:pStyle w:val="Textoindependiente"/>
        <w:spacing w:before="6"/>
        <w:rPr>
          <w:sz w:val="16"/>
        </w:rPr>
      </w:pPr>
    </w:p>
    <w:p w:rsidR="006C7924" w:rsidRDefault="00EB7FBD">
      <w:pPr>
        <w:pStyle w:val="Prrafodelista"/>
        <w:numPr>
          <w:ilvl w:val="0"/>
          <w:numId w:val="54"/>
        </w:numPr>
        <w:tabs>
          <w:tab w:val="left" w:pos="1309"/>
          <w:tab w:val="left" w:pos="1310"/>
        </w:tabs>
        <w:spacing w:before="84"/>
        <w:ind w:hanging="292"/>
        <w:rPr>
          <w:sz w:val="16"/>
        </w:rPr>
      </w:pPr>
      <w:r>
        <w:rPr>
          <w:sz w:val="16"/>
        </w:rPr>
        <w:t>Incluir solo en caso de la contratación bajo el sistema a suma</w:t>
      </w:r>
      <w:r>
        <w:rPr>
          <w:spacing w:val="-21"/>
          <w:sz w:val="16"/>
        </w:rPr>
        <w:t xml:space="preserve"> </w:t>
      </w:r>
      <w:r>
        <w:rPr>
          <w:sz w:val="16"/>
        </w:rPr>
        <w:t>alzada.</w:t>
      </w:r>
    </w:p>
    <w:p w:rsidR="006C7924" w:rsidRDefault="00EB7FBD">
      <w:pPr>
        <w:pStyle w:val="Prrafodelista"/>
        <w:numPr>
          <w:ilvl w:val="0"/>
          <w:numId w:val="54"/>
        </w:numPr>
        <w:tabs>
          <w:tab w:val="left" w:pos="1309"/>
          <w:tab w:val="left" w:pos="1310"/>
        </w:tabs>
        <w:spacing w:before="26"/>
        <w:ind w:hanging="292"/>
        <w:rPr>
          <w:sz w:val="16"/>
        </w:rPr>
      </w:pPr>
      <w:r>
        <w:rPr>
          <w:sz w:val="16"/>
        </w:rPr>
        <w:t>Incluir solo en caso de contrataciones por</w:t>
      </w:r>
      <w:r>
        <w:rPr>
          <w:spacing w:val="-10"/>
          <w:sz w:val="16"/>
        </w:rPr>
        <w:t xml:space="preserve"> </w:t>
      </w:r>
      <w:r>
        <w:rPr>
          <w:sz w:val="16"/>
        </w:rPr>
        <w:t>paquete.</w:t>
      </w:r>
    </w:p>
    <w:p w:rsidR="006C7924" w:rsidRDefault="00EB7FBD">
      <w:pPr>
        <w:tabs>
          <w:tab w:val="left" w:pos="1301"/>
        </w:tabs>
        <w:spacing w:before="34"/>
        <w:ind w:left="1018"/>
        <w:rPr>
          <w:rFonts w:ascii="Arial" w:hAnsi="Arial"/>
          <w:sz w:val="16"/>
        </w:rPr>
      </w:pPr>
      <w:r>
        <w:rPr>
          <w:rFonts w:ascii="Arial" w:hAnsi="Arial"/>
          <w:sz w:val="16"/>
          <w:vertAlign w:val="superscript"/>
        </w:rPr>
        <w:t>8</w:t>
      </w:r>
      <w:r>
        <w:rPr>
          <w:rFonts w:ascii="Arial" w:hAnsi="Arial"/>
          <w:sz w:val="16"/>
        </w:rPr>
        <w:tab/>
        <w:t>Según lo previsto en la Opinión N°</w:t>
      </w:r>
      <w:r>
        <w:rPr>
          <w:rFonts w:ascii="Arial" w:hAnsi="Arial"/>
          <w:spacing w:val="-4"/>
          <w:sz w:val="16"/>
        </w:rPr>
        <w:t xml:space="preserve"> </w:t>
      </w:r>
      <w:r>
        <w:rPr>
          <w:rFonts w:ascii="Arial" w:hAnsi="Arial"/>
          <w:sz w:val="16"/>
        </w:rPr>
        <w:t>009-2016/DTN.</w:t>
      </w:r>
    </w:p>
    <w:p w:rsidR="006C7924" w:rsidRDefault="006C7924">
      <w:pPr>
        <w:pStyle w:val="Textoindependiente"/>
        <w:spacing w:before="3"/>
        <w:rPr>
          <w:sz w:val="29"/>
        </w:rPr>
      </w:pPr>
    </w:p>
    <w:p w:rsidR="006C7924" w:rsidRDefault="00EB7FBD">
      <w:pPr>
        <w:spacing w:before="85"/>
        <w:ind w:right="463"/>
        <w:jc w:val="right"/>
        <w:rPr>
          <w:rFonts w:ascii="Arial"/>
          <w:i/>
          <w:sz w:val="18"/>
        </w:rPr>
      </w:pPr>
      <w:r>
        <w:rPr>
          <w:rFonts w:ascii="Arial"/>
          <w:i/>
          <w:color w:val="FFFFFF"/>
          <w:w w:val="95"/>
          <w:sz w:val="18"/>
        </w:rPr>
        <w:t>24</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750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32"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33" name="Freeform 232"/>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1"/>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2C648" id="Group 230" o:spid="_x0000_s1026" style="position:absolute;margin-left:23.9pt;margin-top:22.45pt;width:547.35pt;height:802.1pt;z-index:-31358976;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">
                <v:shape id="Freeform 232"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31"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159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507"/>
      </w:tblGrid>
      <w:tr w:rsidR="006C7924">
        <w:trPr>
          <w:trHeight w:val="347"/>
        </w:trPr>
        <w:tc>
          <w:tcPr>
            <w:tcW w:w="8507" w:type="dxa"/>
            <w:tcBorders>
              <w:bottom w:val="single" w:sz="12" w:space="0" w:color="8EAADB"/>
            </w:tcBorders>
          </w:tcPr>
          <w:p w:rsidR="006C7924" w:rsidRDefault="00EB7FBD">
            <w:pPr>
              <w:pStyle w:val="TableParagraph"/>
              <w:spacing w:before="62"/>
              <w:ind w:left="107"/>
              <w:rPr>
                <w:rFonts w:ascii="Arial"/>
                <w:b/>
                <w:sz w:val="19"/>
              </w:rPr>
            </w:pPr>
            <w:r>
              <w:rPr>
                <w:rFonts w:ascii="Arial"/>
                <w:b/>
                <w:color w:val="0000FF"/>
                <w:sz w:val="19"/>
              </w:rPr>
              <w:t>Importante</w:t>
            </w:r>
          </w:p>
        </w:tc>
      </w:tr>
      <w:tr w:rsidR="006C7924">
        <w:trPr>
          <w:trHeight w:val="793"/>
        </w:trPr>
        <w:tc>
          <w:tcPr>
            <w:tcW w:w="8507" w:type="dxa"/>
            <w:tcBorders>
              <w:top w:val="single" w:sz="12" w:space="0" w:color="8EAADB"/>
            </w:tcBorders>
          </w:tcPr>
          <w:p w:rsidR="006C7924" w:rsidRDefault="00EB7FBD">
            <w:pPr>
              <w:pStyle w:val="TableParagraph"/>
              <w:spacing w:before="68"/>
              <w:ind w:left="141" w:right="102"/>
              <w:jc w:val="both"/>
              <w:rPr>
                <w:rFonts w:ascii="Arial" w:hAnsi="Arial"/>
                <w:i/>
                <w:sz w:val="19"/>
              </w:rPr>
            </w:pPr>
            <w:r>
              <w:rPr>
                <w:rFonts w:ascii="Arial" w:hAnsi="Arial"/>
                <w:i/>
                <w:color w:val="0000FF"/>
                <w:sz w:val="19"/>
              </w:rPr>
              <w:t>En</w:t>
            </w:r>
            <w:r>
              <w:rPr>
                <w:rFonts w:ascii="Arial" w:hAnsi="Arial"/>
                <w:i/>
                <w:color w:val="0000FF"/>
                <w:spacing w:val="-9"/>
                <w:sz w:val="19"/>
              </w:rPr>
              <w:t xml:space="preserve"> </w:t>
            </w:r>
            <w:r>
              <w:rPr>
                <w:rFonts w:ascii="Arial" w:hAnsi="Arial"/>
                <w:i/>
                <w:color w:val="0000FF"/>
                <w:sz w:val="19"/>
              </w:rPr>
              <w:t>el</w:t>
            </w:r>
            <w:r>
              <w:rPr>
                <w:rFonts w:ascii="Arial" w:hAnsi="Arial"/>
                <w:i/>
                <w:color w:val="0000FF"/>
                <w:spacing w:val="-7"/>
                <w:sz w:val="19"/>
              </w:rPr>
              <w:t xml:space="preserve"> </w:t>
            </w:r>
            <w:r>
              <w:rPr>
                <w:rFonts w:ascii="Arial" w:hAnsi="Arial"/>
                <w:i/>
                <w:color w:val="0000FF"/>
                <w:sz w:val="19"/>
              </w:rPr>
              <w:t>caso</w:t>
            </w:r>
            <w:r>
              <w:rPr>
                <w:rFonts w:ascii="Arial" w:hAnsi="Arial"/>
                <w:i/>
                <w:color w:val="0000FF"/>
                <w:spacing w:val="-9"/>
                <w:sz w:val="19"/>
              </w:rPr>
              <w:t xml:space="preserve"> </w:t>
            </w:r>
            <w:r>
              <w:rPr>
                <w:rFonts w:ascii="Arial" w:hAnsi="Arial"/>
                <w:i/>
                <w:color w:val="0000FF"/>
                <w:sz w:val="19"/>
              </w:rPr>
              <w:t>de</w:t>
            </w:r>
            <w:r>
              <w:rPr>
                <w:rFonts w:ascii="Arial" w:hAnsi="Arial"/>
                <w:i/>
                <w:color w:val="0000FF"/>
                <w:spacing w:val="-8"/>
                <w:sz w:val="19"/>
              </w:rPr>
              <w:t xml:space="preserve"> </w:t>
            </w:r>
            <w:r>
              <w:rPr>
                <w:rFonts w:ascii="Arial" w:hAnsi="Arial"/>
                <w:i/>
                <w:color w:val="0000FF"/>
                <w:sz w:val="19"/>
              </w:rPr>
              <w:t>procedimientos</w:t>
            </w:r>
            <w:r>
              <w:rPr>
                <w:rFonts w:ascii="Arial" w:hAnsi="Arial"/>
                <w:i/>
                <w:color w:val="0000FF"/>
                <w:spacing w:val="-8"/>
                <w:sz w:val="19"/>
              </w:rPr>
              <w:t xml:space="preserve"> </w:t>
            </w:r>
            <w:r>
              <w:rPr>
                <w:rFonts w:ascii="Arial" w:hAnsi="Arial"/>
                <w:i/>
                <w:color w:val="0000FF"/>
                <w:sz w:val="19"/>
              </w:rPr>
              <w:t>de</w:t>
            </w:r>
            <w:r>
              <w:rPr>
                <w:rFonts w:ascii="Arial" w:hAnsi="Arial"/>
                <w:i/>
                <w:color w:val="0000FF"/>
                <w:spacing w:val="-8"/>
                <w:sz w:val="19"/>
              </w:rPr>
              <w:t xml:space="preserve"> </w:t>
            </w:r>
            <w:r>
              <w:rPr>
                <w:rFonts w:ascii="Arial" w:hAnsi="Arial"/>
                <w:i/>
                <w:color w:val="0000FF"/>
                <w:sz w:val="19"/>
              </w:rPr>
              <w:t>selección</w:t>
            </w:r>
            <w:r>
              <w:rPr>
                <w:rFonts w:ascii="Arial" w:hAnsi="Arial"/>
                <w:i/>
                <w:color w:val="0000FF"/>
                <w:spacing w:val="-9"/>
                <w:sz w:val="19"/>
              </w:rPr>
              <w:t xml:space="preserve"> </w:t>
            </w:r>
            <w:r>
              <w:rPr>
                <w:rFonts w:ascii="Arial" w:hAnsi="Arial"/>
                <w:i/>
                <w:color w:val="0000FF"/>
                <w:sz w:val="19"/>
              </w:rPr>
              <w:t>por</w:t>
            </w:r>
            <w:r>
              <w:rPr>
                <w:rFonts w:ascii="Arial" w:hAnsi="Arial"/>
                <w:i/>
                <w:color w:val="0000FF"/>
                <w:spacing w:val="-8"/>
                <w:sz w:val="19"/>
              </w:rPr>
              <w:t xml:space="preserve"> </w:t>
            </w:r>
            <w:r>
              <w:rPr>
                <w:rFonts w:ascii="Arial" w:hAnsi="Arial"/>
                <w:i/>
                <w:color w:val="0000FF"/>
                <w:sz w:val="19"/>
              </w:rPr>
              <w:t>relación</w:t>
            </w:r>
            <w:r>
              <w:rPr>
                <w:rFonts w:ascii="Arial" w:hAnsi="Arial"/>
                <w:i/>
                <w:color w:val="0000FF"/>
                <w:spacing w:val="-8"/>
                <w:sz w:val="19"/>
              </w:rPr>
              <w:t xml:space="preserve"> </w:t>
            </w:r>
            <w:r>
              <w:rPr>
                <w:rFonts w:ascii="Arial" w:hAnsi="Arial"/>
                <w:i/>
                <w:color w:val="0000FF"/>
                <w:sz w:val="19"/>
              </w:rPr>
              <w:t>de</w:t>
            </w:r>
            <w:r>
              <w:rPr>
                <w:rFonts w:ascii="Arial" w:hAnsi="Arial"/>
                <w:i/>
                <w:color w:val="0000FF"/>
                <w:spacing w:val="-8"/>
                <w:sz w:val="19"/>
              </w:rPr>
              <w:t xml:space="preserve"> </w:t>
            </w:r>
            <w:r>
              <w:rPr>
                <w:rFonts w:ascii="Arial" w:hAnsi="Arial"/>
                <w:i/>
                <w:color w:val="0000FF"/>
                <w:sz w:val="19"/>
              </w:rPr>
              <w:t>ítems,</w:t>
            </w:r>
            <w:r>
              <w:rPr>
                <w:rFonts w:ascii="Arial" w:hAnsi="Arial"/>
                <w:i/>
                <w:color w:val="0000FF"/>
                <w:spacing w:val="-9"/>
                <w:sz w:val="19"/>
              </w:rPr>
              <w:t xml:space="preserve"> </w:t>
            </w:r>
            <w:r>
              <w:rPr>
                <w:rFonts w:ascii="Arial" w:hAnsi="Arial"/>
                <w:i/>
                <w:color w:val="0000FF"/>
                <w:sz w:val="19"/>
              </w:rPr>
              <w:t>se</w:t>
            </w:r>
            <w:r>
              <w:rPr>
                <w:rFonts w:ascii="Arial" w:hAnsi="Arial"/>
                <w:i/>
                <w:color w:val="0000FF"/>
                <w:spacing w:val="-9"/>
                <w:sz w:val="19"/>
              </w:rPr>
              <w:t xml:space="preserve"> </w:t>
            </w:r>
            <w:r>
              <w:rPr>
                <w:rFonts w:ascii="Arial" w:hAnsi="Arial"/>
                <w:i/>
                <w:color w:val="0000FF"/>
                <w:sz w:val="19"/>
              </w:rPr>
              <w:t>puede</w:t>
            </w:r>
            <w:r>
              <w:rPr>
                <w:rFonts w:ascii="Arial" w:hAnsi="Arial"/>
                <w:i/>
                <w:color w:val="0000FF"/>
                <w:spacing w:val="-9"/>
                <w:sz w:val="19"/>
              </w:rPr>
              <w:t xml:space="preserve"> </w:t>
            </w:r>
            <w:r>
              <w:rPr>
                <w:rFonts w:ascii="Arial" w:hAnsi="Arial"/>
                <w:i/>
                <w:color w:val="0000FF"/>
                <w:sz w:val="19"/>
              </w:rPr>
              <w:t>perfeccionar</w:t>
            </w:r>
            <w:r>
              <w:rPr>
                <w:rFonts w:ascii="Arial" w:hAnsi="Arial"/>
                <w:i/>
                <w:color w:val="0000FF"/>
                <w:spacing w:val="-9"/>
                <w:sz w:val="19"/>
              </w:rPr>
              <w:t xml:space="preserve"> </w:t>
            </w:r>
            <w:r>
              <w:rPr>
                <w:rFonts w:ascii="Arial" w:hAnsi="Arial"/>
                <w:i/>
                <w:color w:val="0000FF"/>
                <w:sz w:val="19"/>
              </w:rPr>
              <w:t>el</w:t>
            </w:r>
            <w:r>
              <w:rPr>
                <w:rFonts w:ascii="Arial" w:hAnsi="Arial"/>
                <w:i/>
                <w:color w:val="0000FF"/>
                <w:spacing w:val="-7"/>
                <w:sz w:val="19"/>
              </w:rPr>
              <w:t xml:space="preserve"> </w:t>
            </w:r>
            <w:r>
              <w:rPr>
                <w:rFonts w:ascii="Arial" w:hAnsi="Arial"/>
                <w:i/>
                <w:color w:val="0000FF"/>
                <w:sz w:val="19"/>
              </w:rPr>
              <w:t>contrato con</w:t>
            </w:r>
            <w:r>
              <w:rPr>
                <w:rFonts w:ascii="Arial" w:hAnsi="Arial"/>
                <w:i/>
                <w:color w:val="0000FF"/>
                <w:spacing w:val="-7"/>
                <w:sz w:val="19"/>
              </w:rPr>
              <w:t xml:space="preserve"> </w:t>
            </w:r>
            <w:r>
              <w:rPr>
                <w:rFonts w:ascii="Arial" w:hAnsi="Arial"/>
                <w:i/>
                <w:color w:val="0000FF"/>
                <w:sz w:val="19"/>
              </w:rPr>
              <w:t>la</w:t>
            </w:r>
            <w:r>
              <w:rPr>
                <w:rFonts w:ascii="Arial" w:hAnsi="Arial"/>
                <w:i/>
                <w:color w:val="0000FF"/>
                <w:spacing w:val="-10"/>
                <w:sz w:val="19"/>
              </w:rPr>
              <w:t xml:space="preserve"> </w:t>
            </w:r>
            <w:r>
              <w:rPr>
                <w:rFonts w:ascii="Arial" w:hAnsi="Arial"/>
                <w:i/>
                <w:color w:val="0000FF"/>
                <w:sz w:val="19"/>
              </w:rPr>
              <w:t>suscripción</w:t>
            </w:r>
            <w:r>
              <w:rPr>
                <w:rFonts w:ascii="Arial" w:hAnsi="Arial"/>
                <w:i/>
                <w:color w:val="0000FF"/>
                <w:spacing w:val="-7"/>
                <w:sz w:val="19"/>
              </w:rPr>
              <w:t xml:space="preserve"> </w:t>
            </w:r>
            <w:r>
              <w:rPr>
                <w:rFonts w:ascii="Arial" w:hAnsi="Arial"/>
                <w:i/>
                <w:color w:val="0000FF"/>
                <w:sz w:val="19"/>
              </w:rPr>
              <w:t>del</w:t>
            </w:r>
            <w:r>
              <w:rPr>
                <w:rFonts w:ascii="Arial" w:hAnsi="Arial"/>
                <w:i/>
                <w:color w:val="0000FF"/>
                <w:spacing w:val="-5"/>
                <w:sz w:val="19"/>
              </w:rPr>
              <w:t xml:space="preserve"> </w:t>
            </w:r>
            <w:r>
              <w:rPr>
                <w:rFonts w:ascii="Arial" w:hAnsi="Arial"/>
                <w:i/>
                <w:color w:val="0000FF"/>
                <w:sz w:val="19"/>
              </w:rPr>
              <w:t>documento</w:t>
            </w:r>
            <w:r>
              <w:rPr>
                <w:rFonts w:ascii="Arial" w:hAnsi="Arial"/>
                <w:i/>
                <w:color w:val="0000FF"/>
                <w:spacing w:val="-7"/>
                <w:sz w:val="19"/>
              </w:rPr>
              <w:t xml:space="preserve"> </w:t>
            </w:r>
            <w:r>
              <w:rPr>
                <w:rFonts w:ascii="Arial" w:hAnsi="Arial"/>
                <w:i/>
                <w:color w:val="0000FF"/>
                <w:sz w:val="19"/>
              </w:rPr>
              <w:t>o</w:t>
            </w:r>
            <w:r>
              <w:rPr>
                <w:rFonts w:ascii="Arial" w:hAnsi="Arial"/>
                <w:i/>
                <w:color w:val="0000FF"/>
                <w:spacing w:val="-7"/>
                <w:sz w:val="19"/>
              </w:rPr>
              <w:t xml:space="preserve"> </w:t>
            </w:r>
            <w:r>
              <w:rPr>
                <w:rFonts w:ascii="Arial" w:hAnsi="Arial"/>
                <w:i/>
                <w:color w:val="0000FF"/>
                <w:sz w:val="19"/>
              </w:rPr>
              <w:t>con</w:t>
            </w:r>
            <w:r>
              <w:rPr>
                <w:rFonts w:ascii="Arial" w:hAnsi="Arial"/>
                <w:i/>
                <w:color w:val="0000FF"/>
                <w:spacing w:val="-7"/>
                <w:sz w:val="19"/>
              </w:rPr>
              <w:t xml:space="preserve"> </w:t>
            </w:r>
            <w:r>
              <w:rPr>
                <w:rFonts w:ascii="Arial" w:hAnsi="Arial"/>
                <w:i/>
                <w:color w:val="0000FF"/>
                <w:sz w:val="19"/>
              </w:rPr>
              <w:t>la</w:t>
            </w:r>
            <w:r>
              <w:rPr>
                <w:rFonts w:ascii="Arial" w:hAnsi="Arial"/>
                <w:i/>
                <w:color w:val="0000FF"/>
                <w:spacing w:val="-6"/>
                <w:sz w:val="19"/>
              </w:rPr>
              <w:t xml:space="preserve"> </w:t>
            </w:r>
            <w:r>
              <w:rPr>
                <w:rFonts w:ascii="Arial" w:hAnsi="Arial"/>
                <w:i/>
                <w:color w:val="0000FF"/>
                <w:sz w:val="19"/>
              </w:rPr>
              <w:t>recepción</w:t>
            </w:r>
            <w:r>
              <w:rPr>
                <w:rFonts w:ascii="Arial" w:hAnsi="Arial"/>
                <w:i/>
                <w:color w:val="0000FF"/>
                <w:spacing w:val="-7"/>
                <w:sz w:val="19"/>
              </w:rPr>
              <w:t xml:space="preserve"> </w:t>
            </w:r>
            <w:r>
              <w:rPr>
                <w:rFonts w:ascii="Arial" w:hAnsi="Arial"/>
                <w:i/>
                <w:color w:val="0000FF"/>
                <w:sz w:val="19"/>
              </w:rPr>
              <w:t>de</w:t>
            </w:r>
            <w:r>
              <w:rPr>
                <w:rFonts w:ascii="Arial" w:hAnsi="Arial"/>
                <w:i/>
                <w:color w:val="0000FF"/>
                <w:spacing w:val="-7"/>
                <w:sz w:val="19"/>
              </w:rPr>
              <w:t xml:space="preserve"> </w:t>
            </w:r>
            <w:r>
              <w:rPr>
                <w:rFonts w:ascii="Arial" w:hAnsi="Arial"/>
                <w:i/>
                <w:color w:val="0000FF"/>
                <w:sz w:val="19"/>
              </w:rPr>
              <w:t>una</w:t>
            </w:r>
            <w:r>
              <w:rPr>
                <w:rFonts w:ascii="Arial" w:hAnsi="Arial"/>
                <w:i/>
                <w:color w:val="0000FF"/>
                <w:spacing w:val="-6"/>
                <w:sz w:val="19"/>
              </w:rPr>
              <w:t xml:space="preserve"> </w:t>
            </w:r>
            <w:r>
              <w:rPr>
                <w:rFonts w:ascii="Arial" w:hAnsi="Arial"/>
                <w:i/>
                <w:color w:val="0000FF"/>
                <w:sz w:val="19"/>
              </w:rPr>
              <w:t>orden</w:t>
            </w:r>
            <w:r>
              <w:rPr>
                <w:rFonts w:ascii="Arial" w:hAnsi="Arial"/>
                <w:i/>
                <w:color w:val="0000FF"/>
                <w:spacing w:val="-7"/>
                <w:sz w:val="19"/>
              </w:rPr>
              <w:t xml:space="preserve"> </w:t>
            </w:r>
            <w:r>
              <w:rPr>
                <w:rFonts w:ascii="Arial" w:hAnsi="Arial"/>
                <w:i/>
                <w:color w:val="0000FF"/>
                <w:sz w:val="19"/>
              </w:rPr>
              <w:t>de</w:t>
            </w:r>
            <w:r>
              <w:rPr>
                <w:rFonts w:ascii="Arial" w:hAnsi="Arial"/>
                <w:i/>
                <w:color w:val="0000FF"/>
                <w:spacing w:val="-7"/>
                <w:sz w:val="19"/>
              </w:rPr>
              <w:t xml:space="preserve"> </w:t>
            </w:r>
            <w:r>
              <w:rPr>
                <w:rFonts w:ascii="Arial" w:hAnsi="Arial"/>
                <w:i/>
                <w:color w:val="0000FF"/>
                <w:sz w:val="19"/>
              </w:rPr>
              <w:t>compra,</w:t>
            </w:r>
            <w:r>
              <w:rPr>
                <w:rFonts w:ascii="Arial" w:hAnsi="Arial"/>
                <w:i/>
                <w:color w:val="0000FF"/>
                <w:spacing w:val="-7"/>
                <w:sz w:val="19"/>
              </w:rPr>
              <w:t xml:space="preserve"> </w:t>
            </w:r>
            <w:r>
              <w:rPr>
                <w:rFonts w:ascii="Arial" w:hAnsi="Arial"/>
                <w:i/>
                <w:color w:val="0000FF"/>
                <w:sz w:val="19"/>
              </w:rPr>
              <w:t>cuando</w:t>
            </w:r>
            <w:r>
              <w:rPr>
                <w:rFonts w:ascii="Arial" w:hAnsi="Arial"/>
                <w:i/>
                <w:color w:val="0000FF"/>
                <w:spacing w:val="-9"/>
                <w:sz w:val="19"/>
              </w:rPr>
              <w:t xml:space="preserve"> </w:t>
            </w:r>
            <w:r>
              <w:rPr>
                <w:rFonts w:ascii="Arial" w:hAnsi="Arial"/>
                <w:i/>
                <w:color w:val="0000FF"/>
                <w:sz w:val="19"/>
              </w:rPr>
              <w:t>el</w:t>
            </w:r>
            <w:r>
              <w:rPr>
                <w:rFonts w:ascii="Arial" w:hAnsi="Arial"/>
                <w:i/>
                <w:color w:val="0000FF"/>
                <w:spacing w:val="-6"/>
                <w:sz w:val="19"/>
              </w:rPr>
              <w:t xml:space="preserve"> </w:t>
            </w:r>
            <w:r>
              <w:rPr>
                <w:rFonts w:ascii="Arial" w:hAnsi="Arial"/>
                <w:i/>
                <w:color w:val="0000FF"/>
                <w:sz w:val="19"/>
              </w:rPr>
              <w:t>monto</w:t>
            </w:r>
            <w:r>
              <w:rPr>
                <w:rFonts w:ascii="Arial" w:hAnsi="Arial"/>
                <w:i/>
                <w:color w:val="0000FF"/>
                <w:spacing w:val="-7"/>
                <w:sz w:val="19"/>
              </w:rPr>
              <w:t xml:space="preserve"> </w:t>
            </w:r>
            <w:r>
              <w:rPr>
                <w:rFonts w:ascii="Arial" w:hAnsi="Arial"/>
                <w:i/>
                <w:color w:val="0000FF"/>
                <w:sz w:val="19"/>
              </w:rPr>
              <w:t>del valor estimado del ítem no supere los cien mil Soles (S/</w:t>
            </w:r>
            <w:r>
              <w:rPr>
                <w:rFonts w:ascii="Arial" w:hAnsi="Arial"/>
                <w:i/>
                <w:color w:val="0000FF"/>
                <w:spacing w:val="-10"/>
                <w:sz w:val="19"/>
              </w:rPr>
              <w:t xml:space="preserve"> </w:t>
            </w:r>
            <w:r>
              <w:rPr>
                <w:rFonts w:ascii="Arial" w:hAnsi="Arial"/>
                <w:i/>
                <w:color w:val="0000FF"/>
                <w:sz w:val="19"/>
              </w:rPr>
              <w:t>100,000.00).</w:t>
            </w:r>
          </w:p>
        </w:tc>
      </w:tr>
    </w:tbl>
    <w:p w:rsidR="006C7924" w:rsidRDefault="006C7924">
      <w:pPr>
        <w:pStyle w:val="Textoindependiente"/>
        <w:rPr>
          <w:b/>
          <w:i/>
        </w:rPr>
      </w:pPr>
    </w:p>
    <w:p w:rsidR="006C7924" w:rsidRDefault="006C7924">
      <w:pPr>
        <w:pStyle w:val="Textoindependiente"/>
        <w:rPr>
          <w:b/>
          <w:i/>
        </w:rPr>
      </w:pPr>
    </w:p>
    <w:p w:rsidR="006C7924" w:rsidRDefault="00EB7FBD">
      <w:pPr>
        <w:pStyle w:val="Ttulo3"/>
        <w:numPr>
          <w:ilvl w:val="1"/>
          <w:numId w:val="59"/>
        </w:numPr>
        <w:tabs>
          <w:tab w:val="left" w:pos="1585"/>
          <w:tab w:val="left" w:pos="1586"/>
        </w:tabs>
        <w:spacing w:before="178"/>
        <w:ind w:hanging="568"/>
      </w:pPr>
      <w:r>
        <w:t>FORMA DE</w:t>
      </w:r>
      <w:r>
        <w:rPr>
          <w:spacing w:val="-5"/>
        </w:rPr>
        <w:t xml:space="preserve"> </w:t>
      </w:r>
      <w:r>
        <w:t>PAGO</w:t>
      </w:r>
    </w:p>
    <w:p w:rsidR="006C7924" w:rsidRDefault="006C7924">
      <w:pPr>
        <w:pStyle w:val="Textoindependiente"/>
        <w:spacing w:before="3"/>
        <w:rPr>
          <w:b/>
        </w:rPr>
      </w:pPr>
    </w:p>
    <w:p w:rsidR="006C7924" w:rsidRDefault="00EB7FBD">
      <w:pPr>
        <w:pStyle w:val="Textoindependiente"/>
        <w:ind w:left="1585" w:right="1024"/>
      </w:pPr>
      <w:r>
        <w:t>La Entidad realizará el pago de la contraprestación pactada a favor del contratista en forma mensual.</w:t>
      </w:r>
    </w:p>
    <w:p w:rsidR="006C7924" w:rsidRDefault="006C7924">
      <w:pPr>
        <w:pStyle w:val="Textoindependiente"/>
        <w:spacing w:before="10"/>
        <w:rPr>
          <w:sz w:val="19"/>
        </w:rPr>
      </w:pPr>
    </w:p>
    <w:p w:rsidR="006C7924" w:rsidRDefault="00EB7FBD">
      <w:pPr>
        <w:pStyle w:val="Textoindependiente"/>
        <w:ind w:left="1585" w:right="1024"/>
      </w:pPr>
      <w:r>
        <w:t>Para efectos del pago de las contraprestaciones ejecutadas por el contratista, la Entidad debe contar con la siguiente documentación:</w:t>
      </w:r>
    </w:p>
    <w:p w:rsidR="006C7924" w:rsidRDefault="006C7924">
      <w:pPr>
        <w:pStyle w:val="Textoindependiente"/>
        <w:spacing w:before="2"/>
      </w:pPr>
    </w:p>
    <w:p w:rsidR="006C7924" w:rsidRDefault="00EB7FBD">
      <w:pPr>
        <w:pStyle w:val="Prrafodelista"/>
        <w:numPr>
          <w:ilvl w:val="0"/>
          <w:numId w:val="53"/>
        </w:numPr>
        <w:tabs>
          <w:tab w:val="left" w:pos="1945"/>
          <w:tab w:val="left" w:pos="1946"/>
        </w:tabs>
        <w:ind w:hanging="361"/>
        <w:rPr>
          <w:sz w:val="20"/>
        </w:rPr>
      </w:pPr>
      <w:r>
        <w:rPr>
          <w:sz w:val="20"/>
        </w:rPr>
        <w:t>Recepción del Almacén</w:t>
      </w:r>
      <w:r>
        <w:rPr>
          <w:spacing w:val="-2"/>
          <w:sz w:val="20"/>
        </w:rPr>
        <w:t xml:space="preserve"> </w:t>
      </w:r>
      <w:r>
        <w:rPr>
          <w:sz w:val="20"/>
        </w:rPr>
        <w:t>central.</w:t>
      </w:r>
    </w:p>
    <w:p w:rsidR="006C7924" w:rsidRDefault="00EB7FBD">
      <w:pPr>
        <w:pStyle w:val="Prrafodelista"/>
        <w:numPr>
          <w:ilvl w:val="0"/>
          <w:numId w:val="53"/>
        </w:numPr>
        <w:tabs>
          <w:tab w:val="left" w:pos="1945"/>
          <w:tab w:val="left" w:pos="1946"/>
        </w:tabs>
        <w:spacing w:before="1"/>
        <w:ind w:right="1032"/>
        <w:rPr>
          <w:sz w:val="20"/>
        </w:rPr>
      </w:pPr>
      <w:r>
        <w:rPr>
          <w:sz w:val="20"/>
        </w:rPr>
        <w:t>Informe del funcionario responsable del Departamento de Nutrición y Dietética emitiendo la conformidad de la prestación</w:t>
      </w:r>
      <w:r>
        <w:rPr>
          <w:spacing w:val="1"/>
          <w:sz w:val="20"/>
        </w:rPr>
        <w:t xml:space="preserve"> </w:t>
      </w:r>
      <w:r>
        <w:rPr>
          <w:sz w:val="20"/>
        </w:rPr>
        <w:t>efectuada.</w:t>
      </w:r>
    </w:p>
    <w:p w:rsidR="006C7924" w:rsidRDefault="00EB7FBD">
      <w:pPr>
        <w:pStyle w:val="Prrafodelista"/>
        <w:numPr>
          <w:ilvl w:val="0"/>
          <w:numId w:val="53"/>
        </w:numPr>
        <w:tabs>
          <w:tab w:val="left" w:pos="1945"/>
          <w:tab w:val="left" w:pos="1946"/>
        </w:tabs>
        <w:spacing w:line="228" w:lineRule="exact"/>
        <w:ind w:hanging="361"/>
        <w:rPr>
          <w:sz w:val="20"/>
        </w:rPr>
      </w:pPr>
      <w:r>
        <w:rPr>
          <w:sz w:val="20"/>
        </w:rPr>
        <w:t>Comprobante de</w:t>
      </w:r>
      <w:r>
        <w:rPr>
          <w:spacing w:val="-3"/>
          <w:sz w:val="20"/>
        </w:rPr>
        <w:t xml:space="preserve"> </w:t>
      </w:r>
      <w:r>
        <w:rPr>
          <w:sz w:val="20"/>
        </w:rPr>
        <w:t>pago.</w:t>
      </w:r>
    </w:p>
    <w:p w:rsidR="006C7924" w:rsidRDefault="006C7924">
      <w:pPr>
        <w:pStyle w:val="Textoindependiente"/>
      </w:pPr>
    </w:p>
    <w:p w:rsidR="006C7924" w:rsidRDefault="00EB7FBD">
      <w:pPr>
        <w:pStyle w:val="Textoindependiente"/>
        <w:ind w:left="1585" w:right="1024"/>
      </w:pPr>
      <w:r>
        <w:t>Dicha documentación se debe presentar en Almacén Central del Hospital Belén, sito en Jr. Bolívar Nº 350 – Trujillo.</w:t>
      </w: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5"/>
        <w:rPr>
          <w:sz w:val="17"/>
        </w:rPr>
      </w:pPr>
    </w:p>
    <w:p w:rsidR="006C7924" w:rsidRDefault="00EB7FBD">
      <w:pPr>
        <w:spacing w:before="1"/>
        <w:ind w:left="428"/>
        <w:rPr>
          <w:rFonts w:ascii="Arial"/>
          <w:i/>
          <w:sz w:val="18"/>
        </w:rPr>
      </w:pPr>
      <w:r>
        <w:rPr>
          <w:rFonts w:ascii="Arial"/>
          <w:i/>
          <w:color w:val="FFFFFF"/>
          <w:sz w:val="18"/>
        </w:rPr>
        <w:t>25</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58528"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29"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30" name="Freeform 229"/>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Freeform 228"/>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EF9E61" id="Group 227" o:spid="_x0000_s1026" style="position:absolute;margin-left:24.85pt;margin-top:22.7pt;width:547.35pt;height:801pt;z-index:-31357952;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4LP7Q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">
                <v:shape id="Freeform 229"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28"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C77F42">
      <w:pPr>
        <w:pStyle w:val="Textoindependiente"/>
        <w:spacing w:before="9"/>
        <w:rPr>
          <w:b/>
          <w:i/>
          <w:sz w:val="21"/>
        </w:rPr>
      </w:pPr>
      <w:r>
        <w:rPr>
          <w:noProof/>
          <w:lang w:val="en-US"/>
        </w:rPr>
        <mc:AlternateContent>
          <mc:Choice Requires="wps">
            <w:drawing>
              <wp:anchor distT="0" distB="0" distL="0" distR="0" simplePos="0" relativeHeight="487606272" behindDoc="1" locked="0" layoutInCell="1" allowOverlap="1">
                <wp:simplePos x="0" y="0"/>
                <wp:positionH relativeFrom="page">
                  <wp:posOffset>1132840</wp:posOffset>
                </wp:positionH>
                <wp:positionV relativeFrom="paragraph">
                  <wp:posOffset>187325</wp:posOffset>
                </wp:positionV>
                <wp:extent cx="5527040" cy="460375"/>
                <wp:effectExtent l="0" t="0" r="0" b="0"/>
                <wp:wrapTopAndBottom/>
                <wp:docPr id="22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4603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45C7" w:rsidRDefault="00E345C7">
                            <w:pPr>
                              <w:spacing w:before="134"/>
                              <w:ind w:left="3415" w:right="3418"/>
                              <w:jc w:val="center"/>
                              <w:rPr>
                                <w:rFonts w:ascii="Arial" w:hAnsi="Arial"/>
                                <w:b/>
                              </w:rPr>
                            </w:pPr>
                            <w:r>
                              <w:rPr>
                                <w:rFonts w:ascii="Arial" w:hAnsi="Arial"/>
                                <w:b/>
                              </w:rPr>
                              <w:t>CAPÍTULO III REQUERIMIENTO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33" type="#_x0000_t202" style="position:absolute;margin-left:89.2pt;margin-top:14.75pt;width:435.2pt;height:36.25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" filled="f" strokeweight=".16936mm">
                <v:textbox inset="0,0,0,0">
                  <w:txbxContent>
                    <w:p w:rsidR="00E345C7" w:rsidRDefault="00E345C7">
                      <w:pPr>
                        <w:spacing w:before="134"/>
                        <w:ind w:left="3415" w:right="3418"/>
                        <w:jc w:val="center"/>
                        <w:rPr>
                          <w:rFonts w:ascii="Arial" w:hAnsi="Arial"/>
                          <w:b/>
                        </w:rPr>
                      </w:pPr>
                      <w:r>
                        <w:rPr>
                          <w:rFonts w:ascii="Arial" w:hAnsi="Arial"/>
                          <w:b/>
                        </w:rPr>
                        <w:t>CAPÍTULO III REQUERIMIENTO</w:t>
                      </w:r>
                    </w:p>
                  </w:txbxContent>
                </v:textbox>
                <w10:wrap type="topAndBottom" anchorx="page"/>
              </v:shape>
            </w:pict>
          </mc:Fallback>
        </mc:AlternateContent>
      </w:r>
    </w:p>
    <w:p w:rsidR="006C7924" w:rsidRDefault="006C7924">
      <w:pPr>
        <w:pStyle w:val="Textoindependiente"/>
        <w:spacing w:before="5"/>
        <w:rPr>
          <w:b/>
          <w:i/>
          <w:sz w:val="17"/>
        </w:rPr>
      </w:pPr>
    </w:p>
    <w:tbl>
      <w:tblPr>
        <w:tblStyle w:val="TableNormal"/>
        <w:tblW w:w="0" w:type="auto"/>
        <w:tblInd w:w="1396"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726"/>
      </w:tblGrid>
      <w:tr w:rsidR="006C7924">
        <w:trPr>
          <w:trHeight w:val="347"/>
        </w:trPr>
        <w:tc>
          <w:tcPr>
            <w:tcW w:w="8726" w:type="dxa"/>
            <w:tcBorders>
              <w:bottom w:val="single" w:sz="12" w:space="0" w:color="8EAADB"/>
            </w:tcBorders>
          </w:tcPr>
          <w:p w:rsidR="006C7924" w:rsidRDefault="00EB7FBD">
            <w:pPr>
              <w:pStyle w:val="TableParagraph"/>
              <w:spacing w:before="61"/>
              <w:ind w:left="105"/>
              <w:rPr>
                <w:rFonts w:ascii="Arial"/>
                <w:b/>
                <w:sz w:val="19"/>
              </w:rPr>
            </w:pPr>
            <w:r>
              <w:rPr>
                <w:rFonts w:ascii="Arial"/>
                <w:b/>
                <w:color w:val="0000FF"/>
                <w:sz w:val="19"/>
              </w:rPr>
              <w:t>Importante</w:t>
            </w:r>
          </w:p>
        </w:tc>
      </w:tr>
      <w:tr w:rsidR="006C7924">
        <w:trPr>
          <w:trHeight w:val="1086"/>
        </w:trPr>
        <w:tc>
          <w:tcPr>
            <w:tcW w:w="8726" w:type="dxa"/>
            <w:tcBorders>
              <w:top w:val="single" w:sz="12" w:space="0" w:color="8EAADB"/>
            </w:tcBorders>
          </w:tcPr>
          <w:p w:rsidR="006C7924" w:rsidRDefault="00EB7FBD">
            <w:pPr>
              <w:pStyle w:val="TableParagraph"/>
              <w:spacing w:before="104"/>
              <w:ind w:left="139" w:right="94"/>
              <w:jc w:val="both"/>
              <w:rPr>
                <w:rFonts w:ascii="Arial" w:hAnsi="Arial"/>
                <w:i/>
                <w:sz w:val="19"/>
              </w:rPr>
            </w:pPr>
            <w:r>
              <w:rPr>
                <w:rFonts w:ascii="Arial" w:hAnsi="Arial"/>
                <w:i/>
                <w:color w:val="0000FF"/>
                <w:sz w:val="19"/>
              </w:rPr>
              <w:t>De conformidad con el numeral 29.8 del artículo 29 del Reglamento, el área usuaria es responsable de la adecuada formulación del requerimiento, debiendo asegurar la calidad técnica y reducir la necesidad de su reformulación por errores o deficiencias técnicas que repercutan en el proceso de contratación.</w:t>
            </w:r>
          </w:p>
        </w:tc>
      </w:tr>
    </w:tbl>
    <w:p w:rsidR="006C7924" w:rsidRDefault="006C7924">
      <w:pPr>
        <w:pStyle w:val="Textoindependiente"/>
        <w:spacing w:before="3"/>
        <w:rPr>
          <w:b/>
          <w:i/>
          <w:sz w:val="11"/>
        </w:rPr>
      </w:pPr>
    </w:p>
    <w:p w:rsidR="006C7924" w:rsidRDefault="00EB7FBD">
      <w:pPr>
        <w:pStyle w:val="Ttulo3"/>
        <w:numPr>
          <w:ilvl w:val="0"/>
          <w:numId w:val="52"/>
        </w:numPr>
        <w:tabs>
          <w:tab w:val="left" w:pos="1586"/>
        </w:tabs>
        <w:spacing w:before="93"/>
        <w:ind w:hanging="361"/>
      </w:pPr>
      <w:r>
        <w:t xml:space="preserve">DENOMINACION DE </w:t>
      </w:r>
      <w:r>
        <w:rPr>
          <w:spacing w:val="2"/>
        </w:rPr>
        <w:t>LA</w:t>
      </w:r>
      <w:r>
        <w:rPr>
          <w:spacing w:val="-6"/>
        </w:rPr>
        <w:t xml:space="preserve"> </w:t>
      </w:r>
      <w:r>
        <w:t>CONTRATACION:</w:t>
      </w:r>
    </w:p>
    <w:p w:rsidR="006C7924" w:rsidRDefault="00EB7FBD">
      <w:pPr>
        <w:pStyle w:val="Textoindependiente"/>
        <w:spacing w:before="3"/>
        <w:ind w:left="1585"/>
      </w:pPr>
      <w:r>
        <w:t>Suministro de Alimentos para el Departamento de Nutrición del Hospital Belén de Trujillo.</w:t>
      </w:r>
    </w:p>
    <w:p w:rsidR="006C7924" w:rsidRDefault="006C7924">
      <w:pPr>
        <w:pStyle w:val="Textoindependiente"/>
        <w:spacing w:before="10"/>
        <w:rPr>
          <w:sz w:val="19"/>
        </w:rPr>
      </w:pPr>
    </w:p>
    <w:p w:rsidR="006C7924" w:rsidRDefault="00EB7FBD">
      <w:pPr>
        <w:pStyle w:val="Ttulo3"/>
        <w:numPr>
          <w:ilvl w:val="0"/>
          <w:numId w:val="52"/>
        </w:numPr>
        <w:tabs>
          <w:tab w:val="left" w:pos="1586"/>
        </w:tabs>
        <w:ind w:hanging="361"/>
      </w:pPr>
      <w:r>
        <w:t>FINALIDAD</w:t>
      </w:r>
      <w:r>
        <w:rPr>
          <w:spacing w:val="1"/>
        </w:rPr>
        <w:t xml:space="preserve"> </w:t>
      </w:r>
      <w:r>
        <w:t>PUBLICA:</w:t>
      </w:r>
    </w:p>
    <w:p w:rsidR="006C7924" w:rsidRDefault="00EB7FBD">
      <w:pPr>
        <w:pStyle w:val="Textoindependiente"/>
        <w:spacing w:before="3"/>
        <w:ind w:left="1585" w:right="1024"/>
      </w:pPr>
      <w:r>
        <w:t>El presente proceso busca mantener a la Entidad abastecida con alimentos diversos a fin de poder brindar bienestar en cuanto a Alimentación para los pacientes del Hospital Belén de Trujillo.</w:t>
      </w:r>
    </w:p>
    <w:p w:rsidR="006C7924" w:rsidRDefault="006C7924">
      <w:pPr>
        <w:pStyle w:val="Textoindependiente"/>
        <w:spacing w:before="8"/>
        <w:rPr>
          <w:sz w:val="19"/>
        </w:rPr>
      </w:pPr>
    </w:p>
    <w:p w:rsidR="006C7924" w:rsidRDefault="00EB7FBD">
      <w:pPr>
        <w:pStyle w:val="Ttulo3"/>
        <w:numPr>
          <w:ilvl w:val="0"/>
          <w:numId w:val="52"/>
        </w:numPr>
        <w:tabs>
          <w:tab w:val="left" w:pos="1586"/>
        </w:tabs>
        <w:spacing w:before="1"/>
        <w:ind w:hanging="361"/>
      </w:pPr>
      <w:r>
        <w:t>ANTECEDENTES</w:t>
      </w:r>
    </w:p>
    <w:p w:rsidR="006C7924" w:rsidRDefault="006C7924">
      <w:pPr>
        <w:pStyle w:val="Textoindependiente"/>
        <w:spacing w:before="3"/>
        <w:rPr>
          <w:b/>
        </w:rPr>
      </w:pPr>
    </w:p>
    <w:p w:rsidR="006C7924" w:rsidRDefault="00EB7FBD">
      <w:pPr>
        <w:pStyle w:val="Textoindependiente"/>
        <w:ind w:left="1585" w:right="1034"/>
        <w:jc w:val="both"/>
      </w:pPr>
      <w:r>
        <w:t>El Hospital Belén de Trujillo requiere contratar el suministro de alimentos para el Departamento de</w:t>
      </w:r>
      <w:r>
        <w:rPr>
          <w:spacing w:val="-16"/>
        </w:rPr>
        <w:t xml:space="preserve"> </w:t>
      </w:r>
      <w:r>
        <w:t>Nutrición</w:t>
      </w:r>
      <w:r>
        <w:rPr>
          <w:spacing w:val="-14"/>
        </w:rPr>
        <w:t xml:space="preserve"> </w:t>
      </w:r>
      <w:r>
        <w:t>del</w:t>
      </w:r>
      <w:r>
        <w:rPr>
          <w:spacing w:val="-13"/>
        </w:rPr>
        <w:t xml:space="preserve"> </w:t>
      </w:r>
      <w:r>
        <w:t>Hospital</w:t>
      </w:r>
      <w:r>
        <w:rPr>
          <w:spacing w:val="-13"/>
        </w:rPr>
        <w:t xml:space="preserve"> </w:t>
      </w:r>
      <w:r>
        <w:t>Belén</w:t>
      </w:r>
      <w:r>
        <w:rPr>
          <w:spacing w:val="-13"/>
        </w:rPr>
        <w:t xml:space="preserve"> </w:t>
      </w:r>
      <w:r>
        <w:t>de</w:t>
      </w:r>
      <w:r>
        <w:rPr>
          <w:spacing w:val="-15"/>
        </w:rPr>
        <w:t xml:space="preserve"> </w:t>
      </w:r>
      <w:r>
        <w:t>Trujillo,</w:t>
      </w:r>
      <w:r>
        <w:rPr>
          <w:spacing w:val="-14"/>
        </w:rPr>
        <w:t xml:space="preserve"> </w:t>
      </w:r>
      <w:r>
        <w:t>debiendo</w:t>
      </w:r>
      <w:r>
        <w:rPr>
          <w:spacing w:val="-15"/>
        </w:rPr>
        <w:t xml:space="preserve"> </w:t>
      </w:r>
      <w:r>
        <w:t>ser</w:t>
      </w:r>
      <w:r>
        <w:rPr>
          <w:spacing w:val="-11"/>
        </w:rPr>
        <w:t xml:space="preserve"> </w:t>
      </w:r>
      <w:r>
        <w:t>los</w:t>
      </w:r>
      <w:r>
        <w:rPr>
          <w:spacing w:val="-14"/>
        </w:rPr>
        <w:t xml:space="preserve"> </w:t>
      </w:r>
      <w:r>
        <w:t>bienes</w:t>
      </w:r>
      <w:r>
        <w:rPr>
          <w:spacing w:val="-13"/>
        </w:rPr>
        <w:t xml:space="preserve"> </w:t>
      </w:r>
      <w:r>
        <w:t>de</w:t>
      </w:r>
      <w:r>
        <w:rPr>
          <w:spacing w:val="-12"/>
        </w:rPr>
        <w:t xml:space="preserve"> </w:t>
      </w:r>
      <w:r>
        <w:t>primera</w:t>
      </w:r>
      <w:r>
        <w:rPr>
          <w:spacing w:val="-14"/>
        </w:rPr>
        <w:t xml:space="preserve"> </w:t>
      </w:r>
      <w:r>
        <w:t>calidad,</w:t>
      </w:r>
      <w:r>
        <w:rPr>
          <w:spacing w:val="-15"/>
        </w:rPr>
        <w:t xml:space="preserve"> </w:t>
      </w:r>
      <w:r>
        <w:t>de</w:t>
      </w:r>
      <w:r>
        <w:rPr>
          <w:spacing w:val="-12"/>
        </w:rPr>
        <w:t xml:space="preserve"> </w:t>
      </w:r>
      <w:r>
        <w:t>reciente producción</w:t>
      </w:r>
      <w:r>
        <w:rPr>
          <w:spacing w:val="-7"/>
        </w:rPr>
        <w:t xml:space="preserve"> </w:t>
      </w:r>
      <w:r>
        <w:t>y/o</w:t>
      </w:r>
      <w:r>
        <w:rPr>
          <w:spacing w:val="-8"/>
        </w:rPr>
        <w:t xml:space="preserve"> </w:t>
      </w:r>
      <w:r>
        <w:t>fabricación,</w:t>
      </w:r>
      <w:r>
        <w:rPr>
          <w:spacing w:val="-8"/>
        </w:rPr>
        <w:t xml:space="preserve"> </w:t>
      </w:r>
      <w:r>
        <w:t>debidamente</w:t>
      </w:r>
      <w:r>
        <w:rPr>
          <w:spacing w:val="-9"/>
        </w:rPr>
        <w:t xml:space="preserve"> </w:t>
      </w:r>
      <w:r>
        <w:t>identificados</w:t>
      </w:r>
      <w:r>
        <w:rPr>
          <w:spacing w:val="-5"/>
        </w:rPr>
        <w:t xml:space="preserve"> </w:t>
      </w:r>
      <w:r>
        <w:t>de</w:t>
      </w:r>
      <w:r>
        <w:rPr>
          <w:spacing w:val="-8"/>
        </w:rPr>
        <w:t xml:space="preserve"> </w:t>
      </w:r>
      <w:r>
        <w:t>ser</w:t>
      </w:r>
      <w:r>
        <w:rPr>
          <w:spacing w:val="-8"/>
        </w:rPr>
        <w:t xml:space="preserve"> </w:t>
      </w:r>
      <w:r>
        <w:t>el</w:t>
      </w:r>
      <w:r>
        <w:rPr>
          <w:spacing w:val="-9"/>
        </w:rPr>
        <w:t xml:space="preserve"> </w:t>
      </w:r>
      <w:r>
        <w:t>caso</w:t>
      </w:r>
      <w:r>
        <w:rPr>
          <w:spacing w:val="-8"/>
        </w:rPr>
        <w:t xml:space="preserve"> </w:t>
      </w:r>
      <w:r>
        <w:t>en</w:t>
      </w:r>
      <w:r>
        <w:rPr>
          <w:spacing w:val="-8"/>
        </w:rPr>
        <w:t xml:space="preserve"> </w:t>
      </w:r>
      <w:r>
        <w:t>sus</w:t>
      </w:r>
      <w:r>
        <w:rPr>
          <w:spacing w:val="-8"/>
        </w:rPr>
        <w:t xml:space="preserve"> </w:t>
      </w:r>
      <w:r>
        <w:t>respectivos</w:t>
      </w:r>
      <w:r>
        <w:rPr>
          <w:spacing w:val="-7"/>
        </w:rPr>
        <w:t xml:space="preserve"> </w:t>
      </w:r>
      <w:r>
        <w:t>envases de acuerdo a las presentaciones solicitadas en las bases.</w:t>
      </w:r>
    </w:p>
    <w:p w:rsidR="006C7924" w:rsidRDefault="006C7924">
      <w:pPr>
        <w:pStyle w:val="Textoindependiente"/>
        <w:spacing w:before="8"/>
        <w:rPr>
          <w:sz w:val="19"/>
        </w:rPr>
      </w:pPr>
    </w:p>
    <w:p w:rsidR="006C7924" w:rsidRDefault="00EB7FBD">
      <w:pPr>
        <w:pStyle w:val="Ttulo3"/>
        <w:numPr>
          <w:ilvl w:val="0"/>
          <w:numId w:val="52"/>
        </w:numPr>
        <w:tabs>
          <w:tab w:val="left" w:pos="1586"/>
        </w:tabs>
        <w:spacing w:before="1"/>
        <w:ind w:hanging="361"/>
      </w:pPr>
      <w:r>
        <w:t xml:space="preserve">OBJETO DE </w:t>
      </w:r>
      <w:r>
        <w:rPr>
          <w:spacing w:val="2"/>
        </w:rPr>
        <w:t>LA</w:t>
      </w:r>
      <w:r>
        <w:rPr>
          <w:spacing w:val="-7"/>
        </w:rPr>
        <w:t xml:space="preserve"> </w:t>
      </w:r>
      <w:r>
        <w:t>CONTRATACION:</w:t>
      </w:r>
    </w:p>
    <w:p w:rsidR="006C7924" w:rsidRDefault="006C7924">
      <w:pPr>
        <w:pStyle w:val="Textoindependiente"/>
        <w:spacing w:before="1"/>
        <w:rPr>
          <w:b/>
        </w:rPr>
      </w:pPr>
    </w:p>
    <w:p w:rsidR="006C7924" w:rsidRDefault="00EB7FBD">
      <w:pPr>
        <w:pStyle w:val="Textoindependiente"/>
        <w:ind w:left="1585"/>
        <w:jc w:val="both"/>
      </w:pPr>
      <w:r>
        <w:t>Adquisición de Alimentos para el Departamento de Nutrición del Hospital Belén de Trujillo.</w:t>
      </w:r>
    </w:p>
    <w:p w:rsidR="006C7924" w:rsidRDefault="006C7924">
      <w:pPr>
        <w:pStyle w:val="Textoindependiente"/>
        <w:spacing w:before="9"/>
        <w:rPr>
          <w:sz w:val="22"/>
        </w:rPr>
      </w:pPr>
    </w:p>
    <w:p w:rsidR="006C7924" w:rsidRDefault="00EB7FBD">
      <w:pPr>
        <w:pStyle w:val="Ttulo3"/>
        <w:numPr>
          <w:ilvl w:val="0"/>
          <w:numId w:val="52"/>
        </w:numPr>
        <w:tabs>
          <w:tab w:val="left" w:pos="1586"/>
        </w:tabs>
        <w:ind w:hanging="361"/>
      </w:pPr>
      <w:r>
        <w:t>DESCRIPCIÓN DE LOS BIENES A</w:t>
      </w:r>
      <w:r>
        <w:rPr>
          <w:spacing w:val="-13"/>
        </w:rPr>
        <w:t xml:space="preserve"> </w:t>
      </w:r>
      <w:r>
        <w:t>CONTRATAR</w:t>
      </w:r>
    </w:p>
    <w:p w:rsidR="006C7924" w:rsidRDefault="006C7924">
      <w:pPr>
        <w:pStyle w:val="Textoindependiente"/>
        <w:spacing w:before="1"/>
        <w:rPr>
          <w:b/>
        </w:rPr>
      </w:pPr>
    </w:p>
    <w:p w:rsidR="006C7924" w:rsidRDefault="00EB7FBD">
      <w:pPr>
        <w:pStyle w:val="Prrafodelista"/>
        <w:numPr>
          <w:ilvl w:val="1"/>
          <w:numId w:val="52"/>
        </w:numPr>
        <w:tabs>
          <w:tab w:val="left" w:pos="2306"/>
        </w:tabs>
        <w:ind w:hanging="361"/>
        <w:rPr>
          <w:b/>
          <w:sz w:val="20"/>
        </w:rPr>
      </w:pPr>
      <w:r>
        <w:rPr>
          <w:b/>
          <w:sz w:val="20"/>
          <w:u w:val="thick"/>
        </w:rPr>
        <w:t>ESPECIFICACIONES</w:t>
      </w:r>
      <w:r>
        <w:rPr>
          <w:b/>
          <w:spacing w:val="-12"/>
          <w:sz w:val="20"/>
          <w:u w:val="thick"/>
        </w:rPr>
        <w:t xml:space="preserve"> </w:t>
      </w:r>
      <w:r>
        <w:rPr>
          <w:b/>
          <w:sz w:val="20"/>
          <w:u w:val="thick"/>
        </w:rPr>
        <w:t>TÉCNICAS</w:t>
      </w:r>
    </w:p>
    <w:p w:rsidR="006C7924" w:rsidRDefault="006C7924">
      <w:pPr>
        <w:pStyle w:val="Textoindependiente"/>
        <w:rPr>
          <w:b/>
        </w:rPr>
      </w:pPr>
    </w:p>
    <w:p w:rsidR="006C7924" w:rsidRDefault="006C7924">
      <w:pPr>
        <w:pStyle w:val="Textoindependiente"/>
        <w:spacing w:before="6"/>
        <w:rPr>
          <w:b/>
        </w:rPr>
      </w:pPr>
    </w:p>
    <w:tbl>
      <w:tblPr>
        <w:tblStyle w:val="TableNormal"/>
        <w:tblW w:w="0" w:type="auto"/>
        <w:tblInd w:w="1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1701"/>
        <w:gridCol w:w="941"/>
        <w:gridCol w:w="4589"/>
        <w:gridCol w:w="1274"/>
      </w:tblGrid>
      <w:tr w:rsidR="006C7924">
        <w:trPr>
          <w:trHeight w:val="419"/>
        </w:trPr>
        <w:tc>
          <w:tcPr>
            <w:tcW w:w="9071" w:type="dxa"/>
            <w:gridSpan w:val="5"/>
          </w:tcPr>
          <w:p w:rsidR="006C7924" w:rsidRDefault="00EB7FBD">
            <w:pPr>
              <w:pStyle w:val="TableParagraph"/>
              <w:spacing w:before="111"/>
              <w:ind w:left="107"/>
              <w:rPr>
                <w:b/>
                <w:sz w:val="16"/>
              </w:rPr>
            </w:pPr>
            <w:r>
              <w:rPr>
                <w:b/>
                <w:sz w:val="16"/>
                <w:u w:val="single"/>
              </w:rPr>
              <w:t>ITEM Nº 1: CARNES DIVERSAS</w:t>
            </w:r>
          </w:p>
        </w:tc>
      </w:tr>
      <w:tr w:rsidR="006C7924">
        <w:trPr>
          <w:trHeight w:val="464"/>
        </w:trPr>
        <w:tc>
          <w:tcPr>
            <w:tcW w:w="566" w:type="dxa"/>
          </w:tcPr>
          <w:p w:rsidR="006C7924" w:rsidRDefault="00EB7FBD">
            <w:pPr>
              <w:pStyle w:val="TableParagraph"/>
              <w:spacing w:before="37"/>
              <w:ind w:left="126" w:right="91" w:firstLine="31"/>
              <w:rPr>
                <w:b/>
                <w:sz w:val="16"/>
              </w:rPr>
            </w:pPr>
            <w:r>
              <w:rPr>
                <w:b/>
                <w:sz w:val="16"/>
              </w:rPr>
              <w:t xml:space="preserve">Sub </w:t>
            </w:r>
            <w:proofErr w:type="spellStart"/>
            <w:r>
              <w:rPr>
                <w:b/>
                <w:sz w:val="16"/>
              </w:rPr>
              <w:t>Item</w:t>
            </w:r>
            <w:proofErr w:type="spellEnd"/>
          </w:p>
        </w:tc>
        <w:tc>
          <w:tcPr>
            <w:tcW w:w="1701" w:type="dxa"/>
          </w:tcPr>
          <w:p w:rsidR="006C7924" w:rsidRDefault="00EB7FBD">
            <w:pPr>
              <w:pStyle w:val="TableParagraph"/>
              <w:spacing w:before="133"/>
              <w:ind w:left="431"/>
              <w:rPr>
                <w:b/>
                <w:sz w:val="16"/>
              </w:rPr>
            </w:pPr>
            <w:r>
              <w:rPr>
                <w:b/>
                <w:sz w:val="16"/>
              </w:rPr>
              <w:t>PRODUCTOS</w:t>
            </w:r>
          </w:p>
        </w:tc>
        <w:tc>
          <w:tcPr>
            <w:tcW w:w="941" w:type="dxa"/>
          </w:tcPr>
          <w:p w:rsidR="006C7924" w:rsidRDefault="00EB7FBD">
            <w:pPr>
              <w:pStyle w:val="TableParagraph"/>
              <w:spacing w:before="37"/>
              <w:ind w:left="190" w:right="151" w:firstLine="2"/>
              <w:rPr>
                <w:b/>
                <w:sz w:val="16"/>
              </w:rPr>
            </w:pPr>
            <w:r>
              <w:rPr>
                <w:b/>
                <w:sz w:val="16"/>
              </w:rPr>
              <w:t>UNIDAD MEDIDA</w:t>
            </w:r>
          </w:p>
        </w:tc>
        <w:tc>
          <w:tcPr>
            <w:tcW w:w="4589" w:type="dxa"/>
          </w:tcPr>
          <w:p w:rsidR="006C7924" w:rsidRDefault="00EB7FBD">
            <w:pPr>
              <w:pStyle w:val="TableParagraph"/>
              <w:spacing w:before="133"/>
              <w:ind w:left="1210"/>
              <w:rPr>
                <w:b/>
                <w:sz w:val="16"/>
              </w:rPr>
            </w:pPr>
            <w:r>
              <w:rPr>
                <w:b/>
                <w:sz w:val="16"/>
              </w:rPr>
              <w:t>ESPECIFICACION DEL PRODUCTO</w:t>
            </w:r>
          </w:p>
        </w:tc>
        <w:tc>
          <w:tcPr>
            <w:tcW w:w="1274" w:type="dxa"/>
          </w:tcPr>
          <w:p w:rsidR="006C7924" w:rsidRDefault="00EB7FBD">
            <w:pPr>
              <w:pStyle w:val="TableParagraph"/>
              <w:spacing w:before="37"/>
              <w:ind w:left="402" w:right="244" w:hanging="120"/>
              <w:rPr>
                <w:b/>
                <w:sz w:val="16"/>
              </w:rPr>
            </w:pPr>
            <w:r>
              <w:rPr>
                <w:b/>
                <w:sz w:val="16"/>
              </w:rPr>
              <w:t>CANTIDAD ANUAL</w:t>
            </w:r>
          </w:p>
        </w:tc>
      </w:tr>
      <w:tr w:rsidR="006C7924">
        <w:trPr>
          <w:trHeight w:val="248"/>
        </w:trPr>
        <w:tc>
          <w:tcPr>
            <w:tcW w:w="566" w:type="dxa"/>
            <w:vMerge w:val="restart"/>
            <w:tcBorders>
              <w:bottom w:val="nil"/>
            </w:tcBorders>
          </w:tcPr>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21"/>
              </w:rPr>
            </w:pPr>
          </w:p>
          <w:p w:rsidR="006C7924" w:rsidRDefault="00EB7FBD">
            <w:pPr>
              <w:pStyle w:val="TableParagraph"/>
              <w:ind w:left="181"/>
              <w:rPr>
                <w:sz w:val="16"/>
              </w:rPr>
            </w:pPr>
            <w:r>
              <w:rPr>
                <w:sz w:val="16"/>
              </w:rPr>
              <w:t>1.1</w:t>
            </w:r>
          </w:p>
        </w:tc>
        <w:tc>
          <w:tcPr>
            <w:tcW w:w="1701" w:type="dxa"/>
            <w:vMerge w:val="restart"/>
            <w:tcBorders>
              <w:bottom w:val="nil"/>
            </w:tcBorders>
          </w:tcPr>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21"/>
              </w:rPr>
            </w:pPr>
          </w:p>
          <w:p w:rsidR="006C7924" w:rsidRDefault="00EB7FBD">
            <w:pPr>
              <w:pStyle w:val="TableParagraph"/>
              <w:ind w:left="364"/>
              <w:rPr>
                <w:sz w:val="16"/>
              </w:rPr>
            </w:pPr>
            <w:r>
              <w:rPr>
                <w:sz w:val="16"/>
              </w:rPr>
              <w:t>POLLO FRESCO</w:t>
            </w:r>
          </w:p>
        </w:tc>
        <w:tc>
          <w:tcPr>
            <w:tcW w:w="941" w:type="dxa"/>
            <w:vMerge w:val="restart"/>
            <w:tcBorders>
              <w:bottom w:val="nil"/>
            </w:tcBorders>
          </w:tcPr>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21"/>
              </w:rPr>
            </w:pPr>
          </w:p>
          <w:p w:rsidR="006C7924" w:rsidRDefault="00EB7FBD">
            <w:pPr>
              <w:pStyle w:val="TableParagraph"/>
              <w:ind w:left="286"/>
              <w:rPr>
                <w:sz w:val="16"/>
              </w:rPr>
            </w:pPr>
            <w:r>
              <w:rPr>
                <w:sz w:val="16"/>
              </w:rPr>
              <w:t>KILOS</w:t>
            </w:r>
          </w:p>
        </w:tc>
        <w:tc>
          <w:tcPr>
            <w:tcW w:w="4589" w:type="dxa"/>
            <w:tcBorders>
              <w:bottom w:val="nil"/>
            </w:tcBorders>
          </w:tcPr>
          <w:p w:rsidR="006C7924" w:rsidRDefault="00EB7FBD">
            <w:pPr>
              <w:pStyle w:val="TableParagraph"/>
              <w:spacing w:before="13"/>
              <w:ind w:left="106"/>
              <w:rPr>
                <w:sz w:val="16"/>
              </w:rPr>
            </w:pPr>
            <w:r>
              <w:rPr>
                <w:sz w:val="16"/>
              </w:rPr>
              <w:t>* El peso de pollo entero entre 2000 a 2500 gr.</w:t>
            </w:r>
          </w:p>
        </w:tc>
        <w:tc>
          <w:tcPr>
            <w:tcW w:w="1274" w:type="dxa"/>
            <w:vMerge w:val="restart"/>
            <w:tcBorders>
              <w:bottom w:val="nil"/>
            </w:tcBorders>
          </w:tcPr>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16"/>
              </w:rPr>
            </w:pPr>
          </w:p>
          <w:p w:rsidR="006C7924" w:rsidRDefault="006C7924">
            <w:pPr>
              <w:pStyle w:val="TableParagraph"/>
              <w:rPr>
                <w:rFonts w:ascii="Arial"/>
                <w:b/>
                <w:sz w:val="21"/>
              </w:rPr>
            </w:pPr>
          </w:p>
          <w:p w:rsidR="006C7924" w:rsidRDefault="00EB7FBD">
            <w:pPr>
              <w:pStyle w:val="TableParagraph"/>
              <w:ind w:left="436"/>
              <w:rPr>
                <w:sz w:val="16"/>
              </w:rPr>
            </w:pPr>
            <w:r>
              <w:rPr>
                <w:sz w:val="16"/>
              </w:rPr>
              <w:t>50400</w:t>
            </w:r>
          </w:p>
        </w:tc>
      </w:tr>
      <w:tr w:rsidR="006C7924">
        <w:trPr>
          <w:trHeight w:val="237"/>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11"/>
              <w:ind w:left="106"/>
              <w:rPr>
                <w:sz w:val="16"/>
              </w:rPr>
            </w:pPr>
            <w:r>
              <w:rPr>
                <w:sz w:val="16"/>
              </w:rPr>
              <w:t>* Pollo fresco sin cabeza</w:t>
            </w:r>
          </w:p>
        </w:tc>
        <w:tc>
          <w:tcPr>
            <w:tcW w:w="1274" w:type="dxa"/>
            <w:vMerge/>
            <w:tcBorders>
              <w:top w:val="nil"/>
              <w:bottom w:val="nil"/>
            </w:tcBorders>
          </w:tcPr>
          <w:p w:rsidR="006C7924" w:rsidRDefault="006C7924">
            <w:pPr>
              <w:rPr>
                <w:sz w:val="2"/>
                <w:szCs w:val="2"/>
              </w:rPr>
            </w:pPr>
          </w:p>
        </w:tc>
      </w:tr>
      <w:tr w:rsidR="006C7924">
        <w:trPr>
          <w:trHeight w:val="2574"/>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2"/>
              <w:ind w:left="106"/>
              <w:rPr>
                <w:sz w:val="16"/>
              </w:rPr>
            </w:pPr>
            <w:r>
              <w:rPr>
                <w:sz w:val="16"/>
              </w:rPr>
              <w:t>Carne de Pollo fresca, sin menudencia, sin patas ni cabeza.</w:t>
            </w:r>
          </w:p>
          <w:p w:rsidR="006C7924" w:rsidRDefault="00EB7FBD">
            <w:pPr>
              <w:pStyle w:val="TableParagraph"/>
              <w:spacing w:before="1"/>
              <w:ind w:left="106"/>
              <w:rPr>
                <w:sz w:val="16"/>
              </w:rPr>
            </w:pPr>
            <w:r>
              <w:rPr>
                <w:sz w:val="16"/>
              </w:rPr>
              <w:t>Pollo bien conformado, de primera calidad, no deberán presentar magulladuras, ni signos de quemaduras por frio o por escaldado, ni laceraciones de piel, tampoco desarticulaciones, piel sin folículos pilosos.</w:t>
            </w:r>
          </w:p>
          <w:p w:rsidR="006C7924" w:rsidRDefault="00EB7FBD">
            <w:pPr>
              <w:pStyle w:val="TableParagraph"/>
              <w:ind w:left="106" w:right="93"/>
              <w:rPr>
                <w:sz w:val="16"/>
              </w:rPr>
            </w:pPr>
            <w:r>
              <w:rPr>
                <w:sz w:val="16"/>
              </w:rPr>
              <w:t>La procedencia será de animales sanos, beneficiados bajo inspección sanitaria por centro de beneficio autorizados por la autoridad competente.</w:t>
            </w:r>
          </w:p>
          <w:p w:rsidR="006C7924" w:rsidRDefault="00EB7FBD">
            <w:pPr>
              <w:pStyle w:val="TableParagraph"/>
              <w:spacing w:before="1"/>
              <w:ind w:left="106" w:right="2616"/>
              <w:rPr>
                <w:sz w:val="16"/>
              </w:rPr>
            </w:pPr>
            <w:r>
              <w:rPr>
                <w:sz w:val="16"/>
              </w:rPr>
              <w:t>Textura: firme al tacto Procesado en camal de aves</w:t>
            </w:r>
          </w:p>
          <w:p w:rsidR="006C7924" w:rsidRDefault="00EB7FBD">
            <w:pPr>
              <w:pStyle w:val="TableParagraph"/>
              <w:ind w:left="106" w:right="563" w:firstLine="36"/>
              <w:jc w:val="both"/>
              <w:rPr>
                <w:sz w:val="16"/>
              </w:rPr>
            </w:pPr>
            <w:r>
              <w:rPr>
                <w:sz w:val="16"/>
              </w:rPr>
              <w:t>Al momento del internamiento del pollo debe adjuntarse el certificado de beneficio de aves del camal refrendado por el veterinario de salida autorizado por el camal.</w:t>
            </w:r>
          </w:p>
        </w:tc>
        <w:tc>
          <w:tcPr>
            <w:tcW w:w="1274" w:type="dxa"/>
            <w:vMerge/>
            <w:tcBorders>
              <w:top w:val="nil"/>
              <w:bottom w:val="nil"/>
            </w:tcBorders>
          </w:tcPr>
          <w:p w:rsidR="006C7924" w:rsidRDefault="006C7924">
            <w:pPr>
              <w:rPr>
                <w:sz w:val="2"/>
                <w:szCs w:val="2"/>
              </w:rPr>
            </w:pPr>
          </w:p>
        </w:tc>
      </w:tr>
      <w:tr w:rsidR="006C7924">
        <w:trPr>
          <w:trHeight w:val="294"/>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3"/>
              <w:ind w:left="106"/>
              <w:rPr>
                <w:sz w:val="16"/>
              </w:rPr>
            </w:pPr>
            <w:r>
              <w:rPr>
                <w:sz w:val="16"/>
              </w:rPr>
              <w:t>* Carente de golpes, moretones o coloración verdosa</w:t>
            </w:r>
          </w:p>
        </w:tc>
        <w:tc>
          <w:tcPr>
            <w:tcW w:w="1274" w:type="dxa"/>
            <w:vMerge/>
            <w:tcBorders>
              <w:top w:val="nil"/>
              <w:bottom w:val="nil"/>
            </w:tcBorders>
          </w:tcPr>
          <w:p w:rsidR="006C7924" w:rsidRDefault="006C7924">
            <w:pPr>
              <w:rPr>
                <w:sz w:val="2"/>
                <w:szCs w:val="2"/>
              </w:rPr>
            </w:pPr>
          </w:p>
        </w:tc>
      </w:tr>
      <w:tr w:rsidR="006C7924">
        <w:trPr>
          <w:trHeight w:val="357"/>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66"/>
              <w:ind w:left="106"/>
              <w:rPr>
                <w:sz w:val="16"/>
              </w:rPr>
            </w:pPr>
            <w:r>
              <w:rPr>
                <w:sz w:val="16"/>
              </w:rPr>
              <w:t>* Color rosado pálido, superficie brillante, turgente a la presión</w:t>
            </w:r>
          </w:p>
        </w:tc>
        <w:tc>
          <w:tcPr>
            <w:tcW w:w="1274" w:type="dxa"/>
            <w:vMerge/>
            <w:tcBorders>
              <w:top w:val="nil"/>
              <w:bottom w:val="nil"/>
            </w:tcBorders>
          </w:tcPr>
          <w:p w:rsidR="006C7924" w:rsidRDefault="006C7924">
            <w:pPr>
              <w:rPr>
                <w:sz w:val="2"/>
                <w:szCs w:val="2"/>
              </w:rPr>
            </w:pPr>
          </w:p>
        </w:tc>
      </w:tr>
      <w:tr w:rsidR="006C7924">
        <w:trPr>
          <w:trHeight w:val="288"/>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67"/>
              <w:ind w:left="106"/>
              <w:rPr>
                <w:sz w:val="16"/>
              </w:rPr>
            </w:pPr>
            <w:r>
              <w:rPr>
                <w:sz w:val="16"/>
              </w:rPr>
              <w:t>* No drenar apreciable cantidad de líquido.</w:t>
            </w:r>
          </w:p>
        </w:tc>
        <w:tc>
          <w:tcPr>
            <w:tcW w:w="1274" w:type="dxa"/>
            <w:vMerge/>
            <w:tcBorders>
              <w:top w:val="nil"/>
              <w:bottom w:val="nil"/>
            </w:tcBorders>
          </w:tcPr>
          <w:p w:rsidR="006C7924" w:rsidRDefault="006C7924">
            <w:pPr>
              <w:rPr>
                <w:sz w:val="2"/>
                <w:szCs w:val="2"/>
              </w:rPr>
            </w:pPr>
          </w:p>
        </w:tc>
      </w:tr>
    </w:tbl>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5"/>
        <w:rPr>
          <w:b/>
          <w:sz w:val="26"/>
        </w:rPr>
      </w:pPr>
    </w:p>
    <w:p w:rsidR="006C7924" w:rsidRDefault="00C77F42">
      <w:pPr>
        <w:spacing w:before="85"/>
        <w:ind w:right="463"/>
        <w:jc w:val="right"/>
        <w:rPr>
          <w:rFonts w:ascii="Arial"/>
          <w:i/>
          <w:sz w:val="18"/>
        </w:rPr>
      </w:pPr>
      <w:r>
        <w:rPr>
          <w:noProof/>
          <w:lang w:val="en-US"/>
        </w:rPr>
        <w:lastRenderedPageBreak/>
        <mc:AlternateContent>
          <mc:Choice Requires="wps">
            <w:drawing>
              <wp:anchor distT="0" distB="0" distL="114300" distR="114300" simplePos="0" relativeHeight="15748096" behindDoc="0" locked="0" layoutInCell="1" allowOverlap="1">
                <wp:simplePos x="0" y="0"/>
                <wp:positionH relativeFrom="page">
                  <wp:posOffset>906780</wp:posOffset>
                </wp:positionH>
                <wp:positionV relativeFrom="paragraph">
                  <wp:posOffset>-637540</wp:posOffset>
                </wp:positionV>
                <wp:extent cx="2025650" cy="12700"/>
                <wp:effectExtent l="0" t="0" r="0" b="0"/>
                <wp:wrapNone/>
                <wp:docPr id="227"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0"/>
                        </a:xfrm>
                        <a:custGeom>
                          <a:avLst/>
                          <a:gdLst>
                            <a:gd name="T0" fmla="+- 0 1976 1428"/>
                            <a:gd name="T1" fmla="*/ T0 w 3190"/>
                            <a:gd name="T2" fmla="+- 0 -1004 -1004"/>
                            <a:gd name="T3" fmla="*/ -1004 h 20"/>
                            <a:gd name="T4" fmla="+- 0 1428 1428"/>
                            <a:gd name="T5" fmla="*/ T4 w 3190"/>
                            <a:gd name="T6" fmla="+- 0 -1004 -1004"/>
                            <a:gd name="T7" fmla="*/ -1004 h 20"/>
                            <a:gd name="T8" fmla="+- 0 1428 1428"/>
                            <a:gd name="T9" fmla="*/ T8 w 3190"/>
                            <a:gd name="T10" fmla="+- 0 -985 -1004"/>
                            <a:gd name="T11" fmla="*/ -985 h 20"/>
                            <a:gd name="T12" fmla="+- 0 1976 1428"/>
                            <a:gd name="T13" fmla="*/ T12 w 3190"/>
                            <a:gd name="T14" fmla="+- 0 -985 -1004"/>
                            <a:gd name="T15" fmla="*/ -985 h 20"/>
                            <a:gd name="T16" fmla="+- 0 1976 1428"/>
                            <a:gd name="T17" fmla="*/ T16 w 3190"/>
                            <a:gd name="T18" fmla="+- 0 -1004 -1004"/>
                            <a:gd name="T19" fmla="*/ -1004 h 20"/>
                            <a:gd name="T20" fmla="+- 0 3677 1428"/>
                            <a:gd name="T21" fmla="*/ T20 w 3190"/>
                            <a:gd name="T22" fmla="+- 0 -1004 -1004"/>
                            <a:gd name="T23" fmla="*/ -1004 h 20"/>
                            <a:gd name="T24" fmla="+- 0 1995 1428"/>
                            <a:gd name="T25" fmla="*/ T24 w 3190"/>
                            <a:gd name="T26" fmla="+- 0 -1004 -1004"/>
                            <a:gd name="T27" fmla="*/ -1004 h 20"/>
                            <a:gd name="T28" fmla="+- 0 1995 1428"/>
                            <a:gd name="T29" fmla="*/ T28 w 3190"/>
                            <a:gd name="T30" fmla="+- 0 -985 -1004"/>
                            <a:gd name="T31" fmla="*/ -985 h 20"/>
                            <a:gd name="T32" fmla="+- 0 3677 1428"/>
                            <a:gd name="T33" fmla="*/ T32 w 3190"/>
                            <a:gd name="T34" fmla="+- 0 -985 -1004"/>
                            <a:gd name="T35" fmla="*/ -985 h 20"/>
                            <a:gd name="T36" fmla="+- 0 3677 1428"/>
                            <a:gd name="T37" fmla="*/ T36 w 3190"/>
                            <a:gd name="T38" fmla="+- 0 -1004 -1004"/>
                            <a:gd name="T39" fmla="*/ -1004 h 20"/>
                            <a:gd name="T40" fmla="+- 0 4618 1428"/>
                            <a:gd name="T41" fmla="*/ T40 w 3190"/>
                            <a:gd name="T42" fmla="+- 0 -1004 -1004"/>
                            <a:gd name="T43" fmla="*/ -1004 h 20"/>
                            <a:gd name="T44" fmla="+- 0 3696 1428"/>
                            <a:gd name="T45" fmla="*/ T44 w 3190"/>
                            <a:gd name="T46" fmla="+- 0 -1004 -1004"/>
                            <a:gd name="T47" fmla="*/ -1004 h 20"/>
                            <a:gd name="T48" fmla="+- 0 3696 1428"/>
                            <a:gd name="T49" fmla="*/ T48 w 3190"/>
                            <a:gd name="T50" fmla="+- 0 -985 -1004"/>
                            <a:gd name="T51" fmla="*/ -985 h 20"/>
                            <a:gd name="T52" fmla="+- 0 4618 1428"/>
                            <a:gd name="T53" fmla="*/ T52 w 3190"/>
                            <a:gd name="T54" fmla="+- 0 -985 -1004"/>
                            <a:gd name="T55" fmla="*/ -985 h 20"/>
                            <a:gd name="T56" fmla="+- 0 4618 1428"/>
                            <a:gd name="T57" fmla="*/ T56 w 3190"/>
                            <a:gd name="T58" fmla="+- 0 -1004 -1004"/>
                            <a:gd name="T59" fmla="*/ -100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190" h="20">
                              <a:moveTo>
                                <a:pt x="548" y="0"/>
                              </a:moveTo>
                              <a:lnTo>
                                <a:pt x="0" y="0"/>
                              </a:lnTo>
                              <a:lnTo>
                                <a:pt x="0" y="19"/>
                              </a:lnTo>
                              <a:lnTo>
                                <a:pt x="548" y="19"/>
                              </a:lnTo>
                              <a:lnTo>
                                <a:pt x="548" y="0"/>
                              </a:lnTo>
                              <a:close/>
                              <a:moveTo>
                                <a:pt x="2249" y="0"/>
                              </a:moveTo>
                              <a:lnTo>
                                <a:pt x="567" y="0"/>
                              </a:lnTo>
                              <a:lnTo>
                                <a:pt x="567" y="19"/>
                              </a:lnTo>
                              <a:lnTo>
                                <a:pt x="2249" y="19"/>
                              </a:lnTo>
                              <a:lnTo>
                                <a:pt x="2249" y="0"/>
                              </a:lnTo>
                              <a:close/>
                              <a:moveTo>
                                <a:pt x="3190" y="0"/>
                              </a:moveTo>
                              <a:lnTo>
                                <a:pt x="2268" y="0"/>
                              </a:lnTo>
                              <a:lnTo>
                                <a:pt x="2268" y="19"/>
                              </a:lnTo>
                              <a:lnTo>
                                <a:pt x="3190" y="19"/>
                              </a:lnTo>
                              <a:lnTo>
                                <a:pt x="3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BE38" id="AutoShape 225" o:spid="_x0000_s1026" style="position:absolute;margin-left:71.4pt;margin-top:-50.2pt;width:159.5pt;height:1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1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" path="m548,l,,,19r548,l548,xm2249,l567,r,19l2249,19r,-19xm3190,l2268,r,19l3190,19r,-19xe" fillcolor="black" stroked="f">
                <v:path arrowok="t" o:connecttype="custom" o:connectlocs="347980,-637540;0,-637540;0,-625475;347980,-625475;347980,-637540;1428115,-637540;360045,-637540;360045,-625475;1428115,-625475;1428115,-637540;2025650,-637540;1440180,-637540;1440180,-625475;2025650,-625475;2025650,-637540" o:connectangles="0,0,0,0,0,0,0,0,0,0,0,0,0,0,0"/>
                <w10:wrap anchorx="page"/>
              </v:shape>
            </w:pict>
          </mc:Fallback>
        </mc:AlternateContent>
      </w:r>
      <w:r>
        <w:rPr>
          <w:noProof/>
          <w:lang w:val="en-US"/>
        </w:rPr>
        <mc:AlternateContent>
          <mc:Choice Requires="wps">
            <w:drawing>
              <wp:anchor distT="0" distB="0" distL="114300" distR="114300" simplePos="0" relativeHeight="15748608" behindDoc="0" locked="0" layoutInCell="1" allowOverlap="1">
                <wp:simplePos x="0" y="0"/>
                <wp:positionH relativeFrom="page">
                  <wp:posOffset>5859780</wp:posOffset>
                </wp:positionH>
                <wp:positionV relativeFrom="paragraph">
                  <wp:posOffset>-637540</wp:posOffset>
                </wp:positionV>
                <wp:extent cx="796925" cy="12065"/>
                <wp:effectExtent l="0" t="0" r="0" b="0"/>
                <wp:wrapNone/>
                <wp:docPr id="226"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 cy="120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564DB" id="Rectangle 224" o:spid="_x0000_s1026" style="position:absolute;margin-left:461.4pt;margin-top:-50.2pt;width:62.75pt;height:.9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" fillcolor="black" stroked="f">
                <w10:wrap anchorx="page"/>
              </v:rect>
            </w:pict>
          </mc:Fallback>
        </mc:AlternateContent>
      </w:r>
      <w:r w:rsidR="00EB7FBD">
        <w:rPr>
          <w:rFonts w:ascii="Arial"/>
          <w:i/>
          <w:color w:val="FFFFFF"/>
          <w:w w:val="95"/>
          <w:sz w:val="18"/>
        </w:rPr>
        <w:t>26</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006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23"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24" name="Freeform 223"/>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 name="Freeform 222"/>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D572C" id="Group 221" o:spid="_x0000_s1026" style="position:absolute;margin-left:23.9pt;margin-top:22.45pt;width:547.35pt;height:802.1pt;z-index:-31356416;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">
                <v:shape id="Freeform 223"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22"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1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1701"/>
        <w:gridCol w:w="941"/>
        <w:gridCol w:w="4589"/>
        <w:gridCol w:w="1274"/>
      </w:tblGrid>
      <w:tr w:rsidR="006C7924">
        <w:trPr>
          <w:trHeight w:val="4310"/>
        </w:trPr>
        <w:tc>
          <w:tcPr>
            <w:tcW w:w="566" w:type="dxa"/>
            <w:vMerge w:val="restart"/>
            <w:tcBorders>
              <w:top w:val="nil"/>
            </w:tcBorders>
          </w:tcPr>
          <w:p w:rsidR="006C7924" w:rsidRDefault="006C7924">
            <w:pPr>
              <w:pStyle w:val="TableParagraph"/>
              <w:rPr>
                <w:rFonts w:ascii="Times New Roman"/>
                <w:sz w:val="16"/>
              </w:rPr>
            </w:pPr>
          </w:p>
        </w:tc>
        <w:tc>
          <w:tcPr>
            <w:tcW w:w="1701" w:type="dxa"/>
            <w:vMerge w:val="restart"/>
            <w:tcBorders>
              <w:top w:val="nil"/>
            </w:tcBorders>
          </w:tcPr>
          <w:p w:rsidR="006C7924" w:rsidRDefault="006C7924">
            <w:pPr>
              <w:pStyle w:val="TableParagraph"/>
              <w:rPr>
                <w:rFonts w:ascii="Times New Roman"/>
                <w:sz w:val="16"/>
              </w:rPr>
            </w:pPr>
          </w:p>
        </w:tc>
        <w:tc>
          <w:tcPr>
            <w:tcW w:w="941" w:type="dxa"/>
            <w:vMerge w:val="restart"/>
            <w:tcBorders>
              <w:top w:val="nil"/>
            </w:tcBorders>
          </w:tcPr>
          <w:p w:rsidR="006C7924" w:rsidRDefault="006C7924">
            <w:pPr>
              <w:pStyle w:val="TableParagraph"/>
              <w:rPr>
                <w:rFonts w:ascii="Times New Roman"/>
                <w:sz w:val="16"/>
              </w:rPr>
            </w:pPr>
          </w:p>
        </w:tc>
        <w:tc>
          <w:tcPr>
            <w:tcW w:w="4589" w:type="dxa"/>
            <w:tcBorders>
              <w:top w:val="nil"/>
              <w:bottom w:val="nil"/>
            </w:tcBorders>
          </w:tcPr>
          <w:p w:rsidR="006C7924" w:rsidRDefault="00EB7FBD">
            <w:pPr>
              <w:pStyle w:val="TableParagraph"/>
              <w:spacing w:line="194" w:lineRule="exact"/>
              <w:ind w:left="106"/>
              <w:rPr>
                <w:sz w:val="16"/>
              </w:rPr>
            </w:pPr>
            <w:r>
              <w:rPr>
                <w:sz w:val="16"/>
                <w:u w:val="single"/>
              </w:rPr>
              <w:t>Características Generales</w:t>
            </w:r>
          </w:p>
          <w:p w:rsidR="006C7924" w:rsidRDefault="00EB7FBD">
            <w:pPr>
              <w:pStyle w:val="TableParagraph"/>
              <w:ind w:left="106" w:right="93"/>
              <w:rPr>
                <w:sz w:val="16"/>
              </w:rPr>
            </w:pPr>
            <w:r>
              <w:rPr>
                <w:sz w:val="16"/>
              </w:rPr>
              <w:t xml:space="preserve">Procederán de animales sanos, faenados bajo inspección veterinaria y de plantas </w:t>
            </w:r>
            <w:proofErr w:type="spellStart"/>
            <w:r>
              <w:rPr>
                <w:sz w:val="16"/>
              </w:rPr>
              <w:t>faenadoras</w:t>
            </w:r>
            <w:proofErr w:type="spellEnd"/>
            <w:r>
              <w:rPr>
                <w:sz w:val="16"/>
              </w:rPr>
              <w:t xml:space="preserve"> o camales autorizados por la autoridad competente.</w:t>
            </w:r>
          </w:p>
          <w:p w:rsidR="006C7924" w:rsidRDefault="00EB7FBD">
            <w:pPr>
              <w:pStyle w:val="TableParagraph"/>
              <w:ind w:left="106"/>
              <w:rPr>
                <w:sz w:val="16"/>
              </w:rPr>
            </w:pPr>
            <w:r>
              <w:rPr>
                <w:sz w:val="16"/>
              </w:rPr>
              <w:t>No contendrán residuos de medicamentos o sustancias que por su naturaleza atenten contra la salud del consumidor.</w:t>
            </w:r>
          </w:p>
          <w:p w:rsidR="006C7924" w:rsidRDefault="00EB7FBD">
            <w:pPr>
              <w:pStyle w:val="TableParagraph"/>
              <w:ind w:left="106" w:right="441"/>
              <w:rPr>
                <w:sz w:val="16"/>
              </w:rPr>
            </w:pPr>
            <w:r>
              <w:rPr>
                <w:sz w:val="16"/>
              </w:rPr>
              <w:t xml:space="preserve">Cumplirán con los requisitos fijados por las Normas del Codex </w:t>
            </w:r>
            <w:proofErr w:type="spellStart"/>
            <w:r>
              <w:rPr>
                <w:sz w:val="16"/>
              </w:rPr>
              <w:t>Alimentarius</w:t>
            </w:r>
            <w:proofErr w:type="spellEnd"/>
            <w:r>
              <w:rPr>
                <w:sz w:val="16"/>
              </w:rPr>
              <w:t xml:space="preserve"> sobre Residuos de Plaguicidas y Aditivos Alimentarios.</w:t>
            </w:r>
          </w:p>
          <w:p w:rsidR="006C7924" w:rsidRDefault="00EB7FBD">
            <w:pPr>
              <w:pStyle w:val="TableParagraph"/>
              <w:ind w:left="106"/>
              <w:rPr>
                <w:sz w:val="16"/>
              </w:rPr>
            </w:pPr>
            <w:r>
              <w:rPr>
                <w:sz w:val="16"/>
              </w:rPr>
              <w:t xml:space="preserve">Carne fresca, no debiendo tener más de un día (12 </w:t>
            </w:r>
            <w:proofErr w:type="spellStart"/>
            <w:r>
              <w:rPr>
                <w:sz w:val="16"/>
              </w:rPr>
              <w:t>hrs</w:t>
            </w:r>
            <w:proofErr w:type="spellEnd"/>
            <w:r>
              <w:rPr>
                <w:sz w:val="16"/>
              </w:rPr>
              <w:t>.) de beneficiado.</w:t>
            </w:r>
          </w:p>
          <w:p w:rsidR="006C7924" w:rsidRDefault="00EB7FBD">
            <w:pPr>
              <w:pStyle w:val="TableParagraph"/>
              <w:spacing w:line="195" w:lineRule="exact"/>
              <w:ind w:left="106"/>
              <w:rPr>
                <w:sz w:val="16"/>
              </w:rPr>
            </w:pPr>
            <w:r>
              <w:rPr>
                <w:sz w:val="16"/>
                <w:u w:val="single"/>
              </w:rPr>
              <w:t>Características Organolépticas</w:t>
            </w:r>
          </w:p>
          <w:p w:rsidR="006C7924" w:rsidRDefault="00EB7FBD">
            <w:pPr>
              <w:pStyle w:val="TableParagraph"/>
              <w:ind w:left="106"/>
              <w:rPr>
                <w:sz w:val="16"/>
              </w:rPr>
            </w:pPr>
            <w:r>
              <w:rPr>
                <w:sz w:val="16"/>
              </w:rPr>
              <w:t>Aspecto General: Presentarán un buen acabado y conformación. Parte externa de color amarillo, apariencia brillante.</w:t>
            </w:r>
          </w:p>
          <w:p w:rsidR="006C7924" w:rsidRDefault="00EB7FBD">
            <w:pPr>
              <w:pStyle w:val="TableParagraph"/>
              <w:spacing w:line="195" w:lineRule="exact"/>
              <w:ind w:left="106"/>
              <w:rPr>
                <w:sz w:val="16"/>
              </w:rPr>
            </w:pPr>
            <w:r>
              <w:rPr>
                <w:sz w:val="16"/>
              </w:rPr>
              <w:t>Parte interna de color rosado claro.</w:t>
            </w:r>
          </w:p>
          <w:p w:rsidR="006C7924" w:rsidRDefault="00EB7FBD">
            <w:pPr>
              <w:pStyle w:val="TableParagraph"/>
              <w:spacing w:line="195" w:lineRule="exact"/>
              <w:ind w:left="106"/>
              <w:rPr>
                <w:sz w:val="16"/>
              </w:rPr>
            </w:pPr>
            <w:r>
              <w:rPr>
                <w:sz w:val="16"/>
              </w:rPr>
              <w:t>Olor: Sui generis y exento de cualquier olor anormal.</w:t>
            </w:r>
          </w:p>
          <w:p w:rsidR="006C7924" w:rsidRDefault="00EB7FBD">
            <w:pPr>
              <w:pStyle w:val="TableParagraph"/>
              <w:spacing w:before="1"/>
              <w:ind w:left="106"/>
              <w:rPr>
                <w:sz w:val="16"/>
              </w:rPr>
            </w:pPr>
            <w:r>
              <w:rPr>
                <w:sz w:val="16"/>
              </w:rPr>
              <w:t>Consistencia: Firma y elástica al tacto, tanto la grasa como el tejido muscular.</w:t>
            </w:r>
          </w:p>
          <w:p w:rsidR="006C7924" w:rsidRDefault="00EB7FBD">
            <w:pPr>
              <w:pStyle w:val="TableParagraph"/>
              <w:ind w:left="106"/>
              <w:rPr>
                <w:sz w:val="16"/>
              </w:rPr>
            </w:pPr>
            <w:r>
              <w:rPr>
                <w:sz w:val="16"/>
              </w:rPr>
              <w:t xml:space="preserve">El transporte del producto será realizado en jabas de plástico fácilmente </w:t>
            </w:r>
            <w:proofErr w:type="spellStart"/>
            <w:r>
              <w:rPr>
                <w:sz w:val="16"/>
              </w:rPr>
              <w:t>higienizables</w:t>
            </w:r>
            <w:proofErr w:type="spellEnd"/>
            <w:r>
              <w:rPr>
                <w:sz w:val="16"/>
              </w:rPr>
              <w:t>, debidamente identificable, señalando la marca del producto, condición y calidad sanitaria, fecha de</w:t>
            </w:r>
          </w:p>
          <w:p w:rsidR="006C7924" w:rsidRDefault="00EB7FBD">
            <w:pPr>
              <w:pStyle w:val="TableParagraph"/>
              <w:spacing w:before="1" w:line="189" w:lineRule="exact"/>
              <w:ind w:left="106"/>
              <w:rPr>
                <w:sz w:val="16"/>
              </w:rPr>
            </w:pPr>
            <w:proofErr w:type="spellStart"/>
            <w:r>
              <w:rPr>
                <w:sz w:val="16"/>
              </w:rPr>
              <w:t>faenamiento</w:t>
            </w:r>
            <w:proofErr w:type="spellEnd"/>
            <w:r>
              <w:rPr>
                <w:sz w:val="16"/>
              </w:rPr>
              <w:t xml:space="preserve"> peso neto y peso bruto.</w:t>
            </w:r>
          </w:p>
        </w:tc>
        <w:tc>
          <w:tcPr>
            <w:tcW w:w="1274" w:type="dxa"/>
            <w:vMerge w:val="restart"/>
            <w:tcBorders>
              <w:top w:val="nil"/>
            </w:tcBorders>
          </w:tcPr>
          <w:p w:rsidR="006C7924" w:rsidRDefault="006C7924">
            <w:pPr>
              <w:pStyle w:val="TableParagraph"/>
              <w:rPr>
                <w:rFonts w:ascii="Times New Roman"/>
                <w:sz w:val="16"/>
              </w:rPr>
            </w:pPr>
          </w:p>
        </w:tc>
      </w:tr>
      <w:tr w:rsidR="006C7924">
        <w:trPr>
          <w:trHeight w:val="182"/>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tcBorders>
          </w:tcPr>
          <w:p w:rsidR="006C7924" w:rsidRDefault="00EB7FBD">
            <w:pPr>
              <w:pStyle w:val="TableParagraph"/>
              <w:spacing w:line="162" w:lineRule="exact"/>
              <w:ind w:left="106"/>
              <w:rPr>
                <w:sz w:val="16"/>
              </w:rPr>
            </w:pPr>
            <w:r>
              <w:rPr>
                <w:sz w:val="16"/>
              </w:rPr>
              <w:t>* Músculo, superficie húmeda y olor característico.</w:t>
            </w:r>
          </w:p>
        </w:tc>
        <w:tc>
          <w:tcPr>
            <w:tcW w:w="1274" w:type="dxa"/>
            <w:vMerge/>
            <w:tcBorders>
              <w:top w:val="nil"/>
            </w:tcBorders>
          </w:tcPr>
          <w:p w:rsidR="006C7924" w:rsidRDefault="006C7924">
            <w:pPr>
              <w:rPr>
                <w:sz w:val="2"/>
                <w:szCs w:val="2"/>
              </w:rPr>
            </w:pPr>
          </w:p>
        </w:tc>
      </w:tr>
      <w:tr w:rsidR="006C7924">
        <w:trPr>
          <w:trHeight w:val="230"/>
        </w:trPr>
        <w:tc>
          <w:tcPr>
            <w:tcW w:w="566"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23"/>
              </w:rPr>
            </w:pPr>
          </w:p>
          <w:p w:rsidR="006C7924" w:rsidRDefault="00EB7FBD">
            <w:pPr>
              <w:pStyle w:val="TableParagraph"/>
              <w:ind w:left="181"/>
              <w:rPr>
                <w:sz w:val="16"/>
              </w:rPr>
            </w:pPr>
            <w:r>
              <w:rPr>
                <w:sz w:val="16"/>
              </w:rPr>
              <w:t>1.2</w:t>
            </w:r>
          </w:p>
        </w:tc>
        <w:tc>
          <w:tcPr>
            <w:tcW w:w="170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23"/>
              </w:rPr>
            </w:pPr>
          </w:p>
          <w:p w:rsidR="006C7924" w:rsidRDefault="00EB7FBD">
            <w:pPr>
              <w:pStyle w:val="TableParagraph"/>
              <w:ind w:left="275"/>
              <w:rPr>
                <w:sz w:val="16"/>
              </w:rPr>
            </w:pPr>
            <w:r>
              <w:rPr>
                <w:sz w:val="16"/>
              </w:rPr>
              <w:t>GALLINA CRIOLLA</w:t>
            </w:r>
          </w:p>
        </w:tc>
        <w:tc>
          <w:tcPr>
            <w:tcW w:w="94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23"/>
              </w:rPr>
            </w:pPr>
          </w:p>
          <w:p w:rsidR="006C7924" w:rsidRDefault="00EB7FBD">
            <w:pPr>
              <w:pStyle w:val="TableParagraph"/>
              <w:ind w:left="286"/>
              <w:rPr>
                <w:sz w:val="16"/>
              </w:rPr>
            </w:pPr>
            <w:r>
              <w:rPr>
                <w:sz w:val="16"/>
              </w:rPr>
              <w:t>KILOS</w:t>
            </w:r>
          </w:p>
        </w:tc>
        <w:tc>
          <w:tcPr>
            <w:tcW w:w="4589" w:type="dxa"/>
            <w:tcBorders>
              <w:bottom w:val="nil"/>
            </w:tcBorders>
          </w:tcPr>
          <w:p w:rsidR="006C7924" w:rsidRDefault="00EB7FBD">
            <w:pPr>
              <w:pStyle w:val="TableParagraph"/>
              <w:spacing w:before="13"/>
              <w:ind w:left="142"/>
              <w:rPr>
                <w:sz w:val="16"/>
              </w:rPr>
            </w:pPr>
            <w:r>
              <w:rPr>
                <w:sz w:val="16"/>
              </w:rPr>
              <w:t>*Gallina entera, fresca sin cabeza.</w:t>
            </w:r>
          </w:p>
        </w:tc>
        <w:tc>
          <w:tcPr>
            <w:tcW w:w="1274"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23"/>
              </w:rPr>
            </w:pPr>
          </w:p>
          <w:p w:rsidR="006C7924" w:rsidRDefault="00EB7FBD">
            <w:pPr>
              <w:pStyle w:val="TableParagraph"/>
              <w:ind w:left="457" w:right="431"/>
              <w:jc w:val="center"/>
              <w:rPr>
                <w:sz w:val="16"/>
              </w:rPr>
            </w:pPr>
            <w:r>
              <w:rPr>
                <w:sz w:val="16"/>
              </w:rPr>
              <w:t>4800</w:t>
            </w:r>
          </w:p>
        </w:tc>
      </w:tr>
      <w:tr w:rsidR="006C7924">
        <w:trPr>
          <w:trHeight w:val="4312"/>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88" w:lineRule="exact"/>
              <w:ind w:left="106"/>
              <w:rPr>
                <w:sz w:val="16"/>
              </w:rPr>
            </w:pPr>
            <w:r>
              <w:rPr>
                <w:sz w:val="16"/>
                <w:u w:val="single"/>
              </w:rPr>
              <w:t>Características Generales</w:t>
            </w:r>
          </w:p>
          <w:p w:rsidR="006C7924" w:rsidRDefault="00EB7FBD">
            <w:pPr>
              <w:pStyle w:val="TableParagraph"/>
              <w:ind w:left="106" w:right="93"/>
              <w:rPr>
                <w:sz w:val="16"/>
              </w:rPr>
            </w:pPr>
            <w:r>
              <w:rPr>
                <w:sz w:val="16"/>
              </w:rPr>
              <w:t xml:space="preserve">Procederán de animales sanos, faenados bajo inspección veterinaria y de plantas </w:t>
            </w:r>
            <w:proofErr w:type="spellStart"/>
            <w:r>
              <w:rPr>
                <w:sz w:val="16"/>
              </w:rPr>
              <w:t>faenadoras</w:t>
            </w:r>
            <w:proofErr w:type="spellEnd"/>
            <w:r>
              <w:rPr>
                <w:sz w:val="16"/>
              </w:rPr>
              <w:t xml:space="preserve"> o camales autorizados por la autoridad competente.</w:t>
            </w:r>
          </w:p>
          <w:p w:rsidR="006C7924" w:rsidRDefault="00EB7FBD">
            <w:pPr>
              <w:pStyle w:val="TableParagraph"/>
              <w:spacing w:before="1"/>
              <w:ind w:left="106"/>
              <w:rPr>
                <w:sz w:val="16"/>
              </w:rPr>
            </w:pPr>
            <w:r>
              <w:rPr>
                <w:sz w:val="16"/>
              </w:rPr>
              <w:t>No contendrán residuos de medicamentos o sustancias que por su naturaleza atenten contra la salud del consumidor.</w:t>
            </w:r>
          </w:p>
          <w:p w:rsidR="006C7924" w:rsidRDefault="00EB7FBD">
            <w:pPr>
              <w:pStyle w:val="TableParagraph"/>
              <w:ind w:left="106" w:right="441"/>
              <w:rPr>
                <w:sz w:val="16"/>
              </w:rPr>
            </w:pPr>
            <w:r>
              <w:rPr>
                <w:sz w:val="16"/>
              </w:rPr>
              <w:t xml:space="preserve">Cumplirán con los requisitos fijados por las Normas del Codex </w:t>
            </w:r>
            <w:proofErr w:type="spellStart"/>
            <w:r>
              <w:rPr>
                <w:sz w:val="16"/>
              </w:rPr>
              <w:t>Alimentarius</w:t>
            </w:r>
            <w:proofErr w:type="spellEnd"/>
            <w:r>
              <w:rPr>
                <w:sz w:val="16"/>
              </w:rPr>
              <w:t xml:space="preserve"> sobre Residuos de Plaguicidas y Aditivos Alimentarios.</w:t>
            </w:r>
          </w:p>
          <w:p w:rsidR="006C7924" w:rsidRDefault="00EB7FBD">
            <w:pPr>
              <w:pStyle w:val="TableParagraph"/>
              <w:spacing w:before="1"/>
              <w:ind w:left="106"/>
              <w:rPr>
                <w:sz w:val="16"/>
              </w:rPr>
            </w:pPr>
            <w:r>
              <w:rPr>
                <w:sz w:val="16"/>
              </w:rPr>
              <w:t xml:space="preserve">Carne fresca, no debiendo tener más de un día (12 </w:t>
            </w:r>
            <w:proofErr w:type="spellStart"/>
            <w:r>
              <w:rPr>
                <w:sz w:val="16"/>
              </w:rPr>
              <w:t>hrs</w:t>
            </w:r>
            <w:proofErr w:type="spellEnd"/>
            <w:r>
              <w:rPr>
                <w:sz w:val="16"/>
              </w:rPr>
              <w:t>.) de beneficiado.</w:t>
            </w:r>
          </w:p>
          <w:p w:rsidR="006C7924" w:rsidRDefault="00EB7FBD">
            <w:pPr>
              <w:pStyle w:val="TableParagraph"/>
              <w:spacing w:line="193" w:lineRule="exact"/>
              <w:ind w:left="106"/>
              <w:rPr>
                <w:sz w:val="16"/>
              </w:rPr>
            </w:pPr>
            <w:r>
              <w:rPr>
                <w:sz w:val="16"/>
                <w:u w:val="single"/>
              </w:rPr>
              <w:t>Características Organolépticas</w:t>
            </w:r>
          </w:p>
          <w:p w:rsidR="006C7924" w:rsidRDefault="00EB7FBD">
            <w:pPr>
              <w:pStyle w:val="TableParagraph"/>
              <w:spacing w:before="1"/>
              <w:ind w:left="106"/>
              <w:rPr>
                <w:sz w:val="16"/>
              </w:rPr>
            </w:pPr>
            <w:r>
              <w:rPr>
                <w:sz w:val="16"/>
              </w:rPr>
              <w:t>Aspecto General: Presentarán un buen acabado y conformación. Parte externa de color blanco pálido, apariencia brillante.</w:t>
            </w:r>
          </w:p>
          <w:p w:rsidR="006C7924" w:rsidRDefault="00EB7FBD">
            <w:pPr>
              <w:pStyle w:val="TableParagraph"/>
              <w:spacing w:line="193" w:lineRule="exact"/>
              <w:ind w:left="106"/>
              <w:rPr>
                <w:sz w:val="16"/>
              </w:rPr>
            </w:pPr>
            <w:r>
              <w:rPr>
                <w:sz w:val="16"/>
              </w:rPr>
              <w:t>Parte interna de color rosado claro.</w:t>
            </w:r>
          </w:p>
          <w:p w:rsidR="006C7924" w:rsidRDefault="00EB7FBD">
            <w:pPr>
              <w:pStyle w:val="TableParagraph"/>
              <w:spacing w:before="2" w:line="195" w:lineRule="exact"/>
              <w:ind w:left="106"/>
              <w:rPr>
                <w:sz w:val="16"/>
              </w:rPr>
            </w:pPr>
            <w:r>
              <w:rPr>
                <w:sz w:val="16"/>
              </w:rPr>
              <w:t>Olor: Sui generis y exento de cualquier olor anormal.</w:t>
            </w:r>
          </w:p>
          <w:p w:rsidR="006C7924" w:rsidRDefault="00EB7FBD">
            <w:pPr>
              <w:pStyle w:val="TableParagraph"/>
              <w:ind w:left="106" w:right="93"/>
              <w:rPr>
                <w:sz w:val="16"/>
              </w:rPr>
            </w:pPr>
            <w:r>
              <w:rPr>
                <w:sz w:val="16"/>
              </w:rPr>
              <w:t>Consistencia: Firme y elástica al tacto, tanto la grasa como el tejido muscular.</w:t>
            </w:r>
          </w:p>
          <w:p w:rsidR="006C7924" w:rsidRDefault="00EB7FBD">
            <w:pPr>
              <w:pStyle w:val="TableParagraph"/>
              <w:ind w:left="106"/>
              <w:rPr>
                <w:sz w:val="16"/>
              </w:rPr>
            </w:pPr>
            <w:r>
              <w:rPr>
                <w:sz w:val="16"/>
              </w:rPr>
              <w:t xml:space="preserve">El transporte del producto será realizado en jabas de plástico fácilmente </w:t>
            </w:r>
            <w:proofErr w:type="spellStart"/>
            <w:r>
              <w:rPr>
                <w:sz w:val="16"/>
              </w:rPr>
              <w:t>higienizables</w:t>
            </w:r>
            <w:proofErr w:type="spellEnd"/>
            <w:r>
              <w:rPr>
                <w:sz w:val="16"/>
              </w:rPr>
              <w:t xml:space="preserve">, debidamente identificable, señalando la marca del producto, condición y calidad sanitaria, fecha de </w:t>
            </w:r>
            <w:proofErr w:type="spellStart"/>
            <w:r>
              <w:rPr>
                <w:sz w:val="16"/>
              </w:rPr>
              <w:t>faenamiento</w:t>
            </w:r>
            <w:proofErr w:type="spellEnd"/>
            <w:r>
              <w:rPr>
                <w:sz w:val="16"/>
              </w:rPr>
              <w:t xml:space="preserve"> peso neto y peso bruto.</w:t>
            </w:r>
          </w:p>
        </w:tc>
        <w:tc>
          <w:tcPr>
            <w:tcW w:w="1274" w:type="dxa"/>
            <w:vMerge/>
            <w:tcBorders>
              <w:top w:val="nil"/>
            </w:tcBorders>
          </w:tcPr>
          <w:p w:rsidR="006C7924" w:rsidRDefault="006C7924">
            <w:pPr>
              <w:rPr>
                <w:sz w:val="2"/>
                <w:szCs w:val="2"/>
              </w:rPr>
            </w:pPr>
          </w:p>
        </w:tc>
      </w:tr>
      <w:tr w:rsidR="006C7924">
        <w:trPr>
          <w:trHeight w:val="217"/>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88" w:lineRule="exact"/>
              <w:ind w:left="106"/>
              <w:rPr>
                <w:sz w:val="16"/>
              </w:rPr>
            </w:pPr>
            <w:r>
              <w:rPr>
                <w:sz w:val="16"/>
              </w:rPr>
              <w:t>* Sin menudencia, (huevera y matriz) y sin vísceras.</w:t>
            </w:r>
          </w:p>
        </w:tc>
        <w:tc>
          <w:tcPr>
            <w:tcW w:w="1274" w:type="dxa"/>
            <w:vMerge/>
            <w:tcBorders>
              <w:top w:val="nil"/>
            </w:tcBorders>
          </w:tcPr>
          <w:p w:rsidR="006C7924" w:rsidRDefault="006C7924">
            <w:pPr>
              <w:rPr>
                <w:sz w:val="2"/>
                <w:szCs w:val="2"/>
              </w:rPr>
            </w:pPr>
          </w:p>
        </w:tc>
      </w:tr>
      <w:tr w:rsidR="006C7924">
        <w:trPr>
          <w:trHeight w:val="22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Peso aproximado 1800 a 2300 de peso</w:t>
            </w:r>
          </w:p>
        </w:tc>
        <w:tc>
          <w:tcPr>
            <w:tcW w:w="1274" w:type="dxa"/>
            <w:vMerge/>
            <w:tcBorders>
              <w:top w:val="nil"/>
            </w:tcBorders>
          </w:tcPr>
          <w:p w:rsidR="006C7924" w:rsidRDefault="006C7924">
            <w:pPr>
              <w:rPr>
                <w:sz w:val="2"/>
                <w:szCs w:val="2"/>
              </w:rPr>
            </w:pPr>
          </w:p>
        </w:tc>
      </w:tr>
      <w:tr w:rsidR="006C7924">
        <w:trPr>
          <w:trHeight w:val="225"/>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Con certificación de Control Sanitario.</w:t>
            </w:r>
          </w:p>
        </w:tc>
        <w:tc>
          <w:tcPr>
            <w:tcW w:w="1274" w:type="dxa"/>
            <w:vMerge/>
            <w:tcBorders>
              <w:top w:val="nil"/>
            </w:tcBorders>
          </w:tcPr>
          <w:p w:rsidR="006C7924" w:rsidRDefault="006C7924">
            <w:pPr>
              <w:rPr>
                <w:sz w:val="2"/>
                <w:szCs w:val="2"/>
              </w:rPr>
            </w:pPr>
          </w:p>
        </w:tc>
      </w:tr>
      <w:tr w:rsidR="006C7924">
        <w:trPr>
          <w:trHeight w:val="232"/>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Carente de golpes, moretones o coloración verdosa</w:t>
            </w:r>
          </w:p>
        </w:tc>
        <w:tc>
          <w:tcPr>
            <w:tcW w:w="1274" w:type="dxa"/>
            <w:vMerge/>
            <w:tcBorders>
              <w:top w:val="nil"/>
            </w:tcBorders>
          </w:tcPr>
          <w:p w:rsidR="006C7924" w:rsidRDefault="006C7924">
            <w:pPr>
              <w:rPr>
                <w:sz w:val="2"/>
                <w:szCs w:val="2"/>
              </w:rPr>
            </w:pPr>
          </w:p>
        </w:tc>
      </w:tr>
      <w:tr w:rsidR="006C7924">
        <w:trPr>
          <w:trHeight w:val="439"/>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7"/>
              <w:ind w:left="106" w:right="93"/>
              <w:rPr>
                <w:sz w:val="16"/>
              </w:rPr>
            </w:pPr>
            <w:r>
              <w:rPr>
                <w:sz w:val="16"/>
              </w:rPr>
              <w:t>* Color rosado pálido, superficie brillante, carne dura a la presión de los dedos.</w:t>
            </w:r>
          </w:p>
        </w:tc>
        <w:tc>
          <w:tcPr>
            <w:tcW w:w="1274" w:type="dxa"/>
            <w:vMerge/>
            <w:tcBorders>
              <w:top w:val="nil"/>
            </w:tcBorders>
          </w:tcPr>
          <w:p w:rsidR="006C7924" w:rsidRDefault="006C7924">
            <w:pPr>
              <w:rPr>
                <w:sz w:val="2"/>
                <w:szCs w:val="2"/>
              </w:rPr>
            </w:pPr>
          </w:p>
        </w:tc>
      </w:tr>
      <w:tr w:rsidR="006C7924">
        <w:trPr>
          <w:trHeight w:val="230"/>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tcBorders>
          </w:tcPr>
          <w:p w:rsidR="006C7924" w:rsidRDefault="00EB7FBD">
            <w:pPr>
              <w:pStyle w:val="TableParagraph"/>
              <w:spacing w:before="11"/>
              <w:ind w:left="106"/>
              <w:rPr>
                <w:sz w:val="16"/>
              </w:rPr>
            </w:pPr>
            <w:r>
              <w:rPr>
                <w:sz w:val="16"/>
              </w:rPr>
              <w:t>* No drenar apreciable cantidad de líquido.</w:t>
            </w:r>
          </w:p>
        </w:tc>
        <w:tc>
          <w:tcPr>
            <w:tcW w:w="1274" w:type="dxa"/>
            <w:vMerge/>
            <w:tcBorders>
              <w:top w:val="nil"/>
            </w:tcBorders>
          </w:tcPr>
          <w:p w:rsidR="006C7924" w:rsidRDefault="006C7924">
            <w:pPr>
              <w:rPr>
                <w:sz w:val="2"/>
                <w:szCs w:val="2"/>
              </w:rPr>
            </w:pPr>
          </w:p>
        </w:tc>
      </w:tr>
      <w:tr w:rsidR="006C7924">
        <w:trPr>
          <w:trHeight w:val="260"/>
        </w:trPr>
        <w:tc>
          <w:tcPr>
            <w:tcW w:w="566" w:type="dxa"/>
            <w:vMerge w:val="restart"/>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6"/>
              </w:rPr>
            </w:pPr>
          </w:p>
          <w:p w:rsidR="006C7924" w:rsidRDefault="00EB7FBD">
            <w:pPr>
              <w:pStyle w:val="TableParagraph"/>
              <w:spacing w:before="1"/>
              <w:ind w:left="181"/>
              <w:rPr>
                <w:sz w:val="16"/>
              </w:rPr>
            </w:pPr>
            <w:r>
              <w:rPr>
                <w:sz w:val="16"/>
              </w:rPr>
              <w:t>1.3</w:t>
            </w:r>
          </w:p>
        </w:tc>
        <w:tc>
          <w:tcPr>
            <w:tcW w:w="1701" w:type="dxa"/>
            <w:vMerge w:val="restart"/>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6"/>
              </w:rPr>
            </w:pPr>
          </w:p>
          <w:p w:rsidR="006C7924" w:rsidRDefault="00EB7FBD">
            <w:pPr>
              <w:pStyle w:val="TableParagraph"/>
              <w:spacing w:before="1"/>
              <w:ind w:left="112"/>
              <w:rPr>
                <w:sz w:val="16"/>
              </w:rPr>
            </w:pPr>
            <w:r>
              <w:rPr>
                <w:sz w:val="16"/>
              </w:rPr>
              <w:t>MEDALLON DE PAVITA</w:t>
            </w:r>
          </w:p>
        </w:tc>
        <w:tc>
          <w:tcPr>
            <w:tcW w:w="941" w:type="dxa"/>
            <w:vMerge w:val="restart"/>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6"/>
              </w:rPr>
            </w:pPr>
          </w:p>
          <w:p w:rsidR="006C7924" w:rsidRDefault="00EB7FBD">
            <w:pPr>
              <w:pStyle w:val="TableParagraph"/>
              <w:spacing w:before="1"/>
              <w:ind w:left="286"/>
              <w:rPr>
                <w:sz w:val="16"/>
              </w:rPr>
            </w:pPr>
            <w:r>
              <w:rPr>
                <w:sz w:val="16"/>
              </w:rPr>
              <w:t>KILOS</w:t>
            </w:r>
          </w:p>
        </w:tc>
        <w:tc>
          <w:tcPr>
            <w:tcW w:w="4589" w:type="dxa"/>
            <w:tcBorders>
              <w:bottom w:val="nil"/>
            </w:tcBorders>
          </w:tcPr>
          <w:p w:rsidR="006C7924" w:rsidRDefault="00EB7FBD">
            <w:pPr>
              <w:pStyle w:val="TableParagraph"/>
              <w:spacing w:before="13"/>
              <w:ind w:left="106"/>
              <w:rPr>
                <w:sz w:val="16"/>
              </w:rPr>
            </w:pPr>
            <w:r>
              <w:rPr>
                <w:sz w:val="16"/>
              </w:rPr>
              <w:t>* Corte medallón de muslo.</w:t>
            </w:r>
          </w:p>
        </w:tc>
        <w:tc>
          <w:tcPr>
            <w:tcW w:w="1274" w:type="dxa"/>
            <w:vMerge w:val="restart"/>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6"/>
              </w:rPr>
            </w:pPr>
          </w:p>
          <w:p w:rsidR="006C7924" w:rsidRDefault="00EB7FBD">
            <w:pPr>
              <w:pStyle w:val="TableParagraph"/>
              <w:spacing w:before="1"/>
              <w:ind w:left="457" w:right="431"/>
              <w:jc w:val="center"/>
              <w:rPr>
                <w:sz w:val="16"/>
              </w:rPr>
            </w:pPr>
            <w:r>
              <w:rPr>
                <w:sz w:val="16"/>
              </w:rPr>
              <w:t>4800</w:t>
            </w:r>
          </w:p>
        </w:tc>
      </w:tr>
      <w:tr w:rsidR="006C7924">
        <w:trPr>
          <w:trHeight w:val="855"/>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23"/>
              <w:ind w:left="106" w:right="637"/>
              <w:rPr>
                <w:sz w:val="16"/>
              </w:rPr>
            </w:pPr>
            <w:r>
              <w:rPr>
                <w:sz w:val="16"/>
              </w:rPr>
              <w:t>*Debe estar en estado congelado y empacadas en envases herméticamente sellados.</w:t>
            </w:r>
          </w:p>
          <w:p w:rsidR="006C7924" w:rsidRDefault="00EB7FBD">
            <w:pPr>
              <w:pStyle w:val="TableParagraph"/>
              <w:spacing w:before="1"/>
              <w:ind w:left="106" w:right="884"/>
              <w:rPr>
                <w:sz w:val="16"/>
              </w:rPr>
            </w:pPr>
            <w:r>
              <w:rPr>
                <w:sz w:val="16"/>
              </w:rPr>
              <w:t>Cada paquete deberá tener un peso entre 1kg a 3kg, la presentación que sea ofertada.</w:t>
            </w:r>
          </w:p>
        </w:tc>
        <w:tc>
          <w:tcPr>
            <w:tcW w:w="1274" w:type="dxa"/>
            <w:vMerge/>
            <w:tcBorders>
              <w:top w:val="nil"/>
              <w:bottom w:val="nil"/>
            </w:tcBorders>
          </w:tcPr>
          <w:p w:rsidR="006C7924" w:rsidRDefault="006C7924">
            <w:pPr>
              <w:rPr>
                <w:sz w:val="2"/>
                <w:szCs w:val="2"/>
              </w:rPr>
            </w:pPr>
          </w:p>
        </w:tc>
      </w:tr>
      <w:tr w:rsidR="006C7924">
        <w:trPr>
          <w:trHeight w:val="247"/>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22"/>
              <w:ind w:left="178"/>
              <w:rPr>
                <w:sz w:val="16"/>
              </w:rPr>
            </w:pPr>
            <w:r>
              <w:rPr>
                <w:sz w:val="16"/>
              </w:rPr>
              <w:t xml:space="preserve">*No debe estar </w:t>
            </w:r>
            <w:proofErr w:type="spellStart"/>
            <w:r>
              <w:rPr>
                <w:sz w:val="16"/>
              </w:rPr>
              <w:t>hongueado</w:t>
            </w:r>
            <w:proofErr w:type="spellEnd"/>
            <w:r>
              <w:rPr>
                <w:sz w:val="16"/>
              </w:rPr>
              <w:t xml:space="preserve"> ni con manchas.</w:t>
            </w:r>
          </w:p>
        </w:tc>
        <w:tc>
          <w:tcPr>
            <w:tcW w:w="1274" w:type="dxa"/>
            <w:vMerge/>
            <w:tcBorders>
              <w:top w:val="nil"/>
              <w:bottom w:val="nil"/>
            </w:tcBorders>
          </w:tcPr>
          <w:p w:rsidR="006C7924" w:rsidRDefault="006C7924">
            <w:pPr>
              <w:rPr>
                <w:sz w:val="2"/>
                <w:szCs w:val="2"/>
              </w:rPr>
            </w:pPr>
          </w:p>
        </w:tc>
      </w:tr>
      <w:tr w:rsidR="006C7924">
        <w:trPr>
          <w:trHeight w:val="225"/>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Color rosado pálido, superficie brillante.</w:t>
            </w:r>
          </w:p>
        </w:tc>
        <w:tc>
          <w:tcPr>
            <w:tcW w:w="1274" w:type="dxa"/>
            <w:vMerge/>
            <w:tcBorders>
              <w:top w:val="nil"/>
              <w:bottom w:val="nil"/>
            </w:tcBorders>
          </w:tcPr>
          <w:p w:rsidR="006C7924" w:rsidRDefault="006C7924">
            <w:pPr>
              <w:rPr>
                <w:sz w:val="2"/>
                <w:szCs w:val="2"/>
              </w:rPr>
            </w:pPr>
          </w:p>
        </w:tc>
      </w:tr>
      <w:tr w:rsidR="006C7924">
        <w:trPr>
          <w:trHeight w:val="224"/>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Carne turgente a la presión de los dedos.</w:t>
            </w:r>
          </w:p>
        </w:tc>
        <w:tc>
          <w:tcPr>
            <w:tcW w:w="1274" w:type="dxa"/>
            <w:vMerge/>
            <w:tcBorders>
              <w:top w:val="nil"/>
              <w:bottom w:val="nil"/>
            </w:tcBorders>
          </w:tcPr>
          <w:p w:rsidR="006C7924" w:rsidRDefault="006C7924">
            <w:pPr>
              <w:rPr>
                <w:sz w:val="2"/>
                <w:szCs w:val="2"/>
              </w:rPr>
            </w:pPr>
          </w:p>
        </w:tc>
      </w:tr>
      <w:tr w:rsidR="006C7924">
        <w:trPr>
          <w:trHeight w:val="224"/>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95" w:lineRule="exact"/>
              <w:ind w:left="106"/>
              <w:rPr>
                <w:sz w:val="16"/>
              </w:rPr>
            </w:pPr>
            <w:r>
              <w:rPr>
                <w:sz w:val="16"/>
              </w:rPr>
              <w:t xml:space="preserve">*No codos, no </w:t>
            </w:r>
            <w:proofErr w:type="spellStart"/>
            <w:r>
              <w:rPr>
                <w:sz w:val="16"/>
              </w:rPr>
              <w:t>corbas</w:t>
            </w:r>
            <w:proofErr w:type="spellEnd"/>
          </w:p>
        </w:tc>
        <w:tc>
          <w:tcPr>
            <w:tcW w:w="1274" w:type="dxa"/>
            <w:vMerge/>
            <w:tcBorders>
              <w:top w:val="nil"/>
              <w:bottom w:val="nil"/>
            </w:tcBorders>
          </w:tcPr>
          <w:p w:rsidR="006C7924" w:rsidRDefault="006C7924">
            <w:pPr>
              <w:rPr>
                <w:sz w:val="2"/>
                <w:szCs w:val="2"/>
              </w:rPr>
            </w:pPr>
          </w:p>
        </w:tc>
      </w:tr>
      <w:tr w:rsidR="006C7924">
        <w:trPr>
          <w:trHeight w:val="225"/>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*Con su respectivo sello de calidad.</w:t>
            </w:r>
          </w:p>
        </w:tc>
        <w:tc>
          <w:tcPr>
            <w:tcW w:w="1274" w:type="dxa"/>
            <w:vMerge/>
            <w:tcBorders>
              <w:top w:val="nil"/>
              <w:bottom w:val="nil"/>
            </w:tcBorders>
          </w:tcPr>
          <w:p w:rsidR="006C7924" w:rsidRDefault="006C7924">
            <w:pPr>
              <w:rPr>
                <w:sz w:val="2"/>
                <w:szCs w:val="2"/>
              </w:rPr>
            </w:pPr>
          </w:p>
        </w:tc>
      </w:tr>
      <w:tr w:rsidR="006C7924">
        <w:trPr>
          <w:trHeight w:val="225"/>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1"/>
              <w:ind w:left="214"/>
              <w:rPr>
                <w:sz w:val="16"/>
              </w:rPr>
            </w:pPr>
            <w:r>
              <w:rPr>
                <w:sz w:val="16"/>
              </w:rPr>
              <w:t>* Contar con Autorización Sanitaria</w:t>
            </w:r>
          </w:p>
        </w:tc>
        <w:tc>
          <w:tcPr>
            <w:tcW w:w="1274" w:type="dxa"/>
            <w:vMerge/>
            <w:tcBorders>
              <w:top w:val="nil"/>
              <w:bottom w:val="nil"/>
            </w:tcBorders>
          </w:tcPr>
          <w:p w:rsidR="006C7924" w:rsidRDefault="006C7924">
            <w:pPr>
              <w:rPr>
                <w:sz w:val="2"/>
                <w:szCs w:val="2"/>
              </w:rPr>
            </w:pPr>
          </w:p>
        </w:tc>
      </w:tr>
      <w:tr w:rsidR="006C7924">
        <w:trPr>
          <w:trHeight w:val="224"/>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*Peso de 120 a 150 gr cada medallón.</w:t>
            </w:r>
          </w:p>
        </w:tc>
        <w:tc>
          <w:tcPr>
            <w:tcW w:w="1274" w:type="dxa"/>
            <w:vMerge/>
            <w:tcBorders>
              <w:top w:val="nil"/>
              <w:bottom w:val="nil"/>
            </w:tcBorders>
          </w:tcPr>
          <w:p w:rsidR="006C7924" w:rsidRDefault="006C7924">
            <w:pPr>
              <w:rPr>
                <w:sz w:val="2"/>
                <w:szCs w:val="2"/>
              </w:rPr>
            </w:pPr>
          </w:p>
        </w:tc>
      </w:tr>
      <w:tr w:rsidR="006C7924">
        <w:trPr>
          <w:trHeight w:val="224"/>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95" w:lineRule="exact"/>
              <w:ind w:left="142"/>
              <w:rPr>
                <w:sz w:val="16"/>
              </w:rPr>
            </w:pPr>
            <w:r>
              <w:rPr>
                <w:sz w:val="16"/>
              </w:rPr>
              <w:t>* No drenar apreciable cantidad de líquido.</w:t>
            </w:r>
          </w:p>
        </w:tc>
        <w:tc>
          <w:tcPr>
            <w:tcW w:w="1274" w:type="dxa"/>
            <w:vMerge/>
            <w:tcBorders>
              <w:top w:val="nil"/>
              <w:bottom w:val="nil"/>
            </w:tcBorders>
          </w:tcPr>
          <w:p w:rsidR="006C7924" w:rsidRDefault="006C7924">
            <w:pPr>
              <w:rPr>
                <w:sz w:val="2"/>
                <w:szCs w:val="2"/>
              </w:rPr>
            </w:pPr>
          </w:p>
        </w:tc>
      </w:tr>
      <w:tr w:rsidR="006C7924">
        <w:trPr>
          <w:trHeight w:val="213"/>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92" w:lineRule="exact"/>
              <w:ind w:left="106"/>
              <w:rPr>
                <w:sz w:val="16"/>
              </w:rPr>
            </w:pPr>
            <w:r>
              <w:rPr>
                <w:sz w:val="16"/>
              </w:rPr>
              <w:t>* Muslo, superficie húmeda y olor característico.</w:t>
            </w:r>
          </w:p>
        </w:tc>
        <w:tc>
          <w:tcPr>
            <w:tcW w:w="1274" w:type="dxa"/>
            <w:vMerge/>
            <w:tcBorders>
              <w:top w:val="nil"/>
              <w:bottom w:val="nil"/>
            </w:tcBorders>
          </w:tcPr>
          <w:p w:rsidR="006C7924" w:rsidRDefault="006C7924">
            <w:pPr>
              <w:rPr>
                <w:sz w:val="2"/>
                <w:szCs w:val="2"/>
              </w:rPr>
            </w:pPr>
          </w:p>
        </w:tc>
      </w:tr>
    </w:tbl>
    <w:p w:rsidR="006C7924" w:rsidRDefault="006C7924">
      <w:pPr>
        <w:pStyle w:val="Textoindependiente"/>
        <w:rPr>
          <w:b/>
          <w:i/>
        </w:rPr>
      </w:pPr>
    </w:p>
    <w:p w:rsidR="006C7924" w:rsidRDefault="006C7924">
      <w:pPr>
        <w:pStyle w:val="Textoindependiente"/>
        <w:spacing w:before="1"/>
        <w:rPr>
          <w:b/>
          <w:i/>
          <w:sz w:val="23"/>
        </w:rPr>
      </w:pPr>
    </w:p>
    <w:p w:rsidR="006C7924" w:rsidRDefault="00EB7FBD">
      <w:pPr>
        <w:ind w:left="428"/>
        <w:rPr>
          <w:rFonts w:ascii="Arial"/>
          <w:i/>
          <w:sz w:val="18"/>
        </w:rPr>
      </w:pPr>
      <w:r>
        <w:rPr>
          <w:rFonts w:ascii="Arial"/>
          <w:i/>
          <w:color w:val="FFFFFF"/>
          <w:sz w:val="18"/>
        </w:rPr>
        <w:t>27</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1600"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20"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21" name="Freeform 220"/>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 name="Freeform 219"/>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BE240" id="Group 218" o:spid="_x0000_s1026" style="position:absolute;margin-left:24.85pt;margin-top:22.7pt;width:547.35pt;height:801pt;z-index:-31354880;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dBe6g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">
                <v:shape id="Freeform 220"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19"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1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1701"/>
        <w:gridCol w:w="941"/>
        <w:gridCol w:w="4589"/>
        <w:gridCol w:w="1274"/>
      </w:tblGrid>
      <w:tr w:rsidR="006C7924">
        <w:trPr>
          <w:trHeight w:val="3905"/>
        </w:trPr>
        <w:tc>
          <w:tcPr>
            <w:tcW w:w="566" w:type="dxa"/>
            <w:tcBorders>
              <w:top w:val="nil"/>
            </w:tcBorders>
          </w:tcPr>
          <w:p w:rsidR="006C7924" w:rsidRDefault="006C7924">
            <w:pPr>
              <w:pStyle w:val="TableParagraph"/>
              <w:rPr>
                <w:rFonts w:ascii="Times New Roman"/>
                <w:sz w:val="16"/>
              </w:rPr>
            </w:pPr>
          </w:p>
        </w:tc>
        <w:tc>
          <w:tcPr>
            <w:tcW w:w="1701" w:type="dxa"/>
            <w:tcBorders>
              <w:top w:val="nil"/>
            </w:tcBorders>
          </w:tcPr>
          <w:p w:rsidR="006C7924" w:rsidRDefault="006C7924">
            <w:pPr>
              <w:pStyle w:val="TableParagraph"/>
              <w:rPr>
                <w:rFonts w:ascii="Times New Roman"/>
                <w:sz w:val="16"/>
              </w:rPr>
            </w:pPr>
          </w:p>
        </w:tc>
        <w:tc>
          <w:tcPr>
            <w:tcW w:w="941" w:type="dxa"/>
            <w:tcBorders>
              <w:top w:val="nil"/>
            </w:tcBorders>
          </w:tcPr>
          <w:p w:rsidR="006C7924" w:rsidRDefault="006C7924">
            <w:pPr>
              <w:pStyle w:val="TableParagraph"/>
              <w:rPr>
                <w:rFonts w:ascii="Times New Roman"/>
                <w:sz w:val="16"/>
              </w:rPr>
            </w:pPr>
          </w:p>
        </w:tc>
        <w:tc>
          <w:tcPr>
            <w:tcW w:w="4589" w:type="dxa"/>
            <w:tcBorders>
              <w:top w:val="nil"/>
            </w:tcBorders>
          </w:tcPr>
          <w:p w:rsidR="006C7924" w:rsidRDefault="00EB7FBD">
            <w:pPr>
              <w:pStyle w:val="TableParagraph"/>
              <w:spacing w:line="194" w:lineRule="exact"/>
              <w:ind w:left="106"/>
              <w:rPr>
                <w:sz w:val="16"/>
              </w:rPr>
            </w:pPr>
            <w:r>
              <w:rPr>
                <w:sz w:val="16"/>
                <w:u w:val="single"/>
              </w:rPr>
              <w:t>Características Generales</w:t>
            </w:r>
          </w:p>
          <w:p w:rsidR="006C7924" w:rsidRDefault="00EB7FBD">
            <w:pPr>
              <w:pStyle w:val="TableParagraph"/>
              <w:ind w:left="106" w:right="93"/>
              <w:rPr>
                <w:sz w:val="16"/>
              </w:rPr>
            </w:pPr>
            <w:r>
              <w:rPr>
                <w:sz w:val="16"/>
              </w:rPr>
              <w:t xml:space="preserve">Procederán de animales sanos, faenados bajo inspección veterinaria y de plantas </w:t>
            </w:r>
            <w:proofErr w:type="spellStart"/>
            <w:r>
              <w:rPr>
                <w:sz w:val="16"/>
              </w:rPr>
              <w:t>faenadoras</w:t>
            </w:r>
            <w:proofErr w:type="spellEnd"/>
            <w:r>
              <w:rPr>
                <w:sz w:val="16"/>
              </w:rPr>
              <w:t xml:space="preserve"> o camales autorizados por la autoridad competente.</w:t>
            </w:r>
          </w:p>
          <w:p w:rsidR="006C7924" w:rsidRDefault="00EB7FBD">
            <w:pPr>
              <w:pStyle w:val="TableParagraph"/>
              <w:ind w:left="106"/>
              <w:rPr>
                <w:sz w:val="16"/>
              </w:rPr>
            </w:pPr>
            <w:r>
              <w:rPr>
                <w:sz w:val="16"/>
              </w:rPr>
              <w:t>No contendrán residuos de medicamentos o sustancias que por su naturaleza atenten contra la salud del consumidor.</w:t>
            </w:r>
          </w:p>
          <w:p w:rsidR="006C7924" w:rsidRDefault="00EB7FBD">
            <w:pPr>
              <w:pStyle w:val="TableParagraph"/>
              <w:ind w:left="106" w:right="441"/>
              <w:rPr>
                <w:sz w:val="16"/>
              </w:rPr>
            </w:pPr>
            <w:r>
              <w:rPr>
                <w:sz w:val="16"/>
              </w:rPr>
              <w:t xml:space="preserve">Cumplirán con los requisitos fijados por las Normas del Codex </w:t>
            </w:r>
            <w:proofErr w:type="spellStart"/>
            <w:r>
              <w:rPr>
                <w:sz w:val="16"/>
              </w:rPr>
              <w:t>Alimentarius</w:t>
            </w:r>
            <w:proofErr w:type="spellEnd"/>
            <w:r>
              <w:rPr>
                <w:sz w:val="16"/>
              </w:rPr>
              <w:t xml:space="preserve"> sobre Residuos de Plaguicidas y Aditivos Alimentarios.</w:t>
            </w:r>
          </w:p>
          <w:p w:rsidR="006C7924" w:rsidRDefault="00EB7FBD">
            <w:pPr>
              <w:pStyle w:val="TableParagraph"/>
              <w:spacing w:line="195" w:lineRule="exact"/>
              <w:ind w:left="106"/>
              <w:rPr>
                <w:sz w:val="16"/>
              </w:rPr>
            </w:pPr>
            <w:r>
              <w:rPr>
                <w:sz w:val="16"/>
                <w:u w:val="single"/>
              </w:rPr>
              <w:t>Características Organolépticas</w:t>
            </w:r>
          </w:p>
          <w:p w:rsidR="006C7924" w:rsidRDefault="00EB7FBD">
            <w:pPr>
              <w:pStyle w:val="TableParagraph"/>
              <w:ind w:left="106"/>
              <w:rPr>
                <w:sz w:val="16"/>
              </w:rPr>
            </w:pPr>
            <w:r>
              <w:rPr>
                <w:sz w:val="16"/>
              </w:rPr>
              <w:t>Aspecto General: Presentarán un buen acabado y conformación. Parte externa de color blanco, apariencia brillante.</w:t>
            </w:r>
          </w:p>
          <w:p w:rsidR="006C7924" w:rsidRDefault="00EB7FBD">
            <w:pPr>
              <w:pStyle w:val="TableParagraph"/>
              <w:ind w:left="106"/>
              <w:rPr>
                <w:sz w:val="16"/>
              </w:rPr>
            </w:pPr>
            <w:r>
              <w:rPr>
                <w:sz w:val="16"/>
              </w:rPr>
              <w:t>Parte interna de color rosado claro.</w:t>
            </w:r>
          </w:p>
          <w:p w:rsidR="006C7924" w:rsidRDefault="00EB7FBD">
            <w:pPr>
              <w:pStyle w:val="TableParagraph"/>
              <w:spacing w:before="1"/>
              <w:ind w:left="106" w:right="207"/>
              <w:rPr>
                <w:sz w:val="16"/>
              </w:rPr>
            </w:pPr>
            <w:r>
              <w:rPr>
                <w:sz w:val="16"/>
              </w:rPr>
              <w:t>Olor: Sui generis y exento de cualquier olor anormal. Consistencia: la carne deberá estar congelada en corte tal cual el medallón de muslo de pavita.</w:t>
            </w:r>
          </w:p>
          <w:p w:rsidR="006C7924" w:rsidRDefault="00EB7FBD">
            <w:pPr>
              <w:pStyle w:val="TableParagraph"/>
              <w:ind w:left="106"/>
              <w:rPr>
                <w:sz w:val="16"/>
              </w:rPr>
            </w:pPr>
            <w:r>
              <w:rPr>
                <w:sz w:val="16"/>
              </w:rPr>
              <w:t xml:space="preserve">El transporte del producto será realizado en jabas de plástico fácilmente </w:t>
            </w:r>
            <w:proofErr w:type="spellStart"/>
            <w:r>
              <w:rPr>
                <w:sz w:val="16"/>
              </w:rPr>
              <w:t>higienizables</w:t>
            </w:r>
            <w:proofErr w:type="spellEnd"/>
            <w:r>
              <w:rPr>
                <w:sz w:val="16"/>
              </w:rPr>
              <w:t>, debidamente identificable, señalando la marca del producto, condición y calidad sanitaria, fecha de</w:t>
            </w:r>
          </w:p>
          <w:p w:rsidR="006C7924" w:rsidRDefault="00EB7FBD">
            <w:pPr>
              <w:pStyle w:val="TableParagraph"/>
              <w:spacing w:line="175" w:lineRule="exact"/>
              <w:ind w:left="106"/>
              <w:rPr>
                <w:sz w:val="16"/>
              </w:rPr>
            </w:pPr>
            <w:proofErr w:type="spellStart"/>
            <w:r>
              <w:rPr>
                <w:sz w:val="16"/>
              </w:rPr>
              <w:t>faenamiento</w:t>
            </w:r>
            <w:proofErr w:type="spellEnd"/>
            <w:r>
              <w:rPr>
                <w:sz w:val="16"/>
              </w:rPr>
              <w:t xml:space="preserve"> peso neto y peso bruto.</w:t>
            </w:r>
          </w:p>
        </w:tc>
        <w:tc>
          <w:tcPr>
            <w:tcW w:w="1274" w:type="dxa"/>
            <w:tcBorders>
              <w:top w:val="nil"/>
            </w:tcBorders>
          </w:tcPr>
          <w:p w:rsidR="006C7924" w:rsidRDefault="006C7924">
            <w:pPr>
              <w:pStyle w:val="TableParagraph"/>
              <w:rPr>
                <w:rFonts w:ascii="Times New Roman"/>
                <w:sz w:val="16"/>
              </w:rPr>
            </w:pPr>
          </w:p>
        </w:tc>
      </w:tr>
      <w:tr w:rsidR="006C7924">
        <w:trPr>
          <w:trHeight w:val="232"/>
        </w:trPr>
        <w:tc>
          <w:tcPr>
            <w:tcW w:w="566"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16"/>
              </w:rPr>
            </w:pPr>
          </w:p>
          <w:p w:rsidR="006C7924" w:rsidRDefault="00EB7FBD">
            <w:pPr>
              <w:pStyle w:val="TableParagraph"/>
              <w:ind w:left="181"/>
              <w:rPr>
                <w:sz w:val="16"/>
              </w:rPr>
            </w:pPr>
            <w:r>
              <w:rPr>
                <w:sz w:val="16"/>
              </w:rPr>
              <w:t>1.4</w:t>
            </w:r>
          </w:p>
        </w:tc>
        <w:tc>
          <w:tcPr>
            <w:tcW w:w="170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96"/>
              <w:ind w:left="643" w:right="109" w:hanging="497"/>
              <w:rPr>
                <w:sz w:val="16"/>
              </w:rPr>
            </w:pPr>
            <w:r>
              <w:rPr>
                <w:sz w:val="16"/>
              </w:rPr>
              <w:t>RES TAPA/CABEZA DE LOMO</w:t>
            </w:r>
          </w:p>
        </w:tc>
        <w:tc>
          <w:tcPr>
            <w:tcW w:w="94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16"/>
              </w:rPr>
            </w:pPr>
          </w:p>
          <w:p w:rsidR="006C7924" w:rsidRDefault="00EB7FBD">
            <w:pPr>
              <w:pStyle w:val="TableParagraph"/>
              <w:ind w:left="286"/>
              <w:rPr>
                <w:sz w:val="16"/>
              </w:rPr>
            </w:pPr>
            <w:r>
              <w:rPr>
                <w:sz w:val="16"/>
              </w:rPr>
              <w:t>KILOS</w:t>
            </w:r>
          </w:p>
        </w:tc>
        <w:tc>
          <w:tcPr>
            <w:tcW w:w="4589" w:type="dxa"/>
            <w:tcBorders>
              <w:bottom w:val="nil"/>
            </w:tcBorders>
          </w:tcPr>
          <w:p w:rsidR="006C7924" w:rsidRDefault="00EB7FBD">
            <w:pPr>
              <w:pStyle w:val="TableParagraph"/>
              <w:spacing w:before="15"/>
              <w:ind w:left="106"/>
              <w:rPr>
                <w:sz w:val="16"/>
              </w:rPr>
            </w:pPr>
            <w:r>
              <w:rPr>
                <w:sz w:val="16"/>
              </w:rPr>
              <w:t>* Deberá tener apariencia marmórea.</w:t>
            </w:r>
          </w:p>
        </w:tc>
        <w:tc>
          <w:tcPr>
            <w:tcW w:w="1274"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16"/>
              </w:rPr>
            </w:pPr>
          </w:p>
          <w:p w:rsidR="006C7924" w:rsidRDefault="00EB7FBD">
            <w:pPr>
              <w:pStyle w:val="TableParagraph"/>
              <w:ind w:left="457" w:right="431"/>
              <w:jc w:val="center"/>
              <w:rPr>
                <w:sz w:val="16"/>
              </w:rPr>
            </w:pPr>
            <w:r>
              <w:rPr>
                <w:sz w:val="16"/>
              </w:rPr>
              <w:t>5600</w:t>
            </w:r>
          </w:p>
        </w:tc>
      </w:tr>
      <w:tr w:rsidR="006C7924">
        <w:trPr>
          <w:trHeight w:val="412"/>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ight="343"/>
              <w:rPr>
                <w:sz w:val="16"/>
              </w:rPr>
            </w:pPr>
            <w:r>
              <w:rPr>
                <w:sz w:val="16"/>
              </w:rPr>
              <w:t>* A la recepción debe ser color rojo subido, superficie brillante, firme al tacto, ligeramente húmedo y olor característico</w:t>
            </w:r>
          </w:p>
        </w:tc>
        <w:tc>
          <w:tcPr>
            <w:tcW w:w="1274" w:type="dxa"/>
            <w:vMerge/>
            <w:tcBorders>
              <w:top w:val="nil"/>
            </w:tcBorders>
          </w:tcPr>
          <w:p w:rsidR="006C7924" w:rsidRDefault="006C7924">
            <w:pPr>
              <w:rPr>
                <w:sz w:val="2"/>
                <w:szCs w:val="2"/>
              </w:rPr>
            </w:pPr>
          </w:p>
        </w:tc>
      </w:tr>
      <w:tr w:rsidR="006C7924">
        <w:trPr>
          <w:trHeight w:val="43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La grasa que le acompaña firme al tacto y no contener puntos hemorrágicos.</w:t>
            </w:r>
          </w:p>
        </w:tc>
        <w:tc>
          <w:tcPr>
            <w:tcW w:w="1274" w:type="dxa"/>
            <w:vMerge/>
            <w:tcBorders>
              <w:top w:val="nil"/>
            </w:tcBorders>
          </w:tcPr>
          <w:p w:rsidR="006C7924" w:rsidRDefault="006C7924">
            <w:pPr>
              <w:rPr>
                <w:sz w:val="2"/>
                <w:szCs w:val="2"/>
              </w:rPr>
            </w:pPr>
          </w:p>
        </w:tc>
      </w:tr>
      <w:tr w:rsidR="006C7924">
        <w:trPr>
          <w:trHeight w:val="43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16"/>
              <w:ind w:left="106"/>
              <w:rPr>
                <w:sz w:val="16"/>
              </w:rPr>
            </w:pPr>
            <w:r>
              <w:rPr>
                <w:sz w:val="16"/>
              </w:rPr>
              <w:t>* Carecer de color verdoso o anormal, de olores extraños y de consistencia blanda en el músculo.</w:t>
            </w:r>
          </w:p>
        </w:tc>
        <w:tc>
          <w:tcPr>
            <w:tcW w:w="1274" w:type="dxa"/>
            <w:vMerge/>
            <w:tcBorders>
              <w:top w:val="nil"/>
            </w:tcBorders>
          </w:tcPr>
          <w:p w:rsidR="006C7924" w:rsidRDefault="006C7924">
            <w:pPr>
              <w:rPr>
                <w:sz w:val="2"/>
                <w:szCs w:val="2"/>
              </w:rPr>
            </w:pPr>
          </w:p>
        </w:tc>
      </w:tr>
      <w:tr w:rsidR="006C7924">
        <w:trPr>
          <w:trHeight w:val="406"/>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Inspeccionadas por servicios oficiales, por consiguiente, deberán</w:t>
            </w:r>
          </w:p>
          <w:p w:rsidR="006C7924" w:rsidRDefault="00EB7FBD">
            <w:pPr>
              <w:pStyle w:val="TableParagraph"/>
              <w:spacing w:before="1" w:line="189" w:lineRule="exact"/>
              <w:ind w:left="106"/>
              <w:rPr>
                <w:sz w:val="16"/>
              </w:rPr>
            </w:pPr>
            <w:r>
              <w:rPr>
                <w:sz w:val="16"/>
              </w:rPr>
              <w:t>mostrar los sellos de clasificación e inspección (carne de primera)</w:t>
            </w:r>
          </w:p>
        </w:tc>
        <w:tc>
          <w:tcPr>
            <w:tcW w:w="1274" w:type="dxa"/>
            <w:vMerge/>
            <w:tcBorders>
              <w:top w:val="nil"/>
            </w:tcBorders>
          </w:tcPr>
          <w:p w:rsidR="006C7924" w:rsidRDefault="006C7924">
            <w:pPr>
              <w:rPr>
                <w:sz w:val="2"/>
                <w:szCs w:val="2"/>
              </w:rPr>
            </w:pPr>
          </w:p>
        </w:tc>
      </w:tr>
      <w:tr w:rsidR="006C7924">
        <w:trPr>
          <w:trHeight w:val="273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80" w:lineRule="exact"/>
              <w:ind w:left="106"/>
              <w:rPr>
                <w:sz w:val="16"/>
              </w:rPr>
            </w:pPr>
            <w:r>
              <w:rPr>
                <w:sz w:val="16"/>
              </w:rPr>
              <w:t>Carne de res fresco corte tapa/Asado sin hueso.</w:t>
            </w:r>
          </w:p>
          <w:p w:rsidR="006C7924" w:rsidRDefault="00EB7FBD">
            <w:pPr>
              <w:pStyle w:val="TableParagraph"/>
              <w:spacing w:before="1"/>
              <w:ind w:left="106" w:right="439"/>
              <w:rPr>
                <w:sz w:val="16"/>
              </w:rPr>
            </w:pPr>
            <w:r>
              <w:rPr>
                <w:sz w:val="16"/>
              </w:rPr>
              <w:t>Cuarto compensado (no cabeza, no patas, no viseras, no cola) Calidad de primera</w:t>
            </w:r>
          </w:p>
          <w:p w:rsidR="006C7924" w:rsidRDefault="00EB7FBD">
            <w:pPr>
              <w:pStyle w:val="TableParagraph"/>
              <w:spacing w:before="1"/>
              <w:ind w:left="106" w:right="138"/>
              <w:rPr>
                <w:sz w:val="16"/>
              </w:rPr>
            </w:pPr>
            <w:r>
              <w:rPr>
                <w:sz w:val="16"/>
              </w:rPr>
              <w:t>Carcasas de bovinos machos engordados de tres (03) a cuatro (04) dientes</w:t>
            </w:r>
          </w:p>
          <w:p w:rsidR="006C7924" w:rsidRDefault="00EB7FBD">
            <w:pPr>
              <w:pStyle w:val="TableParagraph"/>
              <w:spacing w:line="193" w:lineRule="exact"/>
              <w:ind w:left="106"/>
              <w:rPr>
                <w:sz w:val="16"/>
              </w:rPr>
            </w:pPr>
            <w:r>
              <w:rPr>
                <w:sz w:val="16"/>
              </w:rPr>
              <w:t>De óptima textura, consistencia firme.</w:t>
            </w:r>
          </w:p>
          <w:p w:rsidR="006C7924" w:rsidRDefault="00EB7FBD">
            <w:pPr>
              <w:pStyle w:val="TableParagraph"/>
              <w:spacing w:before="2"/>
              <w:ind w:left="106" w:right="824"/>
              <w:rPr>
                <w:sz w:val="16"/>
              </w:rPr>
            </w:pPr>
            <w:r>
              <w:rPr>
                <w:sz w:val="16"/>
              </w:rPr>
              <w:t>Que conserve sus cualidades organolépticas, químicas y microbiológicas</w:t>
            </w:r>
          </w:p>
          <w:p w:rsidR="006C7924" w:rsidRDefault="00EB7FBD">
            <w:pPr>
              <w:pStyle w:val="TableParagraph"/>
              <w:ind w:left="106" w:right="207"/>
              <w:rPr>
                <w:sz w:val="16"/>
              </w:rPr>
            </w:pPr>
            <w:r>
              <w:rPr>
                <w:sz w:val="16"/>
              </w:rPr>
              <w:t xml:space="preserve">Carne fresca, no debiendo tener más de 12 </w:t>
            </w:r>
            <w:proofErr w:type="spellStart"/>
            <w:r>
              <w:rPr>
                <w:sz w:val="16"/>
              </w:rPr>
              <w:t>Hrs</w:t>
            </w:r>
            <w:proofErr w:type="spellEnd"/>
            <w:r>
              <w:rPr>
                <w:sz w:val="16"/>
              </w:rPr>
              <w:t xml:space="preserve"> de beneficiado. Con PH entre 5.5 y 6.4</w:t>
            </w:r>
          </w:p>
          <w:p w:rsidR="006C7924" w:rsidRDefault="00EB7FBD">
            <w:pPr>
              <w:pStyle w:val="TableParagraph"/>
              <w:spacing w:line="193" w:lineRule="exact"/>
              <w:ind w:left="106"/>
              <w:rPr>
                <w:sz w:val="16"/>
              </w:rPr>
            </w:pPr>
            <w:r>
              <w:rPr>
                <w:sz w:val="16"/>
              </w:rPr>
              <w:t>Embozo de grasa con cobertura mínima.</w:t>
            </w:r>
          </w:p>
          <w:p w:rsidR="006C7924" w:rsidRDefault="00EB7FBD">
            <w:pPr>
              <w:pStyle w:val="TableParagraph"/>
              <w:spacing w:before="2"/>
              <w:ind w:left="106" w:right="85"/>
              <w:rPr>
                <w:sz w:val="16"/>
              </w:rPr>
            </w:pPr>
            <w:r>
              <w:rPr>
                <w:sz w:val="16"/>
              </w:rPr>
              <w:t>La carne debe ser internada con la CONSTANCIA DE BENEFICIO expedido por el médico veterinario del Centro de Beneficio (camal) SENASA</w:t>
            </w:r>
          </w:p>
          <w:p w:rsidR="006C7924" w:rsidRDefault="006C7924">
            <w:pPr>
              <w:pStyle w:val="TableParagraph"/>
              <w:spacing w:line="188" w:lineRule="exact"/>
              <w:ind w:left="106"/>
              <w:rPr>
                <w:sz w:val="16"/>
              </w:rPr>
            </w:pPr>
          </w:p>
        </w:tc>
        <w:tc>
          <w:tcPr>
            <w:tcW w:w="1274" w:type="dxa"/>
            <w:vMerge/>
            <w:tcBorders>
              <w:top w:val="nil"/>
            </w:tcBorders>
          </w:tcPr>
          <w:p w:rsidR="006C7924" w:rsidRDefault="006C7924">
            <w:pPr>
              <w:rPr>
                <w:sz w:val="2"/>
                <w:szCs w:val="2"/>
              </w:rPr>
            </w:pPr>
          </w:p>
        </w:tc>
      </w:tr>
      <w:tr w:rsidR="006C7924">
        <w:trPr>
          <w:trHeight w:val="963"/>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tcBorders>
          </w:tcPr>
          <w:p w:rsidR="006C7924" w:rsidRDefault="00EB7FBD">
            <w:pPr>
              <w:pStyle w:val="TableParagraph"/>
              <w:spacing w:line="193" w:lineRule="exact"/>
              <w:ind w:left="106"/>
              <w:rPr>
                <w:sz w:val="16"/>
              </w:rPr>
            </w:pPr>
            <w:r>
              <w:rPr>
                <w:sz w:val="16"/>
              </w:rPr>
              <w:t>Las Carne debe ser transportada en jabas de plástico para</w:t>
            </w:r>
          </w:p>
          <w:p w:rsidR="006C7924" w:rsidRDefault="00EB7FBD">
            <w:pPr>
              <w:pStyle w:val="TableParagraph"/>
              <w:spacing w:before="2" w:line="175" w:lineRule="exact"/>
              <w:ind w:left="106"/>
              <w:rPr>
                <w:sz w:val="16"/>
              </w:rPr>
            </w:pPr>
            <w:r>
              <w:rPr>
                <w:sz w:val="16"/>
              </w:rPr>
              <w:t>su correcta manipulación</w:t>
            </w:r>
          </w:p>
        </w:tc>
        <w:tc>
          <w:tcPr>
            <w:tcW w:w="1274" w:type="dxa"/>
            <w:vMerge/>
            <w:tcBorders>
              <w:top w:val="nil"/>
            </w:tcBorders>
          </w:tcPr>
          <w:p w:rsidR="006C7924" w:rsidRDefault="006C7924">
            <w:pPr>
              <w:rPr>
                <w:sz w:val="2"/>
                <w:szCs w:val="2"/>
              </w:rPr>
            </w:pPr>
          </w:p>
        </w:tc>
      </w:tr>
      <w:tr w:rsidR="006C7924">
        <w:trPr>
          <w:trHeight w:val="2172"/>
        </w:trPr>
        <w:tc>
          <w:tcPr>
            <w:tcW w:w="566" w:type="dxa"/>
            <w:vMerge w:val="restart"/>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9"/>
              </w:rPr>
            </w:pPr>
          </w:p>
          <w:p w:rsidR="006C7924" w:rsidRDefault="00EB7FBD">
            <w:pPr>
              <w:pStyle w:val="TableParagraph"/>
              <w:ind w:left="181"/>
              <w:rPr>
                <w:sz w:val="16"/>
              </w:rPr>
            </w:pPr>
            <w:r>
              <w:rPr>
                <w:sz w:val="16"/>
              </w:rPr>
              <w:t>1.5</w:t>
            </w:r>
          </w:p>
        </w:tc>
        <w:tc>
          <w:tcPr>
            <w:tcW w:w="1701" w:type="dxa"/>
            <w:vMerge w:val="restart"/>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9"/>
              </w:rPr>
            </w:pPr>
          </w:p>
          <w:p w:rsidR="006C7924" w:rsidRDefault="00EB7FBD">
            <w:pPr>
              <w:pStyle w:val="TableParagraph"/>
              <w:ind w:left="182"/>
              <w:rPr>
                <w:sz w:val="16"/>
              </w:rPr>
            </w:pPr>
            <w:r>
              <w:rPr>
                <w:sz w:val="16"/>
              </w:rPr>
              <w:t>CARNE DE CARNERO</w:t>
            </w:r>
          </w:p>
        </w:tc>
        <w:tc>
          <w:tcPr>
            <w:tcW w:w="941" w:type="dxa"/>
            <w:vMerge w:val="restart"/>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9"/>
              </w:rPr>
            </w:pPr>
          </w:p>
          <w:p w:rsidR="006C7924" w:rsidRDefault="00EB7FBD">
            <w:pPr>
              <w:pStyle w:val="TableParagraph"/>
              <w:ind w:left="286"/>
              <w:rPr>
                <w:sz w:val="16"/>
              </w:rPr>
            </w:pPr>
            <w:r>
              <w:rPr>
                <w:sz w:val="16"/>
              </w:rPr>
              <w:t>KILOS</w:t>
            </w:r>
          </w:p>
        </w:tc>
        <w:tc>
          <w:tcPr>
            <w:tcW w:w="4589" w:type="dxa"/>
            <w:tcBorders>
              <w:bottom w:val="nil"/>
            </w:tcBorders>
          </w:tcPr>
          <w:p w:rsidR="006C7924" w:rsidRDefault="00EB7FBD">
            <w:pPr>
              <w:pStyle w:val="TableParagraph"/>
              <w:ind w:left="106"/>
              <w:rPr>
                <w:sz w:val="16"/>
              </w:rPr>
            </w:pPr>
            <w:r>
              <w:rPr>
                <w:sz w:val="16"/>
              </w:rPr>
              <w:t>El cordero es una buena fuente de proteína para nuestro cuerpo. Contiene altos niveles de selenio, un mineral que ayuda a combatir ataques de asma.</w:t>
            </w:r>
          </w:p>
          <w:p w:rsidR="006C7924" w:rsidRDefault="00EB7FBD">
            <w:pPr>
              <w:pStyle w:val="TableParagraph"/>
              <w:spacing w:before="1" w:line="195" w:lineRule="exact"/>
              <w:ind w:left="106"/>
              <w:rPr>
                <w:sz w:val="16"/>
              </w:rPr>
            </w:pPr>
            <w:r>
              <w:rPr>
                <w:sz w:val="16"/>
              </w:rPr>
              <w:t>Contiene altos niveles de hierro.</w:t>
            </w:r>
          </w:p>
          <w:p w:rsidR="006C7924" w:rsidRDefault="00EB7FBD">
            <w:pPr>
              <w:pStyle w:val="TableParagraph"/>
              <w:ind w:left="106" w:right="231"/>
              <w:rPr>
                <w:sz w:val="16"/>
              </w:rPr>
            </w:pPr>
            <w:r>
              <w:rPr>
                <w:sz w:val="16"/>
              </w:rPr>
              <w:t>Es una buena fuente de vitamina B12, que promueve la salud del sistema nervioso.</w:t>
            </w:r>
          </w:p>
          <w:p w:rsidR="006C7924" w:rsidRDefault="00EB7FBD">
            <w:pPr>
              <w:pStyle w:val="TableParagraph"/>
              <w:ind w:left="106"/>
              <w:rPr>
                <w:sz w:val="16"/>
              </w:rPr>
            </w:pPr>
            <w:r>
              <w:rPr>
                <w:sz w:val="16"/>
              </w:rPr>
              <w:t>Además, contiene niacina (vitamina B3), que ayuda a la protección contra el Alzheimer.</w:t>
            </w:r>
          </w:p>
          <w:p w:rsidR="006C7924" w:rsidRDefault="00EB7FBD">
            <w:pPr>
              <w:pStyle w:val="TableParagraph"/>
              <w:ind w:left="106" w:right="141" w:firstLine="36"/>
              <w:rPr>
                <w:sz w:val="16"/>
              </w:rPr>
            </w:pPr>
            <w:r>
              <w:rPr>
                <w:sz w:val="16"/>
              </w:rPr>
              <w:t>La carne de carnero es un tipo de carne roja, proveniente de ovejas jóvenes, cuyo valor nutricional rico en proteínas, vitaminas y minerales, es elemental para una dieta saludable.</w:t>
            </w:r>
          </w:p>
        </w:tc>
        <w:tc>
          <w:tcPr>
            <w:tcW w:w="1274" w:type="dxa"/>
            <w:vMerge w:val="restart"/>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9"/>
              </w:rPr>
            </w:pPr>
          </w:p>
          <w:p w:rsidR="006C7924" w:rsidRDefault="00EB7FBD">
            <w:pPr>
              <w:pStyle w:val="TableParagraph"/>
              <w:ind w:left="457" w:right="431"/>
              <w:jc w:val="center"/>
              <w:rPr>
                <w:sz w:val="16"/>
              </w:rPr>
            </w:pPr>
            <w:r>
              <w:rPr>
                <w:sz w:val="16"/>
              </w:rPr>
              <w:t>4400</w:t>
            </w:r>
          </w:p>
        </w:tc>
      </w:tr>
      <w:tr w:rsidR="006C7924">
        <w:trPr>
          <w:trHeight w:val="215"/>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91" w:lineRule="exact"/>
              <w:ind w:left="106"/>
              <w:rPr>
                <w:sz w:val="16"/>
              </w:rPr>
            </w:pPr>
            <w:r>
              <w:rPr>
                <w:sz w:val="16"/>
                <w:u w:val="single"/>
              </w:rPr>
              <w:t>Presentación:</w:t>
            </w:r>
          </w:p>
        </w:tc>
        <w:tc>
          <w:tcPr>
            <w:tcW w:w="1274" w:type="dxa"/>
            <w:vMerge/>
            <w:tcBorders>
              <w:top w:val="nil"/>
              <w:bottom w:val="nil"/>
            </w:tcBorders>
          </w:tcPr>
          <w:p w:rsidR="006C7924" w:rsidRDefault="006C7924">
            <w:pPr>
              <w:rPr>
                <w:sz w:val="2"/>
                <w:szCs w:val="2"/>
              </w:rPr>
            </w:pPr>
          </w:p>
        </w:tc>
      </w:tr>
      <w:tr w:rsidR="006C7924">
        <w:trPr>
          <w:trHeight w:val="214"/>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91" w:lineRule="exact"/>
              <w:ind w:left="142"/>
              <w:rPr>
                <w:sz w:val="16"/>
              </w:rPr>
            </w:pPr>
            <w:r>
              <w:rPr>
                <w:sz w:val="16"/>
              </w:rPr>
              <w:t>* Frescos, carne de primera, pieza entera</w:t>
            </w:r>
          </w:p>
        </w:tc>
        <w:tc>
          <w:tcPr>
            <w:tcW w:w="1274" w:type="dxa"/>
            <w:vMerge/>
            <w:tcBorders>
              <w:top w:val="nil"/>
              <w:bottom w:val="nil"/>
            </w:tcBorders>
          </w:tcPr>
          <w:p w:rsidR="006C7924" w:rsidRDefault="006C7924">
            <w:pPr>
              <w:rPr>
                <w:sz w:val="2"/>
                <w:szCs w:val="2"/>
              </w:rPr>
            </w:pPr>
          </w:p>
        </w:tc>
      </w:tr>
      <w:tr w:rsidR="006C7924">
        <w:trPr>
          <w:trHeight w:val="214"/>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90" w:lineRule="exact"/>
              <w:ind w:left="106"/>
              <w:rPr>
                <w:sz w:val="16"/>
              </w:rPr>
            </w:pPr>
            <w:r>
              <w:rPr>
                <w:sz w:val="16"/>
              </w:rPr>
              <w:t>* Color rosado intenso y olor característico</w:t>
            </w:r>
          </w:p>
        </w:tc>
        <w:tc>
          <w:tcPr>
            <w:tcW w:w="1274" w:type="dxa"/>
            <w:vMerge/>
            <w:tcBorders>
              <w:top w:val="nil"/>
              <w:bottom w:val="nil"/>
            </w:tcBorders>
          </w:tcPr>
          <w:p w:rsidR="006C7924" w:rsidRDefault="006C7924">
            <w:pPr>
              <w:rPr>
                <w:sz w:val="2"/>
                <w:szCs w:val="2"/>
              </w:rPr>
            </w:pPr>
          </w:p>
        </w:tc>
      </w:tr>
      <w:tr w:rsidR="006C7924">
        <w:trPr>
          <w:trHeight w:val="216"/>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91" w:lineRule="exact"/>
              <w:ind w:left="106"/>
              <w:rPr>
                <w:sz w:val="16"/>
              </w:rPr>
            </w:pPr>
            <w:r>
              <w:rPr>
                <w:sz w:val="16"/>
              </w:rPr>
              <w:t>* Grasa moderada firme al tacto, no contener puntos hemorrágicos</w:t>
            </w:r>
          </w:p>
        </w:tc>
        <w:tc>
          <w:tcPr>
            <w:tcW w:w="1274" w:type="dxa"/>
            <w:vMerge/>
            <w:tcBorders>
              <w:top w:val="nil"/>
              <w:bottom w:val="nil"/>
            </w:tcBorders>
          </w:tcPr>
          <w:p w:rsidR="006C7924" w:rsidRDefault="006C7924">
            <w:pPr>
              <w:rPr>
                <w:sz w:val="2"/>
                <w:szCs w:val="2"/>
              </w:rPr>
            </w:pPr>
          </w:p>
        </w:tc>
      </w:tr>
      <w:tr w:rsidR="006C7924">
        <w:trPr>
          <w:trHeight w:val="540"/>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Carecer de color verdoso o anormal, de olor extraño a rancio y de consistencia blanda en el músculo.</w:t>
            </w:r>
          </w:p>
        </w:tc>
        <w:tc>
          <w:tcPr>
            <w:tcW w:w="1274" w:type="dxa"/>
            <w:vMerge/>
            <w:tcBorders>
              <w:top w:val="nil"/>
              <w:bottom w:val="nil"/>
            </w:tcBorders>
          </w:tcPr>
          <w:p w:rsidR="006C7924" w:rsidRDefault="006C7924">
            <w:pPr>
              <w:rPr>
                <w:sz w:val="2"/>
                <w:szCs w:val="2"/>
              </w:rPr>
            </w:pPr>
          </w:p>
        </w:tc>
      </w:tr>
      <w:tr w:rsidR="006C7924">
        <w:trPr>
          <w:trHeight w:val="767"/>
        </w:trPr>
        <w:tc>
          <w:tcPr>
            <w:tcW w:w="566" w:type="dxa"/>
            <w:vMerge/>
            <w:tcBorders>
              <w:top w:val="nil"/>
              <w:bottom w:val="nil"/>
            </w:tcBorders>
          </w:tcPr>
          <w:p w:rsidR="006C7924" w:rsidRDefault="006C7924">
            <w:pPr>
              <w:rPr>
                <w:sz w:val="2"/>
                <w:szCs w:val="2"/>
              </w:rPr>
            </w:pPr>
          </w:p>
        </w:tc>
        <w:tc>
          <w:tcPr>
            <w:tcW w:w="1701" w:type="dxa"/>
            <w:vMerge/>
            <w:tcBorders>
              <w:top w:val="nil"/>
              <w:bottom w:val="nil"/>
            </w:tcBorders>
          </w:tcPr>
          <w:p w:rsidR="006C7924" w:rsidRDefault="006C7924">
            <w:pPr>
              <w:rPr>
                <w:sz w:val="2"/>
                <w:szCs w:val="2"/>
              </w:rPr>
            </w:pPr>
          </w:p>
        </w:tc>
        <w:tc>
          <w:tcPr>
            <w:tcW w:w="941" w:type="dxa"/>
            <w:vMerge/>
            <w:tcBorders>
              <w:top w:val="nil"/>
              <w:bottom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125"/>
              <w:ind w:left="106" w:right="90"/>
              <w:jc w:val="both"/>
              <w:rPr>
                <w:sz w:val="16"/>
              </w:rPr>
            </w:pPr>
            <w:r>
              <w:rPr>
                <w:sz w:val="16"/>
              </w:rPr>
              <w:t>La carne de carnero debe ser internada con la CONSTANCIA DE BENEFICIO expedido por el médico veterinario del Centro de Beneficio (camal) SENASA</w:t>
            </w:r>
          </w:p>
        </w:tc>
        <w:tc>
          <w:tcPr>
            <w:tcW w:w="1274" w:type="dxa"/>
            <w:vMerge/>
            <w:tcBorders>
              <w:top w:val="nil"/>
              <w:bottom w:val="nil"/>
            </w:tcBorders>
          </w:tcPr>
          <w:p w:rsidR="006C7924" w:rsidRDefault="006C7924">
            <w:pPr>
              <w:rPr>
                <w:sz w:val="2"/>
                <w:szCs w:val="2"/>
              </w:rPr>
            </w:pPr>
          </w:p>
        </w:tc>
      </w:tr>
    </w:tbl>
    <w:p w:rsidR="006C7924" w:rsidRDefault="00C77F42">
      <w:pPr>
        <w:tabs>
          <w:tab w:val="left" w:pos="8827"/>
        </w:tabs>
        <w:spacing w:line="20" w:lineRule="exact"/>
        <w:ind w:left="1028"/>
        <w:rPr>
          <w:rFonts w:ascii="Arial"/>
          <w:sz w:val="2"/>
        </w:rPr>
      </w:pPr>
      <w:r>
        <w:rPr>
          <w:rFonts w:ascii="Arial"/>
          <w:noProof/>
          <w:sz w:val="2"/>
          <w:lang w:val="en-US"/>
        </w:rPr>
        <mc:AlternateContent>
          <mc:Choice Requires="wpg">
            <w:drawing>
              <wp:inline distT="0" distB="0" distL="0" distR="0">
                <wp:extent cx="2025650" cy="12700"/>
                <wp:effectExtent l="0" t="4445" r="0" b="1905"/>
                <wp:docPr id="21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12700"/>
                          <a:chOff x="0" y="0"/>
                          <a:chExt cx="3190" cy="20"/>
                        </a:xfrm>
                      </wpg:grpSpPr>
                      <wps:wsp>
                        <wps:cNvPr id="219" name="AutoShape 217"/>
                        <wps:cNvSpPr>
                          <a:spLocks/>
                        </wps:cNvSpPr>
                        <wps:spPr bwMode="auto">
                          <a:xfrm>
                            <a:off x="0" y="0"/>
                            <a:ext cx="3190" cy="20"/>
                          </a:xfrm>
                          <a:custGeom>
                            <a:avLst/>
                            <a:gdLst>
                              <a:gd name="T0" fmla="*/ 547 w 3190"/>
                              <a:gd name="T1" fmla="*/ 0 h 20"/>
                              <a:gd name="T2" fmla="*/ 0 w 3190"/>
                              <a:gd name="T3" fmla="*/ 0 h 20"/>
                              <a:gd name="T4" fmla="*/ 0 w 3190"/>
                              <a:gd name="T5" fmla="*/ 19 h 20"/>
                              <a:gd name="T6" fmla="*/ 547 w 3190"/>
                              <a:gd name="T7" fmla="*/ 19 h 20"/>
                              <a:gd name="T8" fmla="*/ 547 w 3190"/>
                              <a:gd name="T9" fmla="*/ 0 h 20"/>
                              <a:gd name="T10" fmla="*/ 2249 w 3190"/>
                              <a:gd name="T11" fmla="*/ 0 h 20"/>
                              <a:gd name="T12" fmla="*/ 566 w 3190"/>
                              <a:gd name="T13" fmla="*/ 0 h 20"/>
                              <a:gd name="T14" fmla="*/ 566 w 3190"/>
                              <a:gd name="T15" fmla="*/ 19 h 20"/>
                              <a:gd name="T16" fmla="*/ 2249 w 3190"/>
                              <a:gd name="T17" fmla="*/ 19 h 20"/>
                              <a:gd name="T18" fmla="*/ 2249 w 3190"/>
                              <a:gd name="T19" fmla="*/ 0 h 20"/>
                              <a:gd name="T20" fmla="*/ 3190 w 3190"/>
                              <a:gd name="T21" fmla="*/ 0 h 20"/>
                              <a:gd name="T22" fmla="*/ 2268 w 3190"/>
                              <a:gd name="T23" fmla="*/ 0 h 20"/>
                              <a:gd name="T24" fmla="*/ 2268 w 3190"/>
                              <a:gd name="T25" fmla="*/ 19 h 20"/>
                              <a:gd name="T26" fmla="*/ 3190 w 3190"/>
                              <a:gd name="T27" fmla="*/ 19 h 20"/>
                              <a:gd name="T28" fmla="*/ 3190 w 3190"/>
                              <a:gd name="T2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90" h="20">
                                <a:moveTo>
                                  <a:pt x="547" y="0"/>
                                </a:moveTo>
                                <a:lnTo>
                                  <a:pt x="0" y="0"/>
                                </a:lnTo>
                                <a:lnTo>
                                  <a:pt x="0" y="19"/>
                                </a:lnTo>
                                <a:lnTo>
                                  <a:pt x="547" y="19"/>
                                </a:lnTo>
                                <a:lnTo>
                                  <a:pt x="547" y="0"/>
                                </a:lnTo>
                                <a:close/>
                                <a:moveTo>
                                  <a:pt x="2249" y="0"/>
                                </a:moveTo>
                                <a:lnTo>
                                  <a:pt x="566" y="0"/>
                                </a:lnTo>
                                <a:lnTo>
                                  <a:pt x="566" y="19"/>
                                </a:lnTo>
                                <a:lnTo>
                                  <a:pt x="2249" y="19"/>
                                </a:lnTo>
                                <a:lnTo>
                                  <a:pt x="2249" y="0"/>
                                </a:lnTo>
                                <a:close/>
                                <a:moveTo>
                                  <a:pt x="3190" y="0"/>
                                </a:moveTo>
                                <a:lnTo>
                                  <a:pt x="2268" y="0"/>
                                </a:lnTo>
                                <a:lnTo>
                                  <a:pt x="2268" y="19"/>
                                </a:lnTo>
                                <a:lnTo>
                                  <a:pt x="3190" y="19"/>
                                </a:lnTo>
                                <a:lnTo>
                                  <a:pt x="3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A7F911" id="Group 216" o:spid="_x0000_s1026" style="width:159.5pt;height:1pt;mso-position-horizontal-relative:char;mso-position-vertical-relative:line" coordsize="31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">
                <v:shape id="AutoShape 217" o:spid="_x0000_s1027" style="position:absolute;width:3190;height:20;visibility:visible;mso-wrap-style:square;v-text-anchor:top" coordsize="31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" path="m547,l,,,19r547,l547,xm2249,l566,r,19l2249,19r,-19xm3190,l2268,r,19l3190,19r,-19xe" fillcolor="black" stroked="f">
                  <v:path arrowok="t" o:connecttype="custom" o:connectlocs="547,0;0,0;0,19;547,19;547,0;2249,0;566,0;566,19;2249,19;2249,0;3190,0;2268,0;2268,19;3190,19;3190,0" o:connectangles="0,0,0,0,0,0,0,0,0,0,0,0,0,0,0"/>
                </v:shape>
                <w10:anchorlock/>
              </v:group>
            </w:pict>
          </mc:Fallback>
        </mc:AlternateContent>
      </w:r>
      <w:r w:rsidR="00EB7FBD">
        <w:rPr>
          <w:rFonts w:ascii="Arial"/>
          <w:sz w:val="2"/>
        </w:rPr>
        <w:tab/>
      </w:r>
      <w:r>
        <w:rPr>
          <w:rFonts w:ascii="Arial"/>
          <w:noProof/>
          <w:sz w:val="2"/>
          <w:lang w:val="en-US"/>
        </w:rPr>
        <mc:AlternateContent>
          <mc:Choice Requires="wpg">
            <w:drawing>
              <wp:inline distT="0" distB="0" distL="0" distR="0">
                <wp:extent cx="797560" cy="12700"/>
                <wp:effectExtent l="3810" t="4445" r="0" b="1905"/>
                <wp:docPr id="216"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2700"/>
                          <a:chOff x="0" y="0"/>
                          <a:chExt cx="1256" cy="20"/>
                        </a:xfrm>
                      </wpg:grpSpPr>
                      <wps:wsp>
                        <wps:cNvPr id="217" name="Rectangle 215"/>
                        <wps:cNvSpPr>
                          <a:spLocks noChangeArrowheads="1"/>
                        </wps:cNvSpPr>
                        <wps:spPr bwMode="auto">
                          <a:xfrm>
                            <a:off x="0" y="0"/>
                            <a:ext cx="12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B3B2A9D" id="Group 214" o:spid="_x0000_s1026" style="width:62.8pt;height:1pt;mso-position-horizontal-relative:char;mso-position-vertical-relative:line" coordsize="12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90zAIAAE4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">
                <v:rect id="Rectangle 215" o:spid="_x0000_s1027" style="position:absolute;width:125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w10:anchorlock/>
              </v:group>
            </w:pict>
          </mc:Fallback>
        </mc:AlternateContent>
      </w:r>
    </w:p>
    <w:p w:rsidR="006C7924" w:rsidRDefault="006C7924">
      <w:pPr>
        <w:pStyle w:val="Textoindependiente"/>
        <w:rPr>
          <w:b/>
          <w:i/>
        </w:rPr>
      </w:pPr>
    </w:p>
    <w:p w:rsidR="006C7924" w:rsidRDefault="006C7924">
      <w:pPr>
        <w:pStyle w:val="Textoindependiente"/>
        <w:spacing w:before="3"/>
        <w:rPr>
          <w:b/>
          <w:i/>
          <w:sz w:val="18"/>
        </w:rPr>
      </w:pPr>
    </w:p>
    <w:p w:rsidR="006C7924" w:rsidRDefault="00EB7FBD">
      <w:pPr>
        <w:ind w:right="463"/>
        <w:jc w:val="right"/>
        <w:rPr>
          <w:rFonts w:ascii="Arial"/>
          <w:i/>
          <w:sz w:val="18"/>
        </w:rPr>
      </w:pPr>
      <w:r>
        <w:rPr>
          <w:rFonts w:ascii="Arial"/>
          <w:i/>
          <w:color w:val="FFFFFF"/>
          <w:w w:val="95"/>
          <w:sz w:val="18"/>
        </w:rPr>
        <w:t>28</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211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13"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14" name="Freeform 213"/>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2"/>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4B87DA" id="Group 211" o:spid="_x0000_s1026" style="position:absolute;margin-left:23.9pt;margin-top:22.45pt;width:547.35pt;height:802.1pt;z-index:-31354368;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">
                <v:shape id="Freeform 213"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12"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1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1701"/>
        <w:gridCol w:w="941"/>
        <w:gridCol w:w="4589"/>
        <w:gridCol w:w="1274"/>
      </w:tblGrid>
      <w:tr w:rsidR="00EB7FBD" w:rsidTr="00EB7FBD">
        <w:trPr>
          <w:trHeight w:val="1705"/>
        </w:trPr>
        <w:tc>
          <w:tcPr>
            <w:tcW w:w="566" w:type="dxa"/>
            <w:tcBorders>
              <w:top w:val="nil"/>
            </w:tcBorders>
          </w:tcPr>
          <w:p w:rsidR="00EB7FBD" w:rsidRDefault="00EB7FBD">
            <w:pPr>
              <w:pStyle w:val="TableParagraph"/>
              <w:rPr>
                <w:rFonts w:ascii="Times New Roman"/>
                <w:sz w:val="16"/>
              </w:rPr>
            </w:pPr>
          </w:p>
        </w:tc>
        <w:tc>
          <w:tcPr>
            <w:tcW w:w="1701" w:type="dxa"/>
            <w:tcBorders>
              <w:top w:val="nil"/>
            </w:tcBorders>
          </w:tcPr>
          <w:p w:rsidR="00EB7FBD" w:rsidRDefault="00EB7FBD">
            <w:pPr>
              <w:pStyle w:val="TableParagraph"/>
              <w:rPr>
                <w:rFonts w:ascii="Times New Roman"/>
                <w:sz w:val="16"/>
              </w:rPr>
            </w:pPr>
          </w:p>
        </w:tc>
        <w:tc>
          <w:tcPr>
            <w:tcW w:w="941" w:type="dxa"/>
            <w:tcBorders>
              <w:top w:val="nil"/>
            </w:tcBorders>
          </w:tcPr>
          <w:p w:rsidR="00EB7FBD" w:rsidRDefault="00EB7FBD">
            <w:pPr>
              <w:pStyle w:val="TableParagraph"/>
              <w:rPr>
                <w:rFonts w:ascii="Times New Roman"/>
                <w:sz w:val="16"/>
              </w:rPr>
            </w:pPr>
          </w:p>
        </w:tc>
        <w:tc>
          <w:tcPr>
            <w:tcW w:w="4589" w:type="dxa"/>
            <w:tcBorders>
              <w:top w:val="nil"/>
            </w:tcBorders>
          </w:tcPr>
          <w:p w:rsidR="00EB7FBD" w:rsidRDefault="00EB7FBD">
            <w:pPr>
              <w:pStyle w:val="TableParagraph"/>
              <w:spacing w:line="195" w:lineRule="exact"/>
              <w:ind w:left="106"/>
              <w:jc w:val="both"/>
              <w:rPr>
                <w:sz w:val="16"/>
              </w:rPr>
            </w:pPr>
            <w:r>
              <w:rPr>
                <w:sz w:val="16"/>
              </w:rPr>
              <w:t>Las Carne de carnero debe ser transportada en jabas de</w:t>
            </w:r>
          </w:p>
          <w:p w:rsidR="00EB7FBD" w:rsidRDefault="00EB7FBD">
            <w:pPr>
              <w:pStyle w:val="TableParagraph"/>
              <w:spacing w:line="190" w:lineRule="exact"/>
              <w:ind w:left="106"/>
              <w:jc w:val="both"/>
              <w:rPr>
                <w:sz w:val="16"/>
              </w:rPr>
            </w:pPr>
            <w:r>
              <w:rPr>
                <w:sz w:val="16"/>
              </w:rPr>
              <w:t>plástico para su correcta manipulación,</w:t>
            </w:r>
          </w:p>
          <w:p w:rsidR="00EB7FBD" w:rsidRDefault="00EB7FBD">
            <w:pPr>
              <w:pStyle w:val="TableParagraph"/>
              <w:spacing w:line="190" w:lineRule="exact"/>
              <w:ind w:left="106"/>
              <w:jc w:val="both"/>
              <w:rPr>
                <w:sz w:val="16"/>
              </w:rPr>
            </w:pPr>
          </w:p>
          <w:p w:rsidR="00EB7FBD" w:rsidRDefault="00EB7FBD">
            <w:pPr>
              <w:pStyle w:val="TableParagraph"/>
              <w:spacing w:line="181" w:lineRule="exact"/>
              <w:ind w:left="106"/>
              <w:rPr>
                <w:sz w:val="16"/>
              </w:rPr>
            </w:pPr>
            <w:r>
              <w:rPr>
                <w:sz w:val="16"/>
              </w:rPr>
              <w:t>*</w:t>
            </w:r>
            <w:r>
              <w:rPr>
                <w:spacing w:val="-5"/>
                <w:sz w:val="16"/>
              </w:rPr>
              <w:t xml:space="preserve"> </w:t>
            </w:r>
            <w:r>
              <w:rPr>
                <w:sz w:val="16"/>
              </w:rPr>
              <w:t>Inspeccionadas</w:t>
            </w:r>
            <w:r>
              <w:rPr>
                <w:spacing w:val="-4"/>
                <w:sz w:val="16"/>
              </w:rPr>
              <w:t xml:space="preserve"> </w:t>
            </w:r>
            <w:r>
              <w:rPr>
                <w:sz w:val="16"/>
              </w:rPr>
              <w:t>por</w:t>
            </w:r>
            <w:r>
              <w:rPr>
                <w:spacing w:val="-4"/>
                <w:sz w:val="16"/>
              </w:rPr>
              <w:t xml:space="preserve"> </w:t>
            </w:r>
            <w:r>
              <w:rPr>
                <w:sz w:val="16"/>
              </w:rPr>
              <w:t>servicios</w:t>
            </w:r>
            <w:r>
              <w:rPr>
                <w:spacing w:val="-3"/>
                <w:sz w:val="16"/>
              </w:rPr>
              <w:t xml:space="preserve"> </w:t>
            </w:r>
            <w:r>
              <w:rPr>
                <w:sz w:val="16"/>
              </w:rPr>
              <w:t>oficiales,</w:t>
            </w:r>
            <w:r>
              <w:rPr>
                <w:spacing w:val="-3"/>
                <w:sz w:val="16"/>
              </w:rPr>
              <w:t xml:space="preserve"> </w:t>
            </w:r>
            <w:r>
              <w:rPr>
                <w:sz w:val="16"/>
              </w:rPr>
              <w:t>por</w:t>
            </w:r>
            <w:r>
              <w:rPr>
                <w:spacing w:val="-4"/>
                <w:sz w:val="16"/>
              </w:rPr>
              <w:t xml:space="preserve"> </w:t>
            </w:r>
            <w:proofErr w:type="gramStart"/>
            <w:r>
              <w:rPr>
                <w:sz w:val="16"/>
              </w:rPr>
              <w:t>consiguiente</w:t>
            </w:r>
            <w:proofErr w:type="gramEnd"/>
            <w:r>
              <w:rPr>
                <w:spacing w:val="-4"/>
                <w:sz w:val="16"/>
              </w:rPr>
              <w:t xml:space="preserve"> </w:t>
            </w:r>
            <w:r>
              <w:rPr>
                <w:sz w:val="16"/>
              </w:rPr>
              <w:t>deberán</w:t>
            </w:r>
          </w:p>
          <w:p w:rsidR="00EB7FBD" w:rsidRDefault="00EB7FBD" w:rsidP="00EB7FBD">
            <w:pPr>
              <w:pStyle w:val="TableParagraph"/>
              <w:spacing w:line="177" w:lineRule="exact"/>
              <w:ind w:left="106"/>
              <w:rPr>
                <w:sz w:val="16"/>
              </w:rPr>
            </w:pPr>
            <w:r>
              <w:rPr>
                <w:sz w:val="16"/>
              </w:rPr>
              <w:t>mostrar  los sellos de clasificación e inspección (carne de</w:t>
            </w:r>
            <w:r>
              <w:rPr>
                <w:spacing w:val="-23"/>
                <w:sz w:val="16"/>
              </w:rPr>
              <w:t xml:space="preserve"> </w:t>
            </w:r>
            <w:r>
              <w:rPr>
                <w:sz w:val="16"/>
              </w:rPr>
              <w:t>primera)</w:t>
            </w:r>
          </w:p>
        </w:tc>
        <w:tc>
          <w:tcPr>
            <w:tcW w:w="1274" w:type="dxa"/>
            <w:tcBorders>
              <w:top w:val="nil"/>
            </w:tcBorders>
          </w:tcPr>
          <w:p w:rsidR="00EB7FBD" w:rsidRDefault="00EB7FBD">
            <w:pPr>
              <w:pStyle w:val="TableParagraph"/>
              <w:rPr>
                <w:rFonts w:ascii="Times New Roman"/>
                <w:sz w:val="16"/>
              </w:rPr>
            </w:pPr>
          </w:p>
        </w:tc>
      </w:tr>
      <w:tr w:rsidR="006C7924">
        <w:trPr>
          <w:trHeight w:val="2737"/>
        </w:trPr>
        <w:tc>
          <w:tcPr>
            <w:tcW w:w="566"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7"/>
              <w:ind w:left="181"/>
              <w:rPr>
                <w:sz w:val="16"/>
              </w:rPr>
            </w:pPr>
            <w:r>
              <w:rPr>
                <w:sz w:val="16"/>
              </w:rPr>
              <w:t>1.6</w:t>
            </w:r>
          </w:p>
        </w:tc>
        <w:tc>
          <w:tcPr>
            <w:tcW w:w="170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7"/>
              <w:ind w:left="275"/>
              <w:rPr>
                <w:sz w:val="16"/>
              </w:rPr>
            </w:pPr>
            <w:r>
              <w:rPr>
                <w:sz w:val="16"/>
              </w:rPr>
              <w:t>CARNE DE CERDO</w:t>
            </w:r>
          </w:p>
        </w:tc>
        <w:tc>
          <w:tcPr>
            <w:tcW w:w="94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7"/>
              <w:ind w:left="286"/>
              <w:rPr>
                <w:sz w:val="16"/>
              </w:rPr>
            </w:pPr>
            <w:r>
              <w:rPr>
                <w:sz w:val="16"/>
              </w:rPr>
              <w:t>KILOS</w:t>
            </w:r>
          </w:p>
        </w:tc>
        <w:tc>
          <w:tcPr>
            <w:tcW w:w="4589" w:type="dxa"/>
            <w:tcBorders>
              <w:bottom w:val="nil"/>
            </w:tcBorders>
          </w:tcPr>
          <w:p w:rsidR="006C7924" w:rsidRDefault="00EB7FBD">
            <w:pPr>
              <w:pStyle w:val="TableParagraph"/>
              <w:spacing w:line="193" w:lineRule="exact"/>
              <w:ind w:left="106"/>
              <w:rPr>
                <w:sz w:val="16"/>
              </w:rPr>
            </w:pPr>
            <w:r>
              <w:rPr>
                <w:sz w:val="16"/>
              </w:rPr>
              <w:t>Descripción:</w:t>
            </w:r>
          </w:p>
          <w:p w:rsidR="006C7924" w:rsidRDefault="00EB7FBD">
            <w:pPr>
              <w:pStyle w:val="TableParagraph"/>
              <w:ind w:left="106" w:right="77"/>
              <w:rPr>
                <w:sz w:val="16"/>
              </w:rPr>
            </w:pPr>
            <w:r>
              <w:rPr>
                <w:sz w:val="16"/>
              </w:rPr>
              <w:t>Carne de cerdo fresca y extra. La carne de cerdo destinada para el consumo humano, deberá proceder de camales autorizados y haber sido declaradas apta para consumo por la autoridad de salud respectiva.</w:t>
            </w:r>
          </w:p>
          <w:p w:rsidR="006C7924" w:rsidRDefault="00EB7FBD">
            <w:pPr>
              <w:pStyle w:val="TableParagraph"/>
              <w:spacing w:line="195" w:lineRule="exact"/>
              <w:ind w:left="106"/>
              <w:rPr>
                <w:sz w:val="16"/>
              </w:rPr>
            </w:pPr>
            <w:r>
              <w:rPr>
                <w:sz w:val="16"/>
              </w:rPr>
              <w:t>Certificado de sanidad al momento de internamiento.</w:t>
            </w:r>
          </w:p>
          <w:p w:rsidR="006C7924" w:rsidRDefault="00EB7FBD">
            <w:pPr>
              <w:pStyle w:val="TableParagraph"/>
              <w:ind w:left="106" w:right="282"/>
              <w:rPr>
                <w:sz w:val="16"/>
              </w:rPr>
            </w:pPr>
            <w:r>
              <w:rPr>
                <w:sz w:val="16"/>
              </w:rPr>
              <w:t>Carne de cerdo de corte especial, de porcinos machos castrados oportunamente (completa cicatrización) o hembras sin servir, menor de 7 meses de edad.</w:t>
            </w:r>
          </w:p>
          <w:p w:rsidR="006C7924" w:rsidRDefault="00EB7FBD">
            <w:pPr>
              <w:pStyle w:val="TableParagraph"/>
              <w:spacing w:line="242" w:lineRule="auto"/>
              <w:ind w:left="106" w:right="483"/>
              <w:rPr>
                <w:sz w:val="16"/>
              </w:rPr>
            </w:pPr>
            <w:r>
              <w:rPr>
                <w:sz w:val="16"/>
              </w:rPr>
              <w:t>La conformación de la carcasa deberá tener abundante masa muscular en la pierna.</w:t>
            </w:r>
          </w:p>
          <w:p w:rsidR="006C7924" w:rsidRDefault="00EB7FBD">
            <w:pPr>
              <w:pStyle w:val="TableParagraph"/>
              <w:ind w:left="106" w:right="625"/>
              <w:rPr>
                <w:sz w:val="16"/>
              </w:rPr>
            </w:pPr>
            <w:r>
              <w:rPr>
                <w:sz w:val="16"/>
              </w:rPr>
              <w:t>La carne deberá ser internada con constancia de beneficio expedido por el médico veterinario del centro de beneficio</w:t>
            </w:r>
          </w:p>
          <w:p w:rsidR="006C7924" w:rsidRDefault="00EB7FBD">
            <w:pPr>
              <w:pStyle w:val="TableParagraph"/>
              <w:spacing w:line="179" w:lineRule="exact"/>
              <w:ind w:left="106"/>
              <w:rPr>
                <w:sz w:val="16"/>
              </w:rPr>
            </w:pPr>
            <w:r>
              <w:rPr>
                <w:sz w:val="16"/>
              </w:rPr>
              <w:t>(camal).</w:t>
            </w:r>
          </w:p>
        </w:tc>
        <w:tc>
          <w:tcPr>
            <w:tcW w:w="1274"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7"/>
              <w:ind w:left="457" w:right="431"/>
              <w:jc w:val="center"/>
              <w:rPr>
                <w:sz w:val="16"/>
              </w:rPr>
            </w:pPr>
            <w:r>
              <w:rPr>
                <w:sz w:val="16"/>
              </w:rPr>
              <w:t>5400</w:t>
            </w:r>
          </w:p>
        </w:tc>
      </w:tr>
      <w:tr w:rsidR="006C7924">
        <w:trPr>
          <w:trHeight w:val="175"/>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56" w:lineRule="exact"/>
              <w:ind w:left="106"/>
              <w:rPr>
                <w:sz w:val="16"/>
              </w:rPr>
            </w:pPr>
            <w:r>
              <w:rPr>
                <w:sz w:val="16"/>
                <w:u w:val="single"/>
              </w:rPr>
              <w:t>Presentación:</w:t>
            </w:r>
          </w:p>
        </w:tc>
        <w:tc>
          <w:tcPr>
            <w:tcW w:w="1274" w:type="dxa"/>
            <w:vMerge/>
            <w:tcBorders>
              <w:top w:val="nil"/>
            </w:tcBorders>
          </w:tcPr>
          <w:p w:rsidR="006C7924" w:rsidRDefault="006C7924">
            <w:pPr>
              <w:rPr>
                <w:sz w:val="2"/>
                <w:szCs w:val="2"/>
              </w:rPr>
            </w:pPr>
          </w:p>
        </w:tc>
      </w:tr>
      <w:tr w:rsidR="006C7924">
        <w:trPr>
          <w:trHeight w:val="175"/>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56" w:lineRule="exact"/>
              <w:ind w:left="142"/>
              <w:rPr>
                <w:sz w:val="16"/>
              </w:rPr>
            </w:pPr>
            <w:r>
              <w:rPr>
                <w:sz w:val="16"/>
              </w:rPr>
              <w:t>* Fresco de primera, pieza entera, sin piel y con grasa descargada</w:t>
            </w:r>
          </w:p>
        </w:tc>
        <w:tc>
          <w:tcPr>
            <w:tcW w:w="1274" w:type="dxa"/>
            <w:vMerge/>
            <w:tcBorders>
              <w:top w:val="nil"/>
            </w:tcBorders>
          </w:tcPr>
          <w:p w:rsidR="006C7924" w:rsidRDefault="006C7924">
            <w:pPr>
              <w:rPr>
                <w:sz w:val="2"/>
                <w:szCs w:val="2"/>
              </w:rPr>
            </w:pPr>
          </w:p>
        </w:tc>
      </w:tr>
      <w:tr w:rsidR="006C7924">
        <w:trPr>
          <w:trHeight w:val="17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54" w:lineRule="exact"/>
              <w:ind w:left="106"/>
              <w:rPr>
                <w:sz w:val="16"/>
              </w:rPr>
            </w:pPr>
            <w:r>
              <w:rPr>
                <w:sz w:val="16"/>
              </w:rPr>
              <w:t>* Color y olor característico</w:t>
            </w:r>
          </w:p>
        </w:tc>
        <w:tc>
          <w:tcPr>
            <w:tcW w:w="1274" w:type="dxa"/>
            <w:vMerge/>
            <w:tcBorders>
              <w:top w:val="nil"/>
            </w:tcBorders>
          </w:tcPr>
          <w:p w:rsidR="006C7924" w:rsidRDefault="006C7924">
            <w:pPr>
              <w:rPr>
                <w:sz w:val="2"/>
                <w:szCs w:val="2"/>
              </w:rPr>
            </w:pPr>
          </w:p>
        </w:tc>
      </w:tr>
      <w:tr w:rsidR="006C7924">
        <w:trPr>
          <w:trHeight w:val="175"/>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56" w:lineRule="exact"/>
              <w:ind w:left="106"/>
              <w:rPr>
                <w:sz w:val="16"/>
              </w:rPr>
            </w:pPr>
            <w:r>
              <w:rPr>
                <w:sz w:val="16"/>
              </w:rPr>
              <w:t>* Poca grasa firme al tacto y no contener puntos hemorrágicos.</w:t>
            </w:r>
          </w:p>
        </w:tc>
        <w:tc>
          <w:tcPr>
            <w:tcW w:w="1274" w:type="dxa"/>
            <w:vMerge/>
            <w:tcBorders>
              <w:top w:val="nil"/>
            </w:tcBorders>
          </w:tcPr>
          <w:p w:rsidR="006C7924" w:rsidRDefault="006C7924">
            <w:pPr>
              <w:rPr>
                <w:sz w:val="2"/>
                <w:szCs w:val="2"/>
              </w:rPr>
            </w:pPr>
          </w:p>
        </w:tc>
      </w:tr>
      <w:tr w:rsidR="006C7924">
        <w:trPr>
          <w:trHeight w:val="783"/>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numPr>
                <w:ilvl w:val="0"/>
                <w:numId w:val="51"/>
              </w:numPr>
              <w:tabs>
                <w:tab w:val="left" w:pos="253"/>
              </w:tabs>
              <w:spacing w:line="171" w:lineRule="exact"/>
              <w:ind w:left="252"/>
              <w:rPr>
                <w:sz w:val="16"/>
              </w:rPr>
            </w:pPr>
            <w:r>
              <w:rPr>
                <w:sz w:val="16"/>
              </w:rPr>
              <w:t>Carecer</w:t>
            </w:r>
            <w:r>
              <w:rPr>
                <w:spacing w:val="28"/>
                <w:sz w:val="16"/>
              </w:rPr>
              <w:t xml:space="preserve"> </w:t>
            </w:r>
            <w:r>
              <w:rPr>
                <w:sz w:val="16"/>
              </w:rPr>
              <w:t>de</w:t>
            </w:r>
            <w:r>
              <w:rPr>
                <w:spacing w:val="28"/>
                <w:sz w:val="16"/>
              </w:rPr>
              <w:t xml:space="preserve"> </w:t>
            </w:r>
            <w:r>
              <w:rPr>
                <w:sz w:val="16"/>
              </w:rPr>
              <w:t>color</w:t>
            </w:r>
            <w:r>
              <w:rPr>
                <w:spacing w:val="29"/>
                <w:sz w:val="16"/>
              </w:rPr>
              <w:t xml:space="preserve"> </w:t>
            </w:r>
            <w:r>
              <w:rPr>
                <w:sz w:val="16"/>
              </w:rPr>
              <w:t>verdoso</w:t>
            </w:r>
            <w:r>
              <w:rPr>
                <w:spacing w:val="30"/>
                <w:sz w:val="16"/>
              </w:rPr>
              <w:t xml:space="preserve"> </w:t>
            </w:r>
            <w:r>
              <w:rPr>
                <w:sz w:val="16"/>
              </w:rPr>
              <w:t>o</w:t>
            </w:r>
            <w:r>
              <w:rPr>
                <w:spacing w:val="28"/>
                <w:sz w:val="16"/>
              </w:rPr>
              <w:t xml:space="preserve"> </w:t>
            </w:r>
            <w:r>
              <w:rPr>
                <w:sz w:val="16"/>
              </w:rPr>
              <w:t>anormal,</w:t>
            </w:r>
            <w:r>
              <w:rPr>
                <w:spacing w:val="31"/>
                <w:sz w:val="16"/>
              </w:rPr>
              <w:t xml:space="preserve"> </w:t>
            </w:r>
            <w:r>
              <w:rPr>
                <w:sz w:val="16"/>
              </w:rPr>
              <w:t>de</w:t>
            </w:r>
            <w:r>
              <w:rPr>
                <w:spacing w:val="28"/>
                <w:sz w:val="16"/>
              </w:rPr>
              <w:t xml:space="preserve"> </w:t>
            </w:r>
            <w:r>
              <w:rPr>
                <w:sz w:val="16"/>
              </w:rPr>
              <w:t>olores</w:t>
            </w:r>
            <w:r>
              <w:rPr>
                <w:spacing w:val="30"/>
                <w:sz w:val="16"/>
              </w:rPr>
              <w:t xml:space="preserve"> </w:t>
            </w:r>
            <w:r>
              <w:rPr>
                <w:sz w:val="16"/>
              </w:rPr>
              <w:t>extraños</w:t>
            </w:r>
            <w:r>
              <w:rPr>
                <w:spacing w:val="30"/>
                <w:sz w:val="16"/>
              </w:rPr>
              <w:t xml:space="preserve"> </w:t>
            </w:r>
            <w:r>
              <w:rPr>
                <w:sz w:val="16"/>
              </w:rPr>
              <w:t>y</w:t>
            </w:r>
            <w:r>
              <w:rPr>
                <w:spacing w:val="28"/>
                <w:sz w:val="16"/>
              </w:rPr>
              <w:t xml:space="preserve"> </w:t>
            </w:r>
            <w:r>
              <w:rPr>
                <w:sz w:val="16"/>
              </w:rPr>
              <w:t>de</w:t>
            </w:r>
          </w:p>
          <w:p w:rsidR="006C7924" w:rsidRDefault="00EB7FBD">
            <w:pPr>
              <w:pStyle w:val="TableParagraph"/>
              <w:spacing w:line="195" w:lineRule="exact"/>
              <w:ind w:left="106"/>
              <w:rPr>
                <w:sz w:val="16"/>
              </w:rPr>
            </w:pPr>
            <w:r>
              <w:rPr>
                <w:sz w:val="16"/>
              </w:rPr>
              <w:t>consistencia blanda en el músculo.</w:t>
            </w:r>
          </w:p>
          <w:p w:rsidR="006C7924" w:rsidRDefault="00EB7FBD">
            <w:pPr>
              <w:pStyle w:val="TableParagraph"/>
              <w:numPr>
                <w:ilvl w:val="0"/>
                <w:numId w:val="51"/>
              </w:numPr>
              <w:tabs>
                <w:tab w:val="left" w:pos="236"/>
              </w:tabs>
              <w:spacing w:before="1"/>
              <w:ind w:right="92" w:firstLine="0"/>
              <w:rPr>
                <w:sz w:val="16"/>
              </w:rPr>
            </w:pPr>
            <w:r>
              <w:rPr>
                <w:sz w:val="16"/>
              </w:rPr>
              <w:t>Inspeccionadas por servicios oficiales, por consiguiente deberán mostrar los sellos de clasificación e inspección (carne de</w:t>
            </w:r>
            <w:r>
              <w:rPr>
                <w:spacing w:val="-18"/>
                <w:sz w:val="16"/>
              </w:rPr>
              <w:t xml:space="preserve"> </w:t>
            </w:r>
            <w:r>
              <w:rPr>
                <w:sz w:val="16"/>
              </w:rPr>
              <w:t>primera)</w:t>
            </w:r>
          </w:p>
        </w:tc>
        <w:tc>
          <w:tcPr>
            <w:tcW w:w="1274" w:type="dxa"/>
            <w:vMerge/>
            <w:tcBorders>
              <w:top w:val="nil"/>
            </w:tcBorders>
          </w:tcPr>
          <w:p w:rsidR="006C7924" w:rsidRDefault="006C7924">
            <w:pPr>
              <w:rPr>
                <w:sz w:val="2"/>
                <w:szCs w:val="2"/>
              </w:rPr>
            </w:pPr>
          </w:p>
        </w:tc>
      </w:tr>
      <w:tr w:rsidR="006C7924">
        <w:trPr>
          <w:trHeight w:val="611"/>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ight="86"/>
              <w:jc w:val="both"/>
              <w:rPr>
                <w:sz w:val="16"/>
              </w:rPr>
            </w:pPr>
            <w:r>
              <w:rPr>
                <w:sz w:val="16"/>
              </w:rPr>
              <w:t>La carne de cerdo debe ser internada con la CONSTANCIA DE BENEFICIO expedido por el médico veterinario del Centro de Beneficio (camal) SENASA</w:t>
            </w:r>
          </w:p>
        </w:tc>
        <w:tc>
          <w:tcPr>
            <w:tcW w:w="1274" w:type="dxa"/>
            <w:vMerge/>
            <w:tcBorders>
              <w:top w:val="nil"/>
            </w:tcBorders>
          </w:tcPr>
          <w:p w:rsidR="006C7924" w:rsidRDefault="006C7924">
            <w:pPr>
              <w:rPr>
                <w:sz w:val="2"/>
                <w:szCs w:val="2"/>
              </w:rPr>
            </w:pPr>
          </w:p>
        </w:tc>
      </w:tr>
      <w:tr w:rsidR="00EB7FBD" w:rsidTr="00EB7FBD">
        <w:trPr>
          <w:trHeight w:val="1487"/>
        </w:trPr>
        <w:tc>
          <w:tcPr>
            <w:tcW w:w="566" w:type="dxa"/>
            <w:vMerge/>
            <w:tcBorders>
              <w:top w:val="nil"/>
            </w:tcBorders>
          </w:tcPr>
          <w:p w:rsidR="00EB7FBD" w:rsidRDefault="00EB7FBD">
            <w:pPr>
              <w:rPr>
                <w:sz w:val="2"/>
                <w:szCs w:val="2"/>
              </w:rPr>
            </w:pPr>
          </w:p>
        </w:tc>
        <w:tc>
          <w:tcPr>
            <w:tcW w:w="1701" w:type="dxa"/>
            <w:vMerge/>
            <w:tcBorders>
              <w:top w:val="nil"/>
            </w:tcBorders>
          </w:tcPr>
          <w:p w:rsidR="00EB7FBD" w:rsidRDefault="00EB7FBD">
            <w:pPr>
              <w:rPr>
                <w:sz w:val="2"/>
                <w:szCs w:val="2"/>
              </w:rPr>
            </w:pPr>
          </w:p>
        </w:tc>
        <w:tc>
          <w:tcPr>
            <w:tcW w:w="941" w:type="dxa"/>
            <w:vMerge/>
            <w:tcBorders>
              <w:top w:val="nil"/>
            </w:tcBorders>
          </w:tcPr>
          <w:p w:rsidR="00EB7FBD" w:rsidRDefault="00EB7FBD">
            <w:pPr>
              <w:rPr>
                <w:sz w:val="2"/>
                <w:szCs w:val="2"/>
              </w:rPr>
            </w:pPr>
          </w:p>
        </w:tc>
        <w:tc>
          <w:tcPr>
            <w:tcW w:w="4589" w:type="dxa"/>
            <w:tcBorders>
              <w:top w:val="nil"/>
            </w:tcBorders>
          </w:tcPr>
          <w:p w:rsidR="00EB7FBD" w:rsidRDefault="00EB7FBD">
            <w:pPr>
              <w:pStyle w:val="TableParagraph"/>
              <w:spacing w:line="195" w:lineRule="exact"/>
              <w:ind w:left="106"/>
              <w:jc w:val="both"/>
              <w:rPr>
                <w:sz w:val="16"/>
              </w:rPr>
            </w:pPr>
            <w:r>
              <w:rPr>
                <w:sz w:val="16"/>
              </w:rPr>
              <w:t>Las Carne de cerdo debe ser transportada en jabas de plástico</w:t>
            </w:r>
          </w:p>
          <w:p w:rsidR="00EB7FBD" w:rsidRDefault="00EB7FBD">
            <w:pPr>
              <w:pStyle w:val="TableParagraph"/>
              <w:spacing w:line="179" w:lineRule="exact"/>
              <w:ind w:left="106"/>
              <w:jc w:val="both"/>
              <w:rPr>
                <w:sz w:val="16"/>
              </w:rPr>
            </w:pPr>
            <w:r>
              <w:rPr>
                <w:sz w:val="16"/>
              </w:rPr>
              <w:t>para su correcta manipulación.</w:t>
            </w:r>
          </w:p>
          <w:p w:rsidR="00EB7FBD" w:rsidRDefault="00EB7FBD">
            <w:pPr>
              <w:pStyle w:val="TableParagraph"/>
              <w:spacing w:line="179" w:lineRule="exact"/>
              <w:ind w:left="106"/>
              <w:jc w:val="both"/>
              <w:rPr>
                <w:sz w:val="16"/>
              </w:rPr>
            </w:pPr>
          </w:p>
          <w:p w:rsidR="00EB7FBD" w:rsidRDefault="00EB7FBD" w:rsidP="00EB7FBD">
            <w:pPr>
              <w:pStyle w:val="TableParagraph"/>
              <w:spacing w:line="170" w:lineRule="exact"/>
              <w:ind w:left="106"/>
              <w:rPr>
                <w:sz w:val="16"/>
              </w:rPr>
            </w:pPr>
            <w:r>
              <w:rPr>
                <w:sz w:val="16"/>
              </w:rPr>
              <w:t>*</w:t>
            </w:r>
            <w:r>
              <w:rPr>
                <w:spacing w:val="-5"/>
                <w:sz w:val="16"/>
              </w:rPr>
              <w:t xml:space="preserve"> </w:t>
            </w:r>
            <w:r>
              <w:rPr>
                <w:sz w:val="16"/>
              </w:rPr>
              <w:t>Inspeccionadas</w:t>
            </w:r>
            <w:r>
              <w:rPr>
                <w:spacing w:val="-4"/>
                <w:sz w:val="16"/>
              </w:rPr>
              <w:t xml:space="preserve"> </w:t>
            </w:r>
            <w:r>
              <w:rPr>
                <w:sz w:val="16"/>
              </w:rPr>
              <w:t>por</w:t>
            </w:r>
            <w:r>
              <w:rPr>
                <w:spacing w:val="-4"/>
                <w:sz w:val="16"/>
              </w:rPr>
              <w:t xml:space="preserve"> </w:t>
            </w:r>
            <w:r>
              <w:rPr>
                <w:sz w:val="16"/>
              </w:rPr>
              <w:t>servicios</w:t>
            </w:r>
            <w:r>
              <w:rPr>
                <w:spacing w:val="-3"/>
                <w:sz w:val="16"/>
              </w:rPr>
              <w:t xml:space="preserve"> </w:t>
            </w:r>
            <w:r>
              <w:rPr>
                <w:sz w:val="16"/>
              </w:rPr>
              <w:t>oficiales,</w:t>
            </w:r>
            <w:r>
              <w:rPr>
                <w:spacing w:val="-3"/>
                <w:sz w:val="16"/>
              </w:rPr>
              <w:t xml:space="preserve"> </w:t>
            </w:r>
            <w:r>
              <w:rPr>
                <w:sz w:val="16"/>
              </w:rPr>
              <w:t>por</w:t>
            </w:r>
            <w:r>
              <w:rPr>
                <w:spacing w:val="-4"/>
                <w:sz w:val="16"/>
              </w:rPr>
              <w:t xml:space="preserve"> </w:t>
            </w:r>
            <w:r>
              <w:rPr>
                <w:sz w:val="16"/>
              </w:rPr>
              <w:t>consiguiente,</w:t>
            </w:r>
            <w:r>
              <w:rPr>
                <w:spacing w:val="-4"/>
                <w:sz w:val="16"/>
              </w:rPr>
              <w:t xml:space="preserve"> </w:t>
            </w:r>
            <w:r>
              <w:rPr>
                <w:sz w:val="16"/>
              </w:rPr>
              <w:t>deberán mostrar  los sellos de clasificación e inspección (carne de</w:t>
            </w:r>
            <w:r>
              <w:rPr>
                <w:spacing w:val="-23"/>
                <w:sz w:val="16"/>
              </w:rPr>
              <w:t xml:space="preserve"> </w:t>
            </w:r>
            <w:r>
              <w:rPr>
                <w:sz w:val="16"/>
              </w:rPr>
              <w:t>primera)</w:t>
            </w:r>
          </w:p>
        </w:tc>
        <w:tc>
          <w:tcPr>
            <w:tcW w:w="1274" w:type="dxa"/>
            <w:vMerge/>
            <w:tcBorders>
              <w:top w:val="nil"/>
            </w:tcBorders>
          </w:tcPr>
          <w:p w:rsidR="00EB7FBD" w:rsidRDefault="00EB7FBD">
            <w:pPr>
              <w:rPr>
                <w:sz w:val="2"/>
                <w:szCs w:val="2"/>
              </w:rPr>
            </w:pPr>
          </w:p>
        </w:tc>
      </w:tr>
      <w:tr w:rsidR="006C7924">
        <w:trPr>
          <w:trHeight w:val="2259"/>
        </w:trPr>
        <w:tc>
          <w:tcPr>
            <w:tcW w:w="566"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3"/>
              <w:ind w:left="181"/>
              <w:rPr>
                <w:sz w:val="16"/>
              </w:rPr>
            </w:pPr>
            <w:r>
              <w:rPr>
                <w:sz w:val="16"/>
              </w:rPr>
              <w:t>1.7</w:t>
            </w:r>
          </w:p>
        </w:tc>
        <w:tc>
          <w:tcPr>
            <w:tcW w:w="170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3"/>
              <w:ind w:left="189"/>
              <w:rPr>
                <w:sz w:val="16"/>
              </w:rPr>
            </w:pPr>
            <w:r>
              <w:rPr>
                <w:sz w:val="16"/>
              </w:rPr>
              <w:t>PARRILLA DE CERDO</w:t>
            </w:r>
          </w:p>
        </w:tc>
        <w:tc>
          <w:tcPr>
            <w:tcW w:w="94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3"/>
              <w:ind w:left="286"/>
              <w:rPr>
                <w:sz w:val="16"/>
              </w:rPr>
            </w:pPr>
            <w:r>
              <w:rPr>
                <w:sz w:val="16"/>
              </w:rPr>
              <w:t>KILOS</w:t>
            </w:r>
          </w:p>
        </w:tc>
        <w:tc>
          <w:tcPr>
            <w:tcW w:w="4589" w:type="dxa"/>
            <w:tcBorders>
              <w:bottom w:val="nil"/>
            </w:tcBorders>
          </w:tcPr>
          <w:p w:rsidR="006C7924" w:rsidRDefault="00EB7FBD">
            <w:pPr>
              <w:pStyle w:val="TableParagraph"/>
              <w:spacing w:before="1" w:line="195" w:lineRule="exact"/>
              <w:ind w:left="106"/>
              <w:rPr>
                <w:sz w:val="16"/>
              </w:rPr>
            </w:pPr>
            <w:r>
              <w:rPr>
                <w:sz w:val="16"/>
              </w:rPr>
              <w:t>Descripción:</w:t>
            </w:r>
          </w:p>
          <w:p w:rsidR="006C7924" w:rsidRDefault="00EB7FBD">
            <w:pPr>
              <w:pStyle w:val="TableParagraph"/>
              <w:ind w:left="106" w:right="91"/>
              <w:jc w:val="both"/>
              <w:rPr>
                <w:sz w:val="16"/>
              </w:rPr>
            </w:pPr>
            <w:r>
              <w:rPr>
                <w:sz w:val="16"/>
              </w:rPr>
              <w:t>Carne de cerdo fresca y extra. La carne de cerdo destinada para el consumo</w:t>
            </w:r>
            <w:r>
              <w:rPr>
                <w:spacing w:val="-11"/>
                <w:sz w:val="16"/>
              </w:rPr>
              <w:t xml:space="preserve"> </w:t>
            </w:r>
            <w:r>
              <w:rPr>
                <w:sz w:val="16"/>
              </w:rPr>
              <w:t>humano,</w:t>
            </w:r>
            <w:r>
              <w:rPr>
                <w:spacing w:val="-9"/>
                <w:sz w:val="16"/>
              </w:rPr>
              <w:t xml:space="preserve"> </w:t>
            </w:r>
            <w:r>
              <w:rPr>
                <w:sz w:val="16"/>
              </w:rPr>
              <w:t>deberá</w:t>
            </w:r>
            <w:r>
              <w:rPr>
                <w:spacing w:val="-10"/>
                <w:sz w:val="16"/>
              </w:rPr>
              <w:t xml:space="preserve"> </w:t>
            </w:r>
            <w:r>
              <w:rPr>
                <w:sz w:val="16"/>
              </w:rPr>
              <w:t>proceder</w:t>
            </w:r>
            <w:r>
              <w:rPr>
                <w:spacing w:val="-8"/>
                <w:sz w:val="16"/>
              </w:rPr>
              <w:t xml:space="preserve"> </w:t>
            </w:r>
            <w:r>
              <w:rPr>
                <w:sz w:val="16"/>
              </w:rPr>
              <w:t>de</w:t>
            </w:r>
            <w:r>
              <w:rPr>
                <w:spacing w:val="-11"/>
                <w:sz w:val="16"/>
              </w:rPr>
              <w:t xml:space="preserve"> </w:t>
            </w:r>
            <w:r>
              <w:rPr>
                <w:sz w:val="16"/>
              </w:rPr>
              <w:t>camales</w:t>
            </w:r>
            <w:r>
              <w:rPr>
                <w:spacing w:val="-10"/>
                <w:sz w:val="16"/>
              </w:rPr>
              <w:t xml:space="preserve"> </w:t>
            </w:r>
            <w:r>
              <w:rPr>
                <w:sz w:val="16"/>
              </w:rPr>
              <w:t>autorizados</w:t>
            </w:r>
            <w:r>
              <w:rPr>
                <w:spacing w:val="-9"/>
                <w:sz w:val="16"/>
              </w:rPr>
              <w:t xml:space="preserve"> </w:t>
            </w:r>
            <w:r>
              <w:rPr>
                <w:sz w:val="16"/>
              </w:rPr>
              <w:t>y</w:t>
            </w:r>
            <w:r>
              <w:rPr>
                <w:spacing w:val="-8"/>
                <w:sz w:val="16"/>
              </w:rPr>
              <w:t xml:space="preserve"> </w:t>
            </w:r>
            <w:r>
              <w:rPr>
                <w:sz w:val="16"/>
              </w:rPr>
              <w:t>haber sido declaradas apta para consumo por la autoridad de salud respectiva.</w:t>
            </w:r>
          </w:p>
          <w:p w:rsidR="006C7924" w:rsidRDefault="00EB7FBD">
            <w:pPr>
              <w:pStyle w:val="TableParagraph"/>
              <w:tabs>
                <w:tab w:val="left" w:pos="898"/>
                <w:tab w:val="left" w:pos="1723"/>
                <w:tab w:val="left" w:pos="2277"/>
                <w:tab w:val="left" w:pos="2752"/>
                <w:tab w:val="left" w:pos="3556"/>
                <w:tab w:val="left" w:pos="4110"/>
              </w:tabs>
              <w:ind w:left="106" w:right="90"/>
              <w:jc w:val="both"/>
              <w:rPr>
                <w:sz w:val="16"/>
              </w:rPr>
            </w:pPr>
            <w:r>
              <w:rPr>
                <w:sz w:val="16"/>
              </w:rPr>
              <w:t>Certificado   de   sanidad   al   momento   de    internamiento. Carne de cerdo de corte especial para parrilla, de porcinos machos castrados oportunamente (completa cicatrización) o hembras sin servir,</w:t>
            </w:r>
            <w:r>
              <w:rPr>
                <w:sz w:val="16"/>
              </w:rPr>
              <w:tab/>
              <w:t>menor</w:t>
            </w:r>
            <w:r>
              <w:rPr>
                <w:sz w:val="16"/>
              </w:rPr>
              <w:tab/>
              <w:t>de</w:t>
            </w:r>
            <w:r>
              <w:rPr>
                <w:sz w:val="16"/>
              </w:rPr>
              <w:tab/>
              <w:t>7</w:t>
            </w:r>
            <w:r>
              <w:rPr>
                <w:sz w:val="16"/>
              </w:rPr>
              <w:tab/>
              <w:t>meses</w:t>
            </w:r>
            <w:r>
              <w:rPr>
                <w:sz w:val="16"/>
              </w:rPr>
              <w:tab/>
              <w:t>de</w:t>
            </w:r>
            <w:r>
              <w:rPr>
                <w:sz w:val="16"/>
              </w:rPr>
              <w:tab/>
            </w:r>
            <w:r>
              <w:rPr>
                <w:spacing w:val="-4"/>
                <w:sz w:val="16"/>
              </w:rPr>
              <w:t xml:space="preserve">edad. </w:t>
            </w:r>
            <w:r>
              <w:rPr>
                <w:sz w:val="16"/>
              </w:rPr>
              <w:t>La</w:t>
            </w:r>
            <w:r>
              <w:rPr>
                <w:spacing w:val="-9"/>
                <w:sz w:val="16"/>
              </w:rPr>
              <w:t xml:space="preserve"> </w:t>
            </w:r>
            <w:r>
              <w:rPr>
                <w:sz w:val="16"/>
              </w:rPr>
              <w:t>carne</w:t>
            </w:r>
            <w:r>
              <w:rPr>
                <w:spacing w:val="-10"/>
                <w:sz w:val="16"/>
              </w:rPr>
              <w:t xml:space="preserve"> </w:t>
            </w:r>
            <w:r>
              <w:rPr>
                <w:sz w:val="16"/>
              </w:rPr>
              <w:t>deberá</w:t>
            </w:r>
            <w:r>
              <w:rPr>
                <w:spacing w:val="-9"/>
                <w:sz w:val="16"/>
              </w:rPr>
              <w:t xml:space="preserve"> </w:t>
            </w:r>
            <w:r>
              <w:rPr>
                <w:sz w:val="16"/>
              </w:rPr>
              <w:t>ser</w:t>
            </w:r>
            <w:r>
              <w:rPr>
                <w:spacing w:val="-6"/>
                <w:sz w:val="16"/>
              </w:rPr>
              <w:t xml:space="preserve"> </w:t>
            </w:r>
            <w:r>
              <w:rPr>
                <w:sz w:val="16"/>
              </w:rPr>
              <w:t>internada</w:t>
            </w:r>
            <w:r>
              <w:rPr>
                <w:spacing w:val="-9"/>
                <w:sz w:val="16"/>
              </w:rPr>
              <w:t xml:space="preserve"> </w:t>
            </w:r>
            <w:r>
              <w:rPr>
                <w:sz w:val="16"/>
              </w:rPr>
              <w:t>con</w:t>
            </w:r>
            <w:r>
              <w:rPr>
                <w:spacing w:val="-9"/>
                <w:sz w:val="16"/>
              </w:rPr>
              <w:t xml:space="preserve"> </w:t>
            </w:r>
            <w:r>
              <w:rPr>
                <w:sz w:val="16"/>
              </w:rPr>
              <w:t>constancia</w:t>
            </w:r>
            <w:r>
              <w:rPr>
                <w:spacing w:val="-9"/>
                <w:sz w:val="16"/>
              </w:rPr>
              <w:t xml:space="preserve"> </w:t>
            </w:r>
            <w:r>
              <w:rPr>
                <w:sz w:val="16"/>
              </w:rPr>
              <w:t>de</w:t>
            </w:r>
            <w:r>
              <w:rPr>
                <w:spacing w:val="-9"/>
                <w:sz w:val="16"/>
              </w:rPr>
              <w:t xml:space="preserve"> </w:t>
            </w:r>
            <w:r>
              <w:rPr>
                <w:sz w:val="16"/>
              </w:rPr>
              <w:t>beneficio</w:t>
            </w:r>
            <w:r>
              <w:rPr>
                <w:spacing w:val="-9"/>
                <w:sz w:val="16"/>
              </w:rPr>
              <w:t xml:space="preserve"> </w:t>
            </w:r>
            <w:r>
              <w:rPr>
                <w:sz w:val="16"/>
              </w:rPr>
              <w:t>expedido por el médico veterinario del centro de beneficio</w:t>
            </w:r>
            <w:r>
              <w:rPr>
                <w:spacing w:val="-13"/>
                <w:sz w:val="16"/>
              </w:rPr>
              <w:t xml:space="preserve"> </w:t>
            </w:r>
            <w:r>
              <w:rPr>
                <w:sz w:val="16"/>
              </w:rPr>
              <w:t>(camal).</w:t>
            </w:r>
          </w:p>
        </w:tc>
        <w:tc>
          <w:tcPr>
            <w:tcW w:w="1274"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3"/>
              <w:ind w:left="457" w:right="431"/>
              <w:jc w:val="center"/>
              <w:rPr>
                <w:sz w:val="16"/>
              </w:rPr>
            </w:pPr>
            <w:r>
              <w:rPr>
                <w:sz w:val="16"/>
              </w:rPr>
              <w:t>5400</w:t>
            </w:r>
          </w:p>
        </w:tc>
      </w:tr>
      <w:tr w:rsidR="006C7924">
        <w:trPr>
          <w:trHeight w:val="293"/>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83" w:line="190" w:lineRule="exact"/>
              <w:ind w:left="106"/>
              <w:rPr>
                <w:sz w:val="16"/>
              </w:rPr>
            </w:pPr>
            <w:r>
              <w:rPr>
                <w:sz w:val="16"/>
                <w:u w:val="single"/>
              </w:rPr>
              <w:t>Presentación:</w:t>
            </w:r>
          </w:p>
        </w:tc>
        <w:tc>
          <w:tcPr>
            <w:tcW w:w="1274" w:type="dxa"/>
            <w:vMerge/>
            <w:tcBorders>
              <w:top w:val="nil"/>
            </w:tcBorders>
          </w:tcPr>
          <w:p w:rsidR="006C7924" w:rsidRDefault="006C7924">
            <w:pPr>
              <w:rPr>
                <w:sz w:val="2"/>
                <w:szCs w:val="2"/>
              </w:rPr>
            </w:pPr>
          </w:p>
        </w:tc>
      </w:tr>
      <w:tr w:rsidR="006C7924">
        <w:trPr>
          <w:trHeight w:val="196"/>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76" w:lineRule="exact"/>
              <w:ind w:left="142"/>
              <w:rPr>
                <w:sz w:val="16"/>
              </w:rPr>
            </w:pPr>
            <w:r>
              <w:rPr>
                <w:sz w:val="16"/>
              </w:rPr>
              <w:t>* Fresco de primera, pieza entera, sin piel grasa descargada</w:t>
            </w:r>
          </w:p>
        </w:tc>
        <w:tc>
          <w:tcPr>
            <w:tcW w:w="1274" w:type="dxa"/>
            <w:vMerge/>
            <w:tcBorders>
              <w:top w:val="nil"/>
            </w:tcBorders>
          </w:tcPr>
          <w:p w:rsidR="006C7924" w:rsidRDefault="006C7924">
            <w:pPr>
              <w:rPr>
                <w:sz w:val="2"/>
                <w:szCs w:val="2"/>
              </w:rPr>
            </w:pPr>
          </w:p>
        </w:tc>
      </w:tr>
      <w:tr w:rsidR="006C7924">
        <w:trPr>
          <w:trHeight w:val="195"/>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76" w:lineRule="exact"/>
              <w:ind w:left="106"/>
              <w:rPr>
                <w:sz w:val="16"/>
              </w:rPr>
            </w:pPr>
            <w:r>
              <w:rPr>
                <w:sz w:val="16"/>
              </w:rPr>
              <w:t>* Color y olor característico</w:t>
            </w:r>
          </w:p>
        </w:tc>
        <w:tc>
          <w:tcPr>
            <w:tcW w:w="1274" w:type="dxa"/>
            <w:vMerge/>
            <w:tcBorders>
              <w:top w:val="nil"/>
            </w:tcBorders>
          </w:tcPr>
          <w:p w:rsidR="006C7924" w:rsidRDefault="006C7924">
            <w:pPr>
              <w:rPr>
                <w:sz w:val="2"/>
                <w:szCs w:val="2"/>
              </w:rPr>
            </w:pPr>
          </w:p>
        </w:tc>
      </w:tr>
      <w:tr w:rsidR="006C7924">
        <w:trPr>
          <w:trHeight w:val="58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rsidP="00C77F42">
            <w:pPr>
              <w:pStyle w:val="TableParagraph"/>
              <w:spacing w:line="181" w:lineRule="exact"/>
              <w:ind w:left="106"/>
              <w:rPr>
                <w:sz w:val="16"/>
              </w:rPr>
            </w:pPr>
            <w:r>
              <w:rPr>
                <w:sz w:val="16"/>
              </w:rPr>
              <w:t xml:space="preserve">La  carne  de  cerdo  debe  ser  internada  con  la  CONSTANCIA  </w:t>
            </w:r>
            <w:r>
              <w:rPr>
                <w:spacing w:val="4"/>
                <w:sz w:val="16"/>
              </w:rPr>
              <w:t xml:space="preserve"> </w:t>
            </w:r>
            <w:r>
              <w:rPr>
                <w:sz w:val="16"/>
              </w:rPr>
              <w:t>DE</w:t>
            </w:r>
            <w:r w:rsidR="00C77F42">
              <w:rPr>
                <w:sz w:val="16"/>
              </w:rPr>
              <w:t xml:space="preserve"> </w:t>
            </w:r>
            <w:r>
              <w:rPr>
                <w:sz w:val="16"/>
              </w:rPr>
              <w:t xml:space="preserve">BENEFICIO   expedido  por   el  médico  veterinario  del   Centro </w:t>
            </w:r>
            <w:r>
              <w:rPr>
                <w:spacing w:val="17"/>
                <w:sz w:val="16"/>
              </w:rPr>
              <w:t xml:space="preserve"> </w:t>
            </w:r>
            <w:r>
              <w:rPr>
                <w:sz w:val="16"/>
              </w:rPr>
              <w:t>de Beneficio (camal) SENASA</w:t>
            </w:r>
          </w:p>
        </w:tc>
        <w:tc>
          <w:tcPr>
            <w:tcW w:w="1274" w:type="dxa"/>
            <w:vMerge/>
            <w:tcBorders>
              <w:top w:val="nil"/>
            </w:tcBorders>
          </w:tcPr>
          <w:p w:rsidR="006C7924" w:rsidRDefault="006C7924">
            <w:pPr>
              <w:rPr>
                <w:sz w:val="2"/>
                <w:szCs w:val="2"/>
              </w:rPr>
            </w:pPr>
          </w:p>
        </w:tc>
      </w:tr>
      <w:tr w:rsidR="00C77F42" w:rsidTr="00E345C7">
        <w:trPr>
          <w:trHeight w:val="1716"/>
        </w:trPr>
        <w:tc>
          <w:tcPr>
            <w:tcW w:w="566" w:type="dxa"/>
            <w:vMerge/>
            <w:tcBorders>
              <w:top w:val="nil"/>
            </w:tcBorders>
          </w:tcPr>
          <w:p w:rsidR="00C77F42" w:rsidRDefault="00C77F42">
            <w:pPr>
              <w:rPr>
                <w:sz w:val="2"/>
                <w:szCs w:val="2"/>
              </w:rPr>
            </w:pPr>
          </w:p>
        </w:tc>
        <w:tc>
          <w:tcPr>
            <w:tcW w:w="1701" w:type="dxa"/>
            <w:vMerge/>
            <w:tcBorders>
              <w:top w:val="nil"/>
            </w:tcBorders>
          </w:tcPr>
          <w:p w:rsidR="00C77F42" w:rsidRDefault="00C77F42">
            <w:pPr>
              <w:rPr>
                <w:sz w:val="2"/>
                <w:szCs w:val="2"/>
              </w:rPr>
            </w:pPr>
          </w:p>
        </w:tc>
        <w:tc>
          <w:tcPr>
            <w:tcW w:w="941" w:type="dxa"/>
            <w:vMerge/>
            <w:tcBorders>
              <w:top w:val="nil"/>
            </w:tcBorders>
          </w:tcPr>
          <w:p w:rsidR="00C77F42" w:rsidRDefault="00C77F42">
            <w:pPr>
              <w:rPr>
                <w:sz w:val="2"/>
                <w:szCs w:val="2"/>
              </w:rPr>
            </w:pPr>
          </w:p>
        </w:tc>
        <w:tc>
          <w:tcPr>
            <w:tcW w:w="4589" w:type="dxa"/>
            <w:tcBorders>
              <w:top w:val="nil"/>
            </w:tcBorders>
          </w:tcPr>
          <w:p w:rsidR="00C77F42" w:rsidRDefault="00C77F42">
            <w:pPr>
              <w:pStyle w:val="TableParagraph"/>
              <w:ind w:left="106"/>
              <w:rPr>
                <w:sz w:val="16"/>
              </w:rPr>
            </w:pPr>
          </w:p>
          <w:p w:rsidR="00C77F42" w:rsidRDefault="00C77F42" w:rsidP="00C77F42">
            <w:pPr>
              <w:pStyle w:val="TableParagraph"/>
              <w:ind w:left="106"/>
              <w:rPr>
                <w:sz w:val="16"/>
              </w:rPr>
            </w:pPr>
            <w:r>
              <w:rPr>
                <w:sz w:val="16"/>
              </w:rPr>
              <w:t>Las Carne de cerdo debe ser transportada en jabas de plástico para su correcta manipulación.</w:t>
            </w:r>
          </w:p>
          <w:p w:rsidR="00C77F42" w:rsidRDefault="00C77F42" w:rsidP="00C77F42">
            <w:pPr>
              <w:pStyle w:val="TableParagraph"/>
              <w:ind w:left="106"/>
              <w:rPr>
                <w:sz w:val="16"/>
              </w:rPr>
            </w:pPr>
          </w:p>
          <w:p w:rsidR="00C77F42" w:rsidRDefault="00C77F42" w:rsidP="00C77F42">
            <w:pPr>
              <w:pStyle w:val="TableParagraph"/>
              <w:spacing w:line="180" w:lineRule="exact"/>
              <w:ind w:left="106"/>
              <w:rPr>
                <w:sz w:val="16"/>
              </w:rPr>
            </w:pPr>
            <w:r>
              <w:rPr>
                <w:sz w:val="16"/>
              </w:rPr>
              <w:t>*</w:t>
            </w:r>
            <w:r>
              <w:rPr>
                <w:spacing w:val="-5"/>
                <w:sz w:val="16"/>
              </w:rPr>
              <w:t xml:space="preserve"> </w:t>
            </w:r>
            <w:r>
              <w:rPr>
                <w:sz w:val="16"/>
              </w:rPr>
              <w:t>Inspeccionadas</w:t>
            </w:r>
            <w:r>
              <w:rPr>
                <w:spacing w:val="-4"/>
                <w:sz w:val="16"/>
              </w:rPr>
              <w:t xml:space="preserve"> </w:t>
            </w:r>
            <w:r>
              <w:rPr>
                <w:sz w:val="16"/>
              </w:rPr>
              <w:t>por</w:t>
            </w:r>
            <w:r>
              <w:rPr>
                <w:spacing w:val="-4"/>
                <w:sz w:val="16"/>
              </w:rPr>
              <w:t xml:space="preserve"> </w:t>
            </w:r>
            <w:r>
              <w:rPr>
                <w:sz w:val="16"/>
              </w:rPr>
              <w:t>servicios</w:t>
            </w:r>
            <w:r>
              <w:rPr>
                <w:spacing w:val="-3"/>
                <w:sz w:val="16"/>
              </w:rPr>
              <w:t xml:space="preserve"> </w:t>
            </w:r>
            <w:r>
              <w:rPr>
                <w:sz w:val="16"/>
              </w:rPr>
              <w:t>oficiales,</w:t>
            </w:r>
            <w:r>
              <w:rPr>
                <w:spacing w:val="-3"/>
                <w:sz w:val="16"/>
              </w:rPr>
              <w:t xml:space="preserve"> </w:t>
            </w:r>
            <w:r>
              <w:rPr>
                <w:sz w:val="16"/>
              </w:rPr>
              <w:t>por</w:t>
            </w:r>
            <w:r>
              <w:rPr>
                <w:spacing w:val="-4"/>
                <w:sz w:val="16"/>
              </w:rPr>
              <w:t xml:space="preserve"> </w:t>
            </w:r>
            <w:r>
              <w:rPr>
                <w:sz w:val="16"/>
              </w:rPr>
              <w:t>consiguiente</w:t>
            </w:r>
            <w:r>
              <w:rPr>
                <w:spacing w:val="-4"/>
                <w:sz w:val="16"/>
              </w:rPr>
              <w:t xml:space="preserve"> </w:t>
            </w:r>
            <w:r>
              <w:rPr>
                <w:sz w:val="16"/>
              </w:rPr>
              <w:t>deberán mostrar  los sellos de clasificación e inspección (carne de</w:t>
            </w:r>
            <w:r>
              <w:rPr>
                <w:spacing w:val="-23"/>
                <w:sz w:val="16"/>
              </w:rPr>
              <w:t xml:space="preserve"> </w:t>
            </w:r>
            <w:r>
              <w:rPr>
                <w:sz w:val="16"/>
              </w:rPr>
              <w:t>primera)</w:t>
            </w:r>
          </w:p>
        </w:tc>
        <w:tc>
          <w:tcPr>
            <w:tcW w:w="1274" w:type="dxa"/>
            <w:vMerge/>
            <w:tcBorders>
              <w:top w:val="nil"/>
            </w:tcBorders>
          </w:tcPr>
          <w:p w:rsidR="00C77F42" w:rsidRDefault="00C77F42">
            <w:pPr>
              <w:rPr>
                <w:sz w:val="2"/>
                <w:szCs w:val="2"/>
              </w:rPr>
            </w:pPr>
          </w:p>
        </w:tc>
      </w:tr>
      <w:tr w:rsidR="006C7924">
        <w:trPr>
          <w:trHeight w:val="801"/>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80" w:lineRule="exact"/>
              <w:ind w:left="106"/>
              <w:jc w:val="both"/>
              <w:rPr>
                <w:sz w:val="16"/>
              </w:rPr>
            </w:pPr>
            <w:r>
              <w:rPr>
                <w:sz w:val="16"/>
              </w:rPr>
              <w:t>* Carecer de color verdoso o anormal, de olor extraño a rancio y de</w:t>
            </w:r>
          </w:p>
          <w:p w:rsidR="006C7924" w:rsidRDefault="00EB7FBD">
            <w:pPr>
              <w:pStyle w:val="TableParagraph"/>
              <w:spacing w:before="1"/>
              <w:ind w:left="106" w:right="91"/>
              <w:jc w:val="both"/>
              <w:rPr>
                <w:sz w:val="16"/>
              </w:rPr>
            </w:pPr>
            <w:r>
              <w:rPr>
                <w:sz w:val="16"/>
              </w:rPr>
              <w:t>consistencia blanda en el mùsculo.* Inspeccionadas por servicios oficiales, por consiguiente deberán mostrar los sellos de clasificación e inspección (carne de primera)</w:t>
            </w:r>
          </w:p>
        </w:tc>
        <w:tc>
          <w:tcPr>
            <w:tcW w:w="1274" w:type="dxa"/>
            <w:vMerge/>
            <w:tcBorders>
              <w:top w:val="nil"/>
            </w:tcBorders>
          </w:tcPr>
          <w:p w:rsidR="006C7924" w:rsidRDefault="006C7924">
            <w:pPr>
              <w:rPr>
                <w:sz w:val="2"/>
                <w:szCs w:val="2"/>
              </w:rPr>
            </w:pPr>
          </w:p>
        </w:tc>
      </w:tr>
      <w:tr w:rsidR="006C7924">
        <w:trPr>
          <w:trHeight w:val="431"/>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tcBorders>
          </w:tcPr>
          <w:p w:rsidR="006C7924" w:rsidRDefault="00EB7FBD">
            <w:pPr>
              <w:pStyle w:val="TableParagraph"/>
              <w:spacing w:before="4"/>
              <w:ind w:left="106"/>
              <w:rPr>
                <w:sz w:val="16"/>
              </w:rPr>
            </w:pPr>
            <w:r>
              <w:rPr>
                <w:sz w:val="16"/>
              </w:rPr>
              <w:t>*</w:t>
            </w:r>
            <w:r>
              <w:rPr>
                <w:spacing w:val="-11"/>
                <w:sz w:val="16"/>
              </w:rPr>
              <w:t xml:space="preserve"> </w:t>
            </w:r>
            <w:r>
              <w:rPr>
                <w:sz w:val="16"/>
              </w:rPr>
              <w:t>Los</w:t>
            </w:r>
            <w:r>
              <w:rPr>
                <w:spacing w:val="-10"/>
                <w:sz w:val="16"/>
              </w:rPr>
              <w:t xml:space="preserve"> </w:t>
            </w:r>
            <w:r>
              <w:rPr>
                <w:sz w:val="16"/>
              </w:rPr>
              <w:t>cortes</w:t>
            </w:r>
            <w:r>
              <w:rPr>
                <w:spacing w:val="-9"/>
                <w:sz w:val="16"/>
              </w:rPr>
              <w:t xml:space="preserve"> </w:t>
            </w:r>
            <w:r>
              <w:rPr>
                <w:sz w:val="16"/>
              </w:rPr>
              <w:t>de</w:t>
            </w:r>
            <w:r>
              <w:rPr>
                <w:spacing w:val="-11"/>
                <w:sz w:val="16"/>
              </w:rPr>
              <w:t xml:space="preserve"> </w:t>
            </w:r>
            <w:r>
              <w:rPr>
                <w:sz w:val="16"/>
              </w:rPr>
              <w:t>la</w:t>
            </w:r>
            <w:r>
              <w:rPr>
                <w:spacing w:val="-9"/>
                <w:sz w:val="16"/>
              </w:rPr>
              <w:t xml:space="preserve"> </w:t>
            </w:r>
            <w:r>
              <w:rPr>
                <w:sz w:val="16"/>
              </w:rPr>
              <w:t>carne</w:t>
            </w:r>
            <w:r>
              <w:rPr>
                <w:spacing w:val="-11"/>
                <w:sz w:val="16"/>
              </w:rPr>
              <w:t xml:space="preserve"> </w:t>
            </w:r>
            <w:r>
              <w:rPr>
                <w:sz w:val="16"/>
              </w:rPr>
              <w:t>de</w:t>
            </w:r>
            <w:r>
              <w:rPr>
                <w:spacing w:val="-8"/>
                <w:sz w:val="16"/>
              </w:rPr>
              <w:t xml:space="preserve"> </w:t>
            </w:r>
            <w:r>
              <w:rPr>
                <w:sz w:val="16"/>
              </w:rPr>
              <w:t>cerdo</w:t>
            </w:r>
            <w:r>
              <w:rPr>
                <w:spacing w:val="-11"/>
                <w:sz w:val="16"/>
              </w:rPr>
              <w:t xml:space="preserve"> </w:t>
            </w:r>
            <w:r>
              <w:rPr>
                <w:sz w:val="16"/>
              </w:rPr>
              <w:t>para</w:t>
            </w:r>
            <w:r>
              <w:rPr>
                <w:spacing w:val="-8"/>
                <w:sz w:val="16"/>
              </w:rPr>
              <w:t xml:space="preserve"> </w:t>
            </w:r>
            <w:r>
              <w:rPr>
                <w:sz w:val="16"/>
              </w:rPr>
              <w:t>parrilla</w:t>
            </w:r>
            <w:r>
              <w:rPr>
                <w:spacing w:val="-9"/>
                <w:sz w:val="16"/>
              </w:rPr>
              <w:t xml:space="preserve"> </w:t>
            </w:r>
            <w:r>
              <w:rPr>
                <w:sz w:val="16"/>
              </w:rPr>
              <w:t>deberán</w:t>
            </w:r>
            <w:r>
              <w:rPr>
                <w:spacing w:val="-11"/>
                <w:sz w:val="16"/>
              </w:rPr>
              <w:t xml:space="preserve"> </w:t>
            </w:r>
            <w:r>
              <w:rPr>
                <w:sz w:val="16"/>
              </w:rPr>
              <w:t>tener</w:t>
            </w:r>
            <w:r>
              <w:rPr>
                <w:spacing w:val="-8"/>
                <w:sz w:val="16"/>
              </w:rPr>
              <w:t xml:space="preserve"> </w:t>
            </w:r>
            <w:r>
              <w:rPr>
                <w:sz w:val="16"/>
              </w:rPr>
              <w:t>un</w:t>
            </w:r>
            <w:r>
              <w:rPr>
                <w:spacing w:val="-11"/>
                <w:sz w:val="16"/>
              </w:rPr>
              <w:t xml:space="preserve"> </w:t>
            </w:r>
            <w:r>
              <w:rPr>
                <w:sz w:val="16"/>
              </w:rPr>
              <w:t>peso de 200 gr</w:t>
            </w:r>
            <w:r>
              <w:rPr>
                <w:spacing w:val="-4"/>
                <w:sz w:val="16"/>
              </w:rPr>
              <w:t xml:space="preserve"> </w:t>
            </w:r>
            <w:r>
              <w:rPr>
                <w:sz w:val="16"/>
              </w:rPr>
              <w:t>aprox.</w:t>
            </w:r>
          </w:p>
        </w:tc>
        <w:tc>
          <w:tcPr>
            <w:tcW w:w="1274" w:type="dxa"/>
            <w:vMerge/>
            <w:tcBorders>
              <w:top w:val="nil"/>
            </w:tcBorders>
          </w:tcPr>
          <w:p w:rsidR="006C7924" w:rsidRDefault="006C7924">
            <w:pPr>
              <w:rPr>
                <w:sz w:val="2"/>
                <w:szCs w:val="2"/>
              </w:rPr>
            </w:pPr>
          </w:p>
        </w:tc>
      </w:tr>
    </w:tbl>
    <w:p w:rsidR="006C7924" w:rsidRDefault="006C7924">
      <w:pPr>
        <w:pStyle w:val="Textoindependiente"/>
        <w:rPr>
          <w:b/>
          <w:i/>
        </w:rPr>
      </w:pPr>
    </w:p>
    <w:p w:rsidR="006C7924" w:rsidRDefault="00EB7FBD">
      <w:pPr>
        <w:spacing w:before="146"/>
        <w:ind w:left="428"/>
        <w:rPr>
          <w:rFonts w:ascii="Arial"/>
          <w:i/>
          <w:sz w:val="18"/>
        </w:rPr>
      </w:pPr>
      <w:r>
        <w:rPr>
          <w:rFonts w:ascii="Arial"/>
          <w:i/>
          <w:color w:val="FFFFFF"/>
          <w:sz w:val="18"/>
        </w:rPr>
        <w:t>29</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3648"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10"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11" name="Freeform 210"/>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09"/>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1E8CE" id="Group 208" o:spid="_x0000_s1026" style="position:absolute;margin-left:24.85pt;margin-top:22.7pt;width:547.35pt;height:801pt;z-index:-31352832;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BJh6g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">
                <v:shape id="Freeform 210"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09"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1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1701"/>
        <w:gridCol w:w="941"/>
        <w:gridCol w:w="4589"/>
        <w:gridCol w:w="1274"/>
      </w:tblGrid>
      <w:tr w:rsidR="006C7924">
        <w:trPr>
          <w:trHeight w:val="455"/>
        </w:trPr>
        <w:tc>
          <w:tcPr>
            <w:tcW w:w="566" w:type="dxa"/>
            <w:vMerge w:val="restart"/>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181"/>
              <w:rPr>
                <w:sz w:val="16"/>
              </w:rPr>
            </w:pPr>
            <w:r>
              <w:rPr>
                <w:sz w:val="16"/>
              </w:rPr>
              <w:t>1.8</w:t>
            </w:r>
          </w:p>
        </w:tc>
        <w:tc>
          <w:tcPr>
            <w:tcW w:w="1701" w:type="dxa"/>
            <w:vMerge w:val="restart"/>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263"/>
              <w:rPr>
                <w:sz w:val="16"/>
              </w:rPr>
            </w:pPr>
            <w:r>
              <w:rPr>
                <w:sz w:val="16"/>
              </w:rPr>
              <w:t>PESCADO BONITO</w:t>
            </w:r>
          </w:p>
        </w:tc>
        <w:tc>
          <w:tcPr>
            <w:tcW w:w="941" w:type="dxa"/>
            <w:vMerge w:val="restart"/>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286"/>
              <w:rPr>
                <w:sz w:val="16"/>
              </w:rPr>
            </w:pPr>
            <w:r>
              <w:rPr>
                <w:sz w:val="16"/>
              </w:rPr>
              <w:t>KILOS</w:t>
            </w:r>
          </w:p>
        </w:tc>
        <w:tc>
          <w:tcPr>
            <w:tcW w:w="4589" w:type="dxa"/>
            <w:tcBorders>
              <w:top w:val="nil"/>
              <w:bottom w:val="nil"/>
            </w:tcBorders>
          </w:tcPr>
          <w:p w:rsidR="006C7924" w:rsidRDefault="00EB7FBD">
            <w:pPr>
              <w:pStyle w:val="TableParagraph"/>
              <w:spacing w:before="28"/>
              <w:ind w:left="106"/>
              <w:rPr>
                <w:sz w:val="16"/>
              </w:rPr>
            </w:pPr>
            <w:r>
              <w:rPr>
                <w:sz w:val="16"/>
              </w:rPr>
              <w:t>*Pescado fresco, carne turgente a la presión con los dedos y olor a pescado fresco.</w:t>
            </w:r>
          </w:p>
        </w:tc>
        <w:tc>
          <w:tcPr>
            <w:tcW w:w="1274" w:type="dxa"/>
            <w:vMerge w:val="restart"/>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457" w:right="431"/>
              <w:jc w:val="center"/>
              <w:rPr>
                <w:sz w:val="16"/>
              </w:rPr>
            </w:pPr>
            <w:r>
              <w:rPr>
                <w:sz w:val="16"/>
              </w:rPr>
              <w:t>2400</w:t>
            </w:r>
          </w:p>
        </w:tc>
      </w:tr>
      <w:tr w:rsidR="006C7924">
        <w:trPr>
          <w:trHeight w:val="233"/>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8"/>
              <w:ind w:left="106"/>
              <w:rPr>
                <w:sz w:val="16"/>
              </w:rPr>
            </w:pPr>
            <w:r>
              <w:rPr>
                <w:sz w:val="16"/>
              </w:rPr>
              <w:t>* Firme al tacto</w:t>
            </w:r>
          </w:p>
        </w:tc>
        <w:tc>
          <w:tcPr>
            <w:tcW w:w="1274" w:type="dxa"/>
            <w:vMerge/>
            <w:tcBorders>
              <w:top w:val="nil"/>
            </w:tcBorders>
          </w:tcPr>
          <w:p w:rsidR="006C7924" w:rsidRDefault="006C7924">
            <w:pPr>
              <w:rPr>
                <w:sz w:val="2"/>
                <w:szCs w:val="2"/>
              </w:rPr>
            </w:pPr>
          </w:p>
        </w:tc>
      </w:tr>
      <w:tr w:rsidR="006C7924">
        <w:trPr>
          <w:trHeight w:val="22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Ojos brillantes y transparentes</w:t>
            </w:r>
          </w:p>
        </w:tc>
        <w:tc>
          <w:tcPr>
            <w:tcW w:w="1274" w:type="dxa"/>
            <w:vMerge/>
            <w:tcBorders>
              <w:top w:val="nil"/>
            </w:tcBorders>
          </w:tcPr>
          <w:p w:rsidR="006C7924" w:rsidRDefault="006C7924">
            <w:pPr>
              <w:rPr>
                <w:sz w:val="2"/>
                <w:szCs w:val="2"/>
              </w:rPr>
            </w:pPr>
          </w:p>
        </w:tc>
      </w:tr>
      <w:tr w:rsidR="006C7924">
        <w:trPr>
          <w:trHeight w:val="217"/>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Agallas rojas y frescas.</w:t>
            </w:r>
          </w:p>
        </w:tc>
        <w:tc>
          <w:tcPr>
            <w:tcW w:w="1274" w:type="dxa"/>
            <w:vMerge/>
            <w:tcBorders>
              <w:top w:val="nil"/>
            </w:tcBorders>
          </w:tcPr>
          <w:p w:rsidR="006C7924" w:rsidRDefault="006C7924">
            <w:pPr>
              <w:rPr>
                <w:sz w:val="2"/>
                <w:szCs w:val="2"/>
              </w:rPr>
            </w:pPr>
          </w:p>
        </w:tc>
      </w:tr>
      <w:tr w:rsidR="006C7924">
        <w:trPr>
          <w:trHeight w:val="599"/>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numPr>
                <w:ilvl w:val="0"/>
                <w:numId w:val="50"/>
              </w:numPr>
              <w:tabs>
                <w:tab w:val="left" w:pos="223"/>
              </w:tabs>
              <w:spacing w:line="188" w:lineRule="exact"/>
              <w:ind w:left="222" w:hanging="117"/>
              <w:rPr>
                <w:sz w:val="16"/>
              </w:rPr>
            </w:pPr>
            <w:r>
              <w:rPr>
                <w:sz w:val="16"/>
              </w:rPr>
              <w:t>Vientre sin</w:t>
            </w:r>
            <w:r>
              <w:rPr>
                <w:spacing w:val="-1"/>
                <w:sz w:val="16"/>
              </w:rPr>
              <w:t xml:space="preserve"> </w:t>
            </w:r>
            <w:proofErr w:type="spellStart"/>
            <w:r>
              <w:rPr>
                <w:sz w:val="16"/>
              </w:rPr>
              <w:t>abultaciones</w:t>
            </w:r>
            <w:proofErr w:type="spellEnd"/>
            <w:r>
              <w:rPr>
                <w:sz w:val="16"/>
              </w:rPr>
              <w:t>.</w:t>
            </w:r>
          </w:p>
          <w:p w:rsidR="006C7924" w:rsidRDefault="00EB7FBD">
            <w:pPr>
              <w:pStyle w:val="TableParagraph"/>
              <w:numPr>
                <w:ilvl w:val="0"/>
                <w:numId w:val="50"/>
              </w:numPr>
              <w:tabs>
                <w:tab w:val="left" w:pos="227"/>
              </w:tabs>
              <w:ind w:right="92" w:firstLine="0"/>
              <w:rPr>
                <w:sz w:val="16"/>
              </w:rPr>
            </w:pPr>
            <w:r>
              <w:rPr>
                <w:sz w:val="16"/>
              </w:rPr>
              <w:t>Escamas firmes que no se desprendan con facilidad, indicando la frescura del</w:t>
            </w:r>
            <w:r>
              <w:rPr>
                <w:spacing w:val="-3"/>
                <w:sz w:val="16"/>
              </w:rPr>
              <w:t xml:space="preserve"> </w:t>
            </w:r>
            <w:r>
              <w:rPr>
                <w:sz w:val="16"/>
              </w:rPr>
              <w:t>pescado.</w:t>
            </w:r>
          </w:p>
        </w:tc>
        <w:tc>
          <w:tcPr>
            <w:tcW w:w="1274" w:type="dxa"/>
            <w:vMerge/>
            <w:tcBorders>
              <w:top w:val="nil"/>
            </w:tcBorders>
          </w:tcPr>
          <w:p w:rsidR="006C7924" w:rsidRDefault="006C7924">
            <w:pPr>
              <w:rPr>
                <w:sz w:val="2"/>
                <w:szCs w:val="2"/>
              </w:rPr>
            </w:pPr>
          </w:p>
        </w:tc>
      </w:tr>
      <w:tr w:rsidR="006C7924">
        <w:trPr>
          <w:trHeight w:val="210"/>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88" w:lineRule="exact"/>
              <w:ind w:left="106"/>
              <w:rPr>
                <w:sz w:val="16"/>
              </w:rPr>
            </w:pPr>
            <w:r>
              <w:rPr>
                <w:sz w:val="16"/>
              </w:rPr>
              <w:t>* Eviscerado y/o sin piel según el tipo de pescado.</w:t>
            </w:r>
          </w:p>
        </w:tc>
        <w:tc>
          <w:tcPr>
            <w:tcW w:w="1274" w:type="dxa"/>
            <w:vMerge/>
            <w:tcBorders>
              <w:top w:val="nil"/>
            </w:tcBorders>
          </w:tcPr>
          <w:p w:rsidR="006C7924" w:rsidRDefault="006C7924">
            <w:pPr>
              <w:rPr>
                <w:sz w:val="2"/>
                <w:szCs w:val="2"/>
              </w:rPr>
            </w:pPr>
          </w:p>
        </w:tc>
      </w:tr>
      <w:tr w:rsidR="006C7924">
        <w:trPr>
          <w:trHeight w:val="3719"/>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ight="135"/>
              <w:rPr>
                <w:sz w:val="16"/>
              </w:rPr>
            </w:pPr>
            <w:r>
              <w:rPr>
                <w:sz w:val="16"/>
              </w:rPr>
              <w:t xml:space="preserve">Pescado entero con o sin agallas, eviscerado y/o descabezado (HG), a granel o envasado en bolsas de polietileno, sanitariamente apto para el consumo humano y que debe estar congelado a una temperatura mínima de -30ºC, sin agregado de sustancias conservadoras y almacenado a temperatura entre 10 </w:t>
            </w:r>
            <w:proofErr w:type="spellStart"/>
            <w:r>
              <w:rPr>
                <w:sz w:val="16"/>
              </w:rPr>
              <w:t>ºC</w:t>
            </w:r>
            <w:proofErr w:type="spellEnd"/>
            <w:r>
              <w:rPr>
                <w:sz w:val="16"/>
              </w:rPr>
              <w:t xml:space="preserve"> y 15 </w:t>
            </w:r>
            <w:proofErr w:type="spellStart"/>
            <w:r>
              <w:rPr>
                <w:sz w:val="16"/>
              </w:rPr>
              <w:t>ºC</w:t>
            </w:r>
            <w:proofErr w:type="spellEnd"/>
            <w:r>
              <w:rPr>
                <w:sz w:val="16"/>
              </w:rPr>
              <w:t>. Características organolépticas:</w:t>
            </w:r>
          </w:p>
          <w:p w:rsidR="006C7924" w:rsidRDefault="00EB7FBD">
            <w:pPr>
              <w:pStyle w:val="TableParagraph"/>
              <w:spacing w:line="195" w:lineRule="exact"/>
              <w:ind w:left="106"/>
              <w:rPr>
                <w:sz w:val="16"/>
              </w:rPr>
            </w:pPr>
            <w:r>
              <w:rPr>
                <w:sz w:val="16"/>
              </w:rPr>
              <w:t>Forma: pescado de largas aletas pectorales</w:t>
            </w:r>
          </w:p>
          <w:p w:rsidR="006C7924" w:rsidRDefault="00EB7FBD">
            <w:pPr>
              <w:pStyle w:val="TableParagraph"/>
              <w:ind w:left="106" w:right="93"/>
              <w:rPr>
                <w:sz w:val="16"/>
              </w:rPr>
            </w:pPr>
            <w:r>
              <w:rPr>
                <w:sz w:val="16"/>
              </w:rPr>
              <w:t>Color: parte dorsal de color azul salvo su vientre, con tonalidades blancas o plateadas; superficie del cuerpo limpia y con relativo brillo metálico</w:t>
            </w:r>
          </w:p>
          <w:p w:rsidR="006C7924" w:rsidRDefault="00EB7FBD">
            <w:pPr>
              <w:pStyle w:val="TableParagraph"/>
              <w:ind w:left="106" w:right="654"/>
              <w:rPr>
                <w:sz w:val="16"/>
              </w:rPr>
            </w:pPr>
            <w:r>
              <w:rPr>
                <w:sz w:val="16"/>
              </w:rPr>
              <w:t>Textura: parte dorsal (inferior) del cuerpo firme y sin dejar impresión duradera al presionar con los dedos</w:t>
            </w:r>
          </w:p>
          <w:p w:rsidR="006C7924" w:rsidRDefault="00EB7FBD">
            <w:pPr>
              <w:pStyle w:val="TableParagraph"/>
              <w:ind w:left="106" w:right="637"/>
              <w:rPr>
                <w:sz w:val="16"/>
              </w:rPr>
            </w:pPr>
            <w:r>
              <w:rPr>
                <w:sz w:val="16"/>
              </w:rPr>
              <w:t>Color del músculo: rojo oscuro translúcido característico Ojos: transparentes, brillantes y salientes, ocupando completamente las órbitas</w:t>
            </w:r>
          </w:p>
          <w:p w:rsidR="006C7924" w:rsidRDefault="00EB7FBD">
            <w:pPr>
              <w:pStyle w:val="TableParagraph"/>
              <w:ind w:left="106" w:right="1543"/>
              <w:rPr>
                <w:sz w:val="16"/>
              </w:rPr>
            </w:pPr>
            <w:r>
              <w:rPr>
                <w:sz w:val="16"/>
              </w:rPr>
              <w:t>Branquias o agallas: rojas, húmedas y suaves Olor: característico a mar, a algas</w:t>
            </w:r>
          </w:p>
          <w:p w:rsidR="006C7924" w:rsidRDefault="00EB7FBD">
            <w:pPr>
              <w:pStyle w:val="TableParagraph"/>
              <w:spacing w:line="195" w:lineRule="exact"/>
              <w:ind w:left="106"/>
              <w:rPr>
                <w:sz w:val="16"/>
              </w:rPr>
            </w:pPr>
            <w:r>
              <w:rPr>
                <w:sz w:val="16"/>
              </w:rPr>
              <w:t>Escamas firmes que no se desprendan con facilidad, indicando la</w:t>
            </w:r>
          </w:p>
          <w:p w:rsidR="006C7924" w:rsidRDefault="00EB7FBD">
            <w:pPr>
              <w:pStyle w:val="TableParagraph"/>
              <w:spacing w:line="190" w:lineRule="exact"/>
              <w:ind w:left="106"/>
              <w:rPr>
                <w:sz w:val="16"/>
              </w:rPr>
            </w:pPr>
            <w:r>
              <w:rPr>
                <w:sz w:val="16"/>
              </w:rPr>
              <w:t>frescura del pescado.</w:t>
            </w:r>
          </w:p>
        </w:tc>
        <w:tc>
          <w:tcPr>
            <w:tcW w:w="1274" w:type="dxa"/>
            <w:vMerge/>
            <w:tcBorders>
              <w:top w:val="nil"/>
            </w:tcBorders>
          </w:tcPr>
          <w:p w:rsidR="006C7924" w:rsidRDefault="006C7924">
            <w:pPr>
              <w:rPr>
                <w:sz w:val="2"/>
                <w:szCs w:val="2"/>
              </w:rPr>
            </w:pPr>
          </w:p>
        </w:tc>
      </w:tr>
      <w:tr w:rsidR="006C7924">
        <w:trPr>
          <w:trHeight w:val="40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81" w:lineRule="exact"/>
              <w:ind w:left="106"/>
              <w:rPr>
                <w:sz w:val="16"/>
              </w:rPr>
            </w:pPr>
            <w:r>
              <w:rPr>
                <w:sz w:val="16"/>
              </w:rPr>
              <w:t>El pescado deberá ser transportado en jabas de plástico para su</w:t>
            </w:r>
          </w:p>
          <w:p w:rsidR="006C7924" w:rsidRDefault="00EB7FBD">
            <w:pPr>
              <w:pStyle w:val="TableParagraph"/>
              <w:spacing w:line="195" w:lineRule="exact"/>
              <w:ind w:left="106"/>
              <w:rPr>
                <w:sz w:val="16"/>
              </w:rPr>
            </w:pPr>
            <w:r>
              <w:rPr>
                <w:sz w:val="16"/>
              </w:rPr>
              <w:t>correcto manipuleo</w:t>
            </w:r>
          </w:p>
        </w:tc>
        <w:tc>
          <w:tcPr>
            <w:tcW w:w="1274" w:type="dxa"/>
            <w:vMerge/>
            <w:tcBorders>
              <w:top w:val="nil"/>
            </w:tcBorders>
          </w:tcPr>
          <w:p w:rsidR="006C7924" w:rsidRDefault="006C7924">
            <w:pPr>
              <w:rPr>
                <w:sz w:val="2"/>
                <w:szCs w:val="2"/>
              </w:rPr>
            </w:pPr>
          </w:p>
        </w:tc>
      </w:tr>
      <w:tr w:rsidR="006C7924">
        <w:trPr>
          <w:trHeight w:val="421"/>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Inspeccionadas por servicios oficiales, por consiguiente deberán mostrar los sellos de clasificación e inspección.</w:t>
            </w:r>
          </w:p>
        </w:tc>
        <w:tc>
          <w:tcPr>
            <w:tcW w:w="1274" w:type="dxa"/>
            <w:vMerge/>
            <w:tcBorders>
              <w:top w:val="nil"/>
            </w:tcBorders>
          </w:tcPr>
          <w:p w:rsidR="006C7924" w:rsidRDefault="006C7924">
            <w:pPr>
              <w:rPr>
                <w:sz w:val="2"/>
                <w:szCs w:val="2"/>
              </w:rPr>
            </w:pPr>
          </w:p>
        </w:tc>
      </w:tr>
      <w:tr w:rsidR="006C7924">
        <w:trPr>
          <w:trHeight w:val="586"/>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tcBorders>
          </w:tcPr>
          <w:p w:rsidR="006C7924" w:rsidRDefault="00EB7FBD">
            <w:pPr>
              <w:pStyle w:val="TableParagraph"/>
              <w:ind w:left="106" w:right="88"/>
              <w:rPr>
                <w:sz w:val="16"/>
              </w:rPr>
            </w:pPr>
            <w:r>
              <w:rPr>
                <w:sz w:val="16"/>
              </w:rPr>
              <w:t>El postor deberá presentar una carta o constancia que demuestre el</w:t>
            </w:r>
            <w:r>
              <w:rPr>
                <w:spacing w:val="-8"/>
                <w:sz w:val="16"/>
              </w:rPr>
              <w:t xml:space="preserve"> </w:t>
            </w:r>
            <w:r>
              <w:rPr>
                <w:sz w:val="16"/>
              </w:rPr>
              <w:t>vínculo</w:t>
            </w:r>
            <w:r>
              <w:rPr>
                <w:spacing w:val="-8"/>
                <w:sz w:val="16"/>
              </w:rPr>
              <w:t xml:space="preserve"> </w:t>
            </w:r>
            <w:r>
              <w:rPr>
                <w:sz w:val="16"/>
              </w:rPr>
              <w:t>comercial</w:t>
            </w:r>
            <w:r>
              <w:rPr>
                <w:spacing w:val="-9"/>
                <w:sz w:val="16"/>
              </w:rPr>
              <w:t xml:space="preserve"> </w:t>
            </w:r>
            <w:r>
              <w:rPr>
                <w:sz w:val="16"/>
              </w:rPr>
              <w:t>con</w:t>
            </w:r>
            <w:r>
              <w:rPr>
                <w:spacing w:val="-8"/>
                <w:sz w:val="16"/>
              </w:rPr>
              <w:t xml:space="preserve"> </w:t>
            </w:r>
            <w:r>
              <w:rPr>
                <w:sz w:val="16"/>
              </w:rPr>
              <w:t>el</w:t>
            </w:r>
            <w:r>
              <w:rPr>
                <w:spacing w:val="-6"/>
                <w:sz w:val="16"/>
              </w:rPr>
              <w:t xml:space="preserve"> </w:t>
            </w:r>
            <w:r>
              <w:rPr>
                <w:sz w:val="16"/>
              </w:rPr>
              <w:t>terminal</w:t>
            </w:r>
            <w:r>
              <w:rPr>
                <w:spacing w:val="-7"/>
                <w:sz w:val="16"/>
              </w:rPr>
              <w:t xml:space="preserve"> </w:t>
            </w:r>
            <w:r>
              <w:rPr>
                <w:sz w:val="16"/>
              </w:rPr>
              <w:t>pesquero</w:t>
            </w:r>
            <w:r>
              <w:rPr>
                <w:spacing w:val="-8"/>
                <w:sz w:val="16"/>
              </w:rPr>
              <w:t xml:space="preserve"> </w:t>
            </w:r>
            <w:r>
              <w:rPr>
                <w:sz w:val="16"/>
              </w:rPr>
              <w:t>la</w:t>
            </w:r>
            <w:r>
              <w:rPr>
                <w:spacing w:val="-8"/>
                <w:sz w:val="16"/>
              </w:rPr>
              <w:t xml:space="preserve"> </w:t>
            </w:r>
            <w:r>
              <w:rPr>
                <w:sz w:val="16"/>
              </w:rPr>
              <w:t>cual</w:t>
            </w:r>
            <w:r>
              <w:rPr>
                <w:spacing w:val="-8"/>
                <w:sz w:val="16"/>
              </w:rPr>
              <w:t xml:space="preserve"> </w:t>
            </w:r>
            <w:r>
              <w:rPr>
                <w:sz w:val="16"/>
              </w:rPr>
              <w:t>demuestre</w:t>
            </w:r>
            <w:r>
              <w:rPr>
                <w:spacing w:val="-8"/>
                <w:sz w:val="16"/>
              </w:rPr>
              <w:t xml:space="preserve"> </w:t>
            </w:r>
            <w:r>
              <w:rPr>
                <w:sz w:val="16"/>
              </w:rPr>
              <w:t>que</w:t>
            </w:r>
          </w:p>
          <w:p w:rsidR="006C7924" w:rsidRDefault="00EB7FBD">
            <w:pPr>
              <w:pStyle w:val="TableParagraph"/>
              <w:spacing w:line="176" w:lineRule="exact"/>
              <w:ind w:left="106"/>
              <w:rPr>
                <w:sz w:val="16"/>
              </w:rPr>
            </w:pPr>
            <w:r>
              <w:rPr>
                <w:sz w:val="16"/>
              </w:rPr>
              <w:t>pasa por control veterinario correspondiente.</w:t>
            </w:r>
          </w:p>
        </w:tc>
        <w:tc>
          <w:tcPr>
            <w:tcW w:w="1274" w:type="dxa"/>
            <w:vMerge/>
            <w:tcBorders>
              <w:top w:val="nil"/>
            </w:tcBorders>
          </w:tcPr>
          <w:p w:rsidR="006C7924" w:rsidRDefault="006C7924">
            <w:pPr>
              <w:rPr>
                <w:sz w:val="2"/>
                <w:szCs w:val="2"/>
              </w:rPr>
            </w:pPr>
          </w:p>
        </w:tc>
      </w:tr>
      <w:tr w:rsidR="006C7924">
        <w:trPr>
          <w:trHeight w:val="448"/>
        </w:trPr>
        <w:tc>
          <w:tcPr>
            <w:tcW w:w="566"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20"/>
              </w:rPr>
            </w:pPr>
          </w:p>
          <w:p w:rsidR="006C7924" w:rsidRDefault="00EB7FBD">
            <w:pPr>
              <w:pStyle w:val="TableParagraph"/>
              <w:ind w:left="181"/>
              <w:rPr>
                <w:sz w:val="16"/>
              </w:rPr>
            </w:pPr>
            <w:r>
              <w:rPr>
                <w:sz w:val="16"/>
              </w:rPr>
              <w:t>1.9</w:t>
            </w:r>
          </w:p>
        </w:tc>
        <w:tc>
          <w:tcPr>
            <w:tcW w:w="170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20"/>
              </w:rPr>
            </w:pPr>
          </w:p>
          <w:p w:rsidR="006C7924" w:rsidRDefault="00EB7FBD">
            <w:pPr>
              <w:pStyle w:val="TableParagraph"/>
              <w:ind w:left="311"/>
              <w:rPr>
                <w:sz w:val="16"/>
              </w:rPr>
            </w:pPr>
            <w:r>
              <w:rPr>
                <w:sz w:val="16"/>
              </w:rPr>
              <w:t>PESCADO TOLLO</w:t>
            </w:r>
          </w:p>
        </w:tc>
        <w:tc>
          <w:tcPr>
            <w:tcW w:w="94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20"/>
              </w:rPr>
            </w:pPr>
          </w:p>
          <w:p w:rsidR="006C7924" w:rsidRDefault="00EB7FBD">
            <w:pPr>
              <w:pStyle w:val="TableParagraph"/>
              <w:ind w:left="286"/>
              <w:rPr>
                <w:sz w:val="16"/>
              </w:rPr>
            </w:pPr>
            <w:r>
              <w:rPr>
                <w:sz w:val="16"/>
              </w:rPr>
              <w:t>KILOS</w:t>
            </w:r>
          </w:p>
        </w:tc>
        <w:tc>
          <w:tcPr>
            <w:tcW w:w="4589" w:type="dxa"/>
            <w:tcBorders>
              <w:bottom w:val="nil"/>
            </w:tcBorders>
          </w:tcPr>
          <w:p w:rsidR="006C7924" w:rsidRDefault="00EB7FBD">
            <w:pPr>
              <w:pStyle w:val="TableParagraph"/>
              <w:spacing w:before="29"/>
              <w:ind w:left="106"/>
              <w:rPr>
                <w:sz w:val="16"/>
              </w:rPr>
            </w:pPr>
            <w:r>
              <w:rPr>
                <w:sz w:val="16"/>
              </w:rPr>
              <w:t>*Pescado fresco, carne turgente a la presión con los dedos, olor a pescado fresco y carente de consistencia babosa</w:t>
            </w:r>
          </w:p>
        </w:tc>
        <w:tc>
          <w:tcPr>
            <w:tcW w:w="1274"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20"/>
              </w:rPr>
            </w:pPr>
          </w:p>
          <w:p w:rsidR="006C7924" w:rsidRDefault="00EB7FBD">
            <w:pPr>
              <w:pStyle w:val="TableParagraph"/>
              <w:ind w:left="457" w:right="431"/>
              <w:jc w:val="center"/>
              <w:rPr>
                <w:sz w:val="16"/>
              </w:rPr>
            </w:pPr>
            <w:r>
              <w:rPr>
                <w:sz w:val="16"/>
              </w:rPr>
              <w:t>2400</w:t>
            </w:r>
          </w:p>
        </w:tc>
      </w:tr>
      <w:tr w:rsidR="006C7924">
        <w:trPr>
          <w:trHeight w:val="217"/>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Firme al tacto</w:t>
            </w:r>
          </w:p>
        </w:tc>
        <w:tc>
          <w:tcPr>
            <w:tcW w:w="1274" w:type="dxa"/>
            <w:vMerge/>
            <w:tcBorders>
              <w:top w:val="nil"/>
            </w:tcBorders>
          </w:tcPr>
          <w:p w:rsidR="006C7924" w:rsidRDefault="006C7924">
            <w:pPr>
              <w:rPr>
                <w:sz w:val="2"/>
                <w:szCs w:val="2"/>
              </w:rPr>
            </w:pPr>
          </w:p>
        </w:tc>
      </w:tr>
      <w:tr w:rsidR="006C7924">
        <w:trPr>
          <w:trHeight w:val="217"/>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88" w:lineRule="exact"/>
              <w:ind w:left="106"/>
              <w:rPr>
                <w:sz w:val="16"/>
              </w:rPr>
            </w:pPr>
            <w:r>
              <w:rPr>
                <w:sz w:val="16"/>
              </w:rPr>
              <w:t xml:space="preserve">* Vientre sin </w:t>
            </w:r>
            <w:proofErr w:type="spellStart"/>
            <w:r>
              <w:rPr>
                <w:sz w:val="16"/>
              </w:rPr>
              <w:t>abultaciones</w:t>
            </w:r>
            <w:proofErr w:type="spellEnd"/>
            <w:r>
              <w:rPr>
                <w:sz w:val="16"/>
              </w:rPr>
              <w:t>.</w:t>
            </w:r>
          </w:p>
        </w:tc>
        <w:tc>
          <w:tcPr>
            <w:tcW w:w="1274" w:type="dxa"/>
            <w:vMerge/>
            <w:tcBorders>
              <w:top w:val="nil"/>
            </w:tcBorders>
          </w:tcPr>
          <w:p w:rsidR="006C7924" w:rsidRDefault="006C7924">
            <w:pPr>
              <w:rPr>
                <w:sz w:val="2"/>
                <w:szCs w:val="2"/>
              </w:rPr>
            </w:pPr>
          </w:p>
        </w:tc>
      </w:tr>
      <w:tr w:rsidR="006C7924">
        <w:trPr>
          <w:trHeight w:val="217"/>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 Eviscerado y/o sin piel según el tipo de pescado.</w:t>
            </w:r>
          </w:p>
        </w:tc>
        <w:tc>
          <w:tcPr>
            <w:tcW w:w="1274" w:type="dxa"/>
            <w:vMerge/>
            <w:tcBorders>
              <w:top w:val="nil"/>
            </w:tcBorders>
          </w:tcPr>
          <w:p w:rsidR="006C7924" w:rsidRDefault="006C7924">
            <w:pPr>
              <w:rPr>
                <w:sz w:val="2"/>
                <w:szCs w:val="2"/>
              </w:rPr>
            </w:pPr>
          </w:p>
        </w:tc>
      </w:tr>
      <w:tr w:rsidR="006C7924">
        <w:trPr>
          <w:trHeight w:val="2757"/>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ight="268"/>
              <w:rPr>
                <w:sz w:val="16"/>
              </w:rPr>
            </w:pPr>
            <w:r>
              <w:rPr>
                <w:sz w:val="16"/>
              </w:rPr>
              <w:t xml:space="preserve">Pescado entero sin cabeza, eviscerado y/o descabezado (HG), a granel o envasado en bolsas de polietileno, sanitariamente apto para el consumo humano y que debe estar congelado a una temperatura mínima de -30ºC, sin agregado de sustancias conservadoras y almacenado a temperatura entre 10 </w:t>
            </w:r>
            <w:proofErr w:type="spellStart"/>
            <w:r>
              <w:rPr>
                <w:sz w:val="16"/>
              </w:rPr>
              <w:t>ºC</w:t>
            </w:r>
            <w:proofErr w:type="spellEnd"/>
            <w:r>
              <w:rPr>
                <w:sz w:val="16"/>
              </w:rPr>
              <w:t xml:space="preserve"> y 15 </w:t>
            </w:r>
            <w:proofErr w:type="spellStart"/>
            <w:r>
              <w:rPr>
                <w:sz w:val="16"/>
              </w:rPr>
              <w:t>ºC</w:t>
            </w:r>
            <w:proofErr w:type="spellEnd"/>
            <w:r>
              <w:rPr>
                <w:sz w:val="16"/>
              </w:rPr>
              <w:t>. Características organolépticas:</w:t>
            </w:r>
          </w:p>
          <w:p w:rsidR="006C7924" w:rsidRDefault="00EB7FBD">
            <w:pPr>
              <w:pStyle w:val="TableParagraph"/>
              <w:spacing w:line="195" w:lineRule="exact"/>
              <w:ind w:left="106"/>
              <w:rPr>
                <w:sz w:val="16"/>
              </w:rPr>
            </w:pPr>
            <w:r>
              <w:rPr>
                <w:sz w:val="16"/>
              </w:rPr>
              <w:t>Forma: pescado largo de aletas pequeñas</w:t>
            </w:r>
          </w:p>
          <w:p w:rsidR="006C7924" w:rsidRDefault="00EB7FBD">
            <w:pPr>
              <w:pStyle w:val="TableParagraph"/>
              <w:ind w:left="106" w:right="93"/>
              <w:rPr>
                <w:sz w:val="16"/>
              </w:rPr>
            </w:pPr>
            <w:r>
              <w:rPr>
                <w:sz w:val="16"/>
              </w:rPr>
              <w:t>Color: parte dorsal de color plateado o azul claro, con tonalidades blancas o plateadas; superficie del cuerpo limpia y con relativo brillo metálico</w:t>
            </w:r>
          </w:p>
          <w:p w:rsidR="006C7924" w:rsidRDefault="00EB7FBD">
            <w:pPr>
              <w:pStyle w:val="TableParagraph"/>
              <w:ind w:left="106" w:right="654"/>
              <w:rPr>
                <w:sz w:val="16"/>
              </w:rPr>
            </w:pPr>
            <w:r>
              <w:rPr>
                <w:sz w:val="16"/>
              </w:rPr>
              <w:t>Textura: parte dorsal (inferior) del cuerpo firme y sin dejar impresión duradera al presionar con los dedos</w:t>
            </w:r>
          </w:p>
          <w:p w:rsidR="006C7924" w:rsidRDefault="00EB7FBD">
            <w:pPr>
              <w:pStyle w:val="TableParagraph"/>
              <w:ind w:left="106" w:right="441"/>
              <w:rPr>
                <w:sz w:val="16"/>
              </w:rPr>
            </w:pPr>
            <w:r>
              <w:rPr>
                <w:sz w:val="16"/>
              </w:rPr>
              <w:t>Color del músculo: rosado claro translúcido característico Olor: característico a mar, a algas</w:t>
            </w:r>
          </w:p>
        </w:tc>
        <w:tc>
          <w:tcPr>
            <w:tcW w:w="1274" w:type="dxa"/>
            <w:vMerge/>
            <w:tcBorders>
              <w:top w:val="nil"/>
            </w:tcBorders>
          </w:tcPr>
          <w:p w:rsidR="006C7924" w:rsidRDefault="006C7924">
            <w:pPr>
              <w:rPr>
                <w:sz w:val="2"/>
                <w:szCs w:val="2"/>
              </w:rPr>
            </w:pPr>
          </w:p>
        </w:tc>
      </w:tr>
      <w:tr w:rsidR="006C7924">
        <w:trPr>
          <w:trHeight w:val="43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ind w:left="106"/>
              <w:rPr>
                <w:sz w:val="16"/>
              </w:rPr>
            </w:pPr>
            <w:r>
              <w:rPr>
                <w:sz w:val="16"/>
              </w:rPr>
              <w:t>El pescado deberá ser transportado en jabas de plástico para su correcto manipuleo</w:t>
            </w:r>
          </w:p>
        </w:tc>
        <w:tc>
          <w:tcPr>
            <w:tcW w:w="1274" w:type="dxa"/>
            <w:vMerge/>
            <w:tcBorders>
              <w:top w:val="nil"/>
            </w:tcBorders>
          </w:tcPr>
          <w:p w:rsidR="006C7924" w:rsidRDefault="006C7924">
            <w:pPr>
              <w:rPr>
                <w:sz w:val="2"/>
                <w:szCs w:val="2"/>
              </w:rPr>
            </w:pPr>
          </w:p>
        </w:tc>
      </w:tr>
      <w:tr w:rsidR="006C7924">
        <w:trPr>
          <w:trHeight w:val="43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16"/>
              <w:ind w:left="106"/>
              <w:rPr>
                <w:sz w:val="16"/>
              </w:rPr>
            </w:pPr>
            <w:r>
              <w:rPr>
                <w:sz w:val="16"/>
              </w:rPr>
              <w:t>* Inspeccionadas por servicios oficiales, por consiguiente deberán mostrar los sellos de clasificación e inspección.</w:t>
            </w:r>
          </w:p>
        </w:tc>
        <w:tc>
          <w:tcPr>
            <w:tcW w:w="1274" w:type="dxa"/>
            <w:vMerge/>
            <w:tcBorders>
              <w:top w:val="nil"/>
            </w:tcBorders>
          </w:tcPr>
          <w:p w:rsidR="006C7924" w:rsidRDefault="006C7924">
            <w:pPr>
              <w:rPr>
                <w:sz w:val="2"/>
                <w:szCs w:val="2"/>
              </w:rPr>
            </w:pPr>
          </w:p>
        </w:tc>
      </w:tr>
      <w:tr w:rsidR="006C7924">
        <w:trPr>
          <w:trHeight w:val="586"/>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tcBorders>
          </w:tcPr>
          <w:p w:rsidR="006C7924" w:rsidRDefault="00EB7FBD">
            <w:pPr>
              <w:pStyle w:val="TableParagraph"/>
              <w:ind w:left="106" w:right="88"/>
              <w:rPr>
                <w:sz w:val="16"/>
              </w:rPr>
            </w:pPr>
            <w:r>
              <w:rPr>
                <w:sz w:val="16"/>
              </w:rPr>
              <w:t>El postor deberá presentar una carta o constancia que demuestre el</w:t>
            </w:r>
            <w:r>
              <w:rPr>
                <w:spacing w:val="-8"/>
                <w:sz w:val="16"/>
              </w:rPr>
              <w:t xml:space="preserve"> </w:t>
            </w:r>
            <w:r>
              <w:rPr>
                <w:sz w:val="16"/>
              </w:rPr>
              <w:t>vínculo</w:t>
            </w:r>
            <w:r>
              <w:rPr>
                <w:spacing w:val="-8"/>
                <w:sz w:val="16"/>
              </w:rPr>
              <w:t xml:space="preserve"> </w:t>
            </w:r>
            <w:r>
              <w:rPr>
                <w:sz w:val="16"/>
              </w:rPr>
              <w:t>comercial</w:t>
            </w:r>
            <w:r>
              <w:rPr>
                <w:spacing w:val="-8"/>
                <w:sz w:val="16"/>
              </w:rPr>
              <w:t xml:space="preserve"> </w:t>
            </w:r>
            <w:r>
              <w:rPr>
                <w:sz w:val="16"/>
              </w:rPr>
              <w:t>con</w:t>
            </w:r>
            <w:r>
              <w:rPr>
                <w:spacing w:val="-8"/>
                <w:sz w:val="16"/>
              </w:rPr>
              <w:t xml:space="preserve"> </w:t>
            </w:r>
            <w:r>
              <w:rPr>
                <w:sz w:val="16"/>
              </w:rPr>
              <w:t>el</w:t>
            </w:r>
            <w:r>
              <w:rPr>
                <w:spacing w:val="-6"/>
                <w:sz w:val="16"/>
              </w:rPr>
              <w:t xml:space="preserve"> </w:t>
            </w:r>
            <w:r>
              <w:rPr>
                <w:sz w:val="16"/>
              </w:rPr>
              <w:t>terminal</w:t>
            </w:r>
            <w:r>
              <w:rPr>
                <w:spacing w:val="-7"/>
                <w:sz w:val="16"/>
              </w:rPr>
              <w:t xml:space="preserve"> </w:t>
            </w:r>
            <w:r>
              <w:rPr>
                <w:sz w:val="16"/>
              </w:rPr>
              <w:t>pesquero</w:t>
            </w:r>
            <w:r>
              <w:rPr>
                <w:spacing w:val="-8"/>
                <w:sz w:val="16"/>
              </w:rPr>
              <w:t xml:space="preserve"> </w:t>
            </w:r>
            <w:r>
              <w:rPr>
                <w:sz w:val="16"/>
              </w:rPr>
              <w:t>la</w:t>
            </w:r>
            <w:r>
              <w:rPr>
                <w:spacing w:val="-8"/>
                <w:sz w:val="16"/>
              </w:rPr>
              <w:t xml:space="preserve"> </w:t>
            </w:r>
            <w:r>
              <w:rPr>
                <w:sz w:val="16"/>
              </w:rPr>
              <w:t>cual</w:t>
            </w:r>
            <w:r>
              <w:rPr>
                <w:spacing w:val="-8"/>
                <w:sz w:val="16"/>
              </w:rPr>
              <w:t xml:space="preserve"> </w:t>
            </w:r>
            <w:r>
              <w:rPr>
                <w:sz w:val="16"/>
              </w:rPr>
              <w:t>demuestre</w:t>
            </w:r>
            <w:r>
              <w:rPr>
                <w:spacing w:val="-8"/>
                <w:sz w:val="16"/>
              </w:rPr>
              <w:t xml:space="preserve"> </w:t>
            </w:r>
            <w:r>
              <w:rPr>
                <w:sz w:val="16"/>
              </w:rPr>
              <w:t>que</w:t>
            </w:r>
          </w:p>
          <w:p w:rsidR="006C7924" w:rsidRDefault="00EB7FBD">
            <w:pPr>
              <w:pStyle w:val="TableParagraph"/>
              <w:spacing w:before="1" w:line="175" w:lineRule="exact"/>
              <w:ind w:left="106"/>
              <w:rPr>
                <w:sz w:val="16"/>
              </w:rPr>
            </w:pPr>
            <w:r>
              <w:rPr>
                <w:sz w:val="16"/>
              </w:rPr>
              <w:t>pasa por control veterinario correspondiente.</w:t>
            </w:r>
          </w:p>
        </w:tc>
        <w:tc>
          <w:tcPr>
            <w:tcW w:w="1274" w:type="dxa"/>
            <w:vMerge/>
            <w:tcBorders>
              <w:top w:val="nil"/>
            </w:tcBorders>
          </w:tcPr>
          <w:p w:rsidR="006C7924" w:rsidRDefault="006C7924">
            <w:pPr>
              <w:rPr>
                <w:sz w:val="2"/>
                <w:szCs w:val="2"/>
              </w:rPr>
            </w:pPr>
          </w:p>
        </w:tc>
      </w:tr>
      <w:tr w:rsidR="006C7924">
        <w:trPr>
          <w:trHeight w:val="1379"/>
        </w:trPr>
        <w:tc>
          <w:tcPr>
            <w:tcW w:w="566" w:type="dxa"/>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9"/>
              </w:rPr>
            </w:pPr>
          </w:p>
          <w:p w:rsidR="006C7924" w:rsidRDefault="00EB7FBD">
            <w:pPr>
              <w:pStyle w:val="TableParagraph"/>
              <w:ind w:left="141"/>
              <w:rPr>
                <w:sz w:val="16"/>
              </w:rPr>
            </w:pPr>
            <w:r>
              <w:rPr>
                <w:sz w:val="16"/>
              </w:rPr>
              <w:t>1.10</w:t>
            </w:r>
          </w:p>
        </w:tc>
        <w:tc>
          <w:tcPr>
            <w:tcW w:w="1701" w:type="dxa"/>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9"/>
              </w:rPr>
            </w:pPr>
          </w:p>
          <w:p w:rsidR="006C7924" w:rsidRDefault="00EB7FBD">
            <w:pPr>
              <w:pStyle w:val="TableParagraph"/>
              <w:ind w:left="211"/>
              <w:rPr>
                <w:sz w:val="16"/>
              </w:rPr>
            </w:pPr>
            <w:r>
              <w:rPr>
                <w:sz w:val="16"/>
              </w:rPr>
              <w:t>MOLLEJA DE POLLO</w:t>
            </w:r>
          </w:p>
        </w:tc>
        <w:tc>
          <w:tcPr>
            <w:tcW w:w="941" w:type="dxa"/>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9"/>
              </w:rPr>
            </w:pPr>
          </w:p>
          <w:p w:rsidR="006C7924" w:rsidRDefault="00EB7FBD">
            <w:pPr>
              <w:pStyle w:val="TableParagraph"/>
              <w:ind w:left="286"/>
              <w:rPr>
                <w:sz w:val="16"/>
              </w:rPr>
            </w:pPr>
            <w:r>
              <w:rPr>
                <w:sz w:val="16"/>
              </w:rPr>
              <w:t>KILOS</w:t>
            </w:r>
          </w:p>
        </w:tc>
        <w:tc>
          <w:tcPr>
            <w:tcW w:w="4589" w:type="dxa"/>
            <w:tcBorders>
              <w:bottom w:val="nil"/>
            </w:tcBorders>
          </w:tcPr>
          <w:p w:rsidR="006C7924" w:rsidRDefault="00EB7FBD">
            <w:pPr>
              <w:pStyle w:val="TableParagraph"/>
              <w:spacing w:before="1"/>
              <w:ind w:left="106"/>
              <w:rPr>
                <w:sz w:val="16"/>
              </w:rPr>
            </w:pPr>
            <w:r>
              <w:rPr>
                <w:sz w:val="16"/>
              </w:rPr>
              <w:t>* Molleja de pollo, grandes, peso aproximado por unidad de 30 a 40gr.</w:t>
            </w:r>
          </w:p>
          <w:p w:rsidR="006C7924" w:rsidRDefault="00EB7FBD">
            <w:pPr>
              <w:pStyle w:val="TableParagraph"/>
              <w:ind w:left="106" w:right="141"/>
              <w:rPr>
                <w:sz w:val="16"/>
              </w:rPr>
            </w:pPr>
            <w:r>
              <w:rPr>
                <w:sz w:val="16"/>
              </w:rPr>
              <w:t>La molleja de pollo debe estar en buenas condiciones, fresca, libre de grasas, no congelado, debe provenir de un pollo fresco con no más de doce horas de beneficiado, será transportado en jabas plásticas completamente limpias, sin olores, colores ni sabores</w:t>
            </w:r>
          </w:p>
          <w:p w:rsidR="006C7924" w:rsidRDefault="00EB7FBD">
            <w:pPr>
              <w:pStyle w:val="TableParagraph"/>
              <w:spacing w:line="188" w:lineRule="exact"/>
              <w:ind w:left="106"/>
              <w:rPr>
                <w:sz w:val="16"/>
              </w:rPr>
            </w:pPr>
            <w:r>
              <w:rPr>
                <w:sz w:val="16"/>
              </w:rPr>
              <w:lastRenderedPageBreak/>
              <w:t>extraños al producto.</w:t>
            </w:r>
          </w:p>
        </w:tc>
        <w:tc>
          <w:tcPr>
            <w:tcW w:w="1274" w:type="dxa"/>
            <w:tcBorders>
              <w:bottom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9"/>
              </w:rPr>
            </w:pPr>
          </w:p>
          <w:p w:rsidR="006C7924" w:rsidRDefault="00EB7FBD">
            <w:pPr>
              <w:pStyle w:val="TableParagraph"/>
              <w:ind w:left="457" w:right="431"/>
              <w:jc w:val="center"/>
              <w:rPr>
                <w:sz w:val="16"/>
              </w:rPr>
            </w:pPr>
            <w:r>
              <w:rPr>
                <w:sz w:val="16"/>
              </w:rPr>
              <w:t>1920</w:t>
            </w:r>
          </w:p>
        </w:tc>
      </w:tr>
    </w:tbl>
    <w:p w:rsidR="006C7924" w:rsidRDefault="00C77F42">
      <w:pPr>
        <w:tabs>
          <w:tab w:val="left" w:pos="8827"/>
        </w:tabs>
        <w:spacing w:line="20" w:lineRule="exact"/>
        <w:ind w:left="1028"/>
        <w:rPr>
          <w:rFonts w:ascii="Arial"/>
          <w:sz w:val="2"/>
        </w:rPr>
      </w:pPr>
      <w:r>
        <w:rPr>
          <w:rFonts w:ascii="Arial"/>
          <w:noProof/>
          <w:sz w:val="2"/>
          <w:lang w:val="en-US"/>
        </w:rPr>
        <w:lastRenderedPageBreak/>
        <mc:AlternateContent>
          <mc:Choice Requires="wpg">
            <w:drawing>
              <wp:inline distT="0" distB="0" distL="0" distR="0">
                <wp:extent cx="2025650" cy="12700"/>
                <wp:effectExtent l="0" t="0" r="0" b="0"/>
                <wp:docPr id="208"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5650" cy="12700"/>
                          <a:chOff x="0" y="0"/>
                          <a:chExt cx="3190" cy="20"/>
                        </a:xfrm>
                      </wpg:grpSpPr>
                      <wps:wsp>
                        <wps:cNvPr id="209" name="AutoShape 207"/>
                        <wps:cNvSpPr>
                          <a:spLocks/>
                        </wps:cNvSpPr>
                        <wps:spPr bwMode="auto">
                          <a:xfrm>
                            <a:off x="0" y="0"/>
                            <a:ext cx="3190" cy="20"/>
                          </a:xfrm>
                          <a:custGeom>
                            <a:avLst/>
                            <a:gdLst>
                              <a:gd name="T0" fmla="*/ 547 w 3190"/>
                              <a:gd name="T1" fmla="*/ 0 h 20"/>
                              <a:gd name="T2" fmla="*/ 0 w 3190"/>
                              <a:gd name="T3" fmla="*/ 0 h 20"/>
                              <a:gd name="T4" fmla="*/ 0 w 3190"/>
                              <a:gd name="T5" fmla="*/ 19 h 20"/>
                              <a:gd name="T6" fmla="*/ 547 w 3190"/>
                              <a:gd name="T7" fmla="*/ 19 h 20"/>
                              <a:gd name="T8" fmla="*/ 547 w 3190"/>
                              <a:gd name="T9" fmla="*/ 0 h 20"/>
                              <a:gd name="T10" fmla="*/ 2249 w 3190"/>
                              <a:gd name="T11" fmla="*/ 0 h 20"/>
                              <a:gd name="T12" fmla="*/ 566 w 3190"/>
                              <a:gd name="T13" fmla="*/ 0 h 20"/>
                              <a:gd name="T14" fmla="*/ 566 w 3190"/>
                              <a:gd name="T15" fmla="*/ 19 h 20"/>
                              <a:gd name="T16" fmla="*/ 2249 w 3190"/>
                              <a:gd name="T17" fmla="*/ 19 h 20"/>
                              <a:gd name="T18" fmla="*/ 2249 w 3190"/>
                              <a:gd name="T19" fmla="*/ 0 h 20"/>
                              <a:gd name="T20" fmla="*/ 3190 w 3190"/>
                              <a:gd name="T21" fmla="*/ 0 h 20"/>
                              <a:gd name="T22" fmla="*/ 2268 w 3190"/>
                              <a:gd name="T23" fmla="*/ 0 h 20"/>
                              <a:gd name="T24" fmla="*/ 2268 w 3190"/>
                              <a:gd name="T25" fmla="*/ 19 h 20"/>
                              <a:gd name="T26" fmla="*/ 3190 w 3190"/>
                              <a:gd name="T27" fmla="*/ 19 h 20"/>
                              <a:gd name="T28" fmla="*/ 3190 w 3190"/>
                              <a:gd name="T29" fmla="*/ 0 h 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3190" h="20">
                                <a:moveTo>
                                  <a:pt x="547" y="0"/>
                                </a:moveTo>
                                <a:lnTo>
                                  <a:pt x="0" y="0"/>
                                </a:lnTo>
                                <a:lnTo>
                                  <a:pt x="0" y="19"/>
                                </a:lnTo>
                                <a:lnTo>
                                  <a:pt x="547" y="19"/>
                                </a:lnTo>
                                <a:lnTo>
                                  <a:pt x="547" y="0"/>
                                </a:lnTo>
                                <a:close/>
                                <a:moveTo>
                                  <a:pt x="2249" y="0"/>
                                </a:moveTo>
                                <a:lnTo>
                                  <a:pt x="566" y="0"/>
                                </a:lnTo>
                                <a:lnTo>
                                  <a:pt x="566" y="19"/>
                                </a:lnTo>
                                <a:lnTo>
                                  <a:pt x="2249" y="19"/>
                                </a:lnTo>
                                <a:lnTo>
                                  <a:pt x="2249" y="0"/>
                                </a:lnTo>
                                <a:close/>
                                <a:moveTo>
                                  <a:pt x="3190" y="0"/>
                                </a:moveTo>
                                <a:lnTo>
                                  <a:pt x="2268" y="0"/>
                                </a:lnTo>
                                <a:lnTo>
                                  <a:pt x="2268" y="19"/>
                                </a:lnTo>
                                <a:lnTo>
                                  <a:pt x="3190" y="19"/>
                                </a:lnTo>
                                <a:lnTo>
                                  <a:pt x="319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A80CFFF" id="Group 206" o:spid="_x0000_s1026" style="width:159.5pt;height:1pt;mso-position-horizontal-relative:char;mso-position-vertical-relative:line" coordsize="31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">
                <v:shape id="AutoShape 207" o:spid="_x0000_s1027" style="position:absolute;width:3190;height:20;visibility:visible;mso-wrap-style:square;v-text-anchor:top" coordsize="31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" path="m547,l,,,19r547,l547,xm2249,l566,r,19l2249,19r,-19xm3190,l2268,r,19l3190,19r,-19xe" fillcolor="black" stroked="f">
                  <v:path arrowok="t" o:connecttype="custom" o:connectlocs="547,0;0,0;0,19;547,19;547,0;2249,0;566,0;566,19;2249,19;2249,0;3190,0;2268,0;2268,19;3190,19;3190,0" o:connectangles="0,0,0,0,0,0,0,0,0,0,0,0,0,0,0"/>
                </v:shape>
                <w10:anchorlock/>
              </v:group>
            </w:pict>
          </mc:Fallback>
        </mc:AlternateContent>
      </w:r>
      <w:r w:rsidR="00EB7FBD">
        <w:rPr>
          <w:rFonts w:ascii="Arial"/>
          <w:sz w:val="2"/>
        </w:rPr>
        <w:tab/>
      </w:r>
      <w:r>
        <w:rPr>
          <w:rFonts w:ascii="Arial"/>
          <w:noProof/>
          <w:sz w:val="2"/>
          <w:lang w:val="en-US"/>
        </w:rPr>
        <mc:AlternateContent>
          <mc:Choice Requires="wpg">
            <w:drawing>
              <wp:inline distT="0" distB="0" distL="0" distR="0">
                <wp:extent cx="797560" cy="12700"/>
                <wp:effectExtent l="3810" t="0" r="0" b="0"/>
                <wp:docPr id="206"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7560" cy="12700"/>
                          <a:chOff x="0" y="0"/>
                          <a:chExt cx="1256" cy="20"/>
                        </a:xfrm>
                      </wpg:grpSpPr>
                      <wps:wsp>
                        <wps:cNvPr id="207" name="Rectangle 205"/>
                        <wps:cNvSpPr>
                          <a:spLocks noChangeArrowheads="1"/>
                        </wps:cNvSpPr>
                        <wps:spPr bwMode="auto">
                          <a:xfrm>
                            <a:off x="0" y="0"/>
                            <a:ext cx="1256"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16EC07A" id="Group 204" o:spid="_x0000_s1026" style="width:62.8pt;height:1pt;mso-position-horizontal-relative:char;mso-position-vertical-relative:line" coordsize="12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">
                <v:rect id="Rectangle 205" o:spid="_x0000_s1027" style="position:absolute;width:1256;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w10:anchorlock/>
              </v:group>
            </w:pict>
          </mc:Fallback>
        </mc:AlternateContent>
      </w:r>
    </w:p>
    <w:p w:rsidR="006C7924" w:rsidRDefault="006C7924">
      <w:pPr>
        <w:pStyle w:val="Textoindependiente"/>
        <w:spacing w:before="3"/>
        <w:rPr>
          <w:b/>
          <w:i/>
          <w:sz w:val="29"/>
        </w:rPr>
      </w:pPr>
    </w:p>
    <w:p w:rsidR="006C7924" w:rsidRDefault="00EB7FBD">
      <w:pPr>
        <w:ind w:right="463"/>
        <w:jc w:val="right"/>
        <w:rPr>
          <w:rFonts w:ascii="Arial"/>
          <w:i/>
          <w:sz w:val="18"/>
        </w:rPr>
      </w:pPr>
      <w:r>
        <w:rPr>
          <w:rFonts w:ascii="Arial"/>
          <w:i/>
          <w:color w:val="FFFFFF"/>
          <w:w w:val="95"/>
          <w:sz w:val="18"/>
        </w:rPr>
        <w:t>30</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416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03"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04" name="Freeform 203"/>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202"/>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752ADE" id="Group 201" o:spid="_x0000_s1026" style="position:absolute;margin-left:23.9pt;margin-top:22.45pt;width:547.35pt;height:802.1pt;z-index:-31352320;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">
                <v:shape id="Freeform 203"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02"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1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6"/>
        <w:gridCol w:w="1701"/>
        <w:gridCol w:w="941"/>
        <w:gridCol w:w="4589"/>
        <w:gridCol w:w="1274"/>
      </w:tblGrid>
      <w:tr w:rsidR="006C7924">
        <w:trPr>
          <w:trHeight w:val="3536"/>
        </w:trPr>
        <w:tc>
          <w:tcPr>
            <w:tcW w:w="566" w:type="dxa"/>
            <w:vMerge w:val="restart"/>
            <w:tcBorders>
              <w:top w:val="nil"/>
            </w:tcBorders>
          </w:tcPr>
          <w:p w:rsidR="006C7924" w:rsidRDefault="006C7924">
            <w:pPr>
              <w:pStyle w:val="TableParagraph"/>
              <w:rPr>
                <w:rFonts w:ascii="Times New Roman"/>
                <w:sz w:val="16"/>
              </w:rPr>
            </w:pPr>
          </w:p>
        </w:tc>
        <w:tc>
          <w:tcPr>
            <w:tcW w:w="1701" w:type="dxa"/>
            <w:vMerge w:val="restart"/>
            <w:tcBorders>
              <w:top w:val="nil"/>
            </w:tcBorders>
          </w:tcPr>
          <w:p w:rsidR="006C7924" w:rsidRDefault="006C7924">
            <w:pPr>
              <w:pStyle w:val="TableParagraph"/>
              <w:rPr>
                <w:rFonts w:ascii="Times New Roman"/>
                <w:sz w:val="16"/>
              </w:rPr>
            </w:pPr>
          </w:p>
        </w:tc>
        <w:tc>
          <w:tcPr>
            <w:tcW w:w="941" w:type="dxa"/>
            <w:vMerge w:val="restart"/>
            <w:tcBorders>
              <w:top w:val="nil"/>
            </w:tcBorders>
          </w:tcPr>
          <w:p w:rsidR="006C7924" w:rsidRDefault="006C7924">
            <w:pPr>
              <w:pStyle w:val="TableParagraph"/>
              <w:rPr>
                <w:rFonts w:ascii="Times New Roman"/>
                <w:sz w:val="16"/>
              </w:rPr>
            </w:pPr>
          </w:p>
        </w:tc>
        <w:tc>
          <w:tcPr>
            <w:tcW w:w="4589" w:type="dxa"/>
            <w:tcBorders>
              <w:top w:val="nil"/>
              <w:bottom w:val="nil"/>
            </w:tcBorders>
          </w:tcPr>
          <w:p w:rsidR="006C7924" w:rsidRDefault="00EB7FBD">
            <w:pPr>
              <w:pStyle w:val="TableParagraph"/>
              <w:spacing w:line="194" w:lineRule="exact"/>
              <w:ind w:left="106"/>
              <w:rPr>
                <w:sz w:val="16"/>
              </w:rPr>
            </w:pPr>
            <w:r>
              <w:rPr>
                <w:sz w:val="16"/>
                <w:u w:val="single"/>
              </w:rPr>
              <w:t>Características Generales</w:t>
            </w:r>
          </w:p>
          <w:p w:rsidR="006C7924" w:rsidRDefault="00EB7FBD">
            <w:pPr>
              <w:pStyle w:val="TableParagraph"/>
              <w:ind w:left="106" w:right="93"/>
              <w:rPr>
                <w:sz w:val="16"/>
              </w:rPr>
            </w:pPr>
            <w:r>
              <w:rPr>
                <w:sz w:val="16"/>
              </w:rPr>
              <w:t xml:space="preserve">Procederán de animales sanos, faenados bajo inspección veterinaria y de plantas </w:t>
            </w:r>
            <w:proofErr w:type="spellStart"/>
            <w:r>
              <w:rPr>
                <w:sz w:val="16"/>
              </w:rPr>
              <w:t>faenadoras</w:t>
            </w:r>
            <w:proofErr w:type="spellEnd"/>
            <w:r>
              <w:rPr>
                <w:sz w:val="16"/>
              </w:rPr>
              <w:t xml:space="preserve"> o camales autorizados por la autoridad competente.</w:t>
            </w:r>
          </w:p>
          <w:p w:rsidR="006C7924" w:rsidRDefault="00EB7FBD">
            <w:pPr>
              <w:pStyle w:val="TableParagraph"/>
              <w:ind w:left="106"/>
              <w:rPr>
                <w:sz w:val="16"/>
              </w:rPr>
            </w:pPr>
            <w:r>
              <w:rPr>
                <w:sz w:val="16"/>
              </w:rPr>
              <w:t>No contendrán residuos de medicamentos o sustancias que por su naturaleza atenten contra la salud del consumidor.</w:t>
            </w:r>
          </w:p>
          <w:p w:rsidR="006C7924" w:rsidRDefault="00EB7FBD">
            <w:pPr>
              <w:pStyle w:val="TableParagraph"/>
              <w:ind w:left="106" w:right="441"/>
              <w:rPr>
                <w:sz w:val="16"/>
              </w:rPr>
            </w:pPr>
            <w:r>
              <w:rPr>
                <w:sz w:val="16"/>
              </w:rPr>
              <w:t xml:space="preserve">Cumplirán con los requisitos fijados por las Normas del Codex </w:t>
            </w:r>
            <w:proofErr w:type="spellStart"/>
            <w:r>
              <w:rPr>
                <w:sz w:val="16"/>
              </w:rPr>
              <w:t>Alimentarius</w:t>
            </w:r>
            <w:proofErr w:type="spellEnd"/>
            <w:r>
              <w:rPr>
                <w:sz w:val="16"/>
              </w:rPr>
              <w:t xml:space="preserve"> sobre Residuos de Plaguicidas y Aditivos Alimentarios.</w:t>
            </w:r>
          </w:p>
          <w:p w:rsidR="006C7924" w:rsidRDefault="00EB7FBD">
            <w:pPr>
              <w:pStyle w:val="TableParagraph"/>
              <w:spacing w:line="195" w:lineRule="exact"/>
              <w:ind w:left="106"/>
              <w:rPr>
                <w:sz w:val="16"/>
              </w:rPr>
            </w:pPr>
            <w:r>
              <w:rPr>
                <w:sz w:val="16"/>
                <w:u w:val="single"/>
              </w:rPr>
              <w:t>Características Organolépticas</w:t>
            </w:r>
          </w:p>
          <w:p w:rsidR="006C7924" w:rsidRDefault="00EB7FBD">
            <w:pPr>
              <w:pStyle w:val="TableParagraph"/>
              <w:ind w:left="106"/>
              <w:rPr>
                <w:sz w:val="16"/>
              </w:rPr>
            </w:pPr>
            <w:r>
              <w:rPr>
                <w:sz w:val="16"/>
              </w:rPr>
              <w:t>Aspecto General: Presentarán un buen acabado y conformación. Parte externa de color rojo oscuro, apariencia brillante.</w:t>
            </w:r>
          </w:p>
          <w:p w:rsidR="006C7924" w:rsidRDefault="00EB7FBD">
            <w:pPr>
              <w:pStyle w:val="TableParagraph"/>
              <w:ind w:left="106"/>
              <w:rPr>
                <w:sz w:val="16"/>
              </w:rPr>
            </w:pPr>
            <w:r>
              <w:rPr>
                <w:sz w:val="16"/>
              </w:rPr>
              <w:t>Parte interna de color oscuro característico.</w:t>
            </w:r>
          </w:p>
          <w:p w:rsidR="006C7924" w:rsidRDefault="00EB7FBD">
            <w:pPr>
              <w:pStyle w:val="TableParagraph"/>
              <w:spacing w:before="1" w:line="195" w:lineRule="exact"/>
              <w:ind w:left="106"/>
              <w:rPr>
                <w:sz w:val="16"/>
              </w:rPr>
            </w:pPr>
            <w:r>
              <w:rPr>
                <w:sz w:val="16"/>
              </w:rPr>
              <w:t>Olor: Sui generis y exento de cualquier olor anormal.</w:t>
            </w:r>
          </w:p>
          <w:p w:rsidR="006C7924" w:rsidRDefault="00EB7FBD">
            <w:pPr>
              <w:pStyle w:val="TableParagraph"/>
              <w:ind w:left="106"/>
              <w:rPr>
                <w:sz w:val="16"/>
              </w:rPr>
            </w:pPr>
            <w:r>
              <w:rPr>
                <w:sz w:val="16"/>
              </w:rPr>
              <w:t xml:space="preserve">El transporte del producto será realizado en jabas de plástico fácilmente </w:t>
            </w:r>
            <w:proofErr w:type="spellStart"/>
            <w:r>
              <w:rPr>
                <w:sz w:val="16"/>
              </w:rPr>
              <w:t>higienizables</w:t>
            </w:r>
            <w:proofErr w:type="spellEnd"/>
            <w:r>
              <w:rPr>
                <w:sz w:val="16"/>
              </w:rPr>
              <w:t xml:space="preserve">, debidamente identificable, señalando la marca del producto, condición y calidad sanitaria, fecha de </w:t>
            </w:r>
            <w:proofErr w:type="spellStart"/>
            <w:r>
              <w:rPr>
                <w:sz w:val="16"/>
              </w:rPr>
              <w:t>faenamiento</w:t>
            </w:r>
            <w:proofErr w:type="spellEnd"/>
            <w:r>
              <w:rPr>
                <w:sz w:val="16"/>
              </w:rPr>
              <w:t xml:space="preserve"> peso neto y peso bruto.</w:t>
            </w:r>
          </w:p>
        </w:tc>
        <w:tc>
          <w:tcPr>
            <w:tcW w:w="1274" w:type="dxa"/>
            <w:vMerge w:val="restart"/>
            <w:tcBorders>
              <w:top w:val="nil"/>
            </w:tcBorders>
          </w:tcPr>
          <w:p w:rsidR="006C7924" w:rsidRDefault="006C7924">
            <w:pPr>
              <w:pStyle w:val="TableParagraph"/>
              <w:rPr>
                <w:rFonts w:ascii="Times New Roman"/>
                <w:sz w:val="16"/>
              </w:rPr>
            </w:pPr>
          </w:p>
        </w:tc>
      </w:tr>
      <w:tr w:rsidR="006C7924">
        <w:trPr>
          <w:trHeight w:val="210"/>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88" w:lineRule="exact"/>
              <w:ind w:left="106"/>
              <w:rPr>
                <w:sz w:val="16"/>
              </w:rPr>
            </w:pPr>
            <w:r>
              <w:rPr>
                <w:sz w:val="16"/>
              </w:rPr>
              <w:t>* Color y olor característico, sin coloración verdosa</w:t>
            </w:r>
          </w:p>
        </w:tc>
        <w:tc>
          <w:tcPr>
            <w:tcW w:w="1274" w:type="dxa"/>
            <w:vMerge/>
            <w:tcBorders>
              <w:top w:val="nil"/>
            </w:tcBorders>
          </w:tcPr>
          <w:p w:rsidR="006C7924" w:rsidRDefault="006C7924">
            <w:pPr>
              <w:rPr>
                <w:sz w:val="2"/>
                <w:szCs w:val="2"/>
              </w:rPr>
            </w:pPr>
          </w:p>
        </w:tc>
      </w:tr>
      <w:tr w:rsidR="006C7924">
        <w:trPr>
          <w:trHeight w:val="188"/>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tcBorders>
          </w:tcPr>
          <w:p w:rsidR="006C7924" w:rsidRDefault="00EB7FBD">
            <w:pPr>
              <w:pStyle w:val="TableParagraph"/>
              <w:spacing w:line="168" w:lineRule="exact"/>
              <w:ind w:left="106"/>
              <w:rPr>
                <w:sz w:val="16"/>
              </w:rPr>
            </w:pPr>
            <w:r>
              <w:rPr>
                <w:sz w:val="16"/>
              </w:rPr>
              <w:t>* Limpias sin grasa</w:t>
            </w:r>
          </w:p>
        </w:tc>
        <w:tc>
          <w:tcPr>
            <w:tcW w:w="1274" w:type="dxa"/>
            <w:vMerge/>
            <w:tcBorders>
              <w:top w:val="nil"/>
            </w:tcBorders>
          </w:tcPr>
          <w:p w:rsidR="006C7924" w:rsidRDefault="006C7924">
            <w:pPr>
              <w:rPr>
                <w:sz w:val="2"/>
                <w:szCs w:val="2"/>
              </w:rPr>
            </w:pPr>
          </w:p>
        </w:tc>
      </w:tr>
      <w:tr w:rsidR="006C7924">
        <w:trPr>
          <w:trHeight w:val="4883"/>
        </w:trPr>
        <w:tc>
          <w:tcPr>
            <w:tcW w:w="566"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5"/>
              <w:ind w:left="141"/>
              <w:rPr>
                <w:sz w:val="16"/>
              </w:rPr>
            </w:pPr>
            <w:r>
              <w:rPr>
                <w:sz w:val="16"/>
              </w:rPr>
              <w:t>1.11</w:t>
            </w:r>
          </w:p>
        </w:tc>
        <w:tc>
          <w:tcPr>
            <w:tcW w:w="170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9"/>
              </w:rPr>
            </w:pPr>
          </w:p>
          <w:p w:rsidR="006C7924" w:rsidRDefault="00EB7FBD">
            <w:pPr>
              <w:pStyle w:val="TableParagraph"/>
              <w:ind w:left="436" w:right="381" w:hanging="17"/>
              <w:rPr>
                <w:sz w:val="16"/>
              </w:rPr>
            </w:pPr>
            <w:r>
              <w:rPr>
                <w:sz w:val="16"/>
              </w:rPr>
              <w:t>MONDONGO IMPORTADO</w:t>
            </w:r>
          </w:p>
        </w:tc>
        <w:tc>
          <w:tcPr>
            <w:tcW w:w="94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5"/>
              <w:ind w:left="286"/>
              <w:rPr>
                <w:sz w:val="16"/>
              </w:rPr>
            </w:pPr>
            <w:r>
              <w:rPr>
                <w:sz w:val="16"/>
              </w:rPr>
              <w:t>KILOS</w:t>
            </w:r>
          </w:p>
        </w:tc>
        <w:tc>
          <w:tcPr>
            <w:tcW w:w="4589" w:type="dxa"/>
          </w:tcPr>
          <w:p w:rsidR="006C7924" w:rsidRDefault="00EB7FBD">
            <w:pPr>
              <w:pStyle w:val="TableParagraph"/>
              <w:spacing w:before="1"/>
              <w:ind w:left="106" w:right="384"/>
              <w:rPr>
                <w:sz w:val="16"/>
              </w:rPr>
            </w:pPr>
            <w:r>
              <w:rPr>
                <w:sz w:val="16"/>
              </w:rPr>
              <w:t xml:space="preserve">*Debe estar en estado congelado y envasado </w:t>
            </w:r>
            <w:proofErr w:type="spellStart"/>
            <w:r>
              <w:rPr>
                <w:sz w:val="16"/>
              </w:rPr>
              <w:t>hermeticamente</w:t>
            </w:r>
            <w:proofErr w:type="spellEnd"/>
            <w:r>
              <w:rPr>
                <w:sz w:val="16"/>
              </w:rPr>
              <w:t xml:space="preserve"> sellado.</w:t>
            </w:r>
          </w:p>
          <w:p w:rsidR="006C7924" w:rsidRDefault="00EB7FBD">
            <w:pPr>
              <w:pStyle w:val="TableParagraph"/>
              <w:ind w:left="106"/>
              <w:rPr>
                <w:sz w:val="16"/>
              </w:rPr>
            </w:pPr>
            <w:r>
              <w:rPr>
                <w:sz w:val="16"/>
              </w:rPr>
              <w:t>Descripción: Es una Víscera en estado congelado, textura firme y color característico, totalmente limpio.</w:t>
            </w:r>
          </w:p>
          <w:p w:rsidR="006C7924" w:rsidRDefault="00EB7FBD">
            <w:pPr>
              <w:pStyle w:val="TableParagraph"/>
              <w:ind w:left="106" w:right="136"/>
              <w:rPr>
                <w:sz w:val="16"/>
              </w:rPr>
            </w:pPr>
            <w:r>
              <w:rPr>
                <w:sz w:val="16"/>
              </w:rPr>
              <w:t xml:space="preserve">El producto deberá identificar su condición y calidad sanitaria, debiendo certificar la inspección sanitaria del camal, de preferencia de procedencia nacional, así como señalar su fecha de </w:t>
            </w:r>
            <w:proofErr w:type="spellStart"/>
            <w:r>
              <w:rPr>
                <w:sz w:val="16"/>
              </w:rPr>
              <w:t>faenamiento</w:t>
            </w:r>
            <w:proofErr w:type="spellEnd"/>
            <w:r>
              <w:rPr>
                <w:sz w:val="16"/>
              </w:rPr>
              <w:t>, peso neto y peso bruto.</w:t>
            </w:r>
          </w:p>
          <w:p w:rsidR="006C7924" w:rsidRDefault="00EB7FBD">
            <w:pPr>
              <w:pStyle w:val="TableParagraph"/>
              <w:spacing w:line="195" w:lineRule="exact"/>
              <w:ind w:left="106"/>
              <w:rPr>
                <w:sz w:val="16"/>
              </w:rPr>
            </w:pPr>
            <w:r>
              <w:rPr>
                <w:sz w:val="16"/>
              </w:rPr>
              <w:t>Características Generales</w:t>
            </w:r>
          </w:p>
          <w:p w:rsidR="006C7924" w:rsidRDefault="00EB7FBD">
            <w:pPr>
              <w:pStyle w:val="TableParagraph"/>
              <w:ind w:left="106" w:right="93"/>
              <w:rPr>
                <w:sz w:val="16"/>
              </w:rPr>
            </w:pPr>
            <w:r>
              <w:rPr>
                <w:sz w:val="16"/>
              </w:rPr>
              <w:t xml:space="preserve">Procederán de animales sanos, faenados bajo inspección veterinaria y de plantas </w:t>
            </w:r>
            <w:proofErr w:type="spellStart"/>
            <w:r>
              <w:rPr>
                <w:sz w:val="16"/>
              </w:rPr>
              <w:t>faenadoras</w:t>
            </w:r>
            <w:proofErr w:type="spellEnd"/>
            <w:r>
              <w:rPr>
                <w:sz w:val="16"/>
              </w:rPr>
              <w:t xml:space="preserve"> o camales autorizados por la autoridad competente.</w:t>
            </w:r>
          </w:p>
          <w:p w:rsidR="006C7924" w:rsidRDefault="00EB7FBD">
            <w:pPr>
              <w:pStyle w:val="TableParagraph"/>
              <w:ind w:left="106"/>
              <w:rPr>
                <w:sz w:val="16"/>
              </w:rPr>
            </w:pPr>
            <w:r>
              <w:rPr>
                <w:sz w:val="16"/>
              </w:rPr>
              <w:t>No contendrán residuos de medicamentos o sustancias que por su naturaleza atenten contra la salud del consumidor.</w:t>
            </w:r>
          </w:p>
          <w:p w:rsidR="006C7924" w:rsidRDefault="00EB7FBD">
            <w:pPr>
              <w:pStyle w:val="TableParagraph"/>
              <w:ind w:left="106" w:right="441"/>
              <w:rPr>
                <w:sz w:val="16"/>
              </w:rPr>
            </w:pPr>
            <w:r>
              <w:rPr>
                <w:sz w:val="16"/>
              </w:rPr>
              <w:t xml:space="preserve">Cumplirán con los requisitos fijados por las Normas del Codex </w:t>
            </w:r>
            <w:proofErr w:type="spellStart"/>
            <w:r>
              <w:rPr>
                <w:sz w:val="16"/>
              </w:rPr>
              <w:t>Alimentarius</w:t>
            </w:r>
            <w:proofErr w:type="spellEnd"/>
            <w:r>
              <w:rPr>
                <w:sz w:val="16"/>
              </w:rPr>
              <w:t xml:space="preserve"> sobre Residuos de Plaguicidas y Aditivos Alimentarios.</w:t>
            </w:r>
          </w:p>
          <w:p w:rsidR="006C7924" w:rsidRDefault="00EB7FBD">
            <w:pPr>
              <w:pStyle w:val="TableParagraph"/>
              <w:spacing w:line="195" w:lineRule="exact"/>
              <w:ind w:left="106"/>
              <w:rPr>
                <w:sz w:val="16"/>
              </w:rPr>
            </w:pPr>
            <w:r>
              <w:rPr>
                <w:sz w:val="16"/>
              </w:rPr>
              <w:t>Características Organolépticas</w:t>
            </w:r>
          </w:p>
          <w:p w:rsidR="006C7924" w:rsidRDefault="00EB7FBD">
            <w:pPr>
              <w:pStyle w:val="TableParagraph"/>
              <w:ind w:left="106"/>
              <w:rPr>
                <w:sz w:val="16"/>
              </w:rPr>
            </w:pPr>
            <w:r>
              <w:rPr>
                <w:sz w:val="16"/>
              </w:rPr>
              <w:t>Aspecto General: Presentarán un buen acabado y conformación. Color blanco brillante característico.</w:t>
            </w:r>
          </w:p>
          <w:p w:rsidR="006C7924" w:rsidRDefault="00EB7FBD">
            <w:pPr>
              <w:pStyle w:val="TableParagraph"/>
              <w:ind w:left="106"/>
              <w:rPr>
                <w:sz w:val="16"/>
              </w:rPr>
            </w:pPr>
            <w:r>
              <w:rPr>
                <w:sz w:val="16"/>
              </w:rPr>
              <w:t>Olor: Sui generis y exento de cualquier olor anormal.</w:t>
            </w:r>
          </w:p>
          <w:p w:rsidR="006C7924" w:rsidRDefault="00EB7FBD">
            <w:pPr>
              <w:pStyle w:val="TableParagraph"/>
              <w:spacing w:before="1"/>
              <w:ind w:left="106"/>
              <w:rPr>
                <w:sz w:val="16"/>
              </w:rPr>
            </w:pPr>
            <w:r>
              <w:rPr>
                <w:sz w:val="16"/>
              </w:rPr>
              <w:t xml:space="preserve">El transporte del producto será realizado en jabas de plástico fácilmente </w:t>
            </w:r>
            <w:proofErr w:type="spellStart"/>
            <w:r>
              <w:rPr>
                <w:sz w:val="16"/>
              </w:rPr>
              <w:t>higienizables</w:t>
            </w:r>
            <w:proofErr w:type="spellEnd"/>
            <w:r>
              <w:rPr>
                <w:sz w:val="16"/>
              </w:rPr>
              <w:t>, debidamente identificable, señalando la marca del producto, condición y calidad sanitaria, fecha de</w:t>
            </w:r>
          </w:p>
          <w:p w:rsidR="006C7924" w:rsidRDefault="00EB7FBD">
            <w:pPr>
              <w:pStyle w:val="TableParagraph"/>
              <w:spacing w:line="175" w:lineRule="exact"/>
              <w:ind w:left="106"/>
              <w:rPr>
                <w:sz w:val="16"/>
              </w:rPr>
            </w:pPr>
            <w:proofErr w:type="spellStart"/>
            <w:r>
              <w:rPr>
                <w:sz w:val="16"/>
              </w:rPr>
              <w:t>faenamiento</w:t>
            </w:r>
            <w:proofErr w:type="spellEnd"/>
            <w:r>
              <w:rPr>
                <w:sz w:val="16"/>
              </w:rPr>
              <w:t xml:space="preserve"> peso neto y peso bruto.</w:t>
            </w:r>
          </w:p>
        </w:tc>
        <w:tc>
          <w:tcPr>
            <w:tcW w:w="1274"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5"/>
              <w:ind w:left="457" w:right="431"/>
              <w:jc w:val="center"/>
              <w:rPr>
                <w:sz w:val="16"/>
              </w:rPr>
            </w:pPr>
            <w:r>
              <w:rPr>
                <w:sz w:val="16"/>
              </w:rPr>
              <w:t>2400</w:t>
            </w:r>
          </w:p>
        </w:tc>
      </w:tr>
      <w:tr w:rsidR="006C7924">
        <w:trPr>
          <w:trHeight w:val="991"/>
        </w:trPr>
        <w:tc>
          <w:tcPr>
            <w:tcW w:w="566"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13"/>
              </w:rPr>
            </w:pPr>
          </w:p>
          <w:p w:rsidR="006C7924" w:rsidRDefault="00EB7FBD">
            <w:pPr>
              <w:pStyle w:val="TableParagraph"/>
              <w:ind w:left="141"/>
              <w:rPr>
                <w:sz w:val="16"/>
              </w:rPr>
            </w:pPr>
            <w:r>
              <w:rPr>
                <w:sz w:val="16"/>
              </w:rPr>
              <w:t>1.12</w:t>
            </w:r>
          </w:p>
        </w:tc>
        <w:tc>
          <w:tcPr>
            <w:tcW w:w="170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13"/>
              </w:rPr>
            </w:pPr>
          </w:p>
          <w:p w:rsidR="006C7924" w:rsidRDefault="00EB7FBD">
            <w:pPr>
              <w:pStyle w:val="TableParagraph"/>
              <w:ind w:left="124"/>
              <w:rPr>
                <w:sz w:val="16"/>
              </w:rPr>
            </w:pPr>
            <w:r>
              <w:rPr>
                <w:sz w:val="16"/>
              </w:rPr>
              <w:t>PELLEJO DE CHANCHO</w:t>
            </w:r>
          </w:p>
        </w:tc>
        <w:tc>
          <w:tcPr>
            <w:tcW w:w="941"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13"/>
              </w:rPr>
            </w:pPr>
          </w:p>
          <w:p w:rsidR="006C7924" w:rsidRDefault="00EB7FBD">
            <w:pPr>
              <w:pStyle w:val="TableParagraph"/>
              <w:ind w:left="286"/>
              <w:rPr>
                <w:sz w:val="16"/>
              </w:rPr>
            </w:pPr>
            <w:r>
              <w:rPr>
                <w:sz w:val="16"/>
              </w:rPr>
              <w:t>KILOS</w:t>
            </w:r>
          </w:p>
        </w:tc>
        <w:tc>
          <w:tcPr>
            <w:tcW w:w="4589" w:type="dxa"/>
            <w:tcBorders>
              <w:bottom w:val="nil"/>
            </w:tcBorders>
          </w:tcPr>
          <w:p w:rsidR="006C7924" w:rsidRDefault="00EB7FBD">
            <w:pPr>
              <w:pStyle w:val="TableParagraph"/>
              <w:ind w:left="106"/>
              <w:rPr>
                <w:sz w:val="16"/>
              </w:rPr>
            </w:pPr>
            <w:r>
              <w:rPr>
                <w:sz w:val="16"/>
              </w:rPr>
              <w:t>Derivado de la carne de chancho, por Kilo, resistente a la manipulación, transportes y almacenaje, olor y color característico. Estará sujeta a control bromatológico y microbiológico, así como transportados en las condiciones adecuadas para evitar su</w:t>
            </w:r>
          </w:p>
          <w:p w:rsidR="006C7924" w:rsidRDefault="00EB7FBD">
            <w:pPr>
              <w:pStyle w:val="TableParagraph"/>
              <w:spacing w:line="190" w:lineRule="exact"/>
              <w:ind w:left="106"/>
              <w:rPr>
                <w:sz w:val="16"/>
              </w:rPr>
            </w:pPr>
            <w:r>
              <w:rPr>
                <w:sz w:val="16"/>
              </w:rPr>
              <w:t>contaminación.</w:t>
            </w:r>
          </w:p>
        </w:tc>
        <w:tc>
          <w:tcPr>
            <w:tcW w:w="1274" w:type="dxa"/>
            <w:vMerge w:val="restart"/>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13"/>
              </w:rPr>
            </w:pPr>
          </w:p>
          <w:p w:rsidR="006C7924" w:rsidRDefault="00EB7FBD">
            <w:pPr>
              <w:pStyle w:val="TableParagraph"/>
              <w:ind w:left="457" w:right="431"/>
              <w:jc w:val="center"/>
              <w:rPr>
                <w:sz w:val="16"/>
              </w:rPr>
            </w:pPr>
            <w:r>
              <w:rPr>
                <w:sz w:val="16"/>
              </w:rPr>
              <w:t>400</w:t>
            </w:r>
          </w:p>
        </w:tc>
      </w:tr>
      <w:tr w:rsidR="006C7924">
        <w:trPr>
          <w:trHeight w:val="1006"/>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81" w:lineRule="exact"/>
              <w:ind w:left="106"/>
              <w:rPr>
                <w:sz w:val="16"/>
              </w:rPr>
            </w:pPr>
            <w:r>
              <w:rPr>
                <w:sz w:val="16"/>
              </w:rPr>
              <w:t>Descripción: Piel de cerdo fresca y sana. El pellejo de cerdo</w:t>
            </w:r>
          </w:p>
          <w:p w:rsidR="006C7924" w:rsidRDefault="00EB7FBD">
            <w:pPr>
              <w:pStyle w:val="TableParagraph"/>
              <w:ind w:left="106"/>
              <w:rPr>
                <w:sz w:val="16"/>
              </w:rPr>
            </w:pPr>
            <w:r>
              <w:rPr>
                <w:sz w:val="16"/>
              </w:rPr>
              <w:t>destinada para el consumo humano, deberá proceder de camales autorizados y haber sido declaradas apta para consumo por la autoridad de salud respectiva.</w:t>
            </w:r>
          </w:p>
          <w:p w:rsidR="006C7924" w:rsidRDefault="00EB7FBD">
            <w:pPr>
              <w:pStyle w:val="TableParagraph"/>
              <w:spacing w:line="195" w:lineRule="exact"/>
              <w:ind w:left="106"/>
              <w:rPr>
                <w:sz w:val="16"/>
              </w:rPr>
            </w:pPr>
            <w:r>
              <w:rPr>
                <w:sz w:val="16"/>
              </w:rPr>
              <w:t>Certificado de sanidad al momento de internamiento.</w:t>
            </w:r>
          </w:p>
        </w:tc>
        <w:tc>
          <w:tcPr>
            <w:tcW w:w="1274" w:type="dxa"/>
            <w:vMerge/>
            <w:tcBorders>
              <w:top w:val="nil"/>
            </w:tcBorders>
          </w:tcPr>
          <w:p w:rsidR="006C7924" w:rsidRDefault="006C7924">
            <w:pPr>
              <w:rPr>
                <w:sz w:val="2"/>
                <w:szCs w:val="2"/>
              </w:rPr>
            </w:pPr>
          </w:p>
        </w:tc>
      </w:tr>
      <w:tr w:rsidR="006C7924">
        <w:trPr>
          <w:trHeight w:val="25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16"/>
              <w:ind w:left="106"/>
              <w:rPr>
                <w:sz w:val="16"/>
              </w:rPr>
            </w:pPr>
            <w:r>
              <w:rPr>
                <w:sz w:val="16"/>
                <w:u w:val="single"/>
              </w:rPr>
              <w:t>Presentación:</w:t>
            </w:r>
          </w:p>
        </w:tc>
        <w:tc>
          <w:tcPr>
            <w:tcW w:w="1274" w:type="dxa"/>
            <w:vMerge/>
            <w:tcBorders>
              <w:top w:val="nil"/>
            </w:tcBorders>
          </w:tcPr>
          <w:p w:rsidR="006C7924" w:rsidRDefault="006C7924">
            <w:pPr>
              <w:rPr>
                <w:sz w:val="2"/>
                <w:szCs w:val="2"/>
              </w:rPr>
            </w:pPr>
          </w:p>
        </w:tc>
      </w:tr>
      <w:tr w:rsidR="006C7924">
        <w:trPr>
          <w:trHeight w:val="224"/>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before="14" w:line="190" w:lineRule="exact"/>
              <w:ind w:left="142"/>
              <w:rPr>
                <w:sz w:val="16"/>
              </w:rPr>
            </w:pPr>
            <w:r>
              <w:rPr>
                <w:sz w:val="16"/>
              </w:rPr>
              <w:t>* Fresco de primera, piel sana.</w:t>
            </w:r>
          </w:p>
        </w:tc>
        <w:tc>
          <w:tcPr>
            <w:tcW w:w="1274" w:type="dxa"/>
            <w:vMerge/>
            <w:tcBorders>
              <w:top w:val="nil"/>
            </w:tcBorders>
          </w:tcPr>
          <w:p w:rsidR="006C7924" w:rsidRDefault="006C7924">
            <w:pPr>
              <w:rPr>
                <w:sz w:val="2"/>
                <w:szCs w:val="2"/>
              </w:rPr>
            </w:pPr>
          </w:p>
        </w:tc>
      </w:tr>
      <w:tr w:rsidR="006C7924">
        <w:trPr>
          <w:trHeight w:val="195"/>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76" w:lineRule="exact"/>
              <w:ind w:left="106"/>
              <w:rPr>
                <w:sz w:val="16"/>
              </w:rPr>
            </w:pPr>
            <w:r>
              <w:rPr>
                <w:sz w:val="16"/>
              </w:rPr>
              <w:t>* Color y olor característico</w:t>
            </w:r>
          </w:p>
        </w:tc>
        <w:tc>
          <w:tcPr>
            <w:tcW w:w="1274" w:type="dxa"/>
            <w:vMerge/>
            <w:tcBorders>
              <w:top w:val="nil"/>
            </w:tcBorders>
          </w:tcPr>
          <w:p w:rsidR="006C7924" w:rsidRDefault="006C7924">
            <w:pPr>
              <w:rPr>
                <w:sz w:val="2"/>
                <w:szCs w:val="2"/>
              </w:rPr>
            </w:pPr>
          </w:p>
        </w:tc>
      </w:tr>
      <w:tr w:rsidR="006C7924">
        <w:trPr>
          <w:trHeight w:val="196"/>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76" w:lineRule="exact"/>
              <w:ind w:left="106"/>
              <w:rPr>
                <w:sz w:val="16"/>
              </w:rPr>
            </w:pPr>
            <w:r>
              <w:rPr>
                <w:sz w:val="16"/>
              </w:rPr>
              <w:t>* Poca grasa firme al tacto y no contener puntos hemorrágicos.</w:t>
            </w:r>
          </w:p>
        </w:tc>
        <w:tc>
          <w:tcPr>
            <w:tcW w:w="1274" w:type="dxa"/>
            <w:vMerge/>
            <w:tcBorders>
              <w:top w:val="nil"/>
            </w:tcBorders>
          </w:tcPr>
          <w:p w:rsidR="006C7924" w:rsidRDefault="006C7924">
            <w:pPr>
              <w:rPr>
                <w:sz w:val="2"/>
                <w:szCs w:val="2"/>
              </w:rPr>
            </w:pPr>
          </w:p>
        </w:tc>
      </w:tr>
      <w:tr w:rsidR="006C7924">
        <w:trPr>
          <w:trHeight w:val="780"/>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bottom w:val="nil"/>
            </w:tcBorders>
          </w:tcPr>
          <w:p w:rsidR="006C7924" w:rsidRDefault="00EB7FBD">
            <w:pPr>
              <w:pStyle w:val="TableParagraph"/>
              <w:spacing w:line="181" w:lineRule="exact"/>
              <w:ind w:left="106"/>
              <w:rPr>
                <w:sz w:val="16"/>
              </w:rPr>
            </w:pPr>
            <w:r>
              <w:rPr>
                <w:sz w:val="16"/>
              </w:rPr>
              <w:t>*</w:t>
            </w:r>
            <w:r>
              <w:rPr>
                <w:spacing w:val="-3"/>
                <w:sz w:val="16"/>
              </w:rPr>
              <w:t xml:space="preserve"> </w:t>
            </w:r>
            <w:r>
              <w:rPr>
                <w:sz w:val="16"/>
              </w:rPr>
              <w:t>Carecer</w:t>
            </w:r>
            <w:r>
              <w:rPr>
                <w:spacing w:val="-2"/>
                <w:sz w:val="16"/>
              </w:rPr>
              <w:t xml:space="preserve"> </w:t>
            </w:r>
            <w:r>
              <w:rPr>
                <w:sz w:val="16"/>
              </w:rPr>
              <w:t>de</w:t>
            </w:r>
            <w:r>
              <w:rPr>
                <w:spacing w:val="-3"/>
                <w:sz w:val="16"/>
              </w:rPr>
              <w:t xml:space="preserve"> </w:t>
            </w:r>
            <w:r>
              <w:rPr>
                <w:sz w:val="16"/>
              </w:rPr>
              <w:t>color</w:t>
            </w:r>
            <w:r>
              <w:rPr>
                <w:spacing w:val="-2"/>
                <w:sz w:val="16"/>
              </w:rPr>
              <w:t xml:space="preserve"> </w:t>
            </w:r>
            <w:r>
              <w:rPr>
                <w:sz w:val="16"/>
              </w:rPr>
              <w:t>verdoso</w:t>
            </w:r>
            <w:r>
              <w:rPr>
                <w:spacing w:val="-2"/>
                <w:sz w:val="16"/>
              </w:rPr>
              <w:t xml:space="preserve"> </w:t>
            </w:r>
            <w:r>
              <w:rPr>
                <w:sz w:val="16"/>
              </w:rPr>
              <w:t>o</w:t>
            </w:r>
            <w:r>
              <w:rPr>
                <w:spacing w:val="-4"/>
                <w:sz w:val="16"/>
              </w:rPr>
              <w:t xml:space="preserve"> </w:t>
            </w:r>
            <w:r>
              <w:rPr>
                <w:sz w:val="16"/>
              </w:rPr>
              <w:t>anormal,</w:t>
            </w:r>
            <w:r>
              <w:rPr>
                <w:spacing w:val="-1"/>
                <w:sz w:val="16"/>
              </w:rPr>
              <w:t xml:space="preserve"> </w:t>
            </w:r>
            <w:r>
              <w:rPr>
                <w:sz w:val="16"/>
              </w:rPr>
              <w:t>de</w:t>
            </w:r>
            <w:r>
              <w:rPr>
                <w:spacing w:val="-2"/>
                <w:sz w:val="16"/>
              </w:rPr>
              <w:t xml:space="preserve"> </w:t>
            </w:r>
            <w:r>
              <w:rPr>
                <w:sz w:val="16"/>
              </w:rPr>
              <w:t>olor</w:t>
            </w:r>
            <w:r>
              <w:rPr>
                <w:spacing w:val="-3"/>
                <w:sz w:val="16"/>
              </w:rPr>
              <w:t xml:space="preserve"> </w:t>
            </w:r>
            <w:r>
              <w:rPr>
                <w:sz w:val="16"/>
              </w:rPr>
              <w:t>extraño</w:t>
            </w:r>
            <w:r>
              <w:rPr>
                <w:spacing w:val="-2"/>
                <w:sz w:val="16"/>
              </w:rPr>
              <w:t xml:space="preserve"> </w:t>
            </w:r>
            <w:r>
              <w:rPr>
                <w:sz w:val="16"/>
              </w:rPr>
              <w:t>a</w:t>
            </w:r>
            <w:r>
              <w:rPr>
                <w:spacing w:val="-2"/>
                <w:sz w:val="16"/>
              </w:rPr>
              <w:t xml:space="preserve"> </w:t>
            </w:r>
            <w:r>
              <w:rPr>
                <w:sz w:val="16"/>
              </w:rPr>
              <w:t>rancio</w:t>
            </w:r>
            <w:r>
              <w:rPr>
                <w:spacing w:val="-3"/>
                <w:sz w:val="16"/>
              </w:rPr>
              <w:t xml:space="preserve"> </w:t>
            </w:r>
            <w:r>
              <w:rPr>
                <w:sz w:val="16"/>
              </w:rPr>
              <w:t>y</w:t>
            </w:r>
            <w:r>
              <w:rPr>
                <w:spacing w:val="-2"/>
                <w:sz w:val="16"/>
              </w:rPr>
              <w:t xml:space="preserve"> </w:t>
            </w:r>
            <w:r>
              <w:rPr>
                <w:sz w:val="16"/>
              </w:rPr>
              <w:t>de</w:t>
            </w:r>
          </w:p>
          <w:p w:rsidR="006C7924" w:rsidRDefault="00EB7FBD">
            <w:pPr>
              <w:pStyle w:val="TableParagraph"/>
              <w:ind w:left="106"/>
              <w:rPr>
                <w:sz w:val="16"/>
              </w:rPr>
            </w:pPr>
            <w:r>
              <w:rPr>
                <w:sz w:val="16"/>
              </w:rPr>
              <w:t xml:space="preserve">consistencia blanda en el </w:t>
            </w:r>
            <w:proofErr w:type="gramStart"/>
            <w:r>
              <w:rPr>
                <w:sz w:val="16"/>
              </w:rPr>
              <w:t>mùsculo.*</w:t>
            </w:r>
            <w:proofErr w:type="gramEnd"/>
            <w:r>
              <w:rPr>
                <w:sz w:val="16"/>
              </w:rPr>
              <w:t xml:space="preserve"> Inspeccionadas por servicios oficiales,    por    consiguiente    deberán    mostrar    los    sellos </w:t>
            </w:r>
            <w:r>
              <w:rPr>
                <w:spacing w:val="13"/>
                <w:sz w:val="16"/>
              </w:rPr>
              <w:t xml:space="preserve"> </w:t>
            </w:r>
            <w:r>
              <w:rPr>
                <w:sz w:val="16"/>
              </w:rPr>
              <w:t>de</w:t>
            </w:r>
          </w:p>
          <w:p w:rsidR="006C7924" w:rsidRDefault="00EB7FBD">
            <w:pPr>
              <w:pStyle w:val="TableParagraph"/>
              <w:spacing w:line="189" w:lineRule="exact"/>
              <w:ind w:left="106"/>
              <w:rPr>
                <w:sz w:val="16"/>
              </w:rPr>
            </w:pPr>
            <w:r>
              <w:rPr>
                <w:sz w:val="16"/>
              </w:rPr>
              <w:t>clasificación e inspección (carne de primera)</w:t>
            </w:r>
          </w:p>
        </w:tc>
        <w:tc>
          <w:tcPr>
            <w:tcW w:w="1274" w:type="dxa"/>
            <w:vMerge/>
            <w:tcBorders>
              <w:top w:val="nil"/>
            </w:tcBorders>
          </w:tcPr>
          <w:p w:rsidR="006C7924" w:rsidRDefault="006C7924">
            <w:pPr>
              <w:rPr>
                <w:sz w:val="2"/>
                <w:szCs w:val="2"/>
              </w:rPr>
            </w:pPr>
          </w:p>
        </w:tc>
      </w:tr>
      <w:tr w:rsidR="006C7924">
        <w:trPr>
          <w:trHeight w:val="768"/>
        </w:trPr>
        <w:tc>
          <w:tcPr>
            <w:tcW w:w="566" w:type="dxa"/>
            <w:vMerge/>
            <w:tcBorders>
              <w:top w:val="nil"/>
            </w:tcBorders>
          </w:tcPr>
          <w:p w:rsidR="006C7924" w:rsidRDefault="006C7924">
            <w:pPr>
              <w:rPr>
                <w:sz w:val="2"/>
                <w:szCs w:val="2"/>
              </w:rPr>
            </w:pPr>
          </w:p>
        </w:tc>
        <w:tc>
          <w:tcPr>
            <w:tcW w:w="1701" w:type="dxa"/>
            <w:vMerge/>
            <w:tcBorders>
              <w:top w:val="nil"/>
            </w:tcBorders>
          </w:tcPr>
          <w:p w:rsidR="006C7924" w:rsidRDefault="006C7924">
            <w:pPr>
              <w:rPr>
                <w:sz w:val="2"/>
                <w:szCs w:val="2"/>
              </w:rPr>
            </w:pPr>
          </w:p>
        </w:tc>
        <w:tc>
          <w:tcPr>
            <w:tcW w:w="941" w:type="dxa"/>
            <w:vMerge/>
            <w:tcBorders>
              <w:top w:val="nil"/>
            </w:tcBorders>
          </w:tcPr>
          <w:p w:rsidR="006C7924" w:rsidRDefault="006C7924">
            <w:pPr>
              <w:rPr>
                <w:sz w:val="2"/>
                <w:szCs w:val="2"/>
              </w:rPr>
            </w:pPr>
          </w:p>
        </w:tc>
        <w:tc>
          <w:tcPr>
            <w:tcW w:w="4589" w:type="dxa"/>
            <w:tcBorders>
              <w:top w:val="nil"/>
            </w:tcBorders>
          </w:tcPr>
          <w:p w:rsidR="006C7924" w:rsidRDefault="00EB7FBD">
            <w:pPr>
              <w:pStyle w:val="TableParagraph"/>
              <w:spacing w:line="180" w:lineRule="exact"/>
              <w:ind w:left="106"/>
              <w:rPr>
                <w:sz w:val="16"/>
              </w:rPr>
            </w:pPr>
            <w:r>
              <w:rPr>
                <w:sz w:val="16"/>
              </w:rPr>
              <w:t>El transporte del producto será realizado en jabas de plástico</w:t>
            </w:r>
          </w:p>
          <w:p w:rsidR="006C7924" w:rsidRDefault="00EB7FBD">
            <w:pPr>
              <w:pStyle w:val="TableParagraph"/>
              <w:spacing w:before="1"/>
              <w:ind w:left="106"/>
              <w:rPr>
                <w:sz w:val="16"/>
              </w:rPr>
            </w:pPr>
            <w:r>
              <w:rPr>
                <w:sz w:val="16"/>
              </w:rPr>
              <w:t xml:space="preserve">fácilmente </w:t>
            </w:r>
            <w:proofErr w:type="spellStart"/>
            <w:r>
              <w:rPr>
                <w:sz w:val="16"/>
              </w:rPr>
              <w:t>higienizables</w:t>
            </w:r>
            <w:proofErr w:type="spellEnd"/>
            <w:r>
              <w:rPr>
                <w:sz w:val="16"/>
              </w:rPr>
              <w:t>, debidamente identificable, señalando la marca del producto, condición y calidad sanitaria, fecha de</w:t>
            </w:r>
          </w:p>
          <w:p w:rsidR="006C7924" w:rsidRDefault="00EB7FBD">
            <w:pPr>
              <w:pStyle w:val="TableParagraph"/>
              <w:spacing w:before="1" w:line="175" w:lineRule="exact"/>
              <w:ind w:left="106"/>
              <w:rPr>
                <w:sz w:val="16"/>
              </w:rPr>
            </w:pPr>
            <w:proofErr w:type="spellStart"/>
            <w:r>
              <w:rPr>
                <w:sz w:val="16"/>
              </w:rPr>
              <w:t>faenamiento</w:t>
            </w:r>
            <w:proofErr w:type="spellEnd"/>
            <w:r>
              <w:rPr>
                <w:sz w:val="16"/>
              </w:rPr>
              <w:t xml:space="preserve"> peso neto y peso bruto.</w:t>
            </w:r>
          </w:p>
        </w:tc>
        <w:tc>
          <w:tcPr>
            <w:tcW w:w="1274" w:type="dxa"/>
            <w:vMerge/>
            <w:tcBorders>
              <w:top w:val="nil"/>
            </w:tcBorders>
          </w:tcPr>
          <w:p w:rsidR="006C7924" w:rsidRDefault="006C7924">
            <w:pPr>
              <w:rPr>
                <w:sz w:val="2"/>
                <w:szCs w:val="2"/>
              </w:rPr>
            </w:pP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10"/>
        <w:rPr>
          <w:b/>
          <w:i/>
          <w:sz w:val="24"/>
        </w:rPr>
      </w:pPr>
    </w:p>
    <w:p w:rsidR="006C7924" w:rsidRDefault="00EB7FBD">
      <w:pPr>
        <w:ind w:left="428"/>
        <w:rPr>
          <w:rFonts w:ascii="Arial"/>
          <w:i/>
          <w:sz w:val="18"/>
        </w:rPr>
      </w:pPr>
      <w:r>
        <w:rPr>
          <w:rFonts w:ascii="Arial"/>
          <w:i/>
          <w:color w:val="FFFFFF"/>
          <w:sz w:val="18"/>
        </w:rPr>
        <w:t>31</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4672"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00"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01" name="Freeform 200"/>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199"/>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10F97" id="Group 198" o:spid="_x0000_s1026" style="position:absolute;margin-left:24.85pt;margin-top:22.7pt;width:547.35pt;height:801pt;z-index:-31351808;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ce6A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">
                <v:shape id="Freeform 200"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99"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225"/>
        </w:trPr>
        <w:tc>
          <w:tcPr>
            <w:tcW w:w="9107" w:type="dxa"/>
            <w:gridSpan w:val="5"/>
          </w:tcPr>
          <w:p w:rsidR="006C7924" w:rsidRDefault="00EB7FBD">
            <w:pPr>
              <w:pStyle w:val="TableParagraph"/>
              <w:spacing w:before="13" w:line="192" w:lineRule="exact"/>
              <w:ind w:left="107"/>
              <w:rPr>
                <w:b/>
                <w:sz w:val="16"/>
              </w:rPr>
            </w:pPr>
            <w:r>
              <w:rPr>
                <w:b/>
                <w:sz w:val="16"/>
                <w:u w:val="single"/>
              </w:rPr>
              <w:t>ITEM Nº 2: VIVERES SECOS Y FRESCOS</w:t>
            </w:r>
          </w:p>
        </w:tc>
      </w:tr>
      <w:tr w:rsidR="006C7924">
        <w:trPr>
          <w:trHeight w:val="448"/>
        </w:trPr>
        <w:tc>
          <w:tcPr>
            <w:tcW w:w="581" w:type="dxa"/>
          </w:tcPr>
          <w:p w:rsidR="006C7924" w:rsidRDefault="00EB7FBD">
            <w:pPr>
              <w:pStyle w:val="TableParagraph"/>
              <w:spacing w:before="27"/>
              <w:ind w:left="134" w:right="108" w:firstLine="31"/>
              <w:rPr>
                <w:b/>
                <w:sz w:val="16"/>
              </w:rPr>
            </w:pPr>
            <w:r>
              <w:rPr>
                <w:b/>
                <w:sz w:val="16"/>
              </w:rPr>
              <w:t xml:space="preserve">Sub </w:t>
            </w:r>
            <w:proofErr w:type="spellStart"/>
            <w:r>
              <w:rPr>
                <w:b/>
                <w:sz w:val="16"/>
              </w:rPr>
              <w:t>Item</w:t>
            </w:r>
            <w:proofErr w:type="spellEnd"/>
          </w:p>
        </w:tc>
        <w:tc>
          <w:tcPr>
            <w:tcW w:w="2679" w:type="dxa"/>
          </w:tcPr>
          <w:p w:rsidR="006C7924" w:rsidRDefault="00EB7FBD">
            <w:pPr>
              <w:pStyle w:val="TableParagraph"/>
              <w:spacing w:before="126"/>
              <w:ind w:left="107"/>
              <w:rPr>
                <w:b/>
                <w:sz w:val="16"/>
              </w:rPr>
            </w:pPr>
            <w:r>
              <w:rPr>
                <w:b/>
                <w:sz w:val="16"/>
              </w:rPr>
              <w:t>VIVERES FRESCOS</w:t>
            </w:r>
          </w:p>
        </w:tc>
        <w:tc>
          <w:tcPr>
            <w:tcW w:w="931" w:type="dxa"/>
          </w:tcPr>
          <w:p w:rsidR="006C7924" w:rsidRDefault="00EB7FBD">
            <w:pPr>
              <w:pStyle w:val="TableParagraph"/>
              <w:spacing w:before="27"/>
              <w:ind w:left="184" w:right="157" w:firstLine="2"/>
              <w:rPr>
                <w:b/>
                <w:sz w:val="16"/>
              </w:rPr>
            </w:pPr>
            <w:r>
              <w:rPr>
                <w:b/>
                <w:sz w:val="16"/>
              </w:rPr>
              <w:t>UNIDAD MEDIDA</w:t>
            </w:r>
          </w:p>
        </w:tc>
        <w:tc>
          <w:tcPr>
            <w:tcW w:w="3824" w:type="dxa"/>
          </w:tcPr>
          <w:p w:rsidR="006C7924" w:rsidRDefault="00EB7FBD">
            <w:pPr>
              <w:pStyle w:val="TableParagraph"/>
              <w:spacing w:before="126"/>
              <w:ind w:left="830"/>
              <w:rPr>
                <w:b/>
                <w:sz w:val="16"/>
              </w:rPr>
            </w:pPr>
            <w:r>
              <w:rPr>
                <w:b/>
                <w:sz w:val="16"/>
              </w:rPr>
              <w:t>ESPECIFICACION DEL PRODUCTO</w:t>
            </w:r>
          </w:p>
        </w:tc>
        <w:tc>
          <w:tcPr>
            <w:tcW w:w="1092" w:type="dxa"/>
          </w:tcPr>
          <w:p w:rsidR="006C7924" w:rsidRDefault="00EB7FBD">
            <w:pPr>
              <w:pStyle w:val="TableParagraph"/>
              <w:spacing w:before="27"/>
              <w:ind w:left="309" w:right="165" w:hanging="120"/>
              <w:rPr>
                <w:b/>
                <w:sz w:val="16"/>
              </w:rPr>
            </w:pPr>
            <w:r>
              <w:rPr>
                <w:b/>
                <w:sz w:val="16"/>
              </w:rPr>
              <w:t>CANTIDAD ANUAL</w:t>
            </w:r>
          </w:p>
        </w:tc>
      </w:tr>
      <w:tr w:rsidR="006C7924">
        <w:trPr>
          <w:trHeight w:val="136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88" w:right="77"/>
              <w:jc w:val="center"/>
              <w:rPr>
                <w:sz w:val="16"/>
              </w:rPr>
            </w:pPr>
            <w:r>
              <w:rPr>
                <w:sz w:val="16"/>
              </w:rPr>
              <w:t>2.1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107"/>
              <w:rPr>
                <w:sz w:val="16"/>
              </w:rPr>
            </w:pPr>
            <w:r>
              <w:rPr>
                <w:sz w:val="16"/>
              </w:rPr>
              <w:t>ACEITUNA DE BOTIJA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121"/>
              <w:rPr>
                <w:sz w:val="16"/>
              </w:rPr>
            </w:pPr>
            <w:r>
              <w:rPr>
                <w:sz w:val="16"/>
              </w:rPr>
              <w:t>Aceituna de mesa entera con pepa, fruto de la variedad conocida como negra o de botija. De primera calidad. Presentación en bolsas de polietileno o polipropileno de 1 kg., de contextura suave al tacto.</w:t>
            </w:r>
            <w:r>
              <w:rPr>
                <w:spacing w:val="-25"/>
                <w:sz w:val="16"/>
              </w:rPr>
              <w:t xml:space="preserve"> </w:t>
            </w:r>
            <w:r>
              <w:rPr>
                <w:sz w:val="16"/>
              </w:rPr>
              <w:t>De color, sabor y olor característico. Libre de hongos u otro agente extraño. Con registro sanitario vigente</w:t>
            </w:r>
            <w:r>
              <w:rPr>
                <w:spacing w:val="-11"/>
                <w:sz w:val="16"/>
              </w:rPr>
              <w:t xml:space="preserve"> </w:t>
            </w:r>
            <w:r>
              <w:rPr>
                <w:sz w:val="16"/>
              </w:rPr>
              <w:t>y</w:t>
            </w:r>
          </w:p>
          <w:p w:rsidR="006C7924" w:rsidRDefault="00EB7FBD">
            <w:pPr>
              <w:pStyle w:val="TableParagraph"/>
              <w:spacing w:line="175" w:lineRule="exact"/>
              <w:ind w:left="107"/>
              <w:rPr>
                <w:sz w:val="16"/>
              </w:rPr>
            </w:pPr>
            <w:r>
              <w:rPr>
                <w:sz w:val="16"/>
              </w:rPr>
              <w:t>vida útil 12 meses.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424"/>
              <w:rPr>
                <w:sz w:val="16"/>
              </w:rPr>
            </w:pPr>
            <w:r>
              <w:rPr>
                <w:sz w:val="16"/>
              </w:rPr>
              <w:t>648</w:t>
            </w:r>
          </w:p>
        </w:tc>
      </w:tr>
      <w:tr w:rsidR="006C7924">
        <w:trPr>
          <w:trHeight w:val="293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rPr>
            </w:pPr>
          </w:p>
          <w:p w:rsidR="006C7924" w:rsidRDefault="00EB7FBD">
            <w:pPr>
              <w:pStyle w:val="TableParagraph"/>
              <w:ind w:left="88" w:right="77"/>
              <w:jc w:val="center"/>
              <w:rPr>
                <w:sz w:val="16"/>
              </w:rPr>
            </w:pPr>
            <w:r>
              <w:rPr>
                <w:sz w:val="16"/>
              </w:rPr>
              <w:t>2.2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rPr>
            </w:pPr>
          </w:p>
          <w:p w:rsidR="006C7924" w:rsidRDefault="00EB7FBD">
            <w:pPr>
              <w:pStyle w:val="TableParagraph"/>
              <w:ind w:left="107"/>
              <w:rPr>
                <w:sz w:val="16"/>
              </w:rPr>
            </w:pPr>
            <w:r>
              <w:rPr>
                <w:sz w:val="16"/>
              </w:rPr>
              <w:t>ACELGA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rPr>
            </w:pPr>
          </w:p>
          <w:p w:rsidR="006C7924" w:rsidRDefault="00EB7FBD">
            <w:pPr>
              <w:pStyle w:val="TableParagraph"/>
              <w:ind w:left="162" w:right="153"/>
              <w:jc w:val="center"/>
              <w:rPr>
                <w:sz w:val="16"/>
              </w:rPr>
            </w:pPr>
            <w:r>
              <w:rPr>
                <w:sz w:val="16"/>
              </w:rPr>
              <w:t>ATADO</w:t>
            </w:r>
          </w:p>
        </w:tc>
        <w:tc>
          <w:tcPr>
            <w:tcW w:w="3824" w:type="dxa"/>
          </w:tcPr>
          <w:p w:rsidR="006C7924" w:rsidRDefault="00EB7FBD">
            <w:pPr>
              <w:pStyle w:val="TableParagraph"/>
              <w:spacing w:line="194" w:lineRule="exact"/>
              <w:ind w:left="107"/>
              <w:rPr>
                <w:sz w:val="16"/>
              </w:rPr>
            </w:pPr>
            <w:r>
              <w:rPr>
                <w:sz w:val="16"/>
              </w:rPr>
              <w:t>Las hojas no deberán tener picaduras.</w:t>
            </w:r>
          </w:p>
          <w:p w:rsidR="006C7924" w:rsidRDefault="00EB7FBD">
            <w:pPr>
              <w:pStyle w:val="TableParagraph"/>
              <w:spacing w:before="1"/>
              <w:ind w:left="107" w:right="87"/>
              <w:rPr>
                <w:sz w:val="16"/>
              </w:rPr>
            </w:pPr>
            <w:r>
              <w:rPr>
                <w:sz w:val="16"/>
              </w:rPr>
              <w:t>Color verde y blanco fresco, limpio y sano. Sin piojos ni picadas de insectos. Debiendo ser su grado de madurez óptimo, adecuado y comercial. No tener residuos de productos químicos (insecticidas y fungicidas), Presentación: atados</w:t>
            </w:r>
          </w:p>
          <w:p w:rsidR="006C7924" w:rsidRDefault="00EB7FBD">
            <w:pPr>
              <w:pStyle w:val="TableParagraph"/>
              <w:ind w:left="107" w:right="222"/>
              <w:rPr>
                <w:sz w:val="16"/>
              </w:rPr>
            </w:pPr>
            <w:r>
              <w:rPr>
                <w:sz w:val="16"/>
              </w:rPr>
              <w:t>De acuerdo a sus características de sanidad y aspecto la acelga se clasifica en los siguientes grados de calidad:</w:t>
            </w:r>
          </w:p>
          <w:p w:rsidR="006C7924" w:rsidRDefault="00EB7FBD">
            <w:pPr>
              <w:pStyle w:val="TableParagraph"/>
              <w:numPr>
                <w:ilvl w:val="0"/>
                <w:numId w:val="49"/>
              </w:numPr>
              <w:tabs>
                <w:tab w:val="left" w:pos="195"/>
              </w:tabs>
              <w:spacing w:before="1" w:line="195" w:lineRule="exact"/>
              <w:ind w:hanging="88"/>
              <w:rPr>
                <w:sz w:val="16"/>
              </w:rPr>
            </w:pPr>
            <w:r>
              <w:rPr>
                <w:sz w:val="16"/>
              </w:rPr>
              <w:t>Primera</w:t>
            </w:r>
          </w:p>
          <w:p w:rsidR="006C7924" w:rsidRDefault="00EB7FBD">
            <w:pPr>
              <w:pStyle w:val="TableParagraph"/>
              <w:numPr>
                <w:ilvl w:val="0"/>
                <w:numId w:val="49"/>
              </w:numPr>
              <w:tabs>
                <w:tab w:val="left" w:pos="195"/>
              </w:tabs>
              <w:spacing w:line="194" w:lineRule="exact"/>
              <w:ind w:hanging="88"/>
              <w:rPr>
                <w:sz w:val="16"/>
              </w:rPr>
            </w:pPr>
            <w:r>
              <w:rPr>
                <w:sz w:val="16"/>
              </w:rPr>
              <w:t>Segunda</w:t>
            </w:r>
          </w:p>
          <w:p w:rsidR="006C7924" w:rsidRDefault="00EB7FBD">
            <w:pPr>
              <w:pStyle w:val="TableParagraph"/>
              <w:numPr>
                <w:ilvl w:val="0"/>
                <w:numId w:val="49"/>
              </w:numPr>
              <w:tabs>
                <w:tab w:val="left" w:pos="195"/>
              </w:tabs>
              <w:spacing w:line="195" w:lineRule="exact"/>
              <w:ind w:hanging="88"/>
              <w:rPr>
                <w:sz w:val="16"/>
              </w:rPr>
            </w:pPr>
            <w:r>
              <w:rPr>
                <w:sz w:val="16"/>
              </w:rPr>
              <w:t>Tercera</w:t>
            </w:r>
          </w:p>
          <w:p w:rsidR="006C7924" w:rsidRDefault="00EB7FBD">
            <w:pPr>
              <w:pStyle w:val="TableParagraph"/>
              <w:spacing w:before="1"/>
              <w:ind w:left="107" w:right="631"/>
              <w:rPr>
                <w:sz w:val="16"/>
              </w:rPr>
            </w:pPr>
            <w:r>
              <w:rPr>
                <w:sz w:val="16"/>
              </w:rPr>
              <w:t xml:space="preserve">En el proceso de compra se adquirirá acelga de </w:t>
            </w:r>
            <w:proofErr w:type="gramStart"/>
            <w:r>
              <w:rPr>
                <w:sz w:val="16"/>
              </w:rPr>
              <w:t>primera seleccionado</w:t>
            </w:r>
            <w:proofErr w:type="gramEnd"/>
            <w:r>
              <w:rPr>
                <w:sz w:val="16"/>
              </w:rPr>
              <w:t>.</w:t>
            </w:r>
          </w:p>
          <w:p w:rsidR="006C7924" w:rsidRDefault="00EB7FBD">
            <w:pPr>
              <w:pStyle w:val="TableParagraph"/>
              <w:spacing w:line="176" w:lineRule="exact"/>
              <w:ind w:left="107"/>
              <w:rPr>
                <w:sz w:val="16"/>
              </w:rPr>
            </w:pPr>
            <w:r>
              <w:rPr>
                <w:sz w:val="16"/>
              </w:rPr>
              <w:t>De color , sabor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rPr>
            </w:pPr>
          </w:p>
          <w:p w:rsidR="006C7924" w:rsidRDefault="00EB7FBD">
            <w:pPr>
              <w:pStyle w:val="TableParagraph"/>
              <w:ind w:left="424"/>
              <w:rPr>
                <w:sz w:val="16"/>
              </w:rPr>
            </w:pPr>
            <w:r>
              <w:rPr>
                <w:sz w:val="16"/>
              </w:rPr>
              <w:t>432</w:t>
            </w:r>
          </w:p>
        </w:tc>
      </w:tr>
      <w:tr w:rsidR="006C7924">
        <w:trPr>
          <w:trHeight w:val="4296"/>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8"/>
              </w:rPr>
            </w:pPr>
          </w:p>
          <w:p w:rsidR="006C7924" w:rsidRDefault="00EB7FBD">
            <w:pPr>
              <w:pStyle w:val="TableParagraph"/>
              <w:ind w:left="88" w:right="77"/>
              <w:jc w:val="center"/>
              <w:rPr>
                <w:sz w:val="16"/>
              </w:rPr>
            </w:pPr>
            <w:r>
              <w:rPr>
                <w:sz w:val="16"/>
              </w:rPr>
              <w:t>2.3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8"/>
              </w:rPr>
            </w:pPr>
          </w:p>
          <w:p w:rsidR="006C7924" w:rsidRDefault="00EB7FBD">
            <w:pPr>
              <w:pStyle w:val="TableParagraph"/>
              <w:ind w:left="107"/>
              <w:rPr>
                <w:sz w:val="16"/>
              </w:rPr>
            </w:pPr>
            <w:r>
              <w:rPr>
                <w:sz w:val="16"/>
              </w:rPr>
              <w:t>AJI ESCABECHE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8"/>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87"/>
              <w:rPr>
                <w:sz w:val="16"/>
              </w:rPr>
            </w:pPr>
            <w:r>
              <w:rPr>
                <w:sz w:val="16"/>
              </w:rPr>
              <w:t>Productos de primera calidad, limpios, frescos, enteros y sanos.</w:t>
            </w:r>
          </w:p>
          <w:p w:rsidR="006C7924" w:rsidRDefault="00EB7FBD">
            <w:pPr>
              <w:pStyle w:val="TableParagraph"/>
              <w:ind w:left="107" w:right="1034"/>
              <w:rPr>
                <w:sz w:val="16"/>
              </w:rPr>
            </w:pPr>
            <w:r>
              <w:rPr>
                <w:sz w:val="16"/>
              </w:rPr>
              <w:t>Tamaño uniforme y de color anaranjado. Productos que tengan madurez inicial.</w:t>
            </w:r>
          </w:p>
          <w:p w:rsidR="006C7924" w:rsidRDefault="00EB7FBD">
            <w:pPr>
              <w:pStyle w:val="TableParagraph"/>
              <w:ind w:left="107" w:right="100"/>
              <w:rPr>
                <w:sz w:val="16"/>
              </w:rPr>
            </w:pPr>
            <w:r>
              <w:rPr>
                <w:sz w:val="16"/>
              </w:rPr>
              <w:t xml:space="preserve">La corola del ají amarillo es blanca con manchas amarillas o rojas, su fruto generalmente es anaranjado. Presentación: En </w:t>
            </w:r>
            <w:proofErr w:type="spellStart"/>
            <w:r>
              <w:rPr>
                <w:sz w:val="16"/>
              </w:rPr>
              <w:t>sacoso</w:t>
            </w:r>
            <w:proofErr w:type="spellEnd"/>
            <w:r>
              <w:rPr>
                <w:sz w:val="16"/>
              </w:rPr>
              <w:t xml:space="preserve"> o bolsas, uniforme.</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94" w:lineRule="exact"/>
              <w:ind w:left="107"/>
              <w:rPr>
                <w:sz w:val="16"/>
              </w:rPr>
            </w:pPr>
            <w:r>
              <w:rPr>
                <w:sz w:val="16"/>
              </w:rPr>
              <w:t>No debe tener residuos de productos químicos.</w:t>
            </w:r>
          </w:p>
          <w:p w:rsidR="006C7924" w:rsidRDefault="00EB7FBD">
            <w:pPr>
              <w:pStyle w:val="TableParagraph"/>
              <w:spacing w:before="1"/>
              <w:ind w:left="107"/>
              <w:rPr>
                <w:sz w:val="16"/>
              </w:rPr>
            </w:pPr>
            <w:r>
              <w:rPr>
                <w:sz w:val="16"/>
              </w:rPr>
              <w:t>No debe tener picaduras por gusanos o con indicios de putrefacción, maltrato.</w:t>
            </w:r>
          </w:p>
          <w:p w:rsidR="006C7924" w:rsidRDefault="00EB7FBD">
            <w:pPr>
              <w:pStyle w:val="TableParagraph"/>
              <w:ind w:left="107" w:right="149"/>
              <w:rPr>
                <w:sz w:val="16"/>
              </w:rPr>
            </w:pPr>
            <w:r>
              <w:rPr>
                <w:sz w:val="16"/>
              </w:rPr>
              <w:t>De acuerdo a sus características de sanidad y aspecto el ají escabeche se clasifica en los siguientes grados de calidad:</w:t>
            </w:r>
          </w:p>
          <w:p w:rsidR="006C7924" w:rsidRDefault="00EB7FBD">
            <w:pPr>
              <w:pStyle w:val="TableParagraph"/>
              <w:numPr>
                <w:ilvl w:val="0"/>
                <w:numId w:val="48"/>
              </w:numPr>
              <w:tabs>
                <w:tab w:val="left" w:pos="195"/>
              </w:tabs>
              <w:spacing w:line="195" w:lineRule="exact"/>
              <w:ind w:hanging="88"/>
              <w:rPr>
                <w:sz w:val="16"/>
              </w:rPr>
            </w:pPr>
            <w:r>
              <w:rPr>
                <w:sz w:val="16"/>
              </w:rPr>
              <w:t>Primera</w:t>
            </w:r>
          </w:p>
          <w:p w:rsidR="006C7924" w:rsidRDefault="00EB7FBD">
            <w:pPr>
              <w:pStyle w:val="TableParagraph"/>
              <w:numPr>
                <w:ilvl w:val="0"/>
                <w:numId w:val="48"/>
              </w:numPr>
              <w:tabs>
                <w:tab w:val="left" w:pos="195"/>
              </w:tabs>
              <w:spacing w:line="195" w:lineRule="exact"/>
              <w:ind w:hanging="88"/>
              <w:rPr>
                <w:sz w:val="16"/>
              </w:rPr>
            </w:pPr>
            <w:r>
              <w:rPr>
                <w:sz w:val="16"/>
              </w:rPr>
              <w:t>Segunda</w:t>
            </w:r>
          </w:p>
          <w:p w:rsidR="006C7924" w:rsidRDefault="00EB7FBD">
            <w:pPr>
              <w:pStyle w:val="TableParagraph"/>
              <w:numPr>
                <w:ilvl w:val="0"/>
                <w:numId w:val="48"/>
              </w:numPr>
              <w:tabs>
                <w:tab w:val="left" w:pos="195"/>
              </w:tabs>
              <w:spacing w:before="2" w:line="195" w:lineRule="exact"/>
              <w:ind w:hanging="88"/>
              <w:rPr>
                <w:sz w:val="16"/>
              </w:rPr>
            </w:pPr>
            <w:r>
              <w:rPr>
                <w:sz w:val="16"/>
              </w:rPr>
              <w:t>Tercera</w:t>
            </w:r>
          </w:p>
          <w:p w:rsidR="006C7924" w:rsidRDefault="00EB7FBD">
            <w:pPr>
              <w:pStyle w:val="TableParagraph"/>
              <w:ind w:left="107" w:right="175"/>
              <w:rPr>
                <w:sz w:val="16"/>
              </w:rPr>
            </w:pPr>
            <w:r>
              <w:rPr>
                <w:sz w:val="16"/>
              </w:rPr>
              <w:t>En el proceso de compra se adquirirá ají escabeche de primera.</w:t>
            </w:r>
          </w:p>
          <w:p w:rsidR="006C7924" w:rsidRDefault="00EB7FBD">
            <w:pPr>
              <w:pStyle w:val="TableParagraph"/>
              <w:spacing w:line="195" w:lineRule="exact"/>
              <w:ind w:left="107"/>
              <w:rPr>
                <w:sz w:val="16"/>
              </w:rPr>
            </w:pPr>
            <w:r>
              <w:rPr>
                <w:sz w:val="16"/>
              </w:rPr>
              <w:t>De color anaranjado, de sabor picante y olor</w:t>
            </w:r>
          </w:p>
          <w:p w:rsidR="006C7924" w:rsidRDefault="00EB7FBD">
            <w:pPr>
              <w:pStyle w:val="TableParagraph"/>
              <w:spacing w:line="175" w:lineRule="exact"/>
              <w:ind w:left="107"/>
              <w:rPr>
                <w:sz w:val="16"/>
              </w:rPr>
            </w:pPr>
            <w:r>
              <w:rPr>
                <w:sz w:val="16"/>
              </w:rPr>
              <w:t>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8"/>
              </w:rPr>
            </w:pPr>
          </w:p>
          <w:p w:rsidR="006C7924" w:rsidRDefault="00EB7FBD">
            <w:pPr>
              <w:pStyle w:val="TableParagraph"/>
              <w:ind w:left="424"/>
              <w:rPr>
                <w:sz w:val="16"/>
              </w:rPr>
            </w:pPr>
            <w:r>
              <w:rPr>
                <w:sz w:val="16"/>
              </w:rPr>
              <w:t>540</w:t>
            </w:r>
          </w:p>
        </w:tc>
      </w:tr>
      <w:tr w:rsidR="006C7924">
        <w:trPr>
          <w:trHeight w:val="215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0"/>
              </w:rPr>
            </w:pPr>
          </w:p>
          <w:p w:rsidR="006C7924" w:rsidRDefault="00EB7FBD">
            <w:pPr>
              <w:pStyle w:val="TableParagraph"/>
              <w:ind w:left="88" w:right="77"/>
              <w:jc w:val="center"/>
              <w:rPr>
                <w:sz w:val="16"/>
              </w:rPr>
            </w:pPr>
            <w:r>
              <w:rPr>
                <w:sz w:val="16"/>
              </w:rPr>
              <w:t>2.4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0"/>
              </w:rPr>
            </w:pPr>
          </w:p>
          <w:p w:rsidR="006C7924" w:rsidRDefault="00EB7FBD">
            <w:pPr>
              <w:pStyle w:val="TableParagraph"/>
              <w:ind w:left="107"/>
              <w:rPr>
                <w:sz w:val="16"/>
              </w:rPr>
            </w:pPr>
            <w:r>
              <w:rPr>
                <w:sz w:val="16"/>
              </w:rPr>
              <w:t>AJI VERDE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0"/>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spacing w:before="1" w:line="195" w:lineRule="exact"/>
              <w:ind w:left="107"/>
              <w:rPr>
                <w:sz w:val="16"/>
              </w:rPr>
            </w:pPr>
            <w:r>
              <w:rPr>
                <w:sz w:val="16"/>
              </w:rPr>
              <w:t>Ají verde de primera calidad</w:t>
            </w:r>
          </w:p>
          <w:p w:rsidR="006C7924" w:rsidRDefault="00EB7FBD">
            <w:pPr>
              <w:pStyle w:val="TableParagraph"/>
              <w:ind w:left="107" w:right="137"/>
              <w:rPr>
                <w:sz w:val="16"/>
              </w:rPr>
            </w:pPr>
            <w:r>
              <w:rPr>
                <w:sz w:val="16"/>
              </w:rPr>
              <w:t>Presentación completamente limpios, frescos, enteros y sanos, sin hojas.</w:t>
            </w:r>
          </w:p>
          <w:p w:rsidR="006C7924" w:rsidRDefault="00EB7FBD">
            <w:pPr>
              <w:pStyle w:val="TableParagraph"/>
              <w:ind w:left="107"/>
              <w:rPr>
                <w:sz w:val="16"/>
              </w:rPr>
            </w:pPr>
            <w:r>
              <w:rPr>
                <w:sz w:val="16"/>
              </w:rPr>
              <w:t>Grado de madurez optimo, adecuado y comercial. Presentación: debe ser mediano y uniforme.</w:t>
            </w:r>
          </w:p>
          <w:p w:rsidR="006C7924" w:rsidRDefault="00EB7FBD">
            <w:pPr>
              <w:pStyle w:val="TableParagraph"/>
              <w:ind w:left="107" w:right="527"/>
              <w:rPr>
                <w:sz w:val="16"/>
              </w:rPr>
            </w:pPr>
            <w:r>
              <w:rPr>
                <w:sz w:val="16"/>
              </w:rPr>
              <w:t>De piel y comida de color verde y de sabor y olor característico.</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95" w:lineRule="exact"/>
              <w:ind w:left="107"/>
              <w:rPr>
                <w:sz w:val="16"/>
              </w:rPr>
            </w:pPr>
            <w:r>
              <w:rPr>
                <w:sz w:val="16"/>
              </w:rPr>
              <w:t>En el proceso de compra se adquirirá ají verde de</w:t>
            </w:r>
          </w:p>
          <w:p w:rsidR="006C7924" w:rsidRDefault="00EB7FBD">
            <w:pPr>
              <w:pStyle w:val="TableParagraph"/>
              <w:spacing w:line="177" w:lineRule="exact"/>
              <w:ind w:left="107"/>
              <w:rPr>
                <w:sz w:val="16"/>
              </w:rPr>
            </w:pPr>
            <w:r>
              <w:rPr>
                <w:sz w:val="16"/>
              </w:rPr>
              <w:t>Categoría I.</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0"/>
              </w:rPr>
            </w:pPr>
          </w:p>
          <w:p w:rsidR="006C7924" w:rsidRDefault="00EB7FBD">
            <w:pPr>
              <w:pStyle w:val="TableParagraph"/>
              <w:ind w:left="463"/>
              <w:rPr>
                <w:sz w:val="16"/>
              </w:rPr>
            </w:pPr>
            <w:r>
              <w:rPr>
                <w:sz w:val="16"/>
              </w:rPr>
              <w:t>24</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88" w:right="77"/>
              <w:jc w:val="center"/>
              <w:rPr>
                <w:sz w:val="16"/>
              </w:rPr>
            </w:pPr>
            <w:r>
              <w:rPr>
                <w:sz w:val="16"/>
              </w:rPr>
              <w:t>2.5</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07"/>
              <w:rPr>
                <w:sz w:val="16"/>
              </w:rPr>
            </w:pPr>
            <w:r>
              <w:rPr>
                <w:sz w:val="16"/>
              </w:rPr>
              <w:t>AJO PELADO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spacing w:line="194" w:lineRule="exact"/>
              <w:ind w:left="107"/>
              <w:rPr>
                <w:sz w:val="16"/>
              </w:rPr>
            </w:pPr>
            <w:r>
              <w:rPr>
                <w:sz w:val="16"/>
              </w:rPr>
              <w:t>Ajo pelado de primera calidad</w:t>
            </w:r>
          </w:p>
          <w:p w:rsidR="006C7924" w:rsidRDefault="00EB7FBD">
            <w:pPr>
              <w:pStyle w:val="TableParagraph"/>
              <w:ind w:left="107" w:right="137"/>
              <w:rPr>
                <w:sz w:val="16"/>
              </w:rPr>
            </w:pPr>
            <w:r>
              <w:rPr>
                <w:sz w:val="16"/>
              </w:rPr>
              <w:t>Presentación completamente limpios, frescos, enteros y sanos.</w:t>
            </w:r>
          </w:p>
          <w:p w:rsidR="006C7924" w:rsidRDefault="00EB7FBD">
            <w:pPr>
              <w:pStyle w:val="TableParagraph"/>
              <w:ind w:left="107"/>
              <w:rPr>
                <w:sz w:val="16"/>
              </w:rPr>
            </w:pPr>
            <w:r>
              <w:rPr>
                <w:sz w:val="16"/>
              </w:rPr>
              <w:t>Grado de madurez optimo, adecuado y comercial. Presentación: debe ser mediano y uniforme.</w:t>
            </w:r>
          </w:p>
          <w:p w:rsidR="006C7924" w:rsidRDefault="00EB7FBD">
            <w:pPr>
              <w:pStyle w:val="TableParagraph"/>
              <w:ind w:left="107" w:right="318"/>
              <w:rPr>
                <w:sz w:val="16"/>
              </w:rPr>
            </w:pPr>
            <w:r>
              <w:rPr>
                <w:sz w:val="16"/>
              </w:rPr>
              <w:t>De piel y comida de color blanco crema y de sabor y olor característico.</w:t>
            </w:r>
          </w:p>
          <w:p w:rsidR="006C7924" w:rsidRDefault="00EB7FBD">
            <w:pPr>
              <w:pStyle w:val="TableParagraph"/>
              <w:spacing w:before="1" w:line="195" w:lineRule="exact"/>
              <w:ind w:left="107"/>
              <w:rPr>
                <w:sz w:val="16"/>
              </w:rPr>
            </w:pPr>
            <w:r>
              <w:rPr>
                <w:sz w:val="16"/>
              </w:rPr>
              <w:t>Sin brotes o germinados</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95" w:lineRule="exact"/>
              <w:ind w:left="107"/>
              <w:rPr>
                <w:sz w:val="16"/>
              </w:rPr>
            </w:pPr>
            <w:r>
              <w:rPr>
                <w:sz w:val="16"/>
              </w:rPr>
              <w:t>En el proceso de compra se adquirirá ajo pelado fresco</w:t>
            </w:r>
          </w:p>
          <w:p w:rsidR="006C7924" w:rsidRDefault="00EB7FBD">
            <w:pPr>
              <w:pStyle w:val="TableParagraph"/>
              <w:spacing w:line="177" w:lineRule="exact"/>
              <w:ind w:left="107"/>
              <w:rPr>
                <w:sz w:val="16"/>
              </w:rPr>
            </w:pPr>
            <w:r>
              <w:rPr>
                <w:sz w:val="16"/>
              </w:rPr>
              <w:t>de Categoría I.</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424"/>
              <w:rPr>
                <w:sz w:val="16"/>
              </w:rPr>
            </w:pPr>
            <w:r>
              <w:rPr>
                <w:sz w:val="16"/>
              </w:rPr>
              <w:t>552</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9"/>
        <w:rPr>
          <w:b/>
          <w:i/>
          <w:sz w:val="15"/>
        </w:rPr>
      </w:pPr>
    </w:p>
    <w:p w:rsidR="006C7924" w:rsidRDefault="00EB7FBD">
      <w:pPr>
        <w:spacing w:before="1"/>
        <w:ind w:right="463"/>
        <w:jc w:val="right"/>
        <w:rPr>
          <w:rFonts w:ascii="Arial"/>
          <w:i/>
          <w:sz w:val="18"/>
        </w:rPr>
      </w:pPr>
      <w:r>
        <w:rPr>
          <w:rFonts w:ascii="Arial"/>
          <w:i/>
          <w:color w:val="FFFFFF"/>
          <w:w w:val="95"/>
          <w:sz w:val="18"/>
        </w:rPr>
        <w:t>32</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518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97"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98" name="Freeform 197"/>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196"/>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5780" id="Group 195" o:spid="_x0000_s1026" style="position:absolute;margin-left:23.9pt;margin-top:22.45pt;width:547.35pt;height:802.1pt;z-index:-31351296;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">
                <v:shape id="Freeform 197"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96"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2733"/>
        </w:trPr>
        <w:tc>
          <w:tcPr>
            <w:tcW w:w="58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88" w:right="77"/>
              <w:jc w:val="center"/>
              <w:rPr>
                <w:sz w:val="16"/>
              </w:rPr>
            </w:pPr>
            <w:r>
              <w:rPr>
                <w:sz w:val="16"/>
              </w:rPr>
              <w:t>2.6</w:t>
            </w:r>
          </w:p>
        </w:tc>
        <w:tc>
          <w:tcPr>
            <w:tcW w:w="2679"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107"/>
              <w:rPr>
                <w:sz w:val="16"/>
              </w:rPr>
            </w:pPr>
            <w:r>
              <w:rPr>
                <w:sz w:val="16"/>
              </w:rPr>
              <w:t>ALBAHACA</w:t>
            </w:r>
          </w:p>
        </w:tc>
        <w:tc>
          <w:tcPr>
            <w:tcW w:w="93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162" w:right="153"/>
              <w:jc w:val="center"/>
              <w:rPr>
                <w:sz w:val="16"/>
              </w:rPr>
            </w:pPr>
            <w:r>
              <w:rPr>
                <w:sz w:val="16"/>
              </w:rPr>
              <w:t>ATADO</w:t>
            </w:r>
          </w:p>
        </w:tc>
        <w:tc>
          <w:tcPr>
            <w:tcW w:w="3824" w:type="dxa"/>
            <w:tcBorders>
              <w:top w:val="nil"/>
            </w:tcBorders>
          </w:tcPr>
          <w:p w:rsidR="006C7924" w:rsidRDefault="00EB7FBD">
            <w:pPr>
              <w:pStyle w:val="TableParagraph"/>
              <w:ind w:left="107" w:right="137"/>
              <w:rPr>
                <w:sz w:val="16"/>
              </w:rPr>
            </w:pPr>
            <w:r>
              <w:rPr>
                <w:sz w:val="16"/>
              </w:rPr>
              <w:t>Descripción: La albahaca deberá estar en óptimo estado de frescura y madurez, debiendo estar enteras, sanas, exentas de podredumbre, plagas o daños causados por estas; deberán tener un aspecto fresco de olor, color y sabor característico. El desarrollo y condición de estas deberá ser tal que le permita soportar el transporte y la manipulación y llegar en estado satisfactorio al lugar de destino y posterior conservación, de olor, color y sabor característico, sin signos de descomposición.</w:t>
            </w:r>
          </w:p>
          <w:p w:rsidR="006C7924" w:rsidRDefault="00EB7FBD">
            <w:pPr>
              <w:pStyle w:val="TableParagraph"/>
              <w:ind w:left="107" w:right="241"/>
              <w:rPr>
                <w:sz w:val="16"/>
              </w:rPr>
            </w:pPr>
            <w:r>
              <w:rPr>
                <w:sz w:val="16"/>
              </w:rPr>
              <w:t>Envasado: Sacos de yute, bolsas de polietileno, envoltura de mallas o en cajones, adecuados para facilitar su transporte, manipuleo, almacenamiento y</w:t>
            </w:r>
          </w:p>
          <w:p w:rsidR="006C7924" w:rsidRDefault="00EB7FBD">
            <w:pPr>
              <w:pStyle w:val="TableParagraph"/>
              <w:spacing w:line="175" w:lineRule="exact"/>
              <w:ind w:left="107"/>
              <w:rPr>
                <w:sz w:val="16"/>
              </w:rPr>
            </w:pPr>
            <w:r>
              <w:rPr>
                <w:sz w:val="16"/>
              </w:rPr>
              <w:t>empleo.</w:t>
            </w:r>
          </w:p>
        </w:tc>
        <w:tc>
          <w:tcPr>
            <w:tcW w:w="1092"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424"/>
              <w:rPr>
                <w:sz w:val="16"/>
              </w:rPr>
            </w:pPr>
            <w:r>
              <w:rPr>
                <w:sz w:val="16"/>
              </w:rPr>
              <w:t>192</w:t>
            </w:r>
          </w:p>
        </w:tc>
      </w:tr>
      <w:tr w:rsidR="006C7924">
        <w:trPr>
          <w:trHeight w:val="273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88" w:right="77"/>
              <w:jc w:val="center"/>
              <w:rPr>
                <w:sz w:val="16"/>
              </w:rPr>
            </w:pPr>
            <w:r>
              <w:rPr>
                <w:sz w:val="16"/>
              </w:rPr>
              <w:t>2.7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107"/>
              <w:rPr>
                <w:sz w:val="16"/>
              </w:rPr>
            </w:pPr>
            <w:r>
              <w:rPr>
                <w:sz w:val="16"/>
              </w:rPr>
              <w:t>ALCACHOFA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162" w:right="153"/>
              <w:jc w:val="center"/>
              <w:rPr>
                <w:sz w:val="16"/>
              </w:rPr>
            </w:pPr>
            <w:r>
              <w:rPr>
                <w:sz w:val="16"/>
              </w:rPr>
              <w:t>UNIDAD</w:t>
            </w:r>
          </w:p>
        </w:tc>
        <w:tc>
          <w:tcPr>
            <w:tcW w:w="3824" w:type="dxa"/>
          </w:tcPr>
          <w:p w:rsidR="006C7924" w:rsidRDefault="00EB7FBD">
            <w:pPr>
              <w:pStyle w:val="TableParagraph"/>
              <w:ind w:left="107" w:right="138"/>
              <w:rPr>
                <w:sz w:val="16"/>
              </w:rPr>
            </w:pPr>
            <w:r>
              <w:rPr>
                <w:sz w:val="16"/>
              </w:rPr>
              <w:t>Descripción: La alcachofa deberá estar en óptimo estado de frescura y madurez, debiendo estar enteras, sanas, exentas de podredumbre, plagas o daños causados por estas; deberán tener un aspecto fresco de olor, color y sabor característico. El desarrollo y condición de estas deberá ser tal que le permita soportar el transporte y la manipulación y llegar en estado satisfactorio al lugar de destino y posterior conservación, de olor, color y sabor característico, sin signos de descomposición.</w:t>
            </w:r>
          </w:p>
          <w:p w:rsidR="006C7924" w:rsidRDefault="00EB7FBD">
            <w:pPr>
              <w:pStyle w:val="TableParagraph"/>
              <w:ind w:left="107" w:right="241"/>
              <w:rPr>
                <w:sz w:val="16"/>
              </w:rPr>
            </w:pPr>
            <w:r>
              <w:rPr>
                <w:sz w:val="16"/>
              </w:rPr>
              <w:t>Envasado: Sacos de yute, bolsas de polietileno, envoltura de mallas o en cajones, adecuados para facilitar su transporte, manipuleo, almacenamiento y</w:t>
            </w:r>
          </w:p>
          <w:p w:rsidR="006C7924" w:rsidRDefault="00EB7FBD">
            <w:pPr>
              <w:pStyle w:val="TableParagraph"/>
              <w:spacing w:line="175" w:lineRule="exact"/>
              <w:ind w:left="107"/>
              <w:rPr>
                <w:sz w:val="16"/>
              </w:rPr>
            </w:pPr>
            <w:r>
              <w:rPr>
                <w:sz w:val="16"/>
              </w:rPr>
              <w:t>empleo.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463"/>
              <w:rPr>
                <w:sz w:val="16"/>
              </w:rPr>
            </w:pPr>
            <w:r>
              <w:rPr>
                <w:sz w:val="16"/>
              </w:rPr>
              <w:t>96</w:t>
            </w:r>
          </w:p>
        </w:tc>
      </w:tr>
      <w:tr w:rsidR="006C7924">
        <w:trPr>
          <w:trHeight w:val="312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5"/>
              </w:rPr>
            </w:pPr>
          </w:p>
          <w:p w:rsidR="006C7924" w:rsidRDefault="00EB7FBD">
            <w:pPr>
              <w:pStyle w:val="TableParagraph"/>
              <w:ind w:left="88" w:right="77"/>
              <w:jc w:val="center"/>
              <w:rPr>
                <w:sz w:val="16"/>
              </w:rPr>
            </w:pPr>
            <w:r>
              <w:rPr>
                <w:sz w:val="16"/>
              </w:rPr>
              <w:t>2.8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5"/>
              </w:rPr>
            </w:pPr>
          </w:p>
          <w:p w:rsidR="006C7924" w:rsidRDefault="00EB7FBD">
            <w:pPr>
              <w:pStyle w:val="TableParagraph"/>
              <w:ind w:left="107"/>
              <w:rPr>
                <w:sz w:val="16"/>
              </w:rPr>
            </w:pPr>
            <w:r>
              <w:rPr>
                <w:sz w:val="16"/>
              </w:rPr>
              <w:t>ARVERJA VERDE VAINA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5"/>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spacing w:before="1" w:line="195" w:lineRule="exact"/>
              <w:ind w:left="107"/>
              <w:rPr>
                <w:sz w:val="16"/>
              </w:rPr>
            </w:pPr>
            <w:proofErr w:type="spellStart"/>
            <w:r>
              <w:rPr>
                <w:sz w:val="16"/>
              </w:rPr>
              <w:t>Arverja</w:t>
            </w:r>
            <w:proofErr w:type="spellEnd"/>
            <w:r>
              <w:rPr>
                <w:sz w:val="16"/>
              </w:rPr>
              <w:t xml:space="preserve"> verde fresca de primera calidad</w:t>
            </w:r>
          </w:p>
          <w:p w:rsidR="006C7924" w:rsidRDefault="00EB7FBD">
            <w:pPr>
              <w:pStyle w:val="TableParagraph"/>
              <w:ind w:left="107" w:right="137"/>
              <w:rPr>
                <w:sz w:val="16"/>
              </w:rPr>
            </w:pPr>
            <w:r>
              <w:rPr>
                <w:sz w:val="16"/>
              </w:rPr>
              <w:t>Presentación completamente limpios, frescos, enteros y sanos, sin hojas.</w:t>
            </w:r>
          </w:p>
          <w:p w:rsidR="006C7924" w:rsidRDefault="00EB7FBD">
            <w:pPr>
              <w:pStyle w:val="TableParagraph"/>
              <w:ind w:left="107" w:right="439"/>
              <w:rPr>
                <w:sz w:val="16"/>
              </w:rPr>
            </w:pPr>
            <w:r>
              <w:rPr>
                <w:sz w:val="16"/>
              </w:rPr>
              <w:t>Grado de madurez optimo, adecuado y comercial. Presentación: debe ser grande y uniforme.</w:t>
            </w:r>
          </w:p>
          <w:p w:rsidR="006C7924" w:rsidRDefault="00EB7FBD">
            <w:pPr>
              <w:pStyle w:val="TableParagraph"/>
              <w:ind w:left="107" w:right="527"/>
              <w:rPr>
                <w:sz w:val="16"/>
              </w:rPr>
            </w:pPr>
            <w:r>
              <w:rPr>
                <w:sz w:val="16"/>
              </w:rPr>
              <w:t>De piel y comida de color verde y de sabor y olor característico.</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ind w:left="107" w:right="222"/>
              <w:rPr>
                <w:sz w:val="16"/>
              </w:rPr>
            </w:pPr>
            <w:r>
              <w:rPr>
                <w:sz w:val="16"/>
              </w:rPr>
              <w:t xml:space="preserve">De acuerdo a sus características de sanidad y aspecto la </w:t>
            </w:r>
            <w:proofErr w:type="spellStart"/>
            <w:r>
              <w:rPr>
                <w:sz w:val="16"/>
              </w:rPr>
              <w:t>arverja</w:t>
            </w:r>
            <w:proofErr w:type="spellEnd"/>
            <w:r>
              <w:rPr>
                <w:sz w:val="16"/>
              </w:rPr>
              <w:t xml:space="preserve"> verde fresca se clasifica en los siguientes grados de calidad:</w:t>
            </w:r>
          </w:p>
          <w:p w:rsidR="006C7924" w:rsidRDefault="00EB7FBD">
            <w:pPr>
              <w:pStyle w:val="TableParagraph"/>
              <w:numPr>
                <w:ilvl w:val="0"/>
                <w:numId w:val="47"/>
              </w:numPr>
              <w:tabs>
                <w:tab w:val="left" w:pos="195"/>
              </w:tabs>
              <w:spacing w:line="195"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47"/>
              </w:numPr>
              <w:tabs>
                <w:tab w:val="left" w:pos="195"/>
              </w:tabs>
              <w:spacing w:before="1" w:line="195" w:lineRule="exact"/>
              <w:ind w:hanging="88"/>
              <w:rPr>
                <w:sz w:val="16"/>
              </w:rPr>
            </w:pPr>
            <w:r>
              <w:rPr>
                <w:sz w:val="16"/>
              </w:rPr>
              <w:t>Categoría</w:t>
            </w:r>
            <w:r>
              <w:rPr>
                <w:spacing w:val="-2"/>
                <w:sz w:val="16"/>
              </w:rPr>
              <w:t xml:space="preserve"> </w:t>
            </w:r>
            <w:r>
              <w:rPr>
                <w:sz w:val="16"/>
              </w:rPr>
              <w:t>II</w:t>
            </w:r>
          </w:p>
          <w:p w:rsidR="006C7924" w:rsidRDefault="00EB7FBD">
            <w:pPr>
              <w:pStyle w:val="TableParagraph"/>
              <w:spacing w:line="194" w:lineRule="exact"/>
              <w:ind w:left="107"/>
              <w:rPr>
                <w:sz w:val="16"/>
              </w:rPr>
            </w:pPr>
            <w:r>
              <w:rPr>
                <w:sz w:val="16"/>
              </w:rPr>
              <w:t xml:space="preserve">En el proceso de compra se adquirirá </w:t>
            </w:r>
            <w:proofErr w:type="spellStart"/>
            <w:r>
              <w:rPr>
                <w:sz w:val="16"/>
              </w:rPr>
              <w:t>arverja</w:t>
            </w:r>
            <w:proofErr w:type="spellEnd"/>
            <w:r>
              <w:rPr>
                <w:sz w:val="16"/>
              </w:rPr>
              <w:t xml:space="preserve"> verde</w:t>
            </w:r>
          </w:p>
          <w:p w:rsidR="006C7924" w:rsidRDefault="00EB7FBD">
            <w:pPr>
              <w:pStyle w:val="TableParagraph"/>
              <w:spacing w:line="177" w:lineRule="exact"/>
              <w:ind w:left="107"/>
              <w:rPr>
                <w:sz w:val="16"/>
              </w:rPr>
            </w:pPr>
            <w:r>
              <w:rPr>
                <w:sz w:val="16"/>
              </w:rPr>
              <w:t>fresca de Categoría I.</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5"/>
              </w:rPr>
            </w:pPr>
          </w:p>
          <w:p w:rsidR="006C7924" w:rsidRDefault="00EB7FBD">
            <w:pPr>
              <w:pStyle w:val="TableParagraph"/>
              <w:ind w:left="383"/>
              <w:rPr>
                <w:sz w:val="16"/>
              </w:rPr>
            </w:pPr>
            <w:r>
              <w:rPr>
                <w:sz w:val="16"/>
              </w:rPr>
              <w:t>1296</w:t>
            </w:r>
          </w:p>
        </w:tc>
      </w:tr>
      <w:tr w:rsidR="006C7924">
        <w:trPr>
          <w:trHeight w:val="293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spacing w:before="1"/>
              <w:ind w:left="88" w:right="77"/>
              <w:jc w:val="center"/>
              <w:rPr>
                <w:sz w:val="16"/>
              </w:rPr>
            </w:pPr>
            <w:r>
              <w:rPr>
                <w:sz w:val="16"/>
              </w:rPr>
              <w:t>2.9</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spacing w:before="1"/>
              <w:ind w:left="107"/>
              <w:rPr>
                <w:sz w:val="16"/>
              </w:rPr>
            </w:pPr>
            <w:r>
              <w:rPr>
                <w:sz w:val="16"/>
              </w:rPr>
              <w:t>APIO (POR ATADO)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spacing w:before="1"/>
              <w:ind w:left="160" w:right="154"/>
              <w:jc w:val="center"/>
              <w:rPr>
                <w:sz w:val="16"/>
              </w:rPr>
            </w:pPr>
            <w:r>
              <w:rPr>
                <w:sz w:val="16"/>
              </w:rPr>
              <w:t>KILOS</w:t>
            </w:r>
          </w:p>
        </w:tc>
        <w:tc>
          <w:tcPr>
            <w:tcW w:w="3824" w:type="dxa"/>
          </w:tcPr>
          <w:p w:rsidR="006C7924" w:rsidRDefault="00EB7FBD">
            <w:pPr>
              <w:pStyle w:val="TableParagraph"/>
              <w:ind w:left="107" w:right="203"/>
              <w:rPr>
                <w:sz w:val="16"/>
              </w:rPr>
            </w:pPr>
            <w:r>
              <w:rPr>
                <w:sz w:val="16"/>
              </w:rPr>
              <w:t>Las hojas deben tener de 20 a 25 cm de tamaño. Color verde fresco, limpio y sano. Sin piojos ni</w:t>
            </w:r>
            <w:r>
              <w:rPr>
                <w:spacing w:val="-18"/>
                <w:sz w:val="16"/>
              </w:rPr>
              <w:t xml:space="preserve"> </w:t>
            </w:r>
            <w:r>
              <w:rPr>
                <w:sz w:val="16"/>
              </w:rPr>
              <w:t>picadas de insectos. Debiendo ser su grado de madurez óptimo, adecuado y comercial. No tener residuos de productos químicos (insecticidas y fungicidas), Presentación:</w:t>
            </w:r>
            <w:r>
              <w:rPr>
                <w:spacing w:val="-2"/>
                <w:sz w:val="16"/>
              </w:rPr>
              <w:t xml:space="preserve"> </w:t>
            </w:r>
            <w:r>
              <w:rPr>
                <w:sz w:val="16"/>
              </w:rPr>
              <w:t>atados</w:t>
            </w:r>
          </w:p>
          <w:p w:rsidR="006C7924" w:rsidRDefault="00EB7FBD">
            <w:pPr>
              <w:pStyle w:val="TableParagraph"/>
              <w:ind w:left="107" w:right="149"/>
              <w:rPr>
                <w:sz w:val="16"/>
              </w:rPr>
            </w:pPr>
            <w:r>
              <w:rPr>
                <w:sz w:val="16"/>
              </w:rPr>
              <w:t>De acuerdo a sus características de sanidad y aspecto el apio se clasifica en los siguientes grados de calidad:</w:t>
            </w:r>
          </w:p>
          <w:p w:rsidR="006C7924" w:rsidRDefault="00EB7FBD">
            <w:pPr>
              <w:pStyle w:val="TableParagraph"/>
              <w:numPr>
                <w:ilvl w:val="0"/>
                <w:numId w:val="46"/>
              </w:numPr>
              <w:tabs>
                <w:tab w:val="left" w:pos="195"/>
              </w:tabs>
              <w:spacing w:line="195" w:lineRule="exact"/>
              <w:ind w:hanging="88"/>
              <w:rPr>
                <w:sz w:val="16"/>
              </w:rPr>
            </w:pPr>
            <w:r>
              <w:rPr>
                <w:sz w:val="16"/>
              </w:rPr>
              <w:t>Primera</w:t>
            </w:r>
          </w:p>
          <w:p w:rsidR="006C7924" w:rsidRDefault="00EB7FBD">
            <w:pPr>
              <w:pStyle w:val="TableParagraph"/>
              <w:numPr>
                <w:ilvl w:val="0"/>
                <w:numId w:val="46"/>
              </w:numPr>
              <w:tabs>
                <w:tab w:val="left" w:pos="195"/>
              </w:tabs>
              <w:spacing w:line="195" w:lineRule="exact"/>
              <w:ind w:hanging="88"/>
              <w:rPr>
                <w:sz w:val="16"/>
              </w:rPr>
            </w:pPr>
            <w:r>
              <w:rPr>
                <w:sz w:val="16"/>
              </w:rPr>
              <w:t>Segunda</w:t>
            </w:r>
          </w:p>
          <w:p w:rsidR="006C7924" w:rsidRDefault="00EB7FBD">
            <w:pPr>
              <w:pStyle w:val="TableParagraph"/>
              <w:numPr>
                <w:ilvl w:val="0"/>
                <w:numId w:val="46"/>
              </w:numPr>
              <w:tabs>
                <w:tab w:val="left" w:pos="195"/>
              </w:tabs>
              <w:spacing w:line="195" w:lineRule="exact"/>
              <w:ind w:hanging="88"/>
              <w:rPr>
                <w:sz w:val="16"/>
              </w:rPr>
            </w:pPr>
            <w:r>
              <w:rPr>
                <w:sz w:val="16"/>
              </w:rPr>
              <w:t>Tercera</w:t>
            </w:r>
          </w:p>
          <w:p w:rsidR="006C7924" w:rsidRDefault="00EB7FBD">
            <w:pPr>
              <w:pStyle w:val="TableParagraph"/>
              <w:ind w:left="107" w:right="286"/>
              <w:rPr>
                <w:sz w:val="16"/>
              </w:rPr>
            </w:pPr>
            <w:r>
              <w:rPr>
                <w:sz w:val="16"/>
              </w:rPr>
              <w:t>En el proceso de compra se adquirirá apio de primer seleccionado.</w:t>
            </w:r>
          </w:p>
          <w:p w:rsidR="006C7924" w:rsidRDefault="00EB7FBD">
            <w:pPr>
              <w:pStyle w:val="TableParagraph"/>
              <w:spacing w:line="195" w:lineRule="exact"/>
              <w:ind w:left="107"/>
              <w:rPr>
                <w:sz w:val="16"/>
              </w:rPr>
            </w:pPr>
            <w:r>
              <w:rPr>
                <w:sz w:val="16"/>
              </w:rPr>
              <w:t>De color blanco con hojas verdes, de sabor y olor</w:t>
            </w:r>
          </w:p>
          <w:p w:rsidR="006C7924" w:rsidRDefault="00EB7FBD">
            <w:pPr>
              <w:pStyle w:val="TableParagraph"/>
              <w:spacing w:line="177" w:lineRule="exact"/>
              <w:ind w:left="107"/>
              <w:rPr>
                <w:sz w:val="16"/>
              </w:rPr>
            </w:pPr>
            <w:r>
              <w:rPr>
                <w:sz w:val="16"/>
              </w:rPr>
              <w:t>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spacing w:before="1"/>
              <w:ind w:left="424"/>
              <w:rPr>
                <w:sz w:val="16"/>
              </w:rPr>
            </w:pPr>
            <w:r>
              <w:rPr>
                <w:sz w:val="16"/>
              </w:rPr>
              <w:t>288</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EB7FBD">
      <w:pPr>
        <w:spacing w:before="127"/>
        <w:ind w:left="428"/>
        <w:rPr>
          <w:rFonts w:ascii="Arial"/>
          <w:i/>
          <w:sz w:val="18"/>
        </w:rPr>
      </w:pPr>
      <w:r>
        <w:rPr>
          <w:rFonts w:ascii="Arial"/>
          <w:i/>
          <w:color w:val="FFFFFF"/>
          <w:sz w:val="18"/>
        </w:rPr>
        <w:lastRenderedPageBreak/>
        <w:t>33</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5696"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94"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95" name="Freeform 194"/>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3"/>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2DC6AF" id="Group 192" o:spid="_x0000_s1026" style="position:absolute;margin-left:24.85pt;margin-top:22.7pt;width:547.35pt;height:801pt;z-index:-31350784;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">
                <v:shape id="Freeform 194"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93"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124"/>
        </w:trPr>
        <w:tc>
          <w:tcPr>
            <w:tcW w:w="58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88" w:right="77"/>
              <w:jc w:val="center"/>
              <w:rPr>
                <w:sz w:val="16"/>
              </w:rPr>
            </w:pPr>
            <w:r>
              <w:rPr>
                <w:sz w:val="16"/>
              </w:rPr>
              <w:t>2.10</w:t>
            </w:r>
          </w:p>
        </w:tc>
        <w:tc>
          <w:tcPr>
            <w:tcW w:w="2679"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107"/>
              <w:rPr>
                <w:sz w:val="16"/>
              </w:rPr>
            </w:pPr>
            <w:r>
              <w:rPr>
                <w:sz w:val="16"/>
              </w:rPr>
              <w:t>ARRACACHA</w:t>
            </w:r>
          </w:p>
        </w:tc>
        <w:tc>
          <w:tcPr>
            <w:tcW w:w="93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160" w:right="154"/>
              <w:jc w:val="center"/>
              <w:rPr>
                <w:sz w:val="16"/>
              </w:rPr>
            </w:pPr>
            <w:r>
              <w:rPr>
                <w:sz w:val="16"/>
              </w:rPr>
              <w:t>KILOS</w:t>
            </w:r>
          </w:p>
        </w:tc>
        <w:tc>
          <w:tcPr>
            <w:tcW w:w="3824" w:type="dxa"/>
            <w:tcBorders>
              <w:top w:val="nil"/>
            </w:tcBorders>
          </w:tcPr>
          <w:p w:rsidR="006C7924" w:rsidRDefault="00EB7FBD">
            <w:pPr>
              <w:pStyle w:val="TableParagraph"/>
              <w:spacing w:line="194" w:lineRule="exact"/>
              <w:ind w:left="107"/>
              <w:rPr>
                <w:sz w:val="16"/>
              </w:rPr>
            </w:pPr>
            <w:r>
              <w:rPr>
                <w:sz w:val="16"/>
              </w:rPr>
              <w:t>Productos de primera calidad</w:t>
            </w:r>
          </w:p>
          <w:p w:rsidR="006C7924" w:rsidRDefault="00EB7FBD">
            <w:pPr>
              <w:pStyle w:val="TableParagraph"/>
              <w:ind w:left="107" w:right="137"/>
              <w:rPr>
                <w:sz w:val="16"/>
              </w:rPr>
            </w:pPr>
            <w:r>
              <w:rPr>
                <w:sz w:val="16"/>
              </w:rPr>
              <w:t>Presentación completamente limpios, frescos, enteros y sanos.</w:t>
            </w:r>
          </w:p>
          <w:p w:rsidR="006C7924" w:rsidRDefault="00EB7FBD">
            <w:pPr>
              <w:pStyle w:val="TableParagraph"/>
              <w:ind w:left="107"/>
              <w:rPr>
                <w:sz w:val="16"/>
              </w:rPr>
            </w:pPr>
            <w:r>
              <w:rPr>
                <w:sz w:val="16"/>
              </w:rPr>
              <w:t>Grado de madurez optimo, adecuado y comercial. Presentación: debe ser mediano y uniforme.</w:t>
            </w:r>
          </w:p>
          <w:p w:rsidR="006C7924" w:rsidRDefault="00EB7FBD">
            <w:pPr>
              <w:pStyle w:val="TableParagraph"/>
              <w:ind w:left="107" w:right="482"/>
              <w:rPr>
                <w:sz w:val="16"/>
              </w:rPr>
            </w:pPr>
            <w:r>
              <w:rPr>
                <w:sz w:val="16"/>
              </w:rPr>
              <w:t>De piel marrón y comida de color, de sabor y olor característico.</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ind w:left="107" w:right="222"/>
              <w:rPr>
                <w:sz w:val="16"/>
              </w:rPr>
            </w:pPr>
            <w:r>
              <w:rPr>
                <w:sz w:val="16"/>
              </w:rPr>
              <w:t>De acuerdo a sus características de sanidad y aspecto la arracacha se clasifica en los siguientes grados de calidad:</w:t>
            </w:r>
          </w:p>
          <w:p w:rsidR="006C7924" w:rsidRDefault="00EB7FBD">
            <w:pPr>
              <w:pStyle w:val="TableParagraph"/>
              <w:numPr>
                <w:ilvl w:val="0"/>
                <w:numId w:val="45"/>
              </w:numPr>
              <w:tabs>
                <w:tab w:val="left" w:pos="195"/>
              </w:tabs>
              <w:spacing w:line="195"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45"/>
              </w:numPr>
              <w:tabs>
                <w:tab w:val="left" w:pos="195"/>
              </w:tabs>
              <w:spacing w:before="1" w:line="195" w:lineRule="exact"/>
              <w:ind w:hanging="88"/>
              <w:rPr>
                <w:sz w:val="16"/>
              </w:rPr>
            </w:pPr>
            <w:r>
              <w:rPr>
                <w:sz w:val="16"/>
              </w:rPr>
              <w:t>Categoría</w:t>
            </w:r>
            <w:r>
              <w:rPr>
                <w:spacing w:val="-2"/>
                <w:sz w:val="16"/>
              </w:rPr>
              <w:t xml:space="preserve"> </w:t>
            </w:r>
            <w:r>
              <w:rPr>
                <w:sz w:val="16"/>
              </w:rPr>
              <w:t>II</w:t>
            </w:r>
          </w:p>
          <w:p w:rsidR="006C7924" w:rsidRDefault="00EB7FBD">
            <w:pPr>
              <w:pStyle w:val="TableParagraph"/>
              <w:spacing w:line="194" w:lineRule="exact"/>
              <w:ind w:left="107"/>
              <w:rPr>
                <w:sz w:val="16"/>
              </w:rPr>
            </w:pPr>
            <w:r>
              <w:rPr>
                <w:sz w:val="16"/>
              </w:rPr>
              <w:t>En el proceso de compra se adquirirá arracacha de</w:t>
            </w:r>
          </w:p>
          <w:p w:rsidR="006C7924" w:rsidRDefault="00EB7FBD">
            <w:pPr>
              <w:pStyle w:val="TableParagraph"/>
              <w:spacing w:line="177" w:lineRule="exact"/>
              <w:ind w:left="107"/>
              <w:rPr>
                <w:sz w:val="16"/>
              </w:rPr>
            </w:pPr>
            <w:r>
              <w:rPr>
                <w:sz w:val="16"/>
              </w:rPr>
              <w:t>Categoría I.</w:t>
            </w:r>
          </w:p>
        </w:tc>
        <w:tc>
          <w:tcPr>
            <w:tcW w:w="1092"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383"/>
              <w:rPr>
                <w:sz w:val="16"/>
              </w:rPr>
            </w:pPr>
            <w:r>
              <w:rPr>
                <w:sz w:val="16"/>
              </w:rPr>
              <w:t>1296</w:t>
            </w:r>
          </w:p>
        </w:tc>
      </w:tr>
      <w:tr w:rsidR="006C7924">
        <w:trPr>
          <w:trHeight w:val="1562"/>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88" w:right="77"/>
              <w:jc w:val="center"/>
              <w:rPr>
                <w:sz w:val="16"/>
              </w:rPr>
            </w:pPr>
            <w:r>
              <w:rPr>
                <w:sz w:val="16"/>
              </w:rPr>
              <w:t>2.11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107"/>
              <w:rPr>
                <w:sz w:val="16"/>
              </w:rPr>
            </w:pPr>
            <w:r>
              <w:rPr>
                <w:sz w:val="16"/>
              </w:rPr>
              <w:t>BERENGENA CHICA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162" w:right="153"/>
              <w:jc w:val="center"/>
              <w:rPr>
                <w:sz w:val="16"/>
              </w:rPr>
            </w:pPr>
            <w:r>
              <w:rPr>
                <w:sz w:val="16"/>
              </w:rPr>
              <w:t>UNIDAD</w:t>
            </w:r>
          </w:p>
        </w:tc>
        <w:tc>
          <w:tcPr>
            <w:tcW w:w="3824" w:type="dxa"/>
          </w:tcPr>
          <w:p w:rsidR="006C7924" w:rsidRDefault="00EB7FBD">
            <w:pPr>
              <w:pStyle w:val="TableParagraph"/>
              <w:spacing w:line="194" w:lineRule="exact"/>
              <w:ind w:left="107"/>
              <w:rPr>
                <w:sz w:val="16"/>
              </w:rPr>
            </w:pPr>
            <w:r>
              <w:rPr>
                <w:sz w:val="16"/>
              </w:rPr>
              <w:t>La berenjena debe tener de 4 a 6 cm de tamaño.</w:t>
            </w:r>
          </w:p>
          <w:p w:rsidR="006C7924" w:rsidRDefault="00EB7FBD">
            <w:pPr>
              <w:pStyle w:val="TableParagraph"/>
              <w:ind w:left="107" w:right="121"/>
              <w:rPr>
                <w:sz w:val="16"/>
              </w:rPr>
            </w:pPr>
            <w:r>
              <w:rPr>
                <w:sz w:val="16"/>
              </w:rPr>
              <w:t>Color característico, limpio y sano. Sin piojos ni picadas de insectos. Debiendo ser su grado de madurez óptimo, adecuado y comercial. No tener residuos de productos químicos (insecticidas y fungicidas), Presentación: unidades</w:t>
            </w:r>
          </w:p>
          <w:p w:rsidR="006C7924" w:rsidRDefault="00EB7FBD">
            <w:pPr>
              <w:pStyle w:val="TableParagraph"/>
              <w:ind w:left="107"/>
              <w:rPr>
                <w:sz w:val="16"/>
              </w:rPr>
            </w:pPr>
            <w:r>
              <w:rPr>
                <w:sz w:val="16"/>
              </w:rPr>
              <w:t>En el proceso de compra se adquirirá berenjena de</w:t>
            </w:r>
          </w:p>
          <w:p w:rsidR="006C7924" w:rsidRDefault="00EB7FBD">
            <w:pPr>
              <w:pStyle w:val="TableParagraph"/>
              <w:spacing w:before="1" w:line="175" w:lineRule="exact"/>
              <w:ind w:left="107"/>
              <w:rPr>
                <w:sz w:val="16"/>
              </w:rPr>
            </w:pPr>
            <w:r>
              <w:rPr>
                <w:sz w:val="16"/>
              </w:rPr>
              <w:t>primera seleccionado.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383"/>
              <w:rPr>
                <w:sz w:val="16"/>
              </w:rPr>
            </w:pPr>
            <w:r>
              <w:rPr>
                <w:sz w:val="16"/>
              </w:rPr>
              <w:t>3240</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88" w:right="77"/>
              <w:jc w:val="center"/>
              <w:rPr>
                <w:sz w:val="16"/>
              </w:rPr>
            </w:pPr>
            <w:r>
              <w:rPr>
                <w:sz w:val="16"/>
              </w:rPr>
              <w:t>2.12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07"/>
              <w:rPr>
                <w:sz w:val="16"/>
              </w:rPr>
            </w:pPr>
            <w:r>
              <w:rPr>
                <w:sz w:val="16"/>
              </w:rPr>
              <w:t>BERENGENA MORADA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ind w:left="107" w:right="87"/>
              <w:rPr>
                <w:sz w:val="16"/>
              </w:rPr>
            </w:pPr>
            <w:r>
              <w:rPr>
                <w:sz w:val="16"/>
              </w:rPr>
              <w:t xml:space="preserve">La berenjena es el fruto de la planta </w:t>
            </w:r>
            <w:proofErr w:type="spellStart"/>
            <w:r>
              <w:rPr>
                <w:sz w:val="16"/>
              </w:rPr>
              <w:t>Solanun</w:t>
            </w:r>
            <w:proofErr w:type="spellEnd"/>
            <w:r>
              <w:rPr>
                <w:sz w:val="16"/>
              </w:rPr>
              <w:t xml:space="preserve"> </w:t>
            </w:r>
            <w:proofErr w:type="spellStart"/>
            <w:r>
              <w:rPr>
                <w:sz w:val="16"/>
              </w:rPr>
              <w:t>melongena</w:t>
            </w:r>
            <w:proofErr w:type="spellEnd"/>
            <w:r>
              <w:rPr>
                <w:sz w:val="16"/>
              </w:rPr>
              <w:t>, una herbácea anual de la familia de las Solanáceas, con poco aporte calórico, rico en minerales y vitaminas, debe tener de 6 a 10 cm de tamaño.</w:t>
            </w:r>
          </w:p>
          <w:p w:rsidR="006C7924" w:rsidRDefault="00EB7FBD">
            <w:pPr>
              <w:pStyle w:val="TableParagraph"/>
              <w:spacing w:line="195" w:lineRule="exact"/>
              <w:ind w:left="107"/>
              <w:rPr>
                <w:sz w:val="16"/>
              </w:rPr>
            </w:pPr>
            <w:r>
              <w:rPr>
                <w:sz w:val="16"/>
              </w:rPr>
              <w:t xml:space="preserve">De forma </w:t>
            </w:r>
            <w:proofErr w:type="spellStart"/>
            <w:r>
              <w:rPr>
                <w:sz w:val="16"/>
              </w:rPr>
              <w:t>cilindrica</w:t>
            </w:r>
            <w:proofErr w:type="spellEnd"/>
          </w:p>
          <w:p w:rsidR="006C7924" w:rsidRDefault="00EB7FBD">
            <w:pPr>
              <w:pStyle w:val="TableParagraph"/>
              <w:ind w:left="107" w:right="121"/>
              <w:rPr>
                <w:sz w:val="16"/>
              </w:rPr>
            </w:pPr>
            <w:r>
              <w:rPr>
                <w:sz w:val="16"/>
              </w:rPr>
              <w:t xml:space="preserve">Color </w:t>
            </w:r>
            <w:proofErr w:type="spellStart"/>
            <w:r>
              <w:rPr>
                <w:sz w:val="16"/>
              </w:rPr>
              <w:t>caracteristico</w:t>
            </w:r>
            <w:proofErr w:type="spellEnd"/>
            <w:r>
              <w:rPr>
                <w:sz w:val="16"/>
              </w:rPr>
              <w:t>, limpio y sano. Sin piojos ni picadas de insectos. Debiendo ser su grado de madurez óptimo, adecuado y comercial. No tener residuos de productos químicos (insecticidas y fungicidas), Presentación: unidades</w:t>
            </w:r>
          </w:p>
          <w:p w:rsidR="006C7924" w:rsidRDefault="00EB7FBD">
            <w:pPr>
              <w:pStyle w:val="TableParagraph"/>
              <w:spacing w:line="195" w:lineRule="exact"/>
              <w:ind w:left="107"/>
              <w:rPr>
                <w:sz w:val="16"/>
              </w:rPr>
            </w:pPr>
            <w:r>
              <w:rPr>
                <w:sz w:val="16"/>
              </w:rPr>
              <w:t>En el proceso de compra se adquirirá berenjena</w:t>
            </w:r>
          </w:p>
          <w:p w:rsidR="006C7924" w:rsidRDefault="00EB7FBD">
            <w:pPr>
              <w:pStyle w:val="TableParagraph"/>
              <w:spacing w:line="177" w:lineRule="exact"/>
              <w:ind w:left="107"/>
              <w:rPr>
                <w:sz w:val="16"/>
              </w:rPr>
            </w:pPr>
            <w:r>
              <w:rPr>
                <w:sz w:val="16"/>
              </w:rPr>
              <w:t>morada de primera seleccionado.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424"/>
              <w:rPr>
                <w:sz w:val="16"/>
              </w:rPr>
            </w:pPr>
            <w:r>
              <w:rPr>
                <w:sz w:val="16"/>
              </w:rPr>
              <w:t>480</w:t>
            </w:r>
          </w:p>
        </w:tc>
      </w:tr>
      <w:tr w:rsidR="006C7924">
        <w:trPr>
          <w:trHeight w:val="3125"/>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ind w:left="88" w:right="77"/>
              <w:jc w:val="center"/>
              <w:rPr>
                <w:sz w:val="16"/>
              </w:rPr>
            </w:pPr>
            <w:r>
              <w:rPr>
                <w:sz w:val="16"/>
              </w:rPr>
              <w:t>2.13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ind w:left="107"/>
              <w:rPr>
                <w:sz w:val="16"/>
              </w:rPr>
            </w:pPr>
            <w:r>
              <w:rPr>
                <w:sz w:val="16"/>
              </w:rPr>
              <w:t>BETERRAGA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spacing w:line="194" w:lineRule="exact"/>
              <w:ind w:left="107"/>
              <w:rPr>
                <w:sz w:val="16"/>
              </w:rPr>
            </w:pPr>
            <w:r>
              <w:rPr>
                <w:sz w:val="16"/>
              </w:rPr>
              <w:t>Productos de primera calidad</w:t>
            </w:r>
          </w:p>
          <w:p w:rsidR="006C7924" w:rsidRDefault="00EB7FBD">
            <w:pPr>
              <w:pStyle w:val="TableParagraph"/>
              <w:ind w:left="107" w:right="137"/>
              <w:rPr>
                <w:sz w:val="16"/>
              </w:rPr>
            </w:pPr>
            <w:r>
              <w:rPr>
                <w:sz w:val="16"/>
              </w:rPr>
              <w:t>Presentación completamente limpios, frescos, enteros y sanos, sin hojas.</w:t>
            </w:r>
          </w:p>
          <w:p w:rsidR="006C7924" w:rsidRDefault="00EB7FBD">
            <w:pPr>
              <w:pStyle w:val="TableParagraph"/>
              <w:ind w:left="107"/>
              <w:rPr>
                <w:sz w:val="16"/>
              </w:rPr>
            </w:pPr>
            <w:r>
              <w:rPr>
                <w:sz w:val="16"/>
              </w:rPr>
              <w:t>Grado de madurez optimo, adecuado y comercial. Presentación: debe ser grande y uniforme.</w:t>
            </w:r>
          </w:p>
          <w:p w:rsidR="006C7924" w:rsidRDefault="00EB7FBD">
            <w:pPr>
              <w:pStyle w:val="TableParagraph"/>
              <w:ind w:left="107"/>
              <w:rPr>
                <w:sz w:val="16"/>
              </w:rPr>
            </w:pPr>
            <w:r>
              <w:rPr>
                <w:sz w:val="16"/>
              </w:rPr>
              <w:t>De piel y comida de color rojo oscuro y de sabor y olor característico.</w:t>
            </w:r>
          </w:p>
          <w:p w:rsidR="006C7924" w:rsidRDefault="00EB7FBD">
            <w:pPr>
              <w:pStyle w:val="TableParagraph"/>
              <w:ind w:left="107" w:right="543"/>
              <w:rPr>
                <w:sz w:val="16"/>
              </w:rPr>
            </w:pPr>
            <w:r>
              <w:rPr>
                <w:sz w:val="16"/>
              </w:rPr>
              <w:t>Sin moho, ni hongos, ni indicios de putrefacción, maltrato o descomposición.</w:t>
            </w:r>
          </w:p>
          <w:p w:rsidR="006C7924" w:rsidRDefault="00EB7FBD">
            <w:pPr>
              <w:pStyle w:val="TableParagraph"/>
              <w:ind w:left="107" w:right="222"/>
              <w:rPr>
                <w:sz w:val="16"/>
              </w:rPr>
            </w:pPr>
            <w:r>
              <w:rPr>
                <w:sz w:val="16"/>
              </w:rPr>
              <w:t>De acuerdo a sus características de sanidad y aspecto la betarraga se clasifica en los siguientes grados de calidad:</w:t>
            </w:r>
          </w:p>
          <w:p w:rsidR="006C7924" w:rsidRDefault="00EB7FBD">
            <w:pPr>
              <w:pStyle w:val="TableParagraph"/>
              <w:numPr>
                <w:ilvl w:val="0"/>
                <w:numId w:val="44"/>
              </w:numPr>
              <w:tabs>
                <w:tab w:val="left" w:pos="195"/>
              </w:tabs>
              <w:spacing w:line="195"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44"/>
              </w:numPr>
              <w:tabs>
                <w:tab w:val="left" w:pos="195"/>
              </w:tabs>
              <w:spacing w:before="1" w:line="195" w:lineRule="exact"/>
              <w:ind w:hanging="88"/>
              <w:rPr>
                <w:sz w:val="16"/>
              </w:rPr>
            </w:pPr>
            <w:r>
              <w:rPr>
                <w:sz w:val="16"/>
              </w:rPr>
              <w:t>Categoría</w:t>
            </w:r>
            <w:r>
              <w:rPr>
                <w:spacing w:val="-2"/>
                <w:sz w:val="16"/>
              </w:rPr>
              <w:t xml:space="preserve"> </w:t>
            </w:r>
            <w:r>
              <w:rPr>
                <w:sz w:val="16"/>
              </w:rPr>
              <w:t>II</w:t>
            </w:r>
          </w:p>
          <w:p w:rsidR="006C7924" w:rsidRDefault="00EB7FBD">
            <w:pPr>
              <w:pStyle w:val="TableParagraph"/>
              <w:spacing w:line="195" w:lineRule="exact"/>
              <w:ind w:left="107"/>
              <w:rPr>
                <w:sz w:val="16"/>
              </w:rPr>
            </w:pPr>
            <w:r>
              <w:rPr>
                <w:sz w:val="16"/>
              </w:rPr>
              <w:t xml:space="preserve">En el proceso de compra se adquirirá </w:t>
            </w:r>
            <w:proofErr w:type="spellStart"/>
            <w:r>
              <w:rPr>
                <w:sz w:val="16"/>
              </w:rPr>
              <w:t>beterraga</w:t>
            </w:r>
            <w:proofErr w:type="spellEnd"/>
            <w:r>
              <w:rPr>
                <w:sz w:val="16"/>
              </w:rPr>
              <w:t xml:space="preserve"> de</w:t>
            </w:r>
          </w:p>
          <w:p w:rsidR="006C7924" w:rsidRDefault="00EB7FBD">
            <w:pPr>
              <w:pStyle w:val="TableParagraph"/>
              <w:spacing w:line="177" w:lineRule="exact"/>
              <w:ind w:left="107"/>
              <w:rPr>
                <w:sz w:val="16"/>
              </w:rPr>
            </w:pPr>
            <w:r>
              <w:rPr>
                <w:sz w:val="16"/>
              </w:rPr>
              <w:t>Categoría I.</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ind w:left="383"/>
              <w:rPr>
                <w:sz w:val="16"/>
              </w:rPr>
            </w:pPr>
            <w:r>
              <w:rPr>
                <w:sz w:val="16"/>
              </w:rPr>
              <w:t>1728</w:t>
            </w:r>
          </w:p>
        </w:tc>
      </w:tr>
      <w:tr w:rsidR="006C7924">
        <w:trPr>
          <w:trHeight w:val="390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88" w:right="77"/>
              <w:jc w:val="center"/>
              <w:rPr>
                <w:sz w:val="16"/>
              </w:rPr>
            </w:pPr>
            <w:r>
              <w:rPr>
                <w:sz w:val="16"/>
              </w:rPr>
              <w:t>2.14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107"/>
              <w:rPr>
                <w:sz w:val="16"/>
              </w:rPr>
            </w:pPr>
            <w:r>
              <w:rPr>
                <w:sz w:val="16"/>
              </w:rPr>
              <w:t>BROCOLI</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87"/>
              <w:rPr>
                <w:sz w:val="16"/>
              </w:rPr>
            </w:pPr>
            <w:r>
              <w:rPr>
                <w:sz w:val="16"/>
              </w:rPr>
              <w:t>Tipo: legumbre verde fresca, El brócoli (</w:t>
            </w:r>
            <w:proofErr w:type="spellStart"/>
            <w:r>
              <w:rPr>
                <w:sz w:val="16"/>
              </w:rPr>
              <w:t>Brassica</w:t>
            </w:r>
            <w:proofErr w:type="spellEnd"/>
            <w:r>
              <w:rPr>
                <w:sz w:val="16"/>
              </w:rPr>
              <w:t xml:space="preserve"> </w:t>
            </w:r>
            <w:proofErr w:type="spellStart"/>
            <w:r>
              <w:rPr>
                <w:sz w:val="16"/>
              </w:rPr>
              <w:t>oleracea</w:t>
            </w:r>
            <w:proofErr w:type="spellEnd"/>
            <w:r>
              <w:rPr>
                <w:sz w:val="16"/>
              </w:rPr>
              <w:t xml:space="preserve"> itálica) es una planta de la familia de las </w:t>
            </w:r>
            <w:proofErr w:type="spellStart"/>
            <w:r>
              <w:rPr>
                <w:sz w:val="16"/>
              </w:rPr>
              <w:t>Brasicáceas</w:t>
            </w:r>
            <w:proofErr w:type="spellEnd"/>
            <w:r>
              <w:rPr>
                <w:sz w:val="16"/>
              </w:rPr>
              <w:t>, antes llamadas Crucíferas, que es un conjunto de yemas florales que están en desarrollo y que tienden a florecer en muy poco tiempo</w:t>
            </w:r>
          </w:p>
          <w:p w:rsidR="006C7924" w:rsidRDefault="00EB7FBD">
            <w:pPr>
              <w:pStyle w:val="TableParagraph"/>
              <w:ind w:left="107" w:right="105"/>
              <w:rPr>
                <w:sz w:val="16"/>
              </w:rPr>
            </w:pPr>
            <w:r>
              <w:rPr>
                <w:sz w:val="16"/>
              </w:rPr>
              <w:t>-PRESENTACION: unidades x 1 kilo, bolsa de plástico resistente a la manipulación, transporte y almacenaje Calidad: Extra y debidamente seleccionada Seguridad: debiendo ser su grado de madurez óptimo, adecuado y comercial, color verde intenso.</w:t>
            </w:r>
          </w:p>
          <w:p w:rsidR="006C7924" w:rsidRDefault="00EB7FBD">
            <w:pPr>
              <w:pStyle w:val="TableParagraph"/>
              <w:ind w:left="107" w:right="247"/>
              <w:rPr>
                <w:sz w:val="16"/>
              </w:rPr>
            </w:pPr>
            <w:r>
              <w:rPr>
                <w:sz w:val="16"/>
              </w:rPr>
              <w:t>-CARACTERISTICAS: Forma esta planta posee abundantes cabezas florales carnosas dispuestas en forma de árbol, sobre ramas que nacen de un grueso tallo comestible. Tamaño este será de acuerdo a la categoría que pertenezca el brócoli, Color Verde intenso, Textura Firme. Limpios y</w:t>
            </w:r>
          </w:p>
          <w:p w:rsidR="006C7924" w:rsidRDefault="00EB7FBD">
            <w:pPr>
              <w:pStyle w:val="TableParagraph"/>
              <w:ind w:left="107"/>
              <w:rPr>
                <w:sz w:val="16"/>
              </w:rPr>
            </w:pPr>
            <w:r>
              <w:rPr>
                <w:sz w:val="16"/>
              </w:rPr>
              <w:t>desinfectados no deben tener residuos de productos químicos, sin moho, hongos ni indicios de putrefacción. Transporte deberá ajustarse a lo señalado en el Título</w:t>
            </w:r>
          </w:p>
          <w:p w:rsidR="006C7924" w:rsidRDefault="00EB7FBD">
            <w:pPr>
              <w:pStyle w:val="TableParagraph"/>
              <w:spacing w:line="175" w:lineRule="exact"/>
              <w:ind w:left="107"/>
              <w:rPr>
                <w:rFonts w:ascii="Arial" w:hAnsi="Arial"/>
                <w:sz w:val="16"/>
              </w:rPr>
            </w:pPr>
            <w:r>
              <w:rPr>
                <w:rFonts w:ascii="Arial" w:hAnsi="Arial"/>
                <w:sz w:val="16"/>
              </w:rPr>
              <w:t>V Capítulo II “Del transporte” del “Reglamento sobre</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424"/>
              <w:rPr>
                <w:sz w:val="16"/>
              </w:rPr>
            </w:pPr>
            <w:r>
              <w:rPr>
                <w:sz w:val="16"/>
              </w:rPr>
              <w:t>864</w:t>
            </w:r>
          </w:p>
        </w:tc>
      </w:tr>
    </w:tbl>
    <w:p w:rsidR="006C7924" w:rsidRDefault="006C7924">
      <w:pPr>
        <w:pStyle w:val="Textoindependiente"/>
        <w:rPr>
          <w:b/>
          <w:i/>
        </w:rPr>
      </w:pPr>
    </w:p>
    <w:p w:rsidR="006C7924" w:rsidRDefault="00EB7FBD">
      <w:pPr>
        <w:spacing w:before="141"/>
        <w:ind w:right="463"/>
        <w:jc w:val="right"/>
        <w:rPr>
          <w:rFonts w:ascii="Arial"/>
          <w:i/>
          <w:sz w:val="18"/>
        </w:rPr>
      </w:pPr>
      <w:r>
        <w:rPr>
          <w:rFonts w:ascii="Arial"/>
          <w:i/>
          <w:color w:val="FFFFFF"/>
          <w:w w:val="95"/>
          <w:sz w:val="18"/>
        </w:rPr>
        <w:lastRenderedPageBreak/>
        <w:t>34</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620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91"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92" name="Freeform 19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Freeform 19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F5A45" id="Group 189" o:spid="_x0000_s1026" style="position:absolute;margin-left:23.9pt;margin-top:22.45pt;width:547.35pt;height:802.1pt;z-index:-31350272;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">
                <v:shape id="Freeform 191"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90"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89"/>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spacing w:line="194" w:lineRule="exact"/>
              <w:ind w:left="107"/>
              <w:rPr>
                <w:sz w:val="16"/>
              </w:rPr>
            </w:pPr>
            <w:r>
              <w:rPr>
                <w:sz w:val="16"/>
              </w:rPr>
              <w:t>Vigilancia y Control Sanitario</w:t>
            </w:r>
          </w:p>
          <w:p w:rsidR="006C7924" w:rsidRDefault="00EB7FBD">
            <w:pPr>
              <w:pStyle w:val="TableParagraph"/>
              <w:spacing w:line="175" w:lineRule="exact"/>
              <w:ind w:left="107"/>
              <w:rPr>
                <w:sz w:val="16"/>
              </w:rPr>
            </w:pPr>
            <w:r>
              <w:rPr>
                <w:rFonts w:ascii="Arial" w:hAnsi="Arial"/>
                <w:sz w:val="16"/>
              </w:rPr>
              <w:t>de Alimentos y Bebidas” (D.S. Nº 007</w:t>
            </w:r>
            <w:r>
              <w:rPr>
                <w:sz w:val="16"/>
              </w:rPr>
              <w:t>-98-SA).</w:t>
            </w:r>
          </w:p>
        </w:tc>
        <w:tc>
          <w:tcPr>
            <w:tcW w:w="1092" w:type="dxa"/>
            <w:tcBorders>
              <w:top w:val="nil"/>
            </w:tcBorders>
          </w:tcPr>
          <w:p w:rsidR="006C7924" w:rsidRDefault="006C7924">
            <w:pPr>
              <w:pStyle w:val="TableParagraph"/>
              <w:rPr>
                <w:rFonts w:ascii="Times New Roman"/>
                <w:sz w:val="16"/>
              </w:rPr>
            </w:pPr>
          </w:p>
        </w:tc>
      </w:tr>
      <w:tr w:rsidR="006C7924">
        <w:trPr>
          <w:trHeight w:val="2927"/>
        </w:trPr>
        <w:tc>
          <w:tcPr>
            <w:tcW w:w="581" w:type="dxa"/>
            <w:tcBorders>
              <w:bottom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rPr>
            </w:pPr>
          </w:p>
          <w:p w:rsidR="006C7924" w:rsidRDefault="00EB7FBD">
            <w:pPr>
              <w:pStyle w:val="TableParagraph"/>
              <w:ind w:left="88" w:right="77"/>
              <w:jc w:val="center"/>
              <w:rPr>
                <w:sz w:val="16"/>
              </w:rPr>
            </w:pPr>
            <w:r>
              <w:rPr>
                <w:sz w:val="16"/>
              </w:rPr>
              <w:t>2.15</w:t>
            </w:r>
          </w:p>
        </w:tc>
        <w:tc>
          <w:tcPr>
            <w:tcW w:w="2679" w:type="dxa"/>
            <w:tcBorders>
              <w:bottom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rPr>
            </w:pPr>
          </w:p>
          <w:p w:rsidR="006C7924" w:rsidRDefault="00EB7FBD">
            <w:pPr>
              <w:pStyle w:val="TableParagraph"/>
              <w:ind w:left="107"/>
              <w:rPr>
                <w:sz w:val="16"/>
              </w:rPr>
            </w:pPr>
            <w:r>
              <w:rPr>
                <w:sz w:val="16"/>
              </w:rPr>
              <w:t>CABEZA DE COL CHINA</w:t>
            </w:r>
          </w:p>
        </w:tc>
        <w:tc>
          <w:tcPr>
            <w:tcW w:w="931" w:type="dxa"/>
            <w:tcBorders>
              <w:bottom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rPr>
            </w:pPr>
          </w:p>
          <w:p w:rsidR="006C7924" w:rsidRDefault="00EB7FBD">
            <w:pPr>
              <w:pStyle w:val="TableParagraph"/>
              <w:ind w:left="162" w:right="153"/>
              <w:jc w:val="center"/>
              <w:rPr>
                <w:sz w:val="16"/>
              </w:rPr>
            </w:pPr>
            <w:r>
              <w:rPr>
                <w:sz w:val="16"/>
              </w:rPr>
              <w:t>ATADO</w:t>
            </w:r>
          </w:p>
        </w:tc>
        <w:tc>
          <w:tcPr>
            <w:tcW w:w="3824" w:type="dxa"/>
            <w:tcBorders>
              <w:bottom w:val="single" w:sz="6" w:space="0" w:color="000000"/>
            </w:tcBorders>
          </w:tcPr>
          <w:p w:rsidR="006C7924" w:rsidRDefault="00EB7FBD">
            <w:pPr>
              <w:pStyle w:val="TableParagraph"/>
              <w:spacing w:before="1"/>
              <w:ind w:left="107" w:right="338"/>
              <w:rPr>
                <w:sz w:val="16"/>
              </w:rPr>
            </w:pPr>
            <w:r>
              <w:rPr>
                <w:sz w:val="16"/>
              </w:rPr>
              <w:t>Las hojas son comestibles, de color verde claro y brillante. Las silicuas miden de 2,5 a 6 cm de largo y acaban en un pico corto y firme.</w:t>
            </w:r>
          </w:p>
          <w:p w:rsidR="006C7924" w:rsidRDefault="00EB7FBD">
            <w:pPr>
              <w:pStyle w:val="TableParagraph"/>
              <w:ind w:left="107" w:right="140"/>
              <w:rPr>
                <w:sz w:val="16"/>
              </w:rPr>
            </w:pPr>
            <w:r>
              <w:rPr>
                <w:sz w:val="16"/>
              </w:rPr>
              <w:t>Hojas tiernas frescas de color verde claro, no debe tener residuos de productos químicos, ni restos de barro, deberán incidir en que estas se encuentren debidamente limpias y frescas, sin moho, ni hongos, ni indicios de putrefacción, maltrato, o descomposición, su forma y presentación debe visualizar signos de haber sido cosechados en un mismo cultivar, Color, olor y sabor característico.</w:t>
            </w:r>
          </w:p>
          <w:p w:rsidR="006C7924" w:rsidRDefault="00EB7FBD">
            <w:pPr>
              <w:pStyle w:val="TableParagraph"/>
              <w:ind w:left="107" w:right="87"/>
              <w:rPr>
                <w:sz w:val="16"/>
              </w:rPr>
            </w:pPr>
            <w:r>
              <w:rPr>
                <w:sz w:val="16"/>
              </w:rPr>
              <w:t>De color verde claro, de sabor y olor característico Calidad: En el proceso de compra se adquirirá la cabeza de col china de primera.</w:t>
            </w:r>
          </w:p>
          <w:p w:rsidR="006C7924" w:rsidRDefault="00EB7FBD">
            <w:pPr>
              <w:pStyle w:val="TableParagraph"/>
              <w:spacing w:line="173" w:lineRule="exact"/>
              <w:ind w:left="107"/>
              <w:rPr>
                <w:sz w:val="16"/>
              </w:rPr>
            </w:pPr>
            <w:r>
              <w:rPr>
                <w:sz w:val="16"/>
              </w:rPr>
              <w:t>Embalaje: Mallas, bolsas o sacos polietileno</w:t>
            </w:r>
          </w:p>
        </w:tc>
        <w:tc>
          <w:tcPr>
            <w:tcW w:w="1092" w:type="dxa"/>
            <w:tcBorders>
              <w:bottom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rPr>
            </w:pPr>
          </w:p>
          <w:p w:rsidR="006C7924" w:rsidRDefault="00EB7FBD">
            <w:pPr>
              <w:pStyle w:val="TableParagraph"/>
              <w:ind w:left="424"/>
              <w:rPr>
                <w:sz w:val="16"/>
              </w:rPr>
            </w:pPr>
            <w:r>
              <w:rPr>
                <w:sz w:val="16"/>
              </w:rPr>
              <w:t>216</w:t>
            </w:r>
          </w:p>
        </w:tc>
      </w:tr>
      <w:tr w:rsidR="006C7924">
        <w:trPr>
          <w:trHeight w:val="1559"/>
        </w:trPr>
        <w:tc>
          <w:tcPr>
            <w:tcW w:w="581" w:type="dxa"/>
            <w:tcBorders>
              <w:top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8"/>
              <w:ind w:left="88" w:right="77"/>
              <w:jc w:val="center"/>
              <w:rPr>
                <w:sz w:val="16"/>
              </w:rPr>
            </w:pPr>
            <w:r>
              <w:rPr>
                <w:sz w:val="16"/>
              </w:rPr>
              <w:t>2.16</w:t>
            </w:r>
          </w:p>
        </w:tc>
        <w:tc>
          <w:tcPr>
            <w:tcW w:w="2679" w:type="dxa"/>
            <w:tcBorders>
              <w:top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8"/>
              <w:ind w:left="107"/>
              <w:rPr>
                <w:sz w:val="16"/>
              </w:rPr>
            </w:pPr>
            <w:r>
              <w:rPr>
                <w:sz w:val="16"/>
              </w:rPr>
              <w:t>CAIGUA CHILENA</w:t>
            </w:r>
          </w:p>
        </w:tc>
        <w:tc>
          <w:tcPr>
            <w:tcW w:w="931" w:type="dxa"/>
            <w:tcBorders>
              <w:top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8"/>
              <w:ind w:left="162" w:right="154"/>
              <w:jc w:val="center"/>
              <w:rPr>
                <w:sz w:val="16"/>
              </w:rPr>
            </w:pPr>
            <w:r>
              <w:rPr>
                <w:sz w:val="16"/>
              </w:rPr>
              <w:t>DOCENA</w:t>
            </w:r>
          </w:p>
        </w:tc>
        <w:tc>
          <w:tcPr>
            <w:tcW w:w="3824" w:type="dxa"/>
            <w:tcBorders>
              <w:top w:val="single" w:sz="6" w:space="0" w:color="000000"/>
            </w:tcBorders>
          </w:tcPr>
          <w:p w:rsidR="006C7924" w:rsidRDefault="00EB7FBD">
            <w:pPr>
              <w:pStyle w:val="TableParagraph"/>
              <w:spacing w:line="242" w:lineRule="auto"/>
              <w:ind w:left="107" w:right="657"/>
              <w:rPr>
                <w:sz w:val="16"/>
              </w:rPr>
            </w:pPr>
            <w:r>
              <w:rPr>
                <w:sz w:val="16"/>
              </w:rPr>
              <w:t xml:space="preserve">La caigua o </w:t>
            </w:r>
            <w:proofErr w:type="spellStart"/>
            <w:r>
              <w:rPr>
                <w:sz w:val="16"/>
              </w:rPr>
              <w:t>caihua</w:t>
            </w:r>
            <w:proofErr w:type="spellEnd"/>
            <w:r>
              <w:rPr>
                <w:sz w:val="16"/>
              </w:rPr>
              <w:t xml:space="preserve"> (del quechua </w:t>
            </w:r>
            <w:proofErr w:type="spellStart"/>
            <w:r>
              <w:rPr>
                <w:sz w:val="16"/>
              </w:rPr>
              <w:t>qaywa</w:t>
            </w:r>
            <w:proofErr w:type="spellEnd"/>
            <w:r>
              <w:rPr>
                <w:sz w:val="16"/>
              </w:rPr>
              <w:t>) es una hortaliza de la familia de las cucurbitáceas.</w:t>
            </w:r>
          </w:p>
          <w:p w:rsidR="006C7924" w:rsidRDefault="00EB7FBD">
            <w:pPr>
              <w:pStyle w:val="TableParagraph"/>
              <w:spacing w:line="242" w:lineRule="auto"/>
              <w:ind w:left="107" w:right="439"/>
              <w:rPr>
                <w:sz w:val="16"/>
              </w:rPr>
            </w:pPr>
            <w:r>
              <w:rPr>
                <w:sz w:val="16"/>
              </w:rPr>
              <w:t>Su fruto es turgente con un tamaño cercano a los 10 cm de largo, posee el exterior de color verde</w:t>
            </w:r>
          </w:p>
          <w:p w:rsidR="006C7924" w:rsidRDefault="00EB7FBD">
            <w:pPr>
              <w:pStyle w:val="TableParagraph"/>
              <w:ind w:left="107" w:right="268"/>
              <w:jc w:val="both"/>
              <w:rPr>
                <w:sz w:val="16"/>
              </w:rPr>
            </w:pPr>
            <w:r>
              <w:rPr>
                <w:sz w:val="16"/>
              </w:rPr>
              <w:t>intenso con suaves espínulas y estrías longitudinales, de composición carnosa. En el proceso de compra se adquirirá caigua chilena de primera.</w:t>
            </w:r>
          </w:p>
          <w:p w:rsidR="006C7924" w:rsidRDefault="00EB7FBD">
            <w:pPr>
              <w:pStyle w:val="TableParagraph"/>
              <w:spacing w:line="175" w:lineRule="exact"/>
              <w:ind w:left="107"/>
              <w:jc w:val="both"/>
              <w:rPr>
                <w:sz w:val="16"/>
              </w:rPr>
            </w:pPr>
            <w:r>
              <w:rPr>
                <w:sz w:val="16"/>
              </w:rPr>
              <w:t>Presentación: Bolsas o cajas x docenas</w:t>
            </w:r>
          </w:p>
        </w:tc>
        <w:tc>
          <w:tcPr>
            <w:tcW w:w="1092" w:type="dxa"/>
            <w:tcBorders>
              <w:top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8"/>
              <w:ind w:left="424"/>
              <w:rPr>
                <w:sz w:val="16"/>
              </w:rPr>
            </w:pPr>
            <w:r>
              <w:rPr>
                <w:sz w:val="16"/>
              </w:rPr>
              <w:t>360</w:t>
            </w:r>
          </w:p>
        </w:tc>
      </w:tr>
      <w:tr w:rsidR="006C7924">
        <w:trPr>
          <w:trHeight w:val="215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21"/>
              </w:rPr>
            </w:pPr>
          </w:p>
          <w:p w:rsidR="006C7924" w:rsidRDefault="00EB7FBD">
            <w:pPr>
              <w:pStyle w:val="TableParagraph"/>
              <w:ind w:left="88" w:right="77"/>
              <w:jc w:val="center"/>
              <w:rPr>
                <w:sz w:val="16"/>
              </w:rPr>
            </w:pPr>
            <w:r>
              <w:rPr>
                <w:sz w:val="16"/>
              </w:rPr>
              <w:t>2.17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21"/>
              </w:rPr>
            </w:pPr>
          </w:p>
          <w:p w:rsidR="006C7924" w:rsidRDefault="00EB7FBD">
            <w:pPr>
              <w:pStyle w:val="TableParagraph"/>
              <w:ind w:left="107"/>
              <w:rPr>
                <w:sz w:val="16"/>
              </w:rPr>
            </w:pPr>
            <w:r>
              <w:rPr>
                <w:sz w:val="16"/>
              </w:rPr>
              <w:t>CAIGUA CRIOLLA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21"/>
              </w:rPr>
            </w:pPr>
          </w:p>
          <w:p w:rsidR="006C7924" w:rsidRDefault="00EB7FBD">
            <w:pPr>
              <w:pStyle w:val="TableParagraph"/>
              <w:ind w:left="162" w:right="154"/>
              <w:jc w:val="center"/>
              <w:rPr>
                <w:sz w:val="16"/>
              </w:rPr>
            </w:pPr>
            <w:r>
              <w:rPr>
                <w:sz w:val="16"/>
              </w:rPr>
              <w:t>DOCENA</w:t>
            </w:r>
          </w:p>
        </w:tc>
        <w:tc>
          <w:tcPr>
            <w:tcW w:w="3824" w:type="dxa"/>
          </w:tcPr>
          <w:p w:rsidR="006C7924" w:rsidRDefault="00EB7FBD">
            <w:pPr>
              <w:pStyle w:val="TableParagraph"/>
              <w:spacing w:before="1"/>
              <w:ind w:left="107" w:right="657"/>
              <w:rPr>
                <w:sz w:val="16"/>
              </w:rPr>
            </w:pPr>
            <w:r>
              <w:rPr>
                <w:sz w:val="16"/>
              </w:rPr>
              <w:t xml:space="preserve">La caigua o </w:t>
            </w:r>
            <w:proofErr w:type="spellStart"/>
            <w:r>
              <w:rPr>
                <w:sz w:val="16"/>
              </w:rPr>
              <w:t>caihua</w:t>
            </w:r>
            <w:proofErr w:type="spellEnd"/>
            <w:r>
              <w:rPr>
                <w:sz w:val="16"/>
              </w:rPr>
              <w:t xml:space="preserve"> (del quechua </w:t>
            </w:r>
            <w:proofErr w:type="spellStart"/>
            <w:r>
              <w:rPr>
                <w:sz w:val="16"/>
              </w:rPr>
              <w:t>qaywa</w:t>
            </w:r>
            <w:proofErr w:type="spellEnd"/>
            <w:r>
              <w:rPr>
                <w:sz w:val="16"/>
              </w:rPr>
              <w:t>) es una hortaliza de la familia de las cucurbitáceas.</w:t>
            </w:r>
          </w:p>
          <w:p w:rsidR="006C7924" w:rsidRDefault="00EB7FBD">
            <w:pPr>
              <w:pStyle w:val="TableParagraph"/>
              <w:ind w:left="107" w:right="439"/>
              <w:rPr>
                <w:sz w:val="16"/>
              </w:rPr>
            </w:pPr>
            <w:r>
              <w:rPr>
                <w:sz w:val="16"/>
              </w:rPr>
              <w:t>Su fruto es turgente con un tamaño cercano a los 15 cm de largo, posee el exterior de color verde</w:t>
            </w:r>
          </w:p>
          <w:p w:rsidR="006C7924" w:rsidRDefault="00EB7FBD">
            <w:pPr>
              <w:pStyle w:val="TableParagraph"/>
              <w:ind w:left="107" w:right="114"/>
              <w:rPr>
                <w:sz w:val="16"/>
              </w:rPr>
            </w:pPr>
            <w:r>
              <w:rPr>
                <w:sz w:val="16"/>
              </w:rPr>
              <w:t>intenso con suaves espínulas y estrías longitudinales, posee una amplia cavidad interior siendo su mesocarpio esponjoso de color blanco, y donde se encuentran sus semillas que son planas, cuadradas, negras y rugosas. En el proceso de compra se adquirirá caigua criolla de primera.</w:t>
            </w:r>
          </w:p>
          <w:p w:rsidR="006C7924" w:rsidRDefault="00EB7FBD">
            <w:pPr>
              <w:pStyle w:val="TableParagraph"/>
              <w:spacing w:line="177" w:lineRule="exact"/>
              <w:ind w:left="107"/>
              <w:rPr>
                <w:sz w:val="16"/>
              </w:rPr>
            </w:pPr>
            <w:r>
              <w:rPr>
                <w:sz w:val="16"/>
              </w:rPr>
              <w:t>Presentación: Bolsas o cajas x docenas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21"/>
              </w:rPr>
            </w:pPr>
          </w:p>
          <w:p w:rsidR="006C7924" w:rsidRDefault="00EB7FBD">
            <w:pPr>
              <w:pStyle w:val="TableParagraph"/>
              <w:ind w:left="424"/>
              <w:rPr>
                <w:sz w:val="16"/>
              </w:rPr>
            </w:pPr>
            <w:r>
              <w:rPr>
                <w:sz w:val="16"/>
              </w:rPr>
              <w:t>432</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88" w:right="77"/>
              <w:jc w:val="center"/>
              <w:rPr>
                <w:sz w:val="16"/>
              </w:rPr>
            </w:pPr>
            <w:r>
              <w:rPr>
                <w:sz w:val="16"/>
              </w:rPr>
              <w:t>2.18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07"/>
              <w:rPr>
                <w:sz w:val="16"/>
              </w:rPr>
            </w:pPr>
            <w:r>
              <w:rPr>
                <w:sz w:val="16"/>
              </w:rPr>
              <w:t>CHICHA DE JORA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59" w:right="154"/>
              <w:jc w:val="center"/>
              <w:rPr>
                <w:sz w:val="16"/>
              </w:rPr>
            </w:pPr>
            <w:r>
              <w:rPr>
                <w:sz w:val="16"/>
              </w:rPr>
              <w:t>LITROS</w:t>
            </w:r>
          </w:p>
        </w:tc>
        <w:tc>
          <w:tcPr>
            <w:tcW w:w="3824" w:type="dxa"/>
          </w:tcPr>
          <w:p w:rsidR="006C7924" w:rsidRDefault="00EB7FBD">
            <w:pPr>
              <w:pStyle w:val="TableParagraph"/>
              <w:ind w:left="107" w:right="113"/>
              <w:rPr>
                <w:sz w:val="16"/>
              </w:rPr>
            </w:pPr>
            <w:r>
              <w:rPr>
                <w:sz w:val="16"/>
              </w:rPr>
              <w:t>La chicha de jora es una bebida fermentada oriunda de Perú, particularmente difundida en Perú, Bolivia y Ecuador. Presenta diversas variedades según la región, pero su preparación se compone principalmente de la</w:t>
            </w:r>
          </w:p>
          <w:p w:rsidR="006C7924" w:rsidRDefault="00EB7FBD">
            <w:pPr>
              <w:pStyle w:val="TableParagraph"/>
              <w:spacing w:line="194" w:lineRule="exact"/>
              <w:ind w:left="107"/>
              <w:rPr>
                <w:sz w:val="16"/>
              </w:rPr>
            </w:pPr>
            <w:r>
              <w:rPr>
                <w:sz w:val="16"/>
              </w:rPr>
              <w:t>«jora», es decir, maíz malteado.</w:t>
            </w:r>
          </w:p>
          <w:p w:rsidR="006C7924" w:rsidRDefault="00EB7FBD">
            <w:pPr>
              <w:pStyle w:val="TableParagraph"/>
              <w:ind w:left="107" w:right="94"/>
              <w:rPr>
                <w:sz w:val="16"/>
              </w:rPr>
            </w:pPr>
            <w:r>
              <w:rPr>
                <w:sz w:val="16"/>
              </w:rPr>
              <w:t>Si bien técnicamente es una cerveza artesanal de maíz, debido a que para su preparación se requiere maltear el grano, para posteriormente ser fermentado, el grado alcohólico de la misma varía de acuerdo a la región.</w:t>
            </w:r>
          </w:p>
          <w:p w:rsidR="006C7924" w:rsidRDefault="00EB7FBD">
            <w:pPr>
              <w:pStyle w:val="TableParagraph"/>
              <w:ind w:left="107" w:right="110"/>
              <w:rPr>
                <w:sz w:val="16"/>
              </w:rPr>
            </w:pPr>
            <w:r>
              <w:rPr>
                <w:sz w:val="16"/>
              </w:rPr>
              <w:t xml:space="preserve">Deberá debidamente envasada en botellas de 1lt hasta 3 </w:t>
            </w:r>
            <w:proofErr w:type="spellStart"/>
            <w:r>
              <w:rPr>
                <w:sz w:val="16"/>
              </w:rPr>
              <w:t>lt</w:t>
            </w:r>
            <w:proofErr w:type="spellEnd"/>
            <w:r>
              <w:rPr>
                <w:sz w:val="16"/>
              </w:rPr>
              <w:t>, herméticamente sellada, sin presentar deterioros</w:t>
            </w:r>
          </w:p>
          <w:p w:rsidR="006C7924" w:rsidRDefault="00EB7FBD">
            <w:pPr>
              <w:pStyle w:val="TableParagraph"/>
              <w:spacing w:line="178" w:lineRule="exact"/>
              <w:ind w:left="107"/>
              <w:rPr>
                <w:sz w:val="16"/>
              </w:rPr>
            </w:pPr>
            <w:r>
              <w:rPr>
                <w:sz w:val="16"/>
              </w:rPr>
              <w:t>en el envase.</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424"/>
              <w:rPr>
                <w:sz w:val="16"/>
              </w:rPr>
            </w:pPr>
            <w:r>
              <w:rPr>
                <w:sz w:val="16"/>
              </w:rPr>
              <w:t>216</w:t>
            </w:r>
          </w:p>
        </w:tc>
      </w:tr>
      <w:tr w:rsidR="006C7924">
        <w:trPr>
          <w:trHeight w:val="3125"/>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88" w:right="77"/>
              <w:jc w:val="center"/>
              <w:rPr>
                <w:sz w:val="16"/>
              </w:rPr>
            </w:pPr>
            <w:r>
              <w:rPr>
                <w:sz w:val="16"/>
              </w:rPr>
              <w:t>2.19</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107"/>
              <w:rPr>
                <w:sz w:val="16"/>
              </w:rPr>
            </w:pPr>
            <w:r>
              <w:rPr>
                <w:sz w:val="16"/>
              </w:rPr>
              <w:t>CAMOTE AMARILLO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160" w:right="154"/>
              <w:jc w:val="center"/>
              <w:rPr>
                <w:sz w:val="16"/>
              </w:rPr>
            </w:pPr>
            <w:r>
              <w:rPr>
                <w:sz w:val="16"/>
              </w:rPr>
              <w:t>KILOS</w:t>
            </w:r>
          </w:p>
        </w:tc>
        <w:tc>
          <w:tcPr>
            <w:tcW w:w="3824" w:type="dxa"/>
          </w:tcPr>
          <w:p w:rsidR="006C7924" w:rsidRDefault="00EB7FBD">
            <w:pPr>
              <w:pStyle w:val="TableParagraph"/>
              <w:ind w:left="107" w:right="98"/>
              <w:rPr>
                <w:sz w:val="16"/>
              </w:rPr>
            </w:pPr>
            <w:r>
              <w:rPr>
                <w:sz w:val="16"/>
              </w:rPr>
              <w:t>El camote es la raíz comestible de género y especie Ipomea batatas L. de la familia de las convolvuláceas, en estado fresco y destinada para el consumo humano. Presentación: En sacos o bolsas, uniforme.</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ind w:left="107" w:right="222"/>
              <w:rPr>
                <w:sz w:val="16"/>
              </w:rPr>
            </w:pPr>
            <w:r>
              <w:rPr>
                <w:sz w:val="16"/>
              </w:rPr>
              <w:t>De acuerdo a sus características de sanidad y aspecto el camote se clasifica en los siguientes grados de calidad:</w:t>
            </w:r>
          </w:p>
          <w:p w:rsidR="006C7924" w:rsidRDefault="00EB7FBD">
            <w:pPr>
              <w:pStyle w:val="TableParagraph"/>
              <w:numPr>
                <w:ilvl w:val="0"/>
                <w:numId w:val="43"/>
              </w:numPr>
              <w:tabs>
                <w:tab w:val="left" w:pos="195"/>
              </w:tabs>
              <w:spacing w:line="195" w:lineRule="exact"/>
              <w:ind w:hanging="88"/>
              <w:rPr>
                <w:sz w:val="16"/>
              </w:rPr>
            </w:pPr>
            <w:r>
              <w:rPr>
                <w:sz w:val="16"/>
              </w:rPr>
              <w:t>Primera</w:t>
            </w:r>
          </w:p>
          <w:p w:rsidR="006C7924" w:rsidRDefault="00EB7FBD">
            <w:pPr>
              <w:pStyle w:val="TableParagraph"/>
              <w:numPr>
                <w:ilvl w:val="0"/>
                <w:numId w:val="43"/>
              </w:numPr>
              <w:tabs>
                <w:tab w:val="left" w:pos="195"/>
              </w:tabs>
              <w:spacing w:line="195" w:lineRule="exact"/>
              <w:ind w:hanging="88"/>
              <w:rPr>
                <w:sz w:val="16"/>
              </w:rPr>
            </w:pPr>
            <w:r>
              <w:rPr>
                <w:sz w:val="16"/>
              </w:rPr>
              <w:t>Segunda</w:t>
            </w:r>
          </w:p>
          <w:p w:rsidR="006C7924" w:rsidRDefault="00EB7FBD">
            <w:pPr>
              <w:pStyle w:val="TableParagraph"/>
              <w:numPr>
                <w:ilvl w:val="0"/>
                <w:numId w:val="43"/>
              </w:numPr>
              <w:tabs>
                <w:tab w:val="left" w:pos="195"/>
              </w:tabs>
              <w:spacing w:line="195" w:lineRule="exact"/>
              <w:ind w:hanging="88"/>
              <w:rPr>
                <w:sz w:val="16"/>
              </w:rPr>
            </w:pPr>
            <w:r>
              <w:rPr>
                <w:sz w:val="16"/>
              </w:rPr>
              <w:t>Tercera</w:t>
            </w:r>
          </w:p>
          <w:p w:rsidR="006C7924" w:rsidRDefault="00EB7FBD">
            <w:pPr>
              <w:pStyle w:val="TableParagraph"/>
              <w:ind w:left="107" w:right="554"/>
              <w:rPr>
                <w:sz w:val="16"/>
              </w:rPr>
            </w:pPr>
            <w:r>
              <w:rPr>
                <w:sz w:val="16"/>
              </w:rPr>
              <w:t>En el proceso de compra se adquirirá camote de primera.</w:t>
            </w:r>
          </w:p>
          <w:p w:rsidR="006C7924" w:rsidRDefault="00EB7FBD">
            <w:pPr>
              <w:pStyle w:val="TableParagraph"/>
              <w:spacing w:line="195" w:lineRule="exact"/>
              <w:ind w:left="107"/>
              <w:rPr>
                <w:sz w:val="16"/>
              </w:rPr>
            </w:pPr>
            <w:r>
              <w:rPr>
                <w:sz w:val="16"/>
              </w:rPr>
              <w:t>Su pulpa es de color anaranjado y su piel de color</w:t>
            </w:r>
          </w:p>
          <w:p w:rsidR="006C7924" w:rsidRDefault="00EB7FBD">
            <w:pPr>
              <w:pStyle w:val="TableParagraph"/>
              <w:spacing w:line="177" w:lineRule="exact"/>
              <w:ind w:left="107"/>
              <w:rPr>
                <w:sz w:val="16"/>
              </w:rPr>
            </w:pPr>
            <w:r>
              <w:rPr>
                <w:sz w:val="16"/>
              </w:rPr>
              <w:t>morado a oscuro de sabor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383"/>
              <w:rPr>
                <w:sz w:val="16"/>
              </w:rPr>
            </w:pPr>
            <w:r>
              <w:rPr>
                <w:sz w:val="16"/>
              </w:rPr>
              <w:t>3024</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4"/>
        <w:rPr>
          <w:b/>
          <w:i/>
          <w:sz w:val="24"/>
        </w:rPr>
      </w:pPr>
    </w:p>
    <w:p w:rsidR="006C7924" w:rsidRDefault="00EB7FBD">
      <w:pPr>
        <w:spacing w:before="1"/>
        <w:ind w:left="428"/>
        <w:rPr>
          <w:rFonts w:ascii="Arial"/>
          <w:i/>
          <w:sz w:val="18"/>
        </w:rPr>
      </w:pPr>
      <w:r>
        <w:rPr>
          <w:rFonts w:ascii="Arial"/>
          <w:i/>
          <w:color w:val="FFFFFF"/>
          <w:sz w:val="18"/>
        </w:rPr>
        <w:t>35</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6720"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88"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89" name="Freeform 188"/>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8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A4A63C" id="Group 186" o:spid="_x0000_s1026" style="position:absolute;margin-left:24.85pt;margin-top:22.7pt;width:547.35pt;height:801pt;z-index:-31349760;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2RU6Q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">
                <v:shape id="Freeform 188"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87"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4491"/>
        </w:trPr>
        <w:tc>
          <w:tcPr>
            <w:tcW w:w="58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3"/>
              <w:ind w:left="88" w:right="77"/>
              <w:jc w:val="center"/>
              <w:rPr>
                <w:sz w:val="16"/>
              </w:rPr>
            </w:pPr>
            <w:r>
              <w:rPr>
                <w:sz w:val="16"/>
              </w:rPr>
              <w:t>2.20</w:t>
            </w:r>
          </w:p>
        </w:tc>
        <w:tc>
          <w:tcPr>
            <w:tcW w:w="2679"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3"/>
              <w:ind w:left="107"/>
              <w:rPr>
                <w:sz w:val="16"/>
              </w:rPr>
            </w:pPr>
            <w:r>
              <w:rPr>
                <w:sz w:val="16"/>
              </w:rPr>
              <w:t>CEBOLLA CHINA</w:t>
            </w:r>
          </w:p>
        </w:tc>
        <w:tc>
          <w:tcPr>
            <w:tcW w:w="93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3"/>
              <w:ind w:left="162" w:right="153"/>
              <w:jc w:val="center"/>
              <w:rPr>
                <w:sz w:val="16"/>
              </w:rPr>
            </w:pPr>
            <w:r>
              <w:rPr>
                <w:sz w:val="16"/>
              </w:rPr>
              <w:t>ATADO</w:t>
            </w:r>
          </w:p>
        </w:tc>
        <w:tc>
          <w:tcPr>
            <w:tcW w:w="3824" w:type="dxa"/>
            <w:tcBorders>
              <w:top w:val="nil"/>
            </w:tcBorders>
          </w:tcPr>
          <w:p w:rsidR="006C7924" w:rsidRDefault="00EB7FBD">
            <w:pPr>
              <w:pStyle w:val="TableParagraph"/>
              <w:ind w:left="107" w:right="195"/>
              <w:rPr>
                <w:sz w:val="16"/>
              </w:rPr>
            </w:pPr>
            <w:r>
              <w:rPr>
                <w:sz w:val="16"/>
              </w:rPr>
              <w:t xml:space="preserve">La cebolla china, cuyo nombre científico es </w:t>
            </w:r>
            <w:proofErr w:type="spellStart"/>
            <w:r>
              <w:rPr>
                <w:sz w:val="16"/>
              </w:rPr>
              <w:t>allium</w:t>
            </w:r>
            <w:proofErr w:type="spellEnd"/>
            <w:r>
              <w:rPr>
                <w:sz w:val="16"/>
              </w:rPr>
              <w:t xml:space="preserve"> </w:t>
            </w:r>
            <w:proofErr w:type="spellStart"/>
            <w:r>
              <w:rPr>
                <w:sz w:val="16"/>
              </w:rPr>
              <w:t>fistulosum</w:t>
            </w:r>
            <w:proofErr w:type="spellEnd"/>
            <w:r>
              <w:rPr>
                <w:sz w:val="16"/>
              </w:rPr>
              <w:t xml:space="preserve">, pertenece a la misma familia del ajo, la cebolla (especies </w:t>
            </w:r>
            <w:proofErr w:type="spellStart"/>
            <w:r>
              <w:rPr>
                <w:sz w:val="16"/>
              </w:rPr>
              <w:t>Allium</w:t>
            </w:r>
            <w:proofErr w:type="spellEnd"/>
            <w:r>
              <w:rPr>
                <w:sz w:val="16"/>
              </w:rPr>
              <w:t xml:space="preserve"> o Liliáceas). Dependiendo del lugar, se puede conocer con otros nombres.</w:t>
            </w:r>
          </w:p>
          <w:p w:rsidR="006C7924" w:rsidRDefault="00EB7FBD">
            <w:pPr>
              <w:pStyle w:val="TableParagraph"/>
              <w:ind w:left="107" w:right="163"/>
              <w:rPr>
                <w:sz w:val="16"/>
              </w:rPr>
            </w:pPr>
            <w:r>
              <w:rPr>
                <w:sz w:val="16"/>
              </w:rPr>
              <w:t>Los tallos son largos y firmes; las hojas verdes son erectas, huecas y tubulares, pero esta planta sí llega a desarrollar un bulbo alargado de color blanco, aunque nunca alcanza el tamaño y la forma normal de una cebolla.</w:t>
            </w:r>
          </w:p>
          <w:p w:rsidR="006C7924" w:rsidRDefault="00EB7FBD">
            <w:pPr>
              <w:pStyle w:val="TableParagraph"/>
              <w:spacing w:line="195" w:lineRule="exact"/>
              <w:ind w:left="107"/>
              <w:rPr>
                <w:sz w:val="16"/>
              </w:rPr>
            </w:pPr>
            <w:r>
              <w:rPr>
                <w:sz w:val="16"/>
              </w:rPr>
              <w:t>Presentación: En sacos o bolsas, uniforme.</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ind w:left="107"/>
              <w:rPr>
                <w:sz w:val="16"/>
              </w:rPr>
            </w:pPr>
            <w:r>
              <w:rPr>
                <w:sz w:val="16"/>
              </w:rPr>
              <w:t>Deben estar enteras, limpias sin tierra y exentos de cualquier materia extraña visible.</w:t>
            </w:r>
          </w:p>
          <w:p w:rsidR="006C7924" w:rsidRDefault="00EB7FBD">
            <w:pPr>
              <w:pStyle w:val="TableParagraph"/>
              <w:ind w:left="107" w:right="572"/>
              <w:rPr>
                <w:sz w:val="16"/>
              </w:rPr>
            </w:pPr>
            <w:r>
              <w:rPr>
                <w:sz w:val="16"/>
              </w:rPr>
              <w:t>Deben estar sanos y exentos de podredumbre o deterioro que hagan que no sean aptas para el consumo.</w:t>
            </w:r>
          </w:p>
          <w:p w:rsidR="006C7924" w:rsidRDefault="00EB7FBD">
            <w:pPr>
              <w:pStyle w:val="TableParagraph"/>
              <w:ind w:left="107"/>
              <w:rPr>
                <w:sz w:val="16"/>
              </w:rPr>
            </w:pPr>
            <w:r>
              <w:rPr>
                <w:sz w:val="16"/>
              </w:rPr>
              <w:t>Deben estar exentos de plagas que afecten el aspecto general del producto.</w:t>
            </w:r>
          </w:p>
          <w:p w:rsidR="006C7924" w:rsidRDefault="00EB7FBD">
            <w:pPr>
              <w:pStyle w:val="TableParagraph"/>
              <w:ind w:left="107" w:right="662"/>
              <w:rPr>
                <w:sz w:val="16"/>
              </w:rPr>
            </w:pPr>
            <w:r>
              <w:rPr>
                <w:sz w:val="16"/>
              </w:rPr>
              <w:t>Deben presentar un grado de madurez óptimo adecuado para su comercialización</w:t>
            </w:r>
          </w:p>
          <w:p w:rsidR="006C7924" w:rsidRDefault="00EB7FBD">
            <w:pPr>
              <w:pStyle w:val="TableParagraph"/>
              <w:spacing w:line="195" w:lineRule="exact"/>
              <w:ind w:left="107"/>
              <w:rPr>
                <w:sz w:val="16"/>
              </w:rPr>
            </w:pPr>
            <w:r>
              <w:rPr>
                <w:sz w:val="16"/>
              </w:rPr>
              <w:t>En el proceso de compra se adquirirá cebolla china de</w:t>
            </w:r>
          </w:p>
          <w:p w:rsidR="006C7924" w:rsidRDefault="00EB7FBD">
            <w:pPr>
              <w:pStyle w:val="TableParagraph"/>
              <w:spacing w:line="175" w:lineRule="exact"/>
              <w:ind w:left="107"/>
              <w:rPr>
                <w:sz w:val="16"/>
              </w:rPr>
            </w:pPr>
            <w:r>
              <w:rPr>
                <w:sz w:val="16"/>
              </w:rPr>
              <w:t>primera.</w:t>
            </w:r>
          </w:p>
        </w:tc>
        <w:tc>
          <w:tcPr>
            <w:tcW w:w="1092"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3"/>
              <w:ind w:left="324" w:right="312"/>
              <w:jc w:val="center"/>
              <w:rPr>
                <w:sz w:val="16"/>
              </w:rPr>
            </w:pPr>
            <w:r>
              <w:rPr>
                <w:sz w:val="16"/>
              </w:rPr>
              <w:t>336</w:t>
            </w:r>
          </w:p>
        </w:tc>
      </w:tr>
      <w:tr w:rsidR="006C7924">
        <w:trPr>
          <w:trHeight w:val="429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8"/>
              </w:rPr>
            </w:pPr>
          </w:p>
          <w:p w:rsidR="006C7924" w:rsidRDefault="00EB7FBD">
            <w:pPr>
              <w:pStyle w:val="TableParagraph"/>
              <w:ind w:left="88" w:right="77"/>
              <w:jc w:val="center"/>
              <w:rPr>
                <w:sz w:val="16"/>
              </w:rPr>
            </w:pPr>
            <w:r>
              <w:rPr>
                <w:sz w:val="16"/>
              </w:rPr>
              <w:t>2.21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8"/>
              </w:rPr>
            </w:pPr>
          </w:p>
          <w:p w:rsidR="006C7924" w:rsidRDefault="00EB7FBD">
            <w:pPr>
              <w:pStyle w:val="TableParagraph"/>
              <w:ind w:left="107"/>
              <w:rPr>
                <w:sz w:val="16"/>
              </w:rPr>
            </w:pPr>
            <w:r>
              <w:rPr>
                <w:sz w:val="16"/>
              </w:rPr>
              <w:t>CEBOLLA ROJA/COLA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8"/>
              </w:rPr>
            </w:pPr>
          </w:p>
          <w:p w:rsidR="006C7924" w:rsidRDefault="00EB7FBD">
            <w:pPr>
              <w:pStyle w:val="TableParagraph"/>
              <w:ind w:left="162" w:right="153"/>
              <w:jc w:val="center"/>
              <w:rPr>
                <w:sz w:val="16"/>
              </w:rPr>
            </w:pPr>
            <w:r>
              <w:rPr>
                <w:sz w:val="16"/>
              </w:rPr>
              <w:t>ATADO</w:t>
            </w:r>
          </w:p>
        </w:tc>
        <w:tc>
          <w:tcPr>
            <w:tcW w:w="3824" w:type="dxa"/>
          </w:tcPr>
          <w:p w:rsidR="006C7924" w:rsidRDefault="00EB7FBD">
            <w:pPr>
              <w:pStyle w:val="TableParagraph"/>
              <w:spacing w:before="1"/>
              <w:ind w:left="107" w:right="122"/>
              <w:rPr>
                <w:sz w:val="16"/>
              </w:rPr>
            </w:pPr>
            <w:r>
              <w:rPr>
                <w:sz w:val="16"/>
              </w:rPr>
              <w:t xml:space="preserve">La cebolla de cola roja, cuyo nombre científico es </w:t>
            </w:r>
            <w:proofErr w:type="spellStart"/>
            <w:r>
              <w:rPr>
                <w:sz w:val="16"/>
              </w:rPr>
              <w:t>allium</w:t>
            </w:r>
            <w:proofErr w:type="spellEnd"/>
            <w:r>
              <w:rPr>
                <w:sz w:val="16"/>
              </w:rPr>
              <w:t xml:space="preserve"> </w:t>
            </w:r>
            <w:proofErr w:type="spellStart"/>
            <w:r>
              <w:rPr>
                <w:sz w:val="16"/>
              </w:rPr>
              <w:t>fistulosum</w:t>
            </w:r>
            <w:proofErr w:type="spellEnd"/>
            <w:r>
              <w:rPr>
                <w:sz w:val="16"/>
              </w:rPr>
              <w:t xml:space="preserve">, pertenece a la misma familia del ajo, la cebolla (especies </w:t>
            </w:r>
            <w:proofErr w:type="spellStart"/>
            <w:r>
              <w:rPr>
                <w:sz w:val="16"/>
              </w:rPr>
              <w:t>Allium</w:t>
            </w:r>
            <w:proofErr w:type="spellEnd"/>
            <w:r>
              <w:rPr>
                <w:sz w:val="16"/>
              </w:rPr>
              <w:t xml:space="preserve"> o Liliáceas). Dependiendo del lugar, se puede conocer con otros nombres.</w:t>
            </w:r>
          </w:p>
          <w:p w:rsidR="006C7924" w:rsidRDefault="00EB7FBD">
            <w:pPr>
              <w:pStyle w:val="TableParagraph"/>
              <w:ind w:left="107" w:right="193"/>
              <w:rPr>
                <w:sz w:val="16"/>
              </w:rPr>
            </w:pPr>
            <w:r>
              <w:rPr>
                <w:sz w:val="16"/>
              </w:rPr>
              <w:t>Los tallos son largos y firmes; las hojas verdes son erectas, huecas y tubulares, pero esta planta sí llega a desarrollar un bulbo esférico de color rojizo, puede alcanzar el tamaño y la forma normal de una cebolla. Presentación: En sacos o bolsas, uniforme.</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ind w:left="107" w:right="332"/>
              <w:rPr>
                <w:sz w:val="16"/>
              </w:rPr>
            </w:pPr>
            <w:r>
              <w:rPr>
                <w:sz w:val="16"/>
              </w:rPr>
              <w:t>Deben estar enteras, limpias y exentos de cualquier materia extraña visible.</w:t>
            </w:r>
          </w:p>
          <w:p w:rsidR="006C7924" w:rsidRDefault="00EB7FBD">
            <w:pPr>
              <w:pStyle w:val="TableParagraph"/>
              <w:ind w:left="107" w:right="572"/>
              <w:rPr>
                <w:sz w:val="16"/>
              </w:rPr>
            </w:pPr>
            <w:r>
              <w:rPr>
                <w:sz w:val="16"/>
              </w:rPr>
              <w:t>Deben estar sanos y exentos de podredumbre o deterioro que hagan que no sean aptas para el consumo.</w:t>
            </w:r>
          </w:p>
          <w:p w:rsidR="006C7924" w:rsidRDefault="00EB7FBD">
            <w:pPr>
              <w:pStyle w:val="TableParagraph"/>
              <w:ind w:left="107"/>
              <w:rPr>
                <w:sz w:val="16"/>
              </w:rPr>
            </w:pPr>
            <w:r>
              <w:rPr>
                <w:sz w:val="16"/>
              </w:rPr>
              <w:t>Deben estar exentos de plagas que afecten el aspecto general del producto.</w:t>
            </w:r>
          </w:p>
          <w:p w:rsidR="006C7924" w:rsidRDefault="00EB7FBD">
            <w:pPr>
              <w:pStyle w:val="TableParagraph"/>
              <w:ind w:left="107" w:right="662"/>
              <w:rPr>
                <w:sz w:val="16"/>
              </w:rPr>
            </w:pPr>
            <w:r>
              <w:rPr>
                <w:sz w:val="16"/>
              </w:rPr>
              <w:t>Deben presentar un grado de madurez óptimo adecuado para su comercialización</w:t>
            </w:r>
          </w:p>
          <w:p w:rsidR="006C7924" w:rsidRDefault="00EB7FBD">
            <w:pPr>
              <w:pStyle w:val="TableParagraph"/>
              <w:spacing w:line="195" w:lineRule="exact"/>
              <w:ind w:left="107"/>
              <w:rPr>
                <w:sz w:val="16"/>
              </w:rPr>
            </w:pPr>
            <w:r>
              <w:rPr>
                <w:sz w:val="16"/>
              </w:rPr>
              <w:t>En el proceso de compra se adquirirá cebolla de cola</w:t>
            </w:r>
          </w:p>
          <w:p w:rsidR="006C7924" w:rsidRDefault="00EB7FBD">
            <w:pPr>
              <w:pStyle w:val="TableParagraph"/>
              <w:spacing w:line="177" w:lineRule="exact"/>
              <w:ind w:left="107"/>
              <w:rPr>
                <w:sz w:val="16"/>
              </w:rPr>
            </w:pPr>
            <w:r>
              <w:rPr>
                <w:sz w:val="16"/>
              </w:rPr>
              <w:t>roja de primera.</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8"/>
              </w:rPr>
            </w:pPr>
          </w:p>
          <w:p w:rsidR="006C7924" w:rsidRDefault="00EB7FBD">
            <w:pPr>
              <w:pStyle w:val="TableParagraph"/>
              <w:ind w:left="324" w:right="312"/>
              <w:jc w:val="center"/>
              <w:rPr>
                <w:sz w:val="16"/>
              </w:rPr>
            </w:pPr>
            <w:r>
              <w:rPr>
                <w:sz w:val="16"/>
              </w:rPr>
              <w:t>216</w:t>
            </w:r>
          </w:p>
        </w:tc>
      </w:tr>
      <w:tr w:rsidR="006C7924">
        <w:trPr>
          <w:trHeight w:val="488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6"/>
              <w:ind w:left="88" w:right="77"/>
              <w:jc w:val="center"/>
              <w:rPr>
                <w:sz w:val="16"/>
              </w:rPr>
            </w:pPr>
            <w:r>
              <w:rPr>
                <w:sz w:val="16"/>
              </w:rPr>
              <w:t>2.22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6"/>
              <w:ind w:left="107"/>
              <w:rPr>
                <w:sz w:val="16"/>
              </w:rPr>
            </w:pPr>
            <w:r>
              <w:rPr>
                <w:sz w:val="16"/>
              </w:rPr>
              <w:t>CEBOLLA ROSADA/ CABEZA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6"/>
              <w:ind w:left="160" w:right="154"/>
              <w:jc w:val="center"/>
              <w:rPr>
                <w:sz w:val="16"/>
              </w:rPr>
            </w:pPr>
            <w:r>
              <w:rPr>
                <w:sz w:val="16"/>
              </w:rPr>
              <w:t>KILOS</w:t>
            </w:r>
          </w:p>
        </w:tc>
        <w:tc>
          <w:tcPr>
            <w:tcW w:w="3824" w:type="dxa"/>
          </w:tcPr>
          <w:p w:rsidR="006C7924" w:rsidRDefault="00EB7FBD">
            <w:pPr>
              <w:pStyle w:val="TableParagraph"/>
              <w:ind w:left="107"/>
              <w:rPr>
                <w:sz w:val="16"/>
              </w:rPr>
            </w:pPr>
            <w:r>
              <w:rPr>
                <w:sz w:val="16"/>
              </w:rPr>
              <w:t xml:space="preserve">La cebolla o </w:t>
            </w:r>
            <w:proofErr w:type="spellStart"/>
            <w:r>
              <w:rPr>
                <w:sz w:val="16"/>
              </w:rPr>
              <w:t>Allium</w:t>
            </w:r>
            <w:proofErr w:type="spellEnd"/>
            <w:r>
              <w:rPr>
                <w:sz w:val="16"/>
              </w:rPr>
              <w:t xml:space="preserve"> cepa L. es una hortaliza de la familia de las Liliácea, que posee un bulbo de forma globosa, esférica o elipsoidal, esférica y con capas concéntricas. Presentación: En sacos o bolsas, uniforme.</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ind w:left="107" w:right="332"/>
              <w:rPr>
                <w:sz w:val="16"/>
              </w:rPr>
            </w:pPr>
            <w:r>
              <w:rPr>
                <w:sz w:val="16"/>
              </w:rPr>
              <w:t>Deben estar enteras, limpias y exentos de cualquier materia extraña visible.</w:t>
            </w:r>
          </w:p>
          <w:p w:rsidR="006C7924" w:rsidRDefault="00EB7FBD">
            <w:pPr>
              <w:pStyle w:val="TableParagraph"/>
              <w:ind w:left="107" w:right="572"/>
              <w:rPr>
                <w:sz w:val="16"/>
              </w:rPr>
            </w:pPr>
            <w:r>
              <w:rPr>
                <w:sz w:val="16"/>
              </w:rPr>
              <w:t>Deben estar sanos y exentos de podredumbre o deterioro que hagan que no sean aptas para el consumo.</w:t>
            </w:r>
          </w:p>
          <w:p w:rsidR="006C7924" w:rsidRDefault="00EB7FBD">
            <w:pPr>
              <w:pStyle w:val="TableParagraph"/>
              <w:ind w:left="107"/>
              <w:rPr>
                <w:sz w:val="16"/>
              </w:rPr>
            </w:pPr>
            <w:r>
              <w:rPr>
                <w:sz w:val="16"/>
              </w:rPr>
              <w:t>Deben estar exentos de plagas que afecten el aspecto general del producto.</w:t>
            </w:r>
          </w:p>
          <w:p w:rsidR="006C7924" w:rsidRDefault="00EB7FBD">
            <w:pPr>
              <w:pStyle w:val="TableParagraph"/>
              <w:ind w:left="107" w:right="662"/>
              <w:rPr>
                <w:sz w:val="16"/>
              </w:rPr>
            </w:pPr>
            <w:r>
              <w:rPr>
                <w:sz w:val="16"/>
              </w:rPr>
              <w:t>Deben presentar un grado de madurez óptimo adecuado para su comercialización</w:t>
            </w:r>
          </w:p>
          <w:p w:rsidR="006C7924" w:rsidRDefault="00EB7FBD">
            <w:pPr>
              <w:pStyle w:val="TableParagraph"/>
              <w:ind w:left="107" w:right="222"/>
              <w:rPr>
                <w:sz w:val="16"/>
              </w:rPr>
            </w:pPr>
            <w:r>
              <w:rPr>
                <w:sz w:val="16"/>
              </w:rPr>
              <w:t>De acuerdo a sus características de sanidad y aspecto la cebolla se clasifica en los siguientes grados de calidad:</w:t>
            </w:r>
          </w:p>
          <w:p w:rsidR="006C7924" w:rsidRDefault="00EB7FBD">
            <w:pPr>
              <w:pStyle w:val="TableParagraph"/>
              <w:numPr>
                <w:ilvl w:val="0"/>
                <w:numId w:val="42"/>
              </w:numPr>
              <w:tabs>
                <w:tab w:val="left" w:pos="195"/>
              </w:tabs>
              <w:spacing w:line="195" w:lineRule="exact"/>
              <w:ind w:hanging="88"/>
              <w:rPr>
                <w:sz w:val="16"/>
              </w:rPr>
            </w:pPr>
            <w:r>
              <w:rPr>
                <w:sz w:val="16"/>
              </w:rPr>
              <w:t>Primera</w:t>
            </w:r>
          </w:p>
          <w:p w:rsidR="006C7924" w:rsidRDefault="00EB7FBD">
            <w:pPr>
              <w:pStyle w:val="TableParagraph"/>
              <w:numPr>
                <w:ilvl w:val="0"/>
                <w:numId w:val="42"/>
              </w:numPr>
              <w:tabs>
                <w:tab w:val="left" w:pos="195"/>
              </w:tabs>
              <w:spacing w:line="195" w:lineRule="exact"/>
              <w:ind w:hanging="88"/>
              <w:rPr>
                <w:sz w:val="16"/>
              </w:rPr>
            </w:pPr>
            <w:r>
              <w:rPr>
                <w:sz w:val="16"/>
              </w:rPr>
              <w:t>Segunda</w:t>
            </w:r>
          </w:p>
          <w:p w:rsidR="006C7924" w:rsidRDefault="00EB7FBD">
            <w:pPr>
              <w:pStyle w:val="TableParagraph"/>
              <w:numPr>
                <w:ilvl w:val="0"/>
                <w:numId w:val="42"/>
              </w:numPr>
              <w:tabs>
                <w:tab w:val="left" w:pos="195"/>
              </w:tabs>
              <w:spacing w:before="1" w:line="195" w:lineRule="exact"/>
              <w:ind w:hanging="88"/>
              <w:rPr>
                <w:sz w:val="16"/>
              </w:rPr>
            </w:pPr>
            <w:r>
              <w:rPr>
                <w:sz w:val="16"/>
              </w:rPr>
              <w:t>Tercera</w:t>
            </w:r>
          </w:p>
          <w:p w:rsidR="006C7924" w:rsidRDefault="00EB7FBD">
            <w:pPr>
              <w:pStyle w:val="TableParagraph"/>
              <w:ind w:left="107" w:right="578"/>
              <w:rPr>
                <w:sz w:val="16"/>
              </w:rPr>
            </w:pPr>
            <w:r>
              <w:rPr>
                <w:sz w:val="16"/>
              </w:rPr>
              <w:t>En el proceso de compra se adquirirá cebolla de primera.</w:t>
            </w:r>
          </w:p>
          <w:p w:rsidR="006C7924" w:rsidRDefault="00EB7FBD">
            <w:pPr>
              <w:pStyle w:val="TableParagraph"/>
              <w:spacing w:before="1" w:line="195" w:lineRule="exact"/>
              <w:ind w:left="107"/>
              <w:rPr>
                <w:sz w:val="16"/>
              </w:rPr>
            </w:pPr>
            <w:r>
              <w:rPr>
                <w:sz w:val="16"/>
              </w:rPr>
              <w:t>Globosa, esférica o elipsoidal, Rojo violáceo, rojo</w:t>
            </w:r>
          </w:p>
          <w:p w:rsidR="006C7924" w:rsidRDefault="00EB7FBD">
            <w:pPr>
              <w:pStyle w:val="TableParagraph"/>
              <w:spacing w:line="177" w:lineRule="exact"/>
              <w:ind w:left="107"/>
              <w:rPr>
                <w:sz w:val="16"/>
              </w:rPr>
            </w:pPr>
            <w:r>
              <w:rPr>
                <w:sz w:val="16"/>
              </w:rPr>
              <w:t>intenso, violáceo, en general picante.</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6"/>
              <w:ind w:left="324" w:right="312"/>
              <w:jc w:val="center"/>
              <w:rPr>
                <w:sz w:val="16"/>
              </w:rPr>
            </w:pPr>
            <w:r>
              <w:rPr>
                <w:sz w:val="16"/>
              </w:rPr>
              <w:t>6600</w:t>
            </w:r>
          </w:p>
        </w:tc>
      </w:tr>
      <w:tr w:rsidR="006C7924">
        <w:trPr>
          <w:trHeight w:val="527"/>
        </w:trPr>
        <w:tc>
          <w:tcPr>
            <w:tcW w:w="581" w:type="dxa"/>
          </w:tcPr>
          <w:p w:rsidR="006C7924" w:rsidRDefault="006C7924">
            <w:pPr>
              <w:pStyle w:val="TableParagraph"/>
              <w:spacing w:before="3"/>
              <w:rPr>
                <w:rFonts w:ascii="Arial"/>
                <w:b/>
                <w:i/>
                <w:sz w:val="14"/>
              </w:rPr>
            </w:pPr>
          </w:p>
          <w:p w:rsidR="006C7924" w:rsidRDefault="00EB7FBD">
            <w:pPr>
              <w:pStyle w:val="TableParagraph"/>
              <w:ind w:left="88" w:right="77"/>
              <w:jc w:val="center"/>
              <w:rPr>
                <w:sz w:val="16"/>
              </w:rPr>
            </w:pPr>
            <w:r>
              <w:rPr>
                <w:sz w:val="16"/>
              </w:rPr>
              <w:t>2.23</w:t>
            </w:r>
          </w:p>
        </w:tc>
        <w:tc>
          <w:tcPr>
            <w:tcW w:w="2679" w:type="dxa"/>
          </w:tcPr>
          <w:p w:rsidR="006C7924" w:rsidRDefault="006C7924">
            <w:pPr>
              <w:pStyle w:val="TableParagraph"/>
              <w:spacing w:before="3"/>
              <w:rPr>
                <w:rFonts w:ascii="Arial"/>
                <w:b/>
                <w:i/>
                <w:sz w:val="14"/>
              </w:rPr>
            </w:pPr>
          </w:p>
          <w:p w:rsidR="006C7924" w:rsidRDefault="00EB7FBD">
            <w:pPr>
              <w:pStyle w:val="TableParagraph"/>
              <w:ind w:left="107"/>
              <w:rPr>
                <w:sz w:val="16"/>
              </w:rPr>
            </w:pPr>
            <w:r>
              <w:rPr>
                <w:sz w:val="16"/>
              </w:rPr>
              <w:t>CHOCLO ENTERO</w:t>
            </w:r>
          </w:p>
        </w:tc>
        <w:tc>
          <w:tcPr>
            <w:tcW w:w="931" w:type="dxa"/>
          </w:tcPr>
          <w:p w:rsidR="006C7924" w:rsidRDefault="006C7924">
            <w:pPr>
              <w:pStyle w:val="TableParagraph"/>
              <w:spacing w:before="3"/>
              <w:rPr>
                <w:rFonts w:ascii="Arial"/>
                <w:b/>
                <w:i/>
                <w:sz w:val="14"/>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spacing w:before="66"/>
              <w:ind w:left="107" w:right="137"/>
              <w:rPr>
                <w:sz w:val="16"/>
              </w:rPr>
            </w:pPr>
            <w:r>
              <w:rPr>
                <w:sz w:val="16"/>
              </w:rPr>
              <w:t>Presentación completamente limpios, frescos, enteros y sanos.</w:t>
            </w:r>
          </w:p>
        </w:tc>
        <w:tc>
          <w:tcPr>
            <w:tcW w:w="1092" w:type="dxa"/>
          </w:tcPr>
          <w:p w:rsidR="006C7924" w:rsidRDefault="006C7924">
            <w:pPr>
              <w:pStyle w:val="TableParagraph"/>
              <w:spacing w:before="3"/>
              <w:rPr>
                <w:rFonts w:ascii="Arial"/>
                <w:b/>
                <w:i/>
                <w:sz w:val="14"/>
              </w:rPr>
            </w:pPr>
          </w:p>
          <w:p w:rsidR="006C7924" w:rsidRDefault="00EB7FBD">
            <w:pPr>
              <w:pStyle w:val="TableParagraph"/>
              <w:ind w:left="324" w:right="312"/>
              <w:jc w:val="center"/>
              <w:rPr>
                <w:sz w:val="16"/>
              </w:rPr>
            </w:pPr>
            <w:r>
              <w:rPr>
                <w:sz w:val="16"/>
              </w:rPr>
              <w:t>12960</w:t>
            </w:r>
          </w:p>
        </w:tc>
      </w:tr>
    </w:tbl>
    <w:p w:rsidR="006C7924" w:rsidRDefault="006C7924">
      <w:pPr>
        <w:pStyle w:val="Textoindependiente"/>
        <w:spacing w:before="2"/>
        <w:rPr>
          <w:b/>
          <w:i/>
          <w:sz w:val="21"/>
        </w:rPr>
      </w:pPr>
    </w:p>
    <w:p w:rsidR="006C7924" w:rsidRDefault="00EB7FBD">
      <w:pPr>
        <w:ind w:right="463"/>
        <w:jc w:val="right"/>
        <w:rPr>
          <w:rFonts w:ascii="Arial"/>
          <w:i/>
          <w:sz w:val="18"/>
        </w:rPr>
      </w:pPr>
      <w:r>
        <w:rPr>
          <w:rFonts w:ascii="Arial"/>
          <w:i/>
          <w:color w:val="FFFFFF"/>
          <w:w w:val="95"/>
          <w:sz w:val="18"/>
        </w:rPr>
        <w:lastRenderedPageBreak/>
        <w:t>36</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723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85"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86" name="Freeform 18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7" name="Freeform 184"/>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AEB70" id="Group 183" o:spid="_x0000_s1026" style="position:absolute;margin-left:23.9pt;margin-top:22.45pt;width:547.35pt;height:802.1pt;z-index:-31349248;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">
                <v:shape id="Freeform 185"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84"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1365"/>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ind w:left="107" w:right="114"/>
              <w:rPr>
                <w:sz w:val="16"/>
              </w:rPr>
            </w:pPr>
            <w:r>
              <w:rPr>
                <w:sz w:val="16"/>
              </w:rPr>
              <w:t>Grado de madurez optimo, adecuado y comercial. Presentación: En sacos, bolsas, cajas o jabas, uniforme. Sin moho, ni hongos, ni indicios de putrefacción, maltrato o descomposición.</w:t>
            </w:r>
          </w:p>
          <w:p w:rsidR="006C7924" w:rsidRDefault="00EB7FBD">
            <w:pPr>
              <w:pStyle w:val="TableParagraph"/>
              <w:spacing w:line="194" w:lineRule="exact"/>
              <w:ind w:left="107"/>
              <w:rPr>
                <w:sz w:val="16"/>
              </w:rPr>
            </w:pPr>
            <w:r>
              <w:rPr>
                <w:sz w:val="16"/>
              </w:rPr>
              <w:t>Calidad:</w:t>
            </w:r>
          </w:p>
          <w:p w:rsidR="006C7924" w:rsidRDefault="00EB7FBD">
            <w:pPr>
              <w:pStyle w:val="TableParagraph"/>
              <w:spacing w:line="195" w:lineRule="exact"/>
              <w:ind w:left="107"/>
              <w:rPr>
                <w:sz w:val="16"/>
              </w:rPr>
            </w:pPr>
            <w:r>
              <w:rPr>
                <w:sz w:val="16"/>
              </w:rPr>
              <w:t>En el proceso de compra se adquirirá choclo entero de</w:t>
            </w:r>
          </w:p>
          <w:p w:rsidR="006C7924" w:rsidRDefault="00EB7FBD">
            <w:pPr>
              <w:pStyle w:val="TableParagraph"/>
              <w:spacing w:before="1" w:line="175" w:lineRule="exact"/>
              <w:ind w:left="107"/>
              <w:rPr>
                <w:sz w:val="16"/>
              </w:rPr>
            </w:pPr>
            <w:r>
              <w:rPr>
                <w:sz w:val="16"/>
              </w:rPr>
              <w:t>Categoría I</w:t>
            </w:r>
          </w:p>
        </w:tc>
        <w:tc>
          <w:tcPr>
            <w:tcW w:w="1092" w:type="dxa"/>
            <w:tcBorders>
              <w:top w:val="nil"/>
            </w:tcBorders>
          </w:tcPr>
          <w:p w:rsidR="006C7924" w:rsidRDefault="006C7924">
            <w:pPr>
              <w:pStyle w:val="TableParagraph"/>
              <w:rPr>
                <w:rFonts w:ascii="Times New Roman"/>
                <w:sz w:val="16"/>
              </w:rPr>
            </w:pPr>
          </w:p>
        </w:tc>
      </w:tr>
      <w:tr w:rsidR="006C7924">
        <w:trPr>
          <w:trHeight w:val="2345"/>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88" w:right="77"/>
              <w:jc w:val="center"/>
              <w:rPr>
                <w:sz w:val="16"/>
              </w:rPr>
            </w:pPr>
            <w:r>
              <w:rPr>
                <w:sz w:val="16"/>
              </w:rPr>
              <w:t>2.24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07"/>
              <w:rPr>
                <w:sz w:val="16"/>
              </w:rPr>
            </w:pPr>
            <w:r>
              <w:rPr>
                <w:sz w:val="16"/>
              </w:rPr>
              <w:t>COLIFLOR</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62" w:right="153"/>
              <w:jc w:val="center"/>
              <w:rPr>
                <w:sz w:val="16"/>
              </w:rPr>
            </w:pPr>
            <w:r>
              <w:rPr>
                <w:sz w:val="16"/>
              </w:rPr>
              <w:t>ATADO</w:t>
            </w:r>
          </w:p>
        </w:tc>
        <w:tc>
          <w:tcPr>
            <w:tcW w:w="3824" w:type="dxa"/>
          </w:tcPr>
          <w:p w:rsidR="006C7924" w:rsidRDefault="00EB7FBD">
            <w:pPr>
              <w:pStyle w:val="TableParagraph"/>
              <w:ind w:left="107" w:right="166"/>
              <w:rPr>
                <w:sz w:val="16"/>
              </w:rPr>
            </w:pPr>
            <w:r>
              <w:rPr>
                <w:sz w:val="16"/>
              </w:rPr>
              <w:t xml:space="preserve">La coliflor está compuesta por una cabeza blanca, denominada masa, que es habitualmente la parte empleada para su consumo, rodeada de gruesas hojas verdes </w:t>
            </w:r>
            <w:proofErr w:type="gramStart"/>
            <w:r>
              <w:rPr>
                <w:sz w:val="16"/>
              </w:rPr>
              <w:t>que</w:t>
            </w:r>
            <w:proofErr w:type="gramEnd"/>
            <w:r>
              <w:rPr>
                <w:sz w:val="16"/>
              </w:rPr>
              <w:t xml:space="preserve"> si bien son comestibles, habitualmente se descartan.</w:t>
            </w:r>
          </w:p>
          <w:p w:rsidR="006C7924" w:rsidRDefault="00EB7FBD">
            <w:pPr>
              <w:pStyle w:val="TableParagraph"/>
              <w:ind w:left="107" w:right="149"/>
              <w:rPr>
                <w:sz w:val="16"/>
              </w:rPr>
            </w:pPr>
            <w:r>
              <w:rPr>
                <w:sz w:val="16"/>
              </w:rPr>
              <w:t xml:space="preserve">No deberá presentar manchas </w:t>
            </w:r>
            <w:proofErr w:type="spellStart"/>
            <w:r>
              <w:rPr>
                <w:sz w:val="16"/>
              </w:rPr>
              <w:t>marronáceas</w:t>
            </w:r>
            <w:proofErr w:type="spellEnd"/>
            <w:r>
              <w:rPr>
                <w:sz w:val="16"/>
              </w:rPr>
              <w:t>, inflorescencias separadas o partes blandas en la masa. El color de la masa puede ser blanco amarillento.</w:t>
            </w:r>
          </w:p>
          <w:p w:rsidR="006C7924" w:rsidRDefault="00EB7FBD">
            <w:pPr>
              <w:pStyle w:val="TableParagraph"/>
              <w:ind w:left="107" w:right="543"/>
              <w:rPr>
                <w:sz w:val="16"/>
              </w:rPr>
            </w:pPr>
            <w:r>
              <w:rPr>
                <w:sz w:val="16"/>
              </w:rPr>
              <w:t>Sin moho, ni hongos, ni indicios de putrefacción, maltrato o descomposición.</w:t>
            </w:r>
          </w:p>
          <w:p w:rsidR="006C7924" w:rsidRDefault="00EB7FBD">
            <w:pPr>
              <w:pStyle w:val="TableParagraph"/>
              <w:ind w:left="107"/>
              <w:rPr>
                <w:sz w:val="16"/>
              </w:rPr>
            </w:pPr>
            <w:r>
              <w:rPr>
                <w:sz w:val="16"/>
              </w:rPr>
              <w:t>En el proceso de compra se adquirirá coliflor de</w:t>
            </w:r>
          </w:p>
          <w:p w:rsidR="006C7924" w:rsidRDefault="00EB7FBD">
            <w:pPr>
              <w:pStyle w:val="TableParagraph"/>
              <w:spacing w:before="1" w:line="175" w:lineRule="exact"/>
              <w:ind w:left="107"/>
              <w:rPr>
                <w:sz w:val="16"/>
              </w:rPr>
            </w:pPr>
            <w:r>
              <w:rPr>
                <w:sz w:val="16"/>
              </w:rPr>
              <w:t>primera seleccionada.</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424"/>
              <w:rPr>
                <w:sz w:val="16"/>
              </w:rPr>
            </w:pPr>
            <w:r>
              <w:rPr>
                <w:sz w:val="16"/>
              </w:rPr>
              <w:t>768</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2.25</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CULANTRO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62" w:right="153"/>
              <w:jc w:val="center"/>
              <w:rPr>
                <w:sz w:val="16"/>
              </w:rPr>
            </w:pPr>
            <w:r>
              <w:rPr>
                <w:sz w:val="16"/>
              </w:rPr>
              <w:t>ATADO</w:t>
            </w:r>
          </w:p>
        </w:tc>
        <w:tc>
          <w:tcPr>
            <w:tcW w:w="3824" w:type="dxa"/>
          </w:tcPr>
          <w:p w:rsidR="006C7924" w:rsidRDefault="00EB7FBD">
            <w:pPr>
              <w:pStyle w:val="TableParagraph"/>
              <w:ind w:left="107" w:right="305"/>
              <w:rPr>
                <w:sz w:val="16"/>
              </w:rPr>
            </w:pPr>
            <w:r>
              <w:rPr>
                <w:sz w:val="16"/>
              </w:rPr>
              <w:t>El culantro debe estar en óptimas condiciones aptas para consumo humano.</w:t>
            </w:r>
          </w:p>
          <w:p w:rsidR="006C7924" w:rsidRDefault="00EB7FBD">
            <w:pPr>
              <w:pStyle w:val="TableParagraph"/>
              <w:ind w:left="107" w:right="184"/>
              <w:rPr>
                <w:sz w:val="16"/>
              </w:rPr>
            </w:pPr>
            <w:r>
              <w:rPr>
                <w:sz w:val="16"/>
              </w:rPr>
              <w:t>Color verde fresco, limpio y sano. Sin piojos ni picadas de insectos. Debiendo ser su grado de madurez óptimo, adecuado y comercial. No tener residuos de productos químicos (insecticidas y fungicidas), Presentación: atados</w:t>
            </w:r>
          </w:p>
          <w:p w:rsidR="006C7924" w:rsidRDefault="00EB7FBD">
            <w:pPr>
              <w:pStyle w:val="TableParagraph"/>
              <w:ind w:left="107" w:right="87"/>
              <w:rPr>
                <w:sz w:val="16"/>
              </w:rPr>
            </w:pPr>
            <w:r>
              <w:rPr>
                <w:sz w:val="16"/>
              </w:rPr>
              <w:t>En el proceso de compra se adquirirá culantro de primera seleccionada.</w:t>
            </w:r>
          </w:p>
          <w:p w:rsidR="006C7924" w:rsidRDefault="00EB7FBD">
            <w:pPr>
              <w:pStyle w:val="TableParagraph"/>
              <w:spacing w:line="175" w:lineRule="exact"/>
              <w:ind w:left="107"/>
              <w:rPr>
                <w:sz w:val="16"/>
              </w:rPr>
            </w:pPr>
            <w:r>
              <w:rPr>
                <w:sz w:val="16"/>
              </w:rPr>
              <w:t>De color verdes, de sabor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424"/>
              <w:rPr>
                <w:sz w:val="16"/>
              </w:rPr>
            </w:pPr>
            <w:r>
              <w:rPr>
                <w:sz w:val="16"/>
              </w:rPr>
              <w:t>216</w:t>
            </w:r>
          </w:p>
        </w:tc>
      </w:tr>
      <w:tr w:rsidR="006C7924">
        <w:trPr>
          <w:trHeight w:val="2539"/>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1"/>
              </w:rPr>
            </w:pPr>
          </w:p>
          <w:p w:rsidR="006C7924" w:rsidRDefault="00EB7FBD">
            <w:pPr>
              <w:pStyle w:val="TableParagraph"/>
              <w:spacing w:before="1"/>
              <w:ind w:left="88" w:right="77"/>
              <w:jc w:val="center"/>
              <w:rPr>
                <w:sz w:val="16"/>
              </w:rPr>
            </w:pPr>
            <w:r>
              <w:rPr>
                <w:sz w:val="16"/>
              </w:rPr>
              <w:t>2.26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1"/>
              </w:rPr>
            </w:pPr>
          </w:p>
          <w:p w:rsidR="006C7924" w:rsidRDefault="00EB7FBD">
            <w:pPr>
              <w:pStyle w:val="TableParagraph"/>
              <w:spacing w:before="1"/>
              <w:ind w:left="107"/>
              <w:rPr>
                <w:sz w:val="16"/>
              </w:rPr>
            </w:pPr>
            <w:r>
              <w:rPr>
                <w:sz w:val="16"/>
              </w:rPr>
              <w:t>ESPINACA X ATADO.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1"/>
              </w:rPr>
            </w:pPr>
          </w:p>
          <w:p w:rsidR="006C7924" w:rsidRDefault="00EB7FBD">
            <w:pPr>
              <w:pStyle w:val="TableParagraph"/>
              <w:spacing w:before="1"/>
              <w:ind w:left="162" w:right="153"/>
              <w:jc w:val="center"/>
              <w:rPr>
                <w:sz w:val="16"/>
              </w:rPr>
            </w:pPr>
            <w:r>
              <w:rPr>
                <w:sz w:val="16"/>
              </w:rPr>
              <w:t>ATADO</w:t>
            </w:r>
          </w:p>
        </w:tc>
        <w:tc>
          <w:tcPr>
            <w:tcW w:w="3824" w:type="dxa"/>
          </w:tcPr>
          <w:p w:rsidR="006C7924" w:rsidRDefault="00EB7FBD">
            <w:pPr>
              <w:pStyle w:val="TableParagraph"/>
              <w:ind w:left="107" w:right="251"/>
              <w:rPr>
                <w:sz w:val="16"/>
              </w:rPr>
            </w:pPr>
            <w:r>
              <w:rPr>
                <w:sz w:val="16"/>
              </w:rPr>
              <w:t>La espinaca debe estar en óptimas condiciones aptas para consumo humano.</w:t>
            </w:r>
          </w:p>
          <w:p w:rsidR="006C7924" w:rsidRDefault="00EB7FBD">
            <w:pPr>
              <w:pStyle w:val="TableParagraph"/>
              <w:spacing w:line="195" w:lineRule="exact"/>
              <w:ind w:left="107"/>
              <w:rPr>
                <w:sz w:val="16"/>
              </w:rPr>
            </w:pPr>
            <w:r>
              <w:rPr>
                <w:sz w:val="16"/>
              </w:rPr>
              <w:t>De aroma y frescura característica.</w:t>
            </w:r>
          </w:p>
          <w:p w:rsidR="006C7924" w:rsidRDefault="00EB7FBD">
            <w:pPr>
              <w:pStyle w:val="TableParagraph"/>
              <w:ind w:left="107" w:right="187"/>
              <w:rPr>
                <w:sz w:val="16"/>
              </w:rPr>
            </w:pPr>
            <w:r>
              <w:rPr>
                <w:sz w:val="16"/>
              </w:rPr>
              <w:t>Hojas tiernas que sirven para preparar diversos platos en dietas muy nutritivas.</w:t>
            </w:r>
          </w:p>
          <w:p w:rsidR="006C7924" w:rsidRDefault="00EB7FBD">
            <w:pPr>
              <w:pStyle w:val="TableParagraph"/>
              <w:ind w:left="107" w:right="87"/>
              <w:rPr>
                <w:sz w:val="16"/>
              </w:rPr>
            </w:pPr>
            <w:r>
              <w:rPr>
                <w:sz w:val="16"/>
              </w:rPr>
              <w:t>Serán de Color verde fresco, limpio y sano. Sin piojos ni picadas de insectos. Debiendo ser su grado de madurez óptimo, adecuado y comercial. No tener residuos de productos químicos (insecticidas y fungicidas), Presentación: atados</w:t>
            </w:r>
          </w:p>
          <w:p w:rsidR="006C7924" w:rsidRDefault="00EB7FBD">
            <w:pPr>
              <w:pStyle w:val="TableParagraph"/>
              <w:ind w:left="107" w:right="476"/>
              <w:rPr>
                <w:sz w:val="16"/>
              </w:rPr>
            </w:pPr>
            <w:r>
              <w:rPr>
                <w:sz w:val="16"/>
              </w:rPr>
              <w:t>En el proceso de compra se adquirirá espinaca de primera seleccionada.</w:t>
            </w:r>
          </w:p>
          <w:p w:rsidR="006C7924" w:rsidRDefault="00EB7FBD">
            <w:pPr>
              <w:pStyle w:val="TableParagraph"/>
              <w:spacing w:line="175" w:lineRule="exact"/>
              <w:ind w:left="107"/>
              <w:rPr>
                <w:sz w:val="16"/>
              </w:rPr>
            </w:pPr>
            <w:r>
              <w:rPr>
                <w:sz w:val="16"/>
              </w:rPr>
              <w:t>De color verdes, de sabor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1"/>
              </w:rPr>
            </w:pPr>
          </w:p>
          <w:p w:rsidR="006C7924" w:rsidRDefault="00EB7FBD">
            <w:pPr>
              <w:pStyle w:val="TableParagraph"/>
              <w:spacing w:before="1"/>
              <w:ind w:left="424"/>
              <w:rPr>
                <w:sz w:val="16"/>
              </w:rPr>
            </w:pPr>
            <w:r>
              <w:rPr>
                <w:sz w:val="16"/>
              </w:rPr>
              <w:t>648</w:t>
            </w:r>
          </w:p>
        </w:tc>
      </w:tr>
      <w:tr w:rsidR="006C7924">
        <w:trPr>
          <w:trHeight w:val="2736"/>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88" w:right="77"/>
              <w:jc w:val="center"/>
              <w:rPr>
                <w:sz w:val="16"/>
              </w:rPr>
            </w:pPr>
            <w:r>
              <w:rPr>
                <w:sz w:val="16"/>
              </w:rPr>
              <w:t>2.27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107"/>
              <w:rPr>
                <w:sz w:val="16"/>
              </w:rPr>
            </w:pPr>
            <w:r>
              <w:rPr>
                <w:sz w:val="16"/>
              </w:rPr>
              <w:t>ESPARRAGO (AL PESO)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140"/>
              <w:rPr>
                <w:sz w:val="16"/>
              </w:rPr>
            </w:pPr>
            <w:r>
              <w:rPr>
                <w:sz w:val="16"/>
              </w:rPr>
              <w:t>El espárrago es el brote de la planta esparraguera, que se cosecha inmaduro, antes de ramificarse y endurecerse. Según el manejo durante el cultivo se obtienen dos tipos blancos y verdes.</w:t>
            </w:r>
          </w:p>
          <w:p w:rsidR="006C7924" w:rsidRDefault="00EB7FBD">
            <w:pPr>
              <w:pStyle w:val="TableParagraph"/>
              <w:ind w:left="107" w:right="137"/>
              <w:rPr>
                <w:sz w:val="16"/>
              </w:rPr>
            </w:pPr>
            <w:r>
              <w:rPr>
                <w:sz w:val="16"/>
              </w:rPr>
              <w:t>Presentación completamente limpios, frescos, enteros y sanos.</w:t>
            </w:r>
          </w:p>
          <w:p w:rsidR="006C7924" w:rsidRDefault="00EB7FBD">
            <w:pPr>
              <w:pStyle w:val="TableParagraph"/>
              <w:ind w:left="107"/>
              <w:rPr>
                <w:sz w:val="16"/>
              </w:rPr>
            </w:pPr>
            <w:r>
              <w:rPr>
                <w:sz w:val="16"/>
              </w:rPr>
              <w:t>Grado de madurez optimo, adecuado y comercial. Presentación: debe ser de tamaño uniforme.</w:t>
            </w:r>
          </w:p>
          <w:p w:rsidR="006C7924" w:rsidRDefault="00EB7FBD">
            <w:pPr>
              <w:pStyle w:val="TableParagraph"/>
              <w:ind w:left="107" w:right="314"/>
              <w:rPr>
                <w:sz w:val="16"/>
              </w:rPr>
            </w:pPr>
            <w:r>
              <w:rPr>
                <w:sz w:val="16"/>
              </w:rPr>
              <w:t>De piel y comida de color blanco y verde, de sabor y olor característico.</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95" w:lineRule="exact"/>
              <w:ind w:left="107"/>
              <w:rPr>
                <w:sz w:val="16"/>
              </w:rPr>
            </w:pPr>
            <w:r>
              <w:rPr>
                <w:sz w:val="16"/>
              </w:rPr>
              <w:t>En el proceso de compra se adquirirá esparrago de</w:t>
            </w:r>
          </w:p>
          <w:p w:rsidR="006C7924" w:rsidRDefault="00EB7FBD">
            <w:pPr>
              <w:pStyle w:val="TableParagraph"/>
              <w:spacing w:line="177" w:lineRule="exact"/>
              <w:ind w:left="107"/>
              <w:rPr>
                <w:sz w:val="16"/>
              </w:rPr>
            </w:pPr>
            <w:r>
              <w:rPr>
                <w:sz w:val="16"/>
              </w:rPr>
              <w:t>Categoría I.</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383"/>
              <w:rPr>
                <w:sz w:val="16"/>
              </w:rPr>
            </w:pPr>
            <w:r>
              <w:rPr>
                <w:sz w:val="16"/>
              </w:rPr>
              <w:t>1080</w:t>
            </w:r>
          </w:p>
        </w:tc>
      </w:tr>
      <w:tr w:rsidR="006C7924">
        <w:trPr>
          <w:trHeight w:val="2145"/>
        </w:trPr>
        <w:tc>
          <w:tcPr>
            <w:tcW w:w="581" w:type="dxa"/>
            <w:tcBorders>
              <w:bottom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88" w:right="77"/>
              <w:jc w:val="center"/>
              <w:rPr>
                <w:sz w:val="16"/>
              </w:rPr>
            </w:pPr>
            <w:r>
              <w:rPr>
                <w:sz w:val="16"/>
              </w:rPr>
              <w:t>2.28</w:t>
            </w:r>
          </w:p>
        </w:tc>
        <w:tc>
          <w:tcPr>
            <w:tcW w:w="2679" w:type="dxa"/>
            <w:tcBorders>
              <w:bottom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107"/>
              <w:rPr>
                <w:sz w:val="16"/>
              </w:rPr>
            </w:pPr>
            <w:r>
              <w:rPr>
                <w:sz w:val="16"/>
              </w:rPr>
              <w:t>FREJOL NACIDO CHINO</w:t>
            </w:r>
          </w:p>
        </w:tc>
        <w:tc>
          <w:tcPr>
            <w:tcW w:w="931" w:type="dxa"/>
            <w:tcBorders>
              <w:bottom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160" w:right="154"/>
              <w:jc w:val="center"/>
              <w:rPr>
                <w:sz w:val="16"/>
              </w:rPr>
            </w:pPr>
            <w:r>
              <w:rPr>
                <w:sz w:val="16"/>
              </w:rPr>
              <w:t>KILOS</w:t>
            </w:r>
          </w:p>
        </w:tc>
        <w:tc>
          <w:tcPr>
            <w:tcW w:w="3824" w:type="dxa"/>
            <w:tcBorders>
              <w:bottom w:val="single" w:sz="6" w:space="0" w:color="000000"/>
            </w:tcBorders>
          </w:tcPr>
          <w:p w:rsidR="006C7924" w:rsidRDefault="00EB7FBD">
            <w:pPr>
              <w:pStyle w:val="TableParagraph"/>
              <w:ind w:left="107" w:right="137"/>
              <w:rPr>
                <w:sz w:val="16"/>
              </w:rPr>
            </w:pPr>
            <w:r>
              <w:rPr>
                <w:sz w:val="16"/>
              </w:rPr>
              <w:t>Frijol nacido chino fresco de primera calidad Presentación completamente limpios, frescos, enteros y sanos.</w:t>
            </w:r>
          </w:p>
          <w:p w:rsidR="006C7924" w:rsidRDefault="00EB7FBD">
            <w:pPr>
              <w:pStyle w:val="TableParagraph"/>
              <w:ind w:left="107"/>
              <w:rPr>
                <w:sz w:val="16"/>
              </w:rPr>
            </w:pPr>
            <w:r>
              <w:rPr>
                <w:sz w:val="16"/>
              </w:rPr>
              <w:t>Grado de madurez optimo, adecuado y comercial. Presentación: debe ser grande y uniforme.</w:t>
            </w:r>
          </w:p>
          <w:p w:rsidR="006C7924" w:rsidRDefault="00EB7FBD">
            <w:pPr>
              <w:pStyle w:val="TableParagraph"/>
              <w:ind w:left="107" w:right="533"/>
              <w:rPr>
                <w:sz w:val="16"/>
              </w:rPr>
            </w:pPr>
            <w:r>
              <w:rPr>
                <w:sz w:val="16"/>
              </w:rPr>
              <w:t>De piel y comida de color blanco, de sabor y olor característico.</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ind w:left="107"/>
              <w:rPr>
                <w:sz w:val="16"/>
              </w:rPr>
            </w:pPr>
            <w:r>
              <w:rPr>
                <w:sz w:val="16"/>
              </w:rPr>
              <w:t>En el proceso de compra se adquirirá frejol nacido</w:t>
            </w:r>
          </w:p>
          <w:p w:rsidR="006C7924" w:rsidRDefault="00EB7FBD">
            <w:pPr>
              <w:pStyle w:val="TableParagraph"/>
              <w:spacing w:line="173" w:lineRule="exact"/>
              <w:ind w:left="107"/>
              <w:rPr>
                <w:sz w:val="16"/>
              </w:rPr>
            </w:pPr>
            <w:r>
              <w:rPr>
                <w:sz w:val="16"/>
              </w:rPr>
              <w:t>chino fresco de Categoría I.</w:t>
            </w:r>
          </w:p>
        </w:tc>
        <w:tc>
          <w:tcPr>
            <w:tcW w:w="1092" w:type="dxa"/>
            <w:tcBorders>
              <w:bottom w:val="single" w:sz="6" w:space="0" w:color="000000"/>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424"/>
              <w:rPr>
                <w:sz w:val="16"/>
              </w:rPr>
            </w:pPr>
            <w:r>
              <w:rPr>
                <w:sz w:val="16"/>
              </w:rPr>
              <w:t>432</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EB7FBD">
      <w:pPr>
        <w:spacing w:before="155"/>
        <w:ind w:left="428"/>
        <w:rPr>
          <w:rFonts w:ascii="Arial"/>
          <w:i/>
          <w:sz w:val="18"/>
        </w:rPr>
      </w:pPr>
      <w:r>
        <w:rPr>
          <w:rFonts w:ascii="Arial"/>
          <w:i/>
          <w:color w:val="FFFFFF"/>
          <w:sz w:val="18"/>
        </w:rPr>
        <w:t>37</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7744"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8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83" name="Freeform 182"/>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1"/>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1AE25" id="Group 180" o:spid="_x0000_s1026" style="position:absolute;margin-left:24.85pt;margin-top:22.7pt;width:547.35pt;height:801pt;z-index:-31348736;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">
                <v:shape id="Freeform 182"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81"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2148"/>
        </w:trPr>
        <w:tc>
          <w:tcPr>
            <w:tcW w:w="58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20"/>
              </w:rPr>
            </w:pPr>
          </w:p>
          <w:p w:rsidR="006C7924" w:rsidRDefault="00EB7FBD">
            <w:pPr>
              <w:pStyle w:val="TableParagraph"/>
              <w:ind w:left="88" w:right="77"/>
              <w:jc w:val="center"/>
              <w:rPr>
                <w:sz w:val="16"/>
              </w:rPr>
            </w:pPr>
            <w:r>
              <w:rPr>
                <w:sz w:val="16"/>
              </w:rPr>
              <w:t>2.29</w:t>
            </w:r>
          </w:p>
        </w:tc>
        <w:tc>
          <w:tcPr>
            <w:tcW w:w="2679"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20"/>
              </w:rPr>
            </w:pPr>
          </w:p>
          <w:p w:rsidR="006C7924" w:rsidRDefault="00EB7FBD">
            <w:pPr>
              <w:pStyle w:val="TableParagraph"/>
              <w:ind w:left="107"/>
              <w:rPr>
                <w:sz w:val="16"/>
              </w:rPr>
            </w:pPr>
            <w:r>
              <w:rPr>
                <w:sz w:val="16"/>
              </w:rPr>
              <w:t>FREJOL VERDE EN VAINA</w:t>
            </w:r>
          </w:p>
        </w:tc>
        <w:tc>
          <w:tcPr>
            <w:tcW w:w="93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20"/>
              </w:rPr>
            </w:pPr>
          </w:p>
          <w:p w:rsidR="006C7924" w:rsidRDefault="00EB7FBD">
            <w:pPr>
              <w:pStyle w:val="TableParagraph"/>
              <w:ind w:left="160" w:right="154"/>
              <w:jc w:val="center"/>
              <w:rPr>
                <w:sz w:val="16"/>
              </w:rPr>
            </w:pPr>
            <w:r>
              <w:rPr>
                <w:sz w:val="16"/>
              </w:rPr>
              <w:t>KILOS</w:t>
            </w:r>
          </w:p>
        </w:tc>
        <w:tc>
          <w:tcPr>
            <w:tcW w:w="3824" w:type="dxa"/>
            <w:tcBorders>
              <w:top w:val="nil"/>
            </w:tcBorders>
          </w:tcPr>
          <w:p w:rsidR="006C7924" w:rsidRDefault="00EB7FBD">
            <w:pPr>
              <w:pStyle w:val="TableParagraph"/>
              <w:spacing w:line="194" w:lineRule="exact"/>
              <w:ind w:left="107"/>
              <w:rPr>
                <w:sz w:val="16"/>
              </w:rPr>
            </w:pPr>
            <w:r>
              <w:rPr>
                <w:sz w:val="16"/>
              </w:rPr>
              <w:t>Frijol verde en vaina de primera calidad</w:t>
            </w:r>
          </w:p>
          <w:p w:rsidR="006C7924" w:rsidRDefault="00EB7FBD">
            <w:pPr>
              <w:pStyle w:val="TableParagraph"/>
              <w:ind w:left="107" w:right="149"/>
              <w:rPr>
                <w:sz w:val="16"/>
              </w:rPr>
            </w:pPr>
            <w:r>
              <w:rPr>
                <w:sz w:val="16"/>
              </w:rPr>
              <w:t>Presentación completamente limpios, frescos, enteros y sanos, sin hojas.</w:t>
            </w:r>
          </w:p>
          <w:p w:rsidR="006C7924" w:rsidRDefault="00EB7FBD">
            <w:pPr>
              <w:pStyle w:val="TableParagraph"/>
              <w:ind w:left="107"/>
              <w:rPr>
                <w:sz w:val="16"/>
              </w:rPr>
            </w:pPr>
            <w:r>
              <w:rPr>
                <w:sz w:val="16"/>
              </w:rPr>
              <w:t>Grado de madurez optimo, adecuado y comercial. Presentación: debe ser grande y uniforme.</w:t>
            </w:r>
          </w:p>
          <w:p w:rsidR="006C7924" w:rsidRDefault="00EB7FBD">
            <w:pPr>
              <w:pStyle w:val="TableParagraph"/>
              <w:ind w:left="107" w:right="527"/>
              <w:rPr>
                <w:sz w:val="16"/>
              </w:rPr>
            </w:pPr>
            <w:r>
              <w:rPr>
                <w:sz w:val="16"/>
              </w:rPr>
              <w:t>De piel y comida de color verde y de sabor y olor característico.</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95" w:lineRule="exact"/>
              <w:ind w:left="107"/>
              <w:rPr>
                <w:sz w:val="16"/>
              </w:rPr>
            </w:pPr>
            <w:r>
              <w:rPr>
                <w:sz w:val="16"/>
              </w:rPr>
              <w:t>En el proceso de compra se adquirirá frijol verde en</w:t>
            </w:r>
          </w:p>
          <w:p w:rsidR="006C7924" w:rsidRDefault="00EB7FBD">
            <w:pPr>
              <w:pStyle w:val="TableParagraph"/>
              <w:spacing w:line="177" w:lineRule="exact"/>
              <w:ind w:left="107"/>
              <w:rPr>
                <w:sz w:val="16"/>
              </w:rPr>
            </w:pPr>
            <w:r>
              <w:rPr>
                <w:sz w:val="16"/>
              </w:rPr>
              <w:t>vaina de Categoría I.</w:t>
            </w:r>
          </w:p>
        </w:tc>
        <w:tc>
          <w:tcPr>
            <w:tcW w:w="1092"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sz w:val="20"/>
              </w:rPr>
            </w:pPr>
          </w:p>
          <w:p w:rsidR="006C7924" w:rsidRDefault="00EB7FBD">
            <w:pPr>
              <w:pStyle w:val="TableParagraph"/>
              <w:ind w:left="424"/>
              <w:rPr>
                <w:sz w:val="16"/>
              </w:rPr>
            </w:pPr>
            <w:r>
              <w:rPr>
                <w:sz w:val="16"/>
              </w:rPr>
              <w:t>552</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88" w:right="77"/>
              <w:jc w:val="center"/>
              <w:rPr>
                <w:sz w:val="16"/>
              </w:rPr>
            </w:pPr>
            <w:r>
              <w:rPr>
                <w:sz w:val="16"/>
              </w:rPr>
              <w:t>2.30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107"/>
              <w:rPr>
                <w:sz w:val="16"/>
              </w:rPr>
            </w:pPr>
            <w:r>
              <w:rPr>
                <w:sz w:val="16"/>
              </w:rPr>
              <w:t>HABAS VERDES FRESCAS</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spacing w:line="194" w:lineRule="exact"/>
              <w:ind w:left="107"/>
              <w:rPr>
                <w:sz w:val="16"/>
              </w:rPr>
            </w:pPr>
            <w:r>
              <w:rPr>
                <w:sz w:val="16"/>
              </w:rPr>
              <w:t>Habas verdes frescas de primera calidad</w:t>
            </w:r>
          </w:p>
          <w:p w:rsidR="006C7924" w:rsidRDefault="00EB7FBD">
            <w:pPr>
              <w:pStyle w:val="TableParagraph"/>
              <w:ind w:left="107" w:right="137"/>
              <w:rPr>
                <w:sz w:val="16"/>
              </w:rPr>
            </w:pPr>
            <w:r>
              <w:rPr>
                <w:sz w:val="16"/>
              </w:rPr>
              <w:t>Presentación completamente limpios, frescos, enteros y sanos.</w:t>
            </w:r>
          </w:p>
          <w:p w:rsidR="006C7924" w:rsidRDefault="00EB7FBD">
            <w:pPr>
              <w:pStyle w:val="TableParagraph"/>
              <w:ind w:left="107"/>
              <w:rPr>
                <w:sz w:val="16"/>
              </w:rPr>
            </w:pPr>
            <w:r>
              <w:rPr>
                <w:sz w:val="16"/>
              </w:rPr>
              <w:t>Grado de madurez optimo, adecuado y comercial. Presentación: debe ser de tamaño uniforme.</w:t>
            </w:r>
          </w:p>
          <w:p w:rsidR="006C7924" w:rsidRDefault="00EB7FBD">
            <w:pPr>
              <w:pStyle w:val="TableParagraph"/>
              <w:ind w:left="107" w:right="527"/>
              <w:rPr>
                <w:sz w:val="16"/>
              </w:rPr>
            </w:pPr>
            <w:r>
              <w:rPr>
                <w:sz w:val="16"/>
              </w:rPr>
              <w:t>De piel y comida de color verde y de sabor y olor característico.</w:t>
            </w:r>
          </w:p>
          <w:p w:rsidR="006C7924" w:rsidRDefault="00EB7FBD">
            <w:pPr>
              <w:pStyle w:val="TableParagraph"/>
              <w:spacing w:before="2"/>
              <w:ind w:left="107" w:right="68"/>
              <w:rPr>
                <w:sz w:val="16"/>
              </w:rPr>
            </w:pPr>
            <w:r>
              <w:rPr>
                <w:sz w:val="16"/>
              </w:rPr>
              <w:t>No deberán presentar signos de maltrato del producto. Sin moho, ni hongos, ni indicios de putrefacción, maltrato o descomposición.</w:t>
            </w:r>
          </w:p>
          <w:p w:rsidR="006C7924" w:rsidRDefault="00EB7FBD">
            <w:pPr>
              <w:pStyle w:val="TableParagraph"/>
              <w:spacing w:line="195" w:lineRule="exact"/>
              <w:ind w:left="107"/>
              <w:rPr>
                <w:sz w:val="16"/>
              </w:rPr>
            </w:pPr>
            <w:r>
              <w:rPr>
                <w:sz w:val="16"/>
              </w:rPr>
              <w:t>En el proceso de compra se adquirirá habas verdes</w:t>
            </w:r>
          </w:p>
          <w:p w:rsidR="006C7924" w:rsidRDefault="00EB7FBD">
            <w:pPr>
              <w:pStyle w:val="TableParagraph"/>
              <w:spacing w:line="177" w:lineRule="exact"/>
              <w:ind w:left="107"/>
              <w:rPr>
                <w:sz w:val="16"/>
              </w:rPr>
            </w:pPr>
            <w:r>
              <w:rPr>
                <w:sz w:val="16"/>
              </w:rPr>
              <w:t>frescas de Categoría I.</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383"/>
              <w:rPr>
                <w:sz w:val="16"/>
              </w:rPr>
            </w:pPr>
            <w:r>
              <w:rPr>
                <w:sz w:val="16"/>
              </w:rPr>
              <w:t>1296</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2.31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HIERBA BUENA (ATADO)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62" w:right="153"/>
              <w:jc w:val="center"/>
              <w:rPr>
                <w:sz w:val="16"/>
              </w:rPr>
            </w:pPr>
            <w:r>
              <w:rPr>
                <w:sz w:val="16"/>
              </w:rPr>
              <w:t>ATADO</w:t>
            </w:r>
          </w:p>
        </w:tc>
        <w:tc>
          <w:tcPr>
            <w:tcW w:w="3824" w:type="dxa"/>
          </w:tcPr>
          <w:p w:rsidR="006C7924" w:rsidRDefault="00EB7FBD">
            <w:pPr>
              <w:pStyle w:val="TableParagraph"/>
              <w:ind w:left="107" w:right="277"/>
              <w:rPr>
                <w:sz w:val="16"/>
              </w:rPr>
            </w:pPr>
            <w:r>
              <w:rPr>
                <w:sz w:val="16"/>
              </w:rPr>
              <w:t>Las hojas de la hierba buena deben estar en óptimas condiciones aptas para consumo humano.</w:t>
            </w:r>
          </w:p>
          <w:p w:rsidR="006C7924" w:rsidRDefault="00EB7FBD">
            <w:pPr>
              <w:pStyle w:val="TableParagraph"/>
              <w:ind w:left="107" w:right="184"/>
              <w:rPr>
                <w:sz w:val="16"/>
              </w:rPr>
            </w:pPr>
            <w:r>
              <w:rPr>
                <w:sz w:val="16"/>
              </w:rPr>
              <w:t>Color verde fresco, limpio y sano. Sin piojos ni picadas de insectos. Debiendo ser su grado de madurez óptimo, adecuado y comercial. No tener residuos de productos químicos (insecticidas y fungicidas), Presentación: atados</w:t>
            </w:r>
          </w:p>
          <w:p w:rsidR="006C7924" w:rsidRDefault="00EB7FBD">
            <w:pPr>
              <w:pStyle w:val="TableParagraph"/>
              <w:ind w:left="107"/>
              <w:rPr>
                <w:sz w:val="16"/>
              </w:rPr>
            </w:pPr>
            <w:r>
              <w:rPr>
                <w:sz w:val="16"/>
              </w:rPr>
              <w:t>En el proceso de compra se adquirirá hierba buena de primera seleccionada.</w:t>
            </w:r>
          </w:p>
          <w:p w:rsidR="006C7924" w:rsidRDefault="00EB7FBD">
            <w:pPr>
              <w:pStyle w:val="TableParagraph"/>
              <w:spacing w:line="176" w:lineRule="exact"/>
              <w:ind w:left="107"/>
              <w:rPr>
                <w:sz w:val="16"/>
              </w:rPr>
            </w:pPr>
            <w:r>
              <w:rPr>
                <w:sz w:val="16"/>
              </w:rPr>
              <w:t>De color verdes, de sabor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463"/>
              <w:rPr>
                <w:sz w:val="16"/>
              </w:rPr>
            </w:pPr>
            <w:r>
              <w:rPr>
                <w:sz w:val="16"/>
              </w:rPr>
              <w:t>96</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spacing w:before="1"/>
              <w:ind w:left="88" w:right="77"/>
              <w:jc w:val="center"/>
              <w:rPr>
                <w:sz w:val="16"/>
              </w:rPr>
            </w:pPr>
            <w:r>
              <w:rPr>
                <w:sz w:val="16"/>
              </w:rPr>
              <w:t>2.32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spacing w:before="1"/>
              <w:ind w:left="107"/>
              <w:rPr>
                <w:sz w:val="16"/>
              </w:rPr>
            </w:pPr>
            <w:r>
              <w:rPr>
                <w:sz w:val="16"/>
              </w:rPr>
              <w:t>HIERBA LUISA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spacing w:before="1"/>
              <w:ind w:left="162" w:right="153"/>
              <w:jc w:val="center"/>
              <w:rPr>
                <w:sz w:val="16"/>
              </w:rPr>
            </w:pPr>
            <w:r>
              <w:rPr>
                <w:sz w:val="16"/>
              </w:rPr>
              <w:t>ATADO</w:t>
            </w:r>
          </w:p>
        </w:tc>
        <w:tc>
          <w:tcPr>
            <w:tcW w:w="3824" w:type="dxa"/>
          </w:tcPr>
          <w:p w:rsidR="006C7924" w:rsidRDefault="00EB7FBD">
            <w:pPr>
              <w:pStyle w:val="TableParagraph"/>
              <w:spacing w:line="194" w:lineRule="exact"/>
              <w:ind w:left="107"/>
              <w:rPr>
                <w:sz w:val="16"/>
              </w:rPr>
            </w:pPr>
            <w:r>
              <w:rPr>
                <w:sz w:val="16"/>
              </w:rPr>
              <w:t>Descripción</w:t>
            </w:r>
          </w:p>
          <w:p w:rsidR="006C7924" w:rsidRDefault="00EB7FBD">
            <w:pPr>
              <w:pStyle w:val="TableParagraph"/>
              <w:ind w:left="107" w:right="124"/>
              <w:rPr>
                <w:sz w:val="16"/>
              </w:rPr>
            </w:pPr>
            <w:r>
              <w:rPr>
                <w:sz w:val="16"/>
              </w:rPr>
              <w:t>La hierba luisa deberá tener hojas tiernas frescas de color verde característico, no debe tener residuos de productos químicos, ni restos de barro, deberán incidir en que estas se encuentren debidamente limpias y frescas, sin moho, ni hongos, ni indicios de putrefacción, maltrato, o descomposición, su forma y presentación debe visualizar signos de haber sido cosechados en un mismo cultivar.</w:t>
            </w:r>
          </w:p>
          <w:p w:rsidR="006C7924" w:rsidRDefault="00EB7FBD">
            <w:pPr>
              <w:pStyle w:val="TableParagraph"/>
              <w:ind w:left="107" w:right="268"/>
              <w:rPr>
                <w:sz w:val="16"/>
              </w:rPr>
            </w:pPr>
            <w:r>
              <w:rPr>
                <w:sz w:val="16"/>
              </w:rPr>
              <w:t>De color, sabor y olor aromático característico Calidad: En el proceso de compra se adquirirá hierba</w:t>
            </w:r>
          </w:p>
          <w:p w:rsidR="006C7924" w:rsidRDefault="00EB7FBD">
            <w:pPr>
              <w:pStyle w:val="TableParagraph"/>
              <w:spacing w:line="178" w:lineRule="exact"/>
              <w:ind w:left="107"/>
              <w:rPr>
                <w:sz w:val="16"/>
              </w:rPr>
            </w:pPr>
            <w:r>
              <w:rPr>
                <w:sz w:val="16"/>
              </w:rPr>
              <w:t>luisa de primera.</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spacing w:before="1"/>
              <w:ind w:left="424"/>
              <w:rPr>
                <w:sz w:val="16"/>
              </w:rPr>
            </w:pPr>
            <w:r>
              <w:rPr>
                <w:sz w:val="16"/>
              </w:rPr>
              <w:t>648</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2.33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HUACATAY</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62" w:right="153"/>
              <w:jc w:val="center"/>
              <w:rPr>
                <w:sz w:val="16"/>
              </w:rPr>
            </w:pPr>
            <w:r>
              <w:rPr>
                <w:sz w:val="16"/>
              </w:rPr>
              <w:t>ATADO</w:t>
            </w:r>
          </w:p>
        </w:tc>
        <w:tc>
          <w:tcPr>
            <w:tcW w:w="3824" w:type="dxa"/>
          </w:tcPr>
          <w:p w:rsidR="006C7924" w:rsidRDefault="00EB7FBD">
            <w:pPr>
              <w:pStyle w:val="TableParagraph"/>
              <w:ind w:left="107" w:right="696"/>
              <w:rPr>
                <w:sz w:val="16"/>
              </w:rPr>
            </w:pPr>
            <w:r>
              <w:rPr>
                <w:sz w:val="16"/>
              </w:rPr>
              <w:t xml:space="preserve">Las hojas de huacatay deben estar en </w:t>
            </w:r>
            <w:proofErr w:type="spellStart"/>
            <w:r>
              <w:rPr>
                <w:sz w:val="16"/>
              </w:rPr>
              <w:t>optimas</w:t>
            </w:r>
            <w:proofErr w:type="spellEnd"/>
            <w:r>
              <w:rPr>
                <w:sz w:val="16"/>
              </w:rPr>
              <w:t xml:space="preserve"> condiciones aptas para consumo humano.</w:t>
            </w:r>
          </w:p>
          <w:p w:rsidR="006C7924" w:rsidRDefault="00EB7FBD">
            <w:pPr>
              <w:pStyle w:val="TableParagraph"/>
              <w:ind w:left="107" w:right="184"/>
              <w:rPr>
                <w:sz w:val="16"/>
              </w:rPr>
            </w:pPr>
            <w:r>
              <w:rPr>
                <w:sz w:val="16"/>
              </w:rPr>
              <w:t>Color verde fresco, limpio y sano. Sin piojos ni picadas de insectos. Debiendo ser su grado de madurez óptimo, adecuado y comercial. No tener residuos de productos químicos (insecticidas y fungicidas), Presentación: atados</w:t>
            </w:r>
          </w:p>
          <w:p w:rsidR="006C7924" w:rsidRDefault="00EB7FBD">
            <w:pPr>
              <w:pStyle w:val="TableParagraph"/>
              <w:ind w:left="107" w:right="452"/>
              <w:rPr>
                <w:sz w:val="16"/>
              </w:rPr>
            </w:pPr>
            <w:r>
              <w:rPr>
                <w:sz w:val="16"/>
              </w:rPr>
              <w:t>En el proceso de compra se adquirirá huacatay de primera seleccionada.</w:t>
            </w:r>
          </w:p>
          <w:p w:rsidR="006C7924" w:rsidRDefault="00EB7FBD">
            <w:pPr>
              <w:pStyle w:val="TableParagraph"/>
              <w:spacing w:line="178" w:lineRule="exact"/>
              <w:ind w:left="107"/>
              <w:rPr>
                <w:sz w:val="16"/>
              </w:rPr>
            </w:pPr>
            <w:r>
              <w:rPr>
                <w:sz w:val="16"/>
              </w:rPr>
              <w:t>De color verdes, de sabor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424"/>
              <w:rPr>
                <w:sz w:val="16"/>
              </w:rPr>
            </w:pPr>
            <w:r>
              <w:rPr>
                <w:sz w:val="16"/>
              </w:rPr>
              <w:t>120</w:t>
            </w:r>
          </w:p>
        </w:tc>
      </w:tr>
      <w:tr w:rsidR="006C7924">
        <w:trPr>
          <w:trHeight w:val="293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left="88" w:right="77"/>
              <w:jc w:val="center"/>
              <w:rPr>
                <w:sz w:val="16"/>
              </w:rPr>
            </w:pPr>
            <w:r>
              <w:rPr>
                <w:sz w:val="16"/>
              </w:rPr>
              <w:t>2.34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left="107"/>
              <w:rPr>
                <w:sz w:val="16"/>
              </w:rPr>
            </w:pPr>
            <w:r>
              <w:rPr>
                <w:sz w:val="16"/>
              </w:rPr>
              <w:t>KION FRESCO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85"/>
              <w:rPr>
                <w:sz w:val="16"/>
              </w:rPr>
            </w:pPr>
            <w:r>
              <w:rPr>
                <w:sz w:val="16"/>
              </w:rPr>
              <w:t xml:space="preserve">El kion es un tubérculo articulado, en forma de mano, a los cuales se les da el nombre de rizomas </w:t>
            </w:r>
            <w:proofErr w:type="spellStart"/>
            <w:r>
              <w:rPr>
                <w:sz w:val="16"/>
              </w:rPr>
              <w:t>comp.</w:t>
            </w:r>
            <w:proofErr w:type="spellEnd"/>
          </w:p>
          <w:p w:rsidR="006C7924" w:rsidRDefault="00EB7FBD">
            <w:pPr>
              <w:pStyle w:val="TableParagraph"/>
              <w:ind w:left="107" w:right="123"/>
              <w:rPr>
                <w:sz w:val="16"/>
              </w:rPr>
            </w:pPr>
            <w:r>
              <w:rPr>
                <w:sz w:val="16"/>
              </w:rPr>
              <w:t>Parte esencial de la planta, de un olor fuerte aromático; sabor agrio, picante. Los rizomas son de color cenizo por fuera y blanco amarillento por dentro. Presentación por sacos o bolsas completamente limpios, frescos, enteros y sanos, sin hojas.</w:t>
            </w:r>
          </w:p>
          <w:p w:rsidR="006C7924" w:rsidRDefault="00EB7FBD">
            <w:pPr>
              <w:pStyle w:val="TableParagraph"/>
              <w:ind w:left="107" w:right="318"/>
              <w:rPr>
                <w:sz w:val="16"/>
              </w:rPr>
            </w:pPr>
            <w:r>
              <w:rPr>
                <w:sz w:val="16"/>
              </w:rPr>
              <w:t>Grado de madurez óptimo, adecuado y comercial. Sin moho, ni hongos, ni indicios de putrefacción, maltrato, o descomposición.</w:t>
            </w:r>
          </w:p>
          <w:p w:rsidR="006C7924" w:rsidRDefault="00EB7FBD">
            <w:pPr>
              <w:pStyle w:val="TableParagraph"/>
              <w:ind w:left="107"/>
              <w:rPr>
                <w:sz w:val="16"/>
              </w:rPr>
            </w:pPr>
            <w:r>
              <w:rPr>
                <w:sz w:val="16"/>
              </w:rPr>
              <w:t>En el proceso de compra se adquirirá kion fresco de primera calidad.</w:t>
            </w:r>
          </w:p>
          <w:p w:rsidR="006C7924" w:rsidRDefault="00EB7FBD">
            <w:pPr>
              <w:pStyle w:val="TableParagraph"/>
              <w:ind w:left="107" w:right="85"/>
              <w:rPr>
                <w:sz w:val="16"/>
              </w:rPr>
            </w:pPr>
            <w:r>
              <w:rPr>
                <w:sz w:val="16"/>
              </w:rPr>
              <w:t>Color de piel característico, sin mucha tierra, no deberá tener barro, ni raíces, tendrá olor y sabor</w:t>
            </w:r>
          </w:p>
          <w:p w:rsidR="006C7924" w:rsidRDefault="00EB7FBD">
            <w:pPr>
              <w:pStyle w:val="TableParagraph"/>
              <w:spacing w:line="178" w:lineRule="exact"/>
              <w:ind w:left="107"/>
              <w:rPr>
                <w:sz w:val="16"/>
              </w:rPr>
            </w:pPr>
            <w:r>
              <w:rPr>
                <w:sz w:val="16"/>
              </w:rPr>
              <w:t>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left="424"/>
              <w:rPr>
                <w:sz w:val="16"/>
              </w:rPr>
            </w:pPr>
            <w:r>
              <w:rPr>
                <w:sz w:val="16"/>
              </w:rPr>
              <w:t>144</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2"/>
        <w:rPr>
          <w:b/>
          <w:i/>
          <w:sz w:val="25"/>
        </w:rPr>
      </w:pPr>
    </w:p>
    <w:p w:rsidR="006C7924" w:rsidRDefault="00EB7FBD">
      <w:pPr>
        <w:spacing w:before="1"/>
        <w:ind w:right="463"/>
        <w:jc w:val="right"/>
        <w:rPr>
          <w:rFonts w:ascii="Arial"/>
          <w:i/>
          <w:sz w:val="18"/>
        </w:rPr>
      </w:pPr>
      <w:r>
        <w:rPr>
          <w:rFonts w:ascii="Arial"/>
          <w:i/>
          <w:color w:val="FFFFFF"/>
          <w:w w:val="95"/>
          <w:sz w:val="18"/>
        </w:rPr>
        <w:t>38</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8256"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79"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80" name="Freeform 17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Freeform 178"/>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AC7BA" id="Group 177" o:spid="_x0000_s1026" style="position:absolute;margin-left:23.9pt;margin-top:22.45pt;width:547.35pt;height:802.1pt;z-index:-31348224;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">
                <v:shape id="Freeform 179"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78"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2928"/>
        </w:trPr>
        <w:tc>
          <w:tcPr>
            <w:tcW w:w="58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spacing w:before="1"/>
              <w:ind w:left="88" w:right="77"/>
              <w:jc w:val="center"/>
              <w:rPr>
                <w:sz w:val="16"/>
              </w:rPr>
            </w:pPr>
            <w:r>
              <w:rPr>
                <w:sz w:val="16"/>
              </w:rPr>
              <w:t>2.35</w:t>
            </w:r>
          </w:p>
        </w:tc>
        <w:tc>
          <w:tcPr>
            <w:tcW w:w="2679"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spacing w:before="1"/>
              <w:ind w:left="107"/>
              <w:rPr>
                <w:sz w:val="16"/>
              </w:rPr>
            </w:pPr>
            <w:r>
              <w:rPr>
                <w:sz w:val="16"/>
              </w:rPr>
              <w:t>LECHUGA</w:t>
            </w:r>
          </w:p>
        </w:tc>
        <w:tc>
          <w:tcPr>
            <w:tcW w:w="93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spacing w:before="1"/>
              <w:ind w:left="162" w:right="153"/>
              <w:jc w:val="center"/>
              <w:rPr>
                <w:sz w:val="16"/>
              </w:rPr>
            </w:pPr>
            <w:r>
              <w:rPr>
                <w:sz w:val="16"/>
              </w:rPr>
              <w:t>UNIDAD</w:t>
            </w:r>
          </w:p>
        </w:tc>
        <w:tc>
          <w:tcPr>
            <w:tcW w:w="3824" w:type="dxa"/>
            <w:tcBorders>
              <w:top w:val="nil"/>
            </w:tcBorders>
          </w:tcPr>
          <w:p w:rsidR="006C7924" w:rsidRDefault="00EB7FBD">
            <w:pPr>
              <w:pStyle w:val="TableParagraph"/>
              <w:spacing w:line="194" w:lineRule="exact"/>
              <w:ind w:left="107"/>
              <w:rPr>
                <w:sz w:val="16"/>
              </w:rPr>
            </w:pPr>
            <w:r>
              <w:rPr>
                <w:sz w:val="16"/>
              </w:rPr>
              <w:t>Descripción</w:t>
            </w:r>
          </w:p>
          <w:p w:rsidR="006C7924" w:rsidRDefault="00EB7FBD">
            <w:pPr>
              <w:pStyle w:val="TableParagraph"/>
              <w:ind w:left="107" w:right="137"/>
              <w:rPr>
                <w:sz w:val="16"/>
              </w:rPr>
            </w:pPr>
            <w:r>
              <w:rPr>
                <w:sz w:val="16"/>
              </w:rPr>
              <w:t xml:space="preserve">Nombre científico: </w:t>
            </w:r>
            <w:proofErr w:type="spellStart"/>
            <w:r>
              <w:rPr>
                <w:sz w:val="16"/>
              </w:rPr>
              <w:t>Lactuca</w:t>
            </w:r>
            <w:proofErr w:type="spellEnd"/>
            <w:r>
              <w:rPr>
                <w:sz w:val="16"/>
              </w:rPr>
              <w:t xml:space="preserve"> sativa Hojas tiernas frescas de color verde claro, no debe tener residuos de productos químicos, ni restos de barro, deberán</w:t>
            </w:r>
            <w:r>
              <w:rPr>
                <w:spacing w:val="-22"/>
                <w:sz w:val="16"/>
              </w:rPr>
              <w:t xml:space="preserve"> </w:t>
            </w:r>
            <w:r>
              <w:rPr>
                <w:sz w:val="16"/>
              </w:rPr>
              <w:t>incidir en que estas se encuentren debidamente limpias y frescas, sin moho, ni hongos, ni indicios de putrefacción, maltrato, o descomposición, su forma y presentación debe visualizar signos de haber sido cosechados en un mismo cultivar, Color, olor y sabor característico.</w:t>
            </w:r>
          </w:p>
          <w:p w:rsidR="006C7924" w:rsidRDefault="00EB7FBD">
            <w:pPr>
              <w:pStyle w:val="TableParagraph"/>
              <w:ind w:left="107" w:right="140"/>
              <w:rPr>
                <w:sz w:val="16"/>
              </w:rPr>
            </w:pPr>
            <w:r>
              <w:rPr>
                <w:sz w:val="16"/>
              </w:rPr>
              <w:t>Hojas de color verde, de cáscara verde, de sabor y olor característico</w:t>
            </w:r>
          </w:p>
          <w:p w:rsidR="006C7924" w:rsidRDefault="00EB7FBD">
            <w:pPr>
              <w:pStyle w:val="TableParagraph"/>
              <w:ind w:left="107" w:right="475"/>
              <w:rPr>
                <w:sz w:val="16"/>
              </w:rPr>
            </w:pPr>
            <w:r>
              <w:rPr>
                <w:sz w:val="16"/>
              </w:rPr>
              <w:t>Calidad: En el proceso de compra se adquirirá la lechuga de primera. Embalaje y Rotulado: Mallas,</w:t>
            </w:r>
          </w:p>
          <w:p w:rsidR="006C7924" w:rsidRDefault="00EB7FBD">
            <w:pPr>
              <w:pStyle w:val="TableParagraph"/>
              <w:spacing w:line="175" w:lineRule="exact"/>
              <w:ind w:left="107"/>
              <w:rPr>
                <w:sz w:val="16"/>
              </w:rPr>
            </w:pPr>
            <w:r>
              <w:rPr>
                <w:sz w:val="16"/>
              </w:rPr>
              <w:t>bolsas o sacos polietileno</w:t>
            </w:r>
          </w:p>
        </w:tc>
        <w:tc>
          <w:tcPr>
            <w:tcW w:w="1092"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spacing w:before="1"/>
              <w:ind w:left="383"/>
              <w:rPr>
                <w:sz w:val="16"/>
              </w:rPr>
            </w:pPr>
            <w:r>
              <w:rPr>
                <w:sz w:val="16"/>
              </w:rPr>
              <w:t>5400</w:t>
            </w:r>
          </w:p>
        </w:tc>
      </w:tr>
      <w:tr w:rsidR="006C7924">
        <w:trPr>
          <w:trHeight w:val="215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0"/>
              </w:rPr>
            </w:pPr>
          </w:p>
          <w:p w:rsidR="006C7924" w:rsidRDefault="00EB7FBD">
            <w:pPr>
              <w:pStyle w:val="TableParagraph"/>
              <w:ind w:left="88" w:right="77"/>
              <w:jc w:val="center"/>
              <w:rPr>
                <w:sz w:val="16"/>
              </w:rPr>
            </w:pPr>
            <w:r>
              <w:rPr>
                <w:sz w:val="16"/>
              </w:rPr>
              <w:t>2.36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0"/>
              </w:rPr>
            </w:pPr>
          </w:p>
          <w:p w:rsidR="006C7924" w:rsidRDefault="00EB7FBD">
            <w:pPr>
              <w:pStyle w:val="TableParagraph"/>
              <w:ind w:left="107"/>
              <w:rPr>
                <w:sz w:val="16"/>
              </w:rPr>
            </w:pPr>
            <w:r>
              <w:rPr>
                <w:sz w:val="16"/>
              </w:rPr>
              <w:t>LENTEJA FRESCA EN VAINA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0"/>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140"/>
              <w:rPr>
                <w:sz w:val="16"/>
              </w:rPr>
            </w:pPr>
            <w:r>
              <w:rPr>
                <w:sz w:val="16"/>
              </w:rPr>
              <w:t>Lenteja fresca en vaina de primera calidad Presentación completamente limpios, frescos, enteros y sanos, sin hojas.</w:t>
            </w:r>
          </w:p>
          <w:p w:rsidR="006C7924" w:rsidRDefault="00EB7FBD">
            <w:pPr>
              <w:pStyle w:val="TableParagraph"/>
              <w:spacing w:before="1"/>
              <w:ind w:left="107"/>
              <w:rPr>
                <w:sz w:val="16"/>
              </w:rPr>
            </w:pPr>
            <w:r>
              <w:rPr>
                <w:sz w:val="16"/>
              </w:rPr>
              <w:t>Grado de madurez optimo, adecuado y comercial. Presentación: debe ser grande y uniforme.</w:t>
            </w:r>
          </w:p>
          <w:p w:rsidR="006C7924" w:rsidRDefault="00EB7FBD">
            <w:pPr>
              <w:pStyle w:val="TableParagraph"/>
              <w:ind w:left="107" w:right="527"/>
              <w:rPr>
                <w:sz w:val="16"/>
              </w:rPr>
            </w:pPr>
            <w:r>
              <w:rPr>
                <w:sz w:val="16"/>
              </w:rPr>
              <w:t>De piel y comida de color verde y de sabor y olor característico.</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95" w:lineRule="exact"/>
              <w:ind w:left="107"/>
              <w:rPr>
                <w:sz w:val="16"/>
              </w:rPr>
            </w:pPr>
            <w:r>
              <w:rPr>
                <w:sz w:val="16"/>
              </w:rPr>
              <w:t>En el proceso de compra se adquirirá lenteja fresca en</w:t>
            </w:r>
          </w:p>
          <w:p w:rsidR="006C7924" w:rsidRDefault="00EB7FBD">
            <w:pPr>
              <w:pStyle w:val="TableParagraph"/>
              <w:spacing w:line="177" w:lineRule="exact"/>
              <w:ind w:left="107"/>
              <w:rPr>
                <w:sz w:val="16"/>
              </w:rPr>
            </w:pPr>
            <w:r>
              <w:rPr>
                <w:sz w:val="16"/>
              </w:rPr>
              <w:t>vaina de Categoría I.</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0"/>
              </w:rPr>
            </w:pPr>
          </w:p>
          <w:p w:rsidR="006C7924" w:rsidRDefault="00EB7FBD">
            <w:pPr>
              <w:pStyle w:val="TableParagraph"/>
              <w:ind w:left="424"/>
              <w:rPr>
                <w:sz w:val="16"/>
              </w:rPr>
            </w:pPr>
            <w:r>
              <w:rPr>
                <w:sz w:val="16"/>
              </w:rPr>
              <w:t>552</w:t>
            </w:r>
          </w:p>
        </w:tc>
      </w:tr>
      <w:tr w:rsidR="006C7924">
        <w:trPr>
          <w:trHeight w:val="293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left="88" w:right="77"/>
              <w:jc w:val="center"/>
              <w:rPr>
                <w:sz w:val="16"/>
              </w:rPr>
            </w:pPr>
            <w:r>
              <w:rPr>
                <w:sz w:val="16"/>
              </w:rPr>
              <w:t>2.37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left="107"/>
              <w:rPr>
                <w:sz w:val="16"/>
              </w:rPr>
            </w:pPr>
            <w:r>
              <w:rPr>
                <w:sz w:val="16"/>
              </w:rPr>
              <w:t>LIMON GRANDE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554"/>
              <w:rPr>
                <w:sz w:val="16"/>
              </w:rPr>
            </w:pPr>
            <w:r>
              <w:rPr>
                <w:sz w:val="16"/>
              </w:rPr>
              <w:t>Limones de primera calidad y grandes. Presentación por sacos o bolsas completamente limpios, frescos, enteros y sanos.</w:t>
            </w:r>
          </w:p>
          <w:p w:rsidR="006C7924" w:rsidRDefault="00EB7FBD">
            <w:pPr>
              <w:pStyle w:val="TableParagraph"/>
              <w:ind w:left="107" w:right="439"/>
              <w:rPr>
                <w:sz w:val="16"/>
              </w:rPr>
            </w:pPr>
            <w:r>
              <w:rPr>
                <w:sz w:val="16"/>
              </w:rPr>
              <w:t>Grado de madurez óptimo, adecuado y comercial. Sin moho, ni hongos, ni indicios de putrefacción, maltrato, o descomposición.</w:t>
            </w:r>
          </w:p>
          <w:p w:rsidR="006C7924" w:rsidRDefault="00EB7FBD">
            <w:pPr>
              <w:pStyle w:val="TableParagraph"/>
              <w:ind w:left="107" w:right="125"/>
              <w:rPr>
                <w:sz w:val="16"/>
              </w:rPr>
            </w:pPr>
            <w:r>
              <w:rPr>
                <w:sz w:val="16"/>
              </w:rPr>
              <w:t>De acuerdo a sus características de sanidad y aspecto el limón se clasifica en los siguientes grados de calidad:</w:t>
            </w:r>
          </w:p>
          <w:p w:rsidR="006C7924" w:rsidRDefault="00EB7FBD">
            <w:pPr>
              <w:pStyle w:val="TableParagraph"/>
              <w:numPr>
                <w:ilvl w:val="0"/>
                <w:numId w:val="41"/>
              </w:numPr>
              <w:tabs>
                <w:tab w:val="left" w:pos="195"/>
              </w:tabs>
              <w:spacing w:line="195" w:lineRule="exact"/>
              <w:ind w:hanging="88"/>
              <w:rPr>
                <w:sz w:val="16"/>
              </w:rPr>
            </w:pPr>
            <w:r>
              <w:rPr>
                <w:sz w:val="16"/>
              </w:rPr>
              <w:t>Categoría</w:t>
            </w:r>
            <w:r>
              <w:rPr>
                <w:spacing w:val="-2"/>
                <w:sz w:val="16"/>
              </w:rPr>
              <w:t xml:space="preserve"> </w:t>
            </w:r>
            <w:r>
              <w:rPr>
                <w:sz w:val="16"/>
              </w:rPr>
              <w:t>grande</w:t>
            </w:r>
          </w:p>
          <w:p w:rsidR="006C7924" w:rsidRDefault="00EB7FBD">
            <w:pPr>
              <w:pStyle w:val="TableParagraph"/>
              <w:numPr>
                <w:ilvl w:val="0"/>
                <w:numId w:val="41"/>
              </w:numPr>
              <w:tabs>
                <w:tab w:val="left" w:pos="195"/>
              </w:tabs>
              <w:spacing w:line="195" w:lineRule="exact"/>
              <w:ind w:hanging="88"/>
              <w:rPr>
                <w:sz w:val="16"/>
              </w:rPr>
            </w:pPr>
            <w:r>
              <w:rPr>
                <w:sz w:val="16"/>
              </w:rPr>
              <w:t>Categoría</w:t>
            </w:r>
            <w:r>
              <w:rPr>
                <w:spacing w:val="-5"/>
                <w:sz w:val="16"/>
              </w:rPr>
              <w:t xml:space="preserve"> </w:t>
            </w:r>
            <w:r>
              <w:rPr>
                <w:sz w:val="16"/>
              </w:rPr>
              <w:t>mediana</w:t>
            </w:r>
          </w:p>
          <w:p w:rsidR="006C7924" w:rsidRDefault="00EB7FBD">
            <w:pPr>
              <w:pStyle w:val="TableParagraph"/>
              <w:numPr>
                <w:ilvl w:val="0"/>
                <w:numId w:val="41"/>
              </w:numPr>
              <w:tabs>
                <w:tab w:val="left" w:pos="195"/>
              </w:tabs>
              <w:spacing w:line="195" w:lineRule="exact"/>
              <w:ind w:hanging="88"/>
              <w:rPr>
                <w:sz w:val="16"/>
              </w:rPr>
            </w:pPr>
            <w:r>
              <w:rPr>
                <w:sz w:val="16"/>
              </w:rPr>
              <w:t>Categoría</w:t>
            </w:r>
            <w:r>
              <w:rPr>
                <w:spacing w:val="-9"/>
                <w:sz w:val="16"/>
              </w:rPr>
              <w:t xml:space="preserve"> </w:t>
            </w:r>
            <w:r>
              <w:rPr>
                <w:sz w:val="16"/>
              </w:rPr>
              <w:t>pequeña</w:t>
            </w:r>
          </w:p>
          <w:p w:rsidR="006C7924" w:rsidRDefault="00EB7FBD">
            <w:pPr>
              <w:pStyle w:val="TableParagraph"/>
              <w:ind w:left="107" w:right="274"/>
              <w:rPr>
                <w:sz w:val="16"/>
              </w:rPr>
            </w:pPr>
            <w:r>
              <w:rPr>
                <w:sz w:val="16"/>
              </w:rPr>
              <w:t>En el proceso de compra se adquirirá limón grande y uniforme.</w:t>
            </w:r>
          </w:p>
          <w:p w:rsidR="006C7924" w:rsidRDefault="00EB7FBD">
            <w:pPr>
              <w:pStyle w:val="TableParagraph"/>
              <w:spacing w:line="195" w:lineRule="exact"/>
              <w:ind w:left="107"/>
              <w:rPr>
                <w:sz w:val="16"/>
              </w:rPr>
            </w:pPr>
            <w:r>
              <w:rPr>
                <w:sz w:val="16"/>
              </w:rPr>
              <w:t>Color de piel y comida verde característico, de olor y</w:t>
            </w:r>
          </w:p>
          <w:p w:rsidR="006C7924" w:rsidRDefault="00EB7FBD">
            <w:pPr>
              <w:pStyle w:val="TableParagraph"/>
              <w:spacing w:line="177" w:lineRule="exact"/>
              <w:ind w:left="107"/>
              <w:rPr>
                <w:sz w:val="16"/>
              </w:rPr>
            </w:pPr>
            <w:r>
              <w:rPr>
                <w:sz w:val="16"/>
              </w:rPr>
              <w:t>sabor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left="383"/>
              <w:rPr>
                <w:sz w:val="16"/>
              </w:rPr>
            </w:pPr>
            <w:r>
              <w:rPr>
                <w:sz w:val="16"/>
              </w:rPr>
              <w:t>1296</w:t>
            </w:r>
          </w:p>
        </w:tc>
      </w:tr>
      <w:tr w:rsidR="006C7924">
        <w:trPr>
          <w:trHeight w:val="1562"/>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88" w:right="77"/>
              <w:jc w:val="center"/>
              <w:rPr>
                <w:sz w:val="16"/>
              </w:rPr>
            </w:pPr>
            <w:r>
              <w:rPr>
                <w:sz w:val="16"/>
              </w:rPr>
              <w:t>2.38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107"/>
              <w:rPr>
                <w:sz w:val="16"/>
              </w:rPr>
            </w:pPr>
            <w:r>
              <w:rPr>
                <w:sz w:val="16"/>
              </w:rPr>
              <w:t>MAIZ MORADO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160" w:right="154"/>
              <w:jc w:val="center"/>
              <w:rPr>
                <w:sz w:val="16"/>
              </w:rPr>
            </w:pPr>
            <w:r>
              <w:rPr>
                <w:sz w:val="16"/>
              </w:rPr>
              <w:t>KILOS</w:t>
            </w:r>
          </w:p>
        </w:tc>
        <w:tc>
          <w:tcPr>
            <w:tcW w:w="3824" w:type="dxa"/>
          </w:tcPr>
          <w:p w:rsidR="006C7924" w:rsidRDefault="00EB7FBD">
            <w:pPr>
              <w:pStyle w:val="TableParagraph"/>
              <w:ind w:left="107"/>
              <w:rPr>
                <w:sz w:val="16"/>
              </w:rPr>
            </w:pPr>
            <w:r>
              <w:rPr>
                <w:sz w:val="16"/>
              </w:rPr>
              <w:t>Producto en estado natural a granel, resistente a la manipulación, transportes y almacenaje.</w:t>
            </w:r>
          </w:p>
          <w:p w:rsidR="006C7924" w:rsidRDefault="00EB7FBD">
            <w:pPr>
              <w:pStyle w:val="TableParagraph"/>
              <w:ind w:left="107" w:right="445"/>
              <w:rPr>
                <w:sz w:val="16"/>
              </w:rPr>
            </w:pPr>
            <w:r>
              <w:rPr>
                <w:sz w:val="16"/>
              </w:rPr>
              <w:t>Deberán ser de color homogéneo morado, granos duros, enteros, secos y libres de picaduras.</w:t>
            </w:r>
          </w:p>
          <w:p w:rsidR="006C7924" w:rsidRDefault="00EB7FBD">
            <w:pPr>
              <w:pStyle w:val="TableParagraph"/>
              <w:ind w:left="107"/>
              <w:rPr>
                <w:sz w:val="16"/>
              </w:rPr>
            </w:pPr>
            <w:r>
              <w:rPr>
                <w:sz w:val="16"/>
              </w:rPr>
              <w:t>Sin moho, ni hongos, ni indicios de putrefacción, maltrato, o descomposición.</w:t>
            </w:r>
          </w:p>
          <w:p w:rsidR="006C7924" w:rsidRDefault="00EB7FBD">
            <w:pPr>
              <w:pStyle w:val="TableParagraph"/>
              <w:spacing w:line="195" w:lineRule="exact"/>
              <w:ind w:left="107"/>
              <w:rPr>
                <w:sz w:val="16"/>
              </w:rPr>
            </w:pPr>
            <w:r>
              <w:rPr>
                <w:sz w:val="16"/>
              </w:rPr>
              <w:t>En el proceso se adquirirá maíz morado de primera</w:t>
            </w:r>
          </w:p>
          <w:p w:rsidR="006C7924" w:rsidRDefault="00EB7FBD">
            <w:pPr>
              <w:pStyle w:val="TableParagraph"/>
              <w:spacing w:line="177" w:lineRule="exact"/>
              <w:ind w:left="107"/>
              <w:rPr>
                <w:sz w:val="16"/>
              </w:rPr>
            </w:pPr>
            <w:r>
              <w:rPr>
                <w:sz w:val="16"/>
              </w:rPr>
              <w:t>calidad.</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383"/>
              <w:rPr>
                <w:sz w:val="16"/>
              </w:rPr>
            </w:pPr>
            <w:r>
              <w:rPr>
                <w:sz w:val="16"/>
              </w:rPr>
              <w:t>1512</w:t>
            </w:r>
          </w:p>
        </w:tc>
      </w:tr>
      <w:tr w:rsidR="006C7924">
        <w:trPr>
          <w:trHeight w:val="2342"/>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88" w:right="77"/>
              <w:jc w:val="center"/>
              <w:rPr>
                <w:sz w:val="16"/>
              </w:rPr>
            </w:pPr>
            <w:r>
              <w:rPr>
                <w:sz w:val="16"/>
              </w:rPr>
              <w:t>2.39</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107"/>
              <w:rPr>
                <w:sz w:val="16"/>
              </w:rPr>
            </w:pPr>
            <w:r>
              <w:rPr>
                <w:sz w:val="16"/>
              </w:rPr>
              <w:t>MANZANILLA FRESCA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162" w:right="153"/>
              <w:jc w:val="center"/>
              <w:rPr>
                <w:sz w:val="16"/>
              </w:rPr>
            </w:pPr>
            <w:r>
              <w:rPr>
                <w:sz w:val="16"/>
              </w:rPr>
              <w:t>ATADO</w:t>
            </w:r>
          </w:p>
        </w:tc>
        <w:tc>
          <w:tcPr>
            <w:tcW w:w="3824" w:type="dxa"/>
          </w:tcPr>
          <w:p w:rsidR="006C7924" w:rsidRDefault="00EB7FBD">
            <w:pPr>
              <w:pStyle w:val="TableParagraph"/>
              <w:spacing w:line="194" w:lineRule="exact"/>
              <w:ind w:left="107"/>
              <w:rPr>
                <w:sz w:val="16"/>
              </w:rPr>
            </w:pPr>
            <w:r>
              <w:rPr>
                <w:sz w:val="16"/>
              </w:rPr>
              <w:t>Descripción</w:t>
            </w:r>
          </w:p>
          <w:p w:rsidR="006C7924" w:rsidRDefault="00EB7FBD">
            <w:pPr>
              <w:pStyle w:val="TableParagraph"/>
              <w:ind w:left="107" w:right="140"/>
              <w:rPr>
                <w:sz w:val="16"/>
              </w:rPr>
            </w:pPr>
            <w:r>
              <w:rPr>
                <w:sz w:val="16"/>
              </w:rPr>
              <w:t>La manzanilla deberá tener hojas tiernas frescas de color verde claro y flor amarilla, no debe tener residuos de productos químicos, ni restos de barro, deberán incidir en que estas se encuentren debidamente limpias y frescas, sin moho, ni hongos, ni indicios de putrefacción, maltrato, o descomposición, su forma y presentación debe visualizar signos de haber sido cosechados en un mismo cultivar.</w:t>
            </w:r>
          </w:p>
          <w:p w:rsidR="006C7924" w:rsidRDefault="00EB7FBD">
            <w:pPr>
              <w:pStyle w:val="TableParagraph"/>
              <w:ind w:left="107"/>
              <w:rPr>
                <w:sz w:val="16"/>
              </w:rPr>
            </w:pPr>
            <w:r>
              <w:rPr>
                <w:sz w:val="16"/>
              </w:rPr>
              <w:t>De color, sabor y olor característico</w:t>
            </w:r>
          </w:p>
          <w:p w:rsidR="006C7924" w:rsidRDefault="00EB7FBD">
            <w:pPr>
              <w:pStyle w:val="TableParagraph"/>
              <w:spacing w:before="1" w:line="195" w:lineRule="exact"/>
              <w:ind w:left="107"/>
              <w:rPr>
                <w:sz w:val="16"/>
              </w:rPr>
            </w:pPr>
            <w:r>
              <w:rPr>
                <w:sz w:val="16"/>
              </w:rPr>
              <w:t>Calidad: En el proceso de compra se adquirirá</w:t>
            </w:r>
          </w:p>
          <w:p w:rsidR="006C7924" w:rsidRDefault="00EB7FBD">
            <w:pPr>
              <w:pStyle w:val="TableParagraph"/>
              <w:spacing w:line="175" w:lineRule="exact"/>
              <w:ind w:left="107"/>
              <w:rPr>
                <w:sz w:val="16"/>
              </w:rPr>
            </w:pPr>
            <w:r>
              <w:rPr>
                <w:sz w:val="16"/>
              </w:rPr>
              <w:t>manzanilla fresca de primera.</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424"/>
              <w:rPr>
                <w:sz w:val="16"/>
              </w:rPr>
            </w:pPr>
            <w:r>
              <w:rPr>
                <w:sz w:val="16"/>
              </w:rPr>
              <w:t>432</w:t>
            </w:r>
          </w:p>
        </w:tc>
      </w:tr>
      <w:tr w:rsidR="006C7924">
        <w:trPr>
          <w:trHeight w:val="1955"/>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88" w:right="77"/>
              <w:jc w:val="center"/>
              <w:rPr>
                <w:sz w:val="16"/>
              </w:rPr>
            </w:pPr>
            <w:r>
              <w:rPr>
                <w:sz w:val="16"/>
              </w:rPr>
              <w:t>2.40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07"/>
              <w:rPr>
                <w:sz w:val="16"/>
              </w:rPr>
            </w:pPr>
            <w:r>
              <w:rPr>
                <w:sz w:val="16"/>
              </w:rPr>
              <w:t>ANIS FRESCO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62" w:right="153"/>
              <w:jc w:val="center"/>
              <w:rPr>
                <w:sz w:val="16"/>
              </w:rPr>
            </w:pPr>
            <w:r>
              <w:rPr>
                <w:sz w:val="16"/>
              </w:rPr>
              <w:t>ATADO</w:t>
            </w:r>
          </w:p>
        </w:tc>
        <w:tc>
          <w:tcPr>
            <w:tcW w:w="3824" w:type="dxa"/>
          </w:tcPr>
          <w:p w:rsidR="006C7924" w:rsidRDefault="00EB7FBD">
            <w:pPr>
              <w:pStyle w:val="TableParagraph"/>
              <w:spacing w:before="1" w:line="195" w:lineRule="exact"/>
              <w:ind w:left="107"/>
              <w:rPr>
                <w:sz w:val="16"/>
              </w:rPr>
            </w:pPr>
            <w:r>
              <w:rPr>
                <w:sz w:val="16"/>
              </w:rPr>
              <w:t>Descripción</w:t>
            </w:r>
          </w:p>
          <w:p w:rsidR="006C7924" w:rsidRDefault="00EB7FBD">
            <w:pPr>
              <w:pStyle w:val="TableParagraph"/>
              <w:ind w:left="107" w:right="124"/>
              <w:rPr>
                <w:sz w:val="16"/>
              </w:rPr>
            </w:pPr>
            <w:r>
              <w:rPr>
                <w:sz w:val="16"/>
              </w:rPr>
              <w:t>El anís fresco deberá ser fresco de color verde amarillento característico, no debe tener residuos de productos químicos, ni restos de barro, deberán incidir en que estas se encuentren debidamente limpias y frescas, sin moho, ni hongos, ni indicios de putrefacción, maltrato, o descomposición, su forma y presentación debe visualizar signos de haber sido cosechados en un mismo cultivar.</w:t>
            </w:r>
          </w:p>
          <w:p w:rsidR="006C7924" w:rsidRDefault="00EB7FBD">
            <w:pPr>
              <w:pStyle w:val="TableParagraph"/>
              <w:spacing w:line="178" w:lineRule="exact"/>
              <w:ind w:left="107"/>
              <w:rPr>
                <w:sz w:val="16"/>
              </w:rPr>
            </w:pPr>
            <w:r>
              <w:rPr>
                <w:sz w:val="16"/>
              </w:rPr>
              <w:t>De color, sabor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424"/>
              <w:rPr>
                <w:sz w:val="16"/>
              </w:rPr>
            </w:pPr>
            <w:r>
              <w:rPr>
                <w:sz w:val="16"/>
              </w:rPr>
              <w:t>192</w:t>
            </w:r>
          </w:p>
        </w:tc>
      </w:tr>
    </w:tbl>
    <w:p w:rsidR="006C7924" w:rsidRDefault="006C7924">
      <w:pPr>
        <w:pStyle w:val="Textoindependiente"/>
        <w:rPr>
          <w:b/>
          <w:i/>
        </w:rPr>
      </w:pPr>
    </w:p>
    <w:p w:rsidR="006C7924" w:rsidRDefault="006C7924">
      <w:pPr>
        <w:pStyle w:val="Textoindependiente"/>
        <w:spacing w:before="4"/>
        <w:rPr>
          <w:b/>
          <w:i/>
          <w:sz w:val="25"/>
        </w:rPr>
      </w:pPr>
    </w:p>
    <w:p w:rsidR="006C7924" w:rsidRDefault="00EB7FBD">
      <w:pPr>
        <w:spacing w:before="1"/>
        <w:ind w:left="428"/>
        <w:rPr>
          <w:rFonts w:ascii="Arial"/>
          <w:i/>
          <w:sz w:val="18"/>
        </w:rPr>
      </w:pPr>
      <w:r>
        <w:rPr>
          <w:rFonts w:ascii="Arial"/>
          <w:i/>
          <w:color w:val="FFFFFF"/>
          <w:sz w:val="18"/>
        </w:rPr>
        <w:t>39</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8768"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7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77" name="Freeform 176"/>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75"/>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BE3CB1" id="Group 174" o:spid="_x0000_s1026" style="position:absolute;margin-left:24.85pt;margin-top:22.7pt;width:547.35pt;height:801pt;z-index:-31347712;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hzW6w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">
                <v:shape id="Freeform 176"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75"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89"/>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spacing w:line="194" w:lineRule="exact"/>
              <w:ind w:left="107"/>
              <w:rPr>
                <w:sz w:val="16"/>
              </w:rPr>
            </w:pPr>
            <w:r>
              <w:rPr>
                <w:sz w:val="16"/>
              </w:rPr>
              <w:t>Calidad: En el proceso de compra se adquirirá anís</w:t>
            </w:r>
          </w:p>
          <w:p w:rsidR="006C7924" w:rsidRDefault="00EB7FBD">
            <w:pPr>
              <w:pStyle w:val="TableParagraph"/>
              <w:spacing w:line="175" w:lineRule="exact"/>
              <w:ind w:left="107"/>
              <w:rPr>
                <w:sz w:val="16"/>
              </w:rPr>
            </w:pPr>
            <w:r>
              <w:rPr>
                <w:sz w:val="16"/>
              </w:rPr>
              <w:t>fresco de primera.</w:t>
            </w:r>
          </w:p>
        </w:tc>
        <w:tc>
          <w:tcPr>
            <w:tcW w:w="1092" w:type="dxa"/>
            <w:tcBorders>
              <w:top w:val="nil"/>
            </w:tcBorders>
          </w:tcPr>
          <w:p w:rsidR="006C7924" w:rsidRDefault="006C7924">
            <w:pPr>
              <w:pStyle w:val="TableParagraph"/>
              <w:rPr>
                <w:rFonts w:ascii="Times New Roman"/>
                <w:sz w:val="16"/>
              </w:rPr>
            </w:pPr>
          </w:p>
        </w:tc>
      </w:tr>
      <w:tr w:rsidR="006C7924">
        <w:trPr>
          <w:trHeight w:val="253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1"/>
              </w:rPr>
            </w:pPr>
          </w:p>
          <w:p w:rsidR="006C7924" w:rsidRDefault="00EB7FBD">
            <w:pPr>
              <w:pStyle w:val="TableParagraph"/>
              <w:spacing w:before="1"/>
              <w:ind w:left="88" w:right="77"/>
              <w:jc w:val="center"/>
              <w:rPr>
                <w:sz w:val="16"/>
              </w:rPr>
            </w:pPr>
            <w:r>
              <w:rPr>
                <w:sz w:val="16"/>
              </w:rPr>
              <w:t>2.41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1"/>
              </w:rPr>
            </w:pPr>
          </w:p>
          <w:p w:rsidR="006C7924" w:rsidRDefault="00EB7FBD">
            <w:pPr>
              <w:pStyle w:val="TableParagraph"/>
              <w:spacing w:before="1"/>
              <w:ind w:left="107"/>
              <w:rPr>
                <w:sz w:val="16"/>
              </w:rPr>
            </w:pPr>
            <w:r>
              <w:rPr>
                <w:sz w:val="16"/>
              </w:rPr>
              <w:t>NABO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1"/>
              </w:rPr>
            </w:pPr>
          </w:p>
          <w:p w:rsidR="006C7924" w:rsidRDefault="00EB7FBD">
            <w:pPr>
              <w:pStyle w:val="TableParagraph"/>
              <w:spacing w:before="1"/>
              <w:ind w:right="269"/>
              <w:jc w:val="right"/>
              <w:rPr>
                <w:sz w:val="16"/>
              </w:rPr>
            </w:pPr>
            <w:r>
              <w:rPr>
                <w:sz w:val="16"/>
              </w:rPr>
              <w:t>KILOS</w:t>
            </w:r>
          </w:p>
        </w:tc>
        <w:tc>
          <w:tcPr>
            <w:tcW w:w="3824" w:type="dxa"/>
          </w:tcPr>
          <w:p w:rsidR="006C7924" w:rsidRDefault="00EB7FBD">
            <w:pPr>
              <w:pStyle w:val="TableParagraph"/>
              <w:spacing w:before="1"/>
              <w:ind w:left="107" w:right="129"/>
              <w:rPr>
                <w:sz w:val="16"/>
              </w:rPr>
            </w:pPr>
            <w:r>
              <w:rPr>
                <w:sz w:val="16"/>
              </w:rPr>
              <w:t>Descripción: El nabo deberá estar en óptimo estado de frescura y madurez, debiendo estar enteras, sanas, exentas de podredumbre, plagas o daños causados por estas; deberán tener un aspecto fresco de olor, color y sabor característico. El desarrollo y condición de estas deberá ser tal que le permita soportar el transporte y la manipulación y llegar en estado satisfactorio al lugar de destino y posterior conservación, de olor, color y sabor característico, sin signos de descomposición.</w:t>
            </w:r>
          </w:p>
          <w:p w:rsidR="006C7924" w:rsidRDefault="00EB7FBD">
            <w:pPr>
              <w:pStyle w:val="TableParagraph"/>
              <w:ind w:left="107" w:right="241"/>
              <w:rPr>
                <w:sz w:val="16"/>
              </w:rPr>
            </w:pPr>
            <w:r>
              <w:rPr>
                <w:sz w:val="16"/>
              </w:rPr>
              <w:t>Envasado: Sacos de yute, bolsas de polietileno, envoltura de mallas o en cajones, adecuados para facilitar su transporte, manipuleo, almacenamiento y</w:t>
            </w:r>
          </w:p>
          <w:p w:rsidR="006C7924" w:rsidRDefault="00EB7FBD">
            <w:pPr>
              <w:pStyle w:val="TableParagraph"/>
              <w:spacing w:line="175" w:lineRule="exact"/>
              <w:ind w:left="107"/>
              <w:rPr>
                <w:sz w:val="16"/>
              </w:rPr>
            </w:pPr>
            <w:r>
              <w:rPr>
                <w:sz w:val="16"/>
              </w:rPr>
              <w:t>empleo.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21"/>
              </w:rPr>
            </w:pPr>
          </w:p>
          <w:p w:rsidR="006C7924" w:rsidRDefault="00EB7FBD">
            <w:pPr>
              <w:pStyle w:val="TableParagraph"/>
              <w:spacing w:before="1"/>
              <w:ind w:left="324" w:right="312"/>
              <w:jc w:val="center"/>
              <w:rPr>
                <w:sz w:val="16"/>
              </w:rPr>
            </w:pPr>
            <w:r>
              <w:rPr>
                <w:sz w:val="16"/>
              </w:rPr>
              <w:t>432</w:t>
            </w:r>
          </w:p>
        </w:tc>
      </w:tr>
      <w:tr w:rsidR="006C7924">
        <w:trPr>
          <w:trHeight w:val="215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1"/>
              </w:rPr>
            </w:pPr>
          </w:p>
          <w:p w:rsidR="006C7924" w:rsidRDefault="00EB7FBD">
            <w:pPr>
              <w:pStyle w:val="TableParagraph"/>
              <w:ind w:left="88" w:right="77"/>
              <w:jc w:val="center"/>
              <w:rPr>
                <w:sz w:val="16"/>
              </w:rPr>
            </w:pPr>
            <w:r>
              <w:rPr>
                <w:sz w:val="16"/>
              </w:rPr>
              <w:t>2.42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1"/>
              </w:rPr>
            </w:pPr>
          </w:p>
          <w:p w:rsidR="006C7924" w:rsidRDefault="00EB7FBD">
            <w:pPr>
              <w:pStyle w:val="TableParagraph"/>
              <w:ind w:left="107"/>
              <w:rPr>
                <w:sz w:val="16"/>
              </w:rPr>
            </w:pPr>
            <w:r>
              <w:rPr>
                <w:sz w:val="16"/>
              </w:rPr>
              <w:t>OLLUCO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1"/>
              </w:rPr>
            </w:pPr>
          </w:p>
          <w:p w:rsidR="006C7924" w:rsidRDefault="00EB7FBD">
            <w:pPr>
              <w:pStyle w:val="TableParagraph"/>
              <w:ind w:right="269"/>
              <w:jc w:val="right"/>
              <w:rPr>
                <w:sz w:val="16"/>
              </w:rPr>
            </w:pPr>
            <w:r>
              <w:rPr>
                <w:sz w:val="16"/>
              </w:rPr>
              <w:t>KILOS</w:t>
            </w:r>
          </w:p>
        </w:tc>
        <w:tc>
          <w:tcPr>
            <w:tcW w:w="3824" w:type="dxa"/>
          </w:tcPr>
          <w:p w:rsidR="006C7924" w:rsidRDefault="00EB7FBD">
            <w:pPr>
              <w:pStyle w:val="TableParagraph"/>
              <w:spacing w:before="1" w:line="195" w:lineRule="exact"/>
              <w:ind w:left="107"/>
              <w:rPr>
                <w:sz w:val="16"/>
              </w:rPr>
            </w:pPr>
            <w:r>
              <w:rPr>
                <w:sz w:val="16"/>
              </w:rPr>
              <w:t>Olluco de primera calidad.</w:t>
            </w:r>
          </w:p>
          <w:p w:rsidR="006C7924" w:rsidRDefault="00EB7FBD">
            <w:pPr>
              <w:pStyle w:val="TableParagraph"/>
              <w:ind w:left="107" w:right="554"/>
              <w:rPr>
                <w:sz w:val="16"/>
              </w:rPr>
            </w:pPr>
            <w:r>
              <w:rPr>
                <w:sz w:val="16"/>
              </w:rPr>
              <w:t>Presentación por sacos o bolsas completamente limpios, frescos, enteros y sanos, sin hojas.</w:t>
            </w:r>
          </w:p>
          <w:p w:rsidR="006C7924" w:rsidRDefault="00EB7FBD">
            <w:pPr>
              <w:pStyle w:val="TableParagraph"/>
              <w:ind w:left="107" w:right="318"/>
              <w:rPr>
                <w:sz w:val="16"/>
              </w:rPr>
            </w:pPr>
            <w:r>
              <w:rPr>
                <w:sz w:val="16"/>
              </w:rPr>
              <w:t>Grado de madurez óptimo, adecuado y comercial. Sin moho, ni hongos, ni indicios de putrefacción, maltrato, o descomposición.</w:t>
            </w:r>
          </w:p>
          <w:p w:rsidR="006C7924" w:rsidRDefault="00EB7FBD">
            <w:pPr>
              <w:pStyle w:val="TableParagraph"/>
              <w:ind w:left="107" w:right="250"/>
              <w:rPr>
                <w:sz w:val="16"/>
              </w:rPr>
            </w:pPr>
            <w:r>
              <w:rPr>
                <w:sz w:val="16"/>
              </w:rPr>
              <w:t xml:space="preserve">En el proceso de compra se adquirirá olluco grande y uniforme. No se </w:t>
            </w:r>
            <w:proofErr w:type="gramStart"/>
            <w:r>
              <w:rPr>
                <w:sz w:val="16"/>
              </w:rPr>
              <w:t>aceptara</w:t>
            </w:r>
            <w:proofErr w:type="gramEnd"/>
            <w:r>
              <w:rPr>
                <w:sz w:val="16"/>
              </w:rPr>
              <w:t xml:space="preserve"> olluco</w:t>
            </w:r>
            <w:r>
              <w:rPr>
                <w:spacing w:val="-6"/>
                <w:sz w:val="16"/>
              </w:rPr>
              <w:t xml:space="preserve"> </w:t>
            </w:r>
            <w:r>
              <w:rPr>
                <w:sz w:val="16"/>
              </w:rPr>
              <w:t>pequeño</w:t>
            </w:r>
          </w:p>
          <w:p w:rsidR="006C7924" w:rsidRDefault="00EB7FBD">
            <w:pPr>
              <w:pStyle w:val="TableParagraph"/>
              <w:spacing w:before="1"/>
              <w:ind w:left="107" w:right="103"/>
              <w:rPr>
                <w:sz w:val="16"/>
              </w:rPr>
            </w:pPr>
            <w:r>
              <w:rPr>
                <w:sz w:val="16"/>
              </w:rPr>
              <w:t>Color de piel característico, sin mucha tierra, no</w:t>
            </w:r>
            <w:r>
              <w:rPr>
                <w:spacing w:val="-18"/>
                <w:sz w:val="16"/>
              </w:rPr>
              <w:t xml:space="preserve"> </w:t>
            </w:r>
            <w:r>
              <w:rPr>
                <w:sz w:val="16"/>
              </w:rPr>
              <w:t>deberá tener barro, ni raíces, tendrá olor y</w:t>
            </w:r>
            <w:r>
              <w:rPr>
                <w:spacing w:val="-8"/>
                <w:sz w:val="16"/>
              </w:rPr>
              <w:t xml:space="preserve"> </w:t>
            </w:r>
            <w:r>
              <w:rPr>
                <w:sz w:val="16"/>
              </w:rPr>
              <w:t>sabor</w:t>
            </w:r>
          </w:p>
          <w:p w:rsidR="006C7924" w:rsidRDefault="00EB7FBD">
            <w:pPr>
              <w:pStyle w:val="TableParagraph"/>
              <w:spacing w:line="176" w:lineRule="exact"/>
              <w:ind w:left="107"/>
              <w:rPr>
                <w:sz w:val="16"/>
              </w:rPr>
            </w:pPr>
            <w:r>
              <w:rPr>
                <w:sz w:val="16"/>
              </w:rPr>
              <w:t>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1"/>
              </w:rPr>
            </w:pPr>
          </w:p>
          <w:p w:rsidR="006C7924" w:rsidRDefault="00EB7FBD">
            <w:pPr>
              <w:pStyle w:val="TableParagraph"/>
              <w:ind w:right="369"/>
              <w:jc w:val="right"/>
              <w:rPr>
                <w:sz w:val="16"/>
              </w:rPr>
            </w:pPr>
            <w:r>
              <w:rPr>
                <w:sz w:val="16"/>
              </w:rPr>
              <w:t>3240</w:t>
            </w:r>
          </w:p>
        </w:tc>
      </w:tr>
      <w:tr w:rsidR="006C7924">
        <w:trPr>
          <w:trHeight w:val="2539"/>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1"/>
              </w:rPr>
            </w:pPr>
          </w:p>
          <w:p w:rsidR="006C7924" w:rsidRDefault="00EB7FBD">
            <w:pPr>
              <w:pStyle w:val="TableParagraph"/>
              <w:ind w:left="88" w:right="77"/>
              <w:jc w:val="center"/>
              <w:rPr>
                <w:sz w:val="16"/>
              </w:rPr>
            </w:pPr>
            <w:r>
              <w:rPr>
                <w:sz w:val="16"/>
              </w:rPr>
              <w:t>2.43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1"/>
              </w:rPr>
            </w:pPr>
          </w:p>
          <w:p w:rsidR="006C7924" w:rsidRDefault="00EB7FBD">
            <w:pPr>
              <w:pStyle w:val="TableParagraph"/>
              <w:ind w:left="107"/>
              <w:rPr>
                <w:sz w:val="16"/>
              </w:rPr>
            </w:pPr>
            <w:r>
              <w:rPr>
                <w:sz w:val="16"/>
              </w:rPr>
              <w:t>PALTA FUERTE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1"/>
              </w:rPr>
            </w:pPr>
          </w:p>
          <w:p w:rsidR="006C7924" w:rsidRDefault="00EB7FBD">
            <w:pPr>
              <w:pStyle w:val="TableParagraph"/>
              <w:ind w:right="269"/>
              <w:jc w:val="right"/>
              <w:rPr>
                <w:sz w:val="16"/>
              </w:rPr>
            </w:pPr>
            <w:r>
              <w:rPr>
                <w:sz w:val="16"/>
              </w:rPr>
              <w:t>KILOS</w:t>
            </w:r>
          </w:p>
        </w:tc>
        <w:tc>
          <w:tcPr>
            <w:tcW w:w="3824" w:type="dxa"/>
          </w:tcPr>
          <w:p w:rsidR="006C7924" w:rsidRDefault="00EB7FBD">
            <w:pPr>
              <w:pStyle w:val="TableParagraph"/>
              <w:spacing w:line="194" w:lineRule="exact"/>
              <w:ind w:left="107"/>
              <w:rPr>
                <w:sz w:val="16"/>
              </w:rPr>
            </w:pPr>
            <w:r>
              <w:rPr>
                <w:sz w:val="16"/>
              </w:rPr>
              <w:t>Palta fuerte de primera calidad.</w:t>
            </w:r>
          </w:p>
          <w:p w:rsidR="006C7924" w:rsidRDefault="00EB7FBD">
            <w:pPr>
              <w:pStyle w:val="TableParagraph"/>
              <w:ind w:left="107" w:right="413"/>
              <w:rPr>
                <w:sz w:val="16"/>
              </w:rPr>
            </w:pPr>
            <w:r>
              <w:rPr>
                <w:sz w:val="16"/>
              </w:rPr>
              <w:t>Limpios, frescos y sanos, debiendo ser su grado de madurez óptimo, adecuado y comercial.</w:t>
            </w:r>
          </w:p>
          <w:p w:rsidR="006C7924" w:rsidRDefault="00EB7FBD">
            <w:pPr>
              <w:pStyle w:val="TableParagraph"/>
              <w:ind w:left="107" w:right="238"/>
              <w:rPr>
                <w:sz w:val="16"/>
              </w:rPr>
            </w:pPr>
            <w:r>
              <w:rPr>
                <w:sz w:val="16"/>
              </w:rPr>
              <w:t>Presentación: En sacos grandes, cajas, jabas o bolsas, uniforme.</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before="1" w:line="195" w:lineRule="exact"/>
              <w:ind w:left="107"/>
              <w:rPr>
                <w:sz w:val="16"/>
              </w:rPr>
            </w:pPr>
            <w:r>
              <w:rPr>
                <w:sz w:val="16"/>
              </w:rPr>
              <w:t>No debe tener residuos de productos químicos.</w:t>
            </w:r>
          </w:p>
          <w:p w:rsidR="006C7924" w:rsidRDefault="00EB7FBD">
            <w:pPr>
              <w:pStyle w:val="TableParagraph"/>
              <w:ind w:left="107" w:right="279"/>
              <w:rPr>
                <w:sz w:val="16"/>
              </w:rPr>
            </w:pPr>
            <w:r>
              <w:rPr>
                <w:sz w:val="16"/>
              </w:rPr>
              <w:t>En el proceso de compra se adquirirá palta fuerte de primera calidad</w:t>
            </w:r>
          </w:p>
          <w:p w:rsidR="006C7924" w:rsidRDefault="00EB7FBD">
            <w:pPr>
              <w:pStyle w:val="TableParagraph"/>
              <w:ind w:left="107" w:right="439"/>
              <w:rPr>
                <w:sz w:val="16"/>
              </w:rPr>
            </w:pPr>
            <w:r>
              <w:rPr>
                <w:sz w:val="16"/>
              </w:rPr>
              <w:t>De color verde característico y olor característico. No deberá presentar golpes ni rajaduras.</w:t>
            </w:r>
          </w:p>
          <w:p w:rsidR="006C7924" w:rsidRDefault="00EB7FBD">
            <w:pPr>
              <w:pStyle w:val="TableParagraph"/>
              <w:spacing w:before="1" w:line="175" w:lineRule="exact"/>
              <w:ind w:left="107"/>
              <w:rPr>
                <w:sz w:val="16"/>
              </w:rPr>
            </w:pPr>
            <w:r>
              <w:rPr>
                <w:sz w:val="16"/>
              </w:rPr>
              <w:t>Fresco.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1"/>
              </w:rPr>
            </w:pPr>
          </w:p>
          <w:p w:rsidR="006C7924" w:rsidRDefault="00EB7FBD">
            <w:pPr>
              <w:pStyle w:val="TableParagraph"/>
              <w:ind w:right="369"/>
              <w:jc w:val="right"/>
              <w:rPr>
                <w:sz w:val="16"/>
              </w:rPr>
            </w:pPr>
            <w:r>
              <w:rPr>
                <w:sz w:val="16"/>
              </w:rPr>
              <w:t>1728</w:t>
            </w:r>
          </w:p>
        </w:tc>
      </w:tr>
      <w:tr w:rsidR="006C7924">
        <w:trPr>
          <w:trHeight w:val="3321"/>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3"/>
              </w:rPr>
            </w:pPr>
          </w:p>
          <w:p w:rsidR="006C7924" w:rsidRDefault="00EB7FBD">
            <w:pPr>
              <w:pStyle w:val="TableParagraph"/>
              <w:ind w:left="88" w:right="77"/>
              <w:jc w:val="center"/>
              <w:rPr>
                <w:sz w:val="16"/>
              </w:rPr>
            </w:pPr>
            <w:r>
              <w:rPr>
                <w:sz w:val="16"/>
              </w:rPr>
              <w:t>2.44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3"/>
              </w:rPr>
            </w:pPr>
          </w:p>
          <w:p w:rsidR="006C7924" w:rsidRDefault="00EB7FBD">
            <w:pPr>
              <w:pStyle w:val="TableParagraph"/>
              <w:ind w:left="107"/>
              <w:rPr>
                <w:sz w:val="16"/>
              </w:rPr>
            </w:pPr>
            <w:r>
              <w:rPr>
                <w:sz w:val="16"/>
              </w:rPr>
              <w:t>PAPA AMARILLA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3"/>
              </w:rPr>
            </w:pPr>
          </w:p>
          <w:p w:rsidR="006C7924" w:rsidRDefault="00EB7FBD">
            <w:pPr>
              <w:pStyle w:val="TableParagraph"/>
              <w:ind w:right="269"/>
              <w:jc w:val="right"/>
              <w:rPr>
                <w:sz w:val="16"/>
              </w:rPr>
            </w:pPr>
            <w:r>
              <w:rPr>
                <w:sz w:val="16"/>
              </w:rPr>
              <w:t>KILOS</w:t>
            </w:r>
          </w:p>
        </w:tc>
        <w:tc>
          <w:tcPr>
            <w:tcW w:w="3824" w:type="dxa"/>
          </w:tcPr>
          <w:p w:rsidR="006C7924" w:rsidRDefault="00EB7FBD">
            <w:pPr>
              <w:pStyle w:val="TableParagraph"/>
              <w:spacing w:line="194" w:lineRule="exact"/>
              <w:ind w:left="107"/>
              <w:rPr>
                <w:sz w:val="16"/>
              </w:rPr>
            </w:pPr>
            <w:r>
              <w:rPr>
                <w:sz w:val="16"/>
              </w:rPr>
              <w:t>Papa amarilla de primera calidad.</w:t>
            </w:r>
          </w:p>
          <w:p w:rsidR="006C7924" w:rsidRDefault="00EB7FBD">
            <w:pPr>
              <w:pStyle w:val="TableParagraph"/>
              <w:ind w:left="107" w:right="554"/>
              <w:rPr>
                <w:sz w:val="16"/>
              </w:rPr>
            </w:pPr>
            <w:r>
              <w:rPr>
                <w:sz w:val="16"/>
              </w:rPr>
              <w:t>Presentación por sacos o bolsas completamente limpios, frescos, enteros y sanos, sin hojas.</w:t>
            </w:r>
          </w:p>
          <w:p w:rsidR="006C7924" w:rsidRDefault="00EB7FBD">
            <w:pPr>
              <w:pStyle w:val="TableParagraph"/>
              <w:ind w:left="107" w:right="318"/>
              <w:rPr>
                <w:sz w:val="16"/>
              </w:rPr>
            </w:pPr>
            <w:r>
              <w:rPr>
                <w:sz w:val="16"/>
              </w:rPr>
              <w:t>Grado de madurez óptimo, adecuado y comercial. Sin moho, ni hongos, ni indicios de putrefacción, maltrato, o descomposición.</w:t>
            </w:r>
          </w:p>
          <w:p w:rsidR="006C7924" w:rsidRDefault="00EB7FBD">
            <w:pPr>
              <w:pStyle w:val="TableParagraph"/>
              <w:ind w:left="107" w:right="146"/>
              <w:rPr>
                <w:sz w:val="16"/>
              </w:rPr>
            </w:pPr>
            <w:r>
              <w:rPr>
                <w:sz w:val="16"/>
              </w:rPr>
              <w:t>De acuerdo a sus características de sanidad y aspecto la papa amarilla se clasifica en los siguientes grados de calidad:</w:t>
            </w:r>
          </w:p>
          <w:p w:rsidR="006C7924" w:rsidRDefault="00EB7FBD">
            <w:pPr>
              <w:pStyle w:val="TableParagraph"/>
              <w:numPr>
                <w:ilvl w:val="0"/>
                <w:numId w:val="40"/>
              </w:numPr>
              <w:tabs>
                <w:tab w:val="left" w:pos="195"/>
              </w:tabs>
              <w:spacing w:before="2" w:line="195" w:lineRule="exact"/>
              <w:ind w:hanging="88"/>
              <w:rPr>
                <w:sz w:val="16"/>
              </w:rPr>
            </w:pPr>
            <w:r>
              <w:rPr>
                <w:sz w:val="16"/>
              </w:rPr>
              <w:t>Categoría</w:t>
            </w:r>
            <w:r>
              <w:rPr>
                <w:spacing w:val="-2"/>
                <w:sz w:val="16"/>
              </w:rPr>
              <w:t xml:space="preserve"> </w:t>
            </w:r>
            <w:r>
              <w:rPr>
                <w:sz w:val="16"/>
              </w:rPr>
              <w:t>grande</w:t>
            </w:r>
          </w:p>
          <w:p w:rsidR="006C7924" w:rsidRDefault="00EB7FBD">
            <w:pPr>
              <w:pStyle w:val="TableParagraph"/>
              <w:numPr>
                <w:ilvl w:val="0"/>
                <w:numId w:val="40"/>
              </w:numPr>
              <w:tabs>
                <w:tab w:val="left" w:pos="195"/>
              </w:tabs>
              <w:spacing w:line="195" w:lineRule="exact"/>
              <w:ind w:hanging="88"/>
              <w:rPr>
                <w:sz w:val="16"/>
              </w:rPr>
            </w:pPr>
            <w:r>
              <w:rPr>
                <w:sz w:val="16"/>
              </w:rPr>
              <w:t>Categoría</w:t>
            </w:r>
            <w:r>
              <w:rPr>
                <w:spacing w:val="-5"/>
                <w:sz w:val="16"/>
              </w:rPr>
              <w:t xml:space="preserve"> </w:t>
            </w:r>
            <w:r>
              <w:rPr>
                <w:sz w:val="16"/>
              </w:rPr>
              <w:t>mediana</w:t>
            </w:r>
          </w:p>
          <w:p w:rsidR="006C7924" w:rsidRDefault="00EB7FBD">
            <w:pPr>
              <w:pStyle w:val="TableParagraph"/>
              <w:numPr>
                <w:ilvl w:val="0"/>
                <w:numId w:val="40"/>
              </w:numPr>
              <w:tabs>
                <w:tab w:val="left" w:pos="195"/>
              </w:tabs>
              <w:ind w:hanging="88"/>
              <w:rPr>
                <w:sz w:val="16"/>
              </w:rPr>
            </w:pPr>
            <w:r>
              <w:rPr>
                <w:sz w:val="16"/>
              </w:rPr>
              <w:t>Categoría</w:t>
            </w:r>
            <w:r>
              <w:rPr>
                <w:spacing w:val="-9"/>
                <w:sz w:val="16"/>
              </w:rPr>
              <w:t xml:space="preserve"> </w:t>
            </w:r>
            <w:r>
              <w:rPr>
                <w:sz w:val="16"/>
              </w:rPr>
              <w:t>pequeña</w:t>
            </w:r>
          </w:p>
          <w:p w:rsidR="006C7924" w:rsidRDefault="00EB7FBD">
            <w:pPr>
              <w:pStyle w:val="TableParagraph"/>
              <w:spacing w:before="1"/>
              <w:ind w:left="107" w:right="362"/>
              <w:rPr>
                <w:sz w:val="16"/>
              </w:rPr>
            </w:pPr>
            <w:r>
              <w:rPr>
                <w:sz w:val="16"/>
              </w:rPr>
              <w:t>En el proceso de compra se adquirirá papa amarilla grande y uniforme.</w:t>
            </w:r>
          </w:p>
          <w:p w:rsidR="006C7924" w:rsidRDefault="00EB7FBD">
            <w:pPr>
              <w:pStyle w:val="TableParagraph"/>
              <w:ind w:left="107" w:right="85"/>
              <w:rPr>
                <w:sz w:val="16"/>
              </w:rPr>
            </w:pPr>
            <w:r>
              <w:rPr>
                <w:sz w:val="16"/>
              </w:rPr>
              <w:t>Color de piel característico, sin mucha tierra, no deberá tener barro, ni raíces, tendrá olor y sabor</w:t>
            </w:r>
          </w:p>
          <w:p w:rsidR="006C7924" w:rsidRDefault="00EB7FBD">
            <w:pPr>
              <w:pStyle w:val="TableParagraph"/>
              <w:spacing w:line="178" w:lineRule="exact"/>
              <w:ind w:left="107"/>
              <w:rPr>
                <w:sz w:val="16"/>
              </w:rPr>
            </w:pPr>
            <w:r>
              <w:rPr>
                <w:sz w:val="16"/>
              </w:rPr>
              <w:t>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3"/>
              </w:rPr>
            </w:pPr>
          </w:p>
          <w:p w:rsidR="006C7924" w:rsidRDefault="00EB7FBD">
            <w:pPr>
              <w:pStyle w:val="TableParagraph"/>
              <w:ind w:right="369"/>
              <w:jc w:val="right"/>
              <w:rPr>
                <w:sz w:val="16"/>
              </w:rPr>
            </w:pPr>
            <w:r>
              <w:rPr>
                <w:sz w:val="16"/>
              </w:rPr>
              <w:t>9000</w:t>
            </w:r>
          </w:p>
        </w:tc>
      </w:tr>
      <w:tr w:rsidR="006C7924">
        <w:trPr>
          <w:trHeight w:val="293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left="88" w:right="77"/>
              <w:jc w:val="center"/>
              <w:rPr>
                <w:sz w:val="16"/>
              </w:rPr>
            </w:pPr>
            <w:r>
              <w:rPr>
                <w:sz w:val="16"/>
              </w:rPr>
              <w:t>2.45</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left="107"/>
              <w:rPr>
                <w:sz w:val="16"/>
              </w:rPr>
            </w:pPr>
            <w:r>
              <w:rPr>
                <w:sz w:val="16"/>
              </w:rPr>
              <w:t>PAPA BLANCA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right="269"/>
              <w:jc w:val="right"/>
              <w:rPr>
                <w:sz w:val="16"/>
              </w:rPr>
            </w:pPr>
            <w:r>
              <w:rPr>
                <w:sz w:val="16"/>
              </w:rPr>
              <w:t>KILOS</w:t>
            </w:r>
          </w:p>
        </w:tc>
        <w:tc>
          <w:tcPr>
            <w:tcW w:w="3824" w:type="dxa"/>
          </w:tcPr>
          <w:p w:rsidR="006C7924" w:rsidRDefault="00EB7FBD">
            <w:pPr>
              <w:pStyle w:val="TableParagraph"/>
              <w:spacing w:line="194" w:lineRule="exact"/>
              <w:ind w:left="107"/>
              <w:rPr>
                <w:sz w:val="16"/>
              </w:rPr>
            </w:pPr>
            <w:r>
              <w:rPr>
                <w:sz w:val="16"/>
              </w:rPr>
              <w:t>Papa blanca de primera calidad.</w:t>
            </w:r>
          </w:p>
          <w:p w:rsidR="006C7924" w:rsidRDefault="00EB7FBD">
            <w:pPr>
              <w:pStyle w:val="TableParagraph"/>
              <w:ind w:left="107" w:right="554"/>
              <w:rPr>
                <w:sz w:val="16"/>
              </w:rPr>
            </w:pPr>
            <w:r>
              <w:rPr>
                <w:sz w:val="16"/>
              </w:rPr>
              <w:t>Presentación por sacos o bolsas completamente limpios, frescos, enteros y sanos, sin hojas.</w:t>
            </w:r>
          </w:p>
          <w:p w:rsidR="006C7924" w:rsidRDefault="00EB7FBD">
            <w:pPr>
              <w:pStyle w:val="TableParagraph"/>
              <w:ind w:left="107" w:right="318"/>
              <w:rPr>
                <w:sz w:val="16"/>
              </w:rPr>
            </w:pPr>
            <w:r>
              <w:rPr>
                <w:sz w:val="16"/>
              </w:rPr>
              <w:t>Grado de madurez óptimo, adecuado y comercial. Sin moho, ni hongos, ni indicios de putrefacción, maltrato, o descomposición.</w:t>
            </w:r>
          </w:p>
          <w:p w:rsidR="006C7924" w:rsidRDefault="00EB7FBD">
            <w:pPr>
              <w:pStyle w:val="TableParagraph"/>
              <w:ind w:left="107" w:right="241"/>
              <w:jc w:val="both"/>
              <w:rPr>
                <w:sz w:val="16"/>
              </w:rPr>
            </w:pPr>
            <w:r>
              <w:rPr>
                <w:sz w:val="16"/>
              </w:rPr>
              <w:t>De acuerdo a sus características de sanidad y aspecto la papa blanca se clasifica en los siguientes grados de calidad:</w:t>
            </w:r>
          </w:p>
          <w:p w:rsidR="006C7924" w:rsidRDefault="00EB7FBD">
            <w:pPr>
              <w:pStyle w:val="TableParagraph"/>
              <w:numPr>
                <w:ilvl w:val="0"/>
                <w:numId w:val="39"/>
              </w:numPr>
              <w:tabs>
                <w:tab w:val="left" w:pos="195"/>
              </w:tabs>
              <w:spacing w:line="195" w:lineRule="exact"/>
              <w:ind w:hanging="88"/>
              <w:rPr>
                <w:sz w:val="16"/>
              </w:rPr>
            </w:pPr>
            <w:r>
              <w:rPr>
                <w:sz w:val="16"/>
              </w:rPr>
              <w:t>Categoría</w:t>
            </w:r>
            <w:r>
              <w:rPr>
                <w:spacing w:val="-2"/>
                <w:sz w:val="16"/>
              </w:rPr>
              <w:t xml:space="preserve"> </w:t>
            </w:r>
            <w:r>
              <w:rPr>
                <w:sz w:val="16"/>
              </w:rPr>
              <w:t>grande</w:t>
            </w:r>
          </w:p>
          <w:p w:rsidR="006C7924" w:rsidRDefault="00EB7FBD">
            <w:pPr>
              <w:pStyle w:val="TableParagraph"/>
              <w:numPr>
                <w:ilvl w:val="0"/>
                <w:numId w:val="39"/>
              </w:numPr>
              <w:tabs>
                <w:tab w:val="left" w:pos="195"/>
              </w:tabs>
              <w:spacing w:before="1" w:line="195" w:lineRule="exact"/>
              <w:ind w:hanging="88"/>
              <w:rPr>
                <w:sz w:val="16"/>
              </w:rPr>
            </w:pPr>
            <w:r>
              <w:rPr>
                <w:sz w:val="16"/>
              </w:rPr>
              <w:t>Categoría</w:t>
            </w:r>
            <w:r>
              <w:rPr>
                <w:spacing w:val="-5"/>
                <w:sz w:val="16"/>
              </w:rPr>
              <w:t xml:space="preserve"> </w:t>
            </w:r>
            <w:r>
              <w:rPr>
                <w:sz w:val="16"/>
              </w:rPr>
              <w:t>mediana</w:t>
            </w:r>
          </w:p>
          <w:p w:rsidR="006C7924" w:rsidRDefault="00EB7FBD">
            <w:pPr>
              <w:pStyle w:val="TableParagraph"/>
              <w:numPr>
                <w:ilvl w:val="0"/>
                <w:numId w:val="39"/>
              </w:numPr>
              <w:tabs>
                <w:tab w:val="left" w:pos="195"/>
              </w:tabs>
              <w:spacing w:line="195" w:lineRule="exact"/>
              <w:ind w:hanging="88"/>
              <w:rPr>
                <w:sz w:val="16"/>
              </w:rPr>
            </w:pPr>
            <w:r>
              <w:rPr>
                <w:sz w:val="16"/>
              </w:rPr>
              <w:t>Categoría</w:t>
            </w:r>
            <w:r>
              <w:rPr>
                <w:spacing w:val="-9"/>
                <w:sz w:val="16"/>
              </w:rPr>
              <w:t xml:space="preserve"> </w:t>
            </w:r>
            <w:r>
              <w:rPr>
                <w:sz w:val="16"/>
              </w:rPr>
              <w:t>pequeña</w:t>
            </w:r>
          </w:p>
          <w:p w:rsidR="006C7924" w:rsidRDefault="00EB7FBD">
            <w:pPr>
              <w:pStyle w:val="TableParagraph"/>
              <w:ind w:left="107" w:right="460"/>
              <w:rPr>
                <w:sz w:val="16"/>
              </w:rPr>
            </w:pPr>
            <w:r>
              <w:rPr>
                <w:sz w:val="16"/>
              </w:rPr>
              <w:t>En el proceso de compra se adquirirá papa blanca grande y uniforme.</w:t>
            </w:r>
          </w:p>
          <w:p w:rsidR="006C7924" w:rsidRDefault="00EB7FBD">
            <w:pPr>
              <w:pStyle w:val="TableParagraph"/>
              <w:spacing w:line="178" w:lineRule="exact"/>
              <w:ind w:left="107"/>
              <w:rPr>
                <w:sz w:val="16"/>
              </w:rPr>
            </w:pPr>
            <w:r>
              <w:rPr>
                <w:sz w:val="16"/>
              </w:rPr>
              <w:t xml:space="preserve">Color de piel característico, sin mucha tierra, no </w:t>
            </w:r>
            <w:r>
              <w:rPr>
                <w:sz w:val="16"/>
              </w:rPr>
              <w:lastRenderedPageBreak/>
              <w:t>deberá</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7"/>
              <w:rPr>
                <w:rFonts w:ascii="Arial"/>
                <w:b/>
                <w:i/>
              </w:rPr>
            </w:pPr>
          </w:p>
          <w:p w:rsidR="006C7924" w:rsidRDefault="00EB7FBD">
            <w:pPr>
              <w:pStyle w:val="TableParagraph"/>
              <w:ind w:right="328"/>
              <w:jc w:val="right"/>
              <w:rPr>
                <w:sz w:val="16"/>
              </w:rPr>
            </w:pPr>
            <w:r>
              <w:rPr>
                <w:sz w:val="16"/>
              </w:rPr>
              <w:t>27000</w:t>
            </w:r>
          </w:p>
        </w:tc>
      </w:tr>
    </w:tbl>
    <w:p w:rsidR="006C7924" w:rsidRDefault="006C7924">
      <w:pPr>
        <w:pStyle w:val="Textoindependiente"/>
        <w:rPr>
          <w:b/>
          <w:i/>
        </w:rPr>
      </w:pPr>
    </w:p>
    <w:p w:rsidR="006C7924" w:rsidRDefault="006C7924">
      <w:pPr>
        <w:pStyle w:val="Textoindependiente"/>
        <w:spacing w:before="4"/>
        <w:rPr>
          <w:b/>
          <w:i/>
          <w:sz w:val="28"/>
        </w:rPr>
      </w:pPr>
    </w:p>
    <w:p w:rsidR="006C7924" w:rsidRDefault="00EB7FBD">
      <w:pPr>
        <w:ind w:right="463"/>
        <w:jc w:val="right"/>
        <w:rPr>
          <w:rFonts w:ascii="Arial"/>
          <w:i/>
          <w:sz w:val="18"/>
        </w:rPr>
      </w:pPr>
      <w:r>
        <w:rPr>
          <w:rFonts w:ascii="Arial"/>
          <w:i/>
          <w:color w:val="FFFFFF"/>
          <w:w w:val="95"/>
          <w:sz w:val="18"/>
        </w:rPr>
        <w:t>40</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928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73"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74" name="Freeform 173"/>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172"/>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785DD5" id="Group 171" o:spid="_x0000_s1026" style="position:absolute;margin-left:23.9pt;margin-top:22.45pt;width:547.35pt;height:802.1pt;z-index:-31347200;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">
                <v:shape id="Freeform 173"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72"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89"/>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spacing w:line="194" w:lineRule="exact"/>
              <w:ind w:left="107"/>
              <w:rPr>
                <w:sz w:val="16"/>
              </w:rPr>
            </w:pPr>
            <w:r>
              <w:rPr>
                <w:sz w:val="16"/>
              </w:rPr>
              <w:t>tener barro, ni raíces, tendrá olor y sabor</w:t>
            </w:r>
          </w:p>
          <w:p w:rsidR="006C7924" w:rsidRDefault="00EB7FBD">
            <w:pPr>
              <w:pStyle w:val="TableParagraph"/>
              <w:spacing w:line="175" w:lineRule="exact"/>
              <w:ind w:left="107"/>
              <w:rPr>
                <w:sz w:val="16"/>
              </w:rPr>
            </w:pPr>
            <w:r>
              <w:rPr>
                <w:sz w:val="16"/>
              </w:rPr>
              <w:t>característico.</w:t>
            </w:r>
          </w:p>
        </w:tc>
        <w:tc>
          <w:tcPr>
            <w:tcW w:w="1092" w:type="dxa"/>
            <w:tcBorders>
              <w:top w:val="nil"/>
            </w:tcBorders>
          </w:tcPr>
          <w:p w:rsidR="006C7924" w:rsidRDefault="006C7924">
            <w:pPr>
              <w:pStyle w:val="TableParagraph"/>
              <w:rPr>
                <w:rFonts w:ascii="Times New Roman"/>
                <w:sz w:val="16"/>
              </w:rPr>
            </w:pPr>
          </w:p>
        </w:tc>
      </w:tr>
      <w:tr w:rsidR="006C7924">
        <w:trPr>
          <w:trHeight w:val="2735"/>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88" w:right="77"/>
              <w:jc w:val="center"/>
              <w:rPr>
                <w:sz w:val="16"/>
              </w:rPr>
            </w:pPr>
            <w:r>
              <w:rPr>
                <w:sz w:val="16"/>
              </w:rPr>
              <w:t>2.46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107"/>
              <w:rPr>
                <w:sz w:val="16"/>
              </w:rPr>
            </w:pPr>
            <w:r>
              <w:rPr>
                <w:sz w:val="16"/>
              </w:rPr>
              <w:t>PEPINILLO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spacing w:before="1"/>
              <w:ind w:left="107" w:right="118"/>
              <w:rPr>
                <w:sz w:val="16"/>
              </w:rPr>
            </w:pPr>
            <w:r>
              <w:rPr>
                <w:sz w:val="16"/>
              </w:rPr>
              <w:t>Productos de primera calidad, limpios, frescos, enteros y sanos.</w:t>
            </w:r>
          </w:p>
          <w:p w:rsidR="006C7924" w:rsidRDefault="00EB7FBD">
            <w:pPr>
              <w:pStyle w:val="TableParagraph"/>
              <w:spacing w:line="193" w:lineRule="exact"/>
              <w:ind w:left="107"/>
              <w:rPr>
                <w:sz w:val="16"/>
              </w:rPr>
            </w:pPr>
            <w:r>
              <w:rPr>
                <w:sz w:val="16"/>
              </w:rPr>
              <w:t>Tamaño uniforme.</w:t>
            </w:r>
          </w:p>
          <w:p w:rsidR="006C7924" w:rsidRDefault="00EB7FBD">
            <w:pPr>
              <w:pStyle w:val="TableParagraph"/>
              <w:spacing w:before="1" w:line="195" w:lineRule="exact"/>
              <w:ind w:left="107"/>
              <w:rPr>
                <w:sz w:val="16"/>
              </w:rPr>
            </w:pPr>
            <w:r>
              <w:rPr>
                <w:sz w:val="16"/>
              </w:rPr>
              <w:t>Productos que tengan madurez inicial.</w:t>
            </w:r>
          </w:p>
          <w:p w:rsidR="006C7924" w:rsidRDefault="00EB7FBD">
            <w:pPr>
              <w:pStyle w:val="TableParagraph"/>
              <w:ind w:left="107" w:right="378"/>
              <w:jc w:val="both"/>
              <w:rPr>
                <w:sz w:val="16"/>
              </w:rPr>
            </w:pPr>
            <w:r>
              <w:rPr>
                <w:sz w:val="16"/>
              </w:rPr>
              <w:t>No debe tener residuos de productos químicos. No debe tener picaduras por gusanos o con indicios de putrefacción, maltrato.</w:t>
            </w:r>
          </w:p>
          <w:p w:rsidR="006C7924" w:rsidRDefault="00EB7FBD">
            <w:pPr>
              <w:pStyle w:val="TableParagraph"/>
              <w:ind w:left="107" w:right="122"/>
              <w:rPr>
                <w:sz w:val="16"/>
              </w:rPr>
            </w:pPr>
            <w:r>
              <w:rPr>
                <w:sz w:val="16"/>
              </w:rPr>
              <w:t>Calidad: En el proceso de compra se adquirirá pepinillo de primera Sabor, Color y olor</w:t>
            </w:r>
          </w:p>
          <w:p w:rsidR="006C7924" w:rsidRDefault="00EB7FBD">
            <w:pPr>
              <w:pStyle w:val="TableParagraph"/>
              <w:ind w:left="107" w:right="231"/>
              <w:rPr>
                <w:sz w:val="16"/>
              </w:rPr>
            </w:pPr>
            <w:r>
              <w:rPr>
                <w:sz w:val="16"/>
              </w:rPr>
              <w:t>De piel de color verde su comida y de color blanca de sabor y olor característico Deberán cumplir estrictamente con las características Técnicas, y con toda la documentación que lo acredite, además de</w:t>
            </w:r>
          </w:p>
          <w:p w:rsidR="006C7924" w:rsidRDefault="00EB7FBD">
            <w:pPr>
              <w:pStyle w:val="TableParagraph"/>
              <w:spacing w:line="176" w:lineRule="exact"/>
              <w:ind w:left="107"/>
              <w:rPr>
                <w:sz w:val="16"/>
              </w:rPr>
            </w:pPr>
            <w:r>
              <w:rPr>
                <w:sz w:val="16"/>
              </w:rPr>
              <w:t>señalar procedencia y presentación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383"/>
              <w:rPr>
                <w:sz w:val="16"/>
              </w:rPr>
            </w:pPr>
            <w:r>
              <w:rPr>
                <w:sz w:val="16"/>
              </w:rPr>
              <w:t>6480</w:t>
            </w:r>
          </w:p>
        </w:tc>
      </w:tr>
      <w:tr w:rsidR="006C7924">
        <w:trPr>
          <w:trHeight w:val="2736"/>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6"/>
              <w:rPr>
                <w:rFonts w:ascii="Arial"/>
                <w:b/>
                <w:i/>
                <w:sz w:val="14"/>
              </w:rPr>
            </w:pPr>
          </w:p>
          <w:p w:rsidR="006C7924" w:rsidRDefault="00EB7FBD">
            <w:pPr>
              <w:pStyle w:val="TableParagraph"/>
              <w:ind w:left="88" w:right="77"/>
              <w:jc w:val="center"/>
              <w:rPr>
                <w:sz w:val="16"/>
              </w:rPr>
            </w:pPr>
            <w:r>
              <w:rPr>
                <w:sz w:val="16"/>
              </w:rPr>
              <w:t>2.47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6"/>
              <w:rPr>
                <w:rFonts w:ascii="Arial"/>
                <w:b/>
                <w:i/>
                <w:sz w:val="14"/>
              </w:rPr>
            </w:pPr>
          </w:p>
          <w:p w:rsidR="006C7924" w:rsidRDefault="00EB7FBD">
            <w:pPr>
              <w:pStyle w:val="TableParagraph"/>
              <w:ind w:left="107"/>
              <w:rPr>
                <w:sz w:val="16"/>
              </w:rPr>
            </w:pPr>
            <w:r>
              <w:rPr>
                <w:sz w:val="16"/>
              </w:rPr>
              <w:t>PIMIENTO CRIOLLO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6"/>
              <w:rPr>
                <w:rFonts w:ascii="Arial"/>
                <w:b/>
                <w:i/>
                <w:sz w:val="14"/>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spacing w:before="1"/>
              <w:ind w:left="107"/>
              <w:rPr>
                <w:sz w:val="16"/>
              </w:rPr>
            </w:pPr>
            <w:r>
              <w:rPr>
                <w:sz w:val="16"/>
              </w:rPr>
              <w:t>Pimientos criollos de primera calidad, limpios, frescos, enteros y sanos.</w:t>
            </w:r>
          </w:p>
          <w:p w:rsidR="006C7924" w:rsidRDefault="00EB7FBD">
            <w:pPr>
              <w:pStyle w:val="TableParagraph"/>
              <w:ind w:left="107" w:right="184"/>
              <w:rPr>
                <w:sz w:val="16"/>
              </w:rPr>
            </w:pPr>
            <w:r>
              <w:rPr>
                <w:sz w:val="16"/>
              </w:rPr>
              <w:t>Tamaño uniforme, de color rojo o verde, sin rajaduras ni abolladuras.</w:t>
            </w:r>
          </w:p>
          <w:p w:rsidR="006C7924" w:rsidRDefault="00EB7FBD">
            <w:pPr>
              <w:pStyle w:val="TableParagraph"/>
              <w:spacing w:line="195" w:lineRule="exact"/>
              <w:ind w:left="107"/>
              <w:rPr>
                <w:sz w:val="16"/>
              </w:rPr>
            </w:pPr>
            <w:r>
              <w:rPr>
                <w:sz w:val="16"/>
              </w:rPr>
              <w:t>Productos que tengan madurez inicial.</w:t>
            </w:r>
          </w:p>
          <w:p w:rsidR="006C7924" w:rsidRDefault="00EB7FBD">
            <w:pPr>
              <w:pStyle w:val="TableParagraph"/>
              <w:ind w:left="107" w:right="378"/>
              <w:jc w:val="both"/>
              <w:rPr>
                <w:sz w:val="16"/>
              </w:rPr>
            </w:pPr>
            <w:r>
              <w:rPr>
                <w:sz w:val="16"/>
              </w:rPr>
              <w:t>No debe tener residuos de productos químicos. No debe tener picaduras por gusanos o con indicios de putrefacción, maltrato.</w:t>
            </w:r>
          </w:p>
          <w:p w:rsidR="006C7924" w:rsidRDefault="00EB7FBD">
            <w:pPr>
              <w:pStyle w:val="TableParagraph"/>
              <w:spacing w:before="1"/>
              <w:ind w:left="107" w:right="98"/>
              <w:rPr>
                <w:sz w:val="16"/>
              </w:rPr>
            </w:pPr>
            <w:r>
              <w:rPr>
                <w:sz w:val="16"/>
              </w:rPr>
              <w:t>Calidad: En el proceso de compra se adquirirá pimiento criollo de primera Sabor, Color y olor característico.</w:t>
            </w:r>
          </w:p>
          <w:p w:rsidR="006C7924" w:rsidRDefault="00EB7FBD">
            <w:pPr>
              <w:pStyle w:val="TableParagraph"/>
              <w:ind w:left="107" w:right="94"/>
              <w:rPr>
                <w:sz w:val="16"/>
              </w:rPr>
            </w:pPr>
            <w:r>
              <w:rPr>
                <w:sz w:val="16"/>
              </w:rPr>
              <w:t>De piel de color verde o roja, sabor y olor característico Deberán cumplir estrictamente con las características Técnicas, y con toda la documentación que lo acredite,</w:t>
            </w:r>
          </w:p>
          <w:p w:rsidR="006C7924" w:rsidRDefault="00EB7FBD">
            <w:pPr>
              <w:pStyle w:val="TableParagraph"/>
              <w:spacing w:line="175" w:lineRule="exact"/>
              <w:ind w:left="107"/>
              <w:rPr>
                <w:sz w:val="16"/>
              </w:rPr>
            </w:pPr>
            <w:r>
              <w:rPr>
                <w:sz w:val="16"/>
              </w:rPr>
              <w:t>además de señalar procedencia y presentación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6"/>
              <w:rPr>
                <w:rFonts w:ascii="Arial"/>
                <w:b/>
                <w:i/>
                <w:sz w:val="14"/>
              </w:rPr>
            </w:pPr>
          </w:p>
          <w:p w:rsidR="006C7924" w:rsidRDefault="00EB7FBD">
            <w:pPr>
              <w:pStyle w:val="TableParagraph"/>
              <w:ind w:left="383"/>
              <w:rPr>
                <w:sz w:val="16"/>
              </w:rPr>
            </w:pPr>
            <w:r>
              <w:rPr>
                <w:sz w:val="16"/>
              </w:rPr>
              <w:t>5400</w:t>
            </w:r>
          </w:p>
        </w:tc>
      </w:tr>
      <w:tr w:rsidR="006C7924">
        <w:trPr>
          <w:trHeight w:val="3321"/>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23"/>
              </w:rPr>
            </w:pPr>
          </w:p>
          <w:p w:rsidR="006C7924" w:rsidRDefault="00EB7FBD">
            <w:pPr>
              <w:pStyle w:val="TableParagraph"/>
              <w:ind w:left="88" w:right="77"/>
              <w:jc w:val="center"/>
              <w:rPr>
                <w:sz w:val="16"/>
              </w:rPr>
            </w:pPr>
            <w:r>
              <w:rPr>
                <w:sz w:val="16"/>
              </w:rPr>
              <w:t>2.48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23"/>
              </w:rPr>
            </w:pPr>
          </w:p>
          <w:p w:rsidR="006C7924" w:rsidRDefault="00EB7FBD">
            <w:pPr>
              <w:pStyle w:val="TableParagraph"/>
              <w:ind w:left="107"/>
              <w:rPr>
                <w:sz w:val="16"/>
              </w:rPr>
            </w:pPr>
            <w:r>
              <w:rPr>
                <w:sz w:val="16"/>
              </w:rPr>
              <w:t>PORO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23"/>
              </w:rPr>
            </w:pPr>
          </w:p>
          <w:p w:rsidR="006C7924" w:rsidRDefault="00EB7FBD">
            <w:pPr>
              <w:pStyle w:val="TableParagraph"/>
              <w:ind w:left="162" w:right="153"/>
              <w:jc w:val="center"/>
              <w:rPr>
                <w:sz w:val="16"/>
              </w:rPr>
            </w:pPr>
            <w:r>
              <w:rPr>
                <w:sz w:val="16"/>
              </w:rPr>
              <w:t>ATADO</w:t>
            </w:r>
          </w:p>
        </w:tc>
        <w:tc>
          <w:tcPr>
            <w:tcW w:w="3824" w:type="dxa"/>
          </w:tcPr>
          <w:p w:rsidR="006C7924" w:rsidRDefault="00EB7FBD">
            <w:pPr>
              <w:pStyle w:val="TableParagraph"/>
              <w:spacing w:before="1"/>
              <w:ind w:left="107" w:right="631"/>
              <w:rPr>
                <w:sz w:val="16"/>
              </w:rPr>
            </w:pPr>
            <w:r>
              <w:rPr>
                <w:sz w:val="16"/>
              </w:rPr>
              <w:t>Producto de primera calidad limpio y fresco. Hojas verdes de primera calidad</w:t>
            </w:r>
          </w:p>
          <w:p w:rsidR="006C7924" w:rsidRDefault="00EB7FBD">
            <w:pPr>
              <w:pStyle w:val="TableParagraph"/>
              <w:ind w:left="107" w:right="305"/>
              <w:rPr>
                <w:sz w:val="16"/>
              </w:rPr>
            </w:pPr>
            <w:r>
              <w:rPr>
                <w:sz w:val="16"/>
              </w:rPr>
              <w:t xml:space="preserve">Grado de madurez optimo, adecuado y comercial. Presentación: atados de tamaño grande y uniforme. Embolsado en saco de </w:t>
            </w:r>
            <w:proofErr w:type="gramStart"/>
            <w:r>
              <w:rPr>
                <w:sz w:val="16"/>
              </w:rPr>
              <w:t>polietileno ,</w:t>
            </w:r>
            <w:proofErr w:type="gramEnd"/>
            <w:r>
              <w:rPr>
                <w:sz w:val="16"/>
              </w:rPr>
              <w:t xml:space="preserve"> malla. o bolsas. De acuerdo a sus características de calidad, forma y tamaño, se clasifican en los grados de calidad siguiente:</w:t>
            </w:r>
          </w:p>
          <w:p w:rsidR="006C7924" w:rsidRDefault="00EB7FBD">
            <w:pPr>
              <w:pStyle w:val="TableParagraph"/>
              <w:numPr>
                <w:ilvl w:val="0"/>
                <w:numId w:val="38"/>
              </w:numPr>
              <w:tabs>
                <w:tab w:val="left" w:pos="262"/>
              </w:tabs>
              <w:spacing w:line="195" w:lineRule="exact"/>
              <w:ind w:hanging="155"/>
              <w:rPr>
                <w:sz w:val="16"/>
              </w:rPr>
            </w:pPr>
            <w:r>
              <w:rPr>
                <w:sz w:val="16"/>
              </w:rPr>
              <w:t>-</w:t>
            </w:r>
            <w:r>
              <w:rPr>
                <w:spacing w:val="1"/>
                <w:sz w:val="16"/>
              </w:rPr>
              <w:t xml:space="preserve"> </w:t>
            </w:r>
            <w:r>
              <w:rPr>
                <w:sz w:val="16"/>
              </w:rPr>
              <w:t>Primera</w:t>
            </w:r>
          </w:p>
          <w:p w:rsidR="006C7924" w:rsidRDefault="00EB7FBD">
            <w:pPr>
              <w:pStyle w:val="TableParagraph"/>
              <w:numPr>
                <w:ilvl w:val="0"/>
                <w:numId w:val="38"/>
              </w:numPr>
              <w:tabs>
                <w:tab w:val="left" w:pos="269"/>
              </w:tabs>
              <w:spacing w:line="194" w:lineRule="exact"/>
              <w:ind w:left="268" w:hanging="162"/>
              <w:rPr>
                <w:sz w:val="16"/>
              </w:rPr>
            </w:pPr>
            <w:r>
              <w:rPr>
                <w:sz w:val="16"/>
              </w:rPr>
              <w:t>- Segunda</w:t>
            </w:r>
          </w:p>
          <w:p w:rsidR="006C7924" w:rsidRDefault="00EB7FBD">
            <w:pPr>
              <w:pStyle w:val="TableParagraph"/>
              <w:numPr>
                <w:ilvl w:val="0"/>
                <w:numId w:val="38"/>
              </w:numPr>
              <w:tabs>
                <w:tab w:val="left" w:pos="252"/>
              </w:tabs>
              <w:spacing w:line="195" w:lineRule="exact"/>
              <w:ind w:left="251" w:hanging="145"/>
              <w:rPr>
                <w:sz w:val="16"/>
              </w:rPr>
            </w:pPr>
            <w:r>
              <w:rPr>
                <w:sz w:val="16"/>
              </w:rPr>
              <w:t>- Tercera</w:t>
            </w:r>
          </w:p>
          <w:p w:rsidR="006C7924" w:rsidRDefault="00EB7FBD">
            <w:pPr>
              <w:pStyle w:val="TableParagraph"/>
              <w:spacing w:before="2"/>
              <w:ind w:left="107" w:right="133"/>
              <w:rPr>
                <w:sz w:val="16"/>
              </w:rPr>
            </w:pPr>
            <w:r>
              <w:rPr>
                <w:sz w:val="16"/>
              </w:rPr>
              <w:t>Importante: la entidad convocante deberá indicar, en las bases y en la proforma del contrato, la categoría de calidad y color del poro.</w:t>
            </w:r>
          </w:p>
          <w:p w:rsidR="006C7924" w:rsidRDefault="00EB7FBD">
            <w:pPr>
              <w:pStyle w:val="TableParagraph"/>
              <w:ind w:left="107" w:right="142"/>
              <w:rPr>
                <w:sz w:val="16"/>
              </w:rPr>
            </w:pPr>
            <w:r>
              <w:rPr>
                <w:sz w:val="16"/>
              </w:rPr>
              <w:t>En el proceso de compra se adquirirá poro de primera. De color blanco con hojas verdes, olor y sabor</w:t>
            </w:r>
          </w:p>
          <w:p w:rsidR="006C7924" w:rsidRDefault="00EB7FBD">
            <w:pPr>
              <w:pStyle w:val="TableParagraph"/>
              <w:spacing w:line="175" w:lineRule="exact"/>
              <w:ind w:left="107"/>
              <w:rPr>
                <w:sz w:val="16"/>
              </w:rPr>
            </w:pPr>
            <w:r>
              <w:rPr>
                <w:sz w:val="16"/>
              </w:rPr>
              <w:t>característico, de textura firme.</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23"/>
              </w:rPr>
            </w:pPr>
          </w:p>
          <w:p w:rsidR="006C7924" w:rsidRDefault="00EB7FBD">
            <w:pPr>
              <w:pStyle w:val="TableParagraph"/>
              <w:ind w:left="424"/>
              <w:rPr>
                <w:sz w:val="16"/>
              </w:rPr>
            </w:pPr>
            <w:r>
              <w:rPr>
                <w:sz w:val="16"/>
              </w:rPr>
              <w:t>288</w:t>
            </w:r>
          </w:p>
        </w:tc>
      </w:tr>
      <w:tr w:rsidR="006C7924">
        <w:trPr>
          <w:trHeight w:val="2736"/>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88" w:right="77"/>
              <w:jc w:val="center"/>
              <w:rPr>
                <w:sz w:val="16"/>
              </w:rPr>
            </w:pPr>
            <w:r>
              <w:rPr>
                <w:sz w:val="16"/>
              </w:rPr>
              <w:t>2.49</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107"/>
              <w:rPr>
                <w:sz w:val="16"/>
              </w:rPr>
            </w:pPr>
            <w:r>
              <w:rPr>
                <w:sz w:val="16"/>
              </w:rPr>
              <w:t>RABANITO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162" w:right="153"/>
              <w:jc w:val="center"/>
              <w:rPr>
                <w:sz w:val="16"/>
              </w:rPr>
            </w:pPr>
            <w:r>
              <w:rPr>
                <w:sz w:val="16"/>
              </w:rPr>
              <w:t>UNIDAD</w:t>
            </w:r>
          </w:p>
        </w:tc>
        <w:tc>
          <w:tcPr>
            <w:tcW w:w="3824" w:type="dxa"/>
          </w:tcPr>
          <w:p w:rsidR="006C7924" w:rsidRDefault="00EB7FBD">
            <w:pPr>
              <w:pStyle w:val="TableParagraph"/>
              <w:ind w:left="107"/>
              <w:rPr>
                <w:sz w:val="16"/>
              </w:rPr>
            </w:pPr>
            <w:r>
              <w:rPr>
                <w:sz w:val="16"/>
              </w:rPr>
              <w:t>Calidad Primera, carnosos, frescos de resiente cosecha. Limpios, frescos y sanos, debiendo ser su grado de madurez óptimo, adecuado y comercial.</w:t>
            </w:r>
          </w:p>
          <w:p w:rsidR="006C7924" w:rsidRDefault="00EB7FBD">
            <w:pPr>
              <w:pStyle w:val="TableParagraph"/>
              <w:ind w:left="107" w:right="372"/>
              <w:rPr>
                <w:sz w:val="16"/>
              </w:rPr>
            </w:pPr>
            <w:r>
              <w:rPr>
                <w:sz w:val="16"/>
              </w:rPr>
              <w:t>Presentación: En sacos grandes o bolsas, uniforme. Sin moho, ni hongos, ni indicios de putrefacción, maltrato o descomposición.</w:t>
            </w:r>
          </w:p>
          <w:p w:rsidR="006C7924" w:rsidRDefault="00EB7FBD">
            <w:pPr>
              <w:pStyle w:val="TableParagraph"/>
              <w:spacing w:before="1" w:line="195" w:lineRule="exact"/>
              <w:ind w:left="107"/>
              <w:rPr>
                <w:sz w:val="16"/>
              </w:rPr>
            </w:pPr>
            <w:r>
              <w:rPr>
                <w:sz w:val="16"/>
              </w:rPr>
              <w:t>No debe tener residuos de productos químicos.</w:t>
            </w:r>
          </w:p>
          <w:p w:rsidR="006C7924" w:rsidRDefault="00EB7FBD">
            <w:pPr>
              <w:pStyle w:val="TableParagraph"/>
              <w:ind w:left="107" w:right="198"/>
              <w:rPr>
                <w:sz w:val="16"/>
              </w:rPr>
            </w:pPr>
            <w:r>
              <w:rPr>
                <w:sz w:val="16"/>
              </w:rPr>
              <w:t>El envasado debe ser en envoltura de mallas, bolsas o sacos adecuadas para facilitar su transporte, manipuleo, almacenamiento y empleo.</w:t>
            </w:r>
          </w:p>
          <w:p w:rsidR="006C7924" w:rsidRDefault="00EB7FBD">
            <w:pPr>
              <w:pStyle w:val="TableParagraph"/>
              <w:ind w:left="107" w:right="492"/>
              <w:rPr>
                <w:sz w:val="16"/>
              </w:rPr>
            </w:pPr>
            <w:r>
              <w:rPr>
                <w:sz w:val="16"/>
              </w:rPr>
              <w:t>En el proceso de compra se adquirirá rabanito de primera calidad</w:t>
            </w:r>
          </w:p>
          <w:p w:rsidR="006C7924" w:rsidRDefault="00EB7FBD">
            <w:pPr>
              <w:pStyle w:val="TableParagraph"/>
              <w:spacing w:line="195" w:lineRule="exact"/>
              <w:ind w:left="107"/>
              <w:rPr>
                <w:sz w:val="16"/>
              </w:rPr>
            </w:pPr>
            <w:r>
              <w:rPr>
                <w:sz w:val="16"/>
              </w:rPr>
              <w:t>De color y olor característico.</w:t>
            </w:r>
          </w:p>
          <w:p w:rsidR="006C7924" w:rsidRDefault="00EB7FBD">
            <w:pPr>
              <w:pStyle w:val="TableParagraph"/>
              <w:spacing w:line="177" w:lineRule="exact"/>
              <w:ind w:left="107"/>
              <w:rPr>
                <w:sz w:val="16"/>
              </w:rPr>
            </w:pPr>
            <w:r>
              <w:rPr>
                <w:sz w:val="16"/>
              </w:rPr>
              <w:t>Fresco.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424"/>
              <w:rPr>
                <w:sz w:val="16"/>
              </w:rPr>
            </w:pPr>
            <w:r>
              <w:rPr>
                <w:sz w:val="16"/>
              </w:rPr>
              <w:t>432</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2.50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REPOLLO/COL CRESPA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62" w:right="153"/>
              <w:jc w:val="center"/>
              <w:rPr>
                <w:sz w:val="16"/>
              </w:rPr>
            </w:pPr>
            <w:r>
              <w:rPr>
                <w:sz w:val="16"/>
              </w:rPr>
              <w:t>UNIDAD</w:t>
            </w:r>
          </w:p>
        </w:tc>
        <w:tc>
          <w:tcPr>
            <w:tcW w:w="3824" w:type="dxa"/>
          </w:tcPr>
          <w:p w:rsidR="006C7924" w:rsidRDefault="00EB7FBD">
            <w:pPr>
              <w:pStyle w:val="TableParagraph"/>
              <w:spacing w:line="194" w:lineRule="exact"/>
              <w:ind w:left="107"/>
              <w:rPr>
                <w:sz w:val="16"/>
              </w:rPr>
            </w:pPr>
            <w:r>
              <w:rPr>
                <w:sz w:val="16"/>
              </w:rPr>
              <w:t>Calidad Primera</w:t>
            </w:r>
          </w:p>
          <w:p w:rsidR="006C7924" w:rsidRDefault="00EB7FBD">
            <w:pPr>
              <w:pStyle w:val="TableParagraph"/>
              <w:ind w:left="107" w:right="413"/>
              <w:rPr>
                <w:sz w:val="16"/>
              </w:rPr>
            </w:pPr>
            <w:r>
              <w:rPr>
                <w:sz w:val="16"/>
              </w:rPr>
              <w:t>Limpios, frescos y sanos, debiendo ser su grado de madurez óptimo, adecuado y comercial.</w:t>
            </w:r>
          </w:p>
          <w:p w:rsidR="006C7924" w:rsidRDefault="00EB7FBD">
            <w:pPr>
              <w:pStyle w:val="TableParagraph"/>
              <w:ind w:left="107" w:right="372"/>
              <w:rPr>
                <w:sz w:val="16"/>
              </w:rPr>
            </w:pPr>
            <w:r>
              <w:rPr>
                <w:sz w:val="16"/>
              </w:rPr>
              <w:t>Presentación: En sacos grandes o bolsas, uniforme. Sin moho, ni hongos, ni indicios de putrefacción, maltrato o descomposición.</w:t>
            </w:r>
          </w:p>
          <w:p w:rsidR="006C7924" w:rsidRDefault="00EB7FBD">
            <w:pPr>
              <w:pStyle w:val="TableParagraph"/>
              <w:spacing w:line="195" w:lineRule="exact"/>
              <w:ind w:left="107"/>
              <w:rPr>
                <w:sz w:val="16"/>
              </w:rPr>
            </w:pPr>
            <w:r>
              <w:rPr>
                <w:sz w:val="16"/>
              </w:rPr>
              <w:t>No debe tener residuos de productos químicos.</w:t>
            </w:r>
          </w:p>
          <w:p w:rsidR="006C7924" w:rsidRDefault="00EB7FBD">
            <w:pPr>
              <w:pStyle w:val="TableParagraph"/>
              <w:ind w:left="107" w:right="198"/>
              <w:rPr>
                <w:sz w:val="16"/>
              </w:rPr>
            </w:pPr>
            <w:r>
              <w:rPr>
                <w:sz w:val="16"/>
              </w:rPr>
              <w:t>El envasado debe ser en envoltura de mallas, bolsas o sacos adecuadas para facilitar su transporte,</w:t>
            </w:r>
          </w:p>
          <w:p w:rsidR="006C7924" w:rsidRDefault="00EB7FBD">
            <w:pPr>
              <w:pStyle w:val="TableParagraph"/>
              <w:spacing w:line="178" w:lineRule="exact"/>
              <w:ind w:left="107"/>
              <w:rPr>
                <w:sz w:val="16"/>
              </w:rPr>
            </w:pPr>
            <w:r>
              <w:rPr>
                <w:sz w:val="16"/>
              </w:rPr>
              <w:t>manipuleo, almacenamiento y empleo.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424"/>
              <w:rPr>
                <w:sz w:val="16"/>
              </w:rPr>
            </w:pPr>
            <w:r>
              <w:rPr>
                <w:sz w:val="16"/>
              </w:rPr>
              <w:t>864</w:t>
            </w:r>
          </w:p>
        </w:tc>
      </w:tr>
    </w:tbl>
    <w:p w:rsidR="006C7924" w:rsidRDefault="006C7924">
      <w:pPr>
        <w:pStyle w:val="Textoindependiente"/>
        <w:rPr>
          <w:b/>
          <w:i/>
        </w:rPr>
      </w:pPr>
    </w:p>
    <w:p w:rsidR="006C7924" w:rsidRDefault="006C7924">
      <w:pPr>
        <w:pStyle w:val="Textoindependiente"/>
        <w:spacing w:before="2"/>
        <w:rPr>
          <w:b/>
          <w:i/>
          <w:sz w:val="25"/>
        </w:rPr>
      </w:pPr>
    </w:p>
    <w:p w:rsidR="006C7924" w:rsidRDefault="00EB7FBD">
      <w:pPr>
        <w:ind w:left="428"/>
        <w:rPr>
          <w:rFonts w:ascii="Arial"/>
          <w:i/>
          <w:sz w:val="18"/>
        </w:rPr>
      </w:pPr>
      <w:r>
        <w:rPr>
          <w:rFonts w:ascii="Arial"/>
          <w:i/>
          <w:color w:val="FFFFFF"/>
          <w:sz w:val="18"/>
        </w:rPr>
        <w:t>41</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69792"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70"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71" name="Freeform 170"/>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69"/>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7FD8FE" id="Group 168" o:spid="_x0000_s1026" style="position:absolute;margin-left:24.85pt;margin-top:22.7pt;width:547.35pt;height:801pt;z-index:-31346688;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m4+5w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">
                <v:shape id="Freeform 170"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69"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780"/>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ind w:left="107" w:right="582"/>
              <w:rPr>
                <w:sz w:val="16"/>
              </w:rPr>
            </w:pPr>
            <w:r>
              <w:rPr>
                <w:sz w:val="16"/>
              </w:rPr>
              <w:t>En el proceso de compra se adquirirá repollo de primera calidad</w:t>
            </w:r>
          </w:p>
          <w:p w:rsidR="006C7924" w:rsidRDefault="00EB7FBD">
            <w:pPr>
              <w:pStyle w:val="TableParagraph"/>
              <w:spacing w:line="193" w:lineRule="exact"/>
              <w:ind w:left="107"/>
              <w:rPr>
                <w:sz w:val="16"/>
              </w:rPr>
            </w:pPr>
            <w:r>
              <w:rPr>
                <w:sz w:val="16"/>
              </w:rPr>
              <w:t>De color y olor característico.</w:t>
            </w:r>
          </w:p>
          <w:p w:rsidR="006C7924" w:rsidRDefault="00EB7FBD">
            <w:pPr>
              <w:pStyle w:val="TableParagraph"/>
              <w:spacing w:before="1" w:line="175" w:lineRule="exact"/>
              <w:ind w:left="107"/>
              <w:rPr>
                <w:sz w:val="16"/>
              </w:rPr>
            </w:pPr>
            <w:r>
              <w:rPr>
                <w:sz w:val="16"/>
              </w:rPr>
              <w:t>Fresca.</w:t>
            </w:r>
          </w:p>
        </w:tc>
        <w:tc>
          <w:tcPr>
            <w:tcW w:w="1092" w:type="dxa"/>
            <w:tcBorders>
              <w:top w:val="nil"/>
            </w:tcBorders>
          </w:tcPr>
          <w:p w:rsidR="006C7924" w:rsidRDefault="006C7924">
            <w:pPr>
              <w:pStyle w:val="TableParagraph"/>
              <w:rPr>
                <w:rFonts w:ascii="Times New Roman"/>
                <w:sz w:val="16"/>
              </w:rPr>
            </w:pPr>
          </w:p>
        </w:tc>
      </w:tr>
      <w:tr w:rsidR="006C7924">
        <w:trPr>
          <w:trHeight w:val="293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rPr>
            </w:pPr>
          </w:p>
          <w:p w:rsidR="006C7924" w:rsidRDefault="00EB7FBD">
            <w:pPr>
              <w:pStyle w:val="TableParagraph"/>
              <w:ind w:left="88" w:right="77"/>
              <w:jc w:val="center"/>
              <w:rPr>
                <w:sz w:val="16"/>
              </w:rPr>
            </w:pPr>
            <w:r>
              <w:rPr>
                <w:sz w:val="16"/>
              </w:rPr>
              <w:t>2.51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rPr>
            </w:pPr>
          </w:p>
          <w:p w:rsidR="006C7924" w:rsidRDefault="00EB7FBD">
            <w:pPr>
              <w:pStyle w:val="TableParagraph"/>
              <w:ind w:left="107"/>
              <w:rPr>
                <w:sz w:val="16"/>
              </w:rPr>
            </w:pPr>
            <w:r>
              <w:rPr>
                <w:sz w:val="16"/>
              </w:rPr>
              <w:t>ROCOTO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spacing w:line="194" w:lineRule="exact"/>
              <w:ind w:left="107"/>
              <w:rPr>
                <w:sz w:val="16"/>
              </w:rPr>
            </w:pPr>
            <w:r>
              <w:rPr>
                <w:sz w:val="16"/>
              </w:rPr>
              <w:t>Rocotos Calidad Primera</w:t>
            </w:r>
          </w:p>
          <w:p w:rsidR="006C7924" w:rsidRDefault="00EB7FBD">
            <w:pPr>
              <w:pStyle w:val="TableParagraph"/>
              <w:spacing w:before="1"/>
              <w:ind w:left="107" w:right="413"/>
              <w:rPr>
                <w:sz w:val="16"/>
              </w:rPr>
            </w:pPr>
            <w:r>
              <w:rPr>
                <w:sz w:val="16"/>
              </w:rPr>
              <w:t>Limpios, frescos y sanos, debiendo ser su grado de madurez óptimo, adecuado y comercial.</w:t>
            </w:r>
          </w:p>
          <w:p w:rsidR="006C7924" w:rsidRDefault="00EB7FBD">
            <w:pPr>
              <w:pStyle w:val="TableParagraph"/>
              <w:ind w:left="107" w:right="238"/>
              <w:rPr>
                <w:sz w:val="16"/>
              </w:rPr>
            </w:pPr>
            <w:r>
              <w:rPr>
                <w:sz w:val="16"/>
              </w:rPr>
              <w:t>Presentación: En sacos grandes, cajas, jabas o bolsas, uniforme.</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95" w:lineRule="exact"/>
              <w:ind w:left="107"/>
              <w:rPr>
                <w:sz w:val="16"/>
              </w:rPr>
            </w:pPr>
            <w:r>
              <w:rPr>
                <w:sz w:val="16"/>
              </w:rPr>
              <w:t>No debe tener residuos de productos químicos.</w:t>
            </w:r>
          </w:p>
          <w:p w:rsidR="006C7924" w:rsidRDefault="00EB7FBD">
            <w:pPr>
              <w:pStyle w:val="TableParagraph"/>
              <w:ind w:left="107" w:right="198"/>
              <w:rPr>
                <w:sz w:val="16"/>
              </w:rPr>
            </w:pPr>
            <w:r>
              <w:rPr>
                <w:sz w:val="16"/>
              </w:rPr>
              <w:t>El envasado debe ser en envoltura de mallas, bolsas o sacos adecuadas para facilitar su transporte, manipuleo, almacenamiento y empleo.</w:t>
            </w:r>
          </w:p>
          <w:p w:rsidR="006C7924" w:rsidRDefault="00EB7FBD">
            <w:pPr>
              <w:pStyle w:val="TableParagraph"/>
              <w:ind w:left="107" w:right="614"/>
              <w:rPr>
                <w:sz w:val="16"/>
              </w:rPr>
            </w:pPr>
            <w:r>
              <w:rPr>
                <w:sz w:val="16"/>
              </w:rPr>
              <w:t>En el proceso de compra se adquirirá rocoto de primera calidad</w:t>
            </w:r>
          </w:p>
          <w:p w:rsidR="006C7924" w:rsidRDefault="00EB7FBD">
            <w:pPr>
              <w:pStyle w:val="TableParagraph"/>
              <w:ind w:left="107"/>
              <w:rPr>
                <w:sz w:val="16"/>
              </w:rPr>
            </w:pPr>
            <w:r>
              <w:rPr>
                <w:sz w:val="16"/>
              </w:rPr>
              <w:t>De color y olor característico.</w:t>
            </w:r>
          </w:p>
          <w:p w:rsidR="006C7924" w:rsidRDefault="00EB7FBD">
            <w:pPr>
              <w:pStyle w:val="TableParagraph"/>
              <w:spacing w:before="1" w:line="175" w:lineRule="exact"/>
              <w:ind w:left="107"/>
              <w:rPr>
                <w:sz w:val="16"/>
              </w:rPr>
            </w:pPr>
            <w:r>
              <w:rPr>
                <w:sz w:val="16"/>
              </w:rPr>
              <w:t>Fresco.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rPr>
            </w:pPr>
          </w:p>
          <w:p w:rsidR="006C7924" w:rsidRDefault="00EB7FBD">
            <w:pPr>
              <w:pStyle w:val="TableParagraph"/>
              <w:ind w:left="383"/>
              <w:rPr>
                <w:sz w:val="16"/>
              </w:rPr>
            </w:pPr>
            <w:r>
              <w:rPr>
                <w:sz w:val="16"/>
              </w:rPr>
              <w:t>6480</w:t>
            </w:r>
          </w:p>
        </w:tc>
      </w:tr>
      <w:tr w:rsidR="006C7924">
        <w:trPr>
          <w:trHeight w:val="507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0"/>
              </w:rPr>
            </w:pPr>
          </w:p>
          <w:p w:rsidR="006C7924" w:rsidRDefault="00EB7FBD">
            <w:pPr>
              <w:pStyle w:val="TableParagraph"/>
              <w:ind w:left="88" w:right="77"/>
              <w:jc w:val="center"/>
              <w:rPr>
                <w:sz w:val="16"/>
              </w:rPr>
            </w:pPr>
            <w:r>
              <w:rPr>
                <w:sz w:val="16"/>
              </w:rPr>
              <w:t>2.52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0"/>
              </w:rPr>
            </w:pPr>
          </w:p>
          <w:p w:rsidR="006C7924" w:rsidRDefault="00EB7FBD">
            <w:pPr>
              <w:pStyle w:val="TableParagraph"/>
              <w:ind w:left="107"/>
              <w:rPr>
                <w:sz w:val="16"/>
              </w:rPr>
            </w:pPr>
            <w:r>
              <w:rPr>
                <w:sz w:val="16"/>
              </w:rPr>
              <w:t>TOMATE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0"/>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spacing w:line="194" w:lineRule="exact"/>
              <w:ind w:left="107"/>
              <w:rPr>
                <w:sz w:val="16"/>
              </w:rPr>
            </w:pPr>
            <w:r>
              <w:rPr>
                <w:sz w:val="16"/>
              </w:rPr>
              <w:t>Descripción</w:t>
            </w:r>
          </w:p>
          <w:p w:rsidR="006C7924" w:rsidRDefault="00EB7FBD">
            <w:pPr>
              <w:pStyle w:val="TableParagraph"/>
              <w:spacing w:before="1"/>
              <w:ind w:left="107" w:right="137"/>
              <w:rPr>
                <w:sz w:val="16"/>
              </w:rPr>
            </w:pPr>
            <w:r>
              <w:rPr>
                <w:sz w:val="16"/>
              </w:rPr>
              <w:t xml:space="preserve">Nombre científico: </w:t>
            </w:r>
            <w:proofErr w:type="spellStart"/>
            <w:r>
              <w:rPr>
                <w:sz w:val="16"/>
              </w:rPr>
              <w:t>Lycopersiconesculentum</w:t>
            </w:r>
            <w:proofErr w:type="spellEnd"/>
            <w:r>
              <w:rPr>
                <w:sz w:val="16"/>
              </w:rPr>
              <w:t xml:space="preserve"> Presentación completamente limpios, frescos, enteros y sanos, sin hojas.</w:t>
            </w:r>
          </w:p>
          <w:p w:rsidR="006C7924" w:rsidRDefault="00EB7FBD">
            <w:pPr>
              <w:pStyle w:val="TableParagraph"/>
              <w:ind w:left="107" w:right="114"/>
              <w:rPr>
                <w:sz w:val="16"/>
              </w:rPr>
            </w:pPr>
            <w:r>
              <w:rPr>
                <w:sz w:val="16"/>
              </w:rPr>
              <w:t>Grado de madurez optimo, adecuado y comercial. Presentación: En sacos, bolsas, cajas o jabas, uniforme. Sin moho, ni hongos, ni indicios de putrefacción, maltrato o descomposición.</w:t>
            </w:r>
          </w:p>
          <w:p w:rsidR="006C7924" w:rsidRDefault="00EB7FBD">
            <w:pPr>
              <w:pStyle w:val="TableParagraph"/>
              <w:ind w:left="107" w:right="478"/>
              <w:rPr>
                <w:sz w:val="16"/>
              </w:rPr>
            </w:pPr>
            <w:r>
              <w:rPr>
                <w:sz w:val="16"/>
              </w:rPr>
              <w:t>Color, olor y sabor: De piel y comida de color rojo oscuro y de sabor y olor característico</w:t>
            </w:r>
          </w:p>
          <w:p w:rsidR="006C7924" w:rsidRDefault="00EB7FBD">
            <w:pPr>
              <w:pStyle w:val="TableParagraph"/>
              <w:spacing w:line="195" w:lineRule="exact"/>
              <w:ind w:left="107"/>
              <w:rPr>
                <w:sz w:val="16"/>
              </w:rPr>
            </w:pPr>
            <w:r>
              <w:rPr>
                <w:sz w:val="16"/>
              </w:rPr>
              <w:t>Calidad:</w:t>
            </w:r>
          </w:p>
          <w:p w:rsidR="006C7924" w:rsidRDefault="00EB7FBD">
            <w:pPr>
              <w:pStyle w:val="TableParagraph"/>
              <w:ind w:left="107" w:right="568"/>
              <w:rPr>
                <w:sz w:val="16"/>
              </w:rPr>
            </w:pPr>
            <w:r>
              <w:rPr>
                <w:sz w:val="16"/>
              </w:rPr>
              <w:t>En el proceso de compra se adquirirá tomate de Categoría I</w:t>
            </w:r>
          </w:p>
          <w:p w:rsidR="006C7924" w:rsidRDefault="00EB7FBD">
            <w:pPr>
              <w:pStyle w:val="TableParagraph"/>
              <w:spacing w:line="195" w:lineRule="exact"/>
              <w:ind w:left="107"/>
              <w:rPr>
                <w:sz w:val="16"/>
              </w:rPr>
            </w:pPr>
            <w:r>
              <w:rPr>
                <w:sz w:val="16"/>
              </w:rPr>
              <w:t>Embalaje y Rotulado:</w:t>
            </w:r>
          </w:p>
          <w:p w:rsidR="006C7924" w:rsidRDefault="00EB7FBD">
            <w:pPr>
              <w:pStyle w:val="TableParagraph"/>
              <w:ind w:left="107" w:right="270"/>
              <w:rPr>
                <w:sz w:val="16"/>
              </w:rPr>
            </w:pPr>
            <w:r>
              <w:rPr>
                <w:sz w:val="16"/>
              </w:rPr>
              <w:t xml:space="preserve">El tomate italiano deberá ser envasado tomando en consideración lo establecido en las Normas CODEX </w:t>
            </w:r>
            <w:r>
              <w:rPr>
                <w:rFonts w:ascii="Arial" w:hAnsi="Arial"/>
                <w:sz w:val="16"/>
              </w:rPr>
              <w:t>“CAC/RCP</w:t>
            </w:r>
            <w:r>
              <w:rPr>
                <w:rFonts w:ascii="Arial" w:hAnsi="Arial"/>
                <w:spacing w:val="-33"/>
                <w:sz w:val="16"/>
              </w:rPr>
              <w:t xml:space="preserve"> </w:t>
            </w:r>
            <w:r>
              <w:rPr>
                <w:rFonts w:ascii="Arial" w:hAnsi="Arial"/>
                <w:sz w:val="16"/>
              </w:rPr>
              <w:t>1</w:t>
            </w:r>
            <w:r>
              <w:rPr>
                <w:sz w:val="16"/>
              </w:rPr>
              <w:t>-1969</w:t>
            </w:r>
            <w:r>
              <w:rPr>
                <w:spacing w:val="-24"/>
                <w:sz w:val="16"/>
              </w:rPr>
              <w:t xml:space="preserve"> </w:t>
            </w:r>
            <w:r>
              <w:rPr>
                <w:sz w:val="16"/>
              </w:rPr>
              <w:t>Principios</w:t>
            </w:r>
            <w:r>
              <w:rPr>
                <w:spacing w:val="-23"/>
                <w:sz w:val="16"/>
              </w:rPr>
              <w:t xml:space="preserve"> </w:t>
            </w:r>
            <w:r>
              <w:rPr>
                <w:sz w:val="16"/>
              </w:rPr>
              <w:t>Generales</w:t>
            </w:r>
            <w:r>
              <w:rPr>
                <w:spacing w:val="-23"/>
                <w:sz w:val="16"/>
              </w:rPr>
              <w:t xml:space="preserve"> </w:t>
            </w:r>
            <w:r>
              <w:rPr>
                <w:sz w:val="16"/>
              </w:rPr>
              <w:t>de</w:t>
            </w:r>
            <w:r>
              <w:rPr>
                <w:spacing w:val="-24"/>
                <w:sz w:val="16"/>
              </w:rPr>
              <w:t xml:space="preserve"> </w:t>
            </w:r>
            <w:r>
              <w:rPr>
                <w:sz w:val="16"/>
              </w:rPr>
              <w:t>Higiene</w:t>
            </w:r>
            <w:r>
              <w:rPr>
                <w:spacing w:val="-23"/>
                <w:sz w:val="16"/>
              </w:rPr>
              <w:t xml:space="preserve"> </w:t>
            </w:r>
            <w:r>
              <w:rPr>
                <w:sz w:val="16"/>
              </w:rPr>
              <w:t>de los</w:t>
            </w:r>
            <w:r>
              <w:rPr>
                <w:spacing w:val="-2"/>
                <w:sz w:val="16"/>
              </w:rPr>
              <w:t xml:space="preserve"> </w:t>
            </w:r>
            <w:r>
              <w:rPr>
                <w:sz w:val="16"/>
              </w:rPr>
              <w:t>Alimentos.</w:t>
            </w:r>
          </w:p>
          <w:p w:rsidR="006C7924" w:rsidRDefault="00EB7FBD">
            <w:pPr>
              <w:pStyle w:val="TableParagraph"/>
              <w:ind w:left="107" w:right="249"/>
              <w:rPr>
                <w:sz w:val="16"/>
              </w:rPr>
            </w:pPr>
            <w:r>
              <w:rPr>
                <w:sz w:val="16"/>
              </w:rPr>
              <w:t>Los envases deben satisfacer las características de calidad, higiene, ventilación y resistencia necesarias para asegurar la manipulación, el transporte y la conservación apropiados de los tomates y deberán exentos de cualquier materia y olor extraño, podrán ser cajas, bandejas, cajones u otros que cumplan con los requisitos que se indican en las Normas Técnicas</w:t>
            </w:r>
          </w:p>
          <w:p w:rsidR="006C7924" w:rsidRDefault="00EB7FBD">
            <w:pPr>
              <w:pStyle w:val="TableParagraph"/>
              <w:spacing w:before="1" w:line="175" w:lineRule="exact"/>
              <w:ind w:left="107"/>
              <w:rPr>
                <w:sz w:val="16"/>
              </w:rPr>
            </w:pPr>
            <w:r>
              <w:rPr>
                <w:sz w:val="16"/>
              </w:rPr>
              <w:t>Peruanas correspondientes.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0"/>
              </w:rPr>
            </w:pPr>
          </w:p>
          <w:p w:rsidR="006C7924" w:rsidRDefault="00EB7FBD">
            <w:pPr>
              <w:pStyle w:val="TableParagraph"/>
              <w:ind w:left="383"/>
              <w:rPr>
                <w:sz w:val="16"/>
              </w:rPr>
            </w:pPr>
            <w:r>
              <w:rPr>
                <w:sz w:val="16"/>
              </w:rPr>
              <w:t>4320</w:t>
            </w:r>
          </w:p>
        </w:tc>
      </w:tr>
      <w:tr w:rsidR="006C7924">
        <w:trPr>
          <w:trHeight w:val="2539"/>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88" w:right="77"/>
              <w:jc w:val="center"/>
              <w:rPr>
                <w:sz w:val="16"/>
              </w:rPr>
            </w:pPr>
            <w:r>
              <w:rPr>
                <w:sz w:val="16"/>
              </w:rPr>
              <w:t>2.53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107"/>
              <w:rPr>
                <w:sz w:val="16"/>
              </w:rPr>
            </w:pPr>
            <w:r>
              <w:rPr>
                <w:sz w:val="16"/>
              </w:rPr>
              <w:t>VAINITAS</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87"/>
              <w:rPr>
                <w:sz w:val="16"/>
              </w:rPr>
            </w:pPr>
            <w:r>
              <w:rPr>
                <w:sz w:val="16"/>
              </w:rPr>
              <w:t>Productos de primera calidad, limpios, frescos, enteros y sanos.</w:t>
            </w:r>
          </w:p>
          <w:p w:rsidR="006C7924" w:rsidRDefault="00EB7FBD">
            <w:pPr>
              <w:pStyle w:val="TableParagraph"/>
              <w:ind w:left="107" w:right="834"/>
              <w:rPr>
                <w:sz w:val="16"/>
              </w:rPr>
            </w:pPr>
            <w:r>
              <w:rPr>
                <w:sz w:val="16"/>
              </w:rPr>
              <w:t>Tamaño uniforme, no quebrados ni rajados. Productos que tengan madurez inicial.</w:t>
            </w:r>
          </w:p>
          <w:p w:rsidR="006C7924" w:rsidRDefault="00EB7FBD">
            <w:pPr>
              <w:pStyle w:val="TableParagraph"/>
              <w:ind w:left="107" w:right="377"/>
              <w:jc w:val="both"/>
              <w:rPr>
                <w:sz w:val="16"/>
              </w:rPr>
            </w:pPr>
            <w:r>
              <w:rPr>
                <w:sz w:val="16"/>
              </w:rPr>
              <w:t>No debe tener residuos de productos químicos. No debe tener picaduras por gusanos o con indicios de putrefacción, maltrato.</w:t>
            </w:r>
          </w:p>
          <w:p w:rsidR="006C7924" w:rsidRDefault="00EB7FBD">
            <w:pPr>
              <w:pStyle w:val="TableParagraph"/>
              <w:ind w:left="107" w:right="87"/>
              <w:rPr>
                <w:sz w:val="16"/>
              </w:rPr>
            </w:pPr>
            <w:r>
              <w:rPr>
                <w:sz w:val="16"/>
              </w:rPr>
              <w:t>Calidad: En el proceso de compra se adquirirá vainitas de primera Sabor, Color y olor característicos.</w:t>
            </w:r>
          </w:p>
          <w:p w:rsidR="006C7924" w:rsidRDefault="00EB7FBD">
            <w:pPr>
              <w:pStyle w:val="TableParagraph"/>
              <w:ind w:left="107"/>
              <w:rPr>
                <w:sz w:val="16"/>
              </w:rPr>
            </w:pPr>
            <w:r>
              <w:rPr>
                <w:sz w:val="16"/>
              </w:rPr>
              <w:t>De piel de color verde, de sabor y olor característico Deberán cumplir estrictamente con las características Técnicas, y con toda la documentación que lo acredite,</w:t>
            </w:r>
          </w:p>
          <w:p w:rsidR="006C7924" w:rsidRDefault="00EB7FBD">
            <w:pPr>
              <w:pStyle w:val="TableParagraph"/>
              <w:spacing w:line="175" w:lineRule="exact"/>
              <w:ind w:left="107"/>
              <w:rPr>
                <w:sz w:val="16"/>
              </w:rPr>
            </w:pPr>
            <w:r>
              <w:rPr>
                <w:sz w:val="16"/>
              </w:rPr>
              <w:t>además de señalar procedencia y presentación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383"/>
              <w:rPr>
                <w:sz w:val="16"/>
              </w:rPr>
            </w:pPr>
            <w:r>
              <w:rPr>
                <w:sz w:val="16"/>
              </w:rPr>
              <w:t>1080</w:t>
            </w:r>
          </w:p>
        </w:tc>
      </w:tr>
      <w:tr w:rsidR="006C7924">
        <w:trPr>
          <w:trHeight w:val="2736"/>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88" w:right="77"/>
              <w:jc w:val="center"/>
              <w:rPr>
                <w:sz w:val="16"/>
              </w:rPr>
            </w:pPr>
            <w:r>
              <w:rPr>
                <w:sz w:val="16"/>
              </w:rPr>
              <w:t>2.54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107"/>
              <w:rPr>
                <w:sz w:val="16"/>
              </w:rPr>
            </w:pPr>
            <w:r>
              <w:rPr>
                <w:sz w:val="16"/>
              </w:rPr>
              <w:t>VERDURAS CHINAS</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87"/>
              <w:rPr>
                <w:sz w:val="16"/>
              </w:rPr>
            </w:pPr>
            <w:r>
              <w:rPr>
                <w:sz w:val="16"/>
              </w:rPr>
              <w:t>Productos de primera calidad, limpios, frescos, enteros y sanos.</w:t>
            </w:r>
          </w:p>
          <w:p w:rsidR="006C7924" w:rsidRDefault="00EB7FBD">
            <w:pPr>
              <w:pStyle w:val="TableParagraph"/>
              <w:ind w:left="107" w:right="137"/>
              <w:rPr>
                <w:sz w:val="16"/>
              </w:rPr>
            </w:pPr>
            <w:r>
              <w:rPr>
                <w:sz w:val="16"/>
              </w:rPr>
              <w:t>Verduras chinas diversas cortadas para preparar sopas y salteados propios para las dietas.</w:t>
            </w:r>
          </w:p>
          <w:p w:rsidR="006C7924" w:rsidRDefault="00EB7FBD">
            <w:pPr>
              <w:pStyle w:val="TableParagraph"/>
              <w:spacing w:line="195" w:lineRule="exact"/>
              <w:ind w:left="107"/>
              <w:rPr>
                <w:sz w:val="16"/>
              </w:rPr>
            </w:pPr>
            <w:r>
              <w:rPr>
                <w:sz w:val="16"/>
              </w:rPr>
              <w:t>Productos que tengan madurez inicial.</w:t>
            </w:r>
          </w:p>
          <w:p w:rsidR="006C7924" w:rsidRDefault="00EB7FBD">
            <w:pPr>
              <w:pStyle w:val="TableParagraph"/>
              <w:ind w:left="107" w:right="378"/>
              <w:jc w:val="both"/>
              <w:rPr>
                <w:sz w:val="16"/>
              </w:rPr>
            </w:pPr>
            <w:r>
              <w:rPr>
                <w:sz w:val="16"/>
              </w:rPr>
              <w:t>No debe tener residuos de productos químicos. No debe tener picaduras por gusanos o con indicios de putrefacción, maltrato.</w:t>
            </w:r>
          </w:p>
          <w:p w:rsidR="006C7924" w:rsidRDefault="00EB7FBD">
            <w:pPr>
              <w:pStyle w:val="TableParagraph"/>
              <w:ind w:left="107" w:right="418"/>
              <w:rPr>
                <w:sz w:val="16"/>
              </w:rPr>
            </w:pPr>
            <w:r>
              <w:rPr>
                <w:sz w:val="16"/>
              </w:rPr>
              <w:t>Las verduras chinas cortadas deberán mantener el color, sabor y olor característico de cada verdura utilizada para hacer esta mezcla.</w:t>
            </w:r>
          </w:p>
          <w:p w:rsidR="006C7924" w:rsidRDefault="00EB7FBD">
            <w:pPr>
              <w:pStyle w:val="TableParagraph"/>
              <w:ind w:left="107"/>
              <w:rPr>
                <w:sz w:val="16"/>
              </w:rPr>
            </w:pPr>
            <w:r>
              <w:rPr>
                <w:sz w:val="16"/>
              </w:rPr>
              <w:t>Deberán cumplir estrictamente con las características Técnicas, y con toda la documentación que lo acredite,</w:t>
            </w:r>
          </w:p>
          <w:p w:rsidR="006C7924" w:rsidRDefault="00EB7FBD">
            <w:pPr>
              <w:pStyle w:val="TableParagraph"/>
              <w:spacing w:line="178" w:lineRule="exact"/>
              <w:ind w:left="107"/>
              <w:rPr>
                <w:sz w:val="16"/>
              </w:rPr>
            </w:pPr>
            <w:r>
              <w:rPr>
                <w:sz w:val="16"/>
              </w:rPr>
              <w:t>además de señalar procedencia y presentación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424"/>
              <w:rPr>
                <w:sz w:val="16"/>
              </w:rPr>
            </w:pPr>
            <w:r>
              <w:rPr>
                <w:sz w:val="16"/>
              </w:rPr>
              <w:t>600</w:t>
            </w:r>
          </w:p>
        </w:tc>
      </w:tr>
    </w:tbl>
    <w:p w:rsidR="006C7924" w:rsidRDefault="006C7924">
      <w:pPr>
        <w:pStyle w:val="Textoindependiente"/>
        <w:rPr>
          <w:b/>
          <w:i/>
        </w:rPr>
      </w:pPr>
    </w:p>
    <w:p w:rsidR="006C7924" w:rsidRDefault="00EB7FBD">
      <w:pPr>
        <w:spacing w:before="141"/>
        <w:ind w:right="463"/>
        <w:jc w:val="right"/>
        <w:rPr>
          <w:rFonts w:ascii="Arial"/>
          <w:i/>
          <w:sz w:val="18"/>
        </w:rPr>
      </w:pPr>
      <w:r>
        <w:rPr>
          <w:rFonts w:ascii="Arial"/>
          <w:i/>
          <w:color w:val="FFFFFF"/>
          <w:w w:val="95"/>
          <w:sz w:val="18"/>
        </w:rPr>
        <w:t>42</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030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67"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68" name="Freeform 167"/>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 name="Freeform 166"/>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E4FBCB" id="Group 165" o:spid="_x0000_s1026" style="position:absolute;margin-left:23.9pt;margin-top:22.45pt;width:547.35pt;height:802.1pt;z-index:-31346176;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">
                <v:shape id="Freeform 167"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66"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124"/>
        </w:trPr>
        <w:tc>
          <w:tcPr>
            <w:tcW w:w="58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88" w:right="77"/>
              <w:jc w:val="center"/>
              <w:rPr>
                <w:sz w:val="16"/>
              </w:rPr>
            </w:pPr>
            <w:r>
              <w:rPr>
                <w:sz w:val="16"/>
              </w:rPr>
              <w:t>2.55</w:t>
            </w:r>
          </w:p>
        </w:tc>
        <w:tc>
          <w:tcPr>
            <w:tcW w:w="2679"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107"/>
              <w:rPr>
                <w:sz w:val="16"/>
              </w:rPr>
            </w:pPr>
            <w:r>
              <w:rPr>
                <w:sz w:val="16"/>
              </w:rPr>
              <w:t>YUCA AMARILLA</w:t>
            </w:r>
          </w:p>
        </w:tc>
        <w:tc>
          <w:tcPr>
            <w:tcW w:w="93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right="269"/>
              <w:jc w:val="right"/>
              <w:rPr>
                <w:sz w:val="16"/>
              </w:rPr>
            </w:pPr>
            <w:r>
              <w:rPr>
                <w:sz w:val="16"/>
              </w:rPr>
              <w:t>KILOS</w:t>
            </w:r>
          </w:p>
        </w:tc>
        <w:tc>
          <w:tcPr>
            <w:tcW w:w="3824" w:type="dxa"/>
            <w:tcBorders>
              <w:top w:val="nil"/>
            </w:tcBorders>
          </w:tcPr>
          <w:p w:rsidR="006C7924" w:rsidRDefault="00EB7FBD">
            <w:pPr>
              <w:pStyle w:val="TableParagraph"/>
              <w:spacing w:line="194" w:lineRule="exact"/>
              <w:ind w:left="107"/>
              <w:rPr>
                <w:sz w:val="16"/>
              </w:rPr>
            </w:pPr>
            <w:r>
              <w:rPr>
                <w:sz w:val="16"/>
              </w:rPr>
              <w:t>Yuca amarilla de primera calidad.</w:t>
            </w:r>
          </w:p>
          <w:p w:rsidR="006C7924" w:rsidRDefault="00EB7FBD">
            <w:pPr>
              <w:pStyle w:val="TableParagraph"/>
              <w:ind w:left="107" w:right="554"/>
              <w:rPr>
                <w:sz w:val="16"/>
              </w:rPr>
            </w:pPr>
            <w:r>
              <w:rPr>
                <w:sz w:val="16"/>
              </w:rPr>
              <w:t>Presentación por sacos o bolsas completamente limpios, frescos, enteros y sanos, sin hojas.</w:t>
            </w:r>
          </w:p>
          <w:p w:rsidR="006C7924" w:rsidRDefault="00EB7FBD">
            <w:pPr>
              <w:pStyle w:val="TableParagraph"/>
              <w:ind w:left="107" w:right="318"/>
              <w:rPr>
                <w:sz w:val="16"/>
              </w:rPr>
            </w:pPr>
            <w:r>
              <w:rPr>
                <w:sz w:val="16"/>
              </w:rPr>
              <w:t>Grado de madurez óptimo, adecuado y comercial. Sin moho, ni hongos, ni indicios de putrefacción, maltrato, o descomposición.</w:t>
            </w:r>
          </w:p>
          <w:p w:rsidR="006C7924" w:rsidRDefault="00EB7FBD">
            <w:pPr>
              <w:pStyle w:val="TableParagraph"/>
              <w:ind w:left="107" w:right="166"/>
              <w:rPr>
                <w:sz w:val="16"/>
              </w:rPr>
            </w:pPr>
            <w:r>
              <w:rPr>
                <w:sz w:val="16"/>
              </w:rPr>
              <w:t>De acuerdo a sus características de sanidad y aspecto la yuca amarilla se clasifica en los siguientes grados de calidad:</w:t>
            </w:r>
          </w:p>
          <w:p w:rsidR="006C7924" w:rsidRDefault="00EB7FBD">
            <w:pPr>
              <w:pStyle w:val="TableParagraph"/>
              <w:numPr>
                <w:ilvl w:val="0"/>
                <w:numId w:val="37"/>
              </w:numPr>
              <w:tabs>
                <w:tab w:val="left" w:pos="195"/>
              </w:tabs>
              <w:spacing w:line="195" w:lineRule="exact"/>
              <w:ind w:hanging="88"/>
              <w:rPr>
                <w:sz w:val="16"/>
              </w:rPr>
            </w:pPr>
            <w:r>
              <w:rPr>
                <w:sz w:val="16"/>
              </w:rPr>
              <w:t>Categoría</w:t>
            </w:r>
            <w:r>
              <w:rPr>
                <w:spacing w:val="-2"/>
                <w:sz w:val="16"/>
              </w:rPr>
              <w:t xml:space="preserve"> </w:t>
            </w:r>
            <w:r>
              <w:rPr>
                <w:sz w:val="16"/>
              </w:rPr>
              <w:t>grande</w:t>
            </w:r>
          </w:p>
          <w:p w:rsidR="006C7924" w:rsidRDefault="00EB7FBD">
            <w:pPr>
              <w:pStyle w:val="TableParagraph"/>
              <w:numPr>
                <w:ilvl w:val="0"/>
                <w:numId w:val="37"/>
              </w:numPr>
              <w:tabs>
                <w:tab w:val="left" w:pos="195"/>
              </w:tabs>
              <w:spacing w:line="195" w:lineRule="exact"/>
              <w:ind w:hanging="88"/>
              <w:rPr>
                <w:sz w:val="16"/>
              </w:rPr>
            </w:pPr>
            <w:r>
              <w:rPr>
                <w:sz w:val="16"/>
              </w:rPr>
              <w:t>Categoría</w:t>
            </w:r>
            <w:r>
              <w:rPr>
                <w:spacing w:val="-5"/>
                <w:sz w:val="16"/>
              </w:rPr>
              <w:t xml:space="preserve"> </w:t>
            </w:r>
            <w:r>
              <w:rPr>
                <w:sz w:val="16"/>
              </w:rPr>
              <w:t>mediana</w:t>
            </w:r>
          </w:p>
          <w:p w:rsidR="006C7924" w:rsidRDefault="00EB7FBD">
            <w:pPr>
              <w:pStyle w:val="TableParagraph"/>
              <w:numPr>
                <w:ilvl w:val="0"/>
                <w:numId w:val="37"/>
              </w:numPr>
              <w:tabs>
                <w:tab w:val="left" w:pos="195"/>
              </w:tabs>
              <w:spacing w:before="1" w:line="195" w:lineRule="exact"/>
              <w:ind w:hanging="88"/>
              <w:rPr>
                <w:sz w:val="16"/>
              </w:rPr>
            </w:pPr>
            <w:r>
              <w:rPr>
                <w:sz w:val="16"/>
              </w:rPr>
              <w:t>Categoría</w:t>
            </w:r>
            <w:r>
              <w:rPr>
                <w:spacing w:val="-9"/>
                <w:sz w:val="16"/>
              </w:rPr>
              <w:t xml:space="preserve"> </w:t>
            </w:r>
            <w:r>
              <w:rPr>
                <w:sz w:val="16"/>
              </w:rPr>
              <w:t>pequeña</w:t>
            </w:r>
          </w:p>
          <w:p w:rsidR="006C7924" w:rsidRDefault="00EB7FBD">
            <w:pPr>
              <w:pStyle w:val="TableParagraph"/>
              <w:ind w:left="107" w:right="383"/>
              <w:rPr>
                <w:sz w:val="16"/>
              </w:rPr>
            </w:pPr>
            <w:r>
              <w:rPr>
                <w:sz w:val="16"/>
              </w:rPr>
              <w:t>En el proceso de compra se adquirirá yuca amarilla mediana y uniforme.</w:t>
            </w:r>
          </w:p>
          <w:p w:rsidR="006C7924" w:rsidRDefault="00EB7FBD">
            <w:pPr>
              <w:pStyle w:val="TableParagraph"/>
              <w:spacing w:line="195" w:lineRule="exact"/>
              <w:ind w:left="107"/>
              <w:rPr>
                <w:sz w:val="16"/>
              </w:rPr>
            </w:pPr>
            <w:r>
              <w:rPr>
                <w:sz w:val="16"/>
              </w:rPr>
              <w:t>Color de piel marrón sin mucha tierra y comida blanca</w:t>
            </w:r>
          </w:p>
          <w:p w:rsidR="006C7924" w:rsidRDefault="00EB7FBD">
            <w:pPr>
              <w:pStyle w:val="TableParagraph"/>
              <w:spacing w:line="177" w:lineRule="exact"/>
              <w:ind w:left="107"/>
              <w:rPr>
                <w:sz w:val="16"/>
              </w:rPr>
            </w:pPr>
            <w:r>
              <w:rPr>
                <w:sz w:val="16"/>
              </w:rPr>
              <w:t>de olor y sabor característico.</w:t>
            </w:r>
          </w:p>
        </w:tc>
        <w:tc>
          <w:tcPr>
            <w:tcW w:w="1092"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324" w:right="312"/>
              <w:jc w:val="center"/>
              <w:rPr>
                <w:sz w:val="16"/>
              </w:rPr>
            </w:pPr>
            <w:r>
              <w:rPr>
                <w:sz w:val="16"/>
              </w:rPr>
              <w:t>3888</w:t>
            </w:r>
          </w:p>
        </w:tc>
      </w:tr>
      <w:tr w:rsidR="006C7924">
        <w:trPr>
          <w:trHeight w:val="3125"/>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88" w:right="77"/>
              <w:jc w:val="center"/>
              <w:rPr>
                <w:sz w:val="16"/>
              </w:rPr>
            </w:pPr>
            <w:r>
              <w:rPr>
                <w:sz w:val="16"/>
              </w:rPr>
              <w:t>2.56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107"/>
              <w:rPr>
                <w:sz w:val="16"/>
              </w:rPr>
            </w:pPr>
            <w:r>
              <w:rPr>
                <w:sz w:val="16"/>
              </w:rPr>
              <w:t>ZANAHORIA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right="269"/>
              <w:jc w:val="right"/>
              <w:rPr>
                <w:sz w:val="16"/>
              </w:rPr>
            </w:pPr>
            <w:r>
              <w:rPr>
                <w:sz w:val="16"/>
              </w:rPr>
              <w:t>KILOS</w:t>
            </w:r>
          </w:p>
        </w:tc>
        <w:tc>
          <w:tcPr>
            <w:tcW w:w="3824" w:type="dxa"/>
          </w:tcPr>
          <w:p w:rsidR="006C7924" w:rsidRDefault="00EB7FBD">
            <w:pPr>
              <w:pStyle w:val="TableParagraph"/>
              <w:spacing w:line="194" w:lineRule="exact"/>
              <w:ind w:left="107"/>
              <w:rPr>
                <w:sz w:val="16"/>
              </w:rPr>
            </w:pPr>
            <w:r>
              <w:rPr>
                <w:sz w:val="16"/>
              </w:rPr>
              <w:t>Productos de primera calidad.</w:t>
            </w:r>
          </w:p>
          <w:p w:rsidR="006C7924" w:rsidRDefault="00EB7FBD">
            <w:pPr>
              <w:pStyle w:val="TableParagraph"/>
              <w:ind w:left="107" w:right="554"/>
              <w:rPr>
                <w:sz w:val="16"/>
              </w:rPr>
            </w:pPr>
            <w:r>
              <w:rPr>
                <w:sz w:val="16"/>
              </w:rPr>
              <w:t>Presentación por sacos o bolsas completamente limpios, frescos, enteros y sanos, sin hojas.</w:t>
            </w:r>
          </w:p>
          <w:p w:rsidR="006C7924" w:rsidRDefault="00EB7FBD">
            <w:pPr>
              <w:pStyle w:val="TableParagraph"/>
              <w:ind w:left="107" w:right="318"/>
              <w:rPr>
                <w:sz w:val="16"/>
              </w:rPr>
            </w:pPr>
            <w:r>
              <w:rPr>
                <w:sz w:val="16"/>
              </w:rPr>
              <w:t>Grado de madurez óptimo, adecuado y comercial. Sin moho, ni hongos, ni indicios de putrefacción, maltrato, o descomposición.</w:t>
            </w:r>
          </w:p>
          <w:p w:rsidR="006C7924" w:rsidRDefault="00EB7FBD">
            <w:pPr>
              <w:pStyle w:val="TableParagraph"/>
              <w:ind w:left="107" w:right="222"/>
              <w:rPr>
                <w:sz w:val="16"/>
              </w:rPr>
            </w:pPr>
            <w:r>
              <w:rPr>
                <w:sz w:val="16"/>
              </w:rPr>
              <w:t>De acuerdo a sus características de sanidad y aspecto la zanahoria se clasifica en los siguientes grados de calidad:</w:t>
            </w:r>
          </w:p>
          <w:p w:rsidR="006C7924" w:rsidRDefault="00EB7FBD">
            <w:pPr>
              <w:pStyle w:val="TableParagraph"/>
              <w:numPr>
                <w:ilvl w:val="0"/>
                <w:numId w:val="36"/>
              </w:numPr>
              <w:tabs>
                <w:tab w:val="left" w:pos="195"/>
              </w:tabs>
              <w:spacing w:line="195" w:lineRule="exact"/>
              <w:ind w:hanging="88"/>
              <w:rPr>
                <w:sz w:val="16"/>
              </w:rPr>
            </w:pPr>
            <w:r>
              <w:rPr>
                <w:sz w:val="16"/>
              </w:rPr>
              <w:t>Categoría</w:t>
            </w:r>
            <w:r>
              <w:rPr>
                <w:spacing w:val="-2"/>
                <w:sz w:val="16"/>
              </w:rPr>
              <w:t xml:space="preserve"> </w:t>
            </w:r>
            <w:r>
              <w:rPr>
                <w:sz w:val="16"/>
              </w:rPr>
              <w:t>grande</w:t>
            </w:r>
          </w:p>
          <w:p w:rsidR="006C7924" w:rsidRDefault="00EB7FBD">
            <w:pPr>
              <w:pStyle w:val="TableParagraph"/>
              <w:numPr>
                <w:ilvl w:val="0"/>
                <w:numId w:val="36"/>
              </w:numPr>
              <w:tabs>
                <w:tab w:val="left" w:pos="195"/>
              </w:tabs>
              <w:spacing w:before="1" w:line="195" w:lineRule="exact"/>
              <w:ind w:hanging="88"/>
              <w:rPr>
                <w:sz w:val="16"/>
              </w:rPr>
            </w:pPr>
            <w:r>
              <w:rPr>
                <w:sz w:val="16"/>
              </w:rPr>
              <w:t>Categoría</w:t>
            </w:r>
            <w:r>
              <w:rPr>
                <w:spacing w:val="-5"/>
                <w:sz w:val="16"/>
              </w:rPr>
              <w:t xml:space="preserve"> </w:t>
            </w:r>
            <w:r>
              <w:rPr>
                <w:sz w:val="16"/>
              </w:rPr>
              <w:t>mediana</w:t>
            </w:r>
          </w:p>
          <w:p w:rsidR="006C7924" w:rsidRDefault="00EB7FBD">
            <w:pPr>
              <w:pStyle w:val="TableParagraph"/>
              <w:numPr>
                <w:ilvl w:val="0"/>
                <w:numId w:val="36"/>
              </w:numPr>
              <w:tabs>
                <w:tab w:val="left" w:pos="195"/>
              </w:tabs>
              <w:spacing w:line="194" w:lineRule="exact"/>
              <w:ind w:hanging="88"/>
              <w:rPr>
                <w:sz w:val="16"/>
              </w:rPr>
            </w:pPr>
            <w:r>
              <w:rPr>
                <w:sz w:val="16"/>
              </w:rPr>
              <w:t>Categoría</w:t>
            </w:r>
            <w:r>
              <w:rPr>
                <w:spacing w:val="-9"/>
                <w:sz w:val="16"/>
              </w:rPr>
              <w:t xml:space="preserve"> </w:t>
            </w:r>
            <w:r>
              <w:rPr>
                <w:sz w:val="16"/>
              </w:rPr>
              <w:t>pequeña</w:t>
            </w:r>
          </w:p>
          <w:p w:rsidR="006C7924" w:rsidRDefault="00EB7FBD">
            <w:pPr>
              <w:pStyle w:val="TableParagraph"/>
              <w:ind w:left="107" w:right="606"/>
              <w:rPr>
                <w:sz w:val="16"/>
              </w:rPr>
            </w:pPr>
            <w:r>
              <w:rPr>
                <w:sz w:val="16"/>
              </w:rPr>
              <w:t>En el proceso de compra se adquirirá zanahoria mediana y uniforme.</w:t>
            </w:r>
          </w:p>
          <w:p w:rsidR="006C7924" w:rsidRDefault="00EB7FBD">
            <w:pPr>
              <w:pStyle w:val="TableParagraph"/>
              <w:ind w:left="107"/>
              <w:rPr>
                <w:sz w:val="16"/>
              </w:rPr>
            </w:pPr>
            <w:r>
              <w:rPr>
                <w:sz w:val="16"/>
              </w:rPr>
              <w:t>Color de piel y comida anaranjado de olor y sabor</w:t>
            </w:r>
          </w:p>
          <w:p w:rsidR="006C7924" w:rsidRDefault="00EB7FBD">
            <w:pPr>
              <w:pStyle w:val="TableParagraph"/>
              <w:spacing w:before="2" w:line="175" w:lineRule="exact"/>
              <w:ind w:left="107"/>
              <w:rPr>
                <w:sz w:val="16"/>
              </w:rPr>
            </w:pPr>
            <w:r>
              <w:rPr>
                <w:sz w:val="16"/>
              </w:rPr>
              <w:t>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5"/>
              </w:rPr>
            </w:pPr>
          </w:p>
          <w:p w:rsidR="006C7924" w:rsidRDefault="00EB7FBD">
            <w:pPr>
              <w:pStyle w:val="TableParagraph"/>
              <w:spacing w:before="1"/>
              <w:ind w:left="324" w:right="312"/>
              <w:jc w:val="center"/>
              <w:rPr>
                <w:sz w:val="16"/>
              </w:rPr>
            </w:pPr>
            <w:r>
              <w:rPr>
                <w:sz w:val="16"/>
              </w:rPr>
              <w:t>5400</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spacing w:before="1"/>
              <w:ind w:left="88" w:right="77"/>
              <w:jc w:val="center"/>
              <w:rPr>
                <w:sz w:val="16"/>
              </w:rPr>
            </w:pPr>
            <w:r>
              <w:rPr>
                <w:sz w:val="16"/>
              </w:rPr>
              <w:t>2.57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spacing w:before="1"/>
              <w:ind w:left="107"/>
              <w:rPr>
                <w:sz w:val="16"/>
              </w:rPr>
            </w:pPr>
            <w:r>
              <w:rPr>
                <w:sz w:val="16"/>
              </w:rPr>
              <w:t>ZAPALLO MACRE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spacing w:before="1"/>
              <w:ind w:right="269"/>
              <w:jc w:val="right"/>
              <w:rPr>
                <w:sz w:val="16"/>
              </w:rPr>
            </w:pPr>
            <w:r>
              <w:rPr>
                <w:sz w:val="16"/>
              </w:rPr>
              <w:t>KILOS</w:t>
            </w:r>
          </w:p>
        </w:tc>
        <w:tc>
          <w:tcPr>
            <w:tcW w:w="3824" w:type="dxa"/>
          </w:tcPr>
          <w:p w:rsidR="006C7924" w:rsidRDefault="00EB7FBD">
            <w:pPr>
              <w:pStyle w:val="TableParagraph"/>
              <w:spacing w:line="194" w:lineRule="exact"/>
              <w:ind w:left="107"/>
              <w:rPr>
                <w:sz w:val="16"/>
              </w:rPr>
            </w:pPr>
            <w:r>
              <w:rPr>
                <w:sz w:val="16"/>
              </w:rPr>
              <w:t xml:space="preserve">Zapallo </w:t>
            </w:r>
            <w:proofErr w:type="spellStart"/>
            <w:r>
              <w:rPr>
                <w:sz w:val="16"/>
              </w:rPr>
              <w:t>macre</w:t>
            </w:r>
            <w:proofErr w:type="spellEnd"/>
            <w:r>
              <w:rPr>
                <w:sz w:val="16"/>
              </w:rPr>
              <w:t xml:space="preserve"> de primera calidad.</w:t>
            </w:r>
          </w:p>
          <w:p w:rsidR="006C7924" w:rsidRDefault="00EB7FBD">
            <w:pPr>
              <w:pStyle w:val="TableParagraph"/>
              <w:ind w:left="107" w:right="251"/>
              <w:rPr>
                <w:sz w:val="16"/>
              </w:rPr>
            </w:pPr>
            <w:r>
              <w:rPr>
                <w:sz w:val="16"/>
              </w:rPr>
              <w:t>Presentación por cajas, cartones, sacos o bolsas completamente limpios, frescos, enteros y sanos, sin hojas, con cáscara uniforme y lustrosa que indique la frescura de la hortaliza.</w:t>
            </w:r>
          </w:p>
          <w:p w:rsidR="006C7924" w:rsidRDefault="00EB7FBD">
            <w:pPr>
              <w:pStyle w:val="TableParagraph"/>
              <w:spacing w:before="1"/>
              <w:ind w:left="107" w:right="458"/>
              <w:rPr>
                <w:sz w:val="16"/>
              </w:rPr>
            </w:pPr>
            <w:r>
              <w:rPr>
                <w:sz w:val="16"/>
              </w:rPr>
              <w:t>Grado de madurez óptimo, adecuado y</w:t>
            </w:r>
            <w:r>
              <w:rPr>
                <w:spacing w:val="-19"/>
                <w:sz w:val="16"/>
              </w:rPr>
              <w:t xml:space="preserve"> </w:t>
            </w:r>
            <w:r>
              <w:rPr>
                <w:sz w:val="16"/>
              </w:rPr>
              <w:t>comercial. Sin moho, ni hongos, ni indicios de putrefacción, maltrato, o</w:t>
            </w:r>
            <w:r>
              <w:rPr>
                <w:spacing w:val="-3"/>
                <w:sz w:val="16"/>
              </w:rPr>
              <w:t xml:space="preserve"> </w:t>
            </w:r>
            <w:r>
              <w:rPr>
                <w:sz w:val="16"/>
              </w:rPr>
              <w:t>descomposición.</w:t>
            </w:r>
          </w:p>
          <w:p w:rsidR="006C7924" w:rsidRDefault="00EB7FBD">
            <w:pPr>
              <w:pStyle w:val="TableParagraph"/>
              <w:ind w:left="107"/>
              <w:rPr>
                <w:sz w:val="16"/>
              </w:rPr>
            </w:pPr>
            <w:r>
              <w:rPr>
                <w:sz w:val="16"/>
              </w:rPr>
              <w:t xml:space="preserve">En el proceso de compra se adquirirá zapallo </w:t>
            </w:r>
            <w:proofErr w:type="spellStart"/>
            <w:r>
              <w:rPr>
                <w:sz w:val="16"/>
              </w:rPr>
              <w:t>macre</w:t>
            </w:r>
            <w:proofErr w:type="spellEnd"/>
            <w:r>
              <w:rPr>
                <w:spacing w:val="-21"/>
                <w:sz w:val="16"/>
              </w:rPr>
              <w:t xml:space="preserve"> </w:t>
            </w:r>
            <w:r>
              <w:rPr>
                <w:sz w:val="16"/>
              </w:rPr>
              <w:t>de tamaño grande y</w:t>
            </w:r>
            <w:r>
              <w:rPr>
                <w:spacing w:val="-5"/>
                <w:sz w:val="16"/>
              </w:rPr>
              <w:t xml:space="preserve"> </w:t>
            </w:r>
            <w:r>
              <w:rPr>
                <w:sz w:val="16"/>
              </w:rPr>
              <w:t>uniforme.</w:t>
            </w:r>
          </w:p>
          <w:p w:rsidR="006C7924" w:rsidRDefault="00EB7FBD">
            <w:pPr>
              <w:pStyle w:val="TableParagraph"/>
              <w:spacing w:line="195" w:lineRule="exact"/>
              <w:ind w:left="107"/>
              <w:rPr>
                <w:sz w:val="16"/>
              </w:rPr>
            </w:pPr>
            <w:r>
              <w:rPr>
                <w:sz w:val="16"/>
              </w:rPr>
              <w:t>Color de piel verde característico y comida amarilla de</w:t>
            </w:r>
          </w:p>
          <w:p w:rsidR="006C7924" w:rsidRDefault="00EB7FBD">
            <w:pPr>
              <w:pStyle w:val="TableParagraph"/>
              <w:spacing w:line="177" w:lineRule="exact"/>
              <w:ind w:left="107"/>
              <w:rPr>
                <w:sz w:val="16"/>
              </w:rPr>
            </w:pPr>
            <w:r>
              <w:rPr>
                <w:sz w:val="16"/>
              </w:rPr>
              <w:t>olor y sabor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spacing w:before="1"/>
              <w:ind w:left="324" w:right="312"/>
              <w:jc w:val="center"/>
              <w:rPr>
                <w:sz w:val="16"/>
              </w:rPr>
            </w:pPr>
            <w:r>
              <w:rPr>
                <w:sz w:val="16"/>
              </w:rPr>
              <w:t>7560</w:t>
            </w:r>
          </w:p>
        </w:tc>
      </w:tr>
      <w:tr w:rsidR="006C7924">
        <w:trPr>
          <w:trHeight w:val="214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88" w:right="77"/>
              <w:jc w:val="center"/>
              <w:rPr>
                <w:sz w:val="16"/>
              </w:rPr>
            </w:pPr>
            <w:r>
              <w:rPr>
                <w:sz w:val="16"/>
              </w:rPr>
              <w:t>2.58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107"/>
              <w:rPr>
                <w:sz w:val="16"/>
              </w:rPr>
            </w:pPr>
            <w:r>
              <w:rPr>
                <w:sz w:val="16"/>
              </w:rPr>
              <w:t>HUEVO FRESCO ROSADO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right="269"/>
              <w:jc w:val="right"/>
              <w:rPr>
                <w:sz w:val="16"/>
              </w:rPr>
            </w:pPr>
            <w:r>
              <w:rPr>
                <w:sz w:val="16"/>
              </w:rPr>
              <w:t>KILOS</w:t>
            </w:r>
          </w:p>
        </w:tc>
        <w:tc>
          <w:tcPr>
            <w:tcW w:w="3824" w:type="dxa"/>
          </w:tcPr>
          <w:p w:rsidR="006C7924" w:rsidRDefault="00EB7FBD">
            <w:pPr>
              <w:pStyle w:val="TableParagraph"/>
              <w:spacing w:line="194" w:lineRule="exact"/>
              <w:ind w:left="107"/>
              <w:rPr>
                <w:sz w:val="16"/>
              </w:rPr>
            </w:pPr>
            <w:r>
              <w:rPr>
                <w:sz w:val="16"/>
              </w:rPr>
              <w:t>De calidad de primera</w:t>
            </w:r>
          </w:p>
          <w:p w:rsidR="006C7924" w:rsidRDefault="00EB7FBD">
            <w:pPr>
              <w:pStyle w:val="TableParagraph"/>
              <w:numPr>
                <w:ilvl w:val="0"/>
                <w:numId w:val="35"/>
              </w:numPr>
              <w:tabs>
                <w:tab w:val="left" w:pos="195"/>
              </w:tabs>
              <w:spacing w:line="195" w:lineRule="exact"/>
              <w:ind w:left="194" w:hanging="88"/>
              <w:rPr>
                <w:sz w:val="16"/>
              </w:rPr>
            </w:pPr>
            <w:r>
              <w:rPr>
                <w:sz w:val="16"/>
              </w:rPr>
              <w:t>Tamaño: Mediano - Peso de: 45.55 - 62.5</w:t>
            </w:r>
            <w:r>
              <w:rPr>
                <w:spacing w:val="-7"/>
                <w:sz w:val="16"/>
              </w:rPr>
              <w:t xml:space="preserve"> </w:t>
            </w:r>
            <w:proofErr w:type="spellStart"/>
            <w:r>
              <w:rPr>
                <w:sz w:val="16"/>
              </w:rPr>
              <w:t>grs</w:t>
            </w:r>
            <w:proofErr w:type="spellEnd"/>
            <w:r>
              <w:rPr>
                <w:sz w:val="16"/>
              </w:rPr>
              <w:t>.</w:t>
            </w:r>
          </w:p>
          <w:p w:rsidR="006C7924" w:rsidRDefault="00EB7FBD">
            <w:pPr>
              <w:pStyle w:val="TableParagraph"/>
              <w:numPr>
                <w:ilvl w:val="0"/>
                <w:numId w:val="35"/>
              </w:numPr>
              <w:tabs>
                <w:tab w:val="left" w:pos="195"/>
              </w:tabs>
              <w:spacing w:before="1"/>
              <w:ind w:right="246" w:firstLine="0"/>
              <w:rPr>
                <w:sz w:val="16"/>
              </w:rPr>
            </w:pPr>
            <w:r>
              <w:rPr>
                <w:sz w:val="16"/>
              </w:rPr>
              <w:t>Envase: Javas de cartón prensado de primer uso</w:t>
            </w:r>
            <w:r>
              <w:rPr>
                <w:spacing w:val="-22"/>
                <w:sz w:val="16"/>
              </w:rPr>
              <w:t xml:space="preserve"> </w:t>
            </w:r>
            <w:r>
              <w:rPr>
                <w:sz w:val="16"/>
              </w:rPr>
              <w:t>y/o javas de plástico</w:t>
            </w:r>
            <w:r>
              <w:rPr>
                <w:spacing w:val="-4"/>
                <w:sz w:val="16"/>
              </w:rPr>
              <w:t xml:space="preserve"> </w:t>
            </w:r>
            <w:r>
              <w:rPr>
                <w:sz w:val="16"/>
              </w:rPr>
              <w:t>retornables.</w:t>
            </w:r>
          </w:p>
          <w:p w:rsidR="006C7924" w:rsidRDefault="00EB7FBD">
            <w:pPr>
              <w:pStyle w:val="TableParagraph"/>
              <w:numPr>
                <w:ilvl w:val="0"/>
                <w:numId w:val="35"/>
              </w:numPr>
              <w:tabs>
                <w:tab w:val="left" w:pos="195"/>
              </w:tabs>
              <w:ind w:right="581" w:firstLine="0"/>
              <w:rPr>
                <w:sz w:val="16"/>
              </w:rPr>
            </w:pPr>
            <w:r>
              <w:rPr>
                <w:sz w:val="16"/>
              </w:rPr>
              <w:t>Color rosado pardo característico del huevo</w:t>
            </w:r>
            <w:r>
              <w:rPr>
                <w:spacing w:val="-20"/>
                <w:sz w:val="16"/>
              </w:rPr>
              <w:t xml:space="preserve"> </w:t>
            </w:r>
            <w:r>
              <w:rPr>
                <w:sz w:val="16"/>
              </w:rPr>
              <w:t>de gallina.</w:t>
            </w:r>
          </w:p>
          <w:p w:rsidR="006C7924" w:rsidRDefault="00EB7FBD">
            <w:pPr>
              <w:pStyle w:val="TableParagraph"/>
              <w:ind w:left="107" w:right="506"/>
              <w:rPr>
                <w:sz w:val="16"/>
              </w:rPr>
            </w:pPr>
            <w:r>
              <w:rPr>
                <w:sz w:val="16"/>
              </w:rPr>
              <w:t>No deberá presentar excrementos ni plumas que contaminen el producto.</w:t>
            </w:r>
          </w:p>
          <w:p w:rsidR="006C7924" w:rsidRDefault="00EB7FBD">
            <w:pPr>
              <w:pStyle w:val="TableParagraph"/>
              <w:ind w:left="107" w:right="285"/>
              <w:rPr>
                <w:sz w:val="16"/>
              </w:rPr>
            </w:pPr>
            <w:r>
              <w:rPr>
                <w:sz w:val="16"/>
              </w:rPr>
              <w:t>Deberá contar con procesamiento primario SENASA. No deberá presentar olores extraños ni signos de</w:t>
            </w:r>
          </w:p>
          <w:p w:rsidR="006C7924" w:rsidRDefault="00EB7FBD">
            <w:pPr>
              <w:pStyle w:val="TableParagraph"/>
              <w:spacing w:before="1" w:line="175" w:lineRule="exact"/>
              <w:ind w:left="107"/>
              <w:rPr>
                <w:sz w:val="16"/>
              </w:rPr>
            </w:pPr>
            <w:r>
              <w:rPr>
                <w:sz w:val="16"/>
              </w:rPr>
              <w:t>putrefacción.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324" w:right="312"/>
              <w:jc w:val="center"/>
              <w:rPr>
                <w:sz w:val="16"/>
              </w:rPr>
            </w:pPr>
            <w:r>
              <w:rPr>
                <w:sz w:val="16"/>
              </w:rPr>
              <w:t>4320</w:t>
            </w:r>
          </w:p>
        </w:tc>
      </w:tr>
      <w:tr w:rsidR="006C7924">
        <w:trPr>
          <w:trHeight w:val="450"/>
        </w:trPr>
        <w:tc>
          <w:tcPr>
            <w:tcW w:w="581" w:type="dxa"/>
          </w:tcPr>
          <w:p w:rsidR="006C7924" w:rsidRDefault="006C7924">
            <w:pPr>
              <w:pStyle w:val="TableParagraph"/>
              <w:rPr>
                <w:rFonts w:ascii="Times New Roman"/>
                <w:sz w:val="16"/>
              </w:rPr>
            </w:pPr>
          </w:p>
        </w:tc>
        <w:tc>
          <w:tcPr>
            <w:tcW w:w="2679" w:type="dxa"/>
          </w:tcPr>
          <w:p w:rsidR="006C7924" w:rsidRDefault="00EB7FBD">
            <w:pPr>
              <w:pStyle w:val="TableParagraph"/>
              <w:spacing w:before="126"/>
              <w:ind w:left="107"/>
              <w:rPr>
                <w:b/>
                <w:sz w:val="16"/>
              </w:rPr>
            </w:pPr>
            <w:r>
              <w:rPr>
                <w:b/>
                <w:sz w:val="16"/>
              </w:rPr>
              <w:t>FRUTAS</w:t>
            </w:r>
          </w:p>
        </w:tc>
        <w:tc>
          <w:tcPr>
            <w:tcW w:w="931" w:type="dxa"/>
          </w:tcPr>
          <w:p w:rsidR="006C7924" w:rsidRDefault="00EB7FBD">
            <w:pPr>
              <w:pStyle w:val="TableParagraph"/>
              <w:spacing w:before="30"/>
              <w:ind w:left="184" w:right="157" w:firstLine="2"/>
              <w:rPr>
                <w:b/>
                <w:sz w:val="16"/>
              </w:rPr>
            </w:pPr>
            <w:r>
              <w:rPr>
                <w:b/>
                <w:sz w:val="16"/>
              </w:rPr>
              <w:t>UNIDAD MEDIDA</w:t>
            </w:r>
          </w:p>
        </w:tc>
        <w:tc>
          <w:tcPr>
            <w:tcW w:w="3824" w:type="dxa"/>
          </w:tcPr>
          <w:p w:rsidR="006C7924" w:rsidRDefault="006C7924">
            <w:pPr>
              <w:pStyle w:val="TableParagraph"/>
              <w:rPr>
                <w:rFonts w:ascii="Times New Roman"/>
                <w:sz w:val="16"/>
              </w:rPr>
            </w:pPr>
          </w:p>
        </w:tc>
        <w:tc>
          <w:tcPr>
            <w:tcW w:w="1092" w:type="dxa"/>
          </w:tcPr>
          <w:p w:rsidR="006C7924" w:rsidRDefault="00EB7FBD">
            <w:pPr>
              <w:pStyle w:val="TableParagraph"/>
              <w:spacing w:before="30"/>
              <w:ind w:left="309" w:right="165" w:hanging="120"/>
              <w:rPr>
                <w:b/>
                <w:sz w:val="16"/>
              </w:rPr>
            </w:pPr>
            <w:r>
              <w:rPr>
                <w:b/>
                <w:sz w:val="16"/>
              </w:rPr>
              <w:t>CANTIDAD ANUAL</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sz w:val="19"/>
        </w:rPr>
      </w:pPr>
    </w:p>
    <w:p w:rsidR="006C7924" w:rsidRDefault="00EB7FBD">
      <w:pPr>
        <w:ind w:left="428"/>
        <w:rPr>
          <w:rFonts w:ascii="Arial"/>
          <w:i/>
          <w:sz w:val="18"/>
        </w:rPr>
      </w:pPr>
      <w:r>
        <w:rPr>
          <w:rFonts w:ascii="Arial"/>
          <w:i/>
          <w:color w:val="FFFFFF"/>
          <w:sz w:val="18"/>
        </w:rPr>
        <w:t>43</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0816"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6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65" name="Freeform 164"/>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3"/>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02DADA" id="Group 162" o:spid="_x0000_s1026" style="position:absolute;margin-left:24.85pt;margin-top:22.7pt;width:547.35pt;height:801pt;z-index:-31345664;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">
                <v:shape id="Freeform 164"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63"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905"/>
        </w:trPr>
        <w:tc>
          <w:tcPr>
            <w:tcW w:w="58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88" w:right="77"/>
              <w:jc w:val="center"/>
              <w:rPr>
                <w:sz w:val="16"/>
              </w:rPr>
            </w:pPr>
            <w:r>
              <w:rPr>
                <w:sz w:val="16"/>
              </w:rPr>
              <w:t>2.59</w:t>
            </w:r>
          </w:p>
        </w:tc>
        <w:tc>
          <w:tcPr>
            <w:tcW w:w="2679"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107"/>
              <w:rPr>
                <w:sz w:val="16"/>
              </w:rPr>
            </w:pPr>
            <w:r>
              <w:rPr>
                <w:sz w:val="16"/>
              </w:rPr>
              <w:t>CARAMBOLA</w:t>
            </w:r>
          </w:p>
        </w:tc>
        <w:tc>
          <w:tcPr>
            <w:tcW w:w="93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right="269"/>
              <w:jc w:val="right"/>
              <w:rPr>
                <w:sz w:val="16"/>
              </w:rPr>
            </w:pPr>
            <w:r>
              <w:rPr>
                <w:sz w:val="16"/>
              </w:rPr>
              <w:t>KILOS</w:t>
            </w:r>
          </w:p>
        </w:tc>
        <w:tc>
          <w:tcPr>
            <w:tcW w:w="3824" w:type="dxa"/>
            <w:tcBorders>
              <w:top w:val="nil"/>
            </w:tcBorders>
          </w:tcPr>
          <w:p w:rsidR="006C7924" w:rsidRDefault="00EB7FBD">
            <w:pPr>
              <w:pStyle w:val="TableParagraph"/>
              <w:ind w:left="107" w:right="243"/>
              <w:rPr>
                <w:sz w:val="16"/>
              </w:rPr>
            </w:pPr>
            <w:r>
              <w:rPr>
                <w:sz w:val="16"/>
              </w:rPr>
              <w:t>Descripción: La carambola deberá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ind w:left="107" w:right="108"/>
              <w:rPr>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transporte y la conservación apropiada y deberán estar exentos de cualquier materia y olor extraños. Podrán ser cajas, bandejas, cajones, bolsas u otros que cumplan con los requisitos que se indican en las Normas Técnicas Peruanas cor</w:t>
            </w:r>
            <w:r>
              <w:rPr>
                <w:rFonts w:ascii="Arial" w:hAnsi="Arial"/>
                <w:sz w:val="16"/>
              </w:rPr>
              <w:t xml:space="preserve">respondientes (por ejemplo: “NTP </w:t>
            </w:r>
            <w:r>
              <w:rPr>
                <w:sz w:val="16"/>
              </w:rPr>
              <w:t>251.122) y de acuerdo al producto ofertado por</w:t>
            </w:r>
            <w:r>
              <w:rPr>
                <w:spacing w:val="-12"/>
                <w:sz w:val="16"/>
              </w:rPr>
              <w:t xml:space="preserve"> </w:t>
            </w:r>
            <w:r>
              <w:rPr>
                <w:sz w:val="16"/>
              </w:rPr>
              <w:t>el</w:t>
            </w:r>
          </w:p>
          <w:p w:rsidR="006C7924" w:rsidRDefault="00EB7FBD">
            <w:pPr>
              <w:pStyle w:val="TableParagraph"/>
              <w:spacing w:line="175" w:lineRule="exact"/>
              <w:ind w:left="107"/>
              <w:rPr>
                <w:sz w:val="16"/>
              </w:rPr>
            </w:pPr>
            <w:r>
              <w:rPr>
                <w:sz w:val="16"/>
              </w:rPr>
              <w:t>postor.</w:t>
            </w:r>
          </w:p>
        </w:tc>
        <w:tc>
          <w:tcPr>
            <w:tcW w:w="1092"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324" w:right="312"/>
              <w:jc w:val="center"/>
              <w:rPr>
                <w:sz w:val="16"/>
              </w:rPr>
            </w:pPr>
            <w:r>
              <w:rPr>
                <w:sz w:val="16"/>
              </w:rPr>
              <w:t>1080</w:t>
            </w:r>
          </w:p>
        </w:tc>
      </w:tr>
      <w:tr w:rsidR="006C7924">
        <w:trPr>
          <w:trHeight w:val="390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88" w:right="77"/>
              <w:jc w:val="center"/>
              <w:rPr>
                <w:sz w:val="16"/>
              </w:rPr>
            </w:pPr>
            <w:r>
              <w:rPr>
                <w:sz w:val="16"/>
              </w:rPr>
              <w:t>2.60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107"/>
              <w:rPr>
                <w:sz w:val="16"/>
              </w:rPr>
            </w:pPr>
            <w:r>
              <w:rPr>
                <w:sz w:val="16"/>
              </w:rPr>
              <w:t>CIRUELA CHILENA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right="269"/>
              <w:jc w:val="right"/>
              <w:rPr>
                <w:sz w:val="16"/>
              </w:rPr>
            </w:pPr>
            <w:r>
              <w:rPr>
                <w:sz w:val="16"/>
              </w:rPr>
              <w:t>KILOS</w:t>
            </w:r>
          </w:p>
        </w:tc>
        <w:tc>
          <w:tcPr>
            <w:tcW w:w="3824" w:type="dxa"/>
          </w:tcPr>
          <w:p w:rsidR="006C7924" w:rsidRDefault="00EB7FBD">
            <w:pPr>
              <w:pStyle w:val="TableParagraph"/>
              <w:ind w:left="107" w:right="243"/>
              <w:rPr>
                <w:sz w:val="16"/>
              </w:rPr>
            </w:pPr>
            <w:r>
              <w:rPr>
                <w:sz w:val="16"/>
              </w:rPr>
              <w:t>Descripción: La ciruela chilena deberá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spacing w:line="242" w:lineRule="auto"/>
              <w:ind w:left="107" w:right="109"/>
              <w:rPr>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 xml:space="preserve">Peruanas correspondientes (por ejemplo: “NTP </w:t>
            </w:r>
            <w:r>
              <w:rPr>
                <w:sz w:val="16"/>
              </w:rPr>
              <w:t>251.122) y de acuerdo al producto ofertado por</w:t>
            </w:r>
            <w:r>
              <w:rPr>
                <w:spacing w:val="-12"/>
                <w:sz w:val="16"/>
              </w:rPr>
              <w:t xml:space="preserve"> </w:t>
            </w:r>
            <w:r>
              <w:rPr>
                <w:sz w:val="16"/>
              </w:rPr>
              <w:t>el</w:t>
            </w:r>
          </w:p>
          <w:p w:rsidR="006C7924" w:rsidRDefault="00EB7FBD">
            <w:pPr>
              <w:pStyle w:val="TableParagraph"/>
              <w:spacing w:line="171" w:lineRule="exact"/>
              <w:ind w:left="107"/>
              <w:rPr>
                <w:sz w:val="16"/>
              </w:rPr>
            </w:pPr>
            <w:r>
              <w:rPr>
                <w:sz w:val="16"/>
              </w:rPr>
              <w:t>postor.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324" w:right="312"/>
              <w:jc w:val="center"/>
              <w:rPr>
                <w:sz w:val="16"/>
              </w:rPr>
            </w:pPr>
            <w:r>
              <w:rPr>
                <w:sz w:val="16"/>
              </w:rPr>
              <w:t>1440</w:t>
            </w:r>
          </w:p>
        </w:tc>
      </w:tr>
      <w:tr w:rsidR="006C7924">
        <w:trPr>
          <w:trHeight w:val="3712"/>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88" w:right="77"/>
              <w:jc w:val="center"/>
              <w:rPr>
                <w:sz w:val="16"/>
              </w:rPr>
            </w:pPr>
            <w:r>
              <w:rPr>
                <w:sz w:val="16"/>
              </w:rPr>
              <w:t>2.61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107"/>
              <w:rPr>
                <w:sz w:val="16"/>
              </w:rPr>
            </w:pPr>
            <w:r>
              <w:rPr>
                <w:sz w:val="16"/>
              </w:rPr>
              <w:t>COCONA AL PESO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right="269"/>
              <w:jc w:val="right"/>
              <w:rPr>
                <w:sz w:val="16"/>
              </w:rPr>
            </w:pPr>
            <w:r>
              <w:rPr>
                <w:sz w:val="16"/>
              </w:rPr>
              <w:t>KILOS</w:t>
            </w:r>
          </w:p>
        </w:tc>
        <w:tc>
          <w:tcPr>
            <w:tcW w:w="3824" w:type="dxa"/>
          </w:tcPr>
          <w:p w:rsidR="006C7924" w:rsidRDefault="00EB7FBD">
            <w:pPr>
              <w:pStyle w:val="TableParagraph"/>
              <w:ind w:left="107" w:right="94"/>
              <w:rPr>
                <w:sz w:val="16"/>
              </w:rPr>
            </w:pPr>
            <w:r>
              <w:rPr>
                <w:sz w:val="16"/>
              </w:rPr>
              <w:t>Descripción: La cocona deberá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ind w:left="107" w:right="109"/>
              <w:rPr>
                <w:rFonts w:ascii="Arial" w:hAnsi="Arial"/>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Peruanas</w:t>
            </w:r>
            <w:r>
              <w:rPr>
                <w:rFonts w:ascii="Arial" w:hAnsi="Arial"/>
                <w:spacing w:val="-23"/>
                <w:sz w:val="16"/>
              </w:rPr>
              <w:t xml:space="preserve"> </w:t>
            </w:r>
            <w:r>
              <w:rPr>
                <w:rFonts w:ascii="Arial" w:hAnsi="Arial"/>
                <w:sz w:val="16"/>
              </w:rPr>
              <w:t>correspondientes</w:t>
            </w:r>
            <w:r>
              <w:rPr>
                <w:rFonts w:ascii="Arial" w:hAnsi="Arial"/>
                <w:spacing w:val="-22"/>
                <w:sz w:val="16"/>
              </w:rPr>
              <w:t xml:space="preserve"> </w:t>
            </w:r>
            <w:r>
              <w:rPr>
                <w:rFonts w:ascii="Arial" w:hAnsi="Arial"/>
                <w:sz w:val="16"/>
              </w:rPr>
              <w:t>(por</w:t>
            </w:r>
            <w:r>
              <w:rPr>
                <w:rFonts w:ascii="Arial" w:hAnsi="Arial"/>
                <w:spacing w:val="-24"/>
                <w:sz w:val="16"/>
              </w:rPr>
              <w:t xml:space="preserve"> </w:t>
            </w:r>
            <w:r>
              <w:rPr>
                <w:rFonts w:ascii="Arial" w:hAnsi="Arial"/>
                <w:sz w:val="16"/>
              </w:rPr>
              <w:t>ejemplo:</w:t>
            </w:r>
            <w:r>
              <w:rPr>
                <w:rFonts w:ascii="Arial" w:hAnsi="Arial"/>
                <w:spacing w:val="-22"/>
                <w:sz w:val="16"/>
              </w:rPr>
              <w:t xml:space="preserve"> </w:t>
            </w:r>
            <w:r>
              <w:rPr>
                <w:rFonts w:ascii="Arial" w:hAnsi="Arial"/>
                <w:sz w:val="16"/>
              </w:rPr>
              <w:t>“NTP</w:t>
            </w:r>
          </w:p>
          <w:p w:rsidR="006C7924" w:rsidRDefault="00EB7FBD">
            <w:pPr>
              <w:pStyle w:val="TableParagraph"/>
              <w:spacing w:before="9" w:line="194" w:lineRule="exact"/>
              <w:ind w:left="107" w:right="434"/>
              <w:rPr>
                <w:sz w:val="16"/>
              </w:rPr>
            </w:pPr>
            <w:r>
              <w:rPr>
                <w:sz w:val="16"/>
              </w:rPr>
              <w:t>251.122) y de acuerdo al producto ofertado por el postor.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324" w:right="312"/>
              <w:jc w:val="center"/>
              <w:rPr>
                <w:sz w:val="16"/>
              </w:rPr>
            </w:pPr>
            <w:r>
              <w:rPr>
                <w:sz w:val="16"/>
              </w:rPr>
              <w:t>1080</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EB7FBD">
      <w:pPr>
        <w:spacing w:before="170"/>
        <w:ind w:right="463"/>
        <w:jc w:val="right"/>
        <w:rPr>
          <w:rFonts w:ascii="Arial"/>
          <w:i/>
          <w:sz w:val="18"/>
        </w:rPr>
      </w:pPr>
      <w:r>
        <w:rPr>
          <w:rFonts w:ascii="Arial"/>
          <w:i/>
          <w:color w:val="FFFFFF"/>
          <w:w w:val="95"/>
          <w:sz w:val="18"/>
        </w:rPr>
        <w:lastRenderedPageBreak/>
        <w:t>44</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132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61"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62" name="Freeform 16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Freeform 16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49FC6A" id="Group 159" o:spid="_x0000_s1026" style="position:absolute;margin-left:23.9pt;margin-top:22.45pt;width:547.35pt;height:802.1pt;z-index:-31345152;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">
                <v:shape id="Freeform 161"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60"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711"/>
        </w:trPr>
        <w:tc>
          <w:tcPr>
            <w:tcW w:w="58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0"/>
              <w:ind w:left="88" w:right="77"/>
              <w:jc w:val="center"/>
              <w:rPr>
                <w:sz w:val="16"/>
              </w:rPr>
            </w:pPr>
            <w:r>
              <w:rPr>
                <w:sz w:val="16"/>
              </w:rPr>
              <w:t>2.62</w:t>
            </w:r>
          </w:p>
        </w:tc>
        <w:tc>
          <w:tcPr>
            <w:tcW w:w="2679"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0"/>
              <w:ind w:left="107"/>
              <w:rPr>
                <w:sz w:val="16"/>
              </w:rPr>
            </w:pPr>
            <w:r>
              <w:rPr>
                <w:sz w:val="16"/>
              </w:rPr>
              <w:t>DURAZNO</w:t>
            </w:r>
          </w:p>
        </w:tc>
        <w:tc>
          <w:tcPr>
            <w:tcW w:w="93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0"/>
              <w:ind w:left="160" w:right="154"/>
              <w:jc w:val="center"/>
              <w:rPr>
                <w:sz w:val="16"/>
              </w:rPr>
            </w:pPr>
            <w:r>
              <w:rPr>
                <w:sz w:val="16"/>
              </w:rPr>
              <w:t>KILOS</w:t>
            </w:r>
          </w:p>
        </w:tc>
        <w:tc>
          <w:tcPr>
            <w:tcW w:w="3824" w:type="dxa"/>
            <w:tcBorders>
              <w:top w:val="nil"/>
            </w:tcBorders>
          </w:tcPr>
          <w:p w:rsidR="006C7924" w:rsidRDefault="00EB7FBD">
            <w:pPr>
              <w:pStyle w:val="TableParagraph"/>
              <w:ind w:left="107" w:right="88"/>
              <w:rPr>
                <w:sz w:val="16"/>
              </w:rPr>
            </w:pPr>
            <w:r>
              <w:rPr>
                <w:sz w:val="16"/>
              </w:rPr>
              <w:t>Descripción: El durazno deberá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ind w:left="107" w:right="109"/>
              <w:rPr>
                <w:rFonts w:ascii="Arial" w:hAnsi="Arial"/>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Peruanas</w:t>
            </w:r>
            <w:r>
              <w:rPr>
                <w:rFonts w:ascii="Arial" w:hAnsi="Arial"/>
                <w:spacing w:val="-23"/>
                <w:sz w:val="16"/>
              </w:rPr>
              <w:t xml:space="preserve"> </w:t>
            </w:r>
            <w:r>
              <w:rPr>
                <w:rFonts w:ascii="Arial" w:hAnsi="Arial"/>
                <w:sz w:val="16"/>
              </w:rPr>
              <w:t>correspondientes</w:t>
            </w:r>
            <w:r>
              <w:rPr>
                <w:rFonts w:ascii="Arial" w:hAnsi="Arial"/>
                <w:spacing w:val="-22"/>
                <w:sz w:val="16"/>
              </w:rPr>
              <w:t xml:space="preserve"> </w:t>
            </w:r>
            <w:r>
              <w:rPr>
                <w:rFonts w:ascii="Arial" w:hAnsi="Arial"/>
                <w:sz w:val="16"/>
              </w:rPr>
              <w:t>(por</w:t>
            </w:r>
            <w:r>
              <w:rPr>
                <w:rFonts w:ascii="Arial" w:hAnsi="Arial"/>
                <w:spacing w:val="-24"/>
                <w:sz w:val="16"/>
              </w:rPr>
              <w:t xml:space="preserve"> </w:t>
            </w:r>
            <w:r>
              <w:rPr>
                <w:rFonts w:ascii="Arial" w:hAnsi="Arial"/>
                <w:sz w:val="16"/>
              </w:rPr>
              <w:t>ejemplo:</w:t>
            </w:r>
            <w:r>
              <w:rPr>
                <w:rFonts w:ascii="Arial" w:hAnsi="Arial"/>
                <w:spacing w:val="-22"/>
                <w:sz w:val="16"/>
              </w:rPr>
              <w:t xml:space="preserve"> </w:t>
            </w:r>
            <w:r>
              <w:rPr>
                <w:rFonts w:ascii="Arial" w:hAnsi="Arial"/>
                <w:sz w:val="16"/>
              </w:rPr>
              <w:t>“NTP</w:t>
            </w:r>
          </w:p>
          <w:p w:rsidR="006C7924" w:rsidRDefault="00EB7FBD">
            <w:pPr>
              <w:pStyle w:val="TableParagraph"/>
              <w:spacing w:before="7" w:line="194" w:lineRule="exact"/>
              <w:ind w:left="107" w:right="434"/>
              <w:rPr>
                <w:sz w:val="16"/>
              </w:rPr>
            </w:pPr>
            <w:r>
              <w:rPr>
                <w:sz w:val="16"/>
              </w:rPr>
              <w:t>251.122) y de acuerdo al producto ofertado por el postor.</w:t>
            </w:r>
          </w:p>
        </w:tc>
        <w:tc>
          <w:tcPr>
            <w:tcW w:w="1092"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0"/>
              <w:ind w:left="324" w:right="312"/>
              <w:jc w:val="center"/>
              <w:rPr>
                <w:sz w:val="16"/>
              </w:rPr>
            </w:pPr>
            <w:r>
              <w:rPr>
                <w:sz w:val="16"/>
              </w:rPr>
              <w:t>2880</w:t>
            </w:r>
          </w:p>
        </w:tc>
      </w:tr>
      <w:tr w:rsidR="006C7924">
        <w:trPr>
          <w:trHeight w:val="390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88" w:right="77"/>
              <w:jc w:val="center"/>
              <w:rPr>
                <w:sz w:val="16"/>
              </w:rPr>
            </w:pPr>
            <w:r>
              <w:rPr>
                <w:sz w:val="16"/>
              </w:rPr>
              <w:t>2.63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107"/>
              <w:rPr>
                <w:sz w:val="16"/>
              </w:rPr>
            </w:pPr>
            <w:r>
              <w:rPr>
                <w:sz w:val="16"/>
              </w:rPr>
              <w:t>FRESAS</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243"/>
              <w:rPr>
                <w:sz w:val="16"/>
              </w:rPr>
            </w:pPr>
            <w:r>
              <w:rPr>
                <w:sz w:val="16"/>
              </w:rPr>
              <w:t>Descripción: Las fresas deberán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ind w:left="107" w:right="108"/>
              <w:rPr>
                <w:sz w:val="16"/>
              </w:rPr>
            </w:pPr>
            <w:r>
              <w:rPr>
                <w:sz w:val="16"/>
              </w:rPr>
              <w:t>Los envases deberán ser nuevos y satisfacer las características de higiene, ventilación y resistencia necesarias para asegurar la manipulación, el</w:t>
            </w:r>
            <w:r>
              <w:rPr>
                <w:spacing w:val="-17"/>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Peruanas correspondientes </w:t>
            </w:r>
            <w:r>
              <w:rPr>
                <w:rFonts w:ascii="Arial" w:hAnsi="Arial"/>
                <w:sz w:val="16"/>
              </w:rPr>
              <w:t xml:space="preserve">(por ejemplo: “NTP </w:t>
            </w:r>
            <w:r>
              <w:rPr>
                <w:sz w:val="16"/>
              </w:rPr>
              <w:t>251.122) y de acuerdo al producto ofertado por</w:t>
            </w:r>
            <w:r>
              <w:rPr>
                <w:spacing w:val="-12"/>
                <w:sz w:val="16"/>
              </w:rPr>
              <w:t xml:space="preserve"> </w:t>
            </w:r>
            <w:r>
              <w:rPr>
                <w:sz w:val="16"/>
              </w:rPr>
              <w:t>el</w:t>
            </w:r>
          </w:p>
          <w:p w:rsidR="006C7924" w:rsidRDefault="00EB7FBD">
            <w:pPr>
              <w:pStyle w:val="TableParagraph"/>
              <w:spacing w:line="177" w:lineRule="exact"/>
              <w:ind w:left="107"/>
              <w:rPr>
                <w:sz w:val="16"/>
              </w:rPr>
            </w:pPr>
            <w:r>
              <w:rPr>
                <w:sz w:val="16"/>
              </w:rPr>
              <w:t>postor.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324" w:right="312"/>
              <w:jc w:val="center"/>
              <w:rPr>
                <w:sz w:val="16"/>
              </w:rPr>
            </w:pPr>
            <w:r>
              <w:rPr>
                <w:sz w:val="16"/>
              </w:rPr>
              <w:t>768</w:t>
            </w:r>
          </w:p>
        </w:tc>
      </w:tr>
      <w:tr w:rsidR="006C7924">
        <w:trPr>
          <w:trHeight w:val="4101"/>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12"/>
              <w:ind w:left="88" w:right="77"/>
              <w:jc w:val="center"/>
              <w:rPr>
                <w:sz w:val="16"/>
              </w:rPr>
            </w:pPr>
            <w:r>
              <w:rPr>
                <w:sz w:val="16"/>
              </w:rPr>
              <w:t>2.64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12"/>
              <w:ind w:left="107"/>
              <w:rPr>
                <w:sz w:val="16"/>
              </w:rPr>
            </w:pPr>
            <w:r>
              <w:rPr>
                <w:sz w:val="16"/>
              </w:rPr>
              <w:t>GRANADILLA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12"/>
              <w:ind w:left="162" w:right="153"/>
              <w:jc w:val="center"/>
              <w:rPr>
                <w:sz w:val="16"/>
              </w:rPr>
            </w:pPr>
            <w:r>
              <w:rPr>
                <w:sz w:val="16"/>
              </w:rPr>
              <w:t>UNIDAD</w:t>
            </w:r>
          </w:p>
        </w:tc>
        <w:tc>
          <w:tcPr>
            <w:tcW w:w="3824" w:type="dxa"/>
          </w:tcPr>
          <w:p w:rsidR="006C7924" w:rsidRDefault="00EB7FBD">
            <w:pPr>
              <w:pStyle w:val="TableParagraph"/>
              <w:ind w:left="107" w:right="243"/>
              <w:rPr>
                <w:sz w:val="16"/>
              </w:rPr>
            </w:pPr>
            <w:r>
              <w:rPr>
                <w:sz w:val="16"/>
              </w:rPr>
              <w:t>Descripción: Las granadillas deberán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spacing w:line="194" w:lineRule="exact"/>
              <w:ind w:left="107"/>
              <w:rPr>
                <w:sz w:val="16"/>
              </w:rPr>
            </w:pPr>
            <w:r>
              <w:rPr>
                <w:sz w:val="16"/>
              </w:rPr>
              <w:t>No deben presentar rajaduras en su cáscara</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spacing w:line="242" w:lineRule="auto"/>
              <w:ind w:left="107" w:right="109"/>
              <w:rPr>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 xml:space="preserve">Peruanas correspondientes (por ejemplo: “NTP </w:t>
            </w:r>
            <w:r>
              <w:rPr>
                <w:sz w:val="16"/>
              </w:rPr>
              <w:t>251.122) y de acuerdo al producto ofertado por</w:t>
            </w:r>
            <w:r>
              <w:rPr>
                <w:spacing w:val="-12"/>
                <w:sz w:val="16"/>
              </w:rPr>
              <w:t xml:space="preserve"> </w:t>
            </w:r>
            <w:r>
              <w:rPr>
                <w:sz w:val="16"/>
              </w:rPr>
              <w:t>el</w:t>
            </w:r>
          </w:p>
          <w:p w:rsidR="006C7924" w:rsidRDefault="00EB7FBD">
            <w:pPr>
              <w:pStyle w:val="TableParagraph"/>
              <w:spacing w:line="171" w:lineRule="exact"/>
              <w:ind w:left="107"/>
              <w:rPr>
                <w:sz w:val="16"/>
              </w:rPr>
            </w:pPr>
            <w:r>
              <w:rPr>
                <w:sz w:val="16"/>
              </w:rPr>
              <w:t>postor.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12"/>
              <w:ind w:left="324" w:right="312"/>
              <w:jc w:val="center"/>
              <w:rPr>
                <w:sz w:val="16"/>
              </w:rPr>
            </w:pPr>
            <w:r>
              <w:rPr>
                <w:sz w:val="16"/>
              </w:rPr>
              <w:t>32400</w:t>
            </w:r>
          </w:p>
        </w:tc>
      </w:tr>
      <w:tr w:rsidR="006C7924">
        <w:trPr>
          <w:trHeight w:val="214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88" w:right="77"/>
              <w:jc w:val="center"/>
              <w:rPr>
                <w:sz w:val="16"/>
              </w:rPr>
            </w:pPr>
            <w:r>
              <w:rPr>
                <w:sz w:val="16"/>
              </w:rPr>
              <w:t>2.65</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107"/>
              <w:rPr>
                <w:sz w:val="16"/>
              </w:rPr>
            </w:pPr>
            <w:r>
              <w:rPr>
                <w:sz w:val="16"/>
              </w:rPr>
              <w:t>LIMA DULCE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161" w:right="154"/>
              <w:jc w:val="center"/>
              <w:rPr>
                <w:sz w:val="16"/>
              </w:rPr>
            </w:pPr>
            <w:r>
              <w:rPr>
                <w:sz w:val="16"/>
              </w:rPr>
              <w:t>CIENTO</w:t>
            </w:r>
          </w:p>
        </w:tc>
        <w:tc>
          <w:tcPr>
            <w:tcW w:w="3824" w:type="dxa"/>
          </w:tcPr>
          <w:p w:rsidR="006C7924" w:rsidRDefault="00EB7FBD">
            <w:pPr>
              <w:pStyle w:val="TableParagraph"/>
              <w:ind w:left="107" w:right="232"/>
              <w:rPr>
                <w:sz w:val="16"/>
              </w:rPr>
            </w:pPr>
            <w:r>
              <w:rPr>
                <w:sz w:val="16"/>
              </w:rPr>
              <w:t>Descripción: Las Limas dulces deberán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spacing w:line="175" w:lineRule="exact"/>
              <w:ind w:left="107"/>
              <w:rPr>
                <w:sz w:val="16"/>
              </w:rPr>
            </w:pPr>
            <w:r>
              <w:rPr>
                <w:sz w:val="16"/>
              </w:rPr>
              <w:t>Los envases deberán ser nuevos y satisfacer las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324" w:right="312"/>
              <w:jc w:val="center"/>
              <w:rPr>
                <w:sz w:val="16"/>
              </w:rPr>
            </w:pPr>
            <w:r>
              <w:rPr>
                <w:sz w:val="16"/>
              </w:rPr>
              <w:t>432</w:t>
            </w:r>
          </w:p>
        </w:tc>
      </w:tr>
    </w:tbl>
    <w:p w:rsidR="006C7924" w:rsidRDefault="006C7924">
      <w:pPr>
        <w:pStyle w:val="Textoindependiente"/>
        <w:rPr>
          <w:b/>
          <w:i/>
        </w:rPr>
      </w:pPr>
    </w:p>
    <w:p w:rsidR="006C7924" w:rsidRDefault="006C7924">
      <w:pPr>
        <w:pStyle w:val="Textoindependiente"/>
        <w:spacing w:before="3"/>
        <w:rPr>
          <w:b/>
          <w:i/>
          <w:sz w:val="27"/>
        </w:rPr>
      </w:pPr>
    </w:p>
    <w:p w:rsidR="006C7924" w:rsidRDefault="00EB7FBD">
      <w:pPr>
        <w:ind w:left="428"/>
        <w:rPr>
          <w:rFonts w:ascii="Arial"/>
          <w:i/>
          <w:sz w:val="18"/>
        </w:rPr>
      </w:pPr>
      <w:r>
        <w:rPr>
          <w:rFonts w:ascii="Arial"/>
          <w:i/>
          <w:color w:val="FFFFFF"/>
          <w:sz w:val="18"/>
        </w:rPr>
        <w:lastRenderedPageBreak/>
        <w:t>45</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1840"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5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59" name="Freeform 158"/>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5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CF875" id="Group 156" o:spid="_x0000_s1026" style="position:absolute;margin-left:24.85pt;margin-top:22.7pt;width:547.35pt;height:801pt;z-index:-31344640;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VSV7A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">
                <v:shape id="Freeform 158"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57"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1757"/>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spacing w:line="242" w:lineRule="auto"/>
              <w:ind w:left="107" w:right="109"/>
              <w:rPr>
                <w:sz w:val="16"/>
              </w:rPr>
            </w:pPr>
            <w:r>
              <w:rPr>
                <w:sz w:val="16"/>
              </w:rPr>
              <w:t>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 xml:space="preserve">Peruanas correspondientes (por ejemplo: “NTP </w:t>
            </w:r>
            <w:r>
              <w:rPr>
                <w:sz w:val="16"/>
              </w:rPr>
              <w:t>251.122) y de acuerdo al producto ofertado por</w:t>
            </w:r>
            <w:r>
              <w:rPr>
                <w:spacing w:val="-12"/>
                <w:sz w:val="16"/>
              </w:rPr>
              <w:t xml:space="preserve"> </w:t>
            </w:r>
            <w:r>
              <w:rPr>
                <w:sz w:val="16"/>
              </w:rPr>
              <w:t>el</w:t>
            </w:r>
          </w:p>
          <w:p w:rsidR="006C7924" w:rsidRDefault="00EB7FBD">
            <w:pPr>
              <w:pStyle w:val="TableParagraph"/>
              <w:spacing w:line="171" w:lineRule="exact"/>
              <w:ind w:left="107"/>
              <w:rPr>
                <w:sz w:val="16"/>
              </w:rPr>
            </w:pPr>
            <w:r>
              <w:rPr>
                <w:sz w:val="16"/>
              </w:rPr>
              <w:t>postor.</w:t>
            </w:r>
          </w:p>
        </w:tc>
        <w:tc>
          <w:tcPr>
            <w:tcW w:w="1092" w:type="dxa"/>
            <w:tcBorders>
              <w:top w:val="nil"/>
            </w:tcBorders>
          </w:tcPr>
          <w:p w:rsidR="006C7924" w:rsidRDefault="006C7924">
            <w:pPr>
              <w:pStyle w:val="TableParagraph"/>
              <w:rPr>
                <w:rFonts w:ascii="Times New Roman"/>
                <w:sz w:val="16"/>
              </w:rPr>
            </w:pPr>
          </w:p>
        </w:tc>
      </w:tr>
      <w:tr w:rsidR="006C7924">
        <w:trPr>
          <w:trHeight w:val="390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88" w:right="77"/>
              <w:jc w:val="center"/>
              <w:rPr>
                <w:sz w:val="16"/>
              </w:rPr>
            </w:pPr>
            <w:r>
              <w:rPr>
                <w:sz w:val="16"/>
              </w:rPr>
              <w:t>2.66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107"/>
              <w:rPr>
                <w:sz w:val="16"/>
              </w:rPr>
            </w:pPr>
            <w:r>
              <w:rPr>
                <w:sz w:val="16"/>
              </w:rPr>
              <w:t>MANDARINA S/PEPA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243"/>
              <w:rPr>
                <w:sz w:val="16"/>
              </w:rPr>
            </w:pPr>
            <w:r>
              <w:rPr>
                <w:sz w:val="16"/>
              </w:rPr>
              <w:t>Descripción: Las mandarinas deberán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ind w:left="107" w:right="109"/>
              <w:rPr>
                <w:rFonts w:ascii="Arial" w:hAnsi="Arial"/>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Peruanas</w:t>
            </w:r>
            <w:r>
              <w:rPr>
                <w:rFonts w:ascii="Arial" w:hAnsi="Arial"/>
                <w:spacing w:val="-23"/>
                <w:sz w:val="16"/>
              </w:rPr>
              <w:t xml:space="preserve"> </w:t>
            </w:r>
            <w:r>
              <w:rPr>
                <w:rFonts w:ascii="Arial" w:hAnsi="Arial"/>
                <w:sz w:val="16"/>
              </w:rPr>
              <w:t>correspondientes</w:t>
            </w:r>
            <w:r>
              <w:rPr>
                <w:rFonts w:ascii="Arial" w:hAnsi="Arial"/>
                <w:spacing w:val="-22"/>
                <w:sz w:val="16"/>
              </w:rPr>
              <w:t xml:space="preserve"> </w:t>
            </w:r>
            <w:r>
              <w:rPr>
                <w:rFonts w:ascii="Arial" w:hAnsi="Arial"/>
                <w:sz w:val="16"/>
              </w:rPr>
              <w:t>(por</w:t>
            </w:r>
            <w:r>
              <w:rPr>
                <w:rFonts w:ascii="Arial" w:hAnsi="Arial"/>
                <w:spacing w:val="-24"/>
                <w:sz w:val="16"/>
              </w:rPr>
              <w:t xml:space="preserve"> </w:t>
            </w:r>
            <w:r>
              <w:rPr>
                <w:rFonts w:ascii="Arial" w:hAnsi="Arial"/>
                <w:sz w:val="16"/>
              </w:rPr>
              <w:t>ejemplo:</w:t>
            </w:r>
            <w:r>
              <w:rPr>
                <w:rFonts w:ascii="Arial" w:hAnsi="Arial"/>
                <w:spacing w:val="-22"/>
                <w:sz w:val="16"/>
              </w:rPr>
              <w:t xml:space="preserve"> </w:t>
            </w:r>
            <w:r>
              <w:rPr>
                <w:rFonts w:ascii="Arial" w:hAnsi="Arial"/>
                <w:sz w:val="16"/>
              </w:rPr>
              <w:t>“NTP</w:t>
            </w:r>
          </w:p>
          <w:p w:rsidR="006C7924" w:rsidRDefault="00EB7FBD">
            <w:pPr>
              <w:pStyle w:val="TableParagraph"/>
              <w:spacing w:before="8" w:line="194" w:lineRule="exact"/>
              <w:ind w:left="107" w:right="434"/>
              <w:rPr>
                <w:sz w:val="16"/>
              </w:rPr>
            </w:pPr>
            <w:r>
              <w:rPr>
                <w:sz w:val="16"/>
              </w:rPr>
              <w:t>251.122) y de acuerdo al producto ofertado por el postor.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324" w:right="312"/>
              <w:jc w:val="center"/>
              <w:rPr>
                <w:sz w:val="16"/>
              </w:rPr>
            </w:pPr>
            <w:r>
              <w:rPr>
                <w:sz w:val="16"/>
              </w:rPr>
              <w:t>8640</w:t>
            </w:r>
          </w:p>
        </w:tc>
      </w:tr>
      <w:tr w:rsidR="006C7924">
        <w:trPr>
          <w:trHeight w:val="273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88" w:right="77"/>
              <w:jc w:val="center"/>
              <w:rPr>
                <w:sz w:val="16"/>
              </w:rPr>
            </w:pPr>
            <w:r>
              <w:rPr>
                <w:sz w:val="16"/>
              </w:rPr>
              <w:t>2.67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107"/>
              <w:rPr>
                <w:sz w:val="16"/>
              </w:rPr>
            </w:pPr>
            <w:r>
              <w:rPr>
                <w:sz w:val="16"/>
              </w:rPr>
              <w:t>MANGO CRIOLLO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spacing w:line="194" w:lineRule="exact"/>
              <w:ind w:left="107"/>
              <w:rPr>
                <w:sz w:val="16"/>
              </w:rPr>
            </w:pPr>
            <w:r>
              <w:rPr>
                <w:sz w:val="16"/>
              </w:rPr>
              <w:t>Descripción</w:t>
            </w:r>
          </w:p>
          <w:p w:rsidR="006C7924" w:rsidRDefault="00EB7FBD">
            <w:pPr>
              <w:pStyle w:val="TableParagraph"/>
              <w:ind w:left="107" w:right="196"/>
              <w:rPr>
                <w:sz w:val="16"/>
              </w:rPr>
            </w:pPr>
            <w:r>
              <w:rPr>
                <w:sz w:val="16"/>
              </w:rPr>
              <w:t xml:space="preserve">El mango criollo es una fruta tropical obtenida de </w:t>
            </w:r>
            <w:proofErr w:type="spellStart"/>
            <w:r>
              <w:rPr>
                <w:sz w:val="16"/>
              </w:rPr>
              <w:t>Mangifera</w:t>
            </w:r>
            <w:proofErr w:type="spellEnd"/>
            <w:r>
              <w:rPr>
                <w:sz w:val="16"/>
              </w:rPr>
              <w:t xml:space="preserve"> indica L. de la familia de las Anacardiáceas; es llamado también Mango.</w:t>
            </w:r>
          </w:p>
          <w:p w:rsidR="006C7924" w:rsidRDefault="00EB7FBD">
            <w:pPr>
              <w:pStyle w:val="TableParagraph"/>
              <w:ind w:left="107" w:right="189"/>
              <w:jc w:val="both"/>
              <w:rPr>
                <w:sz w:val="16"/>
              </w:rPr>
            </w:pPr>
            <w:r>
              <w:rPr>
                <w:sz w:val="16"/>
              </w:rPr>
              <w:t>De sabor dulce, su piel a la madurez adquiere un color rojo-amarillo, con chapa rojiza y su pulpa es firme, de color amarillo intenso, casi anaranjado.</w:t>
            </w:r>
          </w:p>
          <w:p w:rsidR="006C7924" w:rsidRDefault="00EB7FBD">
            <w:pPr>
              <w:pStyle w:val="TableParagraph"/>
              <w:spacing w:before="1"/>
              <w:ind w:left="107" w:right="307"/>
              <w:rPr>
                <w:sz w:val="16"/>
              </w:rPr>
            </w:pPr>
            <w:r>
              <w:rPr>
                <w:sz w:val="16"/>
              </w:rPr>
              <w:t>El desarrollo y condición de los mangos deberán ser tales que permitan asegurar la continuación del proceso de maduración hasta que alcancen el grado adecuado de madurez que corresponda a las características propias de la variedad, soportar el transporte y la manipulación y llegar en estado</w:t>
            </w:r>
          </w:p>
          <w:p w:rsidR="006C7924" w:rsidRDefault="00EB7FBD">
            <w:pPr>
              <w:pStyle w:val="TableParagraph"/>
              <w:spacing w:line="175" w:lineRule="exact"/>
              <w:ind w:left="107"/>
              <w:rPr>
                <w:sz w:val="16"/>
              </w:rPr>
            </w:pPr>
            <w:r>
              <w:rPr>
                <w:sz w:val="16"/>
              </w:rPr>
              <w:t>satisfactorio a su destino.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324" w:right="312"/>
              <w:jc w:val="center"/>
              <w:rPr>
                <w:sz w:val="16"/>
              </w:rPr>
            </w:pPr>
            <w:r>
              <w:rPr>
                <w:sz w:val="16"/>
              </w:rPr>
              <w:t>6400</w:t>
            </w:r>
          </w:p>
        </w:tc>
      </w:tr>
      <w:tr w:rsidR="006C7924">
        <w:trPr>
          <w:trHeight w:val="2736"/>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88" w:right="77"/>
              <w:jc w:val="center"/>
              <w:rPr>
                <w:sz w:val="16"/>
              </w:rPr>
            </w:pPr>
            <w:r>
              <w:rPr>
                <w:sz w:val="16"/>
              </w:rPr>
              <w:t>2.68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107"/>
              <w:rPr>
                <w:sz w:val="16"/>
              </w:rPr>
            </w:pPr>
            <w:r>
              <w:rPr>
                <w:sz w:val="16"/>
              </w:rPr>
              <w:t>MANGO EDWARD</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spacing w:line="194" w:lineRule="exact"/>
              <w:ind w:left="107"/>
              <w:rPr>
                <w:sz w:val="16"/>
              </w:rPr>
            </w:pPr>
            <w:r>
              <w:rPr>
                <w:sz w:val="16"/>
              </w:rPr>
              <w:t>Descripción</w:t>
            </w:r>
          </w:p>
          <w:p w:rsidR="006C7924" w:rsidRDefault="00EB7FBD">
            <w:pPr>
              <w:pStyle w:val="TableParagraph"/>
              <w:spacing w:before="1"/>
              <w:ind w:left="107" w:right="196"/>
              <w:rPr>
                <w:sz w:val="16"/>
              </w:rPr>
            </w:pPr>
            <w:r>
              <w:rPr>
                <w:sz w:val="16"/>
              </w:rPr>
              <w:t xml:space="preserve">El mango </w:t>
            </w:r>
            <w:proofErr w:type="spellStart"/>
            <w:r>
              <w:rPr>
                <w:sz w:val="16"/>
              </w:rPr>
              <w:t>edward</w:t>
            </w:r>
            <w:proofErr w:type="spellEnd"/>
            <w:r>
              <w:rPr>
                <w:sz w:val="16"/>
              </w:rPr>
              <w:t xml:space="preserve"> es una fruta tropical obtenida de </w:t>
            </w:r>
            <w:proofErr w:type="spellStart"/>
            <w:r>
              <w:rPr>
                <w:sz w:val="16"/>
              </w:rPr>
              <w:t>Mangifera</w:t>
            </w:r>
            <w:proofErr w:type="spellEnd"/>
            <w:r>
              <w:rPr>
                <w:sz w:val="16"/>
              </w:rPr>
              <w:t xml:space="preserve"> indica L. de la familia de las Anacardiáceas; es llamado también Mango.</w:t>
            </w:r>
          </w:p>
          <w:p w:rsidR="006C7924" w:rsidRDefault="00EB7FBD">
            <w:pPr>
              <w:pStyle w:val="TableParagraph"/>
              <w:ind w:left="107" w:right="189"/>
              <w:jc w:val="both"/>
              <w:rPr>
                <w:sz w:val="16"/>
              </w:rPr>
            </w:pPr>
            <w:r>
              <w:rPr>
                <w:sz w:val="16"/>
              </w:rPr>
              <w:t>De sabor dulce, su piel a la madurez adquiere un color rojo-amarillo, con chapa rojiza y su pulpa es firme, de color amarillo intenso, casi anaranjado.</w:t>
            </w:r>
          </w:p>
          <w:p w:rsidR="006C7924" w:rsidRDefault="00EB7FBD">
            <w:pPr>
              <w:pStyle w:val="TableParagraph"/>
              <w:ind w:left="107" w:right="307"/>
              <w:rPr>
                <w:sz w:val="16"/>
              </w:rPr>
            </w:pPr>
            <w:r>
              <w:rPr>
                <w:sz w:val="16"/>
              </w:rPr>
              <w:t>El desarrollo y condición de los mangos deberán ser tales que permitan asegurar la continuación del proceso de maduración hasta que alcancen el grado adecuado de madurez que corresponda a las características propias de la variedad, soportar el transporte y la manipulación y llegar en estado</w:t>
            </w:r>
          </w:p>
          <w:p w:rsidR="006C7924" w:rsidRDefault="00EB7FBD">
            <w:pPr>
              <w:pStyle w:val="TableParagraph"/>
              <w:spacing w:line="177" w:lineRule="exact"/>
              <w:ind w:left="107"/>
              <w:rPr>
                <w:sz w:val="16"/>
              </w:rPr>
            </w:pPr>
            <w:r>
              <w:rPr>
                <w:sz w:val="16"/>
              </w:rPr>
              <w:t>satisfactorio a su destino.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ind w:left="324" w:right="312"/>
              <w:jc w:val="center"/>
              <w:rPr>
                <w:sz w:val="16"/>
              </w:rPr>
            </w:pPr>
            <w:r>
              <w:rPr>
                <w:sz w:val="16"/>
              </w:rPr>
              <w:t>8640</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88" w:right="77"/>
              <w:jc w:val="center"/>
              <w:rPr>
                <w:sz w:val="16"/>
              </w:rPr>
            </w:pPr>
            <w:r>
              <w:rPr>
                <w:sz w:val="16"/>
              </w:rPr>
              <w:t>2.69</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07"/>
              <w:rPr>
                <w:sz w:val="16"/>
              </w:rPr>
            </w:pPr>
            <w:r>
              <w:rPr>
                <w:sz w:val="16"/>
              </w:rPr>
              <w:t>MANZANA ROYAL</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208"/>
              <w:jc w:val="both"/>
              <w:rPr>
                <w:sz w:val="16"/>
              </w:rPr>
            </w:pPr>
            <w:r>
              <w:rPr>
                <w:sz w:val="16"/>
              </w:rPr>
              <w:t xml:space="preserve">De acuerdo a sus características de sanidad y aspecto </w:t>
            </w:r>
            <w:proofErr w:type="gramStart"/>
            <w:r>
              <w:rPr>
                <w:sz w:val="16"/>
              </w:rPr>
              <w:t>del manzana</w:t>
            </w:r>
            <w:proofErr w:type="gramEnd"/>
            <w:r>
              <w:rPr>
                <w:sz w:val="16"/>
              </w:rPr>
              <w:t xml:space="preserve"> royal se clasifica en los siguientes grados de calidad:</w:t>
            </w:r>
          </w:p>
          <w:p w:rsidR="006C7924" w:rsidRDefault="00EB7FBD">
            <w:pPr>
              <w:pStyle w:val="TableParagraph"/>
              <w:numPr>
                <w:ilvl w:val="0"/>
                <w:numId w:val="34"/>
              </w:numPr>
              <w:tabs>
                <w:tab w:val="left" w:pos="195"/>
              </w:tabs>
              <w:spacing w:line="195" w:lineRule="exact"/>
              <w:ind w:hanging="88"/>
              <w:rPr>
                <w:sz w:val="16"/>
              </w:rPr>
            </w:pPr>
            <w:r>
              <w:rPr>
                <w:sz w:val="16"/>
              </w:rPr>
              <w:t>Categoría</w:t>
            </w:r>
            <w:r>
              <w:rPr>
                <w:spacing w:val="-2"/>
                <w:sz w:val="16"/>
              </w:rPr>
              <w:t xml:space="preserve"> </w:t>
            </w:r>
            <w:r>
              <w:rPr>
                <w:sz w:val="16"/>
              </w:rPr>
              <w:t>Extra</w:t>
            </w:r>
          </w:p>
          <w:p w:rsidR="006C7924" w:rsidRDefault="00EB7FBD">
            <w:pPr>
              <w:pStyle w:val="TableParagraph"/>
              <w:numPr>
                <w:ilvl w:val="0"/>
                <w:numId w:val="34"/>
              </w:numPr>
              <w:tabs>
                <w:tab w:val="left" w:pos="195"/>
              </w:tabs>
              <w:spacing w:line="195"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34"/>
              </w:numPr>
              <w:tabs>
                <w:tab w:val="left" w:pos="195"/>
              </w:tabs>
              <w:spacing w:line="195" w:lineRule="exact"/>
              <w:ind w:hanging="88"/>
              <w:rPr>
                <w:sz w:val="16"/>
              </w:rPr>
            </w:pPr>
            <w:r>
              <w:rPr>
                <w:sz w:val="16"/>
              </w:rPr>
              <w:t>Categoría</w:t>
            </w:r>
            <w:r>
              <w:rPr>
                <w:spacing w:val="-2"/>
                <w:sz w:val="16"/>
              </w:rPr>
              <w:t xml:space="preserve"> </w:t>
            </w:r>
            <w:r>
              <w:rPr>
                <w:sz w:val="16"/>
              </w:rPr>
              <w:t>II</w:t>
            </w:r>
          </w:p>
          <w:p w:rsidR="006C7924" w:rsidRDefault="00EB7FBD">
            <w:pPr>
              <w:pStyle w:val="TableParagraph"/>
              <w:ind w:left="107" w:right="293"/>
              <w:rPr>
                <w:sz w:val="16"/>
              </w:rPr>
            </w:pPr>
            <w:r>
              <w:rPr>
                <w:sz w:val="16"/>
              </w:rPr>
              <w:t>En el proceso de compra se adquirirá manzana royal Categoría I.</w:t>
            </w:r>
          </w:p>
          <w:p w:rsidR="006C7924" w:rsidRDefault="00EB7FBD">
            <w:pPr>
              <w:pStyle w:val="TableParagraph"/>
              <w:ind w:left="107" w:right="114"/>
              <w:rPr>
                <w:sz w:val="16"/>
              </w:rPr>
            </w:pPr>
            <w:r>
              <w:rPr>
                <w:sz w:val="16"/>
              </w:rPr>
              <w:t>Presentación: En sacos, bolsas, cajas o jabas, uniforme. Sin moho, ni indicios de putrefacción, maltrato o descomposición.</w:t>
            </w:r>
          </w:p>
          <w:p w:rsidR="006C7924" w:rsidRDefault="00EB7FBD">
            <w:pPr>
              <w:pStyle w:val="TableParagraph"/>
              <w:spacing w:line="178" w:lineRule="exact"/>
              <w:ind w:left="107"/>
              <w:rPr>
                <w:sz w:val="16"/>
              </w:rPr>
            </w:pPr>
            <w:r>
              <w:rPr>
                <w:sz w:val="16"/>
              </w:rPr>
              <w:t>De sabor agradable su color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324" w:right="312"/>
              <w:jc w:val="center"/>
              <w:rPr>
                <w:sz w:val="16"/>
              </w:rPr>
            </w:pPr>
            <w:r>
              <w:rPr>
                <w:sz w:val="16"/>
              </w:rPr>
              <w:t>6480</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2"/>
        <w:rPr>
          <w:b/>
          <w:i/>
          <w:sz w:val="23"/>
        </w:rPr>
      </w:pPr>
    </w:p>
    <w:p w:rsidR="006C7924" w:rsidRDefault="00EB7FBD">
      <w:pPr>
        <w:ind w:right="463"/>
        <w:jc w:val="right"/>
        <w:rPr>
          <w:rFonts w:ascii="Arial"/>
          <w:i/>
          <w:sz w:val="18"/>
        </w:rPr>
      </w:pPr>
      <w:r>
        <w:rPr>
          <w:rFonts w:ascii="Arial"/>
          <w:i/>
          <w:color w:val="FFFFFF"/>
          <w:w w:val="95"/>
          <w:sz w:val="18"/>
        </w:rPr>
        <w:t>46</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235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55"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56" name="Freeform 15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154"/>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719E4" id="Group 153" o:spid="_x0000_s1026" style="position:absolute;margin-left:23.9pt;margin-top:22.45pt;width:547.35pt;height:802.1pt;z-index:-31344128;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">
                <v:shape id="Freeform 155"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54"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2342"/>
        </w:trPr>
        <w:tc>
          <w:tcPr>
            <w:tcW w:w="58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88" w:right="77"/>
              <w:jc w:val="center"/>
              <w:rPr>
                <w:sz w:val="16"/>
              </w:rPr>
            </w:pPr>
            <w:r>
              <w:rPr>
                <w:sz w:val="16"/>
              </w:rPr>
              <w:t>2.70</w:t>
            </w:r>
          </w:p>
        </w:tc>
        <w:tc>
          <w:tcPr>
            <w:tcW w:w="2679"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107"/>
              <w:rPr>
                <w:sz w:val="16"/>
              </w:rPr>
            </w:pPr>
            <w:r>
              <w:rPr>
                <w:sz w:val="16"/>
              </w:rPr>
              <w:t>MANZANA CHILENA</w:t>
            </w:r>
          </w:p>
        </w:tc>
        <w:tc>
          <w:tcPr>
            <w:tcW w:w="93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160" w:right="154"/>
              <w:jc w:val="center"/>
              <w:rPr>
                <w:sz w:val="16"/>
              </w:rPr>
            </w:pPr>
            <w:r>
              <w:rPr>
                <w:sz w:val="16"/>
              </w:rPr>
              <w:t>KILOS</w:t>
            </w:r>
          </w:p>
        </w:tc>
        <w:tc>
          <w:tcPr>
            <w:tcW w:w="3824" w:type="dxa"/>
            <w:tcBorders>
              <w:top w:val="nil"/>
            </w:tcBorders>
          </w:tcPr>
          <w:p w:rsidR="006C7924" w:rsidRDefault="00EB7FBD">
            <w:pPr>
              <w:pStyle w:val="TableParagraph"/>
              <w:ind w:left="107" w:right="222"/>
              <w:rPr>
                <w:sz w:val="16"/>
              </w:rPr>
            </w:pPr>
            <w:r>
              <w:rPr>
                <w:sz w:val="16"/>
              </w:rPr>
              <w:t xml:space="preserve">De acuerdo a sus características de sanidad y aspecto </w:t>
            </w:r>
            <w:proofErr w:type="gramStart"/>
            <w:r>
              <w:rPr>
                <w:sz w:val="16"/>
              </w:rPr>
              <w:t>del manzana chilena</w:t>
            </w:r>
            <w:proofErr w:type="gramEnd"/>
            <w:r>
              <w:rPr>
                <w:sz w:val="16"/>
              </w:rPr>
              <w:t xml:space="preserve"> se clasifica en los siguientes grados de calidad:</w:t>
            </w:r>
          </w:p>
          <w:p w:rsidR="006C7924" w:rsidRDefault="00EB7FBD">
            <w:pPr>
              <w:pStyle w:val="TableParagraph"/>
              <w:numPr>
                <w:ilvl w:val="0"/>
                <w:numId w:val="33"/>
              </w:numPr>
              <w:tabs>
                <w:tab w:val="left" w:pos="195"/>
              </w:tabs>
              <w:spacing w:line="195" w:lineRule="exact"/>
              <w:ind w:hanging="88"/>
              <w:rPr>
                <w:sz w:val="16"/>
              </w:rPr>
            </w:pPr>
            <w:r>
              <w:rPr>
                <w:sz w:val="16"/>
              </w:rPr>
              <w:t>Categoría</w:t>
            </w:r>
            <w:r>
              <w:rPr>
                <w:spacing w:val="-2"/>
                <w:sz w:val="16"/>
              </w:rPr>
              <w:t xml:space="preserve"> </w:t>
            </w:r>
            <w:r>
              <w:rPr>
                <w:sz w:val="16"/>
              </w:rPr>
              <w:t>Extra</w:t>
            </w:r>
          </w:p>
          <w:p w:rsidR="006C7924" w:rsidRDefault="00EB7FBD">
            <w:pPr>
              <w:pStyle w:val="TableParagraph"/>
              <w:numPr>
                <w:ilvl w:val="0"/>
                <w:numId w:val="33"/>
              </w:numPr>
              <w:tabs>
                <w:tab w:val="left" w:pos="195"/>
              </w:tabs>
              <w:spacing w:line="194"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33"/>
              </w:numPr>
              <w:tabs>
                <w:tab w:val="left" w:pos="195"/>
              </w:tabs>
              <w:spacing w:line="195" w:lineRule="exact"/>
              <w:ind w:hanging="88"/>
              <w:rPr>
                <w:sz w:val="16"/>
              </w:rPr>
            </w:pPr>
            <w:r>
              <w:rPr>
                <w:sz w:val="16"/>
              </w:rPr>
              <w:t>Categoría</w:t>
            </w:r>
            <w:r>
              <w:rPr>
                <w:spacing w:val="-2"/>
                <w:sz w:val="16"/>
              </w:rPr>
              <w:t xml:space="preserve"> </w:t>
            </w:r>
            <w:r>
              <w:rPr>
                <w:sz w:val="16"/>
              </w:rPr>
              <w:t>II</w:t>
            </w:r>
          </w:p>
          <w:p w:rsidR="006C7924" w:rsidRDefault="00EB7FBD">
            <w:pPr>
              <w:pStyle w:val="TableParagraph"/>
              <w:ind w:left="107" w:right="153"/>
              <w:rPr>
                <w:sz w:val="16"/>
              </w:rPr>
            </w:pPr>
            <w:r>
              <w:rPr>
                <w:sz w:val="16"/>
              </w:rPr>
              <w:t>En el proceso de compra se adquirirá manzana chilena Categoría I.</w:t>
            </w:r>
          </w:p>
          <w:p w:rsidR="006C7924" w:rsidRDefault="00EB7FBD">
            <w:pPr>
              <w:pStyle w:val="TableParagraph"/>
              <w:spacing w:before="1"/>
              <w:ind w:left="107" w:right="114"/>
              <w:rPr>
                <w:sz w:val="16"/>
              </w:rPr>
            </w:pPr>
            <w:r>
              <w:rPr>
                <w:sz w:val="16"/>
              </w:rPr>
              <w:t>Presentación: En sacos, bolsas, cajas o jabas, uniforme. Sin moho, ni indicios de putrefacción, maltrato o descomposición.</w:t>
            </w:r>
          </w:p>
          <w:p w:rsidR="006C7924" w:rsidRDefault="00EB7FBD">
            <w:pPr>
              <w:pStyle w:val="TableParagraph"/>
              <w:spacing w:line="175" w:lineRule="exact"/>
              <w:ind w:left="107"/>
              <w:rPr>
                <w:sz w:val="16"/>
              </w:rPr>
            </w:pPr>
            <w:r>
              <w:rPr>
                <w:sz w:val="16"/>
              </w:rPr>
              <w:t>De sabor agradable su color y olor característico.</w:t>
            </w:r>
          </w:p>
        </w:tc>
        <w:tc>
          <w:tcPr>
            <w:tcW w:w="1092"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383"/>
              <w:rPr>
                <w:sz w:val="16"/>
              </w:rPr>
            </w:pPr>
            <w:r>
              <w:rPr>
                <w:sz w:val="16"/>
              </w:rPr>
              <w:t>6480</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88" w:right="77"/>
              <w:jc w:val="center"/>
              <w:rPr>
                <w:sz w:val="16"/>
              </w:rPr>
            </w:pPr>
            <w:r>
              <w:rPr>
                <w:sz w:val="16"/>
              </w:rPr>
              <w:t>2.71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107"/>
              <w:rPr>
                <w:sz w:val="16"/>
              </w:rPr>
            </w:pPr>
            <w:r>
              <w:rPr>
                <w:sz w:val="16"/>
              </w:rPr>
              <w:t>MANZANA CORRIENTE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222"/>
              <w:rPr>
                <w:sz w:val="16"/>
              </w:rPr>
            </w:pPr>
            <w:r>
              <w:rPr>
                <w:sz w:val="16"/>
              </w:rPr>
              <w:t xml:space="preserve">De acuerdo a sus características de sanidad y aspecto </w:t>
            </w:r>
            <w:proofErr w:type="gramStart"/>
            <w:r>
              <w:rPr>
                <w:sz w:val="16"/>
              </w:rPr>
              <w:t>del manzana corriente</w:t>
            </w:r>
            <w:proofErr w:type="gramEnd"/>
            <w:r>
              <w:rPr>
                <w:sz w:val="16"/>
              </w:rPr>
              <w:t xml:space="preserve"> o de jugo se clasifica en los siguientes grados de calidad:</w:t>
            </w:r>
          </w:p>
          <w:p w:rsidR="006C7924" w:rsidRDefault="00EB7FBD">
            <w:pPr>
              <w:pStyle w:val="TableParagraph"/>
              <w:numPr>
                <w:ilvl w:val="0"/>
                <w:numId w:val="32"/>
              </w:numPr>
              <w:tabs>
                <w:tab w:val="left" w:pos="195"/>
              </w:tabs>
              <w:spacing w:line="195" w:lineRule="exact"/>
              <w:ind w:hanging="88"/>
              <w:rPr>
                <w:sz w:val="16"/>
              </w:rPr>
            </w:pPr>
            <w:r>
              <w:rPr>
                <w:sz w:val="16"/>
              </w:rPr>
              <w:t>Categoría</w:t>
            </w:r>
            <w:r>
              <w:rPr>
                <w:spacing w:val="-2"/>
                <w:sz w:val="16"/>
              </w:rPr>
              <w:t xml:space="preserve"> </w:t>
            </w:r>
            <w:r>
              <w:rPr>
                <w:sz w:val="16"/>
              </w:rPr>
              <w:t>Extra</w:t>
            </w:r>
          </w:p>
          <w:p w:rsidR="006C7924" w:rsidRDefault="00EB7FBD">
            <w:pPr>
              <w:pStyle w:val="TableParagraph"/>
              <w:numPr>
                <w:ilvl w:val="0"/>
                <w:numId w:val="32"/>
              </w:numPr>
              <w:tabs>
                <w:tab w:val="left" w:pos="195"/>
              </w:tabs>
              <w:spacing w:line="195"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32"/>
              </w:numPr>
              <w:tabs>
                <w:tab w:val="left" w:pos="195"/>
              </w:tabs>
              <w:ind w:hanging="88"/>
              <w:rPr>
                <w:sz w:val="16"/>
              </w:rPr>
            </w:pPr>
            <w:r>
              <w:rPr>
                <w:sz w:val="16"/>
              </w:rPr>
              <w:t>Categoría</w:t>
            </w:r>
            <w:r>
              <w:rPr>
                <w:spacing w:val="-2"/>
                <w:sz w:val="16"/>
              </w:rPr>
              <w:t xml:space="preserve"> </w:t>
            </w:r>
            <w:r>
              <w:rPr>
                <w:sz w:val="16"/>
              </w:rPr>
              <w:t>II</w:t>
            </w:r>
          </w:p>
          <w:p w:rsidR="006C7924" w:rsidRDefault="00EB7FBD">
            <w:pPr>
              <w:pStyle w:val="TableParagraph"/>
              <w:spacing w:before="1"/>
              <w:ind w:left="107" w:right="655"/>
              <w:rPr>
                <w:sz w:val="16"/>
              </w:rPr>
            </w:pPr>
            <w:r>
              <w:rPr>
                <w:sz w:val="16"/>
              </w:rPr>
              <w:t>En el proceso de compra se adquirirá manzana corriente o de jugo Categoría I.</w:t>
            </w:r>
          </w:p>
          <w:p w:rsidR="006C7924" w:rsidRDefault="00EB7FBD">
            <w:pPr>
              <w:pStyle w:val="TableParagraph"/>
              <w:ind w:left="107" w:right="114"/>
              <w:rPr>
                <w:sz w:val="16"/>
              </w:rPr>
            </w:pPr>
            <w:r>
              <w:rPr>
                <w:sz w:val="16"/>
              </w:rPr>
              <w:t>Presentación: En sacos, bolsas, cajas o jabas, uniforme. Sin moho, ni indicios de putrefacción, maltrato o descomposición.</w:t>
            </w:r>
          </w:p>
          <w:p w:rsidR="006C7924" w:rsidRDefault="00EB7FBD">
            <w:pPr>
              <w:pStyle w:val="TableParagraph"/>
              <w:spacing w:line="175" w:lineRule="exact"/>
              <w:ind w:left="107"/>
              <w:rPr>
                <w:sz w:val="16"/>
              </w:rPr>
            </w:pPr>
            <w:r>
              <w:rPr>
                <w:sz w:val="16"/>
              </w:rPr>
              <w:t>De sabor agradable su color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383"/>
              <w:rPr>
                <w:sz w:val="16"/>
              </w:rPr>
            </w:pPr>
            <w:r>
              <w:rPr>
                <w:sz w:val="16"/>
              </w:rPr>
              <w:t>1296</w:t>
            </w:r>
          </w:p>
        </w:tc>
      </w:tr>
      <w:tr w:rsidR="006C7924">
        <w:trPr>
          <w:trHeight w:val="4492"/>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3"/>
              <w:ind w:left="88" w:right="77"/>
              <w:jc w:val="center"/>
              <w:rPr>
                <w:sz w:val="16"/>
              </w:rPr>
            </w:pPr>
            <w:r>
              <w:rPr>
                <w:sz w:val="16"/>
              </w:rPr>
              <w:t>2.72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3"/>
              <w:ind w:left="107"/>
              <w:rPr>
                <w:sz w:val="16"/>
              </w:rPr>
            </w:pPr>
            <w:r>
              <w:rPr>
                <w:sz w:val="16"/>
              </w:rPr>
              <w:t>MARACUYA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3"/>
              <w:ind w:left="161" w:right="154"/>
              <w:jc w:val="center"/>
              <w:rPr>
                <w:sz w:val="16"/>
              </w:rPr>
            </w:pPr>
            <w:r>
              <w:rPr>
                <w:sz w:val="16"/>
              </w:rPr>
              <w:t>CIENTO</w:t>
            </w:r>
          </w:p>
        </w:tc>
        <w:tc>
          <w:tcPr>
            <w:tcW w:w="3824" w:type="dxa"/>
          </w:tcPr>
          <w:p w:rsidR="006C7924" w:rsidRDefault="00EB7FBD">
            <w:pPr>
              <w:pStyle w:val="TableParagraph"/>
              <w:ind w:left="107" w:right="132"/>
              <w:rPr>
                <w:sz w:val="16"/>
              </w:rPr>
            </w:pPr>
            <w:r>
              <w:rPr>
                <w:sz w:val="16"/>
              </w:rPr>
              <w:t>Tipo: Fruta fresca acido de color amarillo y verde, El maracuyá (</w:t>
            </w:r>
            <w:proofErr w:type="spellStart"/>
            <w:r>
              <w:rPr>
                <w:sz w:val="16"/>
              </w:rPr>
              <w:t>Passiflora</w:t>
            </w:r>
            <w:proofErr w:type="spellEnd"/>
            <w:r>
              <w:rPr>
                <w:sz w:val="16"/>
              </w:rPr>
              <w:t xml:space="preserve"> </w:t>
            </w:r>
            <w:proofErr w:type="spellStart"/>
            <w:r>
              <w:rPr>
                <w:sz w:val="16"/>
              </w:rPr>
              <w:t>edulis</w:t>
            </w:r>
            <w:proofErr w:type="spellEnd"/>
            <w:r>
              <w:rPr>
                <w:sz w:val="16"/>
              </w:rPr>
              <w:t xml:space="preserve"> </w:t>
            </w:r>
            <w:proofErr w:type="spellStart"/>
            <w:r>
              <w:rPr>
                <w:sz w:val="16"/>
              </w:rPr>
              <w:t>sims</w:t>
            </w:r>
            <w:proofErr w:type="spellEnd"/>
            <w:r>
              <w:rPr>
                <w:sz w:val="16"/>
              </w:rPr>
              <w:t>), es un fruto en forma de baya esférica, globosa dulce.</w:t>
            </w:r>
          </w:p>
          <w:p w:rsidR="006C7924" w:rsidRDefault="00EB7FBD">
            <w:pPr>
              <w:pStyle w:val="TableParagraph"/>
              <w:spacing w:line="195" w:lineRule="exact"/>
              <w:ind w:left="107"/>
              <w:rPr>
                <w:sz w:val="16"/>
              </w:rPr>
            </w:pPr>
            <w:r>
              <w:rPr>
                <w:sz w:val="16"/>
              </w:rPr>
              <w:t>Calidad: Categoría I</w:t>
            </w:r>
          </w:p>
          <w:p w:rsidR="006C7924" w:rsidRDefault="00EB7FBD">
            <w:pPr>
              <w:pStyle w:val="TableParagraph"/>
              <w:ind w:left="107" w:right="631"/>
              <w:rPr>
                <w:sz w:val="16"/>
              </w:rPr>
            </w:pPr>
            <w:r>
              <w:rPr>
                <w:sz w:val="16"/>
              </w:rPr>
              <w:t xml:space="preserve">Características Físico </w:t>
            </w:r>
            <w:r>
              <w:rPr>
                <w:rFonts w:ascii="Arial" w:hAnsi="Arial"/>
                <w:sz w:val="16"/>
              </w:rPr>
              <w:t xml:space="preserve">– </w:t>
            </w:r>
            <w:r>
              <w:rPr>
                <w:sz w:val="16"/>
              </w:rPr>
              <w:t>Organolépticas: Forma Posee una forma de baya esférica. Sabor Olor</w:t>
            </w:r>
          </w:p>
          <w:p w:rsidR="006C7924" w:rsidRDefault="00EB7FBD">
            <w:pPr>
              <w:pStyle w:val="TableParagraph"/>
              <w:ind w:left="107" w:right="121"/>
              <w:rPr>
                <w:sz w:val="16"/>
              </w:rPr>
            </w:pPr>
            <w:r>
              <w:rPr>
                <w:sz w:val="16"/>
              </w:rPr>
              <w:t>característico, y sabor dulce. Color: Amarillo verdoso (amarillo en estado maduro), Peso: Su peso varía entre 60 g y 80 g. Textura: Superficie lisa.</w:t>
            </w:r>
          </w:p>
          <w:p w:rsidR="006C7924" w:rsidRDefault="00EB7FBD">
            <w:pPr>
              <w:pStyle w:val="TableParagraph"/>
              <w:spacing w:line="244" w:lineRule="auto"/>
              <w:ind w:left="107" w:right="156"/>
              <w:rPr>
                <w:sz w:val="16"/>
              </w:rPr>
            </w:pPr>
            <w:r>
              <w:rPr>
                <w:sz w:val="16"/>
              </w:rPr>
              <w:t xml:space="preserve">Transporte deberá ajustarse a lo señalado en el Título </w:t>
            </w:r>
            <w:r>
              <w:rPr>
                <w:rFonts w:ascii="Arial" w:hAnsi="Arial"/>
                <w:sz w:val="16"/>
              </w:rPr>
              <w:t>V</w:t>
            </w:r>
            <w:r>
              <w:rPr>
                <w:rFonts w:ascii="Arial" w:hAnsi="Arial"/>
                <w:spacing w:val="-31"/>
                <w:sz w:val="16"/>
              </w:rPr>
              <w:t xml:space="preserve"> </w:t>
            </w:r>
            <w:r>
              <w:rPr>
                <w:rFonts w:ascii="Arial" w:hAnsi="Arial"/>
                <w:sz w:val="16"/>
              </w:rPr>
              <w:t>Capítulo</w:t>
            </w:r>
            <w:r>
              <w:rPr>
                <w:rFonts w:ascii="Arial" w:hAnsi="Arial"/>
                <w:spacing w:val="-31"/>
                <w:sz w:val="16"/>
              </w:rPr>
              <w:t xml:space="preserve"> </w:t>
            </w:r>
            <w:r>
              <w:rPr>
                <w:rFonts w:ascii="Arial" w:hAnsi="Arial"/>
                <w:sz w:val="16"/>
              </w:rPr>
              <w:t>II</w:t>
            </w:r>
            <w:r>
              <w:rPr>
                <w:rFonts w:ascii="Arial" w:hAnsi="Arial"/>
                <w:spacing w:val="-31"/>
                <w:sz w:val="16"/>
              </w:rPr>
              <w:t xml:space="preserve"> </w:t>
            </w:r>
            <w:r>
              <w:rPr>
                <w:rFonts w:ascii="Arial" w:hAnsi="Arial"/>
                <w:sz w:val="16"/>
              </w:rPr>
              <w:t>“Del</w:t>
            </w:r>
            <w:r>
              <w:rPr>
                <w:rFonts w:ascii="Arial" w:hAnsi="Arial"/>
                <w:spacing w:val="-31"/>
                <w:sz w:val="16"/>
              </w:rPr>
              <w:t xml:space="preserve"> </w:t>
            </w:r>
            <w:r>
              <w:rPr>
                <w:rFonts w:ascii="Arial" w:hAnsi="Arial"/>
                <w:sz w:val="16"/>
              </w:rPr>
              <w:t>transporte”</w:t>
            </w:r>
            <w:r>
              <w:rPr>
                <w:rFonts w:ascii="Arial" w:hAnsi="Arial"/>
                <w:spacing w:val="-31"/>
                <w:sz w:val="16"/>
              </w:rPr>
              <w:t xml:space="preserve"> </w:t>
            </w:r>
            <w:r>
              <w:rPr>
                <w:rFonts w:ascii="Arial" w:hAnsi="Arial"/>
                <w:sz w:val="16"/>
              </w:rPr>
              <w:t>del</w:t>
            </w:r>
            <w:r>
              <w:rPr>
                <w:rFonts w:ascii="Arial" w:hAnsi="Arial"/>
                <w:spacing w:val="-31"/>
                <w:sz w:val="16"/>
              </w:rPr>
              <w:t xml:space="preserve"> </w:t>
            </w:r>
            <w:r>
              <w:rPr>
                <w:rFonts w:ascii="Arial" w:hAnsi="Arial"/>
                <w:sz w:val="16"/>
              </w:rPr>
              <w:t>“Reglamento</w:t>
            </w:r>
            <w:r>
              <w:rPr>
                <w:rFonts w:ascii="Arial" w:hAnsi="Arial"/>
                <w:spacing w:val="-31"/>
                <w:sz w:val="16"/>
              </w:rPr>
              <w:t xml:space="preserve"> </w:t>
            </w:r>
            <w:r>
              <w:rPr>
                <w:rFonts w:ascii="Arial" w:hAnsi="Arial"/>
                <w:sz w:val="16"/>
              </w:rPr>
              <w:t xml:space="preserve">sobre </w:t>
            </w:r>
            <w:proofErr w:type="spellStart"/>
            <w:r>
              <w:rPr>
                <w:sz w:val="16"/>
              </w:rPr>
              <w:t>encia</w:t>
            </w:r>
            <w:proofErr w:type="spellEnd"/>
            <w:r>
              <w:rPr>
                <w:sz w:val="16"/>
              </w:rPr>
              <w:t xml:space="preserve"> de tamaño en cada unidad de empaque no debe ser superior al 10% por</w:t>
            </w:r>
            <w:r>
              <w:rPr>
                <w:spacing w:val="-5"/>
                <w:sz w:val="16"/>
              </w:rPr>
              <w:t xml:space="preserve"> </w:t>
            </w:r>
            <w:r>
              <w:rPr>
                <w:sz w:val="16"/>
              </w:rPr>
              <w:t>peso.</w:t>
            </w:r>
          </w:p>
          <w:p w:rsidR="006C7924" w:rsidRDefault="00EB7FBD">
            <w:pPr>
              <w:pStyle w:val="TableParagraph"/>
              <w:ind w:left="107" w:right="143"/>
              <w:rPr>
                <w:sz w:val="16"/>
              </w:rPr>
            </w:pPr>
            <w:r>
              <w:rPr>
                <w:sz w:val="16"/>
              </w:rPr>
              <w:t>Seguridad: No deben ser congeladas. Este producto debe ser procedente de un mismo cultivo, a fin de que sean uniformes en cuanto a tamaño, forma y grado de madurez.</w:t>
            </w:r>
          </w:p>
          <w:p w:rsidR="006C7924" w:rsidRDefault="00EB7FBD">
            <w:pPr>
              <w:pStyle w:val="TableParagraph"/>
              <w:ind w:left="107" w:right="151"/>
              <w:jc w:val="both"/>
              <w:rPr>
                <w:sz w:val="16"/>
              </w:rPr>
            </w:pPr>
            <w:r>
              <w:rPr>
                <w:sz w:val="16"/>
              </w:rPr>
              <w:t>CARACTERISTICAS: De olor y color característico, sabor agradable, frescos y limpios, sin signos de</w:t>
            </w:r>
            <w:r>
              <w:rPr>
                <w:spacing w:val="-20"/>
                <w:sz w:val="16"/>
              </w:rPr>
              <w:t xml:space="preserve"> </w:t>
            </w:r>
            <w:r>
              <w:rPr>
                <w:sz w:val="16"/>
              </w:rPr>
              <w:t>putrefacción ni</w:t>
            </w:r>
            <w:r>
              <w:rPr>
                <w:spacing w:val="-3"/>
                <w:sz w:val="16"/>
              </w:rPr>
              <w:t xml:space="preserve"> </w:t>
            </w:r>
            <w:r>
              <w:rPr>
                <w:sz w:val="16"/>
              </w:rPr>
              <w:t>deterioro.</w:t>
            </w:r>
          </w:p>
          <w:p w:rsidR="006C7924" w:rsidRDefault="00EB7FBD">
            <w:pPr>
              <w:pStyle w:val="TableParagraph"/>
              <w:ind w:left="107" w:right="244"/>
              <w:jc w:val="both"/>
              <w:rPr>
                <w:sz w:val="16"/>
              </w:rPr>
            </w:pPr>
            <w:r>
              <w:rPr>
                <w:sz w:val="16"/>
              </w:rPr>
              <w:t>El envasado es en cajones de madera, resistentes a</w:t>
            </w:r>
            <w:r>
              <w:rPr>
                <w:spacing w:val="-22"/>
                <w:sz w:val="16"/>
              </w:rPr>
              <w:t xml:space="preserve"> </w:t>
            </w:r>
            <w:r>
              <w:rPr>
                <w:sz w:val="16"/>
              </w:rPr>
              <w:t>la manipulación Vigilancia y Control Sanitario</w:t>
            </w:r>
            <w:r>
              <w:rPr>
                <w:spacing w:val="-8"/>
                <w:sz w:val="16"/>
              </w:rPr>
              <w:t xml:space="preserve"> </w:t>
            </w:r>
            <w:r>
              <w:rPr>
                <w:sz w:val="16"/>
              </w:rPr>
              <w:t>de</w:t>
            </w:r>
          </w:p>
          <w:p w:rsidR="006C7924" w:rsidRDefault="00EB7FBD">
            <w:pPr>
              <w:pStyle w:val="TableParagraph"/>
              <w:spacing w:line="176" w:lineRule="exact"/>
              <w:ind w:left="107"/>
              <w:jc w:val="both"/>
              <w:rPr>
                <w:sz w:val="16"/>
              </w:rPr>
            </w:pPr>
            <w:r>
              <w:rPr>
                <w:rFonts w:ascii="Arial" w:hAnsi="Arial"/>
                <w:sz w:val="16"/>
              </w:rPr>
              <w:t>Alimentos y Bebidas” (D.S. Nº 007</w:t>
            </w:r>
            <w:r>
              <w:rPr>
                <w:sz w:val="16"/>
              </w:rPr>
              <w:t>-98-SA).</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3"/>
              <w:ind w:left="424"/>
              <w:rPr>
                <w:sz w:val="16"/>
              </w:rPr>
            </w:pPr>
            <w:r>
              <w:rPr>
                <w:sz w:val="16"/>
              </w:rPr>
              <w:t>336</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88" w:right="77"/>
              <w:jc w:val="center"/>
              <w:rPr>
                <w:sz w:val="16"/>
              </w:rPr>
            </w:pPr>
            <w:r>
              <w:rPr>
                <w:sz w:val="16"/>
              </w:rPr>
              <w:t>2.73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107"/>
              <w:rPr>
                <w:sz w:val="16"/>
              </w:rPr>
            </w:pPr>
            <w:r>
              <w:rPr>
                <w:sz w:val="16"/>
              </w:rPr>
              <w:t>MELON</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222"/>
              <w:rPr>
                <w:sz w:val="16"/>
              </w:rPr>
            </w:pPr>
            <w:r>
              <w:rPr>
                <w:sz w:val="16"/>
              </w:rPr>
              <w:t>De acuerdo a sus características de sanidad y aspecto del melón se clasifica en los siguientes grados de calidad:</w:t>
            </w:r>
          </w:p>
          <w:p w:rsidR="006C7924" w:rsidRDefault="00EB7FBD">
            <w:pPr>
              <w:pStyle w:val="TableParagraph"/>
              <w:numPr>
                <w:ilvl w:val="0"/>
                <w:numId w:val="31"/>
              </w:numPr>
              <w:tabs>
                <w:tab w:val="left" w:pos="195"/>
              </w:tabs>
              <w:spacing w:line="195" w:lineRule="exact"/>
              <w:ind w:hanging="88"/>
              <w:rPr>
                <w:sz w:val="16"/>
              </w:rPr>
            </w:pPr>
            <w:r>
              <w:rPr>
                <w:sz w:val="16"/>
              </w:rPr>
              <w:t>Categoría</w:t>
            </w:r>
            <w:r>
              <w:rPr>
                <w:spacing w:val="-2"/>
                <w:sz w:val="16"/>
              </w:rPr>
              <w:t xml:space="preserve"> </w:t>
            </w:r>
            <w:r>
              <w:rPr>
                <w:sz w:val="16"/>
              </w:rPr>
              <w:t>Extra</w:t>
            </w:r>
          </w:p>
          <w:p w:rsidR="006C7924" w:rsidRDefault="00EB7FBD">
            <w:pPr>
              <w:pStyle w:val="TableParagraph"/>
              <w:numPr>
                <w:ilvl w:val="0"/>
                <w:numId w:val="31"/>
              </w:numPr>
              <w:tabs>
                <w:tab w:val="left" w:pos="195"/>
              </w:tabs>
              <w:spacing w:line="195"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31"/>
              </w:numPr>
              <w:tabs>
                <w:tab w:val="left" w:pos="195"/>
              </w:tabs>
              <w:spacing w:line="195" w:lineRule="exact"/>
              <w:ind w:hanging="88"/>
              <w:rPr>
                <w:sz w:val="16"/>
              </w:rPr>
            </w:pPr>
            <w:r>
              <w:rPr>
                <w:sz w:val="16"/>
              </w:rPr>
              <w:t>Categoría</w:t>
            </w:r>
            <w:r>
              <w:rPr>
                <w:spacing w:val="-2"/>
                <w:sz w:val="16"/>
              </w:rPr>
              <w:t xml:space="preserve"> </w:t>
            </w:r>
            <w:r>
              <w:rPr>
                <w:sz w:val="16"/>
              </w:rPr>
              <w:t>II</w:t>
            </w:r>
          </w:p>
          <w:p w:rsidR="006C7924" w:rsidRDefault="00EB7FBD">
            <w:pPr>
              <w:pStyle w:val="TableParagraph"/>
              <w:ind w:left="107" w:right="831"/>
              <w:rPr>
                <w:sz w:val="16"/>
              </w:rPr>
            </w:pPr>
            <w:r>
              <w:rPr>
                <w:sz w:val="16"/>
              </w:rPr>
              <w:t>En el proceso de compra se adquirirá melón Categoría I.</w:t>
            </w:r>
          </w:p>
          <w:p w:rsidR="006C7924" w:rsidRDefault="00EB7FBD">
            <w:pPr>
              <w:pStyle w:val="TableParagraph"/>
              <w:ind w:left="107" w:right="114"/>
              <w:rPr>
                <w:sz w:val="16"/>
              </w:rPr>
            </w:pPr>
            <w:r>
              <w:rPr>
                <w:sz w:val="16"/>
              </w:rPr>
              <w:t>Presentación: En sacos, bolsas, cajas o jabas, uniforme. Sin moho, ni indicios de putrefacción, maltrato o descomposición.</w:t>
            </w:r>
          </w:p>
          <w:p w:rsidR="006C7924" w:rsidRDefault="00EB7FBD">
            <w:pPr>
              <w:pStyle w:val="TableParagraph"/>
              <w:spacing w:line="177" w:lineRule="exact"/>
              <w:ind w:left="107"/>
              <w:rPr>
                <w:sz w:val="16"/>
              </w:rPr>
            </w:pPr>
            <w:r>
              <w:rPr>
                <w:sz w:val="16"/>
              </w:rPr>
              <w:t>De sabor agradable su color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424"/>
              <w:rPr>
                <w:sz w:val="16"/>
              </w:rPr>
            </w:pPr>
            <w:r>
              <w:rPr>
                <w:sz w:val="16"/>
              </w:rPr>
              <w:t>864</w:t>
            </w:r>
          </w:p>
        </w:tc>
      </w:tr>
      <w:tr w:rsidR="006C7924">
        <w:trPr>
          <w:trHeight w:val="2342"/>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88" w:right="77"/>
              <w:jc w:val="center"/>
              <w:rPr>
                <w:sz w:val="16"/>
              </w:rPr>
            </w:pPr>
            <w:r>
              <w:rPr>
                <w:sz w:val="16"/>
              </w:rPr>
              <w:t>2.74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107"/>
              <w:rPr>
                <w:sz w:val="16"/>
              </w:rPr>
            </w:pPr>
            <w:r>
              <w:rPr>
                <w:sz w:val="16"/>
              </w:rPr>
              <w:t>MENBRILLO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241"/>
              <w:jc w:val="both"/>
              <w:rPr>
                <w:sz w:val="16"/>
              </w:rPr>
            </w:pPr>
            <w:r>
              <w:rPr>
                <w:sz w:val="16"/>
              </w:rPr>
              <w:t>De acuerdo a sus características de sanidad y aspecto del membrillo se clasifica en los siguientes grados de calidad:</w:t>
            </w:r>
          </w:p>
          <w:p w:rsidR="006C7924" w:rsidRDefault="00EB7FBD">
            <w:pPr>
              <w:pStyle w:val="TableParagraph"/>
              <w:numPr>
                <w:ilvl w:val="0"/>
                <w:numId w:val="30"/>
              </w:numPr>
              <w:tabs>
                <w:tab w:val="left" w:pos="195"/>
              </w:tabs>
              <w:spacing w:line="195" w:lineRule="exact"/>
              <w:ind w:hanging="88"/>
              <w:rPr>
                <w:sz w:val="16"/>
              </w:rPr>
            </w:pPr>
            <w:r>
              <w:rPr>
                <w:sz w:val="16"/>
              </w:rPr>
              <w:t>Categoría</w:t>
            </w:r>
            <w:r>
              <w:rPr>
                <w:spacing w:val="-2"/>
                <w:sz w:val="16"/>
              </w:rPr>
              <w:t xml:space="preserve"> </w:t>
            </w:r>
            <w:r>
              <w:rPr>
                <w:sz w:val="16"/>
              </w:rPr>
              <w:t>Extra</w:t>
            </w:r>
          </w:p>
          <w:p w:rsidR="006C7924" w:rsidRDefault="00EB7FBD">
            <w:pPr>
              <w:pStyle w:val="TableParagraph"/>
              <w:numPr>
                <w:ilvl w:val="0"/>
                <w:numId w:val="30"/>
              </w:numPr>
              <w:tabs>
                <w:tab w:val="left" w:pos="195"/>
              </w:tabs>
              <w:spacing w:line="195"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30"/>
              </w:numPr>
              <w:tabs>
                <w:tab w:val="left" w:pos="195"/>
              </w:tabs>
              <w:spacing w:line="195" w:lineRule="exact"/>
              <w:ind w:hanging="88"/>
              <w:rPr>
                <w:sz w:val="16"/>
              </w:rPr>
            </w:pPr>
            <w:r>
              <w:rPr>
                <w:sz w:val="16"/>
              </w:rPr>
              <w:t>Categoría</w:t>
            </w:r>
            <w:r>
              <w:rPr>
                <w:spacing w:val="-2"/>
                <w:sz w:val="16"/>
              </w:rPr>
              <w:t xml:space="preserve"> </w:t>
            </w:r>
            <w:r>
              <w:rPr>
                <w:sz w:val="16"/>
              </w:rPr>
              <w:t>II</w:t>
            </w:r>
          </w:p>
          <w:p w:rsidR="006C7924" w:rsidRDefault="00EB7FBD">
            <w:pPr>
              <w:pStyle w:val="TableParagraph"/>
              <w:ind w:left="107" w:right="574"/>
              <w:rPr>
                <w:sz w:val="16"/>
              </w:rPr>
            </w:pPr>
            <w:r>
              <w:rPr>
                <w:sz w:val="16"/>
              </w:rPr>
              <w:t>En el proceso de compra se adquirirá membrillo Categoría I.</w:t>
            </w:r>
          </w:p>
          <w:p w:rsidR="006C7924" w:rsidRDefault="00EB7FBD">
            <w:pPr>
              <w:pStyle w:val="TableParagraph"/>
              <w:ind w:left="107" w:right="114"/>
              <w:rPr>
                <w:sz w:val="16"/>
              </w:rPr>
            </w:pPr>
            <w:r>
              <w:rPr>
                <w:sz w:val="16"/>
              </w:rPr>
              <w:t>Presentación: En sacos, bolsas, cajas o jabas, uniforme. Sin moho, ni indicios de putrefacción, maltrato o descomposición.</w:t>
            </w:r>
          </w:p>
          <w:p w:rsidR="006C7924" w:rsidRDefault="00EB7FBD">
            <w:pPr>
              <w:pStyle w:val="TableParagraph"/>
              <w:spacing w:line="175" w:lineRule="exact"/>
              <w:ind w:left="107"/>
              <w:rPr>
                <w:sz w:val="16"/>
              </w:rPr>
            </w:pPr>
            <w:r>
              <w:rPr>
                <w:sz w:val="16"/>
              </w:rPr>
              <w:t>De sabor agradable su color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383"/>
              <w:rPr>
                <w:sz w:val="16"/>
              </w:rPr>
            </w:pPr>
            <w:r>
              <w:rPr>
                <w:sz w:val="16"/>
              </w:rPr>
              <w:t>1296</w:t>
            </w:r>
          </w:p>
        </w:tc>
      </w:tr>
    </w:tbl>
    <w:p w:rsidR="006C7924" w:rsidRDefault="006C7924">
      <w:pPr>
        <w:pStyle w:val="Textoindependiente"/>
        <w:rPr>
          <w:b/>
          <w:i/>
        </w:rPr>
      </w:pPr>
    </w:p>
    <w:p w:rsidR="006C7924" w:rsidRDefault="006C7924">
      <w:pPr>
        <w:pStyle w:val="Textoindependiente"/>
        <w:spacing w:before="5"/>
        <w:rPr>
          <w:b/>
          <w:i/>
          <w:sz w:val="26"/>
        </w:rPr>
      </w:pPr>
    </w:p>
    <w:p w:rsidR="006C7924" w:rsidRDefault="00EB7FBD">
      <w:pPr>
        <w:ind w:left="428"/>
        <w:rPr>
          <w:rFonts w:ascii="Arial"/>
          <w:i/>
          <w:sz w:val="18"/>
        </w:rPr>
      </w:pPr>
      <w:r>
        <w:rPr>
          <w:rFonts w:ascii="Arial"/>
          <w:i/>
          <w:color w:val="FFFFFF"/>
          <w:sz w:val="18"/>
        </w:rPr>
        <w:t>47</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2864"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52"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53" name="Freeform 152"/>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1"/>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061E1" id="Group 150" o:spid="_x0000_s1026" style="position:absolute;margin-left:24.85pt;margin-top:22.7pt;width:547.35pt;height:801pt;z-index:-31343616;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">
                <v:shape id="Freeform 152"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51"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2342"/>
        </w:trPr>
        <w:tc>
          <w:tcPr>
            <w:tcW w:w="58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88" w:right="77"/>
              <w:jc w:val="center"/>
              <w:rPr>
                <w:sz w:val="16"/>
              </w:rPr>
            </w:pPr>
            <w:r>
              <w:rPr>
                <w:sz w:val="16"/>
              </w:rPr>
              <w:t>2.75</w:t>
            </w:r>
          </w:p>
        </w:tc>
        <w:tc>
          <w:tcPr>
            <w:tcW w:w="2679"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107"/>
              <w:rPr>
                <w:sz w:val="16"/>
              </w:rPr>
            </w:pPr>
            <w:r>
              <w:rPr>
                <w:sz w:val="16"/>
              </w:rPr>
              <w:t>NARANJA DE JUGO</w:t>
            </w:r>
          </w:p>
        </w:tc>
        <w:tc>
          <w:tcPr>
            <w:tcW w:w="931"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160" w:right="154"/>
              <w:jc w:val="center"/>
              <w:rPr>
                <w:sz w:val="16"/>
              </w:rPr>
            </w:pPr>
            <w:r>
              <w:rPr>
                <w:sz w:val="16"/>
              </w:rPr>
              <w:t>KILOS</w:t>
            </w:r>
          </w:p>
        </w:tc>
        <w:tc>
          <w:tcPr>
            <w:tcW w:w="3824" w:type="dxa"/>
            <w:tcBorders>
              <w:top w:val="nil"/>
            </w:tcBorders>
          </w:tcPr>
          <w:p w:rsidR="006C7924" w:rsidRDefault="00EB7FBD">
            <w:pPr>
              <w:pStyle w:val="TableParagraph"/>
              <w:ind w:left="107" w:right="129"/>
              <w:rPr>
                <w:sz w:val="16"/>
              </w:rPr>
            </w:pPr>
            <w:r>
              <w:rPr>
                <w:sz w:val="16"/>
              </w:rPr>
              <w:t>De acuerdo a sus características de sanidad y aspecto del naranja de jugo se clasifica en los siguientes grados de calidad:</w:t>
            </w:r>
          </w:p>
          <w:p w:rsidR="006C7924" w:rsidRDefault="00EB7FBD">
            <w:pPr>
              <w:pStyle w:val="TableParagraph"/>
              <w:numPr>
                <w:ilvl w:val="0"/>
                <w:numId w:val="29"/>
              </w:numPr>
              <w:tabs>
                <w:tab w:val="left" w:pos="195"/>
              </w:tabs>
              <w:spacing w:line="195" w:lineRule="exact"/>
              <w:ind w:hanging="88"/>
              <w:rPr>
                <w:sz w:val="16"/>
              </w:rPr>
            </w:pPr>
            <w:r>
              <w:rPr>
                <w:sz w:val="16"/>
              </w:rPr>
              <w:t>Categoría</w:t>
            </w:r>
            <w:r>
              <w:rPr>
                <w:spacing w:val="-2"/>
                <w:sz w:val="16"/>
              </w:rPr>
              <w:t xml:space="preserve"> </w:t>
            </w:r>
            <w:r>
              <w:rPr>
                <w:sz w:val="16"/>
              </w:rPr>
              <w:t>Extra</w:t>
            </w:r>
          </w:p>
          <w:p w:rsidR="006C7924" w:rsidRDefault="00EB7FBD">
            <w:pPr>
              <w:pStyle w:val="TableParagraph"/>
              <w:numPr>
                <w:ilvl w:val="0"/>
                <w:numId w:val="29"/>
              </w:numPr>
              <w:tabs>
                <w:tab w:val="left" w:pos="195"/>
              </w:tabs>
              <w:spacing w:line="194"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29"/>
              </w:numPr>
              <w:tabs>
                <w:tab w:val="left" w:pos="195"/>
              </w:tabs>
              <w:spacing w:line="195" w:lineRule="exact"/>
              <w:ind w:hanging="88"/>
              <w:rPr>
                <w:sz w:val="16"/>
              </w:rPr>
            </w:pPr>
            <w:r>
              <w:rPr>
                <w:sz w:val="16"/>
              </w:rPr>
              <w:t>Categoría</w:t>
            </w:r>
            <w:r>
              <w:rPr>
                <w:spacing w:val="-2"/>
                <w:sz w:val="16"/>
              </w:rPr>
              <w:t xml:space="preserve"> </w:t>
            </w:r>
            <w:r>
              <w:rPr>
                <w:sz w:val="16"/>
              </w:rPr>
              <w:t>II</w:t>
            </w:r>
          </w:p>
          <w:p w:rsidR="006C7924" w:rsidRDefault="00EB7FBD">
            <w:pPr>
              <w:pStyle w:val="TableParagraph"/>
              <w:ind w:left="107" w:right="234"/>
              <w:rPr>
                <w:sz w:val="16"/>
              </w:rPr>
            </w:pPr>
            <w:r>
              <w:rPr>
                <w:sz w:val="16"/>
              </w:rPr>
              <w:t>En el proceso de compra se adquirirá naranja de jugo Categoría I.</w:t>
            </w:r>
          </w:p>
          <w:p w:rsidR="006C7924" w:rsidRDefault="00EB7FBD">
            <w:pPr>
              <w:pStyle w:val="TableParagraph"/>
              <w:spacing w:before="1"/>
              <w:ind w:left="107" w:right="114"/>
              <w:rPr>
                <w:sz w:val="16"/>
              </w:rPr>
            </w:pPr>
            <w:r>
              <w:rPr>
                <w:sz w:val="16"/>
              </w:rPr>
              <w:t>Presentación: En sacos, bolsas, cajas o jabas, uniforme. Sin moho, ni indicios de putrefacción, maltrato o descomposición.</w:t>
            </w:r>
          </w:p>
          <w:p w:rsidR="006C7924" w:rsidRDefault="00EB7FBD">
            <w:pPr>
              <w:pStyle w:val="TableParagraph"/>
              <w:spacing w:line="175" w:lineRule="exact"/>
              <w:ind w:left="107"/>
              <w:rPr>
                <w:sz w:val="16"/>
              </w:rPr>
            </w:pPr>
            <w:r>
              <w:rPr>
                <w:sz w:val="16"/>
              </w:rPr>
              <w:t>De sabor agradable su color y olor característico.</w:t>
            </w:r>
          </w:p>
        </w:tc>
        <w:tc>
          <w:tcPr>
            <w:tcW w:w="1092" w:type="dxa"/>
            <w:tcBorders>
              <w:top w:val="nil"/>
            </w:tcBorders>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324" w:right="312"/>
              <w:jc w:val="center"/>
              <w:rPr>
                <w:sz w:val="16"/>
              </w:rPr>
            </w:pPr>
            <w:r>
              <w:rPr>
                <w:sz w:val="16"/>
              </w:rPr>
              <w:t>5400</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88" w:right="77"/>
              <w:jc w:val="center"/>
              <w:rPr>
                <w:sz w:val="16"/>
              </w:rPr>
            </w:pPr>
            <w:r>
              <w:rPr>
                <w:sz w:val="16"/>
              </w:rPr>
              <w:t>2.76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107"/>
              <w:rPr>
                <w:sz w:val="16"/>
              </w:rPr>
            </w:pPr>
            <w:r>
              <w:rPr>
                <w:sz w:val="16"/>
              </w:rPr>
              <w:t>NARANJA DE MESA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160" w:right="154"/>
              <w:jc w:val="center"/>
              <w:rPr>
                <w:sz w:val="16"/>
              </w:rPr>
            </w:pPr>
            <w:r>
              <w:rPr>
                <w:sz w:val="16"/>
              </w:rPr>
              <w:t>KILOS</w:t>
            </w:r>
          </w:p>
        </w:tc>
        <w:tc>
          <w:tcPr>
            <w:tcW w:w="3824" w:type="dxa"/>
          </w:tcPr>
          <w:p w:rsidR="006C7924" w:rsidRDefault="00EB7FBD">
            <w:pPr>
              <w:pStyle w:val="TableParagraph"/>
              <w:ind w:left="107" w:right="222"/>
              <w:rPr>
                <w:sz w:val="16"/>
              </w:rPr>
            </w:pPr>
            <w:r>
              <w:rPr>
                <w:sz w:val="16"/>
              </w:rPr>
              <w:t>De acuerdo a sus características de sanidad y aspecto del naranja de mesa se clasifica en los siguientes grados de calidad:</w:t>
            </w:r>
          </w:p>
          <w:p w:rsidR="006C7924" w:rsidRDefault="00EB7FBD">
            <w:pPr>
              <w:pStyle w:val="TableParagraph"/>
              <w:numPr>
                <w:ilvl w:val="0"/>
                <w:numId w:val="28"/>
              </w:numPr>
              <w:tabs>
                <w:tab w:val="left" w:pos="195"/>
              </w:tabs>
              <w:spacing w:line="195" w:lineRule="exact"/>
              <w:ind w:hanging="88"/>
              <w:rPr>
                <w:sz w:val="16"/>
              </w:rPr>
            </w:pPr>
            <w:r>
              <w:rPr>
                <w:sz w:val="16"/>
              </w:rPr>
              <w:t>Categoría</w:t>
            </w:r>
            <w:r>
              <w:rPr>
                <w:spacing w:val="-2"/>
                <w:sz w:val="16"/>
              </w:rPr>
              <w:t xml:space="preserve"> </w:t>
            </w:r>
            <w:r>
              <w:rPr>
                <w:sz w:val="16"/>
              </w:rPr>
              <w:t>Extra</w:t>
            </w:r>
          </w:p>
          <w:p w:rsidR="006C7924" w:rsidRDefault="00EB7FBD">
            <w:pPr>
              <w:pStyle w:val="TableParagraph"/>
              <w:numPr>
                <w:ilvl w:val="0"/>
                <w:numId w:val="28"/>
              </w:numPr>
              <w:tabs>
                <w:tab w:val="left" w:pos="195"/>
              </w:tabs>
              <w:spacing w:line="195"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28"/>
              </w:numPr>
              <w:tabs>
                <w:tab w:val="left" w:pos="195"/>
              </w:tabs>
              <w:ind w:hanging="88"/>
              <w:rPr>
                <w:sz w:val="16"/>
              </w:rPr>
            </w:pPr>
            <w:r>
              <w:rPr>
                <w:sz w:val="16"/>
              </w:rPr>
              <w:t>Categoría</w:t>
            </w:r>
            <w:r>
              <w:rPr>
                <w:spacing w:val="-2"/>
                <w:sz w:val="16"/>
              </w:rPr>
              <w:t xml:space="preserve"> </w:t>
            </w:r>
            <w:r>
              <w:rPr>
                <w:sz w:val="16"/>
              </w:rPr>
              <w:t>II</w:t>
            </w:r>
          </w:p>
          <w:p w:rsidR="006C7924" w:rsidRDefault="00EB7FBD">
            <w:pPr>
              <w:pStyle w:val="TableParagraph"/>
              <w:spacing w:before="1"/>
              <w:ind w:left="107" w:right="169"/>
              <w:rPr>
                <w:sz w:val="16"/>
              </w:rPr>
            </w:pPr>
            <w:r>
              <w:rPr>
                <w:sz w:val="16"/>
              </w:rPr>
              <w:t>En el proceso de compra se adquirirá naranja de mesa Categoría I.</w:t>
            </w:r>
          </w:p>
          <w:p w:rsidR="006C7924" w:rsidRDefault="00EB7FBD">
            <w:pPr>
              <w:pStyle w:val="TableParagraph"/>
              <w:ind w:left="107" w:right="114"/>
              <w:rPr>
                <w:sz w:val="16"/>
              </w:rPr>
            </w:pPr>
            <w:r>
              <w:rPr>
                <w:sz w:val="16"/>
              </w:rPr>
              <w:t>Presentación: En sacos, bolsas, cajas o jabas, uniforme. Sin moho, ni indicios de putrefacción, maltrato o descomposición.</w:t>
            </w:r>
          </w:p>
          <w:p w:rsidR="006C7924" w:rsidRDefault="00EB7FBD">
            <w:pPr>
              <w:pStyle w:val="TableParagraph"/>
              <w:spacing w:line="175" w:lineRule="exact"/>
              <w:ind w:left="107"/>
              <w:rPr>
                <w:sz w:val="16"/>
              </w:rPr>
            </w:pPr>
            <w:r>
              <w:rPr>
                <w:sz w:val="16"/>
              </w:rPr>
              <w:t>De sabor agradable su color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3"/>
              </w:rPr>
            </w:pPr>
          </w:p>
          <w:p w:rsidR="006C7924" w:rsidRDefault="00EB7FBD">
            <w:pPr>
              <w:pStyle w:val="TableParagraph"/>
              <w:ind w:left="324" w:right="312"/>
              <w:jc w:val="center"/>
              <w:rPr>
                <w:sz w:val="16"/>
              </w:rPr>
            </w:pPr>
            <w:r>
              <w:rPr>
                <w:sz w:val="16"/>
              </w:rPr>
              <w:t>8640</w:t>
            </w:r>
          </w:p>
        </w:tc>
      </w:tr>
      <w:tr w:rsidR="006C7924">
        <w:trPr>
          <w:trHeight w:val="390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spacing w:before="1"/>
              <w:ind w:left="88" w:right="77"/>
              <w:jc w:val="center"/>
              <w:rPr>
                <w:sz w:val="16"/>
              </w:rPr>
            </w:pPr>
            <w:r>
              <w:rPr>
                <w:sz w:val="16"/>
              </w:rPr>
              <w:t>2.77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spacing w:before="1"/>
              <w:ind w:left="107"/>
              <w:rPr>
                <w:sz w:val="16"/>
              </w:rPr>
            </w:pPr>
            <w:r>
              <w:rPr>
                <w:sz w:val="16"/>
              </w:rPr>
              <w:t>PAPAYA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spacing w:before="1"/>
              <w:ind w:left="160" w:right="154"/>
              <w:jc w:val="center"/>
              <w:rPr>
                <w:sz w:val="16"/>
              </w:rPr>
            </w:pPr>
            <w:r>
              <w:rPr>
                <w:sz w:val="16"/>
              </w:rPr>
              <w:t>KILOS</w:t>
            </w:r>
          </w:p>
        </w:tc>
        <w:tc>
          <w:tcPr>
            <w:tcW w:w="3824" w:type="dxa"/>
          </w:tcPr>
          <w:p w:rsidR="006C7924" w:rsidRDefault="00EB7FBD">
            <w:pPr>
              <w:pStyle w:val="TableParagraph"/>
              <w:ind w:left="107" w:right="243"/>
              <w:rPr>
                <w:sz w:val="16"/>
              </w:rPr>
            </w:pPr>
            <w:r>
              <w:rPr>
                <w:sz w:val="16"/>
              </w:rPr>
              <w:t>Descripción: Las papayas deberán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spacing w:line="242" w:lineRule="auto"/>
              <w:ind w:left="107" w:right="109"/>
              <w:rPr>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 xml:space="preserve">Peruanas correspondientes (por ejemplo: “NTP </w:t>
            </w:r>
            <w:r>
              <w:rPr>
                <w:sz w:val="16"/>
              </w:rPr>
              <w:t>251.122) y de acuerdo al producto ofertado por</w:t>
            </w:r>
            <w:r>
              <w:rPr>
                <w:spacing w:val="-12"/>
                <w:sz w:val="16"/>
              </w:rPr>
              <w:t xml:space="preserve"> </w:t>
            </w:r>
            <w:r>
              <w:rPr>
                <w:sz w:val="16"/>
              </w:rPr>
              <w:t>el</w:t>
            </w:r>
          </w:p>
          <w:p w:rsidR="006C7924" w:rsidRDefault="00EB7FBD">
            <w:pPr>
              <w:pStyle w:val="TableParagraph"/>
              <w:spacing w:line="171" w:lineRule="exact"/>
              <w:ind w:left="107"/>
              <w:rPr>
                <w:sz w:val="16"/>
              </w:rPr>
            </w:pPr>
            <w:r>
              <w:rPr>
                <w:sz w:val="16"/>
              </w:rPr>
              <w:t>postor.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spacing w:before="1"/>
              <w:ind w:left="324" w:right="312"/>
              <w:jc w:val="center"/>
              <w:rPr>
                <w:sz w:val="16"/>
              </w:rPr>
            </w:pPr>
            <w:r>
              <w:rPr>
                <w:sz w:val="16"/>
              </w:rPr>
              <w:t>1728</w:t>
            </w:r>
          </w:p>
        </w:tc>
      </w:tr>
      <w:tr w:rsidR="006C7924">
        <w:trPr>
          <w:trHeight w:val="3905"/>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88" w:right="77"/>
              <w:jc w:val="center"/>
              <w:rPr>
                <w:sz w:val="16"/>
              </w:rPr>
            </w:pPr>
            <w:r>
              <w:rPr>
                <w:sz w:val="16"/>
              </w:rPr>
              <w:t>2.78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107"/>
              <w:rPr>
                <w:sz w:val="16"/>
              </w:rPr>
            </w:pPr>
            <w:r>
              <w:rPr>
                <w:sz w:val="16"/>
              </w:rPr>
              <w:t>PEPINO DULCE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161" w:right="154"/>
              <w:jc w:val="center"/>
              <w:rPr>
                <w:sz w:val="16"/>
              </w:rPr>
            </w:pPr>
            <w:r>
              <w:rPr>
                <w:sz w:val="16"/>
              </w:rPr>
              <w:t>UND</w:t>
            </w:r>
          </w:p>
        </w:tc>
        <w:tc>
          <w:tcPr>
            <w:tcW w:w="3824" w:type="dxa"/>
          </w:tcPr>
          <w:p w:rsidR="006C7924" w:rsidRDefault="00EB7FBD">
            <w:pPr>
              <w:pStyle w:val="TableParagraph"/>
              <w:ind w:left="107" w:right="130"/>
              <w:rPr>
                <w:sz w:val="16"/>
              </w:rPr>
            </w:pPr>
            <w:r>
              <w:rPr>
                <w:sz w:val="16"/>
              </w:rPr>
              <w:t>Descripción: Los pepinos dulces deberán ser de tamaño mediano uniforme, en óptimo estado de madurez, debiendo estar enteras, limpias, sanas, exentas de podredumbre, plagas o daños causados</w:t>
            </w:r>
            <w:r>
              <w:rPr>
                <w:spacing w:val="-21"/>
                <w:sz w:val="16"/>
              </w:rPr>
              <w:t xml:space="preserve"> </w:t>
            </w:r>
            <w:r>
              <w:rPr>
                <w:sz w:val="16"/>
              </w:rPr>
              <w:t>por estas; deberá tener un aspecto fresco de olor, color y sabor</w:t>
            </w:r>
            <w:r>
              <w:rPr>
                <w:spacing w:val="-2"/>
                <w:sz w:val="16"/>
              </w:rPr>
              <w:t xml:space="preserve"> </w:t>
            </w:r>
            <w:r>
              <w:rPr>
                <w:sz w:val="16"/>
              </w:rPr>
              <w:t>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spacing w:line="242" w:lineRule="auto"/>
              <w:ind w:left="107" w:right="109"/>
              <w:rPr>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 xml:space="preserve">Peruanas correspondientes (por ejemplo: “NTP </w:t>
            </w:r>
            <w:r>
              <w:rPr>
                <w:sz w:val="16"/>
              </w:rPr>
              <w:t>251.122) y de acuerdo al producto ofertado por</w:t>
            </w:r>
            <w:r>
              <w:rPr>
                <w:spacing w:val="-12"/>
                <w:sz w:val="16"/>
              </w:rPr>
              <w:t xml:space="preserve"> </w:t>
            </w:r>
            <w:r>
              <w:rPr>
                <w:sz w:val="16"/>
              </w:rPr>
              <w:t>el</w:t>
            </w:r>
          </w:p>
          <w:p w:rsidR="006C7924" w:rsidRDefault="00EB7FBD">
            <w:pPr>
              <w:pStyle w:val="TableParagraph"/>
              <w:spacing w:line="168" w:lineRule="exact"/>
              <w:ind w:left="107"/>
              <w:rPr>
                <w:sz w:val="16"/>
              </w:rPr>
            </w:pPr>
            <w:r>
              <w:rPr>
                <w:sz w:val="16"/>
              </w:rPr>
              <w:t>postor.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7"/>
              </w:rPr>
            </w:pPr>
          </w:p>
          <w:p w:rsidR="006C7924" w:rsidRDefault="00EB7FBD">
            <w:pPr>
              <w:pStyle w:val="TableParagraph"/>
              <w:ind w:left="324" w:right="312"/>
              <w:jc w:val="center"/>
              <w:rPr>
                <w:sz w:val="16"/>
              </w:rPr>
            </w:pPr>
            <w:r>
              <w:rPr>
                <w:sz w:val="16"/>
              </w:rPr>
              <w:t>9600</w:t>
            </w:r>
          </w:p>
        </w:tc>
      </w:tr>
      <w:tr w:rsidR="006C7924">
        <w:trPr>
          <w:trHeight w:val="156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88" w:right="77"/>
              <w:jc w:val="center"/>
              <w:rPr>
                <w:sz w:val="16"/>
              </w:rPr>
            </w:pPr>
            <w:r>
              <w:rPr>
                <w:sz w:val="16"/>
              </w:rPr>
              <w:t>2.79</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107"/>
              <w:rPr>
                <w:sz w:val="16"/>
              </w:rPr>
            </w:pPr>
            <w:r>
              <w:rPr>
                <w:sz w:val="16"/>
              </w:rPr>
              <w:t>PERA DE AGUA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160" w:right="154"/>
              <w:jc w:val="center"/>
              <w:rPr>
                <w:sz w:val="16"/>
              </w:rPr>
            </w:pPr>
            <w:r>
              <w:rPr>
                <w:sz w:val="16"/>
              </w:rPr>
              <w:t>KILOS</w:t>
            </w:r>
          </w:p>
        </w:tc>
        <w:tc>
          <w:tcPr>
            <w:tcW w:w="3824" w:type="dxa"/>
          </w:tcPr>
          <w:p w:rsidR="006C7924" w:rsidRDefault="00EB7FBD">
            <w:pPr>
              <w:pStyle w:val="TableParagraph"/>
              <w:spacing w:before="1"/>
              <w:ind w:left="107" w:right="201"/>
              <w:jc w:val="both"/>
              <w:rPr>
                <w:sz w:val="16"/>
              </w:rPr>
            </w:pPr>
            <w:r>
              <w:rPr>
                <w:sz w:val="16"/>
              </w:rPr>
              <w:t>De acuerdo a sus características de sanidad y aspecto de la pera de agua se clasifica en los siguientes grados de calidad:</w:t>
            </w:r>
          </w:p>
          <w:p w:rsidR="006C7924" w:rsidRDefault="00EB7FBD">
            <w:pPr>
              <w:pStyle w:val="TableParagraph"/>
              <w:numPr>
                <w:ilvl w:val="0"/>
                <w:numId w:val="27"/>
              </w:numPr>
              <w:tabs>
                <w:tab w:val="left" w:pos="195"/>
              </w:tabs>
              <w:spacing w:line="195" w:lineRule="exact"/>
              <w:ind w:hanging="88"/>
              <w:rPr>
                <w:sz w:val="16"/>
              </w:rPr>
            </w:pPr>
            <w:r>
              <w:rPr>
                <w:sz w:val="16"/>
              </w:rPr>
              <w:t>Categoría</w:t>
            </w:r>
            <w:r>
              <w:rPr>
                <w:spacing w:val="-2"/>
                <w:sz w:val="16"/>
              </w:rPr>
              <w:t xml:space="preserve"> </w:t>
            </w:r>
            <w:r>
              <w:rPr>
                <w:sz w:val="16"/>
              </w:rPr>
              <w:t>Extra</w:t>
            </w:r>
          </w:p>
          <w:p w:rsidR="006C7924" w:rsidRDefault="00EB7FBD">
            <w:pPr>
              <w:pStyle w:val="TableParagraph"/>
              <w:numPr>
                <w:ilvl w:val="0"/>
                <w:numId w:val="27"/>
              </w:numPr>
              <w:tabs>
                <w:tab w:val="left" w:pos="195"/>
              </w:tabs>
              <w:spacing w:line="194"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27"/>
              </w:numPr>
              <w:tabs>
                <w:tab w:val="left" w:pos="195"/>
              </w:tabs>
              <w:spacing w:line="195" w:lineRule="exact"/>
              <w:ind w:hanging="88"/>
              <w:rPr>
                <w:sz w:val="16"/>
              </w:rPr>
            </w:pPr>
            <w:r>
              <w:rPr>
                <w:sz w:val="16"/>
              </w:rPr>
              <w:t>Categoría</w:t>
            </w:r>
            <w:r>
              <w:rPr>
                <w:spacing w:val="-2"/>
                <w:sz w:val="16"/>
              </w:rPr>
              <w:t xml:space="preserve"> </w:t>
            </w:r>
            <w:r>
              <w:rPr>
                <w:sz w:val="16"/>
              </w:rPr>
              <w:t>II</w:t>
            </w:r>
          </w:p>
          <w:p w:rsidR="006C7924" w:rsidRDefault="00EB7FBD">
            <w:pPr>
              <w:pStyle w:val="TableParagraph"/>
              <w:spacing w:before="1" w:line="195" w:lineRule="exact"/>
              <w:ind w:left="107"/>
              <w:rPr>
                <w:sz w:val="16"/>
              </w:rPr>
            </w:pPr>
            <w:r>
              <w:rPr>
                <w:sz w:val="16"/>
              </w:rPr>
              <w:t>En el proceso de compra se adquirirá pera de agua</w:t>
            </w:r>
          </w:p>
          <w:p w:rsidR="006C7924" w:rsidRDefault="00EB7FBD">
            <w:pPr>
              <w:pStyle w:val="TableParagraph"/>
              <w:spacing w:line="177" w:lineRule="exact"/>
              <w:ind w:left="107"/>
              <w:rPr>
                <w:sz w:val="16"/>
              </w:rPr>
            </w:pPr>
            <w:r>
              <w:rPr>
                <w:sz w:val="16"/>
              </w:rPr>
              <w:t>Categoría I.</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324" w:right="312"/>
              <w:jc w:val="center"/>
              <w:rPr>
                <w:sz w:val="16"/>
              </w:rPr>
            </w:pPr>
            <w:r>
              <w:rPr>
                <w:sz w:val="16"/>
              </w:rPr>
              <w:t>5320</w:t>
            </w:r>
          </w:p>
        </w:tc>
      </w:tr>
    </w:tbl>
    <w:p w:rsidR="006C7924" w:rsidRDefault="006C7924">
      <w:pPr>
        <w:pStyle w:val="Textoindependiente"/>
        <w:rPr>
          <w:b/>
          <w:i/>
        </w:rPr>
      </w:pPr>
    </w:p>
    <w:p w:rsidR="006C7924" w:rsidRDefault="00EB7FBD">
      <w:pPr>
        <w:spacing w:before="141"/>
        <w:ind w:right="463"/>
        <w:jc w:val="right"/>
        <w:rPr>
          <w:rFonts w:ascii="Arial"/>
          <w:i/>
          <w:sz w:val="18"/>
        </w:rPr>
      </w:pPr>
      <w:r>
        <w:rPr>
          <w:rFonts w:ascii="Arial"/>
          <w:i/>
          <w:color w:val="FFFFFF"/>
          <w:w w:val="95"/>
          <w:sz w:val="18"/>
        </w:rPr>
        <w:t>48</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3376"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49"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50" name="Freeform 14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148"/>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FBDE3" id="Group 147" o:spid="_x0000_s1026" style="position:absolute;margin-left:23.9pt;margin-top:22.45pt;width:547.35pt;height:802.1pt;z-index:-31343104;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">
                <v:shape id="Freeform 149"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48"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780"/>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ind w:left="107" w:right="114"/>
              <w:rPr>
                <w:sz w:val="16"/>
              </w:rPr>
            </w:pPr>
            <w:r>
              <w:rPr>
                <w:sz w:val="16"/>
              </w:rPr>
              <w:t>Presentación: En sacos, bolsas, cajas o jabas, uniforme. Sin moho, ni indicios de putrefacción, maltrato o descomposición.</w:t>
            </w:r>
          </w:p>
          <w:p w:rsidR="006C7924" w:rsidRDefault="00EB7FBD">
            <w:pPr>
              <w:pStyle w:val="TableParagraph"/>
              <w:spacing w:line="175" w:lineRule="exact"/>
              <w:ind w:left="107"/>
              <w:rPr>
                <w:sz w:val="16"/>
              </w:rPr>
            </w:pPr>
            <w:r>
              <w:rPr>
                <w:sz w:val="16"/>
              </w:rPr>
              <w:t>De sabor agradable su color y olor característico.</w:t>
            </w:r>
          </w:p>
        </w:tc>
        <w:tc>
          <w:tcPr>
            <w:tcW w:w="1092" w:type="dxa"/>
            <w:tcBorders>
              <w:top w:val="nil"/>
            </w:tcBorders>
          </w:tcPr>
          <w:p w:rsidR="006C7924" w:rsidRDefault="006C7924">
            <w:pPr>
              <w:pStyle w:val="TableParagraph"/>
              <w:rPr>
                <w:rFonts w:ascii="Times New Roman"/>
                <w:sz w:val="16"/>
              </w:rPr>
            </w:pPr>
          </w:p>
        </w:tc>
      </w:tr>
      <w:tr w:rsidR="006C7924">
        <w:trPr>
          <w:trHeight w:val="390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88" w:right="77"/>
              <w:jc w:val="center"/>
              <w:rPr>
                <w:sz w:val="16"/>
              </w:rPr>
            </w:pPr>
            <w:r>
              <w:rPr>
                <w:sz w:val="16"/>
              </w:rPr>
              <w:t>2.80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107"/>
              <w:rPr>
                <w:sz w:val="16"/>
              </w:rPr>
            </w:pPr>
            <w:r>
              <w:rPr>
                <w:sz w:val="16"/>
              </w:rPr>
              <w:t>PIÑA CRIOLLA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ind w:left="107" w:right="217"/>
              <w:rPr>
                <w:sz w:val="16"/>
              </w:rPr>
            </w:pPr>
            <w:r>
              <w:rPr>
                <w:sz w:val="16"/>
              </w:rPr>
              <w:t>Descripción: Las piñas criollas deberán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spacing w:line="242" w:lineRule="auto"/>
              <w:ind w:left="107" w:right="109"/>
              <w:rPr>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 xml:space="preserve">Peruanas correspondientes (por ejemplo: “NTP </w:t>
            </w:r>
            <w:r>
              <w:rPr>
                <w:sz w:val="16"/>
              </w:rPr>
              <w:t>251.122) y de acuerdo al producto ofertado por</w:t>
            </w:r>
            <w:r>
              <w:rPr>
                <w:spacing w:val="-12"/>
                <w:sz w:val="16"/>
              </w:rPr>
              <w:t xml:space="preserve"> </w:t>
            </w:r>
            <w:r>
              <w:rPr>
                <w:sz w:val="16"/>
              </w:rPr>
              <w:t>el</w:t>
            </w:r>
          </w:p>
          <w:p w:rsidR="006C7924" w:rsidRDefault="00EB7FBD">
            <w:pPr>
              <w:pStyle w:val="TableParagraph"/>
              <w:spacing w:line="171" w:lineRule="exact"/>
              <w:ind w:left="107"/>
              <w:rPr>
                <w:sz w:val="16"/>
              </w:rPr>
            </w:pPr>
            <w:r>
              <w:rPr>
                <w:sz w:val="16"/>
              </w:rPr>
              <w:t>postor.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ind w:left="383"/>
              <w:rPr>
                <w:sz w:val="16"/>
              </w:rPr>
            </w:pPr>
            <w:r>
              <w:rPr>
                <w:sz w:val="16"/>
              </w:rPr>
              <w:t>1080</w:t>
            </w:r>
          </w:p>
        </w:tc>
      </w:tr>
      <w:tr w:rsidR="006C7924">
        <w:trPr>
          <w:trHeight w:val="390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spacing w:before="1"/>
              <w:ind w:left="88" w:right="77"/>
              <w:jc w:val="center"/>
              <w:rPr>
                <w:sz w:val="16"/>
              </w:rPr>
            </w:pPr>
            <w:r>
              <w:rPr>
                <w:sz w:val="16"/>
              </w:rPr>
              <w:t>2.81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spacing w:before="1"/>
              <w:ind w:left="107"/>
              <w:rPr>
                <w:sz w:val="16"/>
              </w:rPr>
            </w:pPr>
            <w:r>
              <w:rPr>
                <w:sz w:val="16"/>
              </w:rPr>
              <w:t>PIÑA TIPO SELVA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spacing w:before="1"/>
              <w:ind w:left="162" w:right="153"/>
              <w:jc w:val="center"/>
              <w:rPr>
                <w:sz w:val="16"/>
              </w:rPr>
            </w:pPr>
            <w:r>
              <w:rPr>
                <w:sz w:val="16"/>
              </w:rPr>
              <w:t>UNIDAD</w:t>
            </w:r>
          </w:p>
        </w:tc>
        <w:tc>
          <w:tcPr>
            <w:tcW w:w="3824" w:type="dxa"/>
          </w:tcPr>
          <w:p w:rsidR="006C7924" w:rsidRDefault="00EB7FBD">
            <w:pPr>
              <w:pStyle w:val="TableParagraph"/>
              <w:ind w:left="107" w:right="110"/>
              <w:rPr>
                <w:sz w:val="16"/>
              </w:rPr>
            </w:pPr>
            <w:r>
              <w:rPr>
                <w:sz w:val="16"/>
              </w:rPr>
              <w:t>Descripción: Las piñas tipo selva deberán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spacing w:line="242" w:lineRule="auto"/>
              <w:ind w:left="107" w:right="109"/>
              <w:rPr>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 xml:space="preserve">Peruanas correspondientes (por ejemplo: “NTP </w:t>
            </w:r>
            <w:r>
              <w:rPr>
                <w:sz w:val="16"/>
              </w:rPr>
              <w:t>251.122) y de acuerdo al producto ofertado por</w:t>
            </w:r>
            <w:r>
              <w:rPr>
                <w:spacing w:val="-12"/>
                <w:sz w:val="16"/>
              </w:rPr>
              <w:t xml:space="preserve"> </w:t>
            </w:r>
            <w:r>
              <w:rPr>
                <w:sz w:val="16"/>
              </w:rPr>
              <w:t>el</w:t>
            </w:r>
          </w:p>
          <w:p w:rsidR="006C7924" w:rsidRDefault="00EB7FBD">
            <w:pPr>
              <w:pStyle w:val="TableParagraph"/>
              <w:spacing w:line="171" w:lineRule="exact"/>
              <w:ind w:left="107"/>
              <w:rPr>
                <w:sz w:val="16"/>
              </w:rPr>
            </w:pPr>
            <w:r>
              <w:rPr>
                <w:sz w:val="16"/>
              </w:rPr>
              <w:t>postor.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7"/>
              </w:rPr>
            </w:pPr>
          </w:p>
          <w:p w:rsidR="006C7924" w:rsidRDefault="00EB7FBD">
            <w:pPr>
              <w:pStyle w:val="TableParagraph"/>
              <w:spacing w:before="1"/>
              <w:ind w:left="424"/>
              <w:rPr>
                <w:sz w:val="16"/>
              </w:rPr>
            </w:pPr>
            <w:r>
              <w:rPr>
                <w:sz w:val="16"/>
              </w:rPr>
              <w:t>864</w:t>
            </w:r>
          </w:p>
        </w:tc>
      </w:tr>
      <w:tr w:rsidR="006C7924">
        <w:trPr>
          <w:trHeight w:val="273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88" w:right="77"/>
              <w:jc w:val="center"/>
              <w:rPr>
                <w:sz w:val="16"/>
              </w:rPr>
            </w:pPr>
            <w:r>
              <w:rPr>
                <w:sz w:val="16"/>
              </w:rPr>
              <w:t>2.82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107"/>
              <w:rPr>
                <w:sz w:val="16"/>
              </w:rPr>
            </w:pPr>
            <w:r>
              <w:rPr>
                <w:sz w:val="16"/>
              </w:rPr>
              <w:t>PLATANO DE ISLA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161" w:right="154"/>
              <w:jc w:val="center"/>
              <w:rPr>
                <w:sz w:val="16"/>
              </w:rPr>
            </w:pPr>
            <w:r>
              <w:rPr>
                <w:sz w:val="16"/>
              </w:rPr>
              <w:t>CIENTO</w:t>
            </w:r>
          </w:p>
        </w:tc>
        <w:tc>
          <w:tcPr>
            <w:tcW w:w="3824" w:type="dxa"/>
          </w:tcPr>
          <w:p w:rsidR="006C7924" w:rsidRDefault="00EB7FBD">
            <w:pPr>
              <w:pStyle w:val="TableParagraph"/>
              <w:ind w:left="107" w:right="160"/>
              <w:jc w:val="both"/>
              <w:rPr>
                <w:sz w:val="16"/>
              </w:rPr>
            </w:pPr>
            <w:r>
              <w:rPr>
                <w:sz w:val="16"/>
              </w:rPr>
              <w:t>Frutos de las variedades o cultivares precedentes de</w:t>
            </w:r>
            <w:r>
              <w:rPr>
                <w:spacing w:val="-26"/>
                <w:sz w:val="16"/>
              </w:rPr>
              <w:t xml:space="preserve"> </w:t>
            </w:r>
            <w:r>
              <w:rPr>
                <w:sz w:val="16"/>
              </w:rPr>
              <w:t>la especie M.</w:t>
            </w:r>
            <w:r>
              <w:rPr>
                <w:spacing w:val="-2"/>
                <w:sz w:val="16"/>
              </w:rPr>
              <w:t xml:space="preserve"> </w:t>
            </w:r>
            <w:r>
              <w:rPr>
                <w:sz w:val="16"/>
              </w:rPr>
              <w:t>paradisiaca.</w:t>
            </w:r>
          </w:p>
          <w:p w:rsidR="006C7924" w:rsidRDefault="00EB7FBD">
            <w:pPr>
              <w:pStyle w:val="TableParagraph"/>
              <w:ind w:left="107" w:right="215"/>
              <w:jc w:val="both"/>
              <w:rPr>
                <w:sz w:val="16"/>
              </w:rPr>
            </w:pPr>
            <w:r>
              <w:rPr>
                <w:sz w:val="16"/>
              </w:rPr>
              <w:t>De acuerdo a sus características de sanidad y aspecto del plátano de isla se clasifica en los siguientes grados de calidad:</w:t>
            </w:r>
          </w:p>
          <w:p w:rsidR="006C7924" w:rsidRDefault="00EB7FBD">
            <w:pPr>
              <w:pStyle w:val="TableParagraph"/>
              <w:numPr>
                <w:ilvl w:val="0"/>
                <w:numId w:val="26"/>
              </w:numPr>
              <w:tabs>
                <w:tab w:val="left" w:pos="195"/>
              </w:tabs>
              <w:spacing w:line="195" w:lineRule="exact"/>
              <w:ind w:hanging="88"/>
              <w:rPr>
                <w:sz w:val="16"/>
              </w:rPr>
            </w:pPr>
            <w:r>
              <w:rPr>
                <w:sz w:val="16"/>
              </w:rPr>
              <w:t>Categoría</w:t>
            </w:r>
            <w:r>
              <w:rPr>
                <w:spacing w:val="-2"/>
                <w:sz w:val="16"/>
              </w:rPr>
              <w:t xml:space="preserve"> </w:t>
            </w:r>
            <w:r>
              <w:rPr>
                <w:sz w:val="16"/>
              </w:rPr>
              <w:t>Extra</w:t>
            </w:r>
          </w:p>
          <w:p w:rsidR="006C7924" w:rsidRDefault="00EB7FBD">
            <w:pPr>
              <w:pStyle w:val="TableParagraph"/>
              <w:numPr>
                <w:ilvl w:val="0"/>
                <w:numId w:val="26"/>
              </w:numPr>
              <w:tabs>
                <w:tab w:val="left" w:pos="195"/>
              </w:tabs>
              <w:spacing w:line="195"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26"/>
              </w:numPr>
              <w:tabs>
                <w:tab w:val="left" w:pos="195"/>
              </w:tabs>
              <w:spacing w:line="195" w:lineRule="exact"/>
              <w:ind w:hanging="88"/>
              <w:rPr>
                <w:sz w:val="16"/>
              </w:rPr>
            </w:pPr>
            <w:r>
              <w:rPr>
                <w:sz w:val="16"/>
              </w:rPr>
              <w:t>Categoría</w:t>
            </w:r>
            <w:r>
              <w:rPr>
                <w:spacing w:val="-2"/>
                <w:sz w:val="16"/>
              </w:rPr>
              <w:t xml:space="preserve"> </w:t>
            </w:r>
            <w:r>
              <w:rPr>
                <w:sz w:val="16"/>
              </w:rPr>
              <w:t>II</w:t>
            </w:r>
          </w:p>
          <w:p w:rsidR="006C7924" w:rsidRDefault="00EB7FBD">
            <w:pPr>
              <w:pStyle w:val="TableParagraph"/>
              <w:ind w:left="107" w:right="299"/>
              <w:rPr>
                <w:sz w:val="16"/>
              </w:rPr>
            </w:pPr>
            <w:r>
              <w:rPr>
                <w:sz w:val="16"/>
              </w:rPr>
              <w:t>En el proceso de compra se adquirirá plátano de isla Categoría I.</w:t>
            </w:r>
          </w:p>
          <w:p w:rsidR="006C7924" w:rsidRDefault="00EB7FBD">
            <w:pPr>
              <w:pStyle w:val="TableParagraph"/>
              <w:spacing w:before="1"/>
              <w:ind w:left="107" w:right="114"/>
              <w:rPr>
                <w:sz w:val="16"/>
              </w:rPr>
            </w:pPr>
            <w:r>
              <w:rPr>
                <w:sz w:val="16"/>
              </w:rPr>
              <w:t>Presentación: En sacos, bolsas, cajas o jabas, uniforme. Sin moho, ni indicios de putrefacción, maltrato o descomposición.</w:t>
            </w:r>
          </w:p>
          <w:p w:rsidR="006C7924" w:rsidRDefault="00EB7FBD">
            <w:pPr>
              <w:pStyle w:val="TableParagraph"/>
              <w:spacing w:line="175" w:lineRule="exact"/>
              <w:ind w:left="107"/>
              <w:rPr>
                <w:sz w:val="16"/>
              </w:rPr>
            </w:pPr>
            <w:r>
              <w:rPr>
                <w:sz w:val="16"/>
              </w:rPr>
              <w:t>De sabor agradable su color y olor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424"/>
              <w:rPr>
                <w:sz w:val="16"/>
              </w:rPr>
            </w:pPr>
            <w:r>
              <w:rPr>
                <w:sz w:val="16"/>
              </w:rPr>
              <w:t>432</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88" w:right="77"/>
              <w:jc w:val="center"/>
              <w:rPr>
                <w:sz w:val="16"/>
              </w:rPr>
            </w:pPr>
            <w:r>
              <w:rPr>
                <w:sz w:val="16"/>
              </w:rPr>
              <w:t>2.83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07"/>
              <w:rPr>
                <w:sz w:val="16"/>
              </w:rPr>
            </w:pPr>
            <w:r>
              <w:rPr>
                <w:sz w:val="16"/>
              </w:rPr>
              <w:t>PLATANO DE SEDA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61" w:right="154"/>
              <w:jc w:val="center"/>
              <w:rPr>
                <w:sz w:val="16"/>
              </w:rPr>
            </w:pPr>
            <w:r>
              <w:rPr>
                <w:sz w:val="16"/>
              </w:rPr>
              <w:t>CIENTO</w:t>
            </w:r>
          </w:p>
        </w:tc>
        <w:tc>
          <w:tcPr>
            <w:tcW w:w="3824" w:type="dxa"/>
          </w:tcPr>
          <w:p w:rsidR="006C7924" w:rsidRDefault="00EB7FBD">
            <w:pPr>
              <w:pStyle w:val="TableParagraph"/>
              <w:ind w:left="107"/>
              <w:rPr>
                <w:sz w:val="16"/>
              </w:rPr>
            </w:pPr>
            <w:r>
              <w:rPr>
                <w:sz w:val="16"/>
              </w:rPr>
              <w:t>Frutos de las variedades o cultivares precedentes de la especie M. paradisiaca.</w:t>
            </w:r>
          </w:p>
          <w:p w:rsidR="006C7924" w:rsidRDefault="00EB7FBD">
            <w:pPr>
              <w:pStyle w:val="TableParagraph"/>
              <w:ind w:left="107" w:right="222"/>
              <w:rPr>
                <w:sz w:val="16"/>
              </w:rPr>
            </w:pPr>
            <w:r>
              <w:rPr>
                <w:sz w:val="16"/>
              </w:rPr>
              <w:t>De acuerdo a sus características de sanidad y aspecto del plátano se clasifica en los siguientes grados de calidad:</w:t>
            </w:r>
          </w:p>
          <w:p w:rsidR="006C7924" w:rsidRDefault="00EB7FBD">
            <w:pPr>
              <w:pStyle w:val="TableParagraph"/>
              <w:numPr>
                <w:ilvl w:val="0"/>
                <w:numId w:val="25"/>
              </w:numPr>
              <w:tabs>
                <w:tab w:val="left" w:pos="195"/>
              </w:tabs>
              <w:spacing w:line="195" w:lineRule="exact"/>
              <w:ind w:hanging="88"/>
              <w:rPr>
                <w:sz w:val="16"/>
              </w:rPr>
            </w:pPr>
            <w:r>
              <w:rPr>
                <w:sz w:val="16"/>
              </w:rPr>
              <w:t>Categoría</w:t>
            </w:r>
            <w:r>
              <w:rPr>
                <w:spacing w:val="-1"/>
                <w:sz w:val="16"/>
              </w:rPr>
              <w:t xml:space="preserve"> </w:t>
            </w:r>
            <w:r>
              <w:rPr>
                <w:sz w:val="16"/>
              </w:rPr>
              <w:t>Extra</w:t>
            </w:r>
          </w:p>
          <w:p w:rsidR="006C7924" w:rsidRDefault="00EB7FBD">
            <w:pPr>
              <w:pStyle w:val="TableParagraph"/>
              <w:numPr>
                <w:ilvl w:val="0"/>
                <w:numId w:val="25"/>
              </w:numPr>
              <w:tabs>
                <w:tab w:val="left" w:pos="195"/>
              </w:tabs>
              <w:spacing w:line="195" w:lineRule="exact"/>
              <w:ind w:hanging="88"/>
              <w:rPr>
                <w:sz w:val="16"/>
              </w:rPr>
            </w:pPr>
            <w:r>
              <w:rPr>
                <w:sz w:val="16"/>
              </w:rPr>
              <w:t>Categoría</w:t>
            </w:r>
            <w:r>
              <w:rPr>
                <w:spacing w:val="-2"/>
                <w:sz w:val="16"/>
              </w:rPr>
              <w:t xml:space="preserve"> </w:t>
            </w:r>
            <w:r>
              <w:rPr>
                <w:sz w:val="16"/>
              </w:rPr>
              <w:t>I</w:t>
            </w:r>
          </w:p>
          <w:p w:rsidR="006C7924" w:rsidRDefault="00EB7FBD">
            <w:pPr>
              <w:pStyle w:val="TableParagraph"/>
              <w:numPr>
                <w:ilvl w:val="0"/>
                <w:numId w:val="25"/>
              </w:numPr>
              <w:tabs>
                <w:tab w:val="left" w:pos="195"/>
              </w:tabs>
              <w:spacing w:line="194" w:lineRule="exact"/>
              <w:ind w:hanging="88"/>
              <w:rPr>
                <w:sz w:val="16"/>
              </w:rPr>
            </w:pPr>
            <w:r>
              <w:rPr>
                <w:sz w:val="16"/>
              </w:rPr>
              <w:t>Categoría</w:t>
            </w:r>
            <w:r>
              <w:rPr>
                <w:spacing w:val="-2"/>
                <w:sz w:val="16"/>
              </w:rPr>
              <w:t xml:space="preserve"> </w:t>
            </w:r>
            <w:r>
              <w:rPr>
                <w:sz w:val="16"/>
              </w:rPr>
              <w:t>II</w:t>
            </w:r>
          </w:p>
          <w:p w:rsidR="006C7924" w:rsidRDefault="00EB7FBD">
            <w:pPr>
              <w:pStyle w:val="TableParagraph"/>
              <w:ind w:left="107" w:right="209"/>
              <w:rPr>
                <w:sz w:val="16"/>
              </w:rPr>
            </w:pPr>
            <w:r>
              <w:rPr>
                <w:sz w:val="16"/>
              </w:rPr>
              <w:t>En el proceso de compra se adquirirá plátano de seda Categoría I.</w:t>
            </w:r>
          </w:p>
          <w:p w:rsidR="006C7924" w:rsidRDefault="00EB7FBD">
            <w:pPr>
              <w:pStyle w:val="TableParagraph"/>
              <w:spacing w:before="1" w:line="195" w:lineRule="exact"/>
              <w:ind w:left="107"/>
              <w:rPr>
                <w:sz w:val="16"/>
              </w:rPr>
            </w:pPr>
            <w:r>
              <w:rPr>
                <w:sz w:val="16"/>
              </w:rPr>
              <w:t>Presentación: En sacos, bolsas, cajas o jabas, uniforme.</w:t>
            </w:r>
          </w:p>
          <w:p w:rsidR="006C7924" w:rsidRDefault="00EB7FBD">
            <w:pPr>
              <w:pStyle w:val="TableParagraph"/>
              <w:spacing w:line="177" w:lineRule="exact"/>
              <w:ind w:left="107"/>
              <w:rPr>
                <w:sz w:val="16"/>
              </w:rPr>
            </w:pPr>
            <w:r>
              <w:rPr>
                <w:sz w:val="16"/>
              </w:rPr>
              <w:t>Sin moho, ni indicios de putrefacción, maltrato 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424"/>
              <w:rPr>
                <w:sz w:val="16"/>
              </w:rPr>
            </w:pPr>
            <w:r>
              <w:rPr>
                <w:sz w:val="16"/>
              </w:rPr>
              <w:t>480</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4"/>
        <w:rPr>
          <w:b/>
          <w:i/>
          <w:sz w:val="23"/>
        </w:rPr>
      </w:pPr>
    </w:p>
    <w:p w:rsidR="006C7924" w:rsidRDefault="00EB7FBD">
      <w:pPr>
        <w:ind w:left="428"/>
        <w:rPr>
          <w:rFonts w:ascii="Arial"/>
          <w:i/>
          <w:sz w:val="18"/>
        </w:rPr>
      </w:pPr>
      <w:r>
        <w:rPr>
          <w:rFonts w:ascii="Arial"/>
          <w:i/>
          <w:color w:val="FFFFFF"/>
          <w:sz w:val="18"/>
        </w:rPr>
        <w:t>49</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3888"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46"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47" name="Freeform 146"/>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45"/>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34902" id="Group 144" o:spid="_x0000_s1026" style="position:absolute;margin-left:24.85pt;margin-top:22.7pt;width:547.35pt;height:801pt;z-index:-31342592;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F77A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">
                <v:shape id="Freeform 146"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45"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89"/>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spacing w:line="194" w:lineRule="exact"/>
              <w:ind w:left="107"/>
              <w:rPr>
                <w:sz w:val="16"/>
              </w:rPr>
            </w:pPr>
            <w:r>
              <w:rPr>
                <w:sz w:val="16"/>
              </w:rPr>
              <w:t>descomposición.</w:t>
            </w:r>
          </w:p>
          <w:p w:rsidR="006C7924" w:rsidRDefault="00EB7FBD">
            <w:pPr>
              <w:pStyle w:val="TableParagraph"/>
              <w:spacing w:line="175" w:lineRule="exact"/>
              <w:ind w:left="107"/>
              <w:rPr>
                <w:sz w:val="16"/>
              </w:rPr>
            </w:pPr>
            <w:r>
              <w:rPr>
                <w:sz w:val="16"/>
              </w:rPr>
              <w:t>De sabor agradable su color y olor característico.</w:t>
            </w:r>
          </w:p>
        </w:tc>
        <w:tc>
          <w:tcPr>
            <w:tcW w:w="1092" w:type="dxa"/>
            <w:tcBorders>
              <w:top w:val="nil"/>
            </w:tcBorders>
          </w:tcPr>
          <w:p w:rsidR="006C7924" w:rsidRDefault="006C7924">
            <w:pPr>
              <w:pStyle w:val="TableParagraph"/>
              <w:rPr>
                <w:rFonts w:ascii="Times New Roman"/>
                <w:sz w:val="16"/>
              </w:rPr>
            </w:pPr>
          </w:p>
        </w:tc>
      </w:tr>
      <w:tr w:rsidR="006C7924">
        <w:trPr>
          <w:trHeight w:val="390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7"/>
              </w:rPr>
            </w:pPr>
          </w:p>
          <w:p w:rsidR="006C7924" w:rsidRDefault="00EB7FBD">
            <w:pPr>
              <w:pStyle w:val="TableParagraph"/>
              <w:spacing w:before="1"/>
              <w:ind w:left="88" w:right="77"/>
              <w:jc w:val="center"/>
              <w:rPr>
                <w:sz w:val="16"/>
              </w:rPr>
            </w:pPr>
            <w:r>
              <w:rPr>
                <w:sz w:val="16"/>
              </w:rPr>
              <w:t>2.84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7"/>
              </w:rPr>
            </w:pPr>
          </w:p>
          <w:p w:rsidR="006C7924" w:rsidRDefault="00EB7FBD">
            <w:pPr>
              <w:pStyle w:val="TableParagraph"/>
              <w:spacing w:before="1"/>
              <w:ind w:left="107"/>
              <w:rPr>
                <w:sz w:val="16"/>
              </w:rPr>
            </w:pPr>
            <w:r>
              <w:rPr>
                <w:sz w:val="16"/>
              </w:rPr>
              <w:t>SANDIA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7"/>
              </w:rPr>
            </w:pPr>
          </w:p>
          <w:p w:rsidR="006C7924" w:rsidRDefault="00EB7FBD">
            <w:pPr>
              <w:pStyle w:val="TableParagraph"/>
              <w:spacing w:before="1"/>
              <w:ind w:left="160" w:right="154"/>
              <w:jc w:val="center"/>
              <w:rPr>
                <w:sz w:val="16"/>
              </w:rPr>
            </w:pPr>
            <w:r>
              <w:rPr>
                <w:sz w:val="16"/>
              </w:rPr>
              <w:t>KILOS</w:t>
            </w:r>
          </w:p>
        </w:tc>
        <w:tc>
          <w:tcPr>
            <w:tcW w:w="3824" w:type="dxa"/>
          </w:tcPr>
          <w:p w:rsidR="006C7924" w:rsidRDefault="00EB7FBD">
            <w:pPr>
              <w:pStyle w:val="TableParagraph"/>
              <w:spacing w:before="1"/>
              <w:ind w:left="107" w:right="243"/>
              <w:rPr>
                <w:sz w:val="16"/>
              </w:rPr>
            </w:pPr>
            <w:r>
              <w:rPr>
                <w:sz w:val="16"/>
              </w:rPr>
              <w:t>Descripción: Las sandias deberán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 de destino y posterior conservación.</w:t>
            </w:r>
          </w:p>
          <w:p w:rsidR="006C7924" w:rsidRDefault="00EB7FBD">
            <w:pPr>
              <w:pStyle w:val="TableParagraph"/>
              <w:ind w:left="107" w:right="109"/>
              <w:rPr>
                <w:rFonts w:ascii="Arial" w:hAnsi="Arial"/>
                <w:sz w:val="16"/>
              </w:rPr>
            </w:pPr>
            <w:r>
              <w:rPr>
                <w:sz w:val="16"/>
              </w:rPr>
              <w:t>Los envases deberán ser nuevos y satisfacer las características de higiene, ventilación y resistencia necesarias para asegurar la manipulación, el</w:t>
            </w:r>
            <w:r>
              <w:rPr>
                <w:spacing w:val="-18"/>
                <w:sz w:val="16"/>
              </w:rPr>
              <w:t xml:space="preserve"> </w:t>
            </w:r>
            <w:r>
              <w:rPr>
                <w:sz w:val="16"/>
              </w:rPr>
              <w:t xml:space="preserve">transporte y la conservación apropiada y deberán estar exentos de cualquier materia y olor extraños. Podrán ser cajas, bandejas, cajones, bolsas u otros que cumplan con los requisitos que se indican en las Normas Técnicas </w:t>
            </w:r>
            <w:r>
              <w:rPr>
                <w:rFonts w:ascii="Arial" w:hAnsi="Arial"/>
                <w:sz w:val="16"/>
              </w:rPr>
              <w:t>Peruanas</w:t>
            </w:r>
            <w:r>
              <w:rPr>
                <w:rFonts w:ascii="Arial" w:hAnsi="Arial"/>
                <w:spacing w:val="-23"/>
                <w:sz w:val="16"/>
              </w:rPr>
              <w:t xml:space="preserve"> </w:t>
            </w:r>
            <w:r>
              <w:rPr>
                <w:rFonts w:ascii="Arial" w:hAnsi="Arial"/>
                <w:sz w:val="16"/>
              </w:rPr>
              <w:t>correspondientes</w:t>
            </w:r>
            <w:r>
              <w:rPr>
                <w:rFonts w:ascii="Arial" w:hAnsi="Arial"/>
                <w:spacing w:val="-22"/>
                <w:sz w:val="16"/>
              </w:rPr>
              <w:t xml:space="preserve"> </w:t>
            </w:r>
            <w:r>
              <w:rPr>
                <w:rFonts w:ascii="Arial" w:hAnsi="Arial"/>
                <w:sz w:val="16"/>
              </w:rPr>
              <w:t>(por</w:t>
            </w:r>
            <w:r>
              <w:rPr>
                <w:rFonts w:ascii="Arial" w:hAnsi="Arial"/>
                <w:spacing w:val="-24"/>
                <w:sz w:val="16"/>
              </w:rPr>
              <w:t xml:space="preserve"> </w:t>
            </w:r>
            <w:r>
              <w:rPr>
                <w:rFonts w:ascii="Arial" w:hAnsi="Arial"/>
                <w:sz w:val="16"/>
              </w:rPr>
              <w:t>ejemplo:</w:t>
            </w:r>
            <w:r>
              <w:rPr>
                <w:rFonts w:ascii="Arial" w:hAnsi="Arial"/>
                <w:spacing w:val="-22"/>
                <w:sz w:val="16"/>
              </w:rPr>
              <w:t xml:space="preserve"> </w:t>
            </w:r>
            <w:r>
              <w:rPr>
                <w:rFonts w:ascii="Arial" w:hAnsi="Arial"/>
                <w:sz w:val="16"/>
              </w:rPr>
              <w:t>“NTP</w:t>
            </w:r>
          </w:p>
          <w:p w:rsidR="006C7924" w:rsidRDefault="00EB7FBD">
            <w:pPr>
              <w:pStyle w:val="TableParagraph"/>
              <w:spacing w:before="10" w:line="190" w:lineRule="atLeast"/>
              <w:ind w:left="107" w:right="434"/>
              <w:rPr>
                <w:sz w:val="16"/>
              </w:rPr>
            </w:pPr>
            <w:r>
              <w:rPr>
                <w:sz w:val="16"/>
              </w:rPr>
              <w:t>251.122) y de acuerdo al producto ofertado por el postor.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7"/>
              </w:rPr>
            </w:pPr>
          </w:p>
          <w:p w:rsidR="006C7924" w:rsidRDefault="00EB7FBD">
            <w:pPr>
              <w:pStyle w:val="TableParagraph"/>
              <w:spacing w:before="1"/>
              <w:ind w:left="383"/>
              <w:rPr>
                <w:sz w:val="16"/>
              </w:rPr>
            </w:pPr>
            <w:r>
              <w:rPr>
                <w:sz w:val="16"/>
              </w:rPr>
              <w:t>6480</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88" w:right="77"/>
              <w:jc w:val="center"/>
              <w:rPr>
                <w:sz w:val="16"/>
              </w:rPr>
            </w:pPr>
            <w:r>
              <w:rPr>
                <w:sz w:val="16"/>
              </w:rPr>
              <w:t>2.85</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07"/>
              <w:rPr>
                <w:sz w:val="16"/>
              </w:rPr>
            </w:pPr>
            <w:r>
              <w:rPr>
                <w:sz w:val="16"/>
              </w:rPr>
              <w:t>TAMARINDO PELADO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60" w:right="154"/>
              <w:jc w:val="center"/>
              <w:rPr>
                <w:sz w:val="16"/>
              </w:rPr>
            </w:pPr>
            <w:r>
              <w:rPr>
                <w:sz w:val="16"/>
              </w:rPr>
              <w:t>KILOS</w:t>
            </w:r>
          </w:p>
        </w:tc>
        <w:tc>
          <w:tcPr>
            <w:tcW w:w="3824" w:type="dxa"/>
          </w:tcPr>
          <w:p w:rsidR="006C7924" w:rsidRDefault="00EB7FBD">
            <w:pPr>
              <w:pStyle w:val="TableParagraph"/>
              <w:ind w:left="107" w:right="87"/>
              <w:rPr>
                <w:sz w:val="16"/>
              </w:rPr>
            </w:pPr>
            <w:r>
              <w:rPr>
                <w:sz w:val="16"/>
              </w:rPr>
              <w:t>Descripción: Los tamarindos deberán ser pelados y deberán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w:t>
            </w:r>
          </w:p>
          <w:p w:rsidR="006C7924" w:rsidRDefault="00EB7FBD">
            <w:pPr>
              <w:pStyle w:val="TableParagraph"/>
              <w:spacing w:line="175" w:lineRule="exact"/>
              <w:ind w:left="107"/>
              <w:rPr>
                <w:sz w:val="16"/>
              </w:rPr>
            </w:pPr>
            <w:r>
              <w:rPr>
                <w:sz w:val="16"/>
              </w:rPr>
              <w:t>de destino y posterior conservación.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424"/>
              <w:rPr>
                <w:sz w:val="16"/>
              </w:rPr>
            </w:pPr>
            <w:r>
              <w:rPr>
                <w:sz w:val="16"/>
              </w:rPr>
              <w:t>144</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2.86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UVA VERDE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60" w:right="154"/>
              <w:jc w:val="center"/>
              <w:rPr>
                <w:sz w:val="16"/>
              </w:rPr>
            </w:pPr>
            <w:r>
              <w:rPr>
                <w:sz w:val="16"/>
              </w:rPr>
              <w:t>KILOS</w:t>
            </w:r>
          </w:p>
        </w:tc>
        <w:tc>
          <w:tcPr>
            <w:tcW w:w="3824" w:type="dxa"/>
          </w:tcPr>
          <w:p w:rsidR="006C7924" w:rsidRDefault="00EB7FBD">
            <w:pPr>
              <w:pStyle w:val="TableParagraph"/>
              <w:ind w:left="107" w:right="243"/>
              <w:rPr>
                <w:sz w:val="16"/>
              </w:rPr>
            </w:pPr>
            <w:r>
              <w:rPr>
                <w:sz w:val="16"/>
              </w:rPr>
              <w:t>Descripción: Las uvas deberán ser de tamaño mediano uniforme, en óptimo estado de madurez, debiendo estar enteras, limpias, sanas, exentas de podredumbre, plagas o daños causados por estas; deberá tener un aspecto fresco de olor, color y sabor característico.</w:t>
            </w:r>
          </w:p>
          <w:p w:rsidR="006C7924" w:rsidRDefault="00EB7FBD">
            <w:pPr>
              <w:pStyle w:val="TableParagraph"/>
              <w:ind w:left="107" w:right="183"/>
              <w:rPr>
                <w:sz w:val="16"/>
              </w:rPr>
            </w:pPr>
            <w:r>
              <w:rPr>
                <w:sz w:val="16"/>
              </w:rPr>
              <w:t>El desarrollo y condición de estas frutas deberá ser tal que le permita soportar el transporte y la manipulación, y llegar en estado satisfactorio al lugar</w:t>
            </w:r>
          </w:p>
          <w:p w:rsidR="006C7924" w:rsidRDefault="00EB7FBD">
            <w:pPr>
              <w:pStyle w:val="TableParagraph"/>
              <w:spacing w:line="175" w:lineRule="exact"/>
              <w:ind w:left="107"/>
              <w:rPr>
                <w:sz w:val="16"/>
              </w:rPr>
            </w:pPr>
            <w:r>
              <w:rPr>
                <w:sz w:val="16"/>
              </w:rPr>
              <w:t>de destino y posterior conservación.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383"/>
              <w:rPr>
                <w:sz w:val="16"/>
              </w:rPr>
            </w:pPr>
            <w:r>
              <w:rPr>
                <w:sz w:val="16"/>
              </w:rPr>
              <w:t>2160</w:t>
            </w:r>
          </w:p>
        </w:tc>
      </w:tr>
      <w:tr w:rsidR="006C7924">
        <w:trPr>
          <w:trHeight w:val="450"/>
        </w:trPr>
        <w:tc>
          <w:tcPr>
            <w:tcW w:w="581" w:type="dxa"/>
          </w:tcPr>
          <w:p w:rsidR="006C7924" w:rsidRDefault="006C7924">
            <w:pPr>
              <w:pStyle w:val="TableParagraph"/>
              <w:rPr>
                <w:rFonts w:ascii="Times New Roman"/>
                <w:sz w:val="16"/>
              </w:rPr>
            </w:pPr>
          </w:p>
        </w:tc>
        <w:tc>
          <w:tcPr>
            <w:tcW w:w="2679" w:type="dxa"/>
          </w:tcPr>
          <w:p w:rsidR="006C7924" w:rsidRDefault="00EB7FBD">
            <w:pPr>
              <w:pStyle w:val="TableParagraph"/>
              <w:spacing w:before="126"/>
              <w:ind w:left="107"/>
              <w:rPr>
                <w:b/>
                <w:sz w:val="16"/>
              </w:rPr>
            </w:pPr>
            <w:r>
              <w:rPr>
                <w:b/>
                <w:sz w:val="16"/>
              </w:rPr>
              <w:t>VIVERES SECOS</w:t>
            </w:r>
          </w:p>
        </w:tc>
        <w:tc>
          <w:tcPr>
            <w:tcW w:w="931" w:type="dxa"/>
          </w:tcPr>
          <w:p w:rsidR="006C7924" w:rsidRDefault="00EB7FBD">
            <w:pPr>
              <w:pStyle w:val="TableParagraph"/>
              <w:spacing w:before="30"/>
              <w:ind w:left="184" w:right="157" w:firstLine="2"/>
              <w:rPr>
                <w:b/>
                <w:sz w:val="16"/>
              </w:rPr>
            </w:pPr>
            <w:r>
              <w:rPr>
                <w:b/>
                <w:sz w:val="16"/>
              </w:rPr>
              <w:t>UNIDAD MEDIDA</w:t>
            </w:r>
          </w:p>
        </w:tc>
        <w:tc>
          <w:tcPr>
            <w:tcW w:w="3824" w:type="dxa"/>
          </w:tcPr>
          <w:p w:rsidR="006C7924" w:rsidRDefault="006C7924">
            <w:pPr>
              <w:pStyle w:val="TableParagraph"/>
              <w:rPr>
                <w:rFonts w:ascii="Times New Roman"/>
                <w:sz w:val="16"/>
              </w:rPr>
            </w:pPr>
          </w:p>
        </w:tc>
        <w:tc>
          <w:tcPr>
            <w:tcW w:w="1092" w:type="dxa"/>
          </w:tcPr>
          <w:p w:rsidR="006C7924" w:rsidRDefault="00EB7FBD">
            <w:pPr>
              <w:pStyle w:val="TableParagraph"/>
              <w:spacing w:before="30"/>
              <w:ind w:left="309" w:right="165" w:hanging="120"/>
              <w:rPr>
                <w:b/>
                <w:sz w:val="16"/>
              </w:rPr>
            </w:pPr>
            <w:r>
              <w:rPr>
                <w:b/>
                <w:sz w:val="16"/>
              </w:rPr>
              <w:t>CANTIDAD ANUAL</w:t>
            </w:r>
          </w:p>
        </w:tc>
      </w:tr>
      <w:tr w:rsidR="006C7924">
        <w:trPr>
          <w:trHeight w:val="175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19"/>
              </w:rPr>
            </w:pPr>
          </w:p>
          <w:p w:rsidR="006C7924" w:rsidRDefault="00EB7FBD">
            <w:pPr>
              <w:pStyle w:val="TableParagraph"/>
              <w:ind w:left="88" w:right="77"/>
              <w:jc w:val="center"/>
              <w:rPr>
                <w:sz w:val="16"/>
              </w:rPr>
            </w:pPr>
            <w:r>
              <w:rPr>
                <w:sz w:val="16"/>
              </w:rPr>
              <w:t>2.87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19"/>
              </w:rPr>
            </w:pPr>
          </w:p>
          <w:p w:rsidR="006C7924" w:rsidRDefault="00EB7FBD">
            <w:pPr>
              <w:pStyle w:val="TableParagraph"/>
              <w:ind w:left="107"/>
              <w:rPr>
                <w:sz w:val="16"/>
              </w:rPr>
            </w:pPr>
            <w:r>
              <w:rPr>
                <w:sz w:val="16"/>
              </w:rPr>
              <w:t>AJI PANCA SECO AL PESO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19"/>
              </w:rPr>
            </w:pPr>
          </w:p>
          <w:p w:rsidR="006C7924" w:rsidRDefault="00EB7FBD">
            <w:pPr>
              <w:pStyle w:val="TableParagraph"/>
              <w:ind w:left="161" w:right="154"/>
              <w:jc w:val="center"/>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117"/>
              <w:rPr>
                <w:sz w:val="16"/>
              </w:rPr>
            </w:pPr>
            <w:r>
              <w:rPr>
                <w:sz w:val="16"/>
              </w:rPr>
              <w:t>Tipo: A granel, sin pepas ni venas, libre de picantes. Calidad: De primera, olor aromático característico, color pardo amarillento anaranjado opaco, sabor característico sin picante, de olor agradable y en forma de larga característica de este ají panca.</w:t>
            </w:r>
          </w:p>
          <w:p w:rsidR="006C7924" w:rsidRDefault="00EB7FBD">
            <w:pPr>
              <w:pStyle w:val="TableParagraph"/>
              <w:spacing w:line="195" w:lineRule="exact"/>
              <w:ind w:left="107"/>
              <w:rPr>
                <w:sz w:val="16"/>
              </w:rPr>
            </w:pPr>
            <w:r>
              <w:rPr>
                <w:sz w:val="16"/>
              </w:rPr>
              <w:t>Sin moho, ni hongos, ni indicios de putrefacción,</w:t>
            </w:r>
          </w:p>
          <w:p w:rsidR="006C7924" w:rsidRDefault="00EB7FBD">
            <w:pPr>
              <w:pStyle w:val="TableParagraph"/>
              <w:spacing w:line="175" w:lineRule="exact"/>
              <w:ind w:left="107"/>
              <w:rPr>
                <w:sz w:val="16"/>
              </w:rPr>
            </w:pPr>
            <w:r>
              <w:rPr>
                <w:sz w:val="16"/>
              </w:rPr>
              <w:t>maltrato o descomposición.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19"/>
              </w:rPr>
            </w:pPr>
          </w:p>
          <w:p w:rsidR="006C7924" w:rsidRDefault="00EB7FBD">
            <w:pPr>
              <w:pStyle w:val="TableParagraph"/>
              <w:ind w:left="463"/>
              <w:rPr>
                <w:sz w:val="16"/>
              </w:rPr>
            </w:pPr>
            <w:r>
              <w:rPr>
                <w:sz w:val="16"/>
              </w:rPr>
              <w:t>60</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88" w:right="77"/>
              <w:jc w:val="center"/>
              <w:rPr>
                <w:sz w:val="16"/>
              </w:rPr>
            </w:pPr>
            <w:r>
              <w:rPr>
                <w:sz w:val="16"/>
              </w:rPr>
              <w:t>2.88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07"/>
              <w:rPr>
                <w:sz w:val="16"/>
              </w:rPr>
            </w:pPr>
            <w:r>
              <w:rPr>
                <w:sz w:val="16"/>
              </w:rPr>
              <w:t>ARVERJA VERDE PARTIDA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61" w:right="154"/>
              <w:jc w:val="center"/>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255"/>
              <w:rPr>
                <w:sz w:val="16"/>
              </w:rPr>
            </w:pPr>
            <w:r>
              <w:rPr>
                <w:sz w:val="16"/>
              </w:rPr>
              <w:t>Tipo: A granel, sin presentar insectos, gorgojos, excremento de roedores, ni cualquier otra plaga. Calidad: De primera, olor característico, color verde, sabor característico, de olor agradable y en forma de partida característica de esta menestra.</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75"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424"/>
              <w:rPr>
                <w:sz w:val="16"/>
              </w:rPr>
            </w:pPr>
            <w:r>
              <w:rPr>
                <w:sz w:val="16"/>
              </w:rPr>
              <w:t>960</w:t>
            </w:r>
          </w:p>
        </w:tc>
      </w:tr>
      <w:tr w:rsidR="006C7924">
        <w:trPr>
          <w:trHeight w:val="156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88" w:right="77"/>
              <w:jc w:val="center"/>
              <w:rPr>
                <w:sz w:val="16"/>
              </w:rPr>
            </w:pPr>
            <w:r>
              <w:rPr>
                <w:sz w:val="16"/>
              </w:rPr>
              <w:t>2.89</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107"/>
              <w:rPr>
                <w:sz w:val="16"/>
              </w:rPr>
            </w:pPr>
            <w:r>
              <w:rPr>
                <w:sz w:val="16"/>
              </w:rPr>
              <w:t>ALVERJON</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161" w:right="154"/>
              <w:jc w:val="center"/>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255"/>
              <w:rPr>
                <w:sz w:val="16"/>
              </w:rPr>
            </w:pPr>
            <w:r>
              <w:rPr>
                <w:sz w:val="16"/>
              </w:rPr>
              <w:t>Tipo: A granel, sin presentar insectos, gorgojos, excremento de roedores, ni cualquier otra plaga. Calidad: De primera, olor característico, color verde, sabor característico, de olor agradable y en forma de redonda entera característica de esta</w:t>
            </w:r>
            <w:r>
              <w:rPr>
                <w:spacing w:val="-7"/>
                <w:sz w:val="16"/>
              </w:rPr>
              <w:t xml:space="preserve"> </w:t>
            </w:r>
            <w:r>
              <w:rPr>
                <w:sz w:val="16"/>
              </w:rPr>
              <w:t>menestra.</w:t>
            </w:r>
          </w:p>
          <w:p w:rsidR="006C7924" w:rsidRDefault="00EB7FBD">
            <w:pPr>
              <w:pStyle w:val="TableParagraph"/>
              <w:spacing w:line="178" w:lineRule="exact"/>
              <w:ind w:left="107"/>
              <w:rPr>
                <w:sz w:val="16"/>
              </w:rPr>
            </w:pPr>
            <w:r>
              <w:rPr>
                <w:sz w:val="16"/>
              </w:rPr>
              <w:t>Sin moho, ni hongos, ni indicios de</w:t>
            </w:r>
            <w:r>
              <w:rPr>
                <w:spacing w:val="-21"/>
                <w:sz w:val="16"/>
              </w:rPr>
              <w:t xml:space="preserve"> </w:t>
            </w:r>
            <w:r>
              <w:rPr>
                <w:sz w:val="16"/>
              </w:rPr>
              <w:t>putrefacción,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424"/>
              <w:rPr>
                <w:sz w:val="16"/>
              </w:rPr>
            </w:pPr>
            <w:r>
              <w:rPr>
                <w:sz w:val="16"/>
              </w:rPr>
              <w:t>840</w:t>
            </w:r>
          </w:p>
        </w:tc>
      </w:tr>
    </w:tbl>
    <w:p w:rsidR="006C7924" w:rsidRDefault="006C7924">
      <w:pPr>
        <w:pStyle w:val="Textoindependiente"/>
        <w:rPr>
          <w:b/>
          <w:i/>
        </w:rPr>
      </w:pPr>
    </w:p>
    <w:p w:rsidR="006C7924" w:rsidRDefault="006C7924">
      <w:pPr>
        <w:pStyle w:val="Textoindependiente"/>
        <w:spacing w:before="5"/>
        <w:rPr>
          <w:b/>
          <w:i/>
          <w:sz w:val="21"/>
        </w:rPr>
      </w:pPr>
    </w:p>
    <w:p w:rsidR="006C7924" w:rsidRDefault="00EB7FBD">
      <w:pPr>
        <w:ind w:right="463"/>
        <w:jc w:val="right"/>
        <w:rPr>
          <w:rFonts w:ascii="Arial"/>
          <w:i/>
          <w:sz w:val="18"/>
        </w:rPr>
      </w:pPr>
      <w:r>
        <w:rPr>
          <w:rFonts w:ascii="Arial"/>
          <w:i/>
          <w:color w:val="FFFFFF"/>
          <w:w w:val="95"/>
          <w:sz w:val="18"/>
        </w:rPr>
        <w:t>50</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440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4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44" name="Freeform 143"/>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Freeform 142"/>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F3D88" id="Group 141" o:spid="_x0000_s1026" style="position:absolute;margin-left:23.9pt;margin-top:22.45pt;width:547.35pt;height:802.1pt;z-index:-31342080;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">
                <v:shape id="Freeform 143"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42"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89"/>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spacing w:line="194" w:lineRule="exact"/>
              <w:ind w:left="107"/>
              <w:rPr>
                <w:sz w:val="16"/>
              </w:rPr>
            </w:pPr>
            <w:r>
              <w:rPr>
                <w:sz w:val="16"/>
              </w:rPr>
              <w:t>maltrato o descomposición.</w:t>
            </w:r>
          </w:p>
          <w:p w:rsidR="006C7924" w:rsidRDefault="00EB7FBD">
            <w:pPr>
              <w:pStyle w:val="TableParagraph"/>
              <w:spacing w:line="175" w:lineRule="exact"/>
              <w:ind w:left="107"/>
              <w:rPr>
                <w:sz w:val="16"/>
              </w:rPr>
            </w:pPr>
            <w:r>
              <w:rPr>
                <w:sz w:val="16"/>
              </w:rPr>
              <w:t>Presentación: Bolsa x kilo.</w:t>
            </w:r>
          </w:p>
        </w:tc>
        <w:tc>
          <w:tcPr>
            <w:tcW w:w="1092" w:type="dxa"/>
            <w:tcBorders>
              <w:top w:val="nil"/>
            </w:tcBorders>
          </w:tcPr>
          <w:p w:rsidR="006C7924" w:rsidRDefault="006C7924">
            <w:pPr>
              <w:pStyle w:val="TableParagraph"/>
              <w:rPr>
                <w:rFonts w:ascii="Times New Roman"/>
                <w:sz w:val="16"/>
              </w:rPr>
            </w:pP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88" w:right="77"/>
              <w:jc w:val="center"/>
              <w:rPr>
                <w:sz w:val="16"/>
              </w:rPr>
            </w:pPr>
            <w:r>
              <w:rPr>
                <w:sz w:val="16"/>
              </w:rPr>
              <w:t>2.90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07"/>
              <w:rPr>
                <w:sz w:val="16"/>
              </w:rPr>
            </w:pPr>
            <w:r>
              <w:rPr>
                <w:sz w:val="16"/>
              </w:rPr>
              <w:t>ANIS ENTERO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61" w:right="154"/>
              <w:jc w:val="center"/>
              <w:rPr>
                <w:sz w:val="16"/>
              </w:rPr>
            </w:pPr>
            <w:r>
              <w:rPr>
                <w:sz w:val="16"/>
              </w:rPr>
              <w:t>KLG</w:t>
            </w:r>
          </w:p>
        </w:tc>
        <w:tc>
          <w:tcPr>
            <w:tcW w:w="3824" w:type="dxa"/>
          </w:tcPr>
          <w:p w:rsidR="006C7924" w:rsidRDefault="00EB7FBD">
            <w:pPr>
              <w:pStyle w:val="TableParagraph"/>
              <w:spacing w:before="1"/>
              <w:ind w:left="107"/>
              <w:rPr>
                <w:sz w:val="16"/>
              </w:rPr>
            </w:pPr>
            <w:r>
              <w:rPr>
                <w:sz w:val="16"/>
              </w:rPr>
              <w:t>Presentación: Envasado en bolsa de polietileno o polipropileno</w:t>
            </w:r>
          </w:p>
          <w:p w:rsidR="006C7924" w:rsidRDefault="00EB7FBD">
            <w:pPr>
              <w:pStyle w:val="TableParagraph"/>
              <w:ind w:left="107" w:right="87"/>
              <w:rPr>
                <w:sz w:val="16"/>
              </w:rPr>
            </w:pPr>
            <w:r>
              <w:rPr>
                <w:sz w:val="16"/>
              </w:rPr>
              <w:t>Tipo: A granel, sin presentar insectos, gorgojos, excremento de roedores, ni cualquier otra plaga. Calidad: De primera, olor característico, color y sabor característico, de olor agradable y en forma de característica de este producto.</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75"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463"/>
              <w:rPr>
                <w:sz w:val="16"/>
              </w:rPr>
            </w:pPr>
            <w:r>
              <w:rPr>
                <w:sz w:val="16"/>
              </w:rPr>
              <w:t>24</w:t>
            </w:r>
          </w:p>
        </w:tc>
      </w:tr>
      <w:tr w:rsidR="006C7924">
        <w:trPr>
          <w:trHeight w:val="2736"/>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88" w:right="77"/>
              <w:jc w:val="center"/>
              <w:rPr>
                <w:sz w:val="16"/>
              </w:rPr>
            </w:pPr>
            <w:r>
              <w:rPr>
                <w:sz w:val="16"/>
              </w:rPr>
              <w:t>2.91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107"/>
              <w:rPr>
                <w:sz w:val="16"/>
              </w:rPr>
            </w:pPr>
            <w:r>
              <w:rPr>
                <w:sz w:val="16"/>
              </w:rPr>
              <w:t>AVENA A GRANEL</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161" w:right="154"/>
              <w:jc w:val="center"/>
              <w:rPr>
                <w:sz w:val="16"/>
              </w:rPr>
            </w:pPr>
            <w:r>
              <w:rPr>
                <w:sz w:val="16"/>
              </w:rPr>
              <w:t>KLG</w:t>
            </w:r>
          </w:p>
        </w:tc>
        <w:tc>
          <w:tcPr>
            <w:tcW w:w="3824" w:type="dxa"/>
          </w:tcPr>
          <w:p w:rsidR="006C7924" w:rsidRDefault="00EB7FBD">
            <w:pPr>
              <w:pStyle w:val="TableParagraph"/>
              <w:ind w:left="107" w:right="273"/>
              <w:rPr>
                <w:sz w:val="16"/>
              </w:rPr>
            </w:pPr>
            <w:r>
              <w:rPr>
                <w:sz w:val="16"/>
              </w:rPr>
              <w:t>Bolsa 10 Kg donde se indique claramente la fecha de vencimiento</w:t>
            </w:r>
          </w:p>
          <w:p w:rsidR="006C7924" w:rsidRDefault="00EB7FBD">
            <w:pPr>
              <w:pStyle w:val="TableParagraph"/>
              <w:spacing w:line="242" w:lineRule="auto"/>
              <w:ind w:left="107" w:right="128"/>
              <w:rPr>
                <w:rFonts w:ascii="Arial" w:hAnsi="Arial"/>
                <w:sz w:val="16"/>
              </w:rPr>
            </w:pPr>
            <w:r>
              <w:rPr>
                <w:sz w:val="16"/>
              </w:rPr>
              <w:t xml:space="preserve">Bolsas de polietileno o polipropileno de 10 </w:t>
            </w:r>
            <w:proofErr w:type="spellStart"/>
            <w:r>
              <w:rPr>
                <w:sz w:val="16"/>
              </w:rPr>
              <w:t>kgs</w:t>
            </w:r>
            <w:proofErr w:type="spellEnd"/>
            <w:r>
              <w:rPr>
                <w:sz w:val="16"/>
              </w:rPr>
              <w:t xml:space="preserve">, los mismos que deben cumplir con lo establecido en los artículos 117, 118 y 119º del DS Nº 007-98-SA </w:t>
            </w:r>
            <w:r>
              <w:rPr>
                <w:rFonts w:ascii="Arial" w:hAnsi="Arial"/>
                <w:sz w:val="16"/>
              </w:rPr>
              <w:t>“Reglamento sobre vigilancia y control san</w:t>
            </w:r>
            <w:r>
              <w:rPr>
                <w:sz w:val="16"/>
              </w:rPr>
              <w:t xml:space="preserve">itario de </w:t>
            </w:r>
            <w:r>
              <w:rPr>
                <w:rFonts w:ascii="Arial" w:hAnsi="Arial"/>
                <w:w w:val="95"/>
                <w:sz w:val="16"/>
              </w:rPr>
              <w:t>Alimentos</w:t>
            </w:r>
            <w:r>
              <w:rPr>
                <w:rFonts w:ascii="Arial" w:hAnsi="Arial"/>
                <w:spacing w:val="-14"/>
                <w:w w:val="95"/>
                <w:sz w:val="16"/>
              </w:rPr>
              <w:t xml:space="preserve"> </w:t>
            </w:r>
            <w:r>
              <w:rPr>
                <w:rFonts w:ascii="Arial" w:hAnsi="Arial"/>
                <w:w w:val="95"/>
                <w:sz w:val="16"/>
              </w:rPr>
              <w:t>y</w:t>
            </w:r>
            <w:r>
              <w:rPr>
                <w:rFonts w:ascii="Arial" w:hAnsi="Arial"/>
                <w:spacing w:val="-13"/>
                <w:w w:val="95"/>
                <w:sz w:val="16"/>
              </w:rPr>
              <w:t xml:space="preserve"> </w:t>
            </w:r>
            <w:r>
              <w:rPr>
                <w:rFonts w:ascii="Arial" w:hAnsi="Arial"/>
                <w:w w:val="95"/>
                <w:sz w:val="16"/>
              </w:rPr>
              <w:t>Bebidas”,</w:t>
            </w:r>
            <w:r>
              <w:rPr>
                <w:rFonts w:ascii="Arial" w:hAnsi="Arial"/>
                <w:spacing w:val="-12"/>
                <w:w w:val="95"/>
                <w:sz w:val="16"/>
              </w:rPr>
              <w:t xml:space="preserve"> </w:t>
            </w:r>
            <w:r>
              <w:rPr>
                <w:rFonts w:ascii="Arial" w:hAnsi="Arial"/>
                <w:w w:val="95"/>
                <w:sz w:val="16"/>
              </w:rPr>
              <w:t>tiempo</w:t>
            </w:r>
            <w:r>
              <w:rPr>
                <w:rFonts w:ascii="Arial" w:hAnsi="Arial"/>
                <w:spacing w:val="-14"/>
                <w:w w:val="95"/>
                <w:sz w:val="16"/>
              </w:rPr>
              <w:t xml:space="preserve"> </w:t>
            </w:r>
            <w:r>
              <w:rPr>
                <w:rFonts w:ascii="Arial" w:hAnsi="Arial"/>
                <w:w w:val="95"/>
                <w:sz w:val="16"/>
              </w:rPr>
              <w:t>de</w:t>
            </w:r>
            <w:r>
              <w:rPr>
                <w:rFonts w:ascii="Arial" w:hAnsi="Arial"/>
                <w:spacing w:val="-14"/>
                <w:w w:val="95"/>
                <w:sz w:val="16"/>
              </w:rPr>
              <w:t xml:space="preserve"> </w:t>
            </w:r>
            <w:r>
              <w:rPr>
                <w:rFonts w:ascii="Arial" w:hAnsi="Arial"/>
                <w:w w:val="95"/>
                <w:sz w:val="16"/>
              </w:rPr>
              <w:t>vida</w:t>
            </w:r>
            <w:r>
              <w:rPr>
                <w:rFonts w:ascii="Arial" w:hAnsi="Arial"/>
                <w:spacing w:val="-11"/>
                <w:w w:val="95"/>
                <w:sz w:val="16"/>
              </w:rPr>
              <w:t xml:space="preserve"> </w:t>
            </w:r>
            <w:r>
              <w:rPr>
                <w:rFonts w:ascii="Arial" w:hAnsi="Arial"/>
                <w:w w:val="95"/>
                <w:sz w:val="16"/>
              </w:rPr>
              <w:t>útil</w:t>
            </w:r>
            <w:r>
              <w:rPr>
                <w:rFonts w:ascii="Arial" w:hAnsi="Arial"/>
                <w:spacing w:val="-13"/>
                <w:w w:val="95"/>
                <w:sz w:val="16"/>
              </w:rPr>
              <w:t xml:space="preserve"> </w:t>
            </w:r>
            <w:r>
              <w:rPr>
                <w:rFonts w:ascii="Arial" w:hAnsi="Arial"/>
                <w:w w:val="95"/>
                <w:sz w:val="16"/>
              </w:rPr>
              <w:t>mínimo</w:t>
            </w:r>
            <w:r>
              <w:rPr>
                <w:rFonts w:ascii="Arial" w:hAnsi="Arial"/>
                <w:spacing w:val="-14"/>
                <w:w w:val="95"/>
                <w:sz w:val="16"/>
              </w:rPr>
              <w:t xml:space="preserve"> </w:t>
            </w:r>
            <w:r>
              <w:rPr>
                <w:rFonts w:ascii="Arial" w:hAnsi="Arial"/>
                <w:w w:val="95"/>
                <w:sz w:val="16"/>
              </w:rPr>
              <w:t>doce</w:t>
            </w:r>
          </w:p>
          <w:p w:rsidR="006C7924" w:rsidRDefault="00EB7FBD">
            <w:pPr>
              <w:pStyle w:val="TableParagraph"/>
              <w:spacing w:before="1"/>
              <w:ind w:left="107"/>
              <w:rPr>
                <w:sz w:val="16"/>
              </w:rPr>
            </w:pPr>
            <w:r>
              <w:rPr>
                <w:sz w:val="16"/>
              </w:rPr>
              <w:t>(12) meses desde la fecha de producción.</w:t>
            </w:r>
          </w:p>
          <w:p w:rsidR="006C7924" w:rsidRDefault="00EB7FBD">
            <w:pPr>
              <w:pStyle w:val="TableParagraph"/>
              <w:spacing w:before="2"/>
              <w:ind w:left="107" w:right="81"/>
              <w:rPr>
                <w:sz w:val="16"/>
              </w:rPr>
            </w:pPr>
            <w:r>
              <w:rPr>
                <w:sz w:val="16"/>
              </w:rPr>
              <w:t xml:space="preserve">El rotulo se </w:t>
            </w:r>
            <w:proofErr w:type="gramStart"/>
            <w:r>
              <w:rPr>
                <w:sz w:val="16"/>
              </w:rPr>
              <w:t>consignara</w:t>
            </w:r>
            <w:proofErr w:type="gramEnd"/>
            <w:r>
              <w:rPr>
                <w:sz w:val="16"/>
              </w:rPr>
              <w:t xml:space="preserve"> en todo el envase de presentación unitaria, con caracteres de fácil lectura en forma completa y clara. Para la impresión de estos rótulos deberá utilizarse tinta indeleble de uso alimentario, la que no debe desprenderse ni borrarse</w:t>
            </w:r>
          </w:p>
          <w:p w:rsidR="006C7924" w:rsidRDefault="00EB7FBD">
            <w:pPr>
              <w:pStyle w:val="TableParagraph"/>
              <w:spacing w:line="176" w:lineRule="exact"/>
              <w:ind w:left="107"/>
              <w:rPr>
                <w:sz w:val="16"/>
              </w:rPr>
            </w:pPr>
            <w:r>
              <w:rPr>
                <w:sz w:val="16"/>
              </w:rPr>
              <w:t>con el rozamiento ni manipuleo.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3"/>
              <w:rPr>
                <w:rFonts w:ascii="Arial"/>
                <w:b/>
                <w:i/>
                <w:sz w:val="14"/>
              </w:rPr>
            </w:pPr>
          </w:p>
          <w:p w:rsidR="006C7924" w:rsidRDefault="00EB7FBD">
            <w:pPr>
              <w:pStyle w:val="TableParagraph"/>
              <w:spacing w:before="1"/>
              <w:ind w:left="383"/>
              <w:rPr>
                <w:sz w:val="16"/>
              </w:rPr>
            </w:pPr>
            <w:r>
              <w:rPr>
                <w:sz w:val="16"/>
              </w:rPr>
              <w:t>1680</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88" w:right="77"/>
              <w:jc w:val="center"/>
              <w:rPr>
                <w:sz w:val="16"/>
              </w:rPr>
            </w:pPr>
            <w:r>
              <w:rPr>
                <w:sz w:val="16"/>
              </w:rPr>
              <w:t>2.92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07"/>
              <w:rPr>
                <w:sz w:val="16"/>
              </w:rPr>
            </w:pPr>
            <w:r>
              <w:rPr>
                <w:sz w:val="16"/>
              </w:rPr>
              <w:t>AZAFRAN</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61" w:right="154"/>
              <w:jc w:val="center"/>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90"/>
              <w:rPr>
                <w:sz w:val="16"/>
              </w:rPr>
            </w:pPr>
            <w:r>
              <w:rPr>
                <w:sz w:val="16"/>
              </w:rPr>
              <w:t>Tipo: En estado fresco entero de raíces pulposas, a granel, sin presentar insectos, gorgojos, excremento de roedores, ni cualquier otra plaga.</w:t>
            </w:r>
          </w:p>
          <w:p w:rsidR="006C7924" w:rsidRDefault="00EB7FBD">
            <w:pPr>
              <w:pStyle w:val="TableParagraph"/>
              <w:ind w:left="107" w:right="450"/>
              <w:rPr>
                <w:sz w:val="16"/>
              </w:rPr>
            </w:pPr>
            <w:r>
              <w:rPr>
                <w:sz w:val="16"/>
              </w:rPr>
              <w:t>Calidad: De primera enteros sin rajaduras, olor característico, color y sabor característico, de olor agradable y en forma de característica de este producto.</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78" w:lineRule="exact"/>
              <w:ind w:left="107"/>
              <w:rPr>
                <w:sz w:val="16"/>
              </w:rPr>
            </w:pPr>
            <w:proofErr w:type="spellStart"/>
            <w:r>
              <w:rPr>
                <w:sz w:val="16"/>
              </w:rPr>
              <w:t>Presentation</w:t>
            </w:r>
            <w:proofErr w:type="spellEnd"/>
            <w:r>
              <w:rPr>
                <w:sz w:val="16"/>
              </w:rPr>
              <w:t>: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463"/>
              <w:rPr>
                <w:sz w:val="16"/>
              </w:rPr>
            </w:pPr>
            <w:r>
              <w:rPr>
                <w:sz w:val="16"/>
              </w:rPr>
              <w:t>24</w:t>
            </w:r>
          </w:p>
        </w:tc>
      </w:tr>
      <w:tr w:rsidR="006C7924">
        <w:trPr>
          <w:trHeight w:val="1365"/>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88" w:right="77"/>
              <w:jc w:val="center"/>
              <w:rPr>
                <w:sz w:val="16"/>
              </w:rPr>
            </w:pPr>
            <w:r>
              <w:rPr>
                <w:sz w:val="16"/>
              </w:rPr>
              <w:t>2.93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107"/>
              <w:rPr>
                <w:sz w:val="16"/>
              </w:rPr>
            </w:pPr>
            <w:r>
              <w:rPr>
                <w:sz w:val="16"/>
              </w:rPr>
              <w:t>CAFÉ TOSTADO MOLIDO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161" w:right="154"/>
              <w:jc w:val="center"/>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446"/>
              <w:rPr>
                <w:sz w:val="16"/>
              </w:rPr>
            </w:pPr>
            <w:r>
              <w:rPr>
                <w:sz w:val="16"/>
              </w:rPr>
              <w:t>Tipo: granos seleccionados de puro café tostado y molidos.</w:t>
            </w:r>
          </w:p>
          <w:p w:rsidR="006C7924" w:rsidRDefault="00EB7FBD">
            <w:pPr>
              <w:pStyle w:val="TableParagraph"/>
              <w:ind w:left="107" w:right="348"/>
              <w:rPr>
                <w:sz w:val="16"/>
              </w:rPr>
            </w:pPr>
            <w:r>
              <w:rPr>
                <w:sz w:val="16"/>
              </w:rPr>
              <w:t>Calidad: De primera, olor aromático característico, color marrón opaco, sabor amargo y fuerte, de olor</w:t>
            </w:r>
          </w:p>
          <w:p w:rsidR="006C7924" w:rsidRDefault="00EB7FBD">
            <w:pPr>
              <w:pStyle w:val="TableParagraph"/>
              <w:spacing w:line="175" w:lineRule="exact"/>
              <w:ind w:left="107"/>
              <w:rPr>
                <w:sz w:val="16"/>
              </w:rPr>
            </w:pPr>
            <w:r>
              <w:rPr>
                <w:sz w:val="16"/>
              </w:rPr>
              <w:t>agradable y en forma de polvo.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463"/>
              <w:rPr>
                <w:sz w:val="16"/>
              </w:rPr>
            </w:pPr>
            <w:r>
              <w:rPr>
                <w:sz w:val="16"/>
              </w:rPr>
              <w:t>24</w:t>
            </w:r>
          </w:p>
        </w:tc>
      </w:tr>
      <w:tr w:rsidR="006C7924">
        <w:trPr>
          <w:trHeight w:val="117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88" w:right="77"/>
              <w:jc w:val="center"/>
              <w:rPr>
                <w:sz w:val="16"/>
              </w:rPr>
            </w:pPr>
            <w:r>
              <w:rPr>
                <w:sz w:val="16"/>
              </w:rPr>
              <w:t>2.94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107"/>
              <w:rPr>
                <w:sz w:val="16"/>
              </w:rPr>
            </w:pPr>
            <w:r>
              <w:rPr>
                <w:sz w:val="16"/>
              </w:rPr>
              <w:t>CANELA ENTERA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161" w:right="154"/>
              <w:jc w:val="center"/>
              <w:rPr>
                <w:sz w:val="16"/>
              </w:rPr>
            </w:pPr>
            <w:r>
              <w:rPr>
                <w:sz w:val="16"/>
              </w:rPr>
              <w:t>KLG</w:t>
            </w:r>
          </w:p>
        </w:tc>
        <w:tc>
          <w:tcPr>
            <w:tcW w:w="3824" w:type="dxa"/>
          </w:tcPr>
          <w:p w:rsidR="006C7924" w:rsidRDefault="00EB7FBD">
            <w:pPr>
              <w:pStyle w:val="TableParagraph"/>
              <w:spacing w:before="1"/>
              <w:ind w:left="107" w:right="527"/>
              <w:rPr>
                <w:sz w:val="16"/>
              </w:rPr>
            </w:pPr>
            <w:r>
              <w:rPr>
                <w:sz w:val="16"/>
              </w:rPr>
              <w:t>Presentación: Envasado en bolsa de polietileno Tipo: A granel, corteza entera.</w:t>
            </w:r>
          </w:p>
          <w:p w:rsidR="006C7924" w:rsidRDefault="00EB7FBD">
            <w:pPr>
              <w:pStyle w:val="TableParagraph"/>
              <w:ind w:left="107" w:right="226"/>
              <w:rPr>
                <w:sz w:val="16"/>
              </w:rPr>
            </w:pPr>
            <w:r>
              <w:rPr>
                <w:sz w:val="16"/>
              </w:rPr>
              <w:t>Calidad: De primera, olor aromático característico, color pardo amarillento opaco, sabor dulce ligeramente picante, de olor agradable y en forma de</w:t>
            </w:r>
          </w:p>
          <w:p w:rsidR="006C7924" w:rsidRDefault="00EB7FBD">
            <w:pPr>
              <w:pStyle w:val="TableParagraph"/>
              <w:spacing w:line="178" w:lineRule="exact"/>
              <w:ind w:left="107"/>
              <w:rPr>
                <w:sz w:val="16"/>
              </w:rPr>
            </w:pPr>
            <w:r>
              <w:rPr>
                <w:sz w:val="16"/>
              </w:rPr>
              <w:t>tubo cilíndrico.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463"/>
              <w:rPr>
                <w:sz w:val="16"/>
              </w:rPr>
            </w:pPr>
            <w:r>
              <w:rPr>
                <w:sz w:val="16"/>
              </w:rPr>
              <w:t>36</w:t>
            </w:r>
          </w:p>
        </w:tc>
      </w:tr>
      <w:tr w:rsidR="006C7924">
        <w:trPr>
          <w:trHeight w:val="976"/>
        </w:trPr>
        <w:tc>
          <w:tcPr>
            <w:tcW w:w="58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88" w:right="77"/>
              <w:jc w:val="center"/>
              <w:rPr>
                <w:sz w:val="16"/>
              </w:rPr>
            </w:pPr>
            <w:r>
              <w:rPr>
                <w:sz w:val="16"/>
              </w:rPr>
              <w:t>2.95</w:t>
            </w:r>
          </w:p>
        </w:tc>
        <w:tc>
          <w:tcPr>
            <w:tcW w:w="2679"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107"/>
              <w:rPr>
                <w:sz w:val="16"/>
              </w:rPr>
            </w:pPr>
            <w:r>
              <w:rPr>
                <w:sz w:val="16"/>
              </w:rPr>
              <w:t>CHANCACA EN CHIPA</w:t>
            </w:r>
          </w:p>
        </w:tc>
        <w:tc>
          <w:tcPr>
            <w:tcW w:w="93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162" w:right="153"/>
              <w:jc w:val="center"/>
              <w:rPr>
                <w:sz w:val="16"/>
              </w:rPr>
            </w:pPr>
            <w:r>
              <w:rPr>
                <w:sz w:val="16"/>
              </w:rPr>
              <w:t>CESTO</w:t>
            </w:r>
          </w:p>
        </w:tc>
        <w:tc>
          <w:tcPr>
            <w:tcW w:w="3824" w:type="dxa"/>
          </w:tcPr>
          <w:p w:rsidR="006C7924" w:rsidRDefault="00EB7FBD">
            <w:pPr>
              <w:pStyle w:val="TableParagraph"/>
              <w:ind w:left="107" w:right="294"/>
              <w:rPr>
                <w:sz w:val="16"/>
              </w:rPr>
            </w:pPr>
            <w:r>
              <w:rPr>
                <w:sz w:val="16"/>
              </w:rPr>
              <w:t>De color marrón oscuro característico, de primera calidad y sabor dulce libre de partículas extrañas, de olor agradable y fresco, debe estar perfectamente envasado en presentaciones de forma de tapas en</w:t>
            </w:r>
          </w:p>
          <w:p w:rsidR="006C7924" w:rsidRDefault="00EB7FBD">
            <w:pPr>
              <w:pStyle w:val="TableParagraph"/>
              <w:spacing w:line="175" w:lineRule="exact"/>
              <w:ind w:left="107"/>
              <w:rPr>
                <w:sz w:val="16"/>
              </w:rPr>
            </w:pPr>
            <w:r>
              <w:rPr>
                <w:sz w:val="16"/>
              </w:rPr>
              <w:t>canastas o cesto de 04 unidades.</w:t>
            </w:r>
          </w:p>
        </w:tc>
        <w:tc>
          <w:tcPr>
            <w:tcW w:w="1092"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463"/>
              <w:rPr>
                <w:sz w:val="16"/>
              </w:rPr>
            </w:pPr>
            <w:r>
              <w:rPr>
                <w:sz w:val="16"/>
              </w:rPr>
              <w:t>48</w:t>
            </w:r>
          </w:p>
        </w:tc>
      </w:tr>
      <w:tr w:rsidR="006C7924">
        <w:trPr>
          <w:trHeight w:val="117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88" w:right="77"/>
              <w:jc w:val="center"/>
              <w:rPr>
                <w:sz w:val="16"/>
              </w:rPr>
            </w:pPr>
            <w:r>
              <w:rPr>
                <w:sz w:val="16"/>
              </w:rPr>
              <w:t>2.96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107"/>
              <w:rPr>
                <w:sz w:val="16"/>
              </w:rPr>
            </w:pPr>
            <w:r>
              <w:rPr>
                <w:sz w:val="16"/>
              </w:rPr>
              <w:t>CHOCHOCA MOLIDA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161" w:right="154"/>
              <w:jc w:val="center"/>
              <w:rPr>
                <w:sz w:val="16"/>
              </w:rPr>
            </w:pPr>
            <w:r>
              <w:rPr>
                <w:sz w:val="16"/>
              </w:rPr>
              <w:t>KLG</w:t>
            </w:r>
          </w:p>
        </w:tc>
        <w:tc>
          <w:tcPr>
            <w:tcW w:w="3824" w:type="dxa"/>
          </w:tcPr>
          <w:p w:rsidR="006C7924" w:rsidRDefault="00EB7FBD">
            <w:pPr>
              <w:pStyle w:val="TableParagraph"/>
              <w:ind w:left="107" w:right="153"/>
              <w:rPr>
                <w:sz w:val="16"/>
              </w:rPr>
            </w:pPr>
            <w:r>
              <w:rPr>
                <w:sz w:val="16"/>
              </w:rPr>
              <w:t>La chochoca molida se prepara en base a maíz tostado molido, limpio y sin impurezas, no deben presentar trozos solidificados, vida útil 6 meses.</w:t>
            </w:r>
          </w:p>
          <w:p w:rsidR="006C7924" w:rsidRDefault="00EB7FBD">
            <w:pPr>
              <w:pStyle w:val="TableParagraph"/>
              <w:ind w:left="107" w:right="440"/>
              <w:rPr>
                <w:sz w:val="16"/>
              </w:rPr>
            </w:pPr>
            <w:r>
              <w:rPr>
                <w:sz w:val="16"/>
              </w:rPr>
              <w:t xml:space="preserve">La </w:t>
            </w:r>
            <w:proofErr w:type="gramStart"/>
            <w:r>
              <w:rPr>
                <w:sz w:val="16"/>
              </w:rPr>
              <w:t>presentación envasado</w:t>
            </w:r>
            <w:proofErr w:type="gramEnd"/>
            <w:r>
              <w:rPr>
                <w:sz w:val="16"/>
              </w:rPr>
              <w:t xml:space="preserve"> por kilos, saco o bolsas. Sin moho, ni hongos, ni indicios de putrefacción,</w:t>
            </w:r>
          </w:p>
          <w:p w:rsidR="006C7924" w:rsidRDefault="00EB7FBD">
            <w:pPr>
              <w:pStyle w:val="TableParagraph"/>
              <w:spacing w:line="175" w:lineRule="exact"/>
              <w:ind w:left="107"/>
              <w:rPr>
                <w:sz w:val="16"/>
              </w:rPr>
            </w:pPr>
            <w:r>
              <w:rPr>
                <w:sz w:val="16"/>
              </w:rPr>
              <w:t>maltrato o descomposición.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424"/>
              <w:rPr>
                <w:sz w:val="16"/>
              </w:rPr>
            </w:pPr>
            <w:r>
              <w:rPr>
                <w:sz w:val="16"/>
              </w:rPr>
              <w:t>288</w:t>
            </w:r>
          </w:p>
        </w:tc>
      </w:tr>
      <w:tr w:rsidR="006C7924">
        <w:trPr>
          <w:trHeight w:val="117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88" w:right="77"/>
              <w:jc w:val="center"/>
              <w:rPr>
                <w:sz w:val="16"/>
              </w:rPr>
            </w:pPr>
            <w:r>
              <w:rPr>
                <w:sz w:val="16"/>
              </w:rPr>
              <w:t>2.97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107"/>
              <w:rPr>
                <w:sz w:val="16"/>
              </w:rPr>
            </w:pPr>
            <w:r>
              <w:rPr>
                <w:sz w:val="16"/>
              </w:rPr>
              <w:t>CHUFLA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161" w:right="154"/>
              <w:jc w:val="center"/>
              <w:rPr>
                <w:sz w:val="16"/>
              </w:rPr>
            </w:pPr>
            <w:r>
              <w:rPr>
                <w:sz w:val="16"/>
              </w:rPr>
              <w:t>KLG</w:t>
            </w:r>
          </w:p>
        </w:tc>
        <w:tc>
          <w:tcPr>
            <w:tcW w:w="3824" w:type="dxa"/>
          </w:tcPr>
          <w:p w:rsidR="006C7924" w:rsidRDefault="00EB7FBD">
            <w:pPr>
              <w:pStyle w:val="TableParagraph"/>
              <w:spacing w:before="1"/>
              <w:ind w:left="107" w:right="355"/>
              <w:rPr>
                <w:sz w:val="16"/>
              </w:rPr>
            </w:pPr>
            <w:r>
              <w:rPr>
                <w:sz w:val="16"/>
              </w:rPr>
              <w:t>La chufla molida se prepara en base a maíz blanco molido, limpio y sin impurezas, no deben presentar trozos solidificados, vida útil 6 meses.</w:t>
            </w:r>
          </w:p>
          <w:p w:rsidR="006C7924" w:rsidRDefault="00EB7FBD">
            <w:pPr>
              <w:pStyle w:val="TableParagraph"/>
              <w:ind w:left="107" w:right="440"/>
              <w:rPr>
                <w:sz w:val="16"/>
              </w:rPr>
            </w:pPr>
            <w:r>
              <w:rPr>
                <w:sz w:val="16"/>
              </w:rPr>
              <w:t xml:space="preserve">La </w:t>
            </w:r>
            <w:proofErr w:type="gramStart"/>
            <w:r>
              <w:rPr>
                <w:sz w:val="16"/>
              </w:rPr>
              <w:t>presentación envasado</w:t>
            </w:r>
            <w:proofErr w:type="gramEnd"/>
            <w:r>
              <w:rPr>
                <w:sz w:val="16"/>
              </w:rPr>
              <w:t xml:space="preserve"> por kilos, saco o bolsas. Sin moho, ni hongos, ni indicios de putrefacción,</w:t>
            </w:r>
          </w:p>
          <w:p w:rsidR="006C7924" w:rsidRDefault="00EB7FBD">
            <w:pPr>
              <w:pStyle w:val="TableParagraph"/>
              <w:spacing w:line="176" w:lineRule="exact"/>
              <w:ind w:left="107"/>
              <w:rPr>
                <w:sz w:val="16"/>
              </w:rPr>
            </w:pPr>
            <w:r>
              <w:rPr>
                <w:sz w:val="16"/>
              </w:rPr>
              <w:t>maltrato o descomposición.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424"/>
              <w:rPr>
                <w:sz w:val="16"/>
              </w:rPr>
            </w:pPr>
            <w:r>
              <w:rPr>
                <w:sz w:val="16"/>
              </w:rPr>
              <w:t>360</w:t>
            </w:r>
          </w:p>
        </w:tc>
      </w:tr>
      <w:tr w:rsidR="006C7924">
        <w:trPr>
          <w:trHeight w:val="585"/>
        </w:trPr>
        <w:tc>
          <w:tcPr>
            <w:tcW w:w="581" w:type="dxa"/>
          </w:tcPr>
          <w:p w:rsidR="006C7924" w:rsidRDefault="006C7924">
            <w:pPr>
              <w:pStyle w:val="TableParagraph"/>
              <w:spacing w:before="9"/>
              <w:rPr>
                <w:rFonts w:ascii="Arial"/>
                <w:b/>
                <w:i/>
                <w:sz w:val="16"/>
              </w:rPr>
            </w:pPr>
          </w:p>
          <w:p w:rsidR="006C7924" w:rsidRDefault="00EB7FBD">
            <w:pPr>
              <w:pStyle w:val="TableParagraph"/>
              <w:ind w:left="88" w:right="77"/>
              <w:jc w:val="center"/>
              <w:rPr>
                <w:sz w:val="16"/>
              </w:rPr>
            </w:pPr>
            <w:r>
              <w:rPr>
                <w:sz w:val="16"/>
              </w:rPr>
              <w:t>2.98</w:t>
            </w:r>
          </w:p>
        </w:tc>
        <w:tc>
          <w:tcPr>
            <w:tcW w:w="2679" w:type="dxa"/>
          </w:tcPr>
          <w:p w:rsidR="006C7924" w:rsidRDefault="006C7924">
            <w:pPr>
              <w:pStyle w:val="TableParagraph"/>
              <w:spacing w:before="9"/>
              <w:rPr>
                <w:rFonts w:ascii="Arial"/>
                <w:b/>
                <w:i/>
                <w:sz w:val="16"/>
              </w:rPr>
            </w:pPr>
          </w:p>
          <w:p w:rsidR="006C7924" w:rsidRDefault="00EB7FBD">
            <w:pPr>
              <w:pStyle w:val="TableParagraph"/>
              <w:ind w:left="107"/>
              <w:rPr>
                <w:sz w:val="16"/>
              </w:rPr>
            </w:pPr>
            <w:r>
              <w:rPr>
                <w:sz w:val="16"/>
              </w:rPr>
              <w:t>CHUÑO BLANCO MOLIDO</w:t>
            </w:r>
          </w:p>
        </w:tc>
        <w:tc>
          <w:tcPr>
            <w:tcW w:w="931" w:type="dxa"/>
          </w:tcPr>
          <w:p w:rsidR="006C7924" w:rsidRDefault="006C7924">
            <w:pPr>
              <w:pStyle w:val="TableParagraph"/>
              <w:spacing w:before="9"/>
              <w:rPr>
                <w:rFonts w:ascii="Arial"/>
                <w:b/>
                <w:i/>
                <w:sz w:val="16"/>
              </w:rPr>
            </w:pPr>
          </w:p>
          <w:p w:rsidR="006C7924" w:rsidRDefault="00EB7FBD">
            <w:pPr>
              <w:pStyle w:val="TableParagraph"/>
              <w:ind w:left="161" w:right="154"/>
              <w:jc w:val="center"/>
              <w:rPr>
                <w:sz w:val="16"/>
              </w:rPr>
            </w:pPr>
            <w:r>
              <w:rPr>
                <w:sz w:val="16"/>
              </w:rPr>
              <w:t>KLG</w:t>
            </w:r>
          </w:p>
        </w:tc>
        <w:tc>
          <w:tcPr>
            <w:tcW w:w="3824" w:type="dxa"/>
          </w:tcPr>
          <w:p w:rsidR="006C7924" w:rsidRDefault="00EB7FBD">
            <w:pPr>
              <w:pStyle w:val="TableParagraph"/>
              <w:ind w:left="107" w:right="373"/>
              <w:rPr>
                <w:sz w:val="16"/>
              </w:rPr>
            </w:pPr>
            <w:r>
              <w:rPr>
                <w:sz w:val="16"/>
              </w:rPr>
              <w:t>Almidón de papa, limpio y sin impurezas, no deben presentar trozos solidificados, vida útil 6 meses. La</w:t>
            </w:r>
          </w:p>
          <w:p w:rsidR="006C7924" w:rsidRDefault="00EB7FBD">
            <w:pPr>
              <w:pStyle w:val="TableParagraph"/>
              <w:spacing w:line="175" w:lineRule="exact"/>
              <w:ind w:left="107"/>
              <w:rPr>
                <w:sz w:val="16"/>
              </w:rPr>
            </w:pPr>
            <w:r>
              <w:rPr>
                <w:sz w:val="16"/>
              </w:rPr>
              <w:lastRenderedPageBreak/>
              <w:t>presentación envasado por kilos, saco o bolsas, el</w:t>
            </w:r>
          </w:p>
        </w:tc>
        <w:tc>
          <w:tcPr>
            <w:tcW w:w="1092" w:type="dxa"/>
          </w:tcPr>
          <w:p w:rsidR="006C7924" w:rsidRDefault="006C7924">
            <w:pPr>
              <w:pStyle w:val="TableParagraph"/>
              <w:spacing w:before="9"/>
              <w:rPr>
                <w:rFonts w:ascii="Arial"/>
                <w:b/>
                <w:i/>
                <w:sz w:val="16"/>
              </w:rPr>
            </w:pPr>
          </w:p>
          <w:p w:rsidR="006C7924" w:rsidRDefault="00EB7FBD">
            <w:pPr>
              <w:pStyle w:val="TableParagraph"/>
              <w:ind w:left="383"/>
              <w:rPr>
                <w:sz w:val="16"/>
              </w:rPr>
            </w:pPr>
            <w:r>
              <w:rPr>
                <w:sz w:val="16"/>
              </w:rPr>
              <w:t>2400</w:t>
            </w:r>
          </w:p>
        </w:tc>
      </w:tr>
    </w:tbl>
    <w:p w:rsidR="006C7924" w:rsidRDefault="006C7924">
      <w:pPr>
        <w:pStyle w:val="Textoindependiente"/>
        <w:rPr>
          <w:b/>
          <w:i/>
        </w:rPr>
      </w:pPr>
    </w:p>
    <w:p w:rsidR="006C7924" w:rsidRDefault="006C7924">
      <w:pPr>
        <w:pStyle w:val="Textoindependiente"/>
        <w:spacing w:before="1"/>
        <w:rPr>
          <w:b/>
          <w:i/>
          <w:sz w:val="22"/>
        </w:rPr>
      </w:pPr>
    </w:p>
    <w:p w:rsidR="006C7924" w:rsidRDefault="00EB7FBD">
      <w:pPr>
        <w:ind w:left="428"/>
        <w:rPr>
          <w:rFonts w:ascii="Arial"/>
          <w:i/>
          <w:sz w:val="18"/>
        </w:rPr>
      </w:pPr>
      <w:r>
        <w:rPr>
          <w:rFonts w:ascii="Arial"/>
          <w:i/>
          <w:color w:val="FFFFFF"/>
          <w:sz w:val="18"/>
        </w:rPr>
        <w:t>51</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4912"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40"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41" name="Freeform 140"/>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39"/>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0078B9" id="Group 138" o:spid="_x0000_s1026" style="position:absolute;margin-left:24.85pt;margin-top:22.7pt;width:547.35pt;height:801pt;z-index:-31341568;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L/6A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">
                <v:shape id="Freeform 140"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39"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780"/>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ind w:left="107" w:right="91"/>
              <w:rPr>
                <w:sz w:val="16"/>
              </w:rPr>
            </w:pPr>
            <w:r>
              <w:rPr>
                <w:sz w:val="16"/>
              </w:rPr>
              <w:t xml:space="preserve">rotulado del envase deberá indicar la marca, procedencia (datos del fabricante o productor) el registro sanitario, peso bruto y neto, </w:t>
            </w:r>
            <w:proofErr w:type="gramStart"/>
            <w:r>
              <w:rPr>
                <w:sz w:val="16"/>
              </w:rPr>
              <w:t>volumen</w:t>
            </w:r>
            <w:proofErr w:type="gramEnd"/>
            <w:r>
              <w:rPr>
                <w:sz w:val="16"/>
              </w:rPr>
              <w:t xml:space="preserve"> así como</w:t>
            </w:r>
          </w:p>
          <w:p w:rsidR="006C7924" w:rsidRDefault="00EB7FBD">
            <w:pPr>
              <w:pStyle w:val="TableParagraph"/>
              <w:spacing w:line="175" w:lineRule="exact"/>
              <w:ind w:left="107"/>
              <w:rPr>
                <w:sz w:val="16"/>
              </w:rPr>
            </w:pPr>
            <w:r>
              <w:rPr>
                <w:sz w:val="16"/>
              </w:rPr>
              <w:t>señalar las fechas de producción y de vencimiento.</w:t>
            </w:r>
          </w:p>
        </w:tc>
        <w:tc>
          <w:tcPr>
            <w:tcW w:w="1092" w:type="dxa"/>
            <w:tcBorders>
              <w:top w:val="nil"/>
            </w:tcBorders>
          </w:tcPr>
          <w:p w:rsidR="006C7924" w:rsidRDefault="006C7924">
            <w:pPr>
              <w:pStyle w:val="TableParagraph"/>
              <w:rPr>
                <w:rFonts w:ascii="Times New Roman"/>
                <w:sz w:val="16"/>
              </w:rPr>
            </w:pP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48"/>
              <w:rPr>
                <w:sz w:val="16"/>
              </w:rPr>
            </w:pPr>
            <w:r>
              <w:rPr>
                <w:sz w:val="16"/>
              </w:rPr>
              <w:t>2.99</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07"/>
              <w:rPr>
                <w:sz w:val="16"/>
              </w:rPr>
            </w:pPr>
            <w:r>
              <w:rPr>
                <w:sz w:val="16"/>
              </w:rPr>
              <w:t>CLAVO DE OLOR</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spacing w:line="242" w:lineRule="auto"/>
              <w:ind w:left="107" w:right="113"/>
              <w:rPr>
                <w:sz w:val="16"/>
              </w:rPr>
            </w:pPr>
            <w:r>
              <w:rPr>
                <w:sz w:val="16"/>
              </w:rPr>
              <w:t xml:space="preserve">Clavo de Olor o </w:t>
            </w:r>
            <w:proofErr w:type="spellStart"/>
            <w:r>
              <w:rPr>
                <w:sz w:val="16"/>
              </w:rPr>
              <w:t>girofle</w:t>
            </w:r>
            <w:proofErr w:type="spellEnd"/>
            <w:r>
              <w:rPr>
                <w:sz w:val="16"/>
              </w:rPr>
              <w:t>, (</w:t>
            </w:r>
            <w:proofErr w:type="spellStart"/>
            <w:r>
              <w:rPr>
                <w:sz w:val="16"/>
              </w:rPr>
              <w:t>Caryophyllus</w:t>
            </w:r>
            <w:proofErr w:type="spellEnd"/>
            <w:r>
              <w:rPr>
                <w:sz w:val="16"/>
              </w:rPr>
              <w:t xml:space="preserve"> </w:t>
            </w:r>
            <w:proofErr w:type="spellStart"/>
            <w:r>
              <w:rPr>
                <w:sz w:val="16"/>
              </w:rPr>
              <w:t>cromaticus</w:t>
            </w:r>
            <w:proofErr w:type="spellEnd"/>
            <w:r>
              <w:rPr>
                <w:sz w:val="16"/>
              </w:rPr>
              <w:t xml:space="preserve"> </w:t>
            </w:r>
            <w:proofErr w:type="spellStart"/>
            <w:r>
              <w:rPr>
                <w:sz w:val="16"/>
              </w:rPr>
              <w:t>Syzygiumaromaticum</w:t>
            </w:r>
            <w:proofErr w:type="spellEnd"/>
            <w:r>
              <w:rPr>
                <w:sz w:val="16"/>
              </w:rPr>
              <w:t xml:space="preserve">, sin Eugenia </w:t>
            </w:r>
            <w:proofErr w:type="spellStart"/>
            <w:r>
              <w:rPr>
                <w:sz w:val="16"/>
              </w:rPr>
              <w:t>caryophyllata</w:t>
            </w:r>
            <w:proofErr w:type="spellEnd"/>
            <w:r>
              <w:rPr>
                <w:sz w:val="16"/>
              </w:rPr>
              <w:t xml:space="preserve">). Con el botón floral maduro y desecado que aún no abren </w:t>
            </w:r>
            <w:r>
              <w:rPr>
                <w:rFonts w:ascii="Arial" w:hAnsi="Arial"/>
                <w:sz w:val="16"/>
              </w:rPr>
              <w:t>del</w:t>
            </w:r>
            <w:r>
              <w:rPr>
                <w:rFonts w:ascii="Arial" w:hAnsi="Arial"/>
                <w:spacing w:val="-32"/>
                <w:sz w:val="16"/>
              </w:rPr>
              <w:t xml:space="preserve"> </w:t>
            </w:r>
            <w:r>
              <w:rPr>
                <w:rFonts w:ascii="Arial" w:hAnsi="Arial"/>
                <w:sz w:val="16"/>
              </w:rPr>
              <w:t>“árbol</w:t>
            </w:r>
            <w:r>
              <w:rPr>
                <w:rFonts w:ascii="Arial" w:hAnsi="Arial"/>
                <w:spacing w:val="-31"/>
                <w:sz w:val="16"/>
              </w:rPr>
              <w:t xml:space="preserve"> </w:t>
            </w:r>
            <w:r>
              <w:rPr>
                <w:rFonts w:ascii="Arial" w:hAnsi="Arial"/>
                <w:sz w:val="16"/>
              </w:rPr>
              <w:t>del</w:t>
            </w:r>
            <w:r>
              <w:rPr>
                <w:rFonts w:ascii="Arial" w:hAnsi="Arial"/>
                <w:spacing w:val="-32"/>
                <w:sz w:val="16"/>
              </w:rPr>
              <w:t xml:space="preserve"> </w:t>
            </w:r>
            <w:r>
              <w:rPr>
                <w:rFonts w:ascii="Arial" w:hAnsi="Arial"/>
                <w:sz w:val="16"/>
              </w:rPr>
              <w:t>clavo”</w:t>
            </w:r>
            <w:r>
              <w:rPr>
                <w:rFonts w:ascii="Arial" w:hAnsi="Arial"/>
                <w:spacing w:val="-30"/>
                <w:sz w:val="16"/>
              </w:rPr>
              <w:t xml:space="preserve"> </w:t>
            </w:r>
            <w:r>
              <w:rPr>
                <w:rFonts w:ascii="Arial" w:hAnsi="Arial"/>
                <w:sz w:val="16"/>
              </w:rPr>
              <w:t>(familia</w:t>
            </w:r>
            <w:r>
              <w:rPr>
                <w:rFonts w:ascii="Arial" w:hAnsi="Arial"/>
                <w:spacing w:val="-31"/>
                <w:sz w:val="16"/>
              </w:rPr>
              <w:t xml:space="preserve"> </w:t>
            </w:r>
            <w:proofErr w:type="spellStart"/>
            <w:r>
              <w:rPr>
                <w:rFonts w:ascii="Arial" w:hAnsi="Arial"/>
                <w:sz w:val="16"/>
              </w:rPr>
              <w:t>Myrtaceae</w:t>
            </w:r>
            <w:proofErr w:type="spellEnd"/>
            <w:r>
              <w:rPr>
                <w:rFonts w:ascii="Arial" w:hAnsi="Arial"/>
                <w:sz w:val="16"/>
              </w:rPr>
              <w:t>)</w:t>
            </w:r>
            <w:r>
              <w:rPr>
                <w:rFonts w:ascii="Arial" w:hAnsi="Arial"/>
                <w:spacing w:val="-32"/>
                <w:sz w:val="16"/>
              </w:rPr>
              <w:t xml:space="preserve"> </w:t>
            </w:r>
            <w:r>
              <w:rPr>
                <w:rFonts w:ascii="Arial" w:hAnsi="Arial"/>
                <w:sz w:val="16"/>
              </w:rPr>
              <w:t>y</w:t>
            </w:r>
            <w:r>
              <w:rPr>
                <w:rFonts w:ascii="Arial" w:hAnsi="Arial"/>
                <w:spacing w:val="-31"/>
                <w:sz w:val="16"/>
              </w:rPr>
              <w:t xml:space="preserve"> </w:t>
            </w:r>
            <w:r>
              <w:rPr>
                <w:rFonts w:ascii="Arial" w:hAnsi="Arial"/>
                <w:sz w:val="16"/>
              </w:rPr>
              <w:t>son</w:t>
            </w:r>
            <w:r>
              <w:rPr>
                <w:rFonts w:ascii="Arial" w:hAnsi="Arial"/>
                <w:spacing w:val="-32"/>
                <w:sz w:val="16"/>
              </w:rPr>
              <w:t xml:space="preserve"> </w:t>
            </w:r>
            <w:r>
              <w:rPr>
                <w:rFonts w:ascii="Arial" w:hAnsi="Arial"/>
                <w:sz w:val="16"/>
              </w:rPr>
              <w:t xml:space="preserve">usados </w:t>
            </w:r>
            <w:r>
              <w:rPr>
                <w:sz w:val="16"/>
              </w:rPr>
              <w:t>como especia, su aroma es debido al aceite esencial de su composición (</w:t>
            </w:r>
            <w:proofErr w:type="spellStart"/>
            <w:r>
              <w:rPr>
                <w:sz w:val="16"/>
              </w:rPr>
              <w:t>eugenol</w:t>
            </w:r>
            <w:proofErr w:type="spellEnd"/>
            <w:r>
              <w:rPr>
                <w:sz w:val="16"/>
              </w:rPr>
              <w:t>), se puede utilizar</w:t>
            </w:r>
            <w:r>
              <w:rPr>
                <w:spacing w:val="-15"/>
                <w:sz w:val="16"/>
              </w:rPr>
              <w:t xml:space="preserve"> </w:t>
            </w:r>
            <w:r>
              <w:rPr>
                <w:sz w:val="16"/>
              </w:rPr>
              <w:t>molido.</w:t>
            </w:r>
          </w:p>
          <w:p w:rsidR="006C7924" w:rsidRDefault="00EB7FBD">
            <w:pPr>
              <w:pStyle w:val="TableParagraph"/>
              <w:spacing w:line="195" w:lineRule="exact"/>
              <w:ind w:left="107"/>
              <w:rPr>
                <w:sz w:val="16"/>
              </w:rPr>
            </w:pPr>
            <w:r>
              <w:rPr>
                <w:sz w:val="16"/>
              </w:rPr>
              <w:t>NTP 209.127.1976</w:t>
            </w:r>
          </w:p>
          <w:p w:rsidR="006C7924" w:rsidRDefault="00EB7FBD">
            <w:pPr>
              <w:pStyle w:val="TableParagraph"/>
              <w:ind w:left="107"/>
              <w:rPr>
                <w:sz w:val="16"/>
              </w:rPr>
            </w:pPr>
            <w:r>
              <w:rPr>
                <w:sz w:val="16"/>
              </w:rPr>
              <w:t xml:space="preserve">Color rosáceo y al secar sus tallos toman color marrón oscuro y las </w:t>
            </w:r>
            <w:proofErr w:type="gramStart"/>
            <w:r>
              <w:rPr>
                <w:sz w:val="16"/>
              </w:rPr>
              <w:t>cabezas café</w:t>
            </w:r>
            <w:proofErr w:type="gramEnd"/>
            <w:r>
              <w:rPr>
                <w:sz w:val="16"/>
              </w:rPr>
              <w:t>. Olor: aroma fuerte y refrescante en ambientes. Sabor: agudo, penetrante, incisivo, recio, algo amargo, picante y un poco caliente.</w:t>
            </w:r>
          </w:p>
          <w:p w:rsidR="006C7924" w:rsidRDefault="00EB7FBD">
            <w:pPr>
              <w:pStyle w:val="TableParagraph"/>
              <w:spacing w:line="176" w:lineRule="exact"/>
              <w:ind w:left="107"/>
              <w:rPr>
                <w:sz w:val="16"/>
              </w:rPr>
            </w:pPr>
            <w:r>
              <w:rPr>
                <w:sz w:val="16"/>
              </w:rPr>
              <w:t>Presentación: Bolsa x 1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463"/>
              <w:rPr>
                <w:sz w:val="16"/>
              </w:rPr>
            </w:pPr>
            <w:r>
              <w:rPr>
                <w:sz w:val="16"/>
              </w:rPr>
              <w:t>12</w:t>
            </w:r>
          </w:p>
        </w:tc>
      </w:tr>
      <w:tr w:rsidR="006C7924">
        <w:trPr>
          <w:trHeight w:val="976"/>
        </w:trPr>
        <w:tc>
          <w:tcPr>
            <w:tcW w:w="58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spacing w:before="1"/>
              <w:ind w:left="107"/>
              <w:rPr>
                <w:sz w:val="16"/>
              </w:rPr>
            </w:pPr>
            <w:r>
              <w:rPr>
                <w:sz w:val="16"/>
              </w:rPr>
              <w:t>2.100</w:t>
            </w:r>
          </w:p>
        </w:tc>
        <w:tc>
          <w:tcPr>
            <w:tcW w:w="2679"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spacing w:before="1"/>
              <w:ind w:left="107"/>
              <w:rPr>
                <w:sz w:val="16"/>
              </w:rPr>
            </w:pPr>
            <w:r>
              <w:rPr>
                <w:sz w:val="16"/>
              </w:rPr>
              <w:t>CEBADA TOSTADA</w:t>
            </w:r>
          </w:p>
        </w:tc>
        <w:tc>
          <w:tcPr>
            <w:tcW w:w="93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spacing w:before="1"/>
              <w:ind w:right="328"/>
              <w:jc w:val="right"/>
              <w:rPr>
                <w:sz w:val="16"/>
              </w:rPr>
            </w:pPr>
            <w:r>
              <w:rPr>
                <w:sz w:val="16"/>
              </w:rPr>
              <w:t>KLG</w:t>
            </w:r>
          </w:p>
        </w:tc>
        <w:tc>
          <w:tcPr>
            <w:tcW w:w="3824" w:type="dxa"/>
          </w:tcPr>
          <w:p w:rsidR="006C7924" w:rsidRDefault="00EB7FBD">
            <w:pPr>
              <w:pStyle w:val="TableParagraph"/>
              <w:ind w:left="107"/>
              <w:rPr>
                <w:sz w:val="16"/>
              </w:rPr>
            </w:pPr>
            <w:r>
              <w:rPr>
                <w:sz w:val="16"/>
              </w:rPr>
              <w:t>De color beige característico y encontrarse en buen estado, libre de partículas extrañas (excrementos de roedores, infestación de insectos vivos, muertos o presencia de mohos o levaduras) de olor</w:t>
            </w:r>
            <w:r>
              <w:rPr>
                <w:spacing w:val="-24"/>
                <w:sz w:val="16"/>
              </w:rPr>
              <w:t xml:space="preserve"> </w:t>
            </w:r>
            <w:r>
              <w:rPr>
                <w:sz w:val="16"/>
              </w:rPr>
              <w:t>característico,</w:t>
            </w:r>
          </w:p>
          <w:p w:rsidR="006C7924" w:rsidRDefault="00EB7FBD">
            <w:pPr>
              <w:pStyle w:val="TableParagraph"/>
              <w:spacing w:line="175" w:lineRule="exact"/>
              <w:ind w:left="107"/>
              <w:rPr>
                <w:sz w:val="16"/>
              </w:rPr>
            </w:pPr>
            <w:r>
              <w:rPr>
                <w:sz w:val="16"/>
              </w:rPr>
              <w:t>vida útil 8 meses , debe estar perfectamente</w:t>
            </w:r>
            <w:r>
              <w:rPr>
                <w:spacing w:val="-19"/>
                <w:sz w:val="16"/>
              </w:rPr>
              <w:t xml:space="preserve"> </w:t>
            </w:r>
            <w:r>
              <w:rPr>
                <w:sz w:val="16"/>
              </w:rPr>
              <w:t>envasado</w:t>
            </w:r>
          </w:p>
        </w:tc>
        <w:tc>
          <w:tcPr>
            <w:tcW w:w="1092"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spacing w:before="1"/>
              <w:ind w:left="463"/>
              <w:rPr>
                <w:sz w:val="16"/>
              </w:rPr>
            </w:pPr>
            <w:r>
              <w:rPr>
                <w:sz w:val="16"/>
              </w:rPr>
              <w:t>72</w:t>
            </w:r>
          </w:p>
        </w:tc>
      </w:tr>
      <w:tr w:rsidR="006C7924">
        <w:trPr>
          <w:trHeight w:val="175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19"/>
              </w:rPr>
            </w:pPr>
          </w:p>
          <w:p w:rsidR="006C7924" w:rsidRDefault="00EB7FBD">
            <w:pPr>
              <w:pStyle w:val="TableParagraph"/>
              <w:ind w:left="107"/>
              <w:rPr>
                <w:sz w:val="16"/>
              </w:rPr>
            </w:pPr>
            <w:r>
              <w:rPr>
                <w:sz w:val="16"/>
              </w:rPr>
              <w:t>2.101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19"/>
              </w:rPr>
            </w:pPr>
          </w:p>
          <w:p w:rsidR="006C7924" w:rsidRDefault="00EB7FBD">
            <w:pPr>
              <w:pStyle w:val="TableParagraph"/>
              <w:ind w:left="107"/>
              <w:rPr>
                <w:sz w:val="16"/>
              </w:rPr>
            </w:pPr>
            <w:r>
              <w:rPr>
                <w:sz w:val="16"/>
              </w:rPr>
              <w:t>COMINO MOLIDO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19"/>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ind w:left="107" w:right="411"/>
              <w:rPr>
                <w:sz w:val="16"/>
              </w:rPr>
            </w:pPr>
            <w:r>
              <w:rPr>
                <w:sz w:val="16"/>
              </w:rPr>
              <w:t xml:space="preserve">Descripción: son los frutos finamente molidos del </w:t>
            </w:r>
            <w:proofErr w:type="spellStart"/>
            <w:r>
              <w:rPr>
                <w:sz w:val="16"/>
              </w:rPr>
              <w:t>cuminun</w:t>
            </w:r>
            <w:proofErr w:type="spellEnd"/>
            <w:r>
              <w:rPr>
                <w:sz w:val="16"/>
              </w:rPr>
              <w:t xml:space="preserve"> </w:t>
            </w:r>
            <w:proofErr w:type="spellStart"/>
            <w:r>
              <w:rPr>
                <w:sz w:val="16"/>
              </w:rPr>
              <w:t>cyminun</w:t>
            </w:r>
            <w:proofErr w:type="spellEnd"/>
            <w:r>
              <w:rPr>
                <w:sz w:val="16"/>
              </w:rPr>
              <w:t>, libre de hojas, tallos u otros vegetales, libre de arena tierra y polvo. presentación: bolsa por kilo, envasado en bolsa de polietileno, herméticamente cerrado tipo molido características organolépticas:</w:t>
            </w:r>
          </w:p>
          <w:p w:rsidR="006C7924" w:rsidRDefault="00EB7FBD">
            <w:pPr>
              <w:pStyle w:val="TableParagraph"/>
              <w:spacing w:line="195" w:lineRule="exact"/>
              <w:ind w:left="107"/>
              <w:rPr>
                <w:sz w:val="16"/>
              </w:rPr>
            </w:pPr>
            <w:r>
              <w:rPr>
                <w:sz w:val="16"/>
              </w:rPr>
              <w:t>aspecto: fruto alargado, desecado molido</w:t>
            </w:r>
          </w:p>
          <w:p w:rsidR="006C7924" w:rsidRDefault="00EB7FBD">
            <w:pPr>
              <w:pStyle w:val="TableParagraph"/>
              <w:spacing w:line="195" w:lineRule="exact"/>
              <w:ind w:left="107"/>
              <w:rPr>
                <w:sz w:val="16"/>
              </w:rPr>
            </w:pPr>
            <w:r>
              <w:rPr>
                <w:sz w:val="16"/>
              </w:rPr>
              <w:t>Sin moho, ni hongos, ni indicios de putrefacción,</w:t>
            </w:r>
          </w:p>
          <w:p w:rsidR="006C7924" w:rsidRDefault="00EB7FBD">
            <w:pPr>
              <w:pStyle w:val="TableParagraph"/>
              <w:spacing w:line="177" w:lineRule="exact"/>
              <w:ind w:left="107"/>
              <w:rPr>
                <w:sz w:val="16"/>
              </w:rPr>
            </w:pPr>
            <w:r>
              <w:rPr>
                <w:sz w:val="16"/>
              </w:rPr>
              <w:t>maltrato o descomposición.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19"/>
              </w:rPr>
            </w:pPr>
          </w:p>
          <w:p w:rsidR="006C7924" w:rsidRDefault="00EB7FBD">
            <w:pPr>
              <w:pStyle w:val="TableParagraph"/>
              <w:ind w:left="463"/>
              <w:rPr>
                <w:sz w:val="16"/>
              </w:rPr>
            </w:pPr>
            <w:r>
              <w:rPr>
                <w:sz w:val="16"/>
              </w:rPr>
              <w:t>60</w:t>
            </w:r>
          </w:p>
        </w:tc>
      </w:tr>
      <w:tr w:rsidR="006C7924">
        <w:trPr>
          <w:trHeight w:val="1951"/>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2.102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FREJOL BAYO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right="328"/>
              <w:jc w:val="right"/>
              <w:rPr>
                <w:sz w:val="16"/>
              </w:rPr>
            </w:pPr>
            <w:r>
              <w:rPr>
                <w:sz w:val="16"/>
              </w:rPr>
              <w:t>KLG</w:t>
            </w:r>
          </w:p>
        </w:tc>
        <w:tc>
          <w:tcPr>
            <w:tcW w:w="3824" w:type="dxa"/>
          </w:tcPr>
          <w:p w:rsidR="006C7924" w:rsidRDefault="00EB7FBD">
            <w:pPr>
              <w:pStyle w:val="TableParagraph"/>
              <w:ind w:left="107" w:right="508"/>
              <w:rPr>
                <w:sz w:val="16"/>
              </w:rPr>
            </w:pPr>
            <w:r>
              <w:rPr>
                <w:sz w:val="16"/>
              </w:rPr>
              <w:t>Presentación: Envasado en bolsa de polietileno o polipropileno</w:t>
            </w:r>
          </w:p>
          <w:p w:rsidR="006C7924" w:rsidRDefault="00EB7FBD">
            <w:pPr>
              <w:pStyle w:val="TableParagraph"/>
              <w:ind w:left="107" w:right="111"/>
              <w:rPr>
                <w:sz w:val="16"/>
              </w:rPr>
            </w:pPr>
            <w:r>
              <w:rPr>
                <w:sz w:val="16"/>
              </w:rPr>
              <w:t>Tipo: A granel, sin presentar insectos, gorgojos, excremento de roedores, ni cualquier otra plaga. Calidad: De primera, olor característico, color y sabor característico, de olor agradable y en forma de esférica característica de esta menestra.</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75"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424"/>
              <w:rPr>
                <w:sz w:val="16"/>
              </w:rPr>
            </w:pPr>
            <w:r>
              <w:rPr>
                <w:sz w:val="16"/>
              </w:rPr>
              <w:t>864</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07"/>
              <w:rPr>
                <w:sz w:val="16"/>
              </w:rPr>
            </w:pPr>
            <w:r>
              <w:rPr>
                <w:sz w:val="16"/>
              </w:rPr>
              <w:t>2.103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07"/>
              <w:rPr>
                <w:sz w:val="16"/>
              </w:rPr>
            </w:pPr>
            <w:r>
              <w:rPr>
                <w:sz w:val="16"/>
              </w:rPr>
              <w:t>FREJOL CABALLERO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right="328"/>
              <w:jc w:val="right"/>
              <w:rPr>
                <w:sz w:val="16"/>
              </w:rPr>
            </w:pPr>
            <w:r>
              <w:rPr>
                <w:sz w:val="16"/>
              </w:rPr>
              <w:t>KLG</w:t>
            </w:r>
          </w:p>
        </w:tc>
        <w:tc>
          <w:tcPr>
            <w:tcW w:w="3824" w:type="dxa"/>
          </w:tcPr>
          <w:p w:rsidR="006C7924" w:rsidRDefault="00EB7FBD">
            <w:pPr>
              <w:pStyle w:val="TableParagraph"/>
              <w:spacing w:before="1"/>
              <w:ind w:left="107"/>
              <w:rPr>
                <w:sz w:val="16"/>
              </w:rPr>
            </w:pPr>
            <w:r>
              <w:rPr>
                <w:sz w:val="16"/>
              </w:rPr>
              <w:t>Presentación: Envasado en bolsa de polietileno o polipropileno</w:t>
            </w:r>
          </w:p>
          <w:p w:rsidR="006C7924" w:rsidRDefault="00EB7FBD">
            <w:pPr>
              <w:pStyle w:val="TableParagraph"/>
              <w:ind w:left="107" w:right="111"/>
              <w:rPr>
                <w:sz w:val="16"/>
              </w:rPr>
            </w:pPr>
            <w:r>
              <w:rPr>
                <w:sz w:val="16"/>
              </w:rPr>
              <w:t>Tipo: A granel, sin presentar insectos, gorgojos, excremento de roedores, ni cualquier otra plaga. Calidad: De primera, olor característico, color y sabor característico, de olor agradable y en forma de esférica característica de esta menestra.</w:t>
            </w:r>
          </w:p>
          <w:p w:rsidR="006C7924" w:rsidRDefault="00EB7FBD">
            <w:pPr>
              <w:pStyle w:val="TableParagraph"/>
              <w:ind w:left="107" w:right="543"/>
              <w:rPr>
                <w:sz w:val="16"/>
              </w:rPr>
            </w:pPr>
            <w:r>
              <w:rPr>
                <w:sz w:val="16"/>
              </w:rPr>
              <w:t>Sin moho, ni hongos, ni indicios de putrefacción, maltrato o descomposición.</w:t>
            </w:r>
          </w:p>
          <w:p w:rsidR="006C7924" w:rsidRDefault="00EB7FBD">
            <w:pPr>
              <w:pStyle w:val="TableParagraph"/>
              <w:spacing w:line="175"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424"/>
              <w:rPr>
                <w:sz w:val="16"/>
              </w:rPr>
            </w:pPr>
            <w:r>
              <w:rPr>
                <w:sz w:val="16"/>
              </w:rPr>
              <w:t>864</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6"/>
              <w:rPr>
                <w:rFonts w:ascii="Arial"/>
                <w:b/>
                <w:i/>
                <w:sz w:val="12"/>
              </w:rPr>
            </w:pPr>
          </w:p>
          <w:p w:rsidR="006C7924" w:rsidRDefault="00EB7FBD">
            <w:pPr>
              <w:pStyle w:val="TableParagraph"/>
              <w:ind w:left="107"/>
              <w:rPr>
                <w:sz w:val="16"/>
              </w:rPr>
            </w:pPr>
            <w:r>
              <w:rPr>
                <w:sz w:val="16"/>
              </w:rPr>
              <w:t>2.104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6"/>
              <w:rPr>
                <w:rFonts w:ascii="Arial"/>
                <w:b/>
                <w:i/>
                <w:sz w:val="12"/>
              </w:rPr>
            </w:pPr>
          </w:p>
          <w:p w:rsidR="006C7924" w:rsidRDefault="00EB7FBD">
            <w:pPr>
              <w:pStyle w:val="TableParagraph"/>
              <w:ind w:left="107"/>
              <w:rPr>
                <w:sz w:val="16"/>
              </w:rPr>
            </w:pPr>
            <w:r>
              <w:rPr>
                <w:sz w:val="16"/>
              </w:rPr>
              <w:t>FREJOL PANAMITO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6"/>
              <w:rPr>
                <w:rFonts w:ascii="Arial"/>
                <w:b/>
                <w:i/>
                <w:sz w:val="12"/>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spacing w:before="1"/>
              <w:ind w:left="107"/>
              <w:rPr>
                <w:sz w:val="16"/>
              </w:rPr>
            </w:pPr>
            <w:r>
              <w:rPr>
                <w:sz w:val="16"/>
              </w:rPr>
              <w:t>Presentación: Envasado en bolsa de polietileno o polipropileno</w:t>
            </w:r>
          </w:p>
          <w:p w:rsidR="006C7924" w:rsidRDefault="00EB7FBD">
            <w:pPr>
              <w:pStyle w:val="TableParagraph"/>
              <w:ind w:left="107" w:right="111"/>
              <w:rPr>
                <w:sz w:val="16"/>
              </w:rPr>
            </w:pPr>
            <w:r>
              <w:rPr>
                <w:sz w:val="16"/>
              </w:rPr>
              <w:t>Tipo: A granel, sin presentar insectos, gorgojos, excremento de roedores, ni cualquier otra plaga. Calidad: De primera, olor característico, color y sabor característico, de olor agradable y en forma de esférica característica de esta menestra.</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75"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6"/>
              <w:rPr>
                <w:rFonts w:ascii="Arial"/>
                <w:b/>
                <w:i/>
                <w:sz w:val="12"/>
              </w:rPr>
            </w:pPr>
          </w:p>
          <w:p w:rsidR="006C7924" w:rsidRDefault="00EB7FBD">
            <w:pPr>
              <w:pStyle w:val="TableParagraph"/>
              <w:ind w:left="424"/>
              <w:rPr>
                <w:sz w:val="16"/>
              </w:rPr>
            </w:pPr>
            <w:r>
              <w:rPr>
                <w:sz w:val="16"/>
              </w:rPr>
              <w:t>864</w:t>
            </w:r>
          </w:p>
        </w:tc>
      </w:tr>
      <w:tr w:rsidR="006C7924">
        <w:trPr>
          <w:trHeight w:val="1956"/>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07"/>
              <w:rPr>
                <w:sz w:val="16"/>
              </w:rPr>
            </w:pPr>
            <w:r>
              <w:rPr>
                <w:sz w:val="16"/>
              </w:rPr>
              <w:t>2.105</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07"/>
              <w:rPr>
                <w:sz w:val="16"/>
              </w:rPr>
            </w:pPr>
            <w:r>
              <w:rPr>
                <w:sz w:val="16"/>
              </w:rPr>
              <w:t>GARBANZO GRANDE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right="328"/>
              <w:jc w:val="right"/>
              <w:rPr>
                <w:sz w:val="16"/>
              </w:rPr>
            </w:pPr>
            <w:r>
              <w:rPr>
                <w:sz w:val="16"/>
              </w:rPr>
              <w:t>KLG</w:t>
            </w:r>
          </w:p>
        </w:tc>
        <w:tc>
          <w:tcPr>
            <w:tcW w:w="3824" w:type="dxa"/>
          </w:tcPr>
          <w:p w:rsidR="006C7924" w:rsidRDefault="00EB7FBD">
            <w:pPr>
              <w:pStyle w:val="TableParagraph"/>
              <w:spacing w:before="1"/>
              <w:ind w:left="107"/>
              <w:rPr>
                <w:sz w:val="16"/>
              </w:rPr>
            </w:pPr>
            <w:r>
              <w:rPr>
                <w:sz w:val="16"/>
              </w:rPr>
              <w:t>Presentación: Envasado en bolsa de polietileno o polipropileno</w:t>
            </w:r>
          </w:p>
          <w:p w:rsidR="006C7924" w:rsidRDefault="00EB7FBD">
            <w:pPr>
              <w:pStyle w:val="TableParagraph"/>
              <w:ind w:left="107" w:right="111"/>
              <w:rPr>
                <w:sz w:val="16"/>
              </w:rPr>
            </w:pPr>
            <w:r>
              <w:rPr>
                <w:sz w:val="16"/>
              </w:rPr>
              <w:t>Tipo: A granel, sin presentar insectos, gorgojos, excremento de roedores, ni cualquier otra plaga. Calidad: De primera, olor característico, color y sabor característico, de olor agradable y en forma de esférica característica de esta menestra.</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78"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424"/>
              <w:rPr>
                <w:sz w:val="16"/>
              </w:rPr>
            </w:pPr>
            <w:r>
              <w:rPr>
                <w:sz w:val="16"/>
              </w:rPr>
              <w:t>720</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6"/>
        <w:rPr>
          <w:b/>
          <w:i/>
          <w:sz w:val="23"/>
        </w:rPr>
      </w:pPr>
    </w:p>
    <w:p w:rsidR="006C7924" w:rsidRDefault="00EB7FBD">
      <w:pPr>
        <w:ind w:right="463"/>
        <w:jc w:val="right"/>
        <w:rPr>
          <w:rFonts w:ascii="Arial"/>
          <w:i/>
          <w:sz w:val="18"/>
        </w:rPr>
      </w:pPr>
      <w:r>
        <w:rPr>
          <w:rFonts w:ascii="Arial"/>
          <w:i/>
          <w:color w:val="FFFFFF"/>
          <w:w w:val="95"/>
          <w:sz w:val="18"/>
        </w:rPr>
        <w:t>52</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542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37"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38" name="Freeform 137"/>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 name="Freeform 136"/>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F9F437" id="Group 135" o:spid="_x0000_s1026" style="position:absolute;margin-left:23.9pt;margin-top:22.45pt;width:547.35pt;height:802.1pt;z-index:-31341056;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">
                <v:shape id="Freeform 137"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36"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585"/>
        </w:trPr>
        <w:tc>
          <w:tcPr>
            <w:tcW w:w="581" w:type="dxa"/>
            <w:tcBorders>
              <w:top w:val="nil"/>
            </w:tcBorders>
          </w:tcPr>
          <w:p w:rsidR="006C7924" w:rsidRDefault="006C7924">
            <w:pPr>
              <w:pStyle w:val="TableParagraph"/>
              <w:spacing w:before="9"/>
              <w:rPr>
                <w:rFonts w:ascii="Arial"/>
                <w:b/>
                <w:i/>
                <w:sz w:val="16"/>
              </w:rPr>
            </w:pPr>
          </w:p>
          <w:p w:rsidR="006C7924" w:rsidRDefault="00EB7FBD">
            <w:pPr>
              <w:pStyle w:val="TableParagraph"/>
              <w:ind w:left="88" w:right="77"/>
              <w:jc w:val="center"/>
              <w:rPr>
                <w:sz w:val="16"/>
              </w:rPr>
            </w:pPr>
            <w:r>
              <w:rPr>
                <w:sz w:val="16"/>
              </w:rPr>
              <w:t>2.106</w:t>
            </w:r>
          </w:p>
        </w:tc>
        <w:tc>
          <w:tcPr>
            <w:tcW w:w="2679" w:type="dxa"/>
            <w:tcBorders>
              <w:top w:val="nil"/>
            </w:tcBorders>
          </w:tcPr>
          <w:p w:rsidR="006C7924" w:rsidRDefault="006C7924">
            <w:pPr>
              <w:pStyle w:val="TableParagraph"/>
              <w:spacing w:before="9"/>
              <w:rPr>
                <w:rFonts w:ascii="Arial"/>
                <w:b/>
                <w:i/>
                <w:sz w:val="16"/>
              </w:rPr>
            </w:pPr>
          </w:p>
          <w:p w:rsidR="006C7924" w:rsidRDefault="00EB7FBD">
            <w:pPr>
              <w:pStyle w:val="TableParagraph"/>
              <w:ind w:left="107"/>
              <w:rPr>
                <w:sz w:val="16"/>
              </w:rPr>
            </w:pPr>
            <w:r>
              <w:rPr>
                <w:sz w:val="16"/>
              </w:rPr>
              <w:t>GUINDONES SECOS</w:t>
            </w:r>
          </w:p>
        </w:tc>
        <w:tc>
          <w:tcPr>
            <w:tcW w:w="931" w:type="dxa"/>
            <w:tcBorders>
              <w:top w:val="nil"/>
            </w:tcBorders>
          </w:tcPr>
          <w:p w:rsidR="006C7924" w:rsidRDefault="006C7924">
            <w:pPr>
              <w:pStyle w:val="TableParagraph"/>
              <w:spacing w:before="9"/>
              <w:rPr>
                <w:rFonts w:ascii="Arial"/>
                <w:b/>
                <w:i/>
                <w:sz w:val="16"/>
              </w:rPr>
            </w:pPr>
          </w:p>
          <w:p w:rsidR="006C7924" w:rsidRDefault="00EB7FBD">
            <w:pPr>
              <w:pStyle w:val="TableParagraph"/>
              <w:ind w:right="328"/>
              <w:jc w:val="right"/>
              <w:rPr>
                <w:sz w:val="16"/>
              </w:rPr>
            </w:pPr>
            <w:r>
              <w:rPr>
                <w:sz w:val="16"/>
              </w:rPr>
              <w:t>KLG</w:t>
            </w:r>
          </w:p>
        </w:tc>
        <w:tc>
          <w:tcPr>
            <w:tcW w:w="3824" w:type="dxa"/>
            <w:tcBorders>
              <w:top w:val="nil"/>
            </w:tcBorders>
          </w:tcPr>
          <w:p w:rsidR="006C7924" w:rsidRDefault="00EB7FBD">
            <w:pPr>
              <w:pStyle w:val="TableParagraph"/>
              <w:ind w:left="107" w:right="269"/>
              <w:rPr>
                <w:sz w:val="16"/>
              </w:rPr>
            </w:pPr>
            <w:r>
              <w:rPr>
                <w:sz w:val="16"/>
              </w:rPr>
              <w:t>Fruta seca, con registro sanitario vigente y vida útil 6 meses, Envasado en bolsa de polietileno de 1 kg.,</w:t>
            </w:r>
          </w:p>
          <w:p w:rsidR="006C7924" w:rsidRDefault="00EB7FBD">
            <w:pPr>
              <w:pStyle w:val="TableParagraph"/>
              <w:spacing w:line="176" w:lineRule="exact"/>
              <w:ind w:left="107"/>
              <w:rPr>
                <w:sz w:val="16"/>
              </w:rPr>
            </w:pPr>
            <w:r>
              <w:rPr>
                <w:sz w:val="16"/>
              </w:rPr>
              <w:t>resistente a la manipulación, transportes y almacenaje.</w:t>
            </w:r>
          </w:p>
        </w:tc>
        <w:tc>
          <w:tcPr>
            <w:tcW w:w="1092" w:type="dxa"/>
            <w:tcBorders>
              <w:top w:val="nil"/>
            </w:tcBorders>
          </w:tcPr>
          <w:p w:rsidR="006C7924" w:rsidRDefault="006C7924">
            <w:pPr>
              <w:pStyle w:val="TableParagraph"/>
              <w:spacing w:before="9"/>
              <w:rPr>
                <w:rFonts w:ascii="Arial"/>
                <w:b/>
                <w:i/>
                <w:sz w:val="16"/>
              </w:rPr>
            </w:pPr>
          </w:p>
          <w:p w:rsidR="006C7924" w:rsidRDefault="00EB7FBD">
            <w:pPr>
              <w:pStyle w:val="TableParagraph"/>
              <w:ind w:left="463"/>
              <w:rPr>
                <w:sz w:val="16"/>
              </w:rPr>
            </w:pPr>
            <w:r>
              <w:rPr>
                <w:sz w:val="16"/>
              </w:rPr>
              <w:t>48</w:t>
            </w:r>
          </w:p>
        </w:tc>
      </w:tr>
      <w:tr w:rsidR="006C7924">
        <w:trPr>
          <w:trHeight w:val="214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88" w:right="77"/>
              <w:jc w:val="center"/>
              <w:rPr>
                <w:sz w:val="16"/>
              </w:rPr>
            </w:pPr>
            <w:r>
              <w:rPr>
                <w:sz w:val="16"/>
              </w:rPr>
              <w:t>2.107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107"/>
              <w:rPr>
                <w:sz w:val="16"/>
              </w:rPr>
            </w:pPr>
            <w:r>
              <w:rPr>
                <w:sz w:val="16"/>
              </w:rPr>
              <w:t>HABAS SECAS PELADA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302"/>
              <w:rPr>
                <w:sz w:val="16"/>
              </w:rPr>
            </w:pPr>
            <w:r>
              <w:rPr>
                <w:sz w:val="16"/>
              </w:rPr>
              <w:t>Tipo: A granel, seca, pelada, sin presentar insectos, gorgojos, excremento de roedores, ni cualquier otra plaga.</w:t>
            </w:r>
          </w:p>
          <w:p w:rsidR="006C7924" w:rsidRDefault="00EB7FBD">
            <w:pPr>
              <w:pStyle w:val="TableParagraph"/>
              <w:ind w:left="107" w:right="195"/>
              <w:rPr>
                <w:sz w:val="16"/>
              </w:rPr>
            </w:pPr>
            <w:r>
              <w:rPr>
                <w:sz w:val="16"/>
              </w:rPr>
              <w:t>Calidad: De primera, olor característico, color y sabor característico, de olor agradable y en forma característica de esta menestra, debidamente pelada. Sin moho, ni hongos, ni indicios de putrefacción, maltrato o descomposición.</w:t>
            </w:r>
          </w:p>
          <w:p w:rsidR="006C7924" w:rsidRDefault="00EB7FBD">
            <w:pPr>
              <w:pStyle w:val="TableParagraph"/>
              <w:spacing w:line="175"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424"/>
              <w:rPr>
                <w:sz w:val="16"/>
              </w:rPr>
            </w:pPr>
            <w:r>
              <w:rPr>
                <w:sz w:val="16"/>
              </w:rPr>
              <w:t>288</w:t>
            </w:r>
          </w:p>
        </w:tc>
      </w:tr>
      <w:tr w:rsidR="006C7924">
        <w:trPr>
          <w:trHeight w:val="1562"/>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88" w:right="77"/>
              <w:jc w:val="center"/>
              <w:rPr>
                <w:sz w:val="16"/>
              </w:rPr>
            </w:pPr>
            <w:r>
              <w:rPr>
                <w:sz w:val="16"/>
              </w:rPr>
              <w:t>2.108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107"/>
              <w:rPr>
                <w:sz w:val="16"/>
              </w:rPr>
            </w:pPr>
            <w:r>
              <w:rPr>
                <w:sz w:val="16"/>
              </w:rPr>
              <w:t>HARINA DE ARVEJA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right="328"/>
              <w:jc w:val="right"/>
              <w:rPr>
                <w:sz w:val="16"/>
              </w:rPr>
            </w:pPr>
            <w:r>
              <w:rPr>
                <w:sz w:val="16"/>
              </w:rPr>
              <w:t>KLG</w:t>
            </w:r>
          </w:p>
        </w:tc>
        <w:tc>
          <w:tcPr>
            <w:tcW w:w="3824" w:type="dxa"/>
          </w:tcPr>
          <w:p w:rsidR="006C7924" w:rsidRDefault="00EB7FBD">
            <w:pPr>
              <w:pStyle w:val="TableParagraph"/>
              <w:ind w:left="107" w:right="151"/>
              <w:rPr>
                <w:sz w:val="16"/>
              </w:rPr>
            </w:pPr>
            <w:r>
              <w:rPr>
                <w:sz w:val="16"/>
              </w:rPr>
              <w:t xml:space="preserve">La harina de </w:t>
            </w:r>
            <w:proofErr w:type="spellStart"/>
            <w:r>
              <w:rPr>
                <w:sz w:val="16"/>
              </w:rPr>
              <w:t>averja</w:t>
            </w:r>
            <w:proofErr w:type="spellEnd"/>
            <w:r>
              <w:rPr>
                <w:sz w:val="16"/>
              </w:rPr>
              <w:t xml:space="preserve"> se prepara en base a la </w:t>
            </w:r>
            <w:proofErr w:type="spellStart"/>
            <w:r>
              <w:rPr>
                <w:sz w:val="16"/>
              </w:rPr>
              <w:t>arverja</w:t>
            </w:r>
            <w:proofErr w:type="spellEnd"/>
            <w:r>
              <w:rPr>
                <w:sz w:val="16"/>
              </w:rPr>
              <w:t xml:space="preserve"> molida, limpio y sin impurezas, no deben presentar trozos solidificados, ni agregar mezclas que quiten el olor y sabor característico de este producto, tendrá de vida útil 6 meses.</w:t>
            </w:r>
          </w:p>
          <w:p w:rsidR="006C7924" w:rsidRDefault="00EB7FBD">
            <w:pPr>
              <w:pStyle w:val="TableParagraph"/>
              <w:ind w:left="107" w:right="440"/>
              <w:rPr>
                <w:sz w:val="16"/>
              </w:rPr>
            </w:pPr>
            <w:r>
              <w:rPr>
                <w:sz w:val="16"/>
              </w:rPr>
              <w:t xml:space="preserve">La </w:t>
            </w:r>
            <w:proofErr w:type="gramStart"/>
            <w:r>
              <w:rPr>
                <w:sz w:val="16"/>
              </w:rPr>
              <w:t>presentación envasado</w:t>
            </w:r>
            <w:proofErr w:type="gramEnd"/>
            <w:r>
              <w:rPr>
                <w:sz w:val="16"/>
              </w:rPr>
              <w:t xml:space="preserve"> por kilos, saco o bolsas. Sin moho, ni hongos, ni indicios de putrefacción,</w:t>
            </w:r>
          </w:p>
          <w:p w:rsidR="006C7924" w:rsidRDefault="00EB7FBD">
            <w:pPr>
              <w:pStyle w:val="TableParagraph"/>
              <w:spacing w:line="175" w:lineRule="exact"/>
              <w:ind w:left="107"/>
              <w:rPr>
                <w:sz w:val="16"/>
              </w:rPr>
            </w:pPr>
            <w:r>
              <w:rPr>
                <w:sz w:val="16"/>
              </w:rPr>
              <w:t>maltrato o descomposición.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424"/>
              <w:rPr>
                <w:sz w:val="16"/>
              </w:rPr>
            </w:pPr>
            <w:r>
              <w:rPr>
                <w:sz w:val="16"/>
              </w:rPr>
              <w:t>288</w:t>
            </w:r>
          </w:p>
        </w:tc>
      </w:tr>
      <w:tr w:rsidR="006C7924">
        <w:trPr>
          <w:trHeight w:val="156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88" w:right="77"/>
              <w:jc w:val="center"/>
              <w:rPr>
                <w:sz w:val="16"/>
              </w:rPr>
            </w:pPr>
            <w:r>
              <w:rPr>
                <w:sz w:val="16"/>
              </w:rPr>
              <w:t>2.109</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107"/>
              <w:rPr>
                <w:sz w:val="16"/>
              </w:rPr>
            </w:pPr>
            <w:r>
              <w:rPr>
                <w:sz w:val="16"/>
              </w:rPr>
              <w:t>HARINA SOYA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right="328"/>
              <w:jc w:val="right"/>
              <w:rPr>
                <w:sz w:val="16"/>
              </w:rPr>
            </w:pPr>
            <w:r>
              <w:rPr>
                <w:sz w:val="16"/>
              </w:rPr>
              <w:t>KLG</w:t>
            </w:r>
          </w:p>
        </w:tc>
        <w:tc>
          <w:tcPr>
            <w:tcW w:w="3824" w:type="dxa"/>
          </w:tcPr>
          <w:p w:rsidR="006C7924" w:rsidRDefault="00EB7FBD">
            <w:pPr>
              <w:pStyle w:val="TableParagraph"/>
              <w:ind w:left="107" w:right="178"/>
              <w:rPr>
                <w:sz w:val="16"/>
              </w:rPr>
            </w:pPr>
            <w:r>
              <w:rPr>
                <w:sz w:val="16"/>
              </w:rPr>
              <w:t>La harina de soya se prepara en base a la soya molida, limpio y sin impurezas, no deben presentar trozos solidificados, ni agregar mezclas que quiten el olor y sabor característico de este producto, tendrá de vida útil 6 meses.</w:t>
            </w:r>
          </w:p>
          <w:p w:rsidR="006C7924" w:rsidRDefault="00EB7FBD">
            <w:pPr>
              <w:pStyle w:val="TableParagraph"/>
              <w:ind w:left="107" w:right="440"/>
              <w:rPr>
                <w:sz w:val="16"/>
              </w:rPr>
            </w:pPr>
            <w:r>
              <w:rPr>
                <w:sz w:val="16"/>
              </w:rPr>
              <w:t xml:space="preserve">La </w:t>
            </w:r>
            <w:proofErr w:type="gramStart"/>
            <w:r>
              <w:rPr>
                <w:sz w:val="16"/>
              </w:rPr>
              <w:t>presentación envasado</w:t>
            </w:r>
            <w:proofErr w:type="gramEnd"/>
            <w:r>
              <w:rPr>
                <w:sz w:val="16"/>
              </w:rPr>
              <w:t xml:space="preserve"> por kilos, saco o bolsas. Sin moho, ni hongos, ni indicios de putrefacción,</w:t>
            </w:r>
          </w:p>
          <w:p w:rsidR="006C7924" w:rsidRDefault="00EB7FBD">
            <w:pPr>
              <w:pStyle w:val="TableParagraph"/>
              <w:spacing w:line="178" w:lineRule="exact"/>
              <w:ind w:left="107"/>
              <w:rPr>
                <w:sz w:val="16"/>
              </w:rPr>
            </w:pPr>
            <w:r>
              <w:rPr>
                <w:sz w:val="16"/>
              </w:rPr>
              <w:t>maltrato o descomposición.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424"/>
              <w:rPr>
                <w:sz w:val="16"/>
              </w:rPr>
            </w:pPr>
            <w:r>
              <w:rPr>
                <w:sz w:val="16"/>
              </w:rPr>
              <w:t>360</w:t>
            </w:r>
          </w:p>
        </w:tc>
      </w:tr>
      <w:tr w:rsidR="006C7924">
        <w:trPr>
          <w:trHeight w:val="3319"/>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3"/>
              </w:rPr>
            </w:pPr>
          </w:p>
          <w:p w:rsidR="006C7924" w:rsidRDefault="00EB7FBD">
            <w:pPr>
              <w:pStyle w:val="TableParagraph"/>
              <w:ind w:left="88" w:right="77"/>
              <w:jc w:val="center"/>
              <w:rPr>
                <w:sz w:val="16"/>
              </w:rPr>
            </w:pPr>
            <w:r>
              <w:rPr>
                <w:sz w:val="16"/>
              </w:rPr>
              <w:t>2.110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3"/>
              </w:rPr>
            </w:pPr>
          </w:p>
          <w:p w:rsidR="006C7924" w:rsidRDefault="00EB7FBD">
            <w:pPr>
              <w:pStyle w:val="TableParagraph"/>
              <w:ind w:left="107"/>
              <w:rPr>
                <w:sz w:val="16"/>
              </w:rPr>
            </w:pPr>
            <w:r>
              <w:rPr>
                <w:sz w:val="16"/>
              </w:rPr>
              <w:t>HARINA DE TRIGO DE PAN</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3"/>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ind w:left="107" w:right="110"/>
              <w:rPr>
                <w:sz w:val="16"/>
              </w:rPr>
            </w:pPr>
            <w:r>
              <w:rPr>
                <w:sz w:val="16"/>
              </w:rPr>
              <w:t>El peso tendrá una tolerancia de acuerdo a lo indicado en la NMP 002:2008, el peso se considera en base a la humedad máxima de 15 %, según numeral 12.1 de la NTP 205.064:2015. El envase deberá corresponder al autorizado en el Registro Sanitario, según lo establecido en los artículos 105, 118 y 119 del Reglamento sobre Vigilancia y Control Sanitario de Alimentos y Bebidas aprobado mediante D.S. N° 007- 98-SA y su modificatoria según el D.S. Nº 038-2014- SA. Debe tener las siguientes características:</w:t>
            </w:r>
          </w:p>
          <w:p w:rsidR="006C7924" w:rsidRDefault="00EB7FBD">
            <w:pPr>
              <w:pStyle w:val="TableParagraph"/>
              <w:ind w:left="107" w:right="144"/>
              <w:rPr>
                <w:sz w:val="16"/>
              </w:rPr>
            </w:pPr>
            <w:r>
              <w:rPr>
                <w:sz w:val="16"/>
              </w:rPr>
              <w:t>Rotulado El rotulado de los envases de harina de trigo, además de lo contemplado en el artículo 5 del Reglamento de la Ley que dispone la fortificación de harinas con micronutrientes-Ley Nº 28314, aprobado mediante Decreto Supremo Nº 012-2006-SA, deberá cumplir con lo establecido en la NMP 001:2014 y la</w:t>
            </w:r>
          </w:p>
          <w:p w:rsidR="006C7924" w:rsidRDefault="00EB7FBD">
            <w:pPr>
              <w:pStyle w:val="TableParagraph"/>
              <w:spacing w:line="175" w:lineRule="exact"/>
              <w:ind w:left="107"/>
              <w:rPr>
                <w:sz w:val="16"/>
              </w:rPr>
            </w:pPr>
            <w:r>
              <w:rPr>
                <w:sz w:val="16"/>
              </w:rPr>
              <w:t>NTP 209.038:2009</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3"/>
              </w:rPr>
            </w:pPr>
          </w:p>
          <w:p w:rsidR="006C7924" w:rsidRDefault="00EB7FBD">
            <w:pPr>
              <w:pStyle w:val="TableParagraph"/>
              <w:ind w:left="424"/>
              <w:rPr>
                <w:sz w:val="16"/>
              </w:rPr>
            </w:pPr>
            <w:r>
              <w:rPr>
                <w:sz w:val="16"/>
              </w:rPr>
              <w:t>240</w:t>
            </w:r>
          </w:p>
        </w:tc>
      </w:tr>
      <w:tr w:rsidR="006C7924">
        <w:trPr>
          <w:trHeight w:val="585"/>
        </w:trPr>
        <w:tc>
          <w:tcPr>
            <w:tcW w:w="581" w:type="dxa"/>
          </w:tcPr>
          <w:p w:rsidR="006C7924" w:rsidRDefault="006C7924">
            <w:pPr>
              <w:pStyle w:val="TableParagraph"/>
              <w:spacing w:before="11"/>
              <w:rPr>
                <w:rFonts w:ascii="Arial"/>
                <w:b/>
                <w:i/>
                <w:sz w:val="16"/>
              </w:rPr>
            </w:pPr>
          </w:p>
          <w:p w:rsidR="006C7924" w:rsidRDefault="00EB7FBD">
            <w:pPr>
              <w:pStyle w:val="TableParagraph"/>
              <w:ind w:left="88" w:right="77"/>
              <w:jc w:val="center"/>
              <w:rPr>
                <w:sz w:val="16"/>
              </w:rPr>
            </w:pPr>
            <w:r>
              <w:rPr>
                <w:sz w:val="16"/>
              </w:rPr>
              <w:t>2.111</w:t>
            </w:r>
          </w:p>
        </w:tc>
        <w:tc>
          <w:tcPr>
            <w:tcW w:w="2679" w:type="dxa"/>
          </w:tcPr>
          <w:p w:rsidR="006C7924" w:rsidRDefault="006C7924">
            <w:pPr>
              <w:pStyle w:val="TableParagraph"/>
              <w:spacing w:before="11"/>
              <w:rPr>
                <w:rFonts w:ascii="Arial"/>
                <w:b/>
                <w:i/>
                <w:sz w:val="16"/>
              </w:rPr>
            </w:pPr>
          </w:p>
          <w:p w:rsidR="006C7924" w:rsidRDefault="00EB7FBD">
            <w:pPr>
              <w:pStyle w:val="TableParagraph"/>
              <w:ind w:left="107"/>
              <w:rPr>
                <w:sz w:val="16"/>
              </w:rPr>
            </w:pPr>
            <w:r>
              <w:rPr>
                <w:sz w:val="16"/>
              </w:rPr>
              <w:t>HONGO SECO</w:t>
            </w:r>
          </w:p>
        </w:tc>
        <w:tc>
          <w:tcPr>
            <w:tcW w:w="931" w:type="dxa"/>
          </w:tcPr>
          <w:p w:rsidR="006C7924" w:rsidRDefault="006C7924">
            <w:pPr>
              <w:pStyle w:val="TableParagraph"/>
              <w:spacing w:before="11"/>
              <w:rPr>
                <w:rFonts w:ascii="Arial"/>
                <w:b/>
                <w:i/>
                <w:sz w:val="16"/>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ind w:left="107" w:right="87"/>
              <w:rPr>
                <w:sz w:val="16"/>
              </w:rPr>
            </w:pPr>
            <w:r>
              <w:rPr>
                <w:sz w:val="16"/>
              </w:rPr>
              <w:t>Producto seco y aromático, con registro sanitario vigente y vida útil 6 meses, envasado por kilos, de color</w:t>
            </w:r>
          </w:p>
          <w:p w:rsidR="006C7924" w:rsidRDefault="00EB7FBD">
            <w:pPr>
              <w:pStyle w:val="TableParagraph"/>
              <w:spacing w:line="175" w:lineRule="exact"/>
              <w:ind w:left="107"/>
              <w:rPr>
                <w:sz w:val="16"/>
              </w:rPr>
            </w:pPr>
            <w:r>
              <w:rPr>
                <w:sz w:val="16"/>
              </w:rPr>
              <w:t>y olor característico, libre de partículas extrañas</w:t>
            </w:r>
          </w:p>
        </w:tc>
        <w:tc>
          <w:tcPr>
            <w:tcW w:w="1092" w:type="dxa"/>
          </w:tcPr>
          <w:p w:rsidR="006C7924" w:rsidRDefault="006C7924">
            <w:pPr>
              <w:pStyle w:val="TableParagraph"/>
              <w:spacing w:before="11"/>
              <w:rPr>
                <w:rFonts w:ascii="Arial"/>
                <w:b/>
                <w:i/>
                <w:sz w:val="16"/>
              </w:rPr>
            </w:pPr>
          </w:p>
          <w:p w:rsidR="006C7924" w:rsidRDefault="00EB7FBD">
            <w:pPr>
              <w:pStyle w:val="TableParagraph"/>
              <w:ind w:left="463"/>
              <w:rPr>
                <w:sz w:val="16"/>
              </w:rPr>
            </w:pPr>
            <w:r>
              <w:rPr>
                <w:sz w:val="16"/>
              </w:rPr>
              <w:t>12</w:t>
            </w:r>
          </w:p>
        </w:tc>
      </w:tr>
      <w:tr w:rsidR="006C7924">
        <w:trPr>
          <w:trHeight w:val="215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1"/>
              </w:rPr>
            </w:pPr>
          </w:p>
          <w:p w:rsidR="006C7924" w:rsidRDefault="00EB7FBD">
            <w:pPr>
              <w:pStyle w:val="TableParagraph"/>
              <w:ind w:left="88" w:right="77"/>
              <w:jc w:val="center"/>
              <w:rPr>
                <w:sz w:val="16"/>
              </w:rPr>
            </w:pPr>
            <w:r>
              <w:rPr>
                <w:sz w:val="16"/>
              </w:rPr>
              <w:t>2.112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1"/>
              </w:rPr>
            </w:pPr>
          </w:p>
          <w:p w:rsidR="006C7924" w:rsidRDefault="00EB7FBD">
            <w:pPr>
              <w:pStyle w:val="TableParagraph"/>
              <w:ind w:left="107"/>
              <w:rPr>
                <w:sz w:val="16"/>
              </w:rPr>
            </w:pPr>
            <w:r>
              <w:rPr>
                <w:sz w:val="16"/>
              </w:rPr>
              <w:t>KIWICHA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1"/>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spacing w:before="1"/>
              <w:ind w:left="107" w:right="86"/>
              <w:rPr>
                <w:sz w:val="16"/>
              </w:rPr>
            </w:pPr>
            <w:r>
              <w:rPr>
                <w:sz w:val="16"/>
              </w:rPr>
              <w:t xml:space="preserve">La </w:t>
            </w:r>
            <w:proofErr w:type="spellStart"/>
            <w:r>
              <w:rPr>
                <w:sz w:val="16"/>
              </w:rPr>
              <w:t>kiwicha</w:t>
            </w:r>
            <w:proofErr w:type="spellEnd"/>
            <w:r>
              <w:rPr>
                <w:sz w:val="16"/>
              </w:rPr>
              <w:t xml:space="preserve"> es un grano nutritivo pequeño de forma redonda </w:t>
            </w:r>
            <w:proofErr w:type="spellStart"/>
            <w:r>
              <w:rPr>
                <w:sz w:val="16"/>
              </w:rPr>
              <w:t>semi</w:t>
            </w:r>
            <w:proofErr w:type="spellEnd"/>
            <w:r>
              <w:rPr>
                <w:sz w:val="16"/>
              </w:rPr>
              <w:t xml:space="preserve"> aplanado de color blanco amarillento, rico en proteínas, carbohidratos y un excelente balance de aminoácidos esenciales para el desarrollo de tejidos en el ser humano.</w:t>
            </w:r>
          </w:p>
          <w:p w:rsidR="006C7924" w:rsidRDefault="00EB7FBD">
            <w:pPr>
              <w:pStyle w:val="TableParagraph"/>
              <w:spacing w:before="1"/>
              <w:ind w:left="107" w:right="100"/>
              <w:rPr>
                <w:sz w:val="16"/>
              </w:rPr>
            </w:pPr>
            <w:r>
              <w:rPr>
                <w:sz w:val="16"/>
              </w:rPr>
              <w:t>Producto con registro sanitario vigente, vida útil 02 años, presentación en bolsas de polietileno o polipropileno por kilos, resistente a la manipulación, transporte y almacenaje, libre de partículas extrañas, sin moho, ni hongos, ni indicios de putrefacción,</w:t>
            </w:r>
          </w:p>
          <w:p w:rsidR="006C7924" w:rsidRDefault="00EB7FBD">
            <w:pPr>
              <w:pStyle w:val="TableParagraph"/>
              <w:spacing w:line="176" w:lineRule="exact"/>
              <w:ind w:left="107"/>
              <w:rPr>
                <w:sz w:val="16"/>
              </w:rPr>
            </w:pPr>
            <w:r>
              <w:rPr>
                <w:sz w:val="16"/>
              </w:rPr>
              <w:t>maltrato o descomposición.</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
              <w:rPr>
                <w:rFonts w:ascii="Arial"/>
                <w:b/>
                <w:i/>
                <w:sz w:val="21"/>
              </w:rPr>
            </w:pPr>
          </w:p>
          <w:p w:rsidR="006C7924" w:rsidRDefault="00EB7FBD">
            <w:pPr>
              <w:pStyle w:val="TableParagraph"/>
              <w:ind w:left="424"/>
              <w:rPr>
                <w:sz w:val="16"/>
              </w:rPr>
            </w:pPr>
            <w:r>
              <w:rPr>
                <w:sz w:val="16"/>
              </w:rPr>
              <w:t>600</w:t>
            </w:r>
          </w:p>
        </w:tc>
      </w:tr>
      <w:tr w:rsidR="006C7924">
        <w:trPr>
          <w:trHeight w:val="585"/>
        </w:trPr>
        <w:tc>
          <w:tcPr>
            <w:tcW w:w="581" w:type="dxa"/>
          </w:tcPr>
          <w:p w:rsidR="006C7924" w:rsidRDefault="006C7924">
            <w:pPr>
              <w:pStyle w:val="TableParagraph"/>
              <w:spacing w:before="9"/>
              <w:rPr>
                <w:rFonts w:ascii="Arial"/>
                <w:b/>
                <w:i/>
                <w:sz w:val="16"/>
              </w:rPr>
            </w:pPr>
          </w:p>
          <w:p w:rsidR="006C7924" w:rsidRDefault="00EB7FBD">
            <w:pPr>
              <w:pStyle w:val="TableParagraph"/>
              <w:ind w:left="88" w:right="77"/>
              <w:jc w:val="center"/>
              <w:rPr>
                <w:sz w:val="16"/>
              </w:rPr>
            </w:pPr>
            <w:r>
              <w:rPr>
                <w:sz w:val="16"/>
              </w:rPr>
              <w:t>2.113</w:t>
            </w:r>
          </w:p>
        </w:tc>
        <w:tc>
          <w:tcPr>
            <w:tcW w:w="2679" w:type="dxa"/>
          </w:tcPr>
          <w:p w:rsidR="006C7924" w:rsidRDefault="006C7924">
            <w:pPr>
              <w:pStyle w:val="TableParagraph"/>
              <w:spacing w:before="9"/>
              <w:rPr>
                <w:rFonts w:ascii="Arial"/>
                <w:b/>
                <w:i/>
                <w:sz w:val="16"/>
              </w:rPr>
            </w:pPr>
          </w:p>
          <w:p w:rsidR="006C7924" w:rsidRDefault="00EB7FBD">
            <w:pPr>
              <w:pStyle w:val="TableParagraph"/>
              <w:ind w:left="107"/>
              <w:rPr>
                <w:sz w:val="16"/>
              </w:rPr>
            </w:pPr>
            <w:r>
              <w:rPr>
                <w:sz w:val="16"/>
              </w:rPr>
              <w:t>LAUREL(HOJA)</w:t>
            </w:r>
          </w:p>
        </w:tc>
        <w:tc>
          <w:tcPr>
            <w:tcW w:w="931" w:type="dxa"/>
          </w:tcPr>
          <w:p w:rsidR="006C7924" w:rsidRDefault="006C7924">
            <w:pPr>
              <w:pStyle w:val="TableParagraph"/>
              <w:spacing w:before="9"/>
              <w:rPr>
                <w:rFonts w:ascii="Arial"/>
                <w:b/>
                <w:i/>
                <w:sz w:val="16"/>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ind w:left="107" w:right="87"/>
              <w:rPr>
                <w:sz w:val="16"/>
              </w:rPr>
            </w:pPr>
            <w:r>
              <w:rPr>
                <w:sz w:val="16"/>
              </w:rPr>
              <w:t>Producto seco y aromático, con registro sanitario vigente y vida útil 6 meses, envasado por kilos, de color</w:t>
            </w:r>
          </w:p>
          <w:p w:rsidR="006C7924" w:rsidRDefault="00EB7FBD">
            <w:pPr>
              <w:pStyle w:val="TableParagraph"/>
              <w:spacing w:line="175" w:lineRule="exact"/>
              <w:ind w:left="107"/>
              <w:rPr>
                <w:sz w:val="16"/>
              </w:rPr>
            </w:pPr>
            <w:r>
              <w:rPr>
                <w:sz w:val="16"/>
              </w:rPr>
              <w:t>y olor característico, libre de partículas extrañas</w:t>
            </w:r>
          </w:p>
        </w:tc>
        <w:tc>
          <w:tcPr>
            <w:tcW w:w="1092" w:type="dxa"/>
          </w:tcPr>
          <w:p w:rsidR="006C7924" w:rsidRDefault="006C7924">
            <w:pPr>
              <w:pStyle w:val="TableParagraph"/>
              <w:spacing w:before="9"/>
              <w:rPr>
                <w:rFonts w:ascii="Arial"/>
                <w:b/>
                <w:i/>
                <w:sz w:val="16"/>
              </w:rPr>
            </w:pPr>
          </w:p>
          <w:p w:rsidR="006C7924" w:rsidRDefault="00EB7FBD">
            <w:pPr>
              <w:pStyle w:val="TableParagraph"/>
              <w:ind w:left="463"/>
              <w:rPr>
                <w:sz w:val="16"/>
              </w:rPr>
            </w:pPr>
            <w:r>
              <w:rPr>
                <w:sz w:val="16"/>
              </w:rPr>
              <w:t>12</w:t>
            </w:r>
          </w:p>
        </w:tc>
      </w:tr>
      <w:tr w:rsidR="006C7924">
        <w:trPr>
          <w:trHeight w:val="136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88" w:right="77"/>
              <w:jc w:val="center"/>
              <w:rPr>
                <w:sz w:val="16"/>
              </w:rPr>
            </w:pPr>
            <w:r>
              <w:rPr>
                <w:sz w:val="16"/>
              </w:rPr>
              <w:t>2.114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107"/>
              <w:rPr>
                <w:sz w:val="16"/>
              </w:rPr>
            </w:pPr>
            <w:r>
              <w:rPr>
                <w:sz w:val="16"/>
              </w:rPr>
              <w:t>LENTEJA BOCONA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111"/>
              <w:rPr>
                <w:sz w:val="16"/>
              </w:rPr>
            </w:pPr>
            <w:r>
              <w:rPr>
                <w:sz w:val="16"/>
              </w:rPr>
              <w:t>Tipo: A granel, sin presentar insectos, gorgojos, excremento de roedores, ni cualquier otra plaga. Calidad: De primera, olor característico, color y sabor característico, de olor agradable y en forma de esférica</w:t>
            </w:r>
          </w:p>
          <w:p w:rsidR="006C7924" w:rsidRDefault="00EB7FBD">
            <w:pPr>
              <w:pStyle w:val="TableParagraph"/>
              <w:spacing w:line="175" w:lineRule="exact"/>
              <w:ind w:left="107"/>
              <w:rPr>
                <w:sz w:val="16"/>
              </w:rPr>
            </w:pPr>
            <w:r>
              <w:rPr>
                <w:sz w:val="16"/>
              </w:rPr>
              <w:lastRenderedPageBreak/>
              <w:t>característica de esta menestra.</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424"/>
              <w:rPr>
                <w:sz w:val="16"/>
              </w:rPr>
            </w:pPr>
            <w:r>
              <w:rPr>
                <w:sz w:val="16"/>
              </w:rPr>
              <w:t>720</w:t>
            </w:r>
          </w:p>
        </w:tc>
      </w:tr>
    </w:tbl>
    <w:p w:rsidR="006C7924" w:rsidRDefault="006C7924">
      <w:pPr>
        <w:pStyle w:val="Textoindependiente"/>
        <w:rPr>
          <w:b/>
          <w:i/>
        </w:rPr>
      </w:pPr>
    </w:p>
    <w:p w:rsidR="006C7924" w:rsidRDefault="006C7924">
      <w:pPr>
        <w:pStyle w:val="Textoindependiente"/>
        <w:spacing w:before="10"/>
        <w:rPr>
          <w:b/>
          <w:i/>
          <w:sz w:val="22"/>
        </w:rPr>
      </w:pPr>
    </w:p>
    <w:p w:rsidR="006C7924" w:rsidRDefault="00EB7FBD">
      <w:pPr>
        <w:ind w:left="428"/>
        <w:rPr>
          <w:rFonts w:ascii="Arial"/>
          <w:i/>
          <w:sz w:val="18"/>
        </w:rPr>
      </w:pPr>
      <w:r>
        <w:rPr>
          <w:rFonts w:ascii="Arial"/>
          <w:i/>
          <w:color w:val="FFFFFF"/>
          <w:sz w:val="18"/>
        </w:rPr>
        <w:t>53</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5936"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34"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35" name="Freeform 134"/>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3"/>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0484C8" id="Group 132" o:spid="_x0000_s1026" style="position:absolute;margin-left:24.85pt;margin-top:22.7pt;width:547.35pt;height:801pt;z-index:-31340544;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">
                <v:shape id="Freeform 134"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33"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585"/>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76" w:lineRule="exact"/>
              <w:ind w:left="107"/>
              <w:rPr>
                <w:sz w:val="16"/>
              </w:rPr>
            </w:pPr>
            <w:r>
              <w:rPr>
                <w:sz w:val="16"/>
              </w:rPr>
              <w:t>Presentación: Bolsa x kilo.</w:t>
            </w:r>
          </w:p>
        </w:tc>
        <w:tc>
          <w:tcPr>
            <w:tcW w:w="1092" w:type="dxa"/>
            <w:tcBorders>
              <w:top w:val="nil"/>
            </w:tcBorders>
          </w:tcPr>
          <w:p w:rsidR="006C7924" w:rsidRDefault="006C7924">
            <w:pPr>
              <w:pStyle w:val="TableParagraph"/>
              <w:rPr>
                <w:rFonts w:ascii="Times New Roman"/>
                <w:sz w:val="16"/>
              </w:rPr>
            </w:pP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2.115</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LENTEJA SERRANA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right="328"/>
              <w:jc w:val="right"/>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111"/>
              <w:rPr>
                <w:sz w:val="16"/>
              </w:rPr>
            </w:pPr>
            <w:r>
              <w:rPr>
                <w:sz w:val="16"/>
              </w:rPr>
              <w:t>Tipo: A granel, sin presentar insectos, gorgojos, excremento de roedores, ni cualquier otra plaga. Calidad: De primera, olor característico, color y sabor característico, de olor agradable y en forma de esférica característica de esta menestra.</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76"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424"/>
              <w:rPr>
                <w:sz w:val="16"/>
              </w:rPr>
            </w:pPr>
            <w:r>
              <w:rPr>
                <w:sz w:val="16"/>
              </w:rPr>
              <w:t>960</w:t>
            </w:r>
          </w:p>
        </w:tc>
      </w:tr>
      <w:tr w:rsidR="006C7924">
        <w:trPr>
          <w:trHeight w:val="977"/>
        </w:trPr>
        <w:tc>
          <w:tcPr>
            <w:tcW w:w="58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88" w:right="77"/>
              <w:jc w:val="center"/>
              <w:rPr>
                <w:sz w:val="16"/>
              </w:rPr>
            </w:pPr>
            <w:r>
              <w:rPr>
                <w:sz w:val="16"/>
              </w:rPr>
              <w:t>2.116</w:t>
            </w:r>
          </w:p>
        </w:tc>
        <w:tc>
          <w:tcPr>
            <w:tcW w:w="2679"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107"/>
              <w:rPr>
                <w:sz w:val="16"/>
              </w:rPr>
            </w:pPr>
            <w:r>
              <w:rPr>
                <w:sz w:val="16"/>
              </w:rPr>
              <w:t>LINAZA EN GRANO-GRANEL.</w:t>
            </w:r>
          </w:p>
        </w:tc>
        <w:tc>
          <w:tcPr>
            <w:tcW w:w="93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ind w:left="107" w:right="222"/>
              <w:rPr>
                <w:sz w:val="16"/>
              </w:rPr>
            </w:pPr>
            <w:r>
              <w:rPr>
                <w:sz w:val="16"/>
              </w:rPr>
              <w:t>Producto de color homogéneo marrón, de granos duros y enteros, libre de picaduras y partículas extrañas; vida útil del producto: 01 año, el envasado debe ser resistente a la manipulación, transporte y</w:t>
            </w:r>
          </w:p>
          <w:p w:rsidR="006C7924" w:rsidRDefault="00EB7FBD">
            <w:pPr>
              <w:pStyle w:val="TableParagraph"/>
              <w:spacing w:line="177" w:lineRule="exact"/>
              <w:ind w:left="107"/>
              <w:rPr>
                <w:sz w:val="16"/>
              </w:rPr>
            </w:pPr>
            <w:r>
              <w:rPr>
                <w:sz w:val="16"/>
              </w:rPr>
              <w:t>almacenaje.</w:t>
            </w:r>
          </w:p>
        </w:tc>
        <w:tc>
          <w:tcPr>
            <w:tcW w:w="1092"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463"/>
              <w:rPr>
                <w:sz w:val="16"/>
              </w:rPr>
            </w:pPr>
            <w:r>
              <w:rPr>
                <w:sz w:val="16"/>
              </w:rPr>
              <w:t>72</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2.117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MAIZ CANCHA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right="328"/>
              <w:jc w:val="right"/>
              <w:rPr>
                <w:sz w:val="16"/>
              </w:rPr>
            </w:pPr>
            <w:r>
              <w:rPr>
                <w:sz w:val="16"/>
              </w:rPr>
              <w:t>KLG</w:t>
            </w:r>
          </w:p>
        </w:tc>
        <w:tc>
          <w:tcPr>
            <w:tcW w:w="3824" w:type="dxa"/>
          </w:tcPr>
          <w:p w:rsidR="006C7924" w:rsidRDefault="00EB7FBD">
            <w:pPr>
              <w:pStyle w:val="TableParagraph"/>
              <w:ind w:left="107" w:right="508"/>
              <w:rPr>
                <w:sz w:val="16"/>
              </w:rPr>
            </w:pPr>
            <w:r>
              <w:rPr>
                <w:sz w:val="16"/>
              </w:rPr>
              <w:t>Presentación: Envasado en bolsa de polietileno o polipropileno</w:t>
            </w:r>
          </w:p>
          <w:p w:rsidR="006C7924" w:rsidRDefault="00EB7FBD">
            <w:pPr>
              <w:pStyle w:val="TableParagraph"/>
              <w:ind w:left="107" w:right="111"/>
              <w:rPr>
                <w:sz w:val="16"/>
              </w:rPr>
            </w:pPr>
            <w:r>
              <w:rPr>
                <w:sz w:val="16"/>
              </w:rPr>
              <w:t>Tipo: A granel, sin presentar insectos, gorgojos, excremento de roedores, ni cualquier otra plaga. Calidad: De primera, olor característico, color y sabor característico, de olor agradable y en forma de esférica característica de esta menestra.</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76"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424"/>
              <w:rPr>
                <w:sz w:val="16"/>
              </w:rPr>
            </w:pPr>
            <w:r>
              <w:rPr>
                <w:sz w:val="16"/>
              </w:rPr>
              <w:t>192</w:t>
            </w:r>
          </w:p>
        </w:tc>
      </w:tr>
      <w:tr w:rsidR="006C7924">
        <w:trPr>
          <w:trHeight w:val="779"/>
        </w:trPr>
        <w:tc>
          <w:tcPr>
            <w:tcW w:w="581" w:type="dxa"/>
          </w:tcPr>
          <w:p w:rsidR="006C7924" w:rsidRDefault="006C7924">
            <w:pPr>
              <w:pStyle w:val="TableParagraph"/>
              <w:rPr>
                <w:rFonts w:ascii="Arial"/>
                <w:b/>
                <w:i/>
                <w:sz w:val="16"/>
              </w:rPr>
            </w:pPr>
          </w:p>
          <w:p w:rsidR="006C7924" w:rsidRDefault="00EB7FBD">
            <w:pPr>
              <w:pStyle w:val="TableParagraph"/>
              <w:spacing w:before="107"/>
              <w:ind w:left="88" w:right="77"/>
              <w:jc w:val="center"/>
              <w:rPr>
                <w:sz w:val="16"/>
              </w:rPr>
            </w:pPr>
            <w:r>
              <w:rPr>
                <w:sz w:val="16"/>
              </w:rPr>
              <w:t>2.118</w:t>
            </w:r>
          </w:p>
        </w:tc>
        <w:tc>
          <w:tcPr>
            <w:tcW w:w="2679" w:type="dxa"/>
          </w:tcPr>
          <w:p w:rsidR="006C7924" w:rsidRDefault="006C7924">
            <w:pPr>
              <w:pStyle w:val="TableParagraph"/>
              <w:rPr>
                <w:rFonts w:ascii="Arial"/>
                <w:b/>
                <w:i/>
                <w:sz w:val="16"/>
              </w:rPr>
            </w:pPr>
          </w:p>
          <w:p w:rsidR="006C7924" w:rsidRDefault="00EB7FBD">
            <w:pPr>
              <w:pStyle w:val="TableParagraph"/>
              <w:spacing w:before="107"/>
              <w:ind w:left="107"/>
              <w:rPr>
                <w:sz w:val="16"/>
              </w:rPr>
            </w:pPr>
            <w:r>
              <w:rPr>
                <w:sz w:val="16"/>
              </w:rPr>
              <w:t>MANI CRUDO</w:t>
            </w:r>
          </w:p>
        </w:tc>
        <w:tc>
          <w:tcPr>
            <w:tcW w:w="931" w:type="dxa"/>
          </w:tcPr>
          <w:p w:rsidR="006C7924" w:rsidRDefault="006C7924">
            <w:pPr>
              <w:pStyle w:val="TableParagraph"/>
              <w:rPr>
                <w:rFonts w:ascii="Arial"/>
                <w:b/>
                <w:i/>
                <w:sz w:val="16"/>
              </w:rPr>
            </w:pPr>
          </w:p>
          <w:p w:rsidR="006C7924" w:rsidRDefault="00EB7FBD">
            <w:pPr>
              <w:pStyle w:val="TableParagraph"/>
              <w:spacing w:before="107"/>
              <w:ind w:right="328"/>
              <w:jc w:val="right"/>
              <w:rPr>
                <w:sz w:val="16"/>
              </w:rPr>
            </w:pPr>
            <w:r>
              <w:rPr>
                <w:sz w:val="16"/>
              </w:rPr>
              <w:t>KLG</w:t>
            </w:r>
          </w:p>
        </w:tc>
        <w:tc>
          <w:tcPr>
            <w:tcW w:w="3824" w:type="dxa"/>
          </w:tcPr>
          <w:p w:rsidR="006C7924" w:rsidRDefault="00EB7FBD">
            <w:pPr>
              <w:pStyle w:val="TableParagraph"/>
              <w:ind w:left="107" w:right="68"/>
              <w:rPr>
                <w:sz w:val="16"/>
              </w:rPr>
            </w:pPr>
            <w:r>
              <w:rPr>
                <w:sz w:val="16"/>
              </w:rPr>
              <w:t>Maní entero crudo color y sabor característico, vida útil 3 meses, envasado por kilo, resistente a la manipulación, transportes y almacenaje, seco, limpio y</w:t>
            </w:r>
          </w:p>
          <w:p w:rsidR="006C7924" w:rsidRDefault="00EB7FBD">
            <w:pPr>
              <w:pStyle w:val="TableParagraph"/>
              <w:spacing w:line="175" w:lineRule="exact"/>
              <w:ind w:left="107"/>
              <w:rPr>
                <w:sz w:val="16"/>
              </w:rPr>
            </w:pPr>
            <w:r>
              <w:rPr>
                <w:sz w:val="16"/>
              </w:rPr>
              <w:t>de tamaño normal.</w:t>
            </w:r>
          </w:p>
        </w:tc>
        <w:tc>
          <w:tcPr>
            <w:tcW w:w="1092" w:type="dxa"/>
          </w:tcPr>
          <w:p w:rsidR="006C7924" w:rsidRDefault="006C7924">
            <w:pPr>
              <w:pStyle w:val="TableParagraph"/>
              <w:rPr>
                <w:rFonts w:ascii="Arial"/>
                <w:b/>
                <w:i/>
                <w:sz w:val="16"/>
              </w:rPr>
            </w:pPr>
          </w:p>
          <w:p w:rsidR="006C7924" w:rsidRDefault="00EB7FBD">
            <w:pPr>
              <w:pStyle w:val="TableParagraph"/>
              <w:spacing w:before="107"/>
              <w:ind w:left="463"/>
              <w:rPr>
                <w:sz w:val="16"/>
              </w:rPr>
            </w:pPr>
            <w:r>
              <w:rPr>
                <w:sz w:val="16"/>
              </w:rPr>
              <w:t>36</w:t>
            </w:r>
          </w:p>
        </w:tc>
      </w:tr>
      <w:tr w:rsidR="006C7924">
        <w:trPr>
          <w:trHeight w:val="782"/>
        </w:trPr>
        <w:tc>
          <w:tcPr>
            <w:tcW w:w="581" w:type="dxa"/>
          </w:tcPr>
          <w:p w:rsidR="006C7924" w:rsidRDefault="006C7924">
            <w:pPr>
              <w:pStyle w:val="TableParagraph"/>
              <w:rPr>
                <w:rFonts w:ascii="Arial"/>
                <w:b/>
                <w:i/>
                <w:sz w:val="16"/>
              </w:rPr>
            </w:pPr>
          </w:p>
          <w:p w:rsidR="006C7924" w:rsidRDefault="00EB7FBD">
            <w:pPr>
              <w:pStyle w:val="TableParagraph"/>
              <w:spacing w:before="110"/>
              <w:ind w:left="88" w:right="77"/>
              <w:jc w:val="center"/>
              <w:rPr>
                <w:sz w:val="16"/>
              </w:rPr>
            </w:pPr>
            <w:r>
              <w:rPr>
                <w:sz w:val="16"/>
              </w:rPr>
              <w:t>2.119</w:t>
            </w:r>
          </w:p>
        </w:tc>
        <w:tc>
          <w:tcPr>
            <w:tcW w:w="2679" w:type="dxa"/>
          </w:tcPr>
          <w:p w:rsidR="006C7924" w:rsidRDefault="006C7924">
            <w:pPr>
              <w:pStyle w:val="TableParagraph"/>
              <w:rPr>
                <w:rFonts w:ascii="Arial"/>
                <w:b/>
                <w:i/>
                <w:sz w:val="16"/>
              </w:rPr>
            </w:pPr>
          </w:p>
          <w:p w:rsidR="006C7924" w:rsidRDefault="00EB7FBD">
            <w:pPr>
              <w:pStyle w:val="TableParagraph"/>
              <w:spacing w:before="110"/>
              <w:ind w:left="107"/>
              <w:rPr>
                <w:sz w:val="16"/>
              </w:rPr>
            </w:pPr>
            <w:r>
              <w:rPr>
                <w:sz w:val="16"/>
              </w:rPr>
              <w:t>OREGANO</w:t>
            </w:r>
          </w:p>
        </w:tc>
        <w:tc>
          <w:tcPr>
            <w:tcW w:w="931" w:type="dxa"/>
          </w:tcPr>
          <w:p w:rsidR="006C7924" w:rsidRDefault="006C7924">
            <w:pPr>
              <w:pStyle w:val="TableParagraph"/>
              <w:rPr>
                <w:rFonts w:ascii="Arial"/>
                <w:b/>
                <w:i/>
                <w:sz w:val="16"/>
              </w:rPr>
            </w:pPr>
          </w:p>
          <w:p w:rsidR="006C7924" w:rsidRDefault="00EB7FBD">
            <w:pPr>
              <w:pStyle w:val="TableParagraph"/>
              <w:spacing w:before="110"/>
              <w:ind w:right="328"/>
              <w:jc w:val="right"/>
              <w:rPr>
                <w:sz w:val="16"/>
              </w:rPr>
            </w:pPr>
            <w:r>
              <w:rPr>
                <w:sz w:val="16"/>
              </w:rPr>
              <w:t>KLG</w:t>
            </w:r>
          </w:p>
        </w:tc>
        <w:tc>
          <w:tcPr>
            <w:tcW w:w="3824" w:type="dxa"/>
          </w:tcPr>
          <w:p w:rsidR="006C7924" w:rsidRDefault="00EB7FBD">
            <w:pPr>
              <w:pStyle w:val="TableParagraph"/>
              <w:spacing w:before="1"/>
              <w:ind w:left="107"/>
              <w:rPr>
                <w:sz w:val="16"/>
              </w:rPr>
            </w:pPr>
            <w:r>
              <w:rPr>
                <w:sz w:val="16"/>
              </w:rPr>
              <w:t>Producto seco para dar sabor, vida útil 6 meses, envasado en bolsa por kilo, libre de partículas extrañas, debe estar perfectamente envasado, donde debe estar</w:t>
            </w:r>
          </w:p>
          <w:p w:rsidR="006C7924" w:rsidRDefault="00EB7FBD">
            <w:pPr>
              <w:pStyle w:val="TableParagraph"/>
              <w:spacing w:line="175" w:lineRule="exact"/>
              <w:ind w:left="107"/>
              <w:rPr>
                <w:sz w:val="16"/>
              </w:rPr>
            </w:pPr>
            <w:r>
              <w:rPr>
                <w:sz w:val="16"/>
              </w:rPr>
              <w:t>indicado el peso.</w:t>
            </w:r>
          </w:p>
        </w:tc>
        <w:tc>
          <w:tcPr>
            <w:tcW w:w="1092" w:type="dxa"/>
          </w:tcPr>
          <w:p w:rsidR="006C7924" w:rsidRDefault="006C7924">
            <w:pPr>
              <w:pStyle w:val="TableParagraph"/>
              <w:rPr>
                <w:rFonts w:ascii="Arial"/>
                <w:b/>
                <w:i/>
                <w:sz w:val="16"/>
              </w:rPr>
            </w:pPr>
          </w:p>
          <w:p w:rsidR="006C7924" w:rsidRDefault="00EB7FBD">
            <w:pPr>
              <w:pStyle w:val="TableParagraph"/>
              <w:spacing w:before="110"/>
              <w:ind w:left="463"/>
              <w:rPr>
                <w:sz w:val="16"/>
              </w:rPr>
            </w:pPr>
            <w:r>
              <w:rPr>
                <w:sz w:val="16"/>
              </w:rPr>
              <w:t>24</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2.120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PALLAR GRANDE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right="328"/>
              <w:jc w:val="right"/>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111"/>
              <w:rPr>
                <w:sz w:val="16"/>
              </w:rPr>
            </w:pPr>
            <w:r>
              <w:rPr>
                <w:sz w:val="16"/>
              </w:rPr>
              <w:t>Tipo: A granel, sin presentar insectos, gorgojos, excremento de roedores, ni cualquier otra plaga. Calidad: De primera, olor característico, color y sabor característico, de olor agradable y en forma de esférica característica de esta menestra.</w:t>
            </w:r>
          </w:p>
          <w:p w:rsidR="006C7924" w:rsidRDefault="00EB7FBD">
            <w:pPr>
              <w:pStyle w:val="TableParagraph"/>
              <w:ind w:left="107" w:right="87"/>
              <w:rPr>
                <w:sz w:val="16"/>
              </w:rPr>
            </w:pPr>
            <w:r>
              <w:rPr>
                <w:sz w:val="16"/>
              </w:rPr>
              <w:t>Sin moho, ni hongos, ni indicios de putrefacción, maltrato o descomposición.</w:t>
            </w:r>
          </w:p>
          <w:p w:rsidR="006C7924" w:rsidRDefault="00EB7FBD">
            <w:pPr>
              <w:pStyle w:val="TableParagraph"/>
              <w:spacing w:line="175"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424"/>
              <w:rPr>
                <w:sz w:val="16"/>
              </w:rPr>
            </w:pPr>
            <w:r>
              <w:rPr>
                <w:sz w:val="16"/>
              </w:rPr>
              <w:t>576</w:t>
            </w:r>
          </w:p>
        </w:tc>
      </w:tr>
      <w:tr w:rsidR="006C7924">
        <w:trPr>
          <w:trHeight w:val="1759"/>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19"/>
              </w:rPr>
            </w:pPr>
          </w:p>
          <w:p w:rsidR="006C7924" w:rsidRDefault="00EB7FBD">
            <w:pPr>
              <w:pStyle w:val="TableParagraph"/>
              <w:ind w:left="88" w:right="77"/>
              <w:jc w:val="center"/>
              <w:rPr>
                <w:sz w:val="16"/>
              </w:rPr>
            </w:pPr>
            <w:r>
              <w:rPr>
                <w:sz w:val="16"/>
              </w:rPr>
              <w:t>2.121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19"/>
              </w:rPr>
            </w:pPr>
          </w:p>
          <w:p w:rsidR="006C7924" w:rsidRDefault="00EB7FBD">
            <w:pPr>
              <w:pStyle w:val="TableParagraph"/>
              <w:ind w:left="107"/>
              <w:rPr>
                <w:sz w:val="16"/>
              </w:rPr>
            </w:pPr>
            <w:r>
              <w:rPr>
                <w:sz w:val="16"/>
              </w:rPr>
              <w:t>PAPA SECA CARAPULCRA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19"/>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158"/>
              <w:rPr>
                <w:sz w:val="16"/>
              </w:rPr>
            </w:pPr>
            <w:r>
              <w:rPr>
                <w:sz w:val="16"/>
              </w:rPr>
              <w:t xml:space="preserve">Tipo: A granel, deberá ser granulada, de papa seleccionada, sin presentar insectos, gorgojos, excremento de roedores, ni cualquier otra plaga. Calidad: De primera, </w:t>
            </w:r>
            <w:proofErr w:type="gramStart"/>
            <w:r>
              <w:rPr>
                <w:sz w:val="16"/>
              </w:rPr>
              <w:t>olor ,</w:t>
            </w:r>
            <w:proofErr w:type="gramEnd"/>
            <w:r>
              <w:rPr>
                <w:sz w:val="16"/>
              </w:rPr>
              <w:t xml:space="preserve"> color y sabor característico. Sin moho, ni hongos, ni indicios de putrefacción, maltrato o descomposición.</w:t>
            </w:r>
          </w:p>
          <w:p w:rsidR="006C7924" w:rsidRDefault="00EB7FBD">
            <w:pPr>
              <w:pStyle w:val="TableParagraph"/>
              <w:spacing w:line="178"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1"/>
              <w:rPr>
                <w:rFonts w:ascii="Arial"/>
                <w:b/>
                <w:i/>
                <w:sz w:val="19"/>
              </w:rPr>
            </w:pPr>
          </w:p>
          <w:p w:rsidR="006C7924" w:rsidRDefault="00EB7FBD">
            <w:pPr>
              <w:pStyle w:val="TableParagraph"/>
              <w:ind w:left="424"/>
              <w:rPr>
                <w:sz w:val="16"/>
              </w:rPr>
            </w:pPr>
            <w:r>
              <w:rPr>
                <w:sz w:val="16"/>
              </w:rPr>
              <w:t>432</w:t>
            </w:r>
          </w:p>
        </w:tc>
      </w:tr>
      <w:tr w:rsidR="006C7924">
        <w:trPr>
          <w:trHeight w:val="779"/>
        </w:trPr>
        <w:tc>
          <w:tcPr>
            <w:tcW w:w="581" w:type="dxa"/>
          </w:tcPr>
          <w:p w:rsidR="006C7924" w:rsidRDefault="006C7924">
            <w:pPr>
              <w:pStyle w:val="TableParagraph"/>
              <w:rPr>
                <w:rFonts w:ascii="Arial"/>
                <w:b/>
                <w:i/>
                <w:sz w:val="16"/>
              </w:rPr>
            </w:pPr>
          </w:p>
          <w:p w:rsidR="006C7924" w:rsidRDefault="00EB7FBD">
            <w:pPr>
              <w:pStyle w:val="TableParagraph"/>
              <w:spacing w:before="107"/>
              <w:ind w:left="88" w:right="77"/>
              <w:jc w:val="center"/>
              <w:rPr>
                <w:sz w:val="16"/>
              </w:rPr>
            </w:pPr>
            <w:r>
              <w:rPr>
                <w:sz w:val="16"/>
              </w:rPr>
              <w:t>2.122</w:t>
            </w:r>
          </w:p>
        </w:tc>
        <w:tc>
          <w:tcPr>
            <w:tcW w:w="2679" w:type="dxa"/>
          </w:tcPr>
          <w:p w:rsidR="006C7924" w:rsidRDefault="006C7924">
            <w:pPr>
              <w:pStyle w:val="TableParagraph"/>
              <w:rPr>
                <w:rFonts w:ascii="Arial"/>
                <w:b/>
                <w:i/>
                <w:sz w:val="16"/>
              </w:rPr>
            </w:pPr>
          </w:p>
          <w:p w:rsidR="006C7924" w:rsidRDefault="00EB7FBD">
            <w:pPr>
              <w:pStyle w:val="TableParagraph"/>
              <w:spacing w:before="107"/>
              <w:ind w:left="107"/>
              <w:rPr>
                <w:sz w:val="16"/>
              </w:rPr>
            </w:pPr>
            <w:r>
              <w:rPr>
                <w:sz w:val="16"/>
              </w:rPr>
              <w:t>PASAS SIN PEPA</w:t>
            </w:r>
          </w:p>
        </w:tc>
        <w:tc>
          <w:tcPr>
            <w:tcW w:w="931" w:type="dxa"/>
          </w:tcPr>
          <w:p w:rsidR="006C7924" w:rsidRDefault="006C7924">
            <w:pPr>
              <w:pStyle w:val="TableParagraph"/>
              <w:rPr>
                <w:rFonts w:ascii="Arial"/>
                <w:b/>
                <w:i/>
                <w:sz w:val="16"/>
              </w:rPr>
            </w:pPr>
          </w:p>
          <w:p w:rsidR="006C7924" w:rsidRDefault="00EB7FBD">
            <w:pPr>
              <w:pStyle w:val="TableParagraph"/>
              <w:spacing w:before="107"/>
              <w:ind w:right="328"/>
              <w:jc w:val="right"/>
              <w:rPr>
                <w:sz w:val="16"/>
              </w:rPr>
            </w:pPr>
            <w:r>
              <w:rPr>
                <w:sz w:val="16"/>
              </w:rPr>
              <w:t>KLG</w:t>
            </w:r>
          </w:p>
        </w:tc>
        <w:tc>
          <w:tcPr>
            <w:tcW w:w="3824" w:type="dxa"/>
          </w:tcPr>
          <w:p w:rsidR="006C7924" w:rsidRDefault="00EB7FBD">
            <w:pPr>
              <w:pStyle w:val="TableParagraph"/>
              <w:ind w:left="107" w:right="132"/>
              <w:rPr>
                <w:sz w:val="16"/>
              </w:rPr>
            </w:pPr>
            <w:r>
              <w:rPr>
                <w:sz w:val="16"/>
              </w:rPr>
              <w:t>Fruta seca de color negro y sabor característico, debe estar en buen estado, con registro sanitario vigente y vida útil 6 meses, envasado en bolsas de polietileno de</w:t>
            </w:r>
          </w:p>
          <w:p w:rsidR="006C7924" w:rsidRDefault="00EB7FBD">
            <w:pPr>
              <w:pStyle w:val="TableParagraph"/>
              <w:spacing w:line="175" w:lineRule="exact"/>
              <w:ind w:left="107"/>
              <w:rPr>
                <w:sz w:val="16"/>
              </w:rPr>
            </w:pPr>
            <w:r>
              <w:rPr>
                <w:sz w:val="16"/>
              </w:rPr>
              <w:t>1 kg.</w:t>
            </w:r>
          </w:p>
        </w:tc>
        <w:tc>
          <w:tcPr>
            <w:tcW w:w="1092" w:type="dxa"/>
          </w:tcPr>
          <w:p w:rsidR="006C7924" w:rsidRDefault="006C7924">
            <w:pPr>
              <w:pStyle w:val="TableParagraph"/>
              <w:rPr>
                <w:rFonts w:ascii="Arial"/>
                <w:b/>
                <w:i/>
                <w:sz w:val="16"/>
              </w:rPr>
            </w:pPr>
          </w:p>
          <w:p w:rsidR="006C7924" w:rsidRDefault="00EB7FBD">
            <w:pPr>
              <w:pStyle w:val="TableParagraph"/>
              <w:spacing w:before="107"/>
              <w:ind w:left="463"/>
              <w:rPr>
                <w:sz w:val="16"/>
              </w:rPr>
            </w:pPr>
            <w:r>
              <w:rPr>
                <w:sz w:val="16"/>
              </w:rPr>
              <w:t>60</w:t>
            </w:r>
          </w:p>
        </w:tc>
      </w:tr>
      <w:tr w:rsidR="006C7924">
        <w:trPr>
          <w:trHeight w:val="1802"/>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88" w:right="77"/>
              <w:jc w:val="center"/>
              <w:rPr>
                <w:sz w:val="16"/>
              </w:rPr>
            </w:pPr>
            <w:r>
              <w:rPr>
                <w:sz w:val="16"/>
              </w:rPr>
              <w:t>2.123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107"/>
              <w:rPr>
                <w:sz w:val="16"/>
              </w:rPr>
            </w:pPr>
            <w:r>
              <w:rPr>
                <w:sz w:val="16"/>
              </w:rPr>
              <w:t>PIMIENTA NEGRA MOLIDA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spacing w:before="20"/>
              <w:ind w:left="107" w:right="369"/>
              <w:rPr>
                <w:sz w:val="16"/>
              </w:rPr>
            </w:pPr>
            <w:r>
              <w:rPr>
                <w:sz w:val="16"/>
              </w:rPr>
              <w:t>Es el fruto del árbol de la pimienta (</w:t>
            </w:r>
            <w:proofErr w:type="spellStart"/>
            <w:r>
              <w:rPr>
                <w:sz w:val="16"/>
              </w:rPr>
              <w:t>piper</w:t>
            </w:r>
            <w:proofErr w:type="spellEnd"/>
            <w:r>
              <w:rPr>
                <w:sz w:val="16"/>
              </w:rPr>
              <w:t xml:space="preserve"> </w:t>
            </w:r>
            <w:proofErr w:type="spellStart"/>
            <w:r>
              <w:rPr>
                <w:sz w:val="16"/>
              </w:rPr>
              <w:t>nigrum</w:t>
            </w:r>
            <w:proofErr w:type="spellEnd"/>
            <w:r>
              <w:rPr>
                <w:sz w:val="16"/>
              </w:rPr>
              <w:t xml:space="preserve"> l.) recolectado antes de su maduración y desecado y molido</w:t>
            </w:r>
          </w:p>
          <w:p w:rsidR="006C7924" w:rsidRDefault="00EB7FBD">
            <w:pPr>
              <w:pStyle w:val="TableParagraph"/>
              <w:ind w:left="107" w:right="362"/>
              <w:rPr>
                <w:sz w:val="16"/>
              </w:rPr>
            </w:pPr>
            <w:r>
              <w:rPr>
                <w:sz w:val="16"/>
              </w:rPr>
              <w:t>-Presentación: envasado en bolsa de polietileno, herméticamente cerrado tipo molido. Bolsa x 1 kilo</w:t>
            </w:r>
          </w:p>
          <w:p w:rsidR="006C7924" w:rsidRDefault="00EB7FBD">
            <w:pPr>
              <w:pStyle w:val="TableParagraph"/>
              <w:ind w:left="107"/>
              <w:rPr>
                <w:sz w:val="16"/>
              </w:rPr>
            </w:pPr>
            <w:r>
              <w:rPr>
                <w:sz w:val="16"/>
              </w:rPr>
              <w:t>-Calidad: color y olor sui generis, libre de impurezas y cuerpos extraños.</w:t>
            </w:r>
          </w:p>
          <w:p w:rsidR="006C7924" w:rsidRDefault="00EB7FBD">
            <w:pPr>
              <w:pStyle w:val="TableParagraph"/>
              <w:spacing w:before="1"/>
              <w:ind w:left="107" w:right="438"/>
              <w:rPr>
                <w:sz w:val="16"/>
              </w:rPr>
            </w:pPr>
            <w:r>
              <w:rPr>
                <w:sz w:val="16"/>
              </w:rPr>
              <w:t>-Registro sanitario vigente y fecha de vencimiento Bolsa de 1 Kg</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463"/>
              <w:rPr>
                <w:sz w:val="16"/>
              </w:rPr>
            </w:pPr>
            <w:r>
              <w:rPr>
                <w:sz w:val="16"/>
              </w:rPr>
              <w:t>60</w:t>
            </w:r>
          </w:p>
        </w:tc>
      </w:tr>
      <w:tr w:rsidR="006C7924">
        <w:trPr>
          <w:trHeight w:val="779"/>
        </w:trPr>
        <w:tc>
          <w:tcPr>
            <w:tcW w:w="581" w:type="dxa"/>
          </w:tcPr>
          <w:p w:rsidR="006C7924" w:rsidRDefault="006C7924">
            <w:pPr>
              <w:pStyle w:val="TableParagraph"/>
              <w:rPr>
                <w:rFonts w:ascii="Arial"/>
                <w:b/>
                <w:i/>
                <w:sz w:val="16"/>
              </w:rPr>
            </w:pPr>
          </w:p>
          <w:p w:rsidR="006C7924" w:rsidRDefault="00EB7FBD">
            <w:pPr>
              <w:pStyle w:val="TableParagraph"/>
              <w:spacing w:before="107"/>
              <w:ind w:left="88" w:right="77"/>
              <w:jc w:val="center"/>
              <w:rPr>
                <w:sz w:val="16"/>
              </w:rPr>
            </w:pPr>
            <w:r>
              <w:rPr>
                <w:sz w:val="16"/>
              </w:rPr>
              <w:t>2.124</w:t>
            </w:r>
          </w:p>
        </w:tc>
        <w:tc>
          <w:tcPr>
            <w:tcW w:w="2679" w:type="dxa"/>
          </w:tcPr>
          <w:p w:rsidR="006C7924" w:rsidRDefault="006C7924">
            <w:pPr>
              <w:pStyle w:val="TableParagraph"/>
              <w:rPr>
                <w:rFonts w:ascii="Arial"/>
                <w:b/>
                <w:i/>
                <w:sz w:val="16"/>
              </w:rPr>
            </w:pPr>
          </w:p>
          <w:p w:rsidR="006C7924" w:rsidRDefault="00EB7FBD">
            <w:pPr>
              <w:pStyle w:val="TableParagraph"/>
              <w:spacing w:before="107"/>
              <w:ind w:left="107"/>
              <w:rPr>
                <w:sz w:val="16"/>
              </w:rPr>
            </w:pPr>
            <w:r>
              <w:rPr>
                <w:sz w:val="16"/>
              </w:rPr>
              <w:t>PIMENTON MORRON</w:t>
            </w:r>
          </w:p>
        </w:tc>
        <w:tc>
          <w:tcPr>
            <w:tcW w:w="931" w:type="dxa"/>
          </w:tcPr>
          <w:p w:rsidR="006C7924" w:rsidRDefault="006C7924">
            <w:pPr>
              <w:pStyle w:val="TableParagraph"/>
              <w:rPr>
                <w:rFonts w:ascii="Arial"/>
                <w:b/>
                <w:i/>
                <w:sz w:val="16"/>
              </w:rPr>
            </w:pPr>
          </w:p>
          <w:p w:rsidR="006C7924" w:rsidRDefault="00EB7FBD">
            <w:pPr>
              <w:pStyle w:val="TableParagraph"/>
              <w:spacing w:before="107"/>
              <w:ind w:right="328"/>
              <w:jc w:val="right"/>
              <w:rPr>
                <w:sz w:val="16"/>
              </w:rPr>
            </w:pPr>
            <w:r>
              <w:rPr>
                <w:sz w:val="16"/>
              </w:rPr>
              <w:t>KLG</w:t>
            </w:r>
          </w:p>
        </w:tc>
        <w:tc>
          <w:tcPr>
            <w:tcW w:w="3824" w:type="dxa"/>
          </w:tcPr>
          <w:p w:rsidR="006C7924" w:rsidRDefault="00EB7FBD">
            <w:pPr>
              <w:pStyle w:val="TableParagraph"/>
              <w:ind w:left="107" w:right="508"/>
              <w:rPr>
                <w:sz w:val="16"/>
              </w:rPr>
            </w:pPr>
            <w:r>
              <w:rPr>
                <w:sz w:val="16"/>
              </w:rPr>
              <w:t>Presentación: Envasado en bolsa de polietileno o polipropileno</w:t>
            </w:r>
          </w:p>
          <w:p w:rsidR="006C7924" w:rsidRDefault="00EB7FBD">
            <w:pPr>
              <w:pStyle w:val="TableParagraph"/>
              <w:spacing w:line="193" w:lineRule="exact"/>
              <w:ind w:left="107"/>
              <w:rPr>
                <w:sz w:val="16"/>
              </w:rPr>
            </w:pPr>
            <w:r>
              <w:rPr>
                <w:sz w:val="16"/>
              </w:rPr>
              <w:t>Tipo: A granel, sin pepas ni venas, libre de picantes.</w:t>
            </w:r>
          </w:p>
          <w:p w:rsidR="006C7924" w:rsidRDefault="00EB7FBD">
            <w:pPr>
              <w:pStyle w:val="TableParagraph"/>
              <w:spacing w:line="175" w:lineRule="exact"/>
              <w:ind w:left="107"/>
              <w:rPr>
                <w:sz w:val="16"/>
              </w:rPr>
            </w:pPr>
            <w:r>
              <w:rPr>
                <w:sz w:val="16"/>
              </w:rPr>
              <w:t>Calidad: De primera, olor aromático característico,</w:t>
            </w:r>
          </w:p>
        </w:tc>
        <w:tc>
          <w:tcPr>
            <w:tcW w:w="1092" w:type="dxa"/>
          </w:tcPr>
          <w:p w:rsidR="006C7924" w:rsidRDefault="006C7924">
            <w:pPr>
              <w:pStyle w:val="TableParagraph"/>
              <w:rPr>
                <w:rFonts w:ascii="Arial"/>
                <w:b/>
                <w:i/>
                <w:sz w:val="16"/>
              </w:rPr>
            </w:pPr>
          </w:p>
          <w:p w:rsidR="006C7924" w:rsidRDefault="00EB7FBD">
            <w:pPr>
              <w:pStyle w:val="TableParagraph"/>
              <w:spacing w:before="107"/>
              <w:ind w:left="463"/>
              <w:rPr>
                <w:sz w:val="16"/>
              </w:rPr>
            </w:pPr>
            <w:r>
              <w:rPr>
                <w:sz w:val="16"/>
              </w:rPr>
              <w:t>72</w:t>
            </w:r>
          </w:p>
        </w:tc>
      </w:tr>
    </w:tbl>
    <w:p w:rsidR="006C7924" w:rsidRDefault="006C7924">
      <w:pPr>
        <w:pStyle w:val="Textoindependiente"/>
        <w:spacing w:before="5"/>
        <w:rPr>
          <w:b/>
          <w:i/>
          <w:sz w:val="23"/>
        </w:rPr>
      </w:pPr>
    </w:p>
    <w:p w:rsidR="006C7924" w:rsidRDefault="00EB7FBD">
      <w:pPr>
        <w:spacing w:before="1"/>
        <w:ind w:right="463"/>
        <w:jc w:val="right"/>
        <w:rPr>
          <w:rFonts w:ascii="Arial"/>
          <w:i/>
          <w:sz w:val="18"/>
        </w:rPr>
      </w:pPr>
      <w:r>
        <w:rPr>
          <w:rFonts w:ascii="Arial"/>
          <w:i/>
          <w:color w:val="FFFFFF"/>
          <w:w w:val="95"/>
          <w:sz w:val="18"/>
        </w:rPr>
        <w:t>54</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644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31"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32" name="Freeform 13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13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5AD8D" id="Group 129" o:spid="_x0000_s1026" style="position:absolute;margin-left:23.9pt;margin-top:22.45pt;width:547.35pt;height:802.1pt;z-index:-31340032;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">
                <v:shape id="Freeform 131"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30"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974"/>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ind w:left="107" w:right="150"/>
              <w:rPr>
                <w:sz w:val="16"/>
              </w:rPr>
            </w:pPr>
            <w:r>
              <w:rPr>
                <w:sz w:val="16"/>
              </w:rPr>
              <w:t>color rojo brillante, sabor característico sin picante, de olor agradable y en forma de larga característica de este pimiento morrón.</w:t>
            </w:r>
          </w:p>
          <w:p w:rsidR="006C7924" w:rsidRDefault="00EB7FBD">
            <w:pPr>
              <w:pStyle w:val="TableParagraph"/>
              <w:spacing w:line="195" w:lineRule="exact"/>
              <w:ind w:left="107"/>
              <w:rPr>
                <w:sz w:val="16"/>
              </w:rPr>
            </w:pPr>
            <w:r>
              <w:rPr>
                <w:sz w:val="16"/>
              </w:rPr>
              <w:t>Sin moho, ni hongos, ni indicios de putrefacción,</w:t>
            </w:r>
          </w:p>
          <w:p w:rsidR="006C7924" w:rsidRDefault="00EB7FBD">
            <w:pPr>
              <w:pStyle w:val="TableParagraph"/>
              <w:spacing w:line="175" w:lineRule="exact"/>
              <w:ind w:left="107"/>
              <w:rPr>
                <w:sz w:val="16"/>
              </w:rPr>
            </w:pPr>
            <w:r>
              <w:rPr>
                <w:sz w:val="16"/>
              </w:rPr>
              <w:t>maltrato o descomposición. Bolsa x kilo.</w:t>
            </w:r>
          </w:p>
        </w:tc>
        <w:tc>
          <w:tcPr>
            <w:tcW w:w="1092" w:type="dxa"/>
            <w:tcBorders>
              <w:top w:val="nil"/>
            </w:tcBorders>
          </w:tcPr>
          <w:p w:rsidR="006C7924" w:rsidRDefault="006C7924">
            <w:pPr>
              <w:pStyle w:val="TableParagraph"/>
              <w:rPr>
                <w:rFonts w:ascii="Times New Roman"/>
                <w:sz w:val="16"/>
              </w:rPr>
            </w:pPr>
          </w:p>
        </w:tc>
      </w:tr>
      <w:tr w:rsidR="006C7924">
        <w:trPr>
          <w:trHeight w:val="2736"/>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4"/>
              </w:rPr>
            </w:pPr>
          </w:p>
          <w:p w:rsidR="006C7924" w:rsidRDefault="00EB7FBD">
            <w:pPr>
              <w:pStyle w:val="TableParagraph"/>
              <w:ind w:left="88" w:right="77"/>
              <w:jc w:val="center"/>
              <w:rPr>
                <w:sz w:val="16"/>
              </w:rPr>
            </w:pPr>
            <w:r>
              <w:rPr>
                <w:sz w:val="16"/>
              </w:rPr>
              <w:t>2.125</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4"/>
              </w:rPr>
            </w:pPr>
          </w:p>
          <w:p w:rsidR="006C7924" w:rsidRDefault="00EB7FBD">
            <w:pPr>
              <w:pStyle w:val="TableParagraph"/>
              <w:ind w:left="107"/>
              <w:rPr>
                <w:sz w:val="16"/>
              </w:rPr>
            </w:pPr>
            <w:r>
              <w:rPr>
                <w:sz w:val="16"/>
              </w:rPr>
              <w:t>QUINUA PERLADA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4"/>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spacing w:before="1"/>
              <w:ind w:left="107" w:right="202"/>
              <w:rPr>
                <w:sz w:val="16"/>
              </w:rPr>
            </w:pPr>
            <w:r>
              <w:rPr>
                <w:sz w:val="16"/>
              </w:rPr>
              <w:t xml:space="preserve">Grano pequeño de forma redonda </w:t>
            </w:r>
            <w:proofErr w:type="spellStart"/>
            <w:r>
              <w:rPr>
                <w:sz w:val="16"/>
              </w:rPr>
              <w:t>semi</w:t>
            </w:r>
            <w:proofErr w:type="spellEnd"/>
            <w:r>
              <w:rPr>
                <w:sz w:val="16"/>
              </w:rPr>
              <w:t xml:space="preserve"> aplanado de color blanco amarillento, rico en proteínas, carbohidratos y un excelente balance de aminoácidos esenciales para el desarrollo de tejidos en el ser humano. Características físicas:</w:t>
            </w:r>
          </w:p>
          <w:p w:rsidR="006C7924" w:rsidRDefault="00EB7FBD">
            <w:pPr>
              <w:pStyle w:val="TableParagraph"/>
              <w:numPr>
                <w:ilvl w:val="0"/>
                <w:numId w:val="24"/>
              </w:numPr>
              <w:tabs>
                <w:tab w:val="left" w:pos="195"/>
              </w:tabs>
              <w:spacing w:line="195" w:lineRule="exact"/>
              <w:ind w:hanging="88"/>
              <w:rPr>
                <w:sz w:val="16"/>
              </w:rPr>
            </w:pPr>
            <w:r>
              <w:rPr>
                <w:sz w:val="16"/>
              </w:rPr>
              <w:t>Variedad:</w:t>
            </w:r>
            <w:r>
              <w:rPr>
                <w:spacing w:val="-2"/>
                <w:sz w:val="16"/>
              </w:rPr>
              <w:t xml:space="preserve"> </w:t>
            </w:r>
            <w:r>
              <w:rPr>
                <w:sz w:val="16"/>
              </w:rPr>
              <w:t>Blanca/rosada</w:t>
            </w:r>
          </w:p>
          <w:p w:rsidR="006C7924" w:rsidRDefault="00EB7FBD">
            <w:pPr>
              <w:pStyle w:val="TableParagraph"/>
              <w:numPr>
                <w:ilvl w:val="0"/>
                <w:numId w:val="24"/>
              </w:numPr>
              <w:tabs>
                <w:tab w:val="left" w:pos="195"/>
              </w:tabs>
              <w:spacing w:line="194" w:lineRule="exact"/>
              <w:ind w:hanging="88"/>
              <w:rPr>
                <w:sz w:val="16"/>
              </w:rPr>
            </w:pPr>
            <w:r>
              <w:rPr>
                <w:sz w:val="16"/>
              </w:rPr>
              <w:t>Color de grano:</w:t>
            </w:r>
            <w:r>
              <w:rPr>
                <w:spacing w:val="-3"/>
                <w:sz w:val="16"/>
              </w:rPr>
              <w:t xml:space="preserve"> </w:t>
            </w:r>
            <w:r>
              <w:rPr>
                <w:sz w:val="16"/>
              </w:rPr>
              <w:t>crema</w:t>
            </w:r>
          </w:p>
          <w:p w:rsidR="006C7924" w:rsidRDefault="00EB7FBD">
            <w:pPr>
              <w:pStyle w:val="TableParagraph"/>
              <w:numPr>
                <w:ilvl w:val="0"/>
                <w:numId w:val="24"/>
              </w:numPr>
              <w:tabs>
                <w:tab w:val="left" w:pos="195"/>
              </w:tabs>
              <w:spacing w:line="195" w:lineRule="exact"/>
              <w:ind w:hanging="88"/>
              <w:rPr>
                <w:sz w:val="16"/>
              </w:rPr>
            </w:pPr>
            <w:r>
              <w:rPr>
                <w:sz w:val="16"/>
              </w:rPr>
              <w:t>Sabor:</w:t>
            </w:r>
            <w:r>
              <w:rPr>
                <w:spacing w:val="-1"/>
                <w:sz w:val="16"/>
              </w:rPr>
              <w:t xml:space="preserve"> </w:t>
            </w:r>
            <w:r>
              <w:rPr>
                <w:sz w:val="16"/>
              </w:rPr>
              <w:t>Dulce/amargo</w:t>
            </w:r>
          </w:p>
          <w:p w:rsidR="006C7924" w:rsidRDefault="00EB7FBD">
            <w:pPr>
              <w:pStyle w:val="TableParagraph"/>
              <w:numPr>
                <w:ilvl w:val="0"/>
                <w:numId w:val="24"/>
              </w:numPr>
              <w:tabs>
                <w:tab w:val="left" w:pos="195"/>
              </w:tabs>
              <w:spacing w:before="1" w:line="195" w:lineRule="exact"/>
              <w:ind w:hanging="88"/>
              <w:rPr>
                <w:sz w:val="16"/>
              </w:rPr>
            </w:pPr>
            <w:r>
              <w:rPr>
                <w:sz w:val="16"/>
              </w:rPr>
              <w:t>Olor: característico del</w:t>
            </w:r>
            <w:r>
              <w:rPr>
                <w:spacing w:val="-1"/>
                <w:sz w:val="16"/>
              </w:rPr>
              <w:t xml:space="preserve"> </w:t>
            </w:r>
            <w:r>
              <w:rPr>
                <w:sz w:val="16"/>
              </w:rPr>
              <w:t>producto</w:t>
            </w:r>
          </w:p>
          <w:p w:rsidR="006C7924" w:rsidRDefault="00EB7FBD">
            <w:pPr>
              <w:pStyle w:val="TableParagraph"/>
              <w:numPr>
                <w:ilvl w:val="0"/>
                <w:numId w:val="24"/>
              </w:numPr>
              <w:tabs>
                <w:tab w:val="left" w:pos="195"/>
              </w:tabs>
              <w:spacing w:line="194" w:lineRule="exact"/>
              <w:ind w:hanging="88"/>
              <w:rPr>
                <w:sz w:val="16"/>
              </w:rPr>
            </w:pPr>
            <w:r>
              <w:rPr>
                <w:sz w:val="16"/>
              </w:rPr>
              <w:t>Humedad: 13.5%</w:t>
            </w:r>
            <w:r>
              <w:rPr>
                <w:spacing w:val="-2"/>
                <w:sz w:val="16"/>
              </w:rPr>
              <w:t xml:space="preserve"> </w:t>
            </w:r>
            <w:r>
              <w:rPr>
                <w:sz w:val="16"/>
              </w:rPr>
              <w:t>máximo</w:t>
            </w:r>
          </w:p>
          <w:p w:rsidR="006C7924" w:rsidRDefault="00EB7FBD">
            <w:pPr>
              <w:pStyle w:val="TableParagraph"/>
              <w:ind w:left="107" w:right="87"/>
              <w:rPr>
                <w:sz w:val="16"/>
              </w:rPr>
            </w:pPr>
            <w:r>
              <w:rPr>
                <w:sz w:val="16"/>
              </w:rPr>
              <w:t>Producto con registro sanitario vigente, vida útil 02 años, presentación en bolsas de polietileno por kilos, resistente a la manipulación, transporte y almacenaje,</w:t>
            </w:r>
          </w:p>
          <w:p w:rsidR="006C7924" w:rsidRDefault="00EB7FBD">
            <w:pPr>
              <w:pStyle w:val="TableParagraph"/>
              <w:spacing w:before="3" w:line="175" w:lineRule="exact"/>
              <w:ind w:left="107"/>
              <w:rPr>
                <w:sz w:val="16"/>
              </w:rPr>
            </w:pPr>
            <w:r>
              <w:rPr>
                <w:sz w:val="16"/>
              </w:rPr>
              <w:t>libre de partículas extrañas.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4"/>
              </w:rPr>
            </w:pPr>
          </w:p>
          <w:p w:rsidR="006C7924" w:rsidRDefault="00EB7FBD">
            <w:pPr>
              <w:pStyle w:val="TableParagraph"/>
              <w:ind w:left="424"/>
              <w:rPr>
                <w:sz w:val="16"/>
              </w:rPr>
            </w:pPr>
            <w:r>
              <w:rPr>
                <w:sz w:val="16"/>
              </w:rPr>
              <w:t>600</w:t>
            </w:r>
          </w:p>
        </w:tc>
      </w:tr>
      <w:tr w:rsidR="006C7924">
        <w:trPr>
          <w:trHeight w:val="3321"/>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3"/>
              </w:rPr>
            </w:pPr>
          </w:p>
          <w:p w:rsidR="006C7924" w:rsidRDefault="00EB7FBD">
            <w:pPr>
              <w:pStyle w:val="TableParagraph"/>
              <w:ind w:left="88" w:right="77"/>
              <w:jc w:val="center"/>
              <w:rPr>
                <w:sz w:val="16"/>
              </w:rPr>
            </w:pPr>
            <w:r>
              <w:rPr>
                <w:sz w:val="16"/>
              </w:rPr>
              <w:t>2.126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3"/>
              </w:rPr>
            </w:pPr>
          </w:p>
          <w:p w:rsidR="006C7924" w:rsidRDefault="00EB7FBD">
            <w:pPr>
              <w:pStyle w:val="TableParagraph"/>
              <w:ind w:left="107"/>
              <w:rPr>
                <w:sz w:val="16"/>
              </w:rPr>
            </w:pPr>
            <w:r>
              <w:rPr>
                <w:sz w:val="16"/>
              </w:rPr>
              <w:t>TE A GRANEL</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3"/>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spacing w:line="194" w:lineRule="exact"/>
              <w:ind w:left="107"/>
              <w:rPr>
                <w:sz w:val="16"/>
              </w:rPr>
            </w:pPr>
            <w:r>
              <w:rPr>
                <w:sz w:val="16"/>
              </w:rPr>
              <w:t>Tipo color negro.</w:t>
            </w:r>
          </w:p>
          <w:p w:rsidR="006C7924" w:rsidRDefault="00EB7FBD">
            <w:pPr>
              <w:pStyle w:val="TableParagraph"/>
              <w:spacing w:before="1"/>
              <w:ind w:left="107" w:right="1184"/>
              <w:rPr>
                <w:sz w:val="16"/>
              </w:rPr>
            </w:pPr>
            <w:r>
              <w:rPr>
                <w:sz w:val="16"/>
              </w:rPr>
              <w:t>Características organolépticas propias. Procesado a granel.</w:t>
            </w:r>
          </w:p>
          <w:p w:rsidR="006C7924" w:rsidRDefault="00EB7FBD">
            <w:pPr>
              <w:pStyle w:val="TableParagraph"/>
              <w:ind w:left="107" w:right="343"/>
              <w:rPr>
                <w:sz w:val="16"/>
              </w:rPr>
            </w:pPr>
            <w:r>
              <w:rPr>
                <w:sz w:val="16"/>
              </w:rPr>
              <w:t>Procedencia: cosechas finas (brotes, sanos, limpios, enteros sin contaminantes).</w:t>
            </w:r>
          </w:p>
          <w:p w:rsidR="006C7924" w:rsidRDefault="00EB7FBD">
            <w:pPr>
              <w:pStyle w:val="TableParagraph"/>
              <w:spacing w:line="195" w:lineRule="exact"/>
              <w:ind w:left="107"/>
              <w:rPr>
                <w:sz w:val="16"/>
              </w:rPr>
            </w:pPr>
            <w:r>
              <w:rPr>
                <w:sz w:val="16"/>
              </w:rPr>
              <w:t>Calidad: alto grado de pureza.</w:t>
            </w:r>
          </w:p>
          <w:p w:rsidR="006C7924" w:rsidRDefault="00EB7FBD">
            <w:pPr>
              <w:pStyle w:val="TableParagraph"/>
              <w:ind w:left="107"/>
              <w:rPr>
                <w:sz w:val="16"/>
              </w:rPr>
            </w:pPr>
            <w:r>
              <w:rPr>
                <w:sz w:val="16"/>
              </w:rPr>
              <w:t>Sin adulteraciones, ni aditivos, sin trozos de otros vegetales, ni ser polvo de té.</w:t>
            </w:r>
          </w:p>
          <w:p w:rsidR="006C7924" w:rsidRDefault="00EB7FBD">
            <w:pPr>
              <w:pStyle w:val="TableParagraph"/>
              <w:ind w:left="107"/>
              <w:rPr>
                <w:sz w:val="16"/>
              </w:rPr>
            </w:pPr>
            <w:r>
              <w:rPr>
                <w:sz w:val="16"/>
              </w:rPr>
              <w:t>Humedad: no mayor de 5%.</w:t>
            </w:r>
          </w:p>
          <w:p w:rsidR="006C7924" w:rsidRDefault="00EB7FBD">
            <w:pPr>
              <w:pStyle w:val="TableParagraph"/>
              <w:spacing w:before="1"/>
              <w:ind w:left="107" w:right="222"/>
              <w:rPr>
                <w:sz w:val="16"/>
              </w:rPr>
            </w:pPr>
            <w:r>
              <w:rPr>
                <w:sz w:val="16"/>
              </w:rPr>
              <w:t>Bolsa de polietileno transparente, conteniendo de entre 250 gr. hasta a 25 Kg., hermético y resistente a roturas u otros daños, que no contamine el té.</w:t>
            </w:r>
          </w:p>
          <w:p w:rsidR="006C7924" w:rsidRDefault="00EB7FBD">
            <w:pPr>
              <w:pStyle w:val="TableParagraph"/>
              <w:ind w:left="107" w:right="118"/>
              <w:jc w:val="both"/>
              <w:rPr>
                <w:sz w:val="16"/>
              </w:rPr>
            </w:pPr>
            <w:r>
              <w:rPr>
                <w:sz w:val="16"/>
              </w:rPr>
              <w:t>El rotulado del envase deberá indicar la marca, registro sanitario, peso bruto, peso neto, fecha de producción y fecha límite del consumo.</w:t>
            </w:r>
          </w:p>
          <w:p w:rsidR="006C7924" w:rsidRDefault="00EB7FBD">
            <w:pPr>
              <w:pStyle w:val="TableParagraph"/>
              <w:spacing w:line="195" w:lineRule="exact"/>
              <w:ind w:left="107"/>
              <w:jc w:val="both"/>
              <w:rPr>
                <w:sz w:val="16"/>
              </w:rPr>
            </w:pPr>
            <w:r>
              <w:rPr>
                <w:sz w:val="16"/>
              </w:rPr>
              <w:t>Referencia; Norma Técnica Peruana Nº 209.040,</w:t>
            </w:r>
          </w:p>
          <w:p w:rsidR="006C7924" w:rsidRDefault="00EB7FBD">
            <w:pPr>
              <w:pStyle w:val="TableParagraph"/>
              <w:spacing w:line="177" w:lineRule="exact"/>
              <w:ind w:left="107"/>
              <w:jc w:val="both"/>
              <w:rPr>
                <w:sz w:val="16"/>
              </w:rPr>
            </w:pPr>
            <w:r>
              <w:rPr>
                <w:sz w:val="16"/>
              </w:rPr>
              <w:t>209.041 y 209.038.</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23"/>
              </w:rPr>
            </w:pPr>
          </w:p>
          <w:p w:rsidR="006C7924" w:rsidRDefault="00EB7FBD">
            <w:pPr>
              <w:pStyle w:val="TableParagraph"/>
              <w:ind w:left="463"/>
              <w:rPr>
                <w:sz w:val="16"/>
              </w:rPr>
            </w:pPr>
            <w:r>
              <w:rPr>
                <w:sz w:val="16"/>
              </w:rPr>
              <w:t>48</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2.127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SOYA EN GRANO ENTERA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right="328"/>
              <w:jc w:val="right"/>
              <w:rPr>
                <w:sz w:val="16"/>
              </w:rPr>
            </w:pPr>
            <w:r>
              <w:rPr>
                <w:sz w:val="16"/>
              </w:rPr>
              <w:t>KLG</w:t>
            </w:r>
          </w:p>
        </w:tc>
        <w:tc>
          <w:tcPr>
            <w:tcW w:w="3824" w:type="dxa"/>
          </w:tcPr>
          <w:p w:rsidR="006C7924" w:rsidRDefault="00EB7FBD">
            <w:pPr>
              <w:pStyle w:val="TableParagraph"/>
              <w:ind w:left="107"/>
              <w:rPr>
                <w:sz w:val="16"/>
              </w:rPr>
            </w:pPr>
            <w:r>
              <w:rPr>
                <w:sz w:val="16"/>
              </w:rPr>
              <w:t>Presentación: Envasado en bolsa de polietileno o polipropileno</w:t>
            </w:r>
          </w:p>
          <w:p w:rsidR="006C7924" w:rsidRDefault="00EB7FBD">
            <w:pPr>
              <w:pStyle w:val="TableParagraph"/>
              <w:ind w:left="107" w:right="111"/>
              <w:rPr>
                <w:sz w:val="16"/>
              </w:rPr>
            </w:pPr>
            <w:r>
              <w:rPr>
                <w:sz w:val="16"/>
              </w:rPr>
              <w:t>Tipo: A granel, sin presentar insectos, gorgojos, excremento de roedores, ni cualquier otra plaga. Calidad: De primera, olor característico, color y sabor característico, de olor agradable y en forma de esférica característica de esta menestra.</w:t>
            </w:r>
          </w:p>
          <w:p w:rsidR="006C7924" w:rsidRDefault="00EB7FBD">
            <w:pPr>
              <w:pStyle w:val="TableParagraph"/>
              <w:spacing w:line="242" w:lineRule="auto"/>
              <w:ind w:left="107" w:right="87"/>
              <w:rPr>
                <w:sz w:val="16"/>
              </w:rPr>
            </w:pPr>
            <w:r>
              <w:rPr>
                <w:sz w:val="16"/>
              </w:rPr>
              <w:t>Sin moho, ni hongos, ni indicios de putrefacción, maltrato o descomposición.</w:t>
            </w:r>
          </w:p>
          <w:p w:rsidR="006C7924" w:rsidRDefault="00EB7FBD">
            <w:pPr>
              <w:pStyle w:val="TableParagraph"/>
              <w:spacing w:line="174" w:lineRule="exact"/>
              <w:ind w:left="107"/>
              <w:rPr>
                <w:sz w:val="16"/>
              </w:rPr>
            </w:pPr>
            <w:r>
              <w:rPr>
                <w:sz w:val="16"/>
              </w:rPr>
              <w:t>Presentación: Bolsa x kilo.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424"/>
              <w:rPr>
                <w:sz w:val="16"/>
              </w:rPr>
            </w:pPr>
            <w:r>
              <w:rPr>
                <w:sz w:val="16"/>
              </w:rPr>
              <w:t>192</w:t>
            </w:r>
          </w:p>
        </w:tc>
      </w:tr>
      <w:tr w:rsidR="006C7924">
        <w:trPr>
          <w:trHeight w:val="3319"/>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3"/>
              </w:rPr>
            </w:pPr>
          </w:p>
          <w:p w:rsidR="006C7924" w:rsidRDefault="00EB7FBD">
            <w:pPr>
              <w:pStyle w:val="TableParagraph"/>
              <w:ind w:left="88" w:right="77"/>
              <w:jc w:val="center"/>
              <w:rPr>
                <w:sz w:val="16"/>
              </w:rPr>
            </w:pPr>
            <w:r>
              <w:rPr>
                <w:sz w:val="16"/>
              </w:rPr>
              <w:t>2.128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3"/>
              </w:rPr>
            </w:pPr>
          </w:p>
          <w:p w:rsidR="006C7924" w:rsidRDefault="00EB7FBD">
            <w:pPr>
              <w:pStyle w:val="TableParagraph"/>
              <w:ind w:left="107"/>
              <w:rPr>
                <w:sz w:val="16"/>
              </w:rPr>
            </w:pPr>
            <w:r>
              <w:rPr>
                <w:sz w:val="16"/>
              </w:rPr>
              <w:t>TRIGO ENTERO (SHAMBAR)</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3"/>
              </w:rPr>
            </w:pPr>
          </w:p>
          <w:p w:rsidR="006C7924" w:rsidRDefault="00EB7FBD">
            <w:pPr>
              <w:pStyle w:val="TableParagraph"/>
              <w:ind w:right="328"/>
              <w:jc w:val="right"/>
              <w:rPr>
                <w:sz w:val="16"/>
              </w:rPr>
            </w:pPr>
            <w:r>
              <w:rPr>
                <w:sz w:val="16"/>
              </w:rPr>
              <w:t>KLG</w:t>
            </w:r>
          </w:p>
        </w:tc>
        <w:tc>
          <w:tcPr>
            <w:tcW w:w="3824" w:type="dxa"/>
          </w:tcPr>
          <w:p w:rsidR="006C7924" w:rsidRDefault="00EB7FBD">
            <w:pPr>
              <w:pStyle w:val="TableParagraph"/>
              <w:ind w:left="107" w:right="195"/>
              <w:rPr>
                <w:sz w:val="16"/>
              </w:rPr>
            </w:pPr>
            <w:r>
              <w:rPr>
                <w:sz w:val="16"/>
              </w:rPr>
              <w:t xml:space="preserve">Conjunto de granos procedentes de cualquier especie de genero </w:t>
            </w:r>
            <w:proofErr w:type="spellStart"/>
            <w:r>
              <w:rPr>
                <w:sz w:val="16"/>
              </w:rPr>
              <w:t>triticum</w:t>
            </w:r>
            <w:proofErr w:type="spellEnd"/>
            <w:r>
              <w:rPr>
                <w:sz w:val="16"/>
              </w:rPr>
              <w:t>, principalmente de las especies (</w:t>
            </w:r>
            <w:proofErr w:type="spellStart"/>
            <w:r>
              <w:rPr>
                <w:sz w:val="16"/>
              </w:rPr>
              <w:t>Triticumaestivum</w:t>
            </w:r>
            <w:proofErr w:type="spellEnd"/>
            <w:r>
              <w:rPr>
                <w:sz w:val="16"/>
              </w:rPr>
              <w:t xml:space="preserve"> y </w:t>
            </w:r>
            <w:proofErr w:type="spellStart"/>
            <w:r>
              <w:rPr>
                <w:sz w:val="16"/>
              </w:rPr>
              <w:t>TriticumDurum</w:t>
            </w:r>
            <w:proofErr w:type="spellEnd"/>
            <w:r>
              <w:rPr>
                <w:sz w:val="16"/>
              </w:rPr>
              <w:t>)</w:t>
            </w:r>
          </w:p>
          <w:p w:rsidR="006C7924" w:rsidRDefault="00EB7FBD">
            <w:pPr>
              <w:pStyle w:val="TableParagraph"/>
              <w:spacing w:line="195" w:lineRule="exact"/>
              <w:ind w:left="107"/>
              <w:rPr>
                <w:sz w:val="16"/>
              </w:rPr>
            </w:pPr>
            <w:r>
              <w:rPr>
                <w:sz w:val="16"/>
              </w:rPr>
              <w:t>Tamaño</w:t>
            </w:r>
            <w:r>
              <w:rPr>
                <w:spacing w:val="-4"/>
                <w:sz w:val="16"/>
              </w:rPr>
              <w:t xml:space="preserve"> </w:t>
            </w:r>
            <w:r>
              <w:rPr>
                <w:sz w:val="16"/>
              </w:rPr>
              <w:t>uniforme.</w:t>
            </w:r>
          </w:p>
          <w:p w:rsidR="006C7924" w:rsidRDefault="00EB7FBD">
            <w:pPr>
              <w:pStyle w:val="TableParagraph"/>
              <w:ind w:left="107" w:right="287"/>
              <w:rPr>
                <w:sz w:val="16"/>
              </w:rPr>
            </w:pPr>
            <w:r>
              <w:rPr>
                <w:sz w:val="16"/>
              </w:rPr>
              <w:t>Libre de semillas, de maleza e impurezas o cualquier elemento</w:t>
            </w:r>
            <w:r>
              <w:rPr>
                <w:spacing w:val="-2"/>
                <w:sz w:val="16"/>
              </w:rPr>
              <w:t xml:space="preserve"> </w:t>
            </w:r>
            <w:r>
              <w:rPr>
                <w:sz w:val="16"/>
              </w:rPr>
              <w:t>extraño.</w:t>
            </w:r>
          </w:p>
          <w:p w:rsidR="006C7924" w:rsidRDefault="00EB7FBD">
            <w:pPr>
              <w:pStyle w:val="TableParagraph"/>
              <w:spacing w:line="195" w:lineRule="exact"/>
              <w:ind w:left="107"/>
              <w:rPr>
                <w:sz w:val="16"/>
              </w:rPr>
            </w:pPr>
            <w:r>
              <w:rPr>
                <w:sz w:val="16"/>
              </w:rPr>
              <w:t>Libre de insectos, gorgojos, etc.</w:t>
            </w:r>
          </w:p>
          <w:p w:rsidR="006C7924" w:rsidRDefault="00EB7FBD">
            <w:pPr>
              <w:pStyle w:val="TableParagraph"/>
              <w:ind w:left="107" w:right="222"/>
              <w:rPr>
                <w:sz w:val="16"/>
              </w:rPr>
            </w:pPr>
            <w:r>
              <w:rPr>
                <w:sz w:val="16"/>
              </w:rPr>
              <w:t>Humedad del grano no excederá del 14.5 %. Envasado a granel en sacos de polipropileno tejido</w:t>
            </w:r>
            <w:r>
              <w:rPr>
                <w:spacing w:val="-24"/>
                <w:sz w:val="16"/>
              </w:rPr>
              <w:t xml:space="preserve"> </w:t>
            </w:r>
            <w:r>
              <w:rPr>
                <w:sz w:val="16"/>
              </w:rPr>
              <w:t>de primer uso o bolsa de</w:t>
            </w:r>
            <w:r>
              <w:rPr>
                <w:spacing w:val="-12"/>
                <w:sz w:val="16"/>
              </w:rPr>
              <w:t xml:space="preserve"> </w:t>
            </w:r>
            <w:r>
              <w:rPr>
                <w:sz w:val="16"/>
              </w:rPr>
              <w:t>polietileno/polipropileno.</w:t>
            </w:r>
          </w:p>
          <w:p w:rsidR="006C7924" w:rsidRDefault="00EB7FBD">
            <w:pPr>
              <w:pStyle w:val="TableParagraph"/>
              <w:spacing w:line="195" w:lineRule="exact"/>
              <w:ind w:left="107"/>
              <w:rPr>
                <w:sz w:val="16"/>
              </w:rPr>
            </w:pPr>
            <w:r>
              <w:rPr>
                <w:sz w:val="16"/>
              </w:rPr>
              <w:t>NTP 205.009.2014</w:t>
            </w:r>
          </w:p>
          <w:p w:rsidR="006C7924" w:rsidRDefault="00EB7FBD">
            <w:pPr>
              <w:pStyle w:val="TableParagraph"/>
              <w:ind w:left="107" w:right="253"/>
              <w:rPr>
                <w:sz w:val="16"/>
              </w:rPr>
            </w:pPr>
            <w:r>
              <w:rPr>
                <w:sz w:val="16"/>
              </w:rPr>
              <w:t>El trigo deberá estar libre de toda sustancia o cuerpo extraño a su naturaleza, no se aceptarán con olores objetables, con residuos de materias toxicas o presencia de granos con insectos o con micro organismos estas características pueden evaluarse</w:t>
            </w:r>
          </w:p>
          <w:p w:rsidR="006C7924" w:rsidRDefault="00EB7FBD">
            <w:pPr>
              <w:pStyle w:val="TableParagraph"/>
              <w:spacing w:line="175" w:lineRule="exact"/>
              <w:ind w:left="107"/>
              <w:rPr>
                <w:sz w:val="16"/>
              </w:rPr>
            </w:pPr>
            <w:r>
              <w:rPr>
                <w:sz w:val="16"/>
              </w:rPr>
              <w:t>mediante la NTP-ISO6658</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3"/>
              </w:rPr>
            </w:pPr>
          </w:p>
          <w:p w:rsidR="006C7924" w:rsidRDefault="00EB7FBD">
            <w:pPr>
              <w:pStyle w:val="TableParagraph"/>
              <w:ind w:left="424"/>
              <w:rPr>
                <w:sz w:val="16"/>
              </w:rPr>
            </w:pPr>
            <w:r>
              <w:rPr>
                <w:sz w:val="16"/>
              </w:rPr>
              <w:t>288</w:t>
            </w:r>
          </w:p>
        </w:tc>
      </w:tr>
      <w:tr w:rsidR="006C7924">
        <w:trPr>
          <w:trHeight w:val="156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88" w:right="77"/>
              <w:jc w:val="center"/>
              <w:rPr>
                <w:sz w:val="16"/>
              </w:rPr>
            </w:pPr>
            <w:r>
              <w:rPr>
                <w:sz w:val="16"/>
              </w:rPr>
              <w:t>2.129</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107"/>
              <w:rPr>
                <w:sz w:val="16"/>
              </w:rPr>
            </w:pPr>
            <w:r>
              <w:rPr>
                <w:sz w:val="16"/>
              </w:rPr>
              <w:t>TRIGO MOLIDO(SOPA)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right="328"/>
              <w:jc w:val="right"/>
              <w:rPr>
                <w:sz w:val="16"/>
              </w:rPr>
            </w:pPr>
            <w:r>
              <w:rPr>
                <w:sz w:val="16"/>
              </w:rPr>
              <w:t>KLG</w:t>
            </w:r>
          </w:p>
        </w:tc>
        <w:tc>
          <w:tcPr>
            <w:tcW w:w="3824" w:type="dxa"/>
          </w:tcPr>
          <w:p w:rsidR="006C7924" w:rsidRDefault="00EB7FBD">
            <w:pPr>
              <w:pStyle w:val="TableParagraph"/>
              <w:ind w:left="107" w:right="137"/>
              <w:rPr>
                <w:sz w:val="16"/>
              </w:rPr>
            </w:pPr>
            <w:r>
              <w:rPr>
                <w:sz w:val="16"/>
              </w:rPr>
              <w:t xml:space="preserve">Conjunto de granos molidos o chancados procedentes de cualquier especie de genero </w:t>
            </w:r>
            <w:proofErr w:type="spellStart"/>
            <w:r>
              <w:rPr>
                <w:sz w:val="16"/>
              </w:rPr>
              <w:t>triticum</w:t>
            </w:r>
            <w:proofErr w:type="spellEnd"/>
            <w:r>
              <w:rPr>
                <w:sz w:val="16"/>
              </w:rPr>
              <w:t>, principalmente de las especies (</w:t>
            </w:r>
            <w:proofErr w:type="spellStart"/>
            <w:r>
              <w:rPr>
                <w:sz w:val="16"/>
              </w:rPr>
              <w:t>Triticumaestivum</w:t>
            </w:r>
            <w:proofErr w:type="spellEnd"/>
            <w:r>
              <w:rPr>
                <w:sz w:val="16"/>
              </w:rPr>
              <w:t xml:space="preserve"> y </w:t>
            </w:r>
            <w:proofErr w:type="spellStart"/>
            <w:r>
              <w:rPr>
                <w:sz w:val="16"/>
              </w:rPr>
              <w:t>TriticumDurum</w:t>
            </w:r>
            <w:proofErr w:type="spellEnd"/>
            <w:r>
              <w:rPr>
                <w:sz w:val="16"/>
              </w:rPr>
              <w:t>)</w:t>
            </w:r>
          </w:p>
          <w:p w:rsidR="006C7924" w:rsidRDefault="00EB7FBD">
            <w:pPr>
              <w:pStyle w:val="TableParagraph"/>
              <w:spacing w:line="195" w:lineRule="exact"/>
              <w:ind w:left="107"/>
              <w:rPr>
                <w:sz w:val="16"/>
              </w:rPr>
            </w:pPr>
            <w:r>
              <w:rPr>
                <w:sz w:val="16"/>
              </w:rPr>
              <w:t>Tamaño</w:t>
            </w:r>
            <w:r>
              <w:rPr>
                <w:spacing w:val="-4"/>
                <w:sz w:val="16"/>
              </w:rPr>
              <w:t xml:space="preserve"> </w:t>
            </w:r>
            <w:r>
              <w:rPr>
                <w:sz w:val="16"/>
              </w:rPr>
              <w:t>uniforme.</w:t>
            </w:r>
          </w:p>
          <w:p w:rsidR="006C7924" w:rsidRDefault="00EB7FBD">
            <w:pPr>
              <w:pStyle w:val="TableParagraph"/>
              <w:ind w:left="107" w:right="287"/>
              <w:rPr>
                <w:sz w:val="16"/>
              </w:rPr>
            </w:pPr>
            <w:r>
              <w:rPr>
                <w:sz w:val="16"/>
              </w:rPr>
              <w:t>Libre de semillas, de maleza e impurezas o cualquier elemento</w:t>
            </w:r>
            <w:r>
              <w:rPr>
                <w:spacing w:val="-2"/>
                <w:sz w:val="16"/>
              </w:rPr>
              <w:t xml:space="preserve"> </w:t>
            </w:r>
            <w:r>
              <w:rPr>
                <w:sz w:val="16"/>
              </w:rPr>
              <w:t>extraño.</w:t>
            </w:r>
          </w:p>
          <w:p w:rsidR="006C7924" w:rsidRDefault="00EB7FBD">
            <w:pPr>
              <w:pStyle w:val="TableParagraph"/>
              <w:spacing w:line="178" w:lineRule="exact"/>
              <w:ind w:left="107"/>
              <w:rPr>
                <w:sz w:val="16"/>
              </w:rPr>
            </w:pPr>
            <w:r>
              <w:rPr>
                <w:sz w:val="16"/>
              </w:rPr>
              <w:t>Libre de insectos, gorgojos, etc.</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1"/>
              <w:ind w:left="424"/>
              <w:rPr>
                <w:sz w:val="16"/>
              </w:rPr>
            </w:pPr>
            <w:r>
              <w:rPr>
                <w:sz w:val="16"/>
              </w:rPr>
              <w:t>288</w:t>
            </w:r>
          </w:p>
        </w:tc>
      </w:tr>
    </w:tbl>
    <w:p w:rsidR="006C7924" w:rsidRDefault="006C7924">
      <w:pPr>
        <w:pStyle w:val="Textoindependiente"/>
        <w:rPr>
          <w:b/>
          <w:i/>
        </w:rPr>
      </w:pPr>
    </w:p>
    <w:p w:rsidR="006C7924" w:rsidRDefault="006C7924">
      <w:pPr>
        <w:pStyle w:val="Textoindependiente"/>
        <w:spacing w:before="4"/>
        <w:rPr>
          <w:b/>
          <w:i/>
          <w:sz w:val="25"/>
        </w:rPr>
      </w:pPr>
    </w:p>
    <w:p w:rsidR="006C7924" w:rsidRDefault="00EB7FBD">
      <w:pPr>
        <w:spacing w:before="1"/>
        <w:ind w:left="428"/>
        <w:rPr>
          <w:rFonts w:ascii="Arial"/>
          <w:i/>
          <w:sz w:val="18"/>
        </w:rPr>
      </w:pPr>
      <w:r>
        <w:rPr>
          <w:rFonts w:ascii="Arial"/>
          <w:i/>
          <w:color w:val="FFFFFF"/>
          <w:sz w:val="18"/>
        </w:rPr>
        <w:t>55</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6960"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28"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29" name="Freeform 128"/>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2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9C2E19" id="Group 126" o:spid="_x0000_s1026" style="position:absolute;margin-left:24.85pt;margin-top:22.7pt;width:547.35pt;height:801pt;z-index:-31339520;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">
                <v:shape id="Freeform 128"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27"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1951"/>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ind w:left="107" w:right="222"/>
              <w:rPr>
                <w:sz w:val="16"/>
              </w:rPr>
            </w:pPr>
            <w:r>
              <w:rPr>
                <w:sz w:val="16"/>
              </w:rPr>
              <w:t>Humedad del grano no excederá del 14.5 %. Envasado a granel en sacos de polipropileno tejido</w:t>
            </w:r>
            <w:r>
              <w:rPr>
                <w:spacing w:val="-24"/>
                <w:sz w:val="16"/>
              </w:rPr>
              <w:t xml:space="preserve"> </w:t>
            </w:r>
            <w:r>
              <w:rPr>
                <w:sz w:val="16"/>
              </w:rPr>
              <w:t>de primer uso o bolsa de</w:t>
            </w:r>
            <w:r>
              <w:rPr>
                <w:spacing w:val="-12"/>
                <w:sz w:val="16"/>
              </w:rPr>
              <w:t xml:space="preserve"> </w:t>
            </w:r>
            <w:r>
              <w:rPr>
                <w:sz w:val="16"/>
              </w:rPr>
              <w:t>polietileno/polipropileno.</w:t>
            </w:r>
          </w:p>
          <w:p w:rsidR="006C7924" w:rsidRDefault="00EB7FBD">
            <w:pPr>
              <w:pStyle w:val="TableParagraph"/>
              <w:spacing w:line="195" w:lineRule="exact"/>
              <w:ind w:left="107"/>
              <w:rPr>
                <w:sz w:val="16"/>
              </w:rPr>
            </w:pPr>
            <w:r>
              <w:rPr>
                <w:sz w:val="16"/>
              </w:rPr>
              <w:t>NTP 205.009.2014</w:t>
            </w:r>
          </w:p>
          <w:p w:rsidR="006C7924" w:rsidRDefault="00EB7FBD">
            <w:pPr>
              <w:pStyle w:val="TableParagraph"/>
              <w:ind w:left="107" w:right="253"/>
              <w:rPr>
                <w:sz w:val="16"/>
              </w:rPr>
            </w:pPr>
            <w:r>
              <w:rPr>
                <w:sz w:val="16"/>
              </w:rPr>
              <w:t>El trigo deberá estar libre de toda sustancia o cuerpo extraño a su naturaleza, no se aceptarán con olores objetables, con residuos de materias toxicas o presencia de granos con insectos o con micro organismos estas características pueden evaluarse</w:t>
            </w:r>
          </w:p>
          <w:p w:rsidR="006C7924" w:rsidRDefault="00EB7FBD">
            <w:pPr>
              <w:pStyle w:val="TableParagraph"/>
              <w:spacing w:line="175" w:lineRule="exact"/>
              <w:ind w:left="107"/>
              <w:rPr>
                <w:sz w:val="16"/>
              </w:rPr>
            </w:pPr>
            <w:r>
              <w:rPr>
                <w:sz w:val="16"/>
              </w:rPr>
              <w:t>mediante la NTP-ISO6658</w:t>
            </w:r>
          </w:p>
        </w:tc>
        <w:tc>
          <w:tcPr>
            <w:tcW w:w="1092" w:type="dxa"/>
            <w:tcBorders>
              <w:top w:val="nil"/>
            </w:tcBorders>
          </w:tcPr>
          <w:p w:rsidR="006C7924" w:rsidRDefault="006C7924">
            <w:pPr>
              <w:pStyle w:val="TableParagraph"/>
              <w:rPr>
                <w:rFonts w:ascii="Times New Roman"/>
                <w:sz w:val="16"/>
              </w:rPr>
            </w:pPr>
          </w:p>
        </w:tc>
      </w:tr>
      <w:tr w:rsidR="006C7924">
        <w:trPr>
          <w:trHeight w:val="312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5"/>
              </w:rPr>
            </w:pPr>
          </w:p>
          <w:p w:rsidR="006C7924" w:rsidRDefault="00EB7FBD">
            <w:pPr>
              <w:pStyle w:val="TableParagraph"/>
              <w:ind w:left="88" w:right="77"/>
              <w:jc w:val="center"/>
              <w:rPr>
                <w:sz w:val="16"/>
              </w:rPr>
            </w:pPr>
            <w:r>
              <w:rPr>
                <w:sz w:val="16"/>
              </w:rPr>
              <w:t>2.130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5"/>
              </w:rPr>
            </w:pPr>
          </w:p>
          <w:p w:rsidR="006C7924" w:rsidRDefault="00EB7FBD">
            <w:pPr>
              <w:pStyle w:val="TableParagraph"/>
              <w:ind w:left="107"/>
              <w:rPr>
                <w:sz w:val="16"/>
              </w:rPr>
            </w:pPr>
            <w:r>
              <w:rPr>
                <w:sz w:val="16"/>
              </w:rPr>
              <w:t>TRIGO MOTE</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5"/>
              </w:rPr>
            </w:pPr>
          </w:p>
          <w:p w:rsidR="006C7924" w:rsidRDefault="00EB7FBD">
            <w:pPr>
              <w:pStyle w:val="TableParagraph"/>
              <w:ind w:left="161" w:right="154"/>
              <w:jc w:val="center"/>
              <w:rPr>
                <w:sz w:val="16"/>
              </w:rPr>
            </w:pPr>
            <w:r>
              <w:rPr>
                <w:sz w:val="16"/>
              </w:rPr>
              <w:t>KLG</w:t>
            </w:r>
          </w:p>
        </w:tc>
        <w:tc>
          <w:tcPr>
            <w:tcW w:w="3824" w:type="dxa"/>
          </w:tcPr>
          <w:p w:rsidR="006C7924" w:rsidRDefault="00EB7FBD">
            <w:pPr>
              <w:pStyle w:val="TableParagraph"/>
              <w:spacing w:before="1"/>
              <w:ind w:left="107" w:right="195"/>
              <w:rPr>
                <w:sz w:val="16"/>
              </w:rPr>
            </w:pPr>
            <w:r>
              <w:rPr>
                <w:sz w:val="16"/>
              </w:rPr>
              <w:t xml:space="preserve">Conjunto de granos procedentes de cualquier especie de genero </w:t>
            </w:r>
            <w:proofErr w:type="spellStart"/>
            <w:r>
              <w:rPr>
                <w:sz w:val="16"/>
              </w:rPr>
              <w:t>triticum</w:t>
            </w:r>
            <w:proofErr w:type="spellEnd"/>
            <w:r>
              <w:rPr>
                <w:sz w:val="16"/>
              </w:rPr>
              <w:t>, principalmente de las especies (</w:t>
            </w:r>
            <w:proofErr w:type="spellStart"/>
            <w:r>
              <w:rPr>
                <w:sz w:val="16"/>
              </w:rPr>
              <w:t>Triticumaestivum</w:t>
            </w:r>
            <w:proofErr w:type="spellEnd"/>
            <w:r>
              <w:rPr>
                <w:sz w:val="16"/>
              </w:rPr>
              <w:t xml:space="preserve"> y </w:t>
            </w:r>
            <w:proofErr w:type="spellStart"/>
            <w:r>
              <w:rPr>
                <w:sz w:val="16"/>
              </w:rPr>
              <w:t>TriticumDurum</w:t>
            </w:r>
            <w:proofErr w:type="spellEnd"/>
            <w:r>
              <w:rPr>
                <w:sz w:val="16"/>
              </w:rPr>
              <w:t>)</w:t>
            </w:r>
          </w:p>
          <w:p w:rsidR="006C7924" w:rsidRDefault="00EB7FBD">
            <w:pPr>
              <w:pStyle w:val="TableParagraph"/>
              <w:ind w:left="107" w:right="287"/>
              <w:rPr>
                <w:sz w:val="16"/>
              </w:rPr>
            </w:pPr>
            <w:r>
              <w:rPr>
                <w:sz w:val="16"/>
              </w:rPr>
              <w:t>Libre de semillas, de maleza e impurezas o cualquier elemento extraño.</w:t>
            </w:r>
          </w:p>
          <w:p w:rsidR="006C7924" w:rsidRDefault="00EB7FBD">
            <w:pPr>
              <w:pStyle w:val="TableParagraph"/>
              <w:spacing w:line="193" w:lineRule="exact"/>
              <w:ind w:left="107"/>
              <w:rPr>
                <w:sz w:val="16"/>
              </w:rPr>
            </w:pPr>
            <w:r>
              <w:rPr>
                <w:sz w:val="16"/>
              </w:rPr>
              <w:t>Libre de insectos, gorgojos, etc.</w:t>
            </w:r>
          </w:p>
          <w:p w:rsidR="006C7924" w:rsidRDefault="00EB7FBD">
            <w:pPr>
              <w:pStyle w:val="TableParagraph"/>
              <w:spacing w:before="1"/>
              <w:ind w:left="107" w:right="222"/>
              <w:rPr>
                <w:sz w:val="16"/>
              </w:rPr>
            </w:pPr>
            <w:r>
              <w:rPr>
                <w:sz w:val="16"/>
              </w:rPr>
              <w:t>Humedad del grano no excederá del 14.5 %. Envasado a granel en sacos de polipropileno tejido</w:t>
            </w:r>
            <w:r>
              <w:rPr>
                <w:spacing w:val="-24"/>
                <w:sz w:val="16"/>
              </w:rPr>
              <w:t xml:space="preserve"> </w:t>
            </w:r>
            <w:r>
              <w:rPr>
                <w:sz w:val="16"/>
              </w:rPr>
              <w:t>de primer uso o bolsa de</w:t>
            </w:r>
            <w:r>
              <w:rPr>
                <w:spacing w:val="-12"/>
                <w:sz w:val="16"/>
              </w:rPr>
              <w:t xml:space="preserve"> </w:t>
            </w:r>
            <w:r>
              <w:rPr>
                <w:sz w:val="16"/>
              </w:rPr>
              <w:t>polietileno/polipropileno.</w:t>
            </w:r>
          </w:p>
          <w:p w:rsidR="006C7924" w:rsidRDefault="00EB7FBD">
            <w:pPr>
              <w:pStyle w:val="TableParagraph"/>
              <w:spacing w:line="195" w:lineRule="exact"/>
              <w:ind w:left="107"/>
              <w:rPr>
                <w:sz w:val="16"/>
              </w:rPr>
            </w:pPr>
            <w:r>
              <w:rPr>
                <w:sz w:val="16"/>
              </w:rPr>
              <w:t>NTP 205.009.2014</w:t>
            </w:r>
          </w:p>
          <w:p w:rsidR="006C7924" w:rsidRDefault="00EB7FBD">
            <w:pPr>
              <w:pStyle w:val="TableParagraph"/>
              <w:ind w:left="107" w:right="253"/>
              <w:rPr>
                <w:sz w:val="16"/>
              </w:rPr>
            </w:pPr>
            <w:r>
              <w:rPr>
                <w:sz w:val="16"/>
              </w:rPr>
              <w:t>El trigo deberá estar libre de toda sustancia o cuerpo extraño a su naturaleza, no se aceptarán con olores objetables, con residuos de materias toxicas o presencia de granos con insectos o con micro organismos estas características pueden evaluarse</w:t>
            </w:r>
          </w:p>
          <w:p w:rsidR="006C7924" w:rsidRDefault="00EB7FBD">
            <w:pPr>
              <w:pStyle w:val="TableParagraph"/>
              <w:spacing w:line="178" w:lineRule="exact"/>
              <w:ind w:left="107"/>
              <w:rPr>
                <w:sz w:val="16"/>
              </w:rPr>
            </w:pPr>
            <w:r>
              <w:rPr>
                <w:sz w:val="16"/>
              </w:rPr>
              <w:t>mediante la NTP-ISO6658</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5"/>
              <w:rPr>
                <w:rFonts w:ascii="Arial"/>
                <w:b/>
                <w:i/>
                <w:sz w:val="15"/>
              </w:rPr>
            </w:pPr>
          </w:p>
          <w:p w:rsidR="006C7924" w:rsidRDefault="00EB7FBD">
            <w:pPr>
              <w:pStyle w:val="TableParagraph"/>
              <w:ind w:left="324" w:right="312"/>
              <w:jc w:val="center"/>
              <w:rPr>
                <w:sz w:val="16"/>
              </w:rPr>
            </w:pPr>
            <w:r>
              <w:rPr>
                <w:sz w:val="16"/>
              </w:rPr>
              <w:t>384</w:t>
            </w:r>
          </w:p>
        </w:tc>
      </w:tr>
      <w:tr w:rsidR="006C7924">
        <w:trPr>
          <w:trHeight w:val="448"/>
        </w:trPr>
        <w:tc>
          <w:tcPr>
            <w:tcW w:w="581" w:type="dxa"/>
          </w:tcPr>
          <w:p w:rsidR="006C7924" w:rsidRDefault="006C7924">
            <w:pPr>
              <w:pStyle w:val="TableParagraph"/>
              <w:rPr>
                <w:rFonts w:ascii="Times New Roman"/>
                <w:sz w:val="16"/>
              </w:rPr>
            </w:pPr>
          </w:p>
        </w:tc>
        <w:tc>
          <w:tcPr>
            <w:tcW w:w="2679" w:type="dxa"/>
          </w:tcPr>
          <w:p w:rsidR="006C7924" w:rsidRDefault="00EB7FBD">
            <w:pPr>
              <w:pStyle w:val="TableParagraph"/>
              <w:spacing w:before="126"/>
              <w:ind w:left="107"/>
              <w:rPr>
                <w:b/>
                <w:sz w:val="16"/>
              </w:rPr>
            </w:pPr>
            <w:r>
              <w:rPr>
                <w:b/>
                <w:sz w:val="16"/>
              </w:rPr>
              <w:t>VIVERES ENVASADOS</w:t>
            </w:r>
          </w:p>
        </w:tc>
        <w:tc>
          <w:tcPr>
            <w:tcW w:w="931" w:type="dxa"/>
          </w:tcPr>
          <w:p w:rsidR="006C7924" w:rsidRDefault="00EB7FBD">
            <w:pPr>
              <w:pStyle w:val="TableParagraph"/>
              <w:spacing w:before="27"/>
              <w:ind w:left="184" w:right="157" w:firstLine="2"/>
              <w:rPr>
                <w:b/>
                <w:sz w:val="16"/>
              </w:rPr>
            </w:pPr>
            <w:r>
              <w:rPr>
                <w:b/>
                <w:sz w:val="16"/>
              </w:rPr>
              <w:t>UNIDAD MEDIDA</w:t>
            </w:r>
          </w:p>
        </w:tc>
        <w:tc>
          <w:tcPr>
            <w:tcW w:w="3824" w:type="dxa"/>
          </w:tcPr>
          <w:p w:rsidR="006C7924" w:rsidRDefault="006C7924">
            <w:pPr>
              <w:pStyle w:val="TableParagraph"/>
              <w:rPr>
                <w:rFonts w:ascii="Times New Roman"/>
                <w:sz w:val="16"/>
              </w:rPr>
            </w:pPr>
          </w:p>
        </w:tc>
        <w:tc>
          <w:tcPr>
            <w:tcW w:w="1092" w:type="dxa"/>
          </w:tcPr>
          <w:p w:rsidR="006C7924" w:rsidRDefault="00EB7FBD">
            <w:pPr>
              <w:pStyle w:val="TableParagraph"/>
              <w:spacing w:before="27"/>
              <w:ind w:left="309" w:right="165" w:hanging="120"/>
              <w:rPr>
                <w:b/>
                <w:sz w:val="16"/>
              </w:rPr>
            </w:pPr>
            <w:r>
              <w:rPr>
                <w:b/>
                <w:sz w:val="16"/>
              </w:rPr>
              <w:t>CANTIDAD ANUAL</w:t>
            </w:r>
          </w:p>
        </w:tc>
      </w:tr>
      <w:tr w:rsidR="006C7924">
        <w:trPr>
          <w:trHeight w:val="976"/>
        </w:trPr>
        <w:tc>
          <w:tcPr>
            <w:tcW w:w="58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88" w:right="77"/>
              <w:jc w:val="center"/>
              <w:rPr>
                <w:sz w:val="16"/>
              </w:rPr>
            </w:pPr>
            <w:r>
              <w:rPr>
                <w:sz w:val="16"/>
              </w:rPr>
              <w:t>2.131</w:t>
            </w:r>
          </w:p>
        </w:tc>
        <w:tc>
          <w:tcPr>
            <w:tcW w:w="2679"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107"/>
              <w:rPr>
                <w:sz w:val="16"/>
              </w:rPr>
            </w:pPr>
            <w:r>
              <w:rPr>
                <w:sz w:val="16"/>
              </w:rPr>
              <w:t>CAFÉ INSTANTANEO X 200 GR</w:t>
            </w:r>
          </w:p>
        </w:tc>
        <w:tc>
          <w:tcPr>
            <w:tcW w:w="93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ind w:left="107" w:right="87"/>
              <w:rPr>
                <w:sz w:val="16"/>
              </w:rPr>
            </w:pPr>
            <w:r>
              <w:rPr>
                <w:sz w:val="16"/>
              </w:rPr>
              <w:t>Producto procesado a base de grano de café puro en polvo, registro sanitario vigente y vida útil 24 meses, envasado en lata de 200 gr. la cual debe estar en perfecto estado e indicando claramente la fecha de</w:t>
            </w:r>
          </w:p>
          <w:p w:rsidR="006C7924" w:rsidRDefault="00EB7FBD">
            <w:pPr>
              <w:pStyle w:val="TableParagraph"/>
              <w:spacing w:line="175" w:lineRule="exact"/>
              <w:ind w:left="107"/>
              <w:rPr>
                <w:sz w:val="16"/>
              </w:rPr>
            </w:pPr>
            <w:r>
              <w:rPr>
                <w:sz w:val="16"/>
              </w:rPr>
              <w:t>vencimiento</w:t>
            </w:r>
          </w:p>
        </w:tc>
        <w:tc>
          <w:tcPr>
            <w:tcW w:w="1092"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319" w:right="312"/>
              <w:jc w:val="center"/>
              <w:rPr>
                <w:sz w:val="16"/>
              </w:rPr>
            </w:pPr>
            <w:r>
              <w:rPr>
                <w:sz w:val="16"/>
              </w:rPr>
              <w:t>72</w:t>
            </w:r>
          </w:p>
        </w:tc>
      </w:tr>
      <w:tr w:rsidR="006C7924">
        <w:trPr>
          <w:trHeight w:val="136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9"/>
              </w:rPr>
            </w:pPr>
          </w:p>
          <w:p w:rsidR="006C7924" w:rsidRDefault="00EB7FBD">
            <w:pPr>
              <w:pStyle w:val="TableParagraph"/>
              <w:ind w:left="88" w:right="77"/>
              <w:jc w:val="center"/>
              <w:rPr>
                <w:sz w:val="16"/>
              </w:rPr>
            </w:pPr>
            <w:r>
              <w:rPr>
                <w:sz w:val="16"/>
              </w:rPr>
              <w:t>2.132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9"/>
              </w:rPr>
            </w:pPr>
          </w:p>
          <w:p w:rsidR="006C7924" w:rsidRDefault="00EB7FBD">
            <w:pPr>
              <w:pStyle w:val="TableParagraph"/>
              <w:ind w:left="107"/>
              <w:rPr>
                <w:sz w:val="16"/>
              </w:rPr>
            </w:pPr>
            <w:r>
              <w:rPr>
                <w:sz w:val="16"/>
              </w:rPr>
              <w:t>COCOA EN POLVO X 160 GR</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9"/>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spacing w:before="1"/>
              <w:ind w:left="107" w:right="121"/>
              <w:rPr>
                <w:sz w:val="16"/>
              </w:rPr>
            </w:pPr>
            <w:r>
              <w:rPr>
                <w:sz w:val="16"/>
              </w:rPr>
              <w:t>Producto obtenido por transformación mecánica en polvo del cacao sin cascara ni germen o de la pasta de cacao, alimento deshidratado por eliminación parcial de la grasa por medios mecánicos. De primera calidad. Color marrón claro, olor (aroma) característico sabor característico.</w:t>
            </w:r>
          </w:p>
          <w:p w:rsidR="006C7924" w:rsidRDefault="00EB7FBD">
            <w:pPr>
              <w:pStyle w:val="TableParagraph"/>
              <w:spacing w:line="175" w:lineRule="exact"/>
              <w:ind w:left="107"/>
              <w:rPr>
                <w:sz w:val="16"/>
              </w:rPr>
            </w:pPr>
            <w:r>
              <w:rPr>
                <w:sz w:val="16"/>
              </w:rPr>
              <w:t>Presentación: Por bolsas de 160 gr</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9"/>
              </w:rPr>
            </w:pPr>
          </w:p>
          <w:p w:rsidR="006C7924" w:rsidRDefault="00EB7FBD">
            <w:pPr>
              <w:pStyle w:val="TableParagraph"/>
              <w:ind w:left="319" w:right="312"/>
              <w:jc w:val="center"/>
              <w:rPr>
                <w:sz w:val="16"/>
              </w:rPr>
            </w:pPr>
            <w:r>
              <w:rPr>
                <w:sz w:val="16"/>
              </w:rPr>
              <w:t>12</w:t>
            </w:r>
          </w:p>
        </w:tc>
      </w:tr>
      <w:tr w:rsidR="006C7924">
        <w:trPr>
          <w:trHeight w:val="175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19"/>
              </w:rPr>
            </w:pPr>
          </w:p>
          <w:p w:rsidR="006C7924" w:rsidRDefault="00EB7FBD">
            <w:pPr>
              <w:pStyle w:val="TableParagraph"/>
              <w:ind w:left="88" w:right="77"/>
              <w:jc w:val="center"/>
              <w:rPr>
                <w:sz w:val="16"/>
              </w:rPr>
            </w:pPr>
            <w:r>
              <w:rPr>
                <w:sz w:val="16"/>
              </w:rPr>
              <w:t>2.133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19"/>
              </w:rPr>
            </w:pPr>
          </w:p>
          <w:p w:rsidR="006C7924" w:rsidRDefault="00EB7FBD">
            <w:pPr>
              <w:pStyle w:val="TableParagraph"/>
              <w:ind w:left="107"/>
              <w:rPr>
                <w:sz w:val="16"/>
              </w:rPr>
            </w:pPr>
            <w:r>
              <w:rPr>
                <w:sz w:val="16"/>
              </w:rPr>
              <w:t>CONSERVA DE DURAZNOS</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19"/>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ind w:left="107" w:right="155"/>
              <w:rPr>
                <w:sz w:val="16"/>
              </w:rPr>
            </w:pPr>
            <w:r>
              <w:rPr>
                <w:sz w:val="16"/>
              </w:rPr>
              <w:t>Conserva de durazno en almíbar normal es un producto listo para consumo. Obtenido a partir de fruta fresca seleccionada, pelada y cortada. Empacado en envases de hojalata herméticamente</w:t>
            </w:r>
          </w:p>
          <w:p w:rsidR="006C7924" w:rsidRDefault="00EB7FBD">
            <w:pPr>
              <w:pStyle w:val="TableParagraph"/>
              <w:ind w:left="107"/>
              <w:rPr>
                <w:sz w:val="16"/>
              </w:rPr>
            </w:pPr>
            <w:r>
              <w:rPr>
                <w:sz w:val="16"/>
              </w:rPr>
              <w:t>sellados, los cuales son sometidos a un tratamiento térmico que garantiza su esterilidad comercial.</w:t>
            </w:r>
          </w:p>
          <w:p w:rsidR="006C7924" w:rsidRDefault="00EB7FBD">
            <w:pPr>
              <w:pStyle w:val="TableParagraph"/>
              <w:ind w:left="107" w:right="247"/>
              <w:rPr>
                <w:sz w:val="16"/>
              </w:rPr>
            </w:pPr>
            <w:r>
              <w:rPr>
                <w:sz w:val="16"/>
              </w:rPr>
              <w:t>Presentación: Envase de hojalata x 820 gr peso bruto Deberá con registro sanitario vigente y con una vida</w:t>
            </w:r>
          </w:p>
          <w:p w:rsidR="006C7924" w:rsidRDefault="00EB7FBD">
            <w:pPr>
              <w:pStyle w:val="TableParagraph"/>
              <w:spacing w:line="176" w:lineRule="exact"/>
              <w:ind w:left="107"/>
              <w:rPr>
                <w:sz w:val="16"/>
              </w:rPr>
            </w:pPr>
            <w:r>
              <w:rPr>
                <w:sz w:val="16"/>
              </w:rPr>
              <w:t>útil mínima de 2 años.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10"/>
              <w:rPr>
                <w:rFonts w:ascii="Arial"/>
                <w:b/>
                <w:i/>
                <w:sz w:val="19"/>
              </w:rPr>
            </w:pPr>
          </w:p>
          <w:p w:rsidR="006C7924" w:rsidRDefault="00EB7FBD">
            <w:pPr>
              <w:pStyle w:val="TableParagraph"/>
              <w:ind w:left="319" w:right="312"/>
              <w:jc w:val="center"/>
              <w:rPr>
                <w:sz w:val="16"/>
              </w:rPr>
            </w:pPr>
            <w:r>
              <w:rPr>
                <w:sz w:val="16"/>
              </w:rPr>
              <w:t>72</w:t>
            </w:r>
          </w:p>
        </w:tc>
      </w:tr>
      <w:tr w:rsidR="006C7924">
        <w:trPr>
          <w:trHeight w:val="585"/>
        </w:trPr>
        <w:tc>
          <w:tcPr>
            <w:tcW w:w="581" w:type="dxa"/>
          </w:tcPr>
          <w:p w:rsidR="006C7924" w:rsidRDefault="006C7924">
            <w:pPr>
              <w:pStyle w:val="TableParagraph"/>
              <w:spacing w:before="9"/>
              <w:rPr>
                <w:rFonts w:ascii="Arial"/>
                <w:b/>
                <w:i/>
                <w:sz w:val="16"/>
              </w:rPr>
            </w:pPr>
          </w:p>
          <w:p w:rsidR="006C7924" w:rsidRDefault="00EB7FBD">
            <w:pPr>
              <w:pStyle w:val="TableParagraph"/>
              <w:ind w:left="88" w:right="77"/>
              <w:jc w:val="center"/>
              <w:rPr>
                <w:sz w:val="16"/>
              </w:rPr>
            </w:pPr>
            <w:r>
              <w:rPr>
                <w:sz w:val="16"/>
              </w:rPr>
              <w:t>2.134</w:t>
            </w:r>
          </w:p>
        </w:tc>
        <w:tc>
          <w:tcPr>
            <w:tcW w:w="2679" w:type="dxa"/>
          </w:tcPr>
          <w:p w:rsidR="006C7924" w:rsidRDefault="006C7924">
            <w:pPr>
              <w:pStyle w:val="TableParagraph"/>
              <w:spacing w:before="9"/>
              <w:rPr>
                <w:rFonts w:ascii="Arial"/>
                <w:b/>
                <w:i/>
                <w:sz w:val="16"/>
              </w:rPr>
            </w:pPr>
          </w:p>
          <w:p w:rsidR="006C7924" w:rsidRDefault="00EB7FBD">
            <w:pPr>
              <w:pStyle w:val="TableParagraph"/>
              <w:ind w:left="107"/>
              <w:rPr>
                <w:sz w:val="16"/>
              </w:rPr>
            </w:pPr>
            <w:r>
              <w:rPr>
                <w:sz w:val="16"/>
              </w:rPr>
              <w:t>CHOCOLATE EN TABLETA</w:t>
            </w:r>
          </w:p>
        </w:tc>
        <w:tc>
          <w:tcPr>
            <w:tcW w:w="931" w:type="dxa"/>
          </w:tcPr>
          <w:p w:rsidR="006C7924" w:rsidRDefault="006C7924">
            <w:pPr>
              <w:pStyle w:val="TableParagraph"/>
              <w:spacing w:before="9"/>
              <w:rPr>
                <w:rFonts w:ascii="Arial"/>
                <w:b/>
                <w:i/>
                <w:sz w:val="16"/>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ind w:left="107" w:right="279"/>
              <w:rPr>
                <w:sz w:val="16"/>
              </w:rPr>
            </w:pPr>
            <w:r>
              <w:rPr>
                <w:sz w:val="16"/>
              </w:rPr>
              <w:t>Chocolate procesado en barra, con registro sanitario vigente y vida útil 12 meses. Envasado en barras o</w:t>
            </w:r>
          </w:p>
          <w:p w:rsidR="006C7924" w:rsidRDefault="00EB7FBD">
            <w:pPr>
              <w:pStyle w:val="TableParagraph"/>
              <w:spacing w:line="175" w:lineRule="exact"/>
              <w:ind w:left="107"/>
              <w:rPr>
                <w:sz w:val="16"/>
              </w:rPr>
            </w:pPr>
            <w:r>
              <w:rPr>
                <w:sz w:val="16"/>
              </w:rPr>
              <w:t>tabletas de 0.150 kg., en perfecto estado.</w:t>
            </w:r>
          </w:p>
        </w:tc>
        <w:tc>
          <w:tcPr>
            <w:tcW w:w="1092" w:type="dxa"/>
          </w:tcPr>
          <w:p w:rsidR="006C7924" w:rsidRDefault="006C7924">
            <w:pPr>
              <w:pStyle w:val="TableParagraph"/>
              <w:spacing w:before="9"/>
              <w:rPr>
                <w:rFonts w:ascii="Arial"/>
                <w:b/>
                <w:i/>
                <w:sz w:val="16"/>
              </w:rPr>
            </w:pPr>
          </w:p>
          <w:p w:rsidR="006C7924" w:rsidRDefault="00EB7FBD">
            <w:pPr>
              <w:pStyle w:val="TableParagraph"/>
              <w:ind w:left="324" w:right="312"/>
              <w:jc w:val="center"/>
              <w:rPr>
                <w:sz w:val="16"/>
              </w:rPr>
            </w:pPr>
            <w:r>
              <w:rPr>
                <w:sz w:val="16"/>
              </w:rPr>
              <w:t>240</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2.135</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ESENCIA DE VAINILLA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58" w:right="154"/>
              <w:jc w:val="center"/>
              <w:rPr>
                <w:sz w:val="16"/>
              </w:rPr>
            </w:pPr>
            <w:r>
              <w:rPr>
                <w:sz w:val="16"/>
              </w:rPr>
              <w:t>LITRO</w:t>
            </w:r>
          </w:p>
        </w:tc>
        <w:tc>
          <w:tcPr>
            <w:tcW w:w="3824" w:type="dxa"/>
          </w:tcPr>
          <w:p w:rsidR="006C7924" w:rsidRDefault="00EB7FBD">
            <w:pPr>
              <w:pStyle w:val="TableParagraph"/>
              <w:ind w:left="107" w:right="91"/>
              <w:rPr>
                <w:sz w:val="16"/>
              </w:rPr>
            </w:pPr>
            <w:r>
              <w:rPr>
                <w:sz w:val="16"/>
              </w:rPr>
              <w:t xml:space="preserve">La vainilla se comporta como un tónico general, con propiedades estimulantes sobre el sistema nervioso central. Tiene efectos analgésicos y antisépticos, aunque moderados. Destaca sobre todo por sus virtudes digestivas, ligeramente </w:t>
            </w:r>
            <w:proofErr w:type="spellStart"/>
            <w:r>
              <w:rPr>
                <w:sz w:val="16"/>
              </w:rPr>
              <w:t>coleréticas</w:t>
            </w:r>
            <w:proofErr w:type="spellEnd"/>
            <w:r>
              <w:rPr>
                <w:sz w:val="16"/>
              </w:rPr>
              <w:t xml:space="preserve"> (estimula la producción biliar) y aromatizantes.</w:t>
            </w:r>
          </w:p>
          <w:p w:rsidR="006C7924" w:rsidRDefault="00EB7FBD">
            <w:pPr>
              <w:pStyle w:val="TableParagraph"/>
              <w:ind w:left="107" w:right="134"/>
              <w:rPr>
                <w:sz w:val="16"/>
              </w:rPr>
            </w:pPr>
            <w:r>
              <w:rPr>
                <w:sz w:val="16"/>
              </w:rPr>
              <w:t>Presentación: Botellas de plástico o de vidrio de 500ml a 1000ml</w:t>
            </w:r>
          </w:p>
          <w:p w:rsidR="006C7924" w:rsidRDefault="00EB7FBD">
            <w:pPr>
              <w:pStyle w:val="TableParagraph"/>
              <w:spacing w:line="193" w:lineRule="exact"/>
              <w:ind w:left="107"/>
              <w:rPr>
                <w:sz w:val="16"/>
              </w:rPr>
            </w:pPr>
            <w:r>
              <w:rPr>
                <w:sz w:val="16"/>
              </w:rPr>
              <w:t>No deberá presentar signos de maltrato del envase.</w:t>
            </w:r>
          </w:p>
          <w:p w:rsidR="006C7924" w:rsidRDefault="00EB7FBD">
            <w:pPr>
              <w:pStyle w:val="TableParagraph"/>
              <w:spacing w:before="2" w:line="175" w:lineRule="exact"/>
              <w:ind w:left="107"/>
              <w:rPr>
                <w:sz w:val="16"/>
              </w:rPr>
            </w:pPr>
            <w:r>
              <w:rPr>
                <w:sz w:val="16"/>
              </w:rPr>
              <w:t>Será de marca reconocida en el mercado.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7"/>
              <w:jc w:val="center"/>
              <w:rPr>
                <w:sz w:val="16"/>
              </w:rPr>
            </w:pPr>
            <w:r>
              <w:rPr>
                <w:sz w:val="16"/>
              </w:rPr>
              <w:t>8</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88" w:right="77"/>
              <w:jc w:val="center"/>
              <w:rPr>
                <w:sz w:val="16"/>
              </w:rPr>
            </w:pPr>
            <w:r>
              <w:rPr>
                <w:sz w:val="16"/>
              </w:rPr>
              <w:t>2.136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07"/>
              <w:rPr>
                <w:sz w:val="16"/>
              </w:rPr>
            </w:pPr>
            <w:r>
              <w:rPr>
                <w:sz w:val="16"/>
              </w:rPr>
              <w:t>FIDEO SURTIDO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158" w:right="154"/>
              <w:jc w:val="center"/>
              <w:rPr>
                <w:sz w:val="16"/>
              </w:rPr>
            </w:pPr>
            <w:r>
              <w:rPr>
                <w:sz w:val="16"/>
              </w:rPr>
              <w:t>KLG.</w:t>
            </w:r>
          </w:p>
        </w:tc>
        <w:tc>
          <w:tcPr>
            <w:tcW w:w="3824" w:type="dxa"/>
          </w:tcPr>
          <w:p w:rsidR="006C7924" w:rsidRDefault="00EB7FBD">
            <w:pPr>
              <w:pStyle w:val="TableParagraph"/>
              <w:ind w:left="107" w:right="259"/>
              <w:jc w:val="both"/>
              <w:rPr>
                <w:sz w:val="16"/>
              </w:rPr>
            </w:pPr>
            <w:r>
              <w:rPr>
                <w:sz w:val="16"/>
              </w:rPr>
              <w:t>Descripción: fideos cortados envasados, de harina de trigo, enriquecidas con nutrientes permitidos.</w:t>
            </w:r>
          </w:p>
          <w:p w:rsidR="006C7924" w:rsidRDefault="00EB7FBD">
            <w:pPr>
              <w:pStyle w:val="TableParagraph"/>
              <w:ind w:left="107" w:right="286"/>
              <w:jc w:val="both"/>
              <w:rPr>
                <w:sz w:val="16"/>
              </w:rPr>
            </w:pPr>
            <w:r>
              <w:rPr>
                <w:sz w:val="16"/>
              </w:rPr>
              <w:t>Presentación: bolsa o paquete de polietileno o papel resistente a roturas u otros daños.</w:t>
            </w:r>
          </w:p>
          <w:p w:rsidR="006C7924" w:rsidRDefault="00EB7FBD">
            <w:pPr>
              <w:pStyle w:val="TableParagraph"/>
              <w:ind w:left="107" w:right="2088"/>
              <w:jc w:val="both"/>
              <w:rPr>
                <w:sz w:val="16"/>
              </w:rPr>
            </w:pPr>
            <w:r>
              <w:rPr>
                <w:sz w:val="16"/>
              </w:rPr>
              <w:t>Libre de insectos y moho Humedad: máximo:13 % Acidez máxima: 0.45%</w:t>
            </w:r>
          </w:p>
          <w:p w:rsidR="006C7924" w:rsidRDefault="00EB7FBD">
            <w:pPr>
              <w:pStyle w:val="TableParagraph"/>
              <w:spacing w:line="195" w:lineRule="exact"/>
              <w:ind w:left="107"/>
              <w:rPr>
                <w:sz w:val="16"/>
              </w:rPr>
            </w:pPr>
            <w:r>
              <w:rPr>
                <w:sz w:val="16"/>
              </w:rPr>
              <w:t>NTP 206.010.2016</w:t>
            </w:r>
          </w:p>
          <w:p w:rsidR="006C7924" w:rsidRDefault="00EB7FBD">
            <w:pPr>
              <w:pStyle w:val="TableParagraph"/>
              <w:spacing w:line="195" w:lineRule="exact"/>
              <w:ind w:left="107"/>
              <w:rPr>
                <w:sz w:val="16"/>
              </w:rPr>
            </w:pPr>
            <w:r>
              <w:rPr>
                <w:sz w:val="16"/>
              </w:rPr>
              <w:t>Debe estar libre de insectos y moho, de color</w:t>
            </w:r>
          </w:p>
          <w:p w:rsidR="006C7924" w:rsidRDefault="00EB7FBD">
            <w:pPr>
              <w:pStyle w:val="TableParagraph"/>
              <w:spacing w:before="1" w:line="175" w:lineRule="exact"/>
              <w:ind w:left="107"/>
              <w:rPr>
                <w:sz w:val="16"/>
              </w:rPr>
            </w:pPr>
            <w:r>
              <w:rPr>
                <w:sz w:val="16"/>
              </w:rPr>
              <w:t>amarillento, se adquirirá fideos de buena calidad.</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1"/>
              <w:ind w:left="324" w:right="312"/>
              <w:jc w:val="center"/>
              <w:rPr>
                <w:sz w:val="16"/>
              </w:rPr>
            </w:pPr>
            <w:r>
              <w:rPr>
                <w:sz w:val="16"/>
              </w:rPr>
              <w:t>960</w:t>
            </w:r>
          </w:p>
        </w:tc>
      </w:tr>
    </w:tbl>
    <w:p w:rsidR="006C7924" w:rsidRDefault="006C7924">
      <w:pPr>
        <w:pStyle w:val="Textoindependiente"/>
        <w:spacing w:before="8"/>
        <w:rPr>
          <w:b/>
          <w:i/>
          <w:sz w:val="23"/>
        </w:rPr>
      </w:pPr>
    </w:p>
    <w:p w:rsidR="006C7924" w:rsidRDefault="00EB7FBD">
      <w:pPr>
        <w:ind w:right="463"/>
        <w:jc w:val="right"/>
        <w:rPr>
          <w:rFonts w:ascii="Arial"/>
          <w:i/>
          <w:sz w:val="18"/>
        </w:rPr>
      </w:pPr>
      <w:r>
        <w:rPr>
          <w:rFonts w:ascii="Arial"/>
          <w:i/>
          <w:color w:val="FFFFFF"/>
          <w:w w:val="95"/>
          <w:sz w:val="18"/>
        </w:rPr>
        <w:t>56</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747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25"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26" name="Freeform 12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124"/>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C0B37" id="Group 123" o:spid="_x0000_s1026" style="position:absolute;margin-left:23.9pt;margin-top:22.45pt;width:547.35pt;height:802.1pt;z-index:-31339008;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">
                <v:shape id="Freeform 125"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24"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89"/>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spacing w:line="194" w:lineRule="exact"/>
              <w:ind w:left="107"/>
              <w:rPr>
                <w:sz w:val="16"/>
              </w:rPr>
            </w:pPr>
            <w:r>
              <w:rPr>
                <w:sz w:val="16"/>
              </w:rPr>
              <w:t>Debe ser exento de sabores y olores extraños y de</w:t>
            </w:r>
          </w:p>
          <w:p w:rsidR="006C7924" w:rsidRDefault="00EB7FBD">
            <w:pPr>
              <w:pStyle w:val="TableParagraph"/>
              <w:spacing w:line="175" w:lineRule="exact"/>
              <w:ind w:left="107"/>
              <w:rPr>
                <w:sz w:val="16"/>
              </w:rPr>
            </w:pPr>
            <w:r>
              <w:rPr>
                <w:sz w:val="16"/>
              </w:rPr>
              <w:t>insectos vivos.</w:t>
            </w:r>
          </w:p>
        </w:tc>
        <w:tc>
          <w:tcPr>
            <w:tcW w:w="1092" w:type="dxa"/>
            <w:tcBorders>
              <w:top w:val="nil"/>
            </w:tcBorders>
          </w:tcPr>
          <w:p w:rsidR="006C7924" w:rsidRDefault="006C7924">
            <w:pPr>
              <w:pStyle w:val="TableParagraph"/>
              <w:rPr>
                <w:rFonts w:ascii="Times New Roman"/>
                <w:sz w:val="16"/>
              </w:rPr>
            </w:pPr>
          </w:p>
        </w:tc>
      </w:tr>
      <w:tr w:rsidR="006C7924">
        <w:trPr>
          <w:trHeight w:val="371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88" w:right="77"/>
              <w:jc w:val="center"/>
              <w:rPr>
                <w:sz w:val="16"/>
              </w:rPr>
            </w:pPr>
            <w:r>
              <w:rPr>
                <w:sz w:val="16"/>
              </w:rPr>
              <w:t>2.137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107"/>
              <w:rPr>
                <w:sz w:val="16"/>
              </w:rPr>
            </w:pPr>
            <w:r>
              <w:rPr>
                <w:sz w:val="16"/>
              </w:rPr>
              <w:t>FIDEO CABELLO DE ANGEL</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158" w:right="154"/>
              <w:jc w:val="center"/>
              <w:rPr>
                <w:sz w:val="16"/>
              </w:rPr>
            </w:pPr>
            <w:r>
              <w:rPr>
                <w:sz w:val="16"/>
              </w:rPr>
              <w:t>KLG.</w:t>
            </w:r>
          </w:p>
        </w:tc>
        <w:tc>
          <w:tcPr>
            <w:tcW w:w="3824" w:type="dxa"/>
          </w:tcPr>
          <w:p w:rsidR="006C7924" w:rsidRDefault="00EB7FBD">
            <w:pPr>
              <w:pStyle w:val="TableParagraph"/>
              <w:spacing w:before="1"/>
              <w:ind w:left="107" w:right="132"/>
              <w:rPr>
                <w:sz w:val="16"/>
              </w:rPr>
            </w:pPr>
            <w:r>
              <w:rPr>
                <w:sz w:val="16"/>
              </w:rPr>
              <w:t>Descripción: cabello de ángel, de harina de trigo, enriquecidas con nutrientes permitidos, obtenido del amasado y moldeado, extrusión y corte de mezclas de harina con agua y otros elementos permitidos, libre de insectos o de sus estados larvarios.</w:t>
            </w:r>
          </w:p>
          <w:p w:rsidR="006C7924" w:rsidRDefault="00EB7FBD">
            <w:pPr>
              <w:pStyle w:val="TableParagraph"/>
              <w:ind w:left="107" w:right="108"/>
              <w:rPr>
                <w:sz w:val="16"/>
              </w:rPr>
            </w:pPr>
            <w:r>
              <w:rPr>
                <w:sz w:val="16"/>
              </w:rPr>
              <w:t>Presentación: bolsa o paquete de polietileno o papel resistente a roturas u otros daños, que protege al producto de agentes extraños, humedad y contaminación, bolsa por 10 kg, envasados por 250gr o 500 gr.</w:t>
            </w:r>
          </w:p>
          <w:p w:rsidR="006C7924" w:rsidRDefault="00EB7FBD">
            <w:pPr>
              <w:pStyle w:val="TableParagraph"/>
              <w:ind w:left="107" w:right="1698"/>
              <w:rPr>
                <w:sz w:val="16"/>
              </w:rPr>
            </w:pPr>
            <w:r>
              <w:rPr>
                <w:sz w:val="16"/>
              </w:rPr>
              <w:t>Libre de insectos y moho Características físico-químicas: Humedad: máximo 13%</w:t>
            </w:r>
          </w:p>
          <w:p w:rsidR="006C7924" w:rsidRDefault="00EB7FBD">
            <w:pPr>
              <w:pStyle w:val="TableParagraph"/>
              <w:spacing w:line="195" w:lineRule="exact"/>
              <w:ind w:left="107"/>
              <w:rPr>
                <w:sz w:val="16"/>
              </w:rPr>
            </w:pPr>
            <w:r>
              <w:rPr>
                <w:sz w:val="16"/>
              </w:rPr>
              <w:t>Acidez: máximo 0.45%</w:t>
            </w:r>
          </w:p>
          <w:p w:rsidR="006C7924" w:rsidRDefault="00EB7FBD">
            <w:pPr>
              <w:pStyle w:val="TableParagraph"/>
              <w:spacing w:line="195" w:lineRule="exact"/>
              <w:ind w:left="107"/>
              <w:rPr>
                <w:sz w:val="16"/>
              </w:rPr>
            </w:pPr>
            <w:r>
              <w:rPr>
                <w:sz w:val="16"/>
              </w:rPr>
              <w:t>NTP 206.010.2016</w:t>
            </w:r>
          </w:p>
          <w:p w:rsidR="006C7924" w:rsidRDefault="00EB7FBD">
            <w:pPr>
              <w:pStyle w:val="TableParagraph"/>
              <w:ind w:left="107" w:right="222"/>
              <w:rPr>
                <w:sz w:val="16"/>
              </w:rPr>
            </w:pPr>
            <w:r>
              <w:rPr>
                <w:sz w:val="16"/>
              </w:rPr>
              <w:t>Debe estar libre de insectos y moho, de color amarillento, se adquirirá fideos de buena calidad. Debe ser exento de sabores y olores extraños y de</w:t>
            </w:r>
          </w:p>
          <w:p w:rsidR="006C7924" w:rsidRDefault="00EB7FBD">
            <w:pPr>
              <w:pStyle w:val="TableParagraph"/>
              <w:spacing w:line="177" w:lineRule="exact"/>
              <w:ind w:left="107"/>
              <w:rPr>
                <w:sz w:val="16"/>
              </w:rPr>
            </w:pPr>
            <w:r>
              <w:rPr>
                <w:sz w:val="16"/>
              </w:rPr>
              <w:t>insectos vivos.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424"/>
              <w:rPr>
                <w:sz w:val="16"/>
              </w:rPr>
            </w:pPr>
            <w:r>
              <w:rPr>
                <w:sz w:val="16"/>
              </w:rPr>
              <w:t>360</w:t>
            </w:r>
          </w:p>
        </w:tc>
      </w:tr>
      <w:tr w:rsidR="006C7924">
        <w:trPr>
          <w:trHeight w:val="2342"/>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88" w:right="77"/>
              <w:jc w:val="center"/>
              <w:rPr>
                <w:sz w:val="16"/>
              </w:rPr>
            </w:pPr>
            <w:r>
              <w:rPr>
                <w:sz w:val="16"/>
              </w:rPr>
              <w:t>2.138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07"/>
              <w:rPr>
                <w:sz w:val="16"/>
              </w:rPr>
            </w:pPr>
            <w:r>
              <w:rPr>
                <w:sz w:val="16"/>
              </w:rPr>
              <w:t>FIDEO TALLARIN</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58" w:right="154"/>
              <w:jc w:val="center"/>
              <w:rPr>
                <w:sz w:val="16"/>
              </w:rPr>
            </w:pPr>
            <w:r>
              <w:rPr>
                <w:sz w:val="16"/>
              </w:rPr>
              <w:t>KLG.</w:t>
            </w:r>
          </w:p>
        </w:tc>
        <w:tc>
          <w:tcPr>
            <w:tcW w:w="3824" w:type="dxa"/>
          </w:tcPr>
          <w:p w:rsidR="006C7924" w:rsidRDefault="00EB7FBD">
            <w:pPr>
              <w:pStyle w:val="TableParagraph"/>
              <w:ind w:left="107" w:right="92"/>
              <w:rPr>
                <w:sz w:val="16"/>
              </w:rPr>
            </w:pPr>
            <w:r>
              <w:rPr>
                <w:sz w:val="16"/>
              </w:rPr>
              <w:t>Descripción: Tallarín espagueti envasados, de harina de trigo, enriquecidas con nutrientes permitidos.</w:t>
            </w:r>
          </w:p>
          <w:p w:rsidR="006C7924" w:rsidRDefault="00EB7FBD">
            <w:pPr>
              <w:pStyle w:val="TableParagraph"/>
              <w:ind w:left="107" w:right="267"/>
              <w:rPr>
                <w:sz w:val="16"/>
              </w:rPr>
            </w:pPr>
            <w:r>
              <w:rPr>
                <w:sz w:val="16"/>
              </w:rPr>
              <w:t>Presentación: bolsa o paquete de polietileno o papel resistente a roturas u otros daños.</w:t>
            </w:r>
          </w:p>
          <w:p w:rsidR="006C7924" w:rsidRDefault="00EB7FBD">
            <w:pPr>
              <w:pStyle w:val="TableParagraph"/>
              <w:ind w:left="107" w:right="2070"/>
              <w:rPr>
                <w:sz w:val="16"/>
              </w:rPr>
            </w:pPr>
            <w:r>
              <w:rPr>
                <w:sz w:val="16"/>
              </w:rPr>
              <w:t>Libre de insectos y moho Humedad máximo 13 % Acidez máximo 0.45%</w:t>
            </w:r>
          </w:p>
          <w:p w:rsidR="006C7924" w:rsidRDefault="00EB7FBD">
            <w:pPr>
              <w:pStyle w:val="TableParagraph"/>
              <w:spacing w:line="195" w:lineRule="exact"/>
              <w:ind w:left="107"/>
              <w:rPr>
                <w:sz w:val="16"/>
              </w:rPr>
            </w:pPr>
            <w:r>
              <w:rPr>
                <w:sz w:val="16"/>
              </w:rPr>
              <w:t>NTP 206.010.2016</w:t>
            </w:r>
          </w:p>
          <w:p w:rsidR="006C7924" w:rsidRDefault="00EB7FBD">
            <w:pPr>
              <w:pStyle w:val="TableParagraph"/>
              <w:ind w:left="107" w:right="222"/>
              <w:rPr>
                <w:sz w:val="16"/>
              </w:rPr>
            </w:pPr>
            <w:r>
              <w:rPr>
                <w:sz w:val="16"/>
              </w:rPr>
              <w:t>Debe estar libre de insectos y moho, de color amarillento, se adquirirá fideos de buena calidad. Debe ser exento de sabores y olores extraños y de</w:t>
            </w:r>
          </w:p>
          <w:p w:rsidR="006C7924" w:rsidRDefault="00EB7FBD">
            <w:pPr>
              <w:pStyle w:val="TableParagraph"/>
              <w:spacing w:line="175" w:lineRule="exact"/>
              <w:ind w:left="107"/>
              <w:rPr>
                <w:sz w:val="16"/>
              </w:rPr>
            </w:pPr>
            <w:r>
              <w:rPr>
                <w:sz w:val="16"/>
              </w:rPr>
              <w:t>insectos vivos.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424"/>
              <w:rPr>
                <w:sz w:val="16"/>
              </w:rPr>
            </w:pPr>
            <w:r>
              <w:rPr>
                <w:sz w:val="16"/>
              </w:rPr>
              <w:t>960</w:t>
            </w:r>
          </w:p>
        </w:tc>
      </w:tr>
      <w:tr w:rsidR="006C7924">
        <w:trPr>
          <w:trHeight w:val="587"/>
        </w:trPr>
        <w:tc>
          <w:tcPr>
            <w:tcW w:w="581" w:type="dxa"/>
          </w:tcPr>
          <w:p w:rsidR="006C7924" w:rsidRDefault="006C7924">
            <w:pPr>
              <w:pStyle w:val="TableParagraph"/>
              <w:rPr>
                <w:rFonts w:ascii="Arial"/>
                <w:b/>
                <w:i/>
                <w:sz w:val="17"/>
              </w:rPr>
            </w:pPr>
          </w:p>
          <w:p w:rsidR="006C7924" w:rsidRDefault="00EB7FBD">
            <w:pPr>
              <w:pStyle w:val="TableParagraph"/>
              <w:ind w:left="88" w:right="77"/>
              <w:jc w:val="center"/>
              <w:rPr>
                <w:sz w:val="16"/>
              </w:rPr>
            </w:pPr>
            <w:r>
              <w:rPr>
                <w:sz w:val="16"/>
              </w:rPr>
              <w:t>2.139</w:t>
            </w:r>
          </w:p>
        </w:tc>
        <w:tc>
          <w:tcPr>
            <w:tcW w:w="2679" w:type="dxa"/>
          </w:tcPr>
          <w:p w:rsidR="006C7924" w:rsidRDefault="006C7924">
            <w:pPr>
              <w:pStyle w:val="TableParagraph"/>
              <w:rPr>
                <w:rFonts w:ascii="Arial"/>
                <w:b/>
                <w:i/>
                <w:sz w:val="17"/>
              </w:rPr>
            </w:pPr>
          </w:p>
          <w:p w:rsidR="006C7924" w:rsidRDefault="00EB7FBD">
            <w:pPr>
              <w:pStyle w:val="TableParagraph"/>
              <w:ind w:left="107"/>
              <w:rPr>
                <w:sz w:val="16"/>
              </w:rPr>
            </w:pPr>
            <w:r>
              <w:rPr>
                <w:sz w:val="16"/>
              </w:rPr>
              <w:t>FLAN INSTANTANEO X 12 UNID</w:t>
            </w:r>
          </w:p>
        </w:tc>
        <w:tc>
          <w:tcPr>
            <w:tcW w:w="931" w:type="dxa"/>
          </w:tcPr>
          <w:p w:rsidR="006C7924" w:rsidRDefault="006C7924">
            <w:pPr>
              <w:pStyle w:val="TableParagraph"/>
              <w:rPr>
                <w:rFonts w:ascii="Arial"/>
                <w:b/>
                <w:i/>
                <w:sz w:val="17"/>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spacing w:before="1"/>
              <w:ind w:left="107" w:right="333"/>
              <w:rPr>
                <w:sz w:val="16"/>
              </w:rPr>
            </w:pPr>
            <w:r>
              <w:rPr>
                <w:sz w:val="16"/>
              </w:rPr>
              <w:t>Producto procesado con registro sanitario vigente y vida útil 2 años, envasado en bolsas de 250gr en</w:t>
            </w:r>
          </w:p>
          <w:p w:rsidR="006C7924" w:rsidRDefault="00EB7FBD">
            <w:pPr>
              <w:pStyle w:val="TableParagraph"/>
              <w:spacing w:line="176" w:lineRule="exact"/>
              <w:ind w:left="107"/>
              <w:rPr>
                <w:sz w:val="16"/>
              </w:rPr>
            </w:pPr>
            <w:r>
              <w:rPr>
                <w:sz w:val="16"/>
              </w:rPr>
              <w:t>perfecto estado.</w:t>
            </w:r>
          </w:p>
        </w:tc>
        <w:tc>
          <w:tcPr>
            <w:tcW w:w="1092" w:type="dxa"/>
          </w:tcPr>
          <w:p w:rsidR="006C7924" w:rsidRDefault="006C7924">
            <w:pPr>
              <w:pStyle w:val="TableParagraph"/>
              <w:rPr>
                <w:rFonts w:ascii="Arial"/>
                <w:b/>
                <w:i/>
                <w:sz w:val="17"/>
              </w:rPr>
            </w:pPr>
          </w:p>
          <w:p w:rsidR="006C7924" w:rsidRDefault="00EB7FBD">
            <w:pPr>
              <w:pStyle w:val="TableParagraph"/>
              <w:ind w:left="463"/>
              <w:rPr>
                <w:sz w:val="16"/>
              </w:rPr>
            </w:pPr>
            <w:r>
              <w:rPr>
                <w:sz w:val="16"/>
              </w:rPr>
              <w:t>36</w:t>
            </w:r>
          </w:p>
        </w:tc>
      </w:tr>
      <w:tr w:rsidR="006C7924">
        <w:trPr>
          <w:trHeight w:val="117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18"/>
              <w:ind w:left="88" w:right="77"/>
              <w:jc w:val="center"/>
              <w:rPr>
                <w:sz w:val="16"/>
              </w:rPr>
            </w:pPr>
            <w:r>
              <w:rPr>
                <w:sz w:val="16"/>
              </w:rPr>
              <w:t>2.140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18"/>
              <w:ind w:left="107"/>
              <w:rPr>
                <w:sz w:val="16"/>
              </w:rPr>
            </w:pPr>
            <w:r>
              <w:rPr>
                <w:sz w:val="16"/>
              </w:rPr>
              <w:t>GALLETA DE SODA x 40 UND.</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18"/>
              <w:ind w:left="159" w:right="154"/>
              <w:jc w:val="center"/>
              <w:rPr>
                <w:sz w:val="16"/>
              </w:rPr>
            </w:pPr>
            <w:r>
              <w:rPr>
                <w:sz w:val="16"/>
              </w:rPr>
              <w:t>CAJA</w:t>
            </w:r>
          </w:p>
        </w:tc>
        <w:tc>
          <w:tcPr>
            <w:tcW w:w="3824" w:type="dxa"/>
          </w:tcPr>
          <w:p w:rsidR="006C7924" w:rsidRDefault="00EB7FBD">
            <w:pPr>
              <w:pStyle w:val="TableParagraph"/>
              <w:ind w:left="107" w:right="152"/>
              <w:rPr>
                <w:sz w:val="16"/>
              </w:rPr>
            </w:pPr>
            <w:r>
              <w:rPr>
                <w:sz w:val="16"/>
              </w:rPr>
              <w:t>Galletas de soda con ingredientes de harina de trigo enriquecida, grasa vegetal, sal y demás componentes. Libre de sustancias y materias extrañas. Con registro sanitario vigente y vida útil 10 meses; embolsadas en presentación primaria x 26 gr y en cajas de cartón x 40</w:t>
            </w:r>
          </w:p>
          <w:p w:rsidR="006C7924" w:rsidRDefault="00EB7FBD">
            <w:pPr>
              <w:pStyle w:val="TableParagraph"/>
              <w:spacing w:line="175" w:lineRule="exact"/>
              <w:ind w:left="107"/>
              <w:rPr>
                <w:sz w:val="16"/>
              </w:rPr>
            </w:pPr>
            <w:r>
              <w:rPr>
                <w:sz w:val="16"/>
              </w:rPr>
              <w:t>unidades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18"/>
              <w:ind w:left="463"/>
              <w:rPr>
                <w:sz w:val="16"/>
              </w:rPr>
            </w:pPr>
            <w:r>
              <w:rPr>
                <w:sz w:val="16"/>
              </w:rPr>
              <w:t>48</w:t>
            </w:r>
          </w:p>
        </w:tc>
      </w:tr>
      <w:tr w:rsidR="006C7924">
        <w:trPr>
          <w:trHeight w:val="117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88" w:right="77"/>
              <w:jc w:val="center"/>
              <w:rPr>
                <w:sz w:val="16"/>
              </w:rPr>
            </w:pPr>
            <w:r>
              <w:rPr>
                <w:sz w:val="16"/>
              </w:rPr>
              <w:t>2.141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107"/>
              <w:rPr>
                <w:sz w:val="16"/>
              </w:rPr>
            </w:pPr>
            <w:r>
              <w:rPr>
                <w:sz w:val="16"/>
              </w:rPr>
              <w:t>GALLETA DE VAINILLA X 40 UND.</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159" w:right="154"/>
              <w:jc w:val="center"/>
              <w:rPr>
                <w:sz w:val="16"/>
              </w:rPr>
            </w:pPr>
            <w:r>
              <w:rPr>
                <w:sz w:val="16"/>
              </w:rPr>
              <w:t>CAJA</w:t>
            </w:r>
          </w:p>
        </w:tc>
        <w:tc>
          <w:tcPr>
            <w:tcW w:w="3824" w:type="dxa"/>
          </w:tcPr>
          <w:p w:rsidR="006C7924" w:rsidRDefault="00EB7FBD">
            <w:pPr>
              <w:pStyle w:val="TableParagraph"/>
              <w:ind w:left="107" w:right="143"/>
              <w:rPr>
                <w:sz w:val="16"/>
              </w:rPr>
            </w:pPr>
            <w:r>
              <w:rPr>
                <w:sz w:val="16"/>
              </w:rPr>
              <w:t>Galletas de vainilla con ingredientes de harina de trigo enriquecida, grasa vegetal, esencia de vainilla y demás componentes. Libre de sustancias y materias extrañas. Con registro sanitario vigente y vida útil 10 meses; embolsadas en presentación primaria y en cajas de</w:t>
            </w:r>
          </w:p>
          <w:p w:rsidR="006C7924" w:rsidRDefault="00EB7FBD">
            <w:pPr>
              <w:pStyle w:val="TableParagraph"/>
              <w:spacing w:line="178" w:lineRule="exact"/>
              <w:ind w:left="107"/>
              <w:rPr>
                <w:sz w:val="16"/>
              </w:rPr>
            </w:pPr>
            <w:r>
              <w:rPr>
                <w:sz w:val="16"/>
              </w:rPr>
              <w:t>cartón x 40 unidades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20"/>
              <w:ind w:left="463"/>
              <w:rPr>
                <w:sz w:val="16"/>
              </w:rPr>
            </w:pPr>
            <w:r>
              <w:rPr>
                <w:sz w:val="16"/>
              </w:rPr>
              <w:t>48</w:t>
            </w:r>
          </w:p>
        </w:tc>
      </w:tr>
      <w:tr w:rsidR="006C7924">
        <w:trPr>
          <w:trHeight w:val="976"/>
        </w:trPr>
        <w:tc>
          <w:tcPr>
            <w:tcW w:w="58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spacing w:before="1"/>
              <w:ind w:left="88" w:right="77"/>
              <w:jc w:val="center"/>
              <w:rPr>
                <w:sz w:val="16"/>
              </w:rPr>
            </w:pPr>
            <w:r>
              <w:rPr>
                <w:sz w:val="16"/>
              </w:rPr>
              <w:t>2.142</w:t>
            </w:r>
          </w:p>
        </w:tc>
        <w:tc>
          <w:tcPr>
            <w:tcW w:w="2679"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spacing w:before="1"/>
              <w:ind w:left="107"/>
              <w:rPr>
                <w:sz w:val="16"/>
              </w:rPr>
            </w:pPr>
            <w:r>
              <w:rPr>
                <w:sz w:val="16"/>
              </w:rPr>
              <w:t>GELATINA X 5KL.</w:t>
            </w:r>
          </w:p>
        </w:tc>
        <w:tc>
          <w:tcPr>
            <w:tcW w:w="93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spacing w:before="1"/>
              <w:ind w:left="162" w:right="153"/>
              <w:jc w:val="center"/>
              <w:rPr>
                <w:sz w:val="16"/>
              </w:rPr>
            </w:pPr>
            <w:r>
              <w:rPr>
                <w:sz w:val="16"/>
              </w:rPr>
              <w:t>UNIDAD</w:t>
            </w:r>
          </w:p>
        </w:tc>
        <w:tc>
          <w:tcPr>
            <w:tcW w:w="3824" w:type="dxa"/>
          </w:tcPr>
          <w:p w:rsidR="006C7924" w:rsidRDefault="00EB7FBD">
            <w:pPr>
              <w:pStyle w:val="TableParagraph"/>
              <w:ind w:left="107" w:right="107"/>
              <w:rPr>
                <w:sz w:val="16"/>
              </w:rPr>
            </w:pPr>
            <w:r>
              <w:rPr>
                <w:sz w:val="16"/>
              </w:rPr>
              <w:t>Producto dulce con sabor a frutas, que se mezcla con agua hasta que se solidifica; su consistencia es blanda y temblorosa y su aspecto brillante. Con registro sanitario vigente y vida útil 3 años, envasado en bolsas</w:t>
            </w:r>
          </w:p>
          <w:p w:rsidR="006C7924" w:rsidRDefault="00EB7FBD">
            <w:pPr>
              <w:pStyle w:val="TableParagraph"/>
              <w:spacing w:line="177" w:lineRule="exact"/>
              <w:ind w:left="107"/>
              <w:rPr>
                <w:sz w:val="16"/>
              </w:rPr>
            </w:pPr>
            <w:r>
              <w:rPr>
                <w:sz w:val="16"/>
              </w:rPr>
              <w:t>de 5 kg., herméticamente cerradas.</w:t>
            </w:r>
          </w:p>
        </w:tc>
        <w:tc>
          <w:tcPr>
            <w:tcW w:w="1092"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spacing w:before="1"/>
              <w:ind w:left="463"/>
              <w:rPr>
                <w:sz w:val="16"/>
              </w:rPr>
            </w:pPr>
            <w:r>
              <w:rPr>
                <w:sz w:val="16"/>
              </w:rPr>
              <w:t>96</w:t>
            </w:r>
          </w:p>
        </w:tc>
      </w:tr>
      <w:tr w:rsidR="006C7924">
        <w:trPr>
          <w:trHeight w:val="2147"/>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88" w:right="77"/>
              <w:jc w:val="center"/>
              <w:rPr>
                <w:sz w:val="16"/>
              </w:rPr>
            </w:pPr>
            <w:r>
              <w:rPr>
                <w:sz w:val="16"/>
              </w:rPr>
              <w:t>2.143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107"/>
              <w:rPr>
                <w:sz w:val="16"/>
              </w:rPr>
            </w:pPr>
            <w:r>
              <w:rPr>
                <w:sz w:val="16"/>
              </w:rPr>
              <w:t>GLUTAMATO MONOSODICO</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158" w:right="154"/>
              <w:jc w:val="center"/>
              <w:rPr>
                <w:sz w:val="16"/>
              </w:rPr>
            </w:pPr>
            <w:r>
              <w:rPr>
                <w:sz w:val="16"/>
              </w:rPr>
              <w:t>KLG.</w:t>
            </w:r>
          </w:p>
        </w:tc>
        <w:tc>
          <w:tcPr>
            <w:tcW w:w="3824" w:type="dxa"/>
          </w:tcPr>
          <w:p w:rsidR="006C7924" w:rsidRDefault="00EB7FBD">
            <w:pPr>
              <w:pStyle w:val="TableParagraph"/>
              <w:spacing w:line="194" w:lineRule="exact"/>
              <w:ind w:left="107"/>
              <w:rPr>
                <w:sz w:val="16"/>
              </w:rPr>
            </w:pPr>
            <w:r>
              <w:rPr>
                <w:sz w:val="16"/>
              </w:rPr>
              <w:t>Producto peruano.</w:t>
            </w:r>
          </w:p>
          <w:p w:rsidR="006C7924" w:rsidRDefault="00EB7FBD">
            <w:pPr>
              <w:pStyle w:val="TableParagraph"/>
              <w:ind w:left="107" w:right="555"/>
              <w:rPr>
                <w:sz w:val="16"/>
              </w:rPr>
            </w:pPr>
            <w:r>
              <w:rPr>
                <w:sz w:val="16"/>
              </w:rPr>
              <w:t>Presentación: Sobres herméticamente cerrados. Tipo: nacional, granulado</w:t>
            </w:r>
          </w:p>
          <w:p w:rsidR="006C7924" w:rsidRDefault="00EB7FBD">
            <w:pPr>
              <w:pStyle w:val="TableParagraph"/>
              <w:ind w:left="107"/>
              <w:rPr>
                <w:sz w:val="16"/>
              </w:rPr>
            </w:pPr>
            <w:r>
              <w:rPr>
                <w:sz w:val="16"/>
              </w:rPr>
              <w:t>Calidad: de 1ra gránulos blancos, libre de impurezas. Fecha de vencimiento mínimo 3 meses</w:t>
            </w:r>
          </w:p>
          <w:p w:rsidR="006C7924" w:rsidRDefault="00EB7FBD">
            <w:pPr>
              <w:pStyle w:val="TableParagraph"/>
              <w:spacing w:line="195" w:lineRule="exact"/>
              <w:ind w:left="107"/>
              <w:rPr>
                <w:sz w:val="16"/>
              </w:rPr>
            </w:pPr>
            <w:r>
              <w:rPr>
                <w:sz w:val="16"/>
              </w:rPr>
              <w:t>De Primera libre de impurezas</w:t>
            </w:r>
          </w:p>
          <w:p w:rsidR="006C7924" w:rsidRDefault="00EB7FBD">
            <w:pPr>
              <w:pStyle w:val="TableParagraph"/>
              <w:ind w:left="107"/>
              <w:rPr>
                <w:sz w:val="16"/>
              </w:rPr>
            </w:pPr>
            <w:r>
              <w:rPr>
                <w:sz w:val="16"/>
              </w:rPr>
              <w:t>Debe ser exento de sabores, y olores extraños y de insectos vivos, y de suciedad (impurezas de origen animal, incluidos insectos muertos) en cantidades que puedan representar un peligro para la salud humana,</w:t>
            </w:r>
          </w:p>
          <w:p w:rsidR="006C7924" w:rsidRDefault="00EB7FBD">
            <w:pPr>
              <w:pStyle w:val="TableParagraph"/>
              <w:spacing w:before="1" w:line="175" w:lineRule="exact"/>
              <w:ind w:left="107"/>
              <w:rPr>
                <w:sz w:val="16"/>
              </w:rPr>
            </w:pPr>
            <w:r>
              <w:rPr>
                <w:sz w:val="16"/>
              </w:rPr>
              <w:t>de color blanco generalmente.</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0"/>
              </w:rPr>
            </w:pPr>
          </w:p>
          <w:p w:rsidR="006C7924" w:rsidRDefault="00EB7FBD">
            <w:pPr>
              <w:pStyle w:val="TableParagraph"/>
              <w:ind w:left="463"/>
              <w:rPr>
                <w:sz w:val="16"/>
              </w:rPr>
            </w:pPr>
            <w:r>
              <w:rPr>
                <w:sz w:val="16"/>
              </w:rPr>
              <w:t>72</w:t>
            </w:r>
          </w:p>
        </w:tc>
      </w:tr>
      <w:tr w:rsidR="006C7924">
        <w:trPr>
          <w:trHeight w:val="136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88" w:right="77"/>
              <w:jc w:val="center"/>
              <w:rPr>
                <w:sz w:val="16"/>
              </w:rPr>
            </w:pPr>
            <w:r>
              <w:rPr>
                <w:sz w:val="16"/>
              </w:rPr>
              <w:t>2.144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107"/>
              <w:rPr>
                <w:sz w:val="16"/>
              </w:rPr>
            </w:pPr>
            <w:r>
              <w:rPr>
                <w:sz w:val="16"/>
              </w:rPr>
              <w:t>HARINA PREPARADA</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158" w:right="154"/>
              <w:jc w:val="center"/>
              <w:rPr>
                <w:sz w:val="16"/>
              </w:rPr>
            </w:pPr>
            <w:r>
              <w:rPr>
                <w:sz w:val="16"/>
              </w:rPr>
              <w:t>KG.</w:t>
            </w:r>
          </w:p>
        </w:tc>
        <w:tc>
          <w:tcPr>
            <w:tcW w:w="3824" w:type="dxa"/>
          </w:tcPr>
          <w:p w:rsidR="006C7924" w:rsidRDefault="00EB7FBD">
            <w:pPr>
              <w:pStyle w:val="TableParagraph"/>
              <w:ind w:left="107" w:right="68"/>
              <w:rPr>
                <w:sz w:val="16"/>
              </w:rPr>
            </w:pPr>
            <w:r>
              <w:rPr>
                <w:sz w:val="16"/>
              </w:rPr>
              <w:t xml:space="preserve">La harina preparada es una harina muy blanca, de gran calidad. Se obtiene de la molienda sucesiva de los granos de trigo. Ideal para la elaboración de repostería. Harina leudante: También llamada </w:t>
            </w:r>
            <w:proofErr w:type="spellStart"/>
            <w:r>
              <w:rPr>
                <w:sz w:val="16"/>
              </w:rPr>
              <w:t>bizcochona</w:t>
            </w:r>
            <w:proofErr w:type="spellEnd"/>
            <w:r>
              <w:rPr>
                <w:sz w:val="16"/>
              </w:rPr>
              <w:t>, es la harina común mezclada con levadura seca. El envase deberá corresponder al autorizado en el Registro</w:t>
            </w:r>
          </w:p>
          <w:p w:rsidR="006C7924" w:rsidRDefault="00EB7FBD">
            <w:pPr>
              <w:pStyle w:val="TableParagraph"/>
              <w:spacing w:line="175" w:lineRule="exact"/>
              <w:ind w:left="107"/>
              <w:rPr>
                <w:sz w:val="16"/>
              </w:rPr>
            </w:pPr>
            <w:r>
              <w:rPr>
                <w:sz w:val="16"/>
              </w:rPr>
              <w:t>Sanitario, según lo establecido en los artículos 105, 118</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18"/>
              </w:rPr>
            </w:pPr>
          </w:p>
          <w:p w:rsidR="006C7924" w:rsidRDefault="00EB7FBD">
            <w:pPr>
              <w:pStyle w:val="TableParagraph"/>
              <w:ind w:left="424"/>
              <w:rPr>
                <w:sz w:val="16"/>
              </w:rPr>
            </w:pPr>
            <w:r>
              <w:rPr>
                <w:sz w:val="16"/>
              </w:rPr>
              <w:t>120</w:t>
            </w:r>
          </w:p>
        </w:tc>
      </w:tr>
    </w:tbl>
    <w:p w:rsidR="006C7924" w:rsidRDefault="006C7924">
      <w:pPr>
        <w:pStyle w:val="Textoindependiente"/>
        <w:rPr>
          <w:b/>
          <w:i/>
        </w:rPr>
      </w:pPr>
    </w:p>
    <w:p w:rsidR="006C7924" w:rsidRDefault="006C7924">
      <w:pPr>
        <w:pStyle w:val="Textoindependiente"/>
        <w:spacing w:before="10"/>
        <w:rPr>
          <w:b/>
          <w:i/>
          <w:sz w:val="22"/>
        </w:rPr>
      </w:pPr>
    </w:p>
    <w:p w:rsidR="006C7924" w:rsidRDefault="00EB7FBD">
      <w:pPr>
        <w:ind w:left="428"/>
        <w:rPr>
          <w:rFonts w:ascii="Arial"/>
          <w:i/>
          <w:sz w:val="18"/>
        </w:rPr>
      </w:pPr>
      <w:r>
        <w:rPr>
          <w:rFonts w:ascii="Arial"/>
          <w:i/>
          <w:color w:val="FFFFFF"/>
          <w:sz w:val="18"/>
        </w:rPr>
        <w:t>57</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7984"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22"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23" name="Freeform 122"/>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1"/>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42C673" id="Group 120" o:spid="_x0000_s1026" style="position:absolute;margin-left:24.85pt;margin-top:22.7pt;width:547.35pt;height:801pt;z-index:-31338496;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">
                <v:shape id="Freeform 122"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21"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1171"/>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ind w:left="107" w:right="234"/>
              <w:rPr>
                <w:sz w:val="16"/>
              </w:rPr>
            </w:pPr>
            <w:r>
              <w:rPr>
                <w:sz w:val="16"/>
              </w:rPr>
              <w:t>y 119 del Reglamento sobre Vigilancia y Control Sanitario de Alimentos y Bebidas aprobado mediante</w:t>
            </w:r>
          </w:p>
          <w:p w:rsidR="006C7924" w:rsidRDefault="00EB7FBD">
            <w:pPr>
              <w:pStyle w:val="TableParagraph"/>
              <w:ind w:left="107" w:right="284"/>
              <w:rPr>
                <w:sz w:val="16"/>
              </w:rPr>
            </w:pPr>
            <w:r>
              <w:rPr>
                <w:sz w:val="16"/>
              </w:rPr>
              <w:t>D.S. N° 007-98-SA y su modificatoria según el D.S. Nº 038-2014- SA.</w:t>
            </w:r>
          </w:p>
          <w:p w:rsidR="006C7924" w:rsidRDefault="00EB7FBD">
            <w:pPr>
              <w:pStyle w:val="TableParagraph"/>
              <w:spacing w:line="195" w:lineRule="exact"/>
              <w:ind w:left="107"/>
              <w:rPr>
                <w:sz w:val="16"/>
              </w:rPr>
            </w:pPr>
            <w:r>
              <w:rPr>
                <w:sz w:val="16"/>
              </w:rPr>
              <w:t>Su presentación será bolsa o paquete de 500gr a</w:t>
            </w:r>
          </w:p>
          <w:p w:rsidR="006C7924" w:rsidRDefault="00EB7FBD">
            <w:pPr>
              <w:pStyle w:val="TableParagraph"/>
              <w:spacing w:line="177" w:lineRule="exact"/>
              <w:ind w:left="107"/>
              <w:rPr>
                <w:sz w:val="16"/>
              </w:rPr>
            </w:pPr>
            <w:r>
              <w:rPr>
                <w:sz w:val="16"/>
              </w:rPr>
              <w:t>1000gr</w:t>
            </w:r>
          </w:p>
        </w:tc>
        <w:tc>
          <w:tcPr>
            <w:tcW w:w="1092" w:type="dxa"/>
            <w:tcBorders>
              <w:top w:val="nil"/>
            </w:tcBorders>
          </w:tcPr>
          <w:p w:rsidR="006C7924" w:rsidRDefault="006C7924">
            <w:pPr>
              <w:pStyle w:val="TableParagraph"/>
              <w:rPr>
                <w:rFonts w:ascii="Times New Roman"/>
                <w:sz w:val="16"/>
              </w:rPr>
            </w:pPr>
          </w:p>
        </w:tc>
      </w:tr>
      <w:tr w:rsidR="006C7924">
        <w:trPr>
          <w:trHeight w:val="5858"/>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rPr>
            </w:pPr>
          </w:p>
          <w:p w:rsidR="006C7924" w:rsidRDefault="00EB7FBD">
            <w:pPr>
              <w:pStyle w:val="TableParagraph"/>
              <w:ind w:left="88" w:right="77"/>
              <w:jc w:val="center"/>
              <w:rPr>
                <w:sz w:val="16"/>
              </w:rPr>
            </w:pPr>
            <w:r>
              <w:rPr>
                <w:sz w:val="16"/>
              </w:rPr>
              <w:t>2.145</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rPr>
            </w:pPr>
          </w:p>
          <w:p w:rsidR="006C7924" w:rsidRDefault="00EB7FBD">
            <w:pPr>
              <w:pStyle w:val="TableParagraph"/>
              <w:ind w:left="107"/>
              <w:rPr>
                <w:sz w:val="16"/>
              </w:rPr>
            </w:pPr>
            <w:r>
              <w:rPr>
                <w:sz w:val="16"/>
              </w:rPr>
              <w:t>LECHE EVAPORADA X 48UNID.</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rPr>
            </w:pPr>
          </w:p>
          <w:p w:rsidR="006C7924" w:rsidRDefault="00EB7FBD">
            <w:pPr>
              <w:pStyle w:val="TableParagraph"/>
              <w:ind w:left="159" w:right="154"/>
              <w:jc w:val="center"/>
              <w:rPr>
                <w:sz w:val="16"/>
              </w:rPr>
            </w:pPr>
            <w:r>
              <w:rPr>
                <w:sz w:val="16"/>
              </w:rPr>
              <w:t>CAJA</w:t>
            </w:r>
          </w:p>
        </w:tc>
        <w:tc>
          <w:tcPr>
            <w:tcW w:w="3824" w:type="dxa"/>
          </w:tcPr>
          <w:p w:rsidR="006C7924" w:rsidRDefault="00EB7FBD">
            <w:pPr>
              <w:pStyle w:val="TableParagraph"/>
              <w:ind w:left="107" w:right="112"/>
              <w:rPr>
                <w:sz w:val="16"/>
              </w:rPr>
            </w:pPr>
            <w:r>
              <w:rPr>
                <w:sz w:val="16"/>
              </w:rPr>
              <w:t>Es un producto que se obtiene mediante la eliminación parcial de agua de la leche por el calor o por cualquier otro procedimiento que permita obtener un producto con la misma composición y características. El contenido de grasa y/o proteínas podrá ajustarse únicamente para cumplir con los requisitos de composición estipulada en la:</w:t>
            </w:r>
          </w:p>
          <w:p w:rsidR="006C7924" w:rsidRDefault="00EB7FBD">
            <w:pPr>
              <w:pStyle w:val="TableParagraph"/>
              <w:spacing w:line="195" w:lineRule="exact"/>
              <w:ind w:left="107"/>
              <w:rPr>
                <w:sz w:val="16"/>
              </w:rPr>
            </w:pPr>
            <w:r>
              <w:rPr>
                <w:sz w:val="16"/>
              </w:rPr>
              <w:t>NTP 202.002.2007.</w:t>
            </w:r>
          </w:p>
          <w:p w:rsidR="006C7924" w:rsidRDefault="00EB7FBD">
            <w:pPr>
              <w:pStyle w:val="TableParagraph"/>
              <w:spacing w:line="194" w:lineRule="exact"/>
              <w:ind w:left="107"/>
              <w:rPr>
                <w:sz w:val="16"/>
              </w:rPr>
            </w:pPr>
            <w:r>
              <w:rPr>
                <w:sz w:val="16"/>
              </w:rPr>
              <w:t>Presentación: cajas de 24 o 48 Latas.</w:t>
            </w:r>
          </w:p>
          <w:p w:rsidR="006C7924" w:rsidRDefault="00EB7FBD">
            <w:pPr>
              <w:pStyle w:val="TableParagraph"/>
              <w:ind w:left="107" w:right="363"/>
              <w:rPr>
                <w:sz w:val="16"/>
              </w:rPr>
            </w:pPr>
            <w:r>
              <w:rPr>
                <w:sz w:val="16"/>
              </w:rPr>
              <w:t>Leche evaporada entera de procedencia de ganado vacuno.</w:t>
            </w:r>
          </w:p>
          <w:p w:rsidR="006C7924" w:rsidRDefault="00EB7FBD">
            <w:pPr>
              <w:pStyle w:val="TableParagraph"/>
              <w:ind w:left="107" w:right="176"/>
              <w:rPr>
                <w:sz w:val="16"/>
              </w:rPr>
            </w:pPr>
            <w:r>
              <w:rPr>
                <w:sz w:val="16"/>
              </w:rPr>
              <w:t xml:space="preserve">Envases de material adecuado, en lata de forma cilíndrica, no debe presentar abolladuras ni oxidación. Peso de cada lata de 400 </w:t>
            </w:r>
            <w:proofErr w:type="spellStart"/>
            <w:r>
              <w:rPr>
                <w:sz w:val="16"/>
              </w:rPr>
              <w:t>grs</w:t>
            </w:r>
            <w:proofErr w:type="spellEnd"/>
            <w:r>
              <w:rPr>
                <w:sz w:val="16"/>
              </w:rPr>
              <w:t>.</w:t>
            </w:r>
          </w:p>
          <w:p w:rsidR="006C7924" w:rsidRDefault="00EB7FBD">
            <w:pPr>
              <w:pStyle w:val="TableParagraph"/>
              <w:spacing w:line="195" w:lineRule="exact"/>
              <w:ind w:left="107"/>
              <w:rPr>
                <w:sz w:val="16"/>
              </w:rPr>
            </w:pPr>
            <w:r>
              <w:rPr>
                <w:sz w:val="16"/>
              </w:rPr>
              <w:t xml:space="preserve">Información </w:t>
            </w:r>
            <w:proofErr w:type="gramStart"/>
            <w:r>
              <w:rPr>
                <w:sz w:val="16"/>
              </w:rPr>
              <w:t>nutricional</w:t>
            </w:r>
            <w:r>
              <w:rPr>
                <w:spacing w:val="-10"/>
                <w:sz w:val="16"/>
              </w:rPr>
              <w:t xml:space="preserve"> </w:t>
            </w:r>
            <w:r>
              <w:rPr>
                <w:sz w:val="16"/>
              </w:rPr>
              <w:t>:</w:t>
            </w:r>
            <w:proofErr w:type="gramEnd"/>
          </w:p>
          <w:p w:rsidR="006C7924" w:rsidRDefault="00EB7FBD">
            <w:pPr>
              <w:pStyle w:val="TableParagraph"/>
              <w:spacing w:before="1"/>
              <w:ind w:left="107" w:right="1497"/>
              <w:rPr>
                <w:sz w:val="16"/>
              </w:rPr>
            </w:pPr>
            <w:proofErr w:type="gramStart"/>
            <w:r>
              <w:rPr>
                <w:sz w:val="16"/>
              </w:rPr>
              <w:t>Proteínas :</w:t>
            </w:r>
            <w:proofErr w:type="gramEnd"/>
            <w:r>
              <w:rPr>
                <w:sz w:val="16"/>
              </w:rPr>
              <w:t xml:space="preserve"> no menor de 24 g Carbohidratos : No menor de 40</w:t>
            </w:r>
            <w:r>
              <w:rPr>
                <w:spacing w:val="-15"/>
                <w:sz w:val="16"/>
              </w:rPr>
              <w:t xml:space="preserve"> </w:t>
            </w:r>
            <w:r>
              <w:rPr>
                <w:sz w:val="16"/>
              </w:rPr>
              <w:t>g Grasa : no menor de 30</w:t>
            </w:r>
            <w:r>
              <w:rPr>
                <w:spacing w:val="-6"/>
                <w:sz w:val="16"/>
              </w:rPr>
              <w:t xml:space="preserve"> </w:t>
            </w:r>
            <w:r>
              <w:rPr>
                <w:sz w:val="16"/>
              </w:rPr>
              <w:t>g</w:t>
            </w:r>
          </w:p>
          <w:p w:rsidR="006C7924" w:rsidRDefault="00EB7FBD">
            <w:pPr>
              <w:pStyle w:val="TableParagraph"/>
              <w:ind w:left="107" w:right="1524"/>
              <w:rPr>
                <w:sz w:val="16"/>
              </w:rPr>
            </w:pPr>
            <w:proofErr w:type="gramStart"/>
            <w:r>
              <w:rPr>
                <w:sz w:val="16"/>
              </w:rPr>
              <w:t>Calcio :</w:t>
            </w:r>
            <w:proofErr w:type="gramEnd"/>
            <w:r>
              <w:rPr>
                <w:sz w:val="16"/>
              </w:rPr>
              <w:t xml:space="preserve"> no menor de 880 mg Fósforo : no menor de 840 mg Vitamina A: no menor de 3200 </w:t>
            </w:r>
            <w:proofErr w:type="spellStart"/>
            <w:r>
              <w:rPr>
                <w:sz w:val="16"/>
              </w:rPr>
              <w:t>Ul</w:t>
            </w:r>
            <w:proofErr w:type="spellEnd"/>
            <w:r>
              <w:rPr>
                <w:sz w:val="16"/>
              </w:rPr>
              <w:t xml:space="preserve"> Vitamina C : no menor de 48 mg Vitamina D : no menor de 240Ul</w:t>
            </w:r>
          </w:p>
          <w:p w:rsidR="006C7924" w:rsidRDefault="00EB7FBD">
            <w:pPr>
              <w:pStyle w:val="TableParagraph"/>
              <w:ind w:left="107" w:right="106"/>
              <w:rPr>
                <w:sz w:val="16"/>
              </w:rPr>
            </w:pPr>
            <w:r>
              <w:rPr>
                <w:sz w:val="16"/>
              </w:rPr>
              <w:t>Deberá tener inscrito la marca, lote de producción, calidad, procedencia, fecha de producción, fecha límite de consumo del producto.</w:t>
            </w:r>
          </w:p>
          <w:p w:rsidR="006C7924" w:rsidRDefault="00EB7FBD">
            <w:pPr>
              <w:pStyle w:val="TableParagraph"/>
              <w:ind w:left="107" w:right="319"/>
              <w:rPr>
                <w:sz w:val="16"/>
              </w:rPr>
            </w:pPr>
            <w:r>
              <w:rPr>
                <w:sz w:val="16"/>
              </w:rPr>
              <w:t>De color blanco a crema, agradable y libre de olores extraños.</w:t>
            </w:r>
          </w:p>
          <w:p w:rsidR="006C7924" w:rsidRDefault="00EB7FBD">
            <w:pPr>
              <w:pStyle w:val="TableParagraph"/>
              <w:spacing w:before="1" w:line="195" w:lineRule="exact"/>
              <w:ind w:left="107"/>
              <w:rPr>
                <w:sz w:val="16"/>
              </w:rPr>
            </w:pPr>
            <w:r>
              <w:rPr>
                <w:sz w:val="16"/>
              </w:rPr>
              <w:t>Sabor agradable, ligeramente dulce y libre de sabores</w:t>
            </w:r>
          </w:p>
          <w:p w:rsidR="006C7924" w:rsidRDefault="00EB7FBD">
            <w:pPr>
              <w:pStyle w:val="TableParagraph"/>
              <w:spacing w:line="175" w:lineRule="exact"/>
              <w:ind w:left="107"/>
              <w:rPr>
                <w:sz w:val="16"/>
              </w:rPr>
            </w:pPr>
            <w:r>
              <w:rPr>
                <w:sz w:val="16"/>
              </w:rPr>
              <w:t>extraños a su naturaleza.</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rPr>
            </w:pPr>
          </w:p>
          <w:p w:rsidR="006C7924" w:rsidRDefault="00EB7FBD">
            <w:pPr>
              <w:pStyle w:val="TableParagraph"/>
              <w:ind w:left="424"/>
              <w:rPr>
                <w:sz w:val="16"/>
              </w:rPr>
            </w:pPr>
            <w:r>
              <w:rPr>
                <w:sz w:val="16"/>
              </w:rPr>
              <w:t>240</w:t>
            </w:r>
          </w:p>
        </w:tc>
      </w:tr>
      <w:tr w:rsidR="006C7924">
        <w:trPr>
          <w:trHeight w:val="2150"/>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21"/>
              </w:rPr>
            </w:pPr>
          </w:p>
          <w:p w:rsidR="006C7924" w:rsidRDefault="00EB7FBD">
            <w:pPr>
              <w:pStyle w:val="TableParagraph"/>
              <w:ind w:left="88" w:right="77"/>
              <w:jc w:val="center"/>
              <w:rPr>
                <w:sz w:val="16"/>
              </w:rPr>
            </w:pPr>
            <w:r>
              <w:rPr>
                <w:sz w:val="16"/>
              </w:rPr>
              <w:t>2.146</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21"/>
              </w:rPr>
            </w:pPr>
          </w:p>
          <w:p w:rsidR="006C7924" w:rsidRDefault="00EB7FBD">
            <w:pPr>
              <w:pStyle w:val="TableParagraph"/>
              <w:ind w:left="107"/>
              <w:rPr>
                <w:sz w:val="16"/>
              </w:rPr>
            </w:pPr>
            <w:r>
              <w:rPr>
                <w:sz w:val="16"/>
              </w:rPr>
              <w:t>MANTEQUILLA BARRA X 200GR</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21"/>
              </w:rPr>
            </w:pPr>
          </w:p>
          <w:p w:rsidR="006C7924" w:rsidRDefault="00EB7FBD">
            <w:pPr>
              <w:pStyle w:val="TableParagraph"/>
              <w:ind w:left="159" w:right="154"/>
              <w:jc w:val="center"/>
              <w:rPr>
                <w:sz w:val="16"/>
              </w:rPr>
            </w:pPr>
            <w:r>
              <w:rPr>
                <w:sz w:val="16"/>
              </w:rPr>
              <w:t>KILO</w:t>
            </w:r>
          </w:p>
        </w:tc>
        <w:tc>
          <w:tcPr>
            <w:tcW w:w="3824" w:type="dxa"/>
          </w:tcPr>
          <w:p w:rsidR="006C7924" w:rsidRDefault="00EB7FBD">
            <w:pPr>
              <w:pStyle w:val="TableParagraph"/>
              <w:spacing w:before="1" w:line="195" w:lineRule="exact"/>
              <w:ind w:left="107"/>
              <w:rPr>
                <w:sz w:val="16"/>
              </w:rPr>
            </w:pPr>
            <w:r>
              <w:rPr>
                <w:sz w:val="16"/>
              </w:rPr>
              <w:t>Descripción</w:t>
            </w:r>
          </w:p>
          <w:p w:rsidR="006C7924" w:rsidRDefault="00EB7FBD">
            <w:pPr>
              <w:pStyle w:val="TableParagraph"/>
              <w:ind w:left="107" w:right="189"/>
              <w:rPr>
                <w:sz w:val="16"/>
              </w:rPr>
            </w:pPr>
            <w:r>
              <w:rPr>
                <w:sz w:val="16"/>
              </w:rPr>
              <w:t>Producto obtenido exclusivamente de crema de leche pasteurizada, sal y colorantes.</w:t>
            </w:r>
          </w:p>
          <w:p w:rsidR="006C7924" w:rsidRDefault="00EB7FBD">
            <w:pPr>
              <w:pStyle w:val="TableParagraph"/>
              <w:spacing w:line="195" w:lineRule="exact"/>
              <w:ind w:left="107"/>
              <w:rPr>
                <w:sz w:val="16"/>
              </w:rPr>
            </w:pPr>
            <w:r>
              <w:rPr>
                <w:sz w:val="16"/>
              </w:rPr>
              <w:t xml:space="preserve">Composición en 100 </w:t>
            </w:r>
            <w:proofErr w:type="spellStart"/>
            <w:r>
              <w:rPr>
                <w:sz w:val="16"/>
              </w:rPr>
              <w:t>grs</w:t>
            </w:r>
            <w:proofErr w:type="spellEnd"/>
            <w:r>
              <w:rPr>
                <w:sz w:val="16"/>
              </w:rPr>
              <w:t>.:</w:t>
            </w:r>
          </w:p>
          <w:p w:rsidR="006C7924" w:rsidRDefault="00EB7FBD">
            <w:pPr>
              <w:pStyle w:val="TableParagraph"/>
              <w:numPr>
                <w:ilvl w:val="0"/>
                <w:numId w:val="23"/>
              </w:numPr>
              <w:tabs>
                <w:tab w:val="left" w:pos="195"/>
              </w:tabs>
              <w:spacing w:line="195" w:lineRule="exact"/>
              <w:ind w:hanging="88"/>
              <w:rPr>
                <w:sz w:val="16"/>
              </w:rPr>
            </w:pPr>
            <w:r>
              <w:rPr>
                <w:sz w:val="16"/>
              </w:rPr>
              <w:t>Energía. 720</w:t>
            </w:r>
            <w:r>
              <w:rPr>
                <w:spacing w:val="-1"/>
                <w:sz w:val="16"/>
              </w:rPr>
              <w:t xml:space="preserve"> </w:t>
            </w:r>
            <w:r>
              <w:rPr>
                <w:sz w:val="16"/>
              </w:rPr>
              <w:t>k/cal</w:t>
            </w:r>
          </w:p>
          <w:p w:rsidR="006C7924" w:rsidRDefault="00EB7FBD">
            <w:pPr>
              <w:pStyle w:val="TableParagraph"/>
              <w:numPr>
                <w:ilvl w:val="0"/>
                <w:numId w:val="23"/>
              </w:numPr>
              <w:tabs>
                <w:tab w:val="left" w:pos="195"/>
              </w:tabs>
              <w:spacing w:before="1" w:line="195" w:lineRule="exact"/>
              <w:ind w:hanging="88"/>
              <w:rPr>
                <w:sz w:val="16"/>
              </w:rPr>
            </w:pPr>
            <w:r>
              <w:rPr>
                <w:sz w:val="16"/>
              </w:rPr>
              <w:t>Grasa total: 80</w:t>
            </w:r>
            <w:r>
              <w:rPr>
                <w:spacing w:val="-2"/>
                <w:sz w:val="16"/>
              </w:rPr>
              <w:t xml:space="preserve"> </w:t>
            </w:r>
            <w:proofErr w:type="spellStart"/>
            <w:r>
              <w:rPr>
                <w:sz w:val="16"/>
              </w:rPr>
              <w:t>grs</w:t>
            </w:r>
            <w:proofErr w:type="spellEnd"/>
            <w:r>
              <w:rPr>
                <w:sz w:val="16"/>
              </w:rPr>
              <w:t>.</w:t>
            </w:r>
          </w:p>
          <w:p w:rsidR="006C7924" w:rsidRDefault="00EB7FBD">
            <w:pPr>
              <w:pStyle w:val="TableParagraph"/>
              <w:spacing w:line="194" w:lineRule="exact"/>
              <w:ind w:left="107"/>
              <w:rPr>
                <w:sz w:val="16"/>
              </w:rPr>
            </w:pPr>
            <w:r>
              <w:rPr>
                <w:sz w:val="16"/>
              </w:rPr>
              <w:t>NTP 202.024:2005 (revisada 2013) Calidad:</w:t>
            </w:r>
          </w:p>
          <w:p w:rsidR="006C7924" w:rsidRDefault="00EB7FBD">
            <w:pPr>
              <w:pStyle w:val="TableParagraph"/>
              <w:ind w:left="107" w:right="118"/>
              <w:rPr>
                <w:sz w:val="16"/>
              </w:rPr>
            </w:pPr>
            <w:r>
              <w:rPr>
                <w:sz w:val="16"/>
              </w:rPr>
              <w:t>En el proceso de compra se adquirirá la mantequilla de buena calidad, de marca reconocida, con registro sanitario vigente. Color, olor y sabor: El producto debe</w:t>
            </w:r>
          </w:p>
          <w:p w:rsidR="006C7924" w:rsidRDefault="00EB7FBD">
            <w:pPr>
              <w:pStyle w:val="TableParagraph"/>
              <w:spacing w:line="177" w:lineRule="exact"/>
              <w:ind w:left="107"/>
              <w:rPr>
                <w:sz w:val="16"/>
              </w:rPr>
            </w:pPr>
            <w:r>
              <w:rPr>
                <w:sz w:val="16"/>
              </w:rPr>
              <w:t>presentar olor y sabor característico.</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21"/>
              </w:rPr>
            </w:pPr>
          </w:p>
          <w:p w:rsidR="006C7924" w:rsidRDefault="00EB7FBD">
            <w:pPr>
              <w:pStyle w:val="TableParagraph"/>
              <w:ind w:left="463"/>
              <w:rPr>
                <w:sz w:val="16"/>
              </w:rPr>
            </w:pPr>
            <w:r>
              <w:rPr>
                <w:sz w:val="16"/>
              </w:rPr>
              <w:t>48</w:t>
            </w:r>
          </w:p>
        </w:tc>
      </w:tr>
      <w:tr w:rsidR="006C7924">
        <w:trPr>
          <w:trHeight w:val="2539"/>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88" w:right="77"/>
              <w:jc w:val="center"/>
              <w:rPr>
                <w:sz w:val="16"/>
              </w:rPr>
            </w:pPr>
            <w:r>
              <w:rPr>
                <w:sz w:val="16"/>
              </w:rPr>
              <w:t>2.147</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107"/>
              <w:rPr>
                <w:sz w:val="16"/>
              </w:rPr>
            </w:pPr>
            <w:r>
              <w:rPr>
                <w:sz w:val="16"/>
              </w:rPr>
              <w:t>MARGARINA VEGETAL BARRA X 2 KG</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161" w:right="154"/>
              <w:jc w:val="center"/>
              <w:rPr>
                <w:sz w:val="16"/>
              </w:rPr>
            </w:pPr>
            <w:r>
              <w:rPr>
                <w:sz w:val="16"/>
              </w:rPr>
              <w:t>KLG</w:t>
            </w:r>
          </w:p>
        </w:tc>
        <w:tc>
          <w:tcPr>
            <w:tcW w:w="3824" w:type="dxa"/>
          </w:tcPr>
          <w:p w:rsidR="006C7924" w:rsidRDefault="00EB7FBD">
            <w:pPr>
              <w:pStyle w:val="TableParagraph"/>
              <w:ind w:left="107" w:right="173"/>
              <w:rPr>
                <w:sz w:val="16"/>
              </w:rPr>
            </w:pPr>
            <w:r>
              <w:rPr>
                <w:sz w:val="16"/>
              </w:rPr>
              <w:t>Producto en forma de emulsión usualmente del tipo agua / aceite, de consistencia oleosa, fundible y extensible, vegetal, enriquecida con vitaminas A y D, con sal. Presentación: Por caja de 10 kg</w:t>
            </w:r>
            <w:proofErr w:type="gramStart"/>
            <w:r>
              <w:rPr>
                <w:sz w:val="16"/>
              </w:rPr>
              <w:t>. ,</w:t>
            </w:r>
            <w:proofErr w:type="gramEnd"/>
            <w:r>
              <w:rPr>
                <w:sz w:val="16"/>
              </w:rPr>
              <w:t xml:space="preserve"> por barra de 2 kg. Cloruro de sodio (</w:t>
            </w:r>
            <w:proofErr w:type="spellStart"/>
            <w:r>
              <w:rPr>
                <w:sz w:val="16"/>
              </w:rPr>
              <w:t>NaCI</w:t>
            </w:r>
            <w:proofErr w:type="spellEnd"/>
            <w:r>
              <w:rPr>
                <w:sz w:val="16"/>
              </w:rPr>
              <w:t>) en una cantidad mayor del 0,25% del peso del producto final.</w:t>
            </w:r>
          </w:p>
          <w:p w:rsidR="006C7924" w:rsidRDefault="00EB7FBD">
            <w:pPr>
              <w:pStyle w:val="TableParagraph"/>
              <w:ind w:left="107" w:right="218"/>
              <w:rPr>
                <w:sz w:val="16"/>
              </w:rPr>
            </w:pPr>
            <w:r>
              <w:rPr>
                <w:sz w:val="16"/>
              </w:rPr>
              <w:t>No tener una Acidez Libre mayor de 0,35% expresada como ácido oleico.</w:t>
            </w:r>
          </w:p>
          <w:p w:rsidR="006C7924" w:rsidRDefault="00EB7FBD">
            <w:pPr>
              <w:pStyle w:val="TableParagraph"/>
              <w:ind w:left="107"/>
              <w:rPr>
                <w:sz w:val="16"/>
              </w:rPr>
            </w:pPr>
            <w:r>
              <w:rPr>
                <w:sz w:val="16"/>
              </w:rPr>
              <w:t>Contener un mínimo de aceites o grasas entre 40% y 80%, sobre el peso del producto terminado.</w:t>
            </w:r>
          </w:p>
          <w:p w:rsidR="006C7924" w:rsidRDefault="00EB7FBD">
            <w:pPr>
              <w:pStyle w:val="TableParagraph"/>
              <w:spacing w:line="195" w:lineRule="exact"/>
              <w:ind w:left="107"/>
              <w:rPr>
                <w:sz w:val="16"/>
              </w:rPr>
            </w:pPr>
            <w:r>
              <w:rPr>
                <w:sz w:val="16"/>
              </w:rPr>
              <w:t>NTP 209.012:1984 (Revisada 2012)</w:t>
            </w:r>
          </w:p>
          <w:p w:rsidR="006C7924" w:rsidRDefault="00EB7FBD">
            <w:pPr>
              <w:pStyle w:val="TableParagraph"/>
              <w:spacing w:line="195" w:lineRule="exact"/>
              <w:ind w:left="107"/>
              <w:rPr>
                <w:sz w:val="16"/>
              </w:rPr>
            </w:pPr>
            <w:r>
              <w:rPr>
                <w:sz w:val="16"/>
              </w:rPr>
              <w:t>Olor y sabor característicos del producto designado y</w:t>
            </w:r>
          </w:p>
          <w:p w:rsidR="006C7924" w:rsidRDefault="00EB7FBD">
            <w:pPr>
              <w:pStyle w:val="TableParagraph"/>
              <w:spacing w:before="1" w:line="175" w:lineRule="exact"/>
              <w:ind w:left="107"/>
              <w:rPr>
                <w:sz w:val="16"/>
              </w:rPr>
            </w:pPr>
            <w:r>
              <w:rPr>
                <w:sz w:val="16"/>
              </w:rPr>
              <w:t>exento de olores y sabores extraños o rancios.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9"/>
              <w:rPr>
                <w:rFonts w:ascii="Arial"/>
                <w:b/>
                <w:i/>
                <w:sz w:val="21"/>
              </w:rPr>
            </w:pPr>
          </w:p>
          <w:p w:rsidR="006C7924" w:rsidRDefault="00EB7FBD">
            <w:pPr>
              <w:pStyle w:val="TableParagraph"/>
              <w:ind w:left="463"/>
              <w:rPr>
                <w:sz w:val="16"/>
              </w:rPr>
            </w:pPr>
            <w:r>
              <w:rPr>
                <w:sz w:val="16"/>
              </w:rPr>
              <w:t>48</w:t>
            </w:r>
          </w:p>
        </w:tc>
      </w:tr>
      <w:tr w:rsidR="006C7924">
        <w:trPr>
          <w:trHeight w:val="234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88" w:right="77"/>
              <w:jc w:val="center"/>
              <w:rPr>
                <w:sz w:val="16"/>
              </w:rPr>
            </w:pPr>
            <w:r>
              <w:rPr>
                <w:sz w:val="16"/>
              </w:rPr>
              <w:t>2.148</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07"/>
              <w:rPr>
                <w:sz w:val="16"/>
              </w:rPr>
            </w:pPr>
            <w:r>
              <w:rPr>
                <w:sz w:val="16"/>
              </w:rPr>
              <w:t>MAYONESA X 1KG</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161" w:right="154"/>
              <w:jc w:val="center"/>
              <w:rPr>
                <w:sz w:val="16"/>
              </w:rPr>
            </w:pPr>
            <w:r>
              <w:rPr>
                <w:sz w:val="16"/>
              </w:rPr>
              <w:t>KLG</w:t>
            </w:r>
          </w:p>
        </w:tc>
        <w:tc>
          <w:tcPr>
            <w:tcW w:w="3824" w:type="dxa"/>
          </w:tcPr>
          <w:p w:rsidR="006C7924" w:rsidRDefault="00EB7FBD">
            <w:pPr>
              <w:pStyle w:val="TableParagraph"/>
              <w:spacing w:line="194" w:lineRule="exact"/>
              <w:ind w:left="107"/>
              <w:rPr>
                <w:sz w:val="16"/>
              </w:rPr>
            </w:pPr>
            <w:r>
              <w:rPr>
                <w:sz w:val="16"/>
              </w:rPr>
              <w:t>Tipo: De huevo</w:t>
            </w:r>
          </w:p>
          <w:p w:rsidR="006C7924" w:rsidRDefault="00EB7FBD">
            <w:pPr>
              <w:pStyle w:val="TableParagraph"/>
              <w:ind w:left="107"/>
              <w:rPr>
                <w:sz w:val="16"/>
              </w:rPr>
            </w:pPr>
            <w:r>
              <w:rPr>
                <w:sz w:val="16"/>
              </w:rPr>
              <w:t xml:space="preserve">Paquete (Sachet), </w:t>
            </w:r>
            <w:proofErr w:type="spellStart"/>
            <w:r>
              <w:rPr>
                <w:sz w:val="16"/>
              </w:rPr>
              <w:t>doypack</w:t>
            </w:r>
            <w:proofErr w:type="spellEnd"/>
            <w:r>
              <w:rPr>
                <w:sz w:val="16"/>
              </w:rPr>
              <w:t>, bolsa, frasco o botella herméticamente cerrado x 1 Kg.</w:t>
            </w:r>
          </w:p>
          <w:p w:rsidR="006C7924" w:rsidRDefault="00EB7FBD">
            <w:pPr>
              <w:pStyle w:val="TableParagraph"/>
              <w:ind w:left="107" w:right="402"/>
              <w:rPr>
                <w:sz w:val="16"/>
              </w:rPr>
            </w:pPr>
            <w:r>
              <w:rPr>
                <w:sz w:val="16"/>
              </w:rPr>
              <w:t>Calidad: De marca reconocida con no menos de 02 años de presencia en el mercado.</w:t>
            </w:r>
          </w:p>
          <w:p w:rsidR="006C7924" w:rsidRDefault="00EB7FBD">
            <w:pPr>
              <w:pStyle w:val="TableParagraph"/>
              <w:ind w:left="107" w:right="487"/>
              <w:rPr>
                <w:sz w:val="16"/>
              </w:rPr>
            </w:pPr>
            <w:r>
              <w:rPr>
                <w:sz w:val="16"/>
              </w:rPr>
              <w:t>Registro sanitario vigente y fecha de vencimiento mínimo 06 meses.</w:t>
            </w:r>
          </w:p>
          <w:p w:rsidR="006C7924" w:rsidRDefault="00EB7FBD">
            <w:pPr>
              <w:pStyle w:val="TableParagraph"/>
              <w:spacing w:before="1"/>
              <w:ind w:left="107"/>
              <w:rPr>
                <w:sz w:val="16"/>
              </w:rPr>
            </w:pPr>
            <w:r>
              <w:rPr>
                <w:sz w:val="16"/>
              </w:rPr>
              <w:t>Paquete herméticamente cerrado x 1 kg y resistente a roturas u otros daños, que no contaminen al producto. Los envases deberán indicar en idioma español lo siguiente:</w:t>
            </w:r>
          </w:p>
          <w:p w:rsidR="006C7924" w:rsidRDefault="00EB7FBD">
            <w:pPr>
              <w:pStyle w:val="TableParagraph"/>
              <w:numPr>
                <w:ilvl w:val="0"/>
                <w:numId w:val="22"/>
              </w:numPr>
              <w:tabs>
                <w:tab w:val="left" w:pos="224"/>
              </w:tabs>
              <w:spacing w:before="1" w:line="175" w:lineRule="exact"/>
              <w:ind w:hanging="117"/>
              <w:rPr>
                <w:rFonts w:ascii="Arial" w:hAnsi="Arial"/>
                <w:sz w:val="16"/>
              </w:rPr>
            </w:pPr>
            <w:r>
              <w:rPr>
                <w:rFonts w:ascii="Arial" w:hAnsi="Arial"/>
                <w:sz w:val="16"/>
              </w:rPr>
              <w:t>Nombre</w:t>
            </w:r>
            <w:r>
              <w:rPr>
                <w:rFonts w:ascii="Arial" w:hAnsi="Arial"/>
                <w:spacing w:val="-16"/>
                <w:sz w:val="16"/>
              </w:rPr>
              <w:t xml:space="preserve"> </w:t>
            </w:r>
            <w:r>
              <w:rPr>
                <w:rFonts w:ascii="Arial" w:hAnsi="Arial"/>
                <w:sz w:val="16"/>
              </w:rPr>
              <w:t>del</w:t>
            </w:r>
            <w:r>
              <w:rPr>
                <w:rFonts w:ascii="Arial" w:hAnsi="Arial"/>
                <w:spacing w:val="-15"/>
                <w:sz w:val="16"/>
              </w:rPr>
              <w:t xml:space="preserve"> </w:t>
            </w:r>
            <w:r>
              <w:rPr>
                <w:rFonts w:ascii="Arial" w:hAnsi="Arial"/>
                <w:sz w:val="16"/>
              </w:rPr>
              <w:t>producto</w:t>
            </w:r>
            <w:r>
              <w:rPr>
                <w:rFonts w:ascii="Arial" w:hAnsi="Arial"/>
                <w:spacing w:val="-16"/>
                <w:sz w:val="16"/>
              </w:rPr>
              <w:t xml:space="preserve"> </w:t>
            </w:r>
            <w:r>
              <w:rPr>
                <w:rFonts w:ascii="Arial" w:hAnsi="Arial"/>
                <w:sz w:val="16"/>
              </w:rPr>
              <w:t>indicando</w:t>
            </w:r>
            <w:r>
              <w:rPr>
                <w:rFonts w:ascii="Arial" w:hAnsi="Arial"/>
                <w:spacing w:val="-16"/>
                <w:sz w:val="16"/>
              </w:rPr>
              <w:t xml:space="preserve"> </w:t>
            </w:r>
            <w:r>
              <w:rPr>
                <w:rFonts w:ascii="Arial" w:hAnsi="Arial"/>
                <w:sz w:val="16"/>
              </w:rPr>
              <w:t>la</w:t>
            </w:r>
            <w:r>
              <w:rPr>
                <w:rFonts w:ascii="Arial" w:hAnsi="Arial"/>
                <w:spacing w:val="-14"/>
                <w:sz w:val="16"/>
              </w:rPr>
              <w:t xml:space="preserve"> </w:t>
            </w:r>
            <w:r>
              <w:rPr>
                <w:rFonts w:ascii="Arial" w:hAnsi="Arial"/>
                <w:sz w:val="16"/>
              </w:rPr>
              <w:t>marca</w:t>
            </w:r>
            <w:r>
              <w:rPr>
                <w:rFonts w:ascii="Arial" w:hAnsi="Arial"/>
                <w:spacing w:val="-15"/>
                <w:sz w:val="16"/>
              </w:rPr>
              <w:t xml:space="preserve"> </w:t>
            </w:r>
            <w:r>
              <w:rPr>
                <w:rFonts w:ascii="Arial" w:hAnsi="Arial"/>
                <w:sz w:val="16"/>
              </w:rPr>
              <w:t>y</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4"/>
              <w:rPr>
                <w:rFonts w:ascii="Arial"/>
                <w:b/>
                <w:i/>
                <w:sz w:val="13"/>
              </w:rPr>
            </w:pPr>
          </w:p>
          <w:p w:rsidR="006C7924" w:rsidRDefault="00EB7FBD">
            <w:pPr>
              <w:pStyle w:val="TableParagraph"/>
              <w:ind w:left="463"/>
              <w:rPr>
                <w:sz w:val="16"/>
              </w:rPr>
            </w:pPr>
            <w:r>
              <w:rPr>
                <w:sz w:val="16"/>
              </w:rPr>
              <w:t>72</w:t>
            </w:r>
          </w:p>
        </w:tc>
      </w:tr>
    </w:tbl>
    <w:p w:rsidR="006C7924" w:rsidRDefault="006C7924">
      <w:pPr>
        <w:pStyle w:val="Textoindependiente"/>
        <w:rPr>
          <w:b/>
          <w:i/>
        </w:rPr>
      </w:pPr>
    </w:p>
    <w:p w:rsidR="006C7924" w:rsidRDefault="00EB7FBD">
      <w:pPr>
        <w:spacing w:before="141"/>
        <w:ind w:right="463"/>
        <w:jc w:val="right"/>
        <w:rPr>
          <w:rFonts w:ascii="Arial"/>
          <w:i/>
          <w:sz w:val="18"/>
        </w:rPr>
      </w:pPr>
      <w:r>
        <w:rPr>
          <w:rFonts w:ascii="Arial"/>
          <w:i/>
          <w:color w:val="FFFFFF"/>
          <w:w w:val="95"/>
          <w:sz w:val="18"/>
        </w:rPr>
        <w:t>58</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8496"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19"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20" name="Freeform 119"/>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 name="Freeform 118"/>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87655A" id="Group 117" o:spid="_x0000_s1026" style="position:absolute;margin-left:23.9pt;margin-top:22.45pt;width:547.35pt;height:802.1pt;z-index:-31337984;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">
                <v:shape id="Freeform 119"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18"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1365"/>
        </w:trPr>
        <w:tc>
          <w:tcPr>
            <w:tcW w:w="581" w:type="dxa"/>
            <w:tcBorders>
              <w:top w:val="nil"/>
            </w:tcBorders>
          </w:tcPr>
          <w:p w:rsidR="006C7924" w:rsidRDefault="006C7924">
            <w:pPr>
              <w:pStyle w:val="TableParagraph"/>
              <w:rPr>
                <w:rFonts w:ascii="Times New Roman"/>
                <w:sz w:val="16"/>
              </w:rPr>
            </w:pPr>
          </w:p>
        </w:tc>
        <w:tc>
          <w:tcPr>
            <w:tcW w:w="2679" w:type="dxa"/>
            <w:tcBorders>
              <w:top w:val="nil"/>
            </w:tcBorders>
          </w:tcPr>
          <w:p w:rsidR="006C7924" w:rsidRDefault="006C7924">
            <w:pPr>
              <w:pStyle w:val="TableParagraph"/>
              <w:rPr>
                <w:rFonts w:ascii="Times New Roman"/>
                <w:sz w:val="16"/>
              </w:rPr>
            </w:pPr>
          </w:p>
        </w:tc>
        <w:tc>
          <w:tcPr>
            <w:tcW w:w="931" w:type="dxa"/>
            <w:tcBorders>
              <w:top w:val="nil"/>
            </w:tcBorders>
          </w:tcPr>
          <w:p w:rsidR="006C7924" w:rsidRDefault="006C7924">
            <w:pPr>
              <w:pStyle w:val="TableParagraph"/>
              <w:rPr>
                <w:rFonts w:ascii="Times New Roman"/>
                <w:sz w:val="16"/>
              </w:rPr>
            </w:pPr>
          </w:p>
        </w:tc>
        <w:tc>
          <w:tcPr>
            <w:tcW w:w="3824" w:type="dxa"/>
            <w:tcBorders>
              <w:top w:val="nil"/>
            </w:tcBorders>
          </w:tcPr>
          <w:p w:rsidR="006C7924" w:rsidRDefault="00EB7FBD">
            <w:pPr>
              <w:pStyle w:val="TableParagraph"/>
              <w:spacing w:line="195" w:lineRule="exact"/>
              <w:ind w:left="107"/>
              <w:rPr>
                <w:sz w:val="16"/>
              </w:rPr>
            </w:pPr>
            <w:r>
              <w:rPr>
                <w:sz w:val="16"/>
              </w:rPr>
              <w:t>características principales</w:t>
            </w:r>
          </w:p>
          <w:p w:rsidR="006C7924" w:rsidRDefault="00EB7FBD">
            <w:pPr>
              <w:pStyle w:val="TableParagraph"/>
              <w:numPr>
                <w:ilvl w:val="0"/>
                <w:numId w:val="21"/>
              </w:numPr>
              <w:tabs>
                <w:tab w:val="left" w:pos="224"/>
              </w:tabs>
              <w:spacing w:before="1"/>
              <w:ind w:left="223" w:hanging="117"/>
              <w:rPr>
                <w:rFonts w:ascii="Arial" w:hAnsi="Arial"/>
                <w:sz w:val="16"/>
              </w:rPr>
            </w:pPr>
            <w:r>
              <w:rPr>
                <w:rFonts w:ascii="Arial" w:hAnsi="Arial"/>
                <w:sz w:val="16"/>
              </w:rPr>
              <w:t>Registro</w:t>
            </w:r>
            <w:r>
              <w:rPr>
                <w:rFonts w:ascii="Arial" w:hAnsi="Arial"/>
                <w:spacing w:val="-11"/>
                <w:sz w:val="16"/>
              </w:rPr>
              <w:t xml:space="preserve"> </w:t>
            </w:r>
            <w:r>
              <w:rPr>
                <w:rFonts w:ascii="Arial" w:hAnsi="Arial"/>
                <w:sz w:val="16"/>
              </w:rPr>
              <w:t>sanitario</w:t>
            </w:r>
          </w:p>
          <w:p w:rsidR="006C7924" w:rsidRDefault="00EB7FBD">
            <w:pPr>
              <w:pStyle w:val="TableParagraph"/>
              <w:numPr>
                <w:ilvl w:val="0"/>
                <w:numId w:val="21"/>
              </w:numPr>
              <w:tabs>
                <w:tab w:val="left" w:pos="224"/>
              </w:tabs>
              <w:spacing w:before="8"/>
              <w:ind w:left="223" w:hanging="117"/>
              <w:rPr>
                <w:sz w:val="16"/>
              </w:rPr>
            </w:pPr>
            <w:r>
              <w:rPr>
                <w:rFonts w:ascii="Arial" w:hAnsi="Arial"/>
                <w:sz w:val="16"/>
              </w:rPr>
              <w:t xml:space="preserve">Peso </w:t>
            </w:r>
            <w:r>
              <w:rPr>
                <w:sz w:val="16"/>
              </w:rPr>
              <w:t>bruto, peso</w:t>
            </w:r>
            <w:r>
              <w:rPr>
                <w:spacing w:val="-15"/>
                <w:sz w:val="16"/>
              </w:rPr>
              <w:t xml:space="preserve"> </w:t>
            </w:r>
            <w:r>
              <w:rPr>
                <w:sz w:val="16"/>
              </w:rPr>
              <w:t>neto</w:t>
            </w:r>
          </w:p>
          <w:p w:rsidR="006C7924" w:rsidRDefault="00EB7FBD">
            <w:pPr>
              <w:pStyle w:val="TableParagraph"/>
              <w:numPr>
                <w:ilvl w:val="0"/>
                <w:numId w:val="21"/>
              </w:numPr>
              <w:tabs>
                <w:tab w:val="left" w:pos="224"/>
              </w:tabs>
              <w:spacing w:before="4"/>
              <w:ind w:left="223" w:hanging="117"/>
              <w:rPr>
                <w:rFonts w:ascii="Arial" w:hAnsi="Arial"/>
                <w:sz w:val="16"/>
              </w:rPr>
            </w:pPr>
            <w:r>
              <w:rPr>
                <w:rFonts w:ascii="Arial" w:hAnsi="Arial"/>
                <w:sz w:val="16"/>
              </w:rPr>
              <w:t>Fecha</w:t>
            </w:r>
            <w:r>
              <w:rPr>
                <w:rFonts w:ascii="Arial" w:hAnsi="Arial"/>
                <w:spacing w:val="-13"/>
                <w:sz w:val="16"/>
              </w:rPr>
              <w:t xml:space="preserve"> </w:t>
            </w:r>
            <w:r>
              <w:rPr>
                <w:rFonts w:ascii="Arial" w:hAnsi="Arial"/>
                <w:sz w:val="16"/>
              </w:rPr>
              <w:t>de</w:t>
            </w:r>
            <w:r>
              <w:rPr>
                <w:rFonts w:ascii="Arial" w:hAnsi="Arial"/>
                <w:spacing w:val="-12"/>
                <w:sz w:val="16"/>
              </w:rPr>
              <w:t xml:space="preserve"> </w:t>
            </w:r>
            <w:r>
              <w:rPr>
                <w:rFonts w:ascii="Arial" w:hAnsi="Arial"/>
                <w:sz w:val="16"/>
              </w:rPr>
              <w:t>producción</w:t>
            </w:r>
            <w:r>
              <w:rPr>
                <w:rFonts w:ascii="Arial" w:hAnsi="Arial"/>
                <w:spacing w:val="-13"/>
                <w:sz w:val="16"/>
              </w:rPr>
              <w:t xml:space="preserve"> </w:t>
            </w:r>
            <w:r>
              <w:rPr>
                <w:rFonts w:ascii="Arial" w:hAnsi="Arial"/>
                <w:sz w:val="16"/>
              </w:rPr>
              <w:t>y</w:t>
            </w:r>
            <w:r>
              <w:rPr>
                <w:rFonts w:ascii="Arial" w:hAnsi="Arial"/>
                <w:spacing w:val="-13"/>
                <w:sz w:val="16"/>
              </w:rPr>
              <w:t xml:space="preserve"> </w:t>
            </w:r>
            <w:r>
              <w:rPr>
                <w:rFonts w:ascii="Arial" w:hAnsi="Arial"/>
                <w:sz w:val="16"/>
              </w:rPr>
              <w:t>vida</w:t>
            </w:r>
            <w:r>
              <w:rPr>
                <w:rFonts w:ascii="Arial" w:hAnsi="Arial"/>
                <w:spacing w:val="-12"/>
                <w:sz w:val="16"/>
              </w:rPr>
              <w:t xml:space="preserve"> </w:t>
            </w:r>
            <w:r>
              <w:rPr>
                <w:rFonts w:ascii="Arial" w:hAnsi="Arial"/>
                <w:sz w:val="16"/>
              </w:rPr>
              <w:t>útil.</w:t>
            </w:r>
          </w:p>
          <w:p w:rsidR="006C7924" w:rsidRDefault="00EB7FBD">
            <w:pPr>
              <w:pStyle w:val="TableParagraph"/>
              <w:numPr>
                <w:ilvl w:val="0"/>
                <w:numId w:val="21"/>
              </w:numPr>
              <w:tabs>
                <w:tab w:val="left" w:pos="224"/>
              </w:tabs>
              <w:spacing w:before="10" w:line="249" w:lineRule="auto"/>
              <w:ind w:right="257" w:firstLine="0"/>
              <w:rPr>
                <w:sz w:val="16"/>
              </w:rPr>
            </w:pPr>
            <w:r>
              <w:rPr>
                <w:rFonts w:ascii="Arial" w:hAnsi="Arial"/>
                <w:w w:val="95"/>
                <w:sz w:val="16"/>
              </w:rPr>
              <w:t>Nombre</w:t>
            </w:r>
            <w:r>
              <w:rPr>
                <w:rFonts w:ascii="Arial" w:hAnsi="Arial"/>
                <w:spacing w:val="-17"/>
                <w:w w:val="95"/>
                <w:sz w:val="16"/>
              </w:rPr>
              <w:t xml:space="preserve"> </w:t>
            </w:r>
            <w:r>
              <w:rPr>
                <w:rFonts w:ascii="Arial" w:hAnsi="Arial"/>
                <w:w w:val="95"/>
                <w:sz w:val="16"/>
              </w:rPr>
              <w:t>y</w:t>
            </w:r>
            <w:r>
              <w:rPr>
                <w:rFonts w:ascii="Arial" w:hAnsi="Arial"/>
                <w:spacing w:val="-17"/>
                <w:w w:val="95"/>
                <w:sz w:val="16"/>
              </w:rPr>
              <w:t xml:space="preserve"> </w:t>
            </w:r>
            <w:r>
              <w:rPr>
                <w:rFonts w:ascii="Arial" w:hAnsi="Arial"/>
                <w:w w:val="95"/>
                <w:sz w:val="16"/>
              </w:rPr>
              <w:t>domicilio</w:t>
            </w:r>
            <w:r>
              <w:rPr>
                <w:rFonts w:ascii="Arial" w:hAnsi="Arial"/>
                <w:spacing w:val="-17"/>
                <w:w w:val="95"/>
                <w:sz w:val="16"/>
              </w:rPr>
              <w:t xml:space="preserve"> </w:t>
            </w:r>
            <w:r>
              <w:rPr>
                <w:rFonts w:ascii="Arial" w:hAnsi="Arial"/>
                <w:w w:val="95"/>
                <w:sz w:val="16"/>
              </w:rPr>
              <w:t>legal</w:t>
            </w:r>
            <w:r>
              <w:rPr>
                <w:rFonts w:ascii="Arial" w:hAnsi="Arial"/>
                <w:spacing w:val="-17"/>
                <w:w w:val="95"/>
                <w:sz w:val="16"/>
              </w:rPr>
              <w:t xml:space="preserve"> </w:t>
            </w:r>
            <w:r>
              <w:rPr>
                <w:rFonts w:ascii="Arial" w:hAnsi="Arial"/>
                <w:w w:val="95"/>
                <w:sz w:val="16"/>
              </w:rPr>
              <w:t>del</w:t>
            </w:r>
            <w:r>
              <w:rPr>
                <w:rFonts w:ascii="Arial" w:hAnsi="Arial"/>
                <w:spacing w:val="-16"/>
                <w:w w:val="95"/>
                <w:sz w:val="16"/>
              </w:rPr>
              <w:t xml:space="preserve"> </w:t>
            </w:r>
            <w:r>
              <w:rPr>
                <w:rFonts w:ascii="Arial" w:hAnsi="Arial"/>
                <w:w w:val="95"/>
                <w:sz w:val="16"/>
              </w:rPr>
              <w:t>productor,</w:t>
            </w:r>
            <w:r>
              <w:rPr>
                <w:rFonts w:ascii="Arial" w:hAnsi="Arial"/>
                <w:spacing w:val="-16"/>
                <w:w w:val="95"/>
                <w:sz w:val="16"/>
              </w:rPr>
              <w:t xml:space="preserve"> </w:t>
            </w:r>
            <w:r>
              <w:rPr>
                <w:rFonts w:ascii="Arial" w:hAnsi="Arial"/>
                <w:w w:val="95"/>
                <w:sz w:val="16"/>
              </w:rPr>
              <w:t xml:space="preserve">envasador, </w:t>
            </w:r>
            <w:r>
              <w:rPr>
                <w:sz w:val="16"/>
              </w:rPr>
              <w:t>distribuidor, importador o</w:t>
            </w:r>
            <w:r>
              <w:rPr>
                <w:spacing w:val="-3"/>
                <w:sz w:val="16"/>
              </w:rPr>
              <w:t xml:space="preserve"> </w:t>
            </w:r>
            <w:r>
              <w:rPr>
                <w:sz w:val="16"/>
              </w:rPr>
              <w:t>vendedor.</w:t>
            </w:r>
          </w:p>
          <w:p w:rsidR="006C7924" w:rsidRDefault="00EB7FBD">
            <w:pPr>
              <w:pStyle w:val="TableParagraph"/>
              <w:numPr>
                <w:ilvl w:val="0"/>
                <w:numId w:val="21"/>
              </w:numPr>
              <w:tabs>
                <w:tab w:val="left" w:pos="224"/>
              </w:tabs>
              <w:spacing w:line="170" w:lineRule="exact"/>
              <w:ind w:left="223" w:hanging="117"/>
              <w:rPr>
                <w:rFonts w:ascii="Arial" w:hAnsi="Arial"/>
                <w:sz w:val="16"/>
              </w:rPr>
            </w:pPr>
            <w:r>
              <w:rPr>
                <w:rFonts w:ascii="Arial" w:hAnsi="Arial"/>
                <w:sz w:val="16"/>
              </w:rPr>
              <w:t>País de</w:t>
            </w:r>
            <w:r>
              <w:rPr>
                <w:rFonts w:ascii="Arial" w:hAnsi="Arial"/>
                <w:spacing w:val="-22"/>
                <w:sz w:val="16"/>
              </w:rPr>
              <w:t xml:space="preserve"> </w:t>
            </w:r>
            <w:r>
              <w:rPr>
                <w:rFonts w:ascii="Arial" w:hAnsi="Arial"/>
                <w:sz w:val="16"/>
              </w:rPr>
              <w:t>origen.</w:t>
            </w:r>
          </w:p>
        </w:tc>
        <w:tc>
          <w:tcPr>
            <w:tcW w:w="1092" w:type="dxa"/>
            <w:tcBorders>
              <w:top w:val="nil"/>
            </w:tcBorders>
          </w:tcPr>
          <w:p w:rsidR="006C7924" w:rsidRDefault="006C7924">
            <w:pPr>
              <w:pStyle w:val="TableParagraph"/>
              <w:rPr>
                <w:rFonts w:ascii="Times New Roman"/>
                <w:sz w:val="16"/>
              </w:rPr>
            </w:pPr>
          </w:p>
        </w:tc>
      </w:tr>
      <w:tr w:rsidR="006C7924">
        <w:trPr>
          <w:trHeight w:val="976"/>
        </w:trPr>
        <w:tc>
          <w:tcPr>
            <w:tcW w:w="58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88" w:right="77"/>
              <w:jc w:val="center"/>
              <w:rPr>
                <w:sz w:val="16"/>
              </w:rPr>
            </w:pPr>
            <w:r>
              <w:rPr>
                <w:sz w:val="16"/>
              </w:rPr>
              <w:t>2.149</w:t>
            </w:r>
          </w:p>
        </w:tc>
        <w:tc>
          <w:tcPr>
            <w:tcW w:w="2679"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107"/>
              <w:rPr>
                <w:sz w:val="16"/>
              </w:rPr>
            </w:pPr>
            <w:r>
              <w:rPr>
                <w:sz w:val="16"/>
              </w:rPr>
              <w:t>MOSTAZA X 250GR</w:t>
            </w:r>
          </w:p>
        </w:tc>
        <w:tc>
          <w:tcPr>
            <w:tcW w:w="931"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162" w:right="153"/>
              <w:jc w:val="center"/>
              <w:rPr>
                <w:sz w:val="16"/>
              </w:rPr>
            </w:pPr>
            <w:r>
              <w:rPr>
                <w:sz w:val="16"/>
              </w:rPr>
              <w:t>UNIDAD</w:t>
            </w:r>
          </w:p>
        </w:tc>
        <w:tc>
          <w:tcPr>
            <w:tcW w:w="3824" w:type="dxa"/>
          </w:tcPr>
          <w:p w:rsidR="006C7924" w:rsidRDefault="00EB7FBD">
            <w:pPr>
              <w:pStyle w:val="TableParagraph"/>
              <w:ind w:left="107" w:right="103"/>
              <w:rPr>
                <w:sz w:val="16"/>
              </w:rPr>
            </w:pPr>
            <w:r>
              <w:rPr>
                <w:sz w:val="16"/>
              </w:rPr>
              <w:t xml:space="preserve">Pulpa concentrada del grano de la mostaza, con registro sanitario vigente y vida útil 1 año, de color amarillo y sabor característico, debe estar en buen estado, envasado en </w:t>
            </w:r>
            <w:proofErr w:type="spellStart"/>
            <w:r>
              <w:rPr>
                <w:sz w:val="16"/>
              </w:rPr>
              <w:t>sachets</w:t>
            </w:r>
            <w:proofErr w:type="spellEnd"/>
            <w:r>
              <w:rPr>
                <w:sz w:val="16"/>
              </w:rPr>
              <w:t xml:space="preserve">, bolsas o </w:t>
            </w:r>
            <w:proofErr w:type="spellStart"/>
            <w:r>
              <w:rPr>
                <w:sz w:val="16"/>
              </w:rPr>
              <w:t>doypacks</w:t>
            </w:r>
            <w:proofErr w:type="spellEnd"/>
            <w:r>
              <w:rPr>
                <w:sz w:val="16"/>
              </w:rPr>
              <w:t xml:space="preserve"> de 250</w:t>
            </w:r>
          </w:p>
          <w:p w:rsidR="006C7924" w:rsidRDefault="00EB7FBD">
            <w:pPr>
              <w:pStyle w:val="TableParagraph"/>
              <w:spacing w:line="175" w:lineRule="exact"/>
              <w:ind w:left="107"/>
              <w:rPr>
                <w:sz w:val="16"/>
              </w:rPr>
            </w:pPr>
            <w:r>
              <w:rPr>
                <w:sz w:val="16"/>
              </w:rPr>
              <w:t>gr.</w:t>
            </w:r>
          </w:p>
        </w:tc>
        <w:tc>
          <w:tcPr>
            <w:tcW w:w="1092" w:type="dxa"/>
          </w:tcPr>
          <w:p w:rsidR="006C7924" w:rsidRDefault="006C7924">
            <w:pPr>
              <w:pStyle w:val="TableParagraph"/>
              <w:rPr>
                <w:rFonts w:ascii="Arial"/>
                <w:b/>
                <w:i/>
                <w:sz w:val="16"/>
              </w:rPr>
            </w:pPr>
          </w:p>
          <w:p w:rsidR="006C7924" w:rsidRDefault="006C7924">
            <w:pPr>
              <w:pStyle w:val="TableParagraph"/>
              <w:spacing w:before="10"/>
              <w:rPr>
                <w:rFonts w:ascii="Arial"/>
                <w:b/>
                <w:i/>
                <w:sz w:val="17"/>
              </w:rPr>
            </w:pPr>
          </w:p>
          <w:p w:rsidR="006C7924" w:rsidRDefault="00EB7FBD">
            <w:pPr>
              <w:pStyle w:val="TableParagraph"/>
              <w:ind w:left="463"/>
              <w:rPr>
                <w:sz w:val="16"/>
              </w:rPr>
            </w:pPr>
            <w:r>
              <w:rPr>
                <w:sz w:val="16"/>
              </w:rPr>
              <w:t>48</w:t>
            </w:r>
          </w:p>
        </w:tc>
      </w:tr>
      <w:tr w:rsidR="006C7924">
        <w:trPr>
          <w:trHeight w:val="371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88" w:right="77"/>
              <w:jc w:val="center"/>
              <w:rPr>
                <w:sz w:val="16"/>
              </w:rPr>
            </w:pPr>
            <w:r>
              <w:rPr>
                <w:sz w:val="16"/>
              </w:rPr>
              <w:t>2.150</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107"/>
              <w:rPr>
                <w:sz w:val="16"/>
              </w:rPr>
            </w:pPr>
            <w:r>
              <w:rPr>
                <w:sz w:val="16"/>
              </w:rPr>
              <w:t>SAL YODADA DE MESA X 1KL.</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162" w:right="153"/>
              <w:jc w:val="center"/>
              <w:rPr>
                <w:sz w:val="16"/>
              </w:rPr>
            </w:pPr>
            <w:r>
              <w:rPr>
                <w:sz w:val="16"/>
              </w:rPr>
              <w:t>UNIDAD</w:t>
            </w:r>
          </w:p>
        </w:tc>
        <w:tc>
          <w:tcPr>
            <w:tcW w:w="3824" w:type="dxa"/>
          </w:tcPr>
          <w:p w:rsidR="006C7924" w:rsidRDefault="00EB7FBD">
            <w:pPr>
              <w:pStyle w:val="TableParagraph"/>
              <w:ind w:left="107" w:right="133"/>
              <w:rPr>
                <w:sz w:val="16"/>
              </w:rPr>
            </w:pPr>
            <w:r>
              <w:rPr>
                <w:sz w:val="16"/>
              </w:rPr>
              <w:t xml:space="preserve">Es la sal yodada y </w:t>
            </w:r>
            <w:proofErr w:type="spellStart"/>
            <w:r>
              <w:rPr>
                <w:sz w:val="16"/>
              </w:rPr>
              <w:t>fluorada</w:t>
            </w:r>
            <w:proofErr w:type="spellEnd"/>
            <w:r>
              <w:rPr>
                <w:sz w:val="16"/>
              </w:rPr>
              <w:t xml:space="preserve"> de venta directa para consumo humano, de granulometría grosera, con o sin adición de anti humectantes y que cumple con los requisitos de calidad e inocuidad establecidos:</w:t>
            </w:r>
          </w:p>
          <w:p w:rsidR="006C7924" w:rsidRDefault="00EB7FBD">
            <w:pPr>
              <w:pStyle w:val="TableParagraph"/>
              <w:spacing w:line="195" w:lineRule="exact"/>
              <w:ind w:left="107"/>
              <w:rPr>
                <w:sz w:val="16"/>
              </w:rPr>
            </w:pPr>
            <w:r>
              <w:rPr>
                <w:sz w:val="16"/>
              </w:rPr>
              <w:t>NTP 209.015.2006</w:t>
            </w:r>
          </w:p>
          <w:p w:rsidR="006C7924" w:rsidRDefault="00EB7FBD">
            <w:pPr>
              <w:pStyle w:val="TableParagraph"/>
              <w:ind w:left="107" w:right="264"/>
              <w:rPr>
                <w:sz w:val="16"/>
              </w:rPr>
            </w:pPr>
            <w:r>
              <w:rPr>
                <w:sz w:val="16"/>
              </w:rPr>
              <w:t>Presentación: Bolsa o paquete de polietileno o papel resistente a roturas u otros daños.</w:t>
            </w:r>
          </w:p>
          <w:p w:rsidR="006C7924" w:rsidRDefault="00EB7FBD">
            <w:pPr>
              <w:pStyle w:val="TableParagraph"/>
              <w:ind w:left="107" w:right="615"/>
              <w:rPr>
                <w:sz w:val="16"/>
              </w:rPr>
            </w:pPr>
            <w:r>
              <w:rPr>
                <w:sz w:val="16"/>
              </w:rPr>
              <w:t>La sal de cocina de aspecto granuloso y libre de sustancias extrañas y visibles.</w:t>
            </w:r>
          </w:p>
          <w:p w:rsidR="006C7924" w:rsidRDefault="00EB7FBD">
            <w:pPr>
              <w:pStyle w:val="TableParagraph"/>
              <w:spacing w:before="1"/>
              <w:ind w:left="107" w:right="126"/>
              <w:rPr>
                <w:sz w:val="16"/>
              </w:rPr>
            </w:pPr>
            <w:r>
              <w:rPr>
                <w:sz w:val="16"/>
              </w:rPr>
              <w:t>El producto sal yodada de cocina debe conservarse en un lugar que la proteja contra la exposición directa a la humedad, al calor y a la luz solar.</w:t>
            </w:r>
          </w:p>
          <w:p w:rsidR="006C7924" w:rsidRDefault="00EB7FBD">
            <w:pPr>
              <w:pStyle w:val="TableParagraph"/>
              <w:ind w:left="107" w:right="455"/>
              <w:rPr>
                <w:sz w:val="16"/>
              </w:rPr>
            </w:pPr>
            <w:r>
              <w:rPr>
                <w:sz w:val="16"/>
              </w:rPr>
              <w:t>Yodo: de 30 ppm a 40 ppm (</w:t>
            </w:r>
            <w:proofErr w:type="spellStart"/>
            <w:r>
              <w:rPr>
                <w:sz w:val="16"/>
              </w:rPr>
              <w:t>omg</w:t>
            </w:r>
            <w:proofErr w:type="spellEnd"/>
            <w:r>
              <w:rPr>
                <w:sz w:val="16"/>
              </w:rPr>
              <w:t>/kg de sal)1) Flúor entre 200 ppm a 250 ppm (</w:t>
            </w:r>
            <w:proofErr w:type="spellStart"/>
            <w:r>
              <w:rPr>
                <w:sz w:val="16"/>
              </w:rPr>
              <w:t>omg</w:t>
            </w:r>
            <w:proofErr w:type="spellEnd"/>
            <w:r>
              <w:rPr>
                <w:sz w:val="16"/>
              </w:rPr>
              <w:t>/kg de sal)2)</w:t>
            </w:r>
          </w:p>
          <w:p w:rsidR="006C7924" w:rsidRDefault="00EB7FBD">
            <w:pPr>
              <w:pStyle w:val="TableParagraph"/>
              <w:ind w:left="107" w:right="215"/>
              <w:rPr>
                <w:sz w:val="16"/>
              </w:rPr>
            </w:pPr>
            <w:r>
              <w:rPr>
                <w:sz w:val="16"/>
              </w:rPr>
              <w:t>En el proceso de compra se adquirirá sal de cocina de buena calidad.</w:t>
            </w:r>
          </w:p>
          <w:p w:rsidR="006C7924" w:rsidRDefault="00EB7FBD">
            <w:pPr>
              <w:pStyle w:val="TableParagraph"/>
              <w:ind w:left="107" w:right="821"/>
              <w:rPr>
                <w:sz w:val="16"/>
              </w:rPr>
            </w:pPr>
            <w:r>
              <w:rPr>
                <w:sz w:val="16"/>
              </w:rPr>
              <w:t>De color blanco, olor inodoro y sabor salado característico</w:t>
            </w:r>
          </w:p>
          <w:p w:rsidR="006C7924" w:rsidRDefault="00EB7FBD">
            <w:pPr>
              <w:pStyle w:val="TableParagraph"/>
              <w:spacing w:line="176" w:lineRule="exact"/>
              <w:ind w:left="107"/>
              <w:rPr>
                <w:sz w:val="16"/>
              </w:rPr>
            </w:pPr>
            <w:r>
              <w:rPr>
                <w:sz w:val="16"/>
              </w:rPr>
              <w:t>No</w:t>
            </w:r>
            <w:r>
              <w:rPr>
                <w:spacing w:val="-5"/>
                <w:sz w:val="16"/>
              </w:rPr>
              <w:t xml:space="preserve"> </w:t>
            </w:r>
            <w:r>
              <w:rPr>
                <w:sz w:val="16"/>
              </w:rPr>
              <w:t>perecible.</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02"/>
              <w:ind w:left="383"/>
              <w:rPr>
                <w:sz w:val="16"/>
              </w:rPr>
            </w:pPr>
            <w:r>
              <w:rPr>
                <w:sz w:val="16"/>
              </w:rPr>
              <w:t>2400</w:t>
            </w:r>
          </w:p>
        </w:tc>
      </w:tr>
      <w:tr w:rsidR="006C7924">
        <w:trPr>
          <w:trHeight w:val="1756"/>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19"/>
              </w:rPr>
            </w:pPr>
          </w:p>
          <w:p w:rsidR="006C7924" w:rsidRDefault="00EB7FBD">
            <w:pPr>
              <w:pStyle w:val="TableParagraph"/>
              <w:ind w:left="88" w:right="77"/>
              <w:jc w:val="center"/>
              <w:rPr>
                <w:sz w:val="16"/>
              </w:rPr>
            </w:pPr>
            <w:r>
              <w:rPr>
                <w:sz w:val="16"/>
              </w:rPr>
              <w:t>2.151</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19"/>
              </w:rPr>
            </w:pPr>
          </w:p>
          <w:p w:rsidR="006C7924" w:rsidRDefault="00EB7FBD">
            <w:pPr>
              <w:pStyle w:val="TableParagraph"/>
              <w:ind w:left="107"/>
              <w:rPr>
                <w:sz w:val="16"/>
              </w:rPr>
            </w:pPr>
            <w:r>
              <w:rPr>
                <w:sz w:val="16"/>
              </w:rPr>
              <w:t>FILETE DE ATUN X 48 UND</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19"/>
              </w:rPr>
            </w:pPr>
          </w:p>
          <w:p w:rsidR="006C7924" w:rsidRDefault="00EB7FBD">
            <w:pPr>
              <w:pStyle w:val="TableParagraph"/>
              <w:ind w:left="159" w:right="154"/>
              <w:jc w:val="center"/>
              <w:rPr>
                <w:sz w:val="16"/>
              </w:rPr>
            </w:pPr>
            <w:r>
              <w:rPr>
                <w:sz w:val="16"/>
              </w:rPr>
              <w:t>CAJA</w:t>
            </w:r>
          </w:p>
        </w:tc>
        <w:tc>
          <w:tcPr>
            <w:tcW w:w="3824" w:type="dxa"/>
          </w:tcPr>
          <w:p w:rsidR="006C7924" w:rsidRDefault="00EB7FBD">
            <w:pPr>
              <w:pStyle w:val="TableParagraph"/>
              <w:ind w:left="107" w:right="129"/>
              <w:rPr>
                <w:sz w:val="16"/>
              </w:rPr>
            </w:pPr>
            <w:r>
              <w:rPr>
                <w:sz w:val="16"/>
              </w:rPr>
              <w:t>El contenido del envase deberá estar formado por pescado atún de aspecto y color beige claro, uniforme, característico de la especie. Textura firme, de olor característico a atún, ningún olor o sabor indicativo de la presencia de descomposición, oxidación o contaminación.</w:t>
            </w:r>
          </w:p>
          <w:p w:rsidR="006C7924" w:rsidRDefault="00EB7FBD">
            <w:pPr>
              <w:pStyle w:val="TableParagraph"/>
              <w:ind w:left="107"/>
              <w:rPr>
                <w:sz w:val="16"/>
              </w:rPr>
            </w:pPr>
            <w:r>
              <w:rPr>
                <w:sz w:val="16"/>
              </w:rPr>
              <w:t xml:space="preserve">Con Protocolo Técnico </w:t>
            </w:r>
            <w:r>
              <w:rPr>
                <w:rFonts w:ascii="Arial" w:hAnsi="Arial"/>
                <w:sz w:val="16"/>
              </w:rPr>
              <w:t xml:space="preserve">– </w:t>
            </w:r>
            <w:r>
              <w:rPr>
                <w:sz w:val="16"/>
              </w:rPr>
              <w:t>Registro sanitario de producto vigente emitido por ITP - SANIPES</w:t>
            </w:r>
          </w:p>
          <w:p w:rsidR="006C7924" w:rsidRDefault="00EB7FBD">
            <w:pPr>
              <w:pStyle w:val="TableParagraph"/>
              <w:spacing w:line="175" w:lineRule="exact"/>
              <w:ind w:left="107"/>
              <w:rPr>
                <w:sz w:val="16"/>
              </w:rPr>
            </w:pPr>
            <w:r>
              <w:rPr>
                <w:sz w:val="16"/>
              </w:rPr>
              <w:t>Peso neto: 170 gramos.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8"/>
              <w:rPr>
                <w:rFonts w:ascii="Arial"/>
                <w:b/>
                <w:i/>
                <w:sz w:val="19"/>
              </w:rPr>
            </w:pPr>
          </w:p>
          <w:p w:rsidR="006C7924" w:rsidRDefault="00EB7FBD">
            <w:pPr>
              <w:pStyle w:val="TableParagraph"/>
              <w:ind w:left="463"/>
              <w:rPr>
                <w:sz w:val="16"/>
              </w:rPr>
            </w:pPr>
            <w:r>
              <w:rPr>
                <w:sz w:val="16"/>
              </w:rPr>
              <w:t>72</w:t>
            </w:r>
          </w:p>
        </w:tc>
      </w:tr>
      <w:tr w:rsidR="006C7924">
        <w:trPr>
          <w:trHeight w:val="1564"/>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88" w:right="77"/>
              <w:jc w:val="center"/>
              <w:rPr>
                <w:sz w:val="16"/>
              </w:rPr>
            </w:pPr>
            <w:r>
              <w:rPr>
                <w:sz w:val="16"/>
              </w:rPr>
              <w:t>2.152</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107"/>
              <w:rPr>
                <w:sz w:val="16"/>
              </w:rPr>
            </w:pPr>
            <w:r>
              <w:rPr>
                <w:sz w:val="16"/>
              </w:rPr>
              <w:t>SILLAO X 500ML.</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160" w:right="154"/>
              <w:jc w:val="center"/>
              <w:rPr>
                <w:sz w:val="16"/>
              </w:rPr>
            </w:pPr>
            <w:r>
              <w:rPr>
                <w:sz w:val="16"/>
              </w:rPr>
              <w:t>UNID.</w:t>
            </w:r>
          </w:p>
        </w:tc>
        <w:tc>
          <w:tcPr>
            <w:tcW w:w="3824" w:type="dxa"/>
          </w:tcPr>
          <w:p w:rsidR="006C7924" w:rsidRDefault="00EB7FBD">
            <w:pPr>
              <w:pStyle w:val="TableParagraph"/>
              <w:ind w:left="107" w:right="175"/>
              <w:rPr>
                <w:sz w:val="16"/>
              </w:rPr>
            </w:pPr>
            <w:r>
              <w:rPr>
                <w:sz w:val="16"/>
              </w:rPr>
              <w:t>Presentación: En botella de 500 mililitros de contenido, herméticamente sellado y con precinto de seguridad</w:t>
            </w:r>
          </w:p>
          <w:p w:rsidR="006C7924" w:rsidRDefault="00EB7FBD">
            <w:pPr>
              <w:pStyle w:val="TableParagraph"/>
              <w:ind w:left="107" w:right="1369"/>
              <w:rPr>
                <w:sz w:val="16"/>
              </w:rPr>
            </w:pPr>
            <w:r>
              <w:rPr>
                <w:sz w:val="16"/>
              </w:rPr>
              <w:t xml:space="preserve">Tipo: </w:t>
            </w:r>
            <w:proofErr w:type="spellStart"/>
            <w:r>
              <w:rPr>
                <w:sz w:val="16"/>
              </w:rPr>
              <w:t>sillao</w:t>
            </w:r>
            <w:proofErr w:type="spellEnd"/>
            <w:r>
              <w:rPr>
                <w:sz w:val="16"/>
              </w:rPr>
              <w:t xml:space="preserve"> de soya con sal y melaza Calidad: olor y sabor característico.</w:t>
            </w:r>
          </w:p>
          <w:p w:rsidR="006C7924" w:rsidRDefault="00EB7FBD">
            <w:pPr>
              <w:pStyle w:val="TableParagraph"/>
              <w:ind w:left="107" w:right="313"/>
              <w:rPr>
                <w:sz w:val="16"/>
              </w:rPr>
            </w:pPr>
            <w:r>
              <w:rPr>
                <w:sz w:val="16"/>
              </w:rPr>
              <w:t>Registro sanitario vigente y fecha de vencimiento. Deberá contar con fecha de vencimiento mínimo de</w:t>
            </w:r>
          </w:p>
          <w:p w:rsidR="006C7924" w:rsidRDefault="00EB7FBD">
            <w:pPr>
              <w:pStyle w:val="TableParagraph"/>
              <w:spacing w:line="178" w:lineRule="exact"/>
              <w:ind w:left="107"/>
              <w:rPr>
                <w:sz w:val="16"/>
              </w:rPr>
            </w:pPr>
            <w:r>
              <w:rPr>
                <w:sz w:val="16"/>
              </w:rPr>
              <w:t>seis (06) meses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30"/>
              <w:ind w:left="383"/>
              <w:rPr>
                <w:sz w:val="16"/>
              </w:rPr>
            </w:pPr>
            <w:r>
              <w:rPr>
                <w:sz w:val="16"/>
              </w:rPr>
              <w:t>1440</w:t>
            </w:r>
          </w:p>
        </w:tc>
      </w:tr>
      <w:tr w:rsidR="006C7924">
        <w:trPr>
          <w:trHeight w:val="2342"/>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88" w:right="77"/>
              <w:jc w:val="center"/>
              <w:rPr>
                <w:sz w:val="16"/>
              </w:rPr>
            </w:pPr>
            <w:r>
              <w:rPr>
                <w:sz w:val="16"/>
              </w:rPr>
              <w:t>2.153</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107"/>
              <w:rPr>
                <w:sz w:val="16"/>
              </w:rPr>
            </w:pPr>
            <w:r>
              <w:rPr>
                <w:sz w:val="16"/>
              </w:rPr>
              <w:t>VINAGRE BLANCO X 1LT.</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161" w:right="154"/>
              <w:jc w:val="center"/>
              <w:rPr>
                <w:sz w:val="16"/>
              </w:rPr>
            </w:pPr>
            <w:r>
              <w:rPr>
                <w:sz w:val="16"/>
              </w:rPr>
              <w:t>UND</w:t>
            </w:r>
          </w:p>
        </w:tc>
        <w:tc>
          <w:tcPr>
            <w:tcW w:w="3824" w:type="dxa"/>
          </w:tcPr>
          <w:p w:rsidR="006C7924" w:rsidRDefault="00EB7FBD">
            <w:pPr>
              <w:pStyle w:val="TableParagraph"/>
              <w:ind w:left="107" w:right="113"/>
              <w:rPr>
                <w:sz w:val="16"/>
              </w:rPr>
            </w:pPr>
            <w:r>
              <w:rPr>
                <w:sz w:val="16"/>
              </w:rPr>
              <w:t>Es el producto obtenido por la fermentación acética de bebidas alcohólicas de disoluciones de alcohol etílico. Presentación botella y/o bolsa (sachet) de 1 litro, herméticamente cerrado y con precinto de seguridad. Tipo: Blanco.</w:t>
            </w:r>
          </w:p>
          <w:p w:rsidR="006C7924" w:rsidRDefault="00EB7FBD">
            <w:pPr>
              <w:pStyle w:val="TableParagraph"/>
              <w:ind w:left="107" w:right="277"/>
              <w:rPr>
                <w:sz w:val="16"/>
              </w:rPr>
            </w:pPr>
            <w:r>
              <w:rPr>
                <w:sz w:val="16"/>
              </w:rPr>
              <w:t>Calidad: de primera marca con no menos de 02 años de presencia en el mercado.</w:t>
            </w:r>
          </w:p>
          <w:p w:rsidR="006C7924" w:rsidRDefault="00EB7FBD">
            <w:pPr>
              <w:pStyle w:val="TableParagraph"/>
              <w:ind w:left="107" w:right="397"/>
              <w:jc w:val="both"/>
              <w:rPr>
                <w:sz w:val="16"/>
              </w:rPr>
            </w:pPr>
            <w:r>
              <w:rPr>
                <w:sz w:val="16"/>
              </w:rPr>
              <w:t>De acuerdo al Registro sanitario vigente y fecha de vencimiento mínimo seis (5) meses de acuerdo a</w:t>
            </w:r>
            <w:r>
              <w:rPr>
                <w:spacing w:val="-23"/>
                <w:sz w:val="16"/>
              </w:rPr>
              <w:t xml:space="preserve"> </w:t>
            </w:r>
            <w:r>
              <w:rPr>
                <w:sz w:val="16"/>
              </w:rPr>
              <w:t>la NTP209.020.</w:t>
            </w:r>
            <w:proofErr w:type="gramStart"/>
            <w:r>
              <w:rPr>
                <w:sz w:val="16"/>
              </w:rPr>
              <w:t>1970.(</w:t>
            </w:r>
            <w:proofErr w:type="gramEnd"/>
            <w:r>
              <w:rPr>
                <w:sz w:val="16"/>
              </w:rPr>
              <w:t>Revisada el</w:t>
            </w:r>
            <w:r>
              <w:rPr>
                <w:spacing w:val="-3"/>
                <w:sz w:val="16"/>
              </w:rPr>
              <w:t xml:space="preserve"> </w:t>
            </w:r>
            <w:r>
              <w:rPr>
                <w:sz w:val="16"/>
              </w:rPr>
              <w:t>2012)</w:t>
            </w:r>
          </w:p>
          <w:p w:rsidR="006C7924" w:rsidRDefault="00EB7FBD">
            <w:pPr>
              <w:pStyle w:val="TableParagraph"/>
              <w:spacing w:line="195" w:lineRule="exact"/>
              <w:ind w:left="107"/>
              <w:rPr>
                <w:sz w:val="16"/>
              </w:rPr>
            </w:pPr>
            <w:r>
              <w:rPr>
                <w:sz w:val="16"/>
              </w:rPr>
              <w:t>De primera, Debe ser exento de sabores, y olores</w:t>
            </w:r>
          </w:p>
          <w:p w:rsidR="006C7924" w:rsidRDefault="00EB7FBD">
            <w:pPr>
              <w:pStyle w:val="TableParagraph"/>
              <w:spacing w:line="175" w:lineRule="exact"/>
              <w:ind w:left="107"/>
              <w:rPr>
                <w:sz w:val="16"/>
              </w:rPr>
            </w:pPr>
            <w:r>
              <w:rPr>
                <w:sz w:val="16"/>
              </w:rPr>
              <w:t>extraños</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spacing w:before="2"/>
              <w:rPr>
                <w:rFonts w:ascii="Arial"/>
                <w:b/>
                <w:i/>
                <w:sz w:val="13"/>
              </w:rPr>
            </w:pPr>
          </w:p>
          <w:p w:rsidR="006C7924" w:rsidRDefault="00EB7FBD">
            <w:pPr>
              <w:pStyle w:val="TableParagraph"/>
              <w:ind w:left="424"/>
              <w:rPr>
                <w:sz w:val="16"/>
              </w:rPr>
            </w:pPr>
            <w:r>
              <w:rPr>
                <w:sz w:val="16"/>
              </w:rPr>
              <w:t>288</w:t>
            </w:r>
          </w:p>
        </w:tc>
      </w:tr>
      <w:tr w:rsidR="006C7924">
        <w:trPr>
          <w:trHeight w:val="1953"/>
        </w:trPr>
        <w:tc>
          <w:tcPr>
            <w:tcW w:w="58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88" w:right="77"/>
              <w:jc w:val="center"/>
              <w:rPr>
                <w:sz w:val="16"/>
              </w:rPr>
            </w:pPr>
            <w:r>
              <w:rPr>
                <w:sz w:val="16"/>
              </w:rPr>
              <w:t>2.154</w:t>
            </w:r>
          </w:p>
        </w:tc>
        <w:tc>
          <w:tcPr>
            <w:tcW w:w="2679"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07"/>
              <w:rPr>
                <w:sz w:val="16"/>
              </w:rPr>
            </w:pPr>
            <w:r>
              <w:rPr>
                <w:sz w:val="16"/>
              </w:rPr>
              <w:t>VINAGRE TINTO X 1LT.</w:t>
            </w:r>
          </w:p>
        </w:tc>
        <w:tc>
          <w:tcPr>
            <w:tcW w:w="931"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161" w:right="154"/>
              <w:jc w:val="center"/>
              <w:rPr>
                <w:sz w:val="16"/>
              </w:rPr>
            </w:pPr>
            <w:r>
              <w:rPr>
                <w:sz w:val="16"/>
              </w:rPr>
              <w:t>UND</w:t>
            </w:r>
          </w:p>
        </w:tc>
        <w:tc>
          <w:tcPr>
            <w:tcW w:w="3824" w:type="dxa"/>
          </w:tcPr>
          <w:p w:rsidR="006C7924" w:rsidRDefault="00EB7FBD">
            <w:pPr>
              <w:pStyle w:val="TableParagraph"/>
              <w:ind w:left="107" w:right="113"/>
              <w:rPr>
                <w:sz w:val="16"/>
              </w:rPr>
            </w:pPr>
            <w:r>
              <w:rPr>
                <w:sz w:val="16"/>
              </w:rPr>
              <w:t>Es el producto obtenido por la fermentación acética de bebidas alcohólicas de disoluciones de alcohol etílico. Presentación botella y/o bolsa (sachet) de 1 litro, herméticamente cerrado y con precinto de seguridad. Tipo: Tinto.</w:t>
            </w:r>
          </w:p>
          <w:p w:rsidR="006C7924" w:rsidRDefault="00EB7FBD">
            <w:pPr>
              <w:pStyle w:val="TableParagraph"/>
              <w:ind w:left="107" w:right="277"/>
              <w:rPr>
                <w:sz w:val="16"/>
              </w:rPr>
            </w:pPr>
            <w:r>
              <w:rPr>
                <w:sz w:val="16"/>
              </w:rPr>
              <w:t>Calidad: de primera marca con no menos de 02 años de presencia en el mercado.</w:t>
            </w:r>
          </w:p>
          <w:p w:rsidR="006C7924" w:rsidRDefault="00EB7FBD">
            <w:pPr>
              <w:pStyle w:val="TableParagraph"/>
              <w:ind w:left="107"/>
              <w:rPr>
                <w:sz w:val="16"/>
              </w:rPr>
            </w:pPr>
            <w:r>
              <w:rPr>
                <w:sz w:val="16"/>
              </w:rPr>
              <w:t>De acuerdo al Registro sanitario vigente y fecha de vencimiento mínimo seis (5) meses de acuerdo a la</w:t>
            </w:r>
          </w:p>
          <w:p w:rsidR="006C7924" w:rsidRDefault="00EB7FBD">
            <w:pPr>
              <w:pStyle w:val="TableParagraph"/>
              <w:spacing w:line="175" w:lineRule="exact"/>
              <w:ind w:left="107"/>
              <w:rPr>
                <w:sz w:val="16"/>
              </w:rPr>
            </w:pPr>
            <w:r>
              <w:rPr>
                <w:sz w:val="16"/>
              </w:rPr>
              <w:t>NTP209.020.1970.(Revisada el 2012)</w:t>
            </w:r>
          </w:p>
        </w:tc>
        <w:tc>
          <w:tcPr>
            <w:tcW w:w="1092" w:type="dxa"/>
          </w:tcPr>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6C7924">
            <w:pPr>
              <w:pStyle w:val="TableParagraph"/>
              <w:rPr>
                <w:rFonts w:ascii="Arial"/>
                <w:b/>
                <w:i/>
                <w:sz w:val="16"/>
              </w:rPr>
            </w:pPr>
          </w:p>
          <w:p w:rsidR="006C7924" w:rsidRDefault="00EB7FBD">
            <w:pPr>
              <w:pStyle w:val="TableParagraph"/>
              <w:spacing w:before="143"/>
              <w:ind w:left="424"/>
              <w:rPr>
                <w:sz w:val="16"/>
              </w:rPr>
            </w:pPr>
            <w:r>
              <w:rPr>
                <w:sz w:val="16"/>
              </w:rPr>
              <w:t>288</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8"/>
        <w:rPr>
          <w:b/>
          <w:i/>
          <w:sz w:val="21"/>
        </w:rPr>
      </w:pPr>
    </w:p>
    <w:p w:rsidR="006C7924" w:rsidRDefault="00EB7FBD">
      <w:pPr>
        <w:ind w:left="428"/>
        <w:rPr>
          <w:rFonts w:ascii="Arial"/>
          <w:i/>
          <w:sz w:val="18"/>
        </w:rPr>
      </w:pPr>
      <w:r>
        <w:rPr>
          <w:rFonts w:ascii="Arial"/>
          <w:i/>
          <w:color w:val="FFFFFF"/>
          <w:sz w:val="18"/>
        </w:rPr>
        <w:t>59</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9008"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16"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17" name="Freeform 116"/>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5"/>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FCE39" id="Group 114" o:spid="_x0000_s1026" style="position:absolute;margin-left:24.85pt;margin-top:22.7pt;width:547.35pt;height:801pt;z-index:-31337472;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ZX6w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">
                <v:shape id="Freeform 116"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15"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10"/>
        <w:rPr>
          <w:b/>
          <w:i/>
          <w:sz w:val="24"/>
        </w:rPr>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
        <w:gridCol w:w="2679"/>
        <w:gridCol w:w="931"/>
        <w:gridCol w:w="3824"/>
        <w:gridCol w:w="1092"/>
      </w:tblGrid>
      <w:tr w:rsidR="006C7924">
        <w:trPr>
          <w:trHeight w:val="391"/>
        </w:trPr>
        <w:tc>
          <w:tcPr>
            <w:tcW w:w="581" w:type="dxa"/>
            <w:tcBorders>
              <w:top w:val="nil"/>
            </w:tcBorders>
          </w:tcPr>
          <w:p w:rsidR="006C7924" w:rsidRDefault="006C7924">
            <w:pPr>
              <w:pStyle w:val="TableParagraph"/>
              <w:rPr>
                <w:rFonts w:ascii="Times New Roman"/>
                <w:sz w:val="18"/>
              </w:rPr>
            </w:pPr>
          </w:p>
        </w:tc>
        <w:tc>
          <w:tcPr>
            <w:tcW w:w="2679" w:type="dxa"/>
            <w:tcBorders>
              <w:top w:val="nil"/>
            </w:tcBorders>
          </w:tcPr>
          <w:p w:rsidR="006C7924" w:rsidRDefault="006C7924">
            <w:pPr>
              <w:pStyle w:val="TableParagraph"/>
              <w:rPr>
                <w:rFonts w:ascii="Times New Roman"/>
                <w:sz w:val="18"/>
              </w:rPr>
            </w:pPr>
          </w:p>
        </w:tc>
        <w:tc>
          <w:tcPr>
            <w:tcW w:w="931" w:type="dxa"/>
            <w:tcBorders>
              <w:top w:val="nil"/>
            </w:tcBorders>
          </w:tcPr>
          <w:p w:rsidR="006C7924" w:rsidRDefault="006C7924">
            <w:pPr>
              <w:pStyle w:val="TableParagraph"/>
              <w:rPr>
                <w:rFonts w:ascii="Times New Roman"/>
                <w:sz w:val="18"/>
              </w:rPr>
            </w:pPr>
          </w:p>
        </w:tc>
        <w:tc>
          <w:tcPr>
            <w:tcW w:w="3824" w:type="dxa"/>
            <w:tcBorders>
              <w:top w:val="nil"/>
            </w:tcBorders>
          </w:tcPr>
          <w:p w:rsidR="006C7924" w:rsidRDefault="00EB7FBD">
            <w:pPr>
              <w:pStyle w:val="TableParagraph"/>
              <w:spacing w:line="194" w:lineRule="exact"/>
              <w:ind w:left="107"/>
              <w:rPr>
                <w:sz w:val="16"/>
              </w:rPr>
            </w:pPr>
            <w:r>
              <w:rPr>
                <w:sz w:val="16"/>
              </w:rPr>
              <w:t>De primera, Debe ser exento de sabores, y olores</w:t>
            </w:r>
          </w:p>
          <w:p w:rsidR="006C7924" w:rsidRDefault="00EB7FBD">
            <w:pPr>
              <w:pStyle w:val="TableParagraph"/>
              <w:spacing w:line="177" w:lineRule="exact"/>
              <w:ind w:left="107"/>
              <w:rPr>
                <w:sz w:val="16"/>
              </w:rPr>
            </w:pPr>
            <w:r>
              <w:rPr>
                <w:sz w:val="16"/>
              </w:rPr>
              <w:t>extraños</w:t>
            </w:r>
          </w:p>
        </w:tc>
        <w:tc>
          <w:tcPr>
            <w:tcW w:w="1092" w:type="dxa"/>
            <w:tcBorders>
              <w:top w:val="nil"/>
            </w:tcBorders>
          </w:tcPr>
          <w:p w:rsidR="006C7924" w:rsidRDefault="006C7924">
            <w:pPr>
              <w:pStyle w:val="TableParagraph"/>
              <w:rPr>
                <w:rFonts w:ascii="Times New Roman"/>
                <w:sz w:val="18"/>
              </w:rPr>
            </w:pPr>
          </w:p>
        </w:tc>
      </w:tr>
    </w:tbl>
    <w:p w:rsidR="006C7924" w:rsidRDefault="006C7924">
      <w:pPr>
        <w:pStyle w:val="Textoindependiente"/>
        <w:spacing w:before="4"/>
        <w:rPr>
          <w:b/>
          <w:i/>
          <w:sz w:val="19"/>
        </w:rPr>
      </w:pPr>
    </w:p>
    <w:p w:rsidR="006C7924" w:rsidRDefault="00EB7FBD">
      <w:pPr>
        <w:pStyle w:val="Ttulo3"/>
        <w:numPr>
          <w:ilvl w:val="0"/>
          <w:numId w:val="52"/>
        </w:numPr>
        <w:tabs>
          <w:tab w:val="left" w:pos="1586"/>
        </w:tabs>
        <w:ind w:hanging="361"/>
      </w:pPr>
      <w:r>
        <w:t>Lugar y plazo de ejecución de la</w:t>
      </w:r>
      <w:r>
        <w:rPr>
          <w:spacing w:val="-7"/>
        </w:rPr>
        <w:t xml:space="preserve"> </w:t>
      </w:r>
      <w:r>
        <w:t>prestación</w:t>
      </w:r>
    </w:p>
    <w:p w:rsidR="006C7924" w:rsidRDefault="006C7924">
      <w:pPr>
        <w:pStyle w:val="Textoindependiente"/>
        <w:spacing w:before="4"/>
        <w:rPr>
          <w:b/>
        </w:rPr>
      </w:pPr>
    </w:p>
    <w:p w:rsidR="006C7924" w:rsidRDefault="00EB7FBD">
      <w:pPr>
        <w:pStyle w:val="Prrafodelista"/>
        <w:numPr>
          <w:ilvl w:val="0"/>
          <w:numId w:val="20"/>
        </w:numPr>
        <w:tabs>
          <w:tab w:val="left" w:pos="2305"/>
          <w:tab w:val="left" w:pos="2306"/>
        </w:tabs>
        <w:ind w:hanging="361"/>
        <w:rPr>
          <w:sz w:val="20"/>
        </w:rPr>
      </w:pPr>
      <w:r>
        <w:rPr>
          <w:sz w:val="20"/>
        </w:rPr>
        <w:t>Lugar</w:t>
      </w:r>
    </w:p>
    <w:p w:rsidR="006C7924" w:rsidRDefault="006C7924">
      <w:pPr>
        <w:pStyle w:val="Textoindependiente"/>
        <w:spacing w:before="8"/>
        <w:rPr>
          <w:sz w:val="19"/>
        </w:rPr>
      </w:pPr>
    </w:p>
    <w:p w:rsidR="006C7924" w:rsidRDefault="00EB7FBD">
      <w:pPr>
        <w:pStyle w:val="Textoindependiente"/>
        <w:spacing w:before="1"/>
        <w:ind w:left="2295" w:right="1086"/>
        <w:jc w:val="both"/>
      </w:pPr>
      <w:r>
        <w:t>El contratista internará los productos en el Departamento de Nutrición y Dietética del Hospital</w:t>
      </w:r>
      <w:r>
        <w:rPr>
          <w:spacing w:val="-4"/>
        </w:rPr>
        <w:t xml:space="preserve"> </w:t>
      </w:r>
      <w:r>
        <w:t>Belén</w:t>
      </w:r>
      <w:r>
        <w:rPr>
          <w:spacing w:val="-2"/>
        </w:rPr>
        <w:t xml:space="preserve"> </w:t>
      </w:r>
      <w:r>
        <w:t>de</w:t>
      </w:r>
      <w:r>
        <w:rPr>
          <w:spacing w:val="-6"/>
        </w:rPr>
        <w:t xml:space="preserve"> </w:t>
      </w:r>
      <w:r>
        <w:t>Trujillo,</w:t>
      </w:r>
      <w:r>
        <w:rPr>
          <w:spacing w:val="-5"/>
        </w:rPr>
        <w:t xml:space="preserve"> </w:t>
      </w:r>
      <w:r>
        <w:t>sitio</w:t>
      </w:r>
      <w:r>
        <w:rPr>
          <w:spacing w:val="-6"/>
        </w:rPr>
        <w:t xml:space="preserve"> </w:t>
      </w:r>
      <w:r>
        <w:t>en</w:t>
      </w:r>
      <w:r>
        <w:rPr>
          <w:spacing w:val="-5"/>
        </w:rPr>
        <w:t xml:space="preserve"> </w:t>
      </w:r>
      <w:r>
        <w:t>Jr.</w:t>
      </w:r>
      <w:r>
        <w:rPr>
          <w:spacing w:val="-2"/>
        </w:rPr>
        <w:t xml:space="preserve"> </w:t>
      </w:r>
      <w:proofErr w:type="spellStart"/>
      <w:r>
        <w:t>Bolivar</w:t>
      </w:r>
      <w:proofErr w:type="spellEnd"/>
      <w:r>
        <w:rPr>
          <w:spacing w:val="-3"/>
        </w:rPr>
        <w:t xml:space="preserve"> </w:t>
      </w:r>
      <w:r>
        <w:t>n°</w:t>
      </w:r>
      <w:r>
        <w:rPr>
          <w:spacing w:val="-2"/>
        </w:rPr>
        <w:t xml:space="preserve"> </w:t>
      </w:r>
      <w:r>
        <w:t>350-</w:t>
      </w:r>
      <w:r>
        <w:rPr>
          <w:spacing w:val="-4"/>
        </w:rPr>
        <w:t xml:space="preserve"> </w:t>
      </w:r>
      <w:r>
        <w:t>Trujillo,</w:t>
      </w:r>
      <w:r>
        <w:rPr>
          <w:spacing w:val="-2"/>
        </w:rPr>
        <w:t xml:space="preserve"> </w:t>
      </w:r>
      <w:r>
        <w:t>a</w:t>
      </w:r>
      <w:r>
        <w:rPr>
          <w:spacing w:val="-3"/>
        </w:rPr>
        <w:t xml:space="preserve"> </w:t>
      </w:r>
      <w:r>
        <w:t>partir</w:t>
      </w:r>
      <w:r>
        <w:rPr>
          <w:spacing w:val="-1"/>
        </w:rPr>
        <w:t xml:space="preserve"> </w:t>
      </w:r>
      <w:r>
        <w:t>del</w:t>
      </w:r>
      <w:r>
        <w:rPr>
          <w:spacing w:val="-4"/>
        </w:rPr>
        <w:t xml:space="preserve"> </w:t>
      </w:r>
      <w:r>
        <w:t>día</w:t>
      </w:r>
      <w:r>
        <w:rPr>
          <w:spacing w:val="-2"/>
        </w:rPr>
        <w:t xml:space="preserve"> </w:t>
      </w:r>
      <w:r>
        <w:t>siguiente</w:t>
      </w:r>
      <w:r>
        <w:rPr>
          <w:spacing w:val="-3"/>
        </w:rPr>
        <w:t xml:space="preserve"> </w:t>
      </w:r>
      <w:r>
        <w:t>de suscrito el contrato, teniendo en cuenta el cronograma de entregas mensuales y previa coordinación con el Departamento de Nutrición en los horarios de 7:45 am a 8: 45</w:t>
      </w:r>
      <w:r>
        <w:rPr>
          <w:spacing w:val="-17"/>
        </w:rPr>
        <w:t xml:space="preserve"> </w:t>
      </w:r>
      <w:r>
        <w:t>am.</w:t>
      </w:r>
    </w:p>
    <w:p w:rsidR="006C7924" w:rsidRDefault="006C7924">
      <w:pPr>
        <w:pStyle w:val="Textoindependiente"/>
        <w:rPr>
          <w:sz w:val="22"/>
        </w:rPr>
      </w:pPr>
    </w:p>
    <w:p w:rsidR="006C7924" w:rsidRDefault="006C7924">
      <w:pPr>
        <w:pStyle w:val="Textoindependiente"/>
        <w:spacing w:before="9"/>
        <w:rPr>
          <w:sz w:val="17"/>
        </w:rPr>
      </w:pPr>
    </w:p>
    <w:p w:rsidR="006C7924" w:rsidRDefault="00EB7FBD">
      <w:pPr>
        <w:pStyle w:val="Ttulo3"/>
        <w:ind w:left="2295" w:right="1083"/>
        <w:jc w:val="both"/>
      </w:pPr>
      <w:r>
        <w:t>El</w:t>
      </w:r>
      <w:r>
        <w:rPr>
          <w:spacing w:val="-5"/>
        </w:rPr>
        <w:t xml:space="preserve"> </w:t>
      </w:r>
      <w:r>
        <w:t>Hospital</w:t>
      </w:r>
      <w:r>
        <w:rPr>
          <w:spacing w:val="-6"/>
        </w:rPr>
        <w:t xml:space="preserve"> </w:t>
      </w:r>
      <w:r>
        <w:t>no</w:t>
      </w:r>
      <w:r>
        <w:rPr>
          <w:spacing w:val="-5"/>
        </w:rPr>
        <w:t xml:space="preserve"> </w:t>
      </w:r>
      <w:r>
        <w:t>está</w:t>
      </w:r>
      <w:r>
        <w:rPr>
          <w:spacing w:val="-5"/>
        </w:rPr>
        <w:t xml:space="preserve"> </w:t>
      </w:r>
      <w:r>
        <w:t>obligado</w:t>
      </w:r>
      <w:r>
        <w:rPr>
          <w:spacing w:val="-5"/>
        </w:rPr>
        <w:t xml:space="preserve"> </w:t>
      </w:r>
      <w:r>
        <w:t>a</w:t>
      </w:r>
      <w:r>
        <w:rPr>
          <w:spacing w:val="-6"/>
        </w:rPr>
        <w:t xml:space="preserve"> </w:t>
      </w:r>
      <w:r>
        <w:t>recibir</w:t>
      </w:r>
      <w:r>
        <w:rPr>
          <w:spacing w:val="-2"/>
        </w:rPr>
        <w:t xml:space="preserve"> </w:t>
      </w:r>
      <w:r>
        <w:t>los</w:t>
      </w:r>
      <w:r>
        <w:rPr>
          <w:spacing w:val="-5"/>
        </w:rPr>
        <w:t xml:space="preserve"> </w:t>
      </w:r>
      <w:r>
        <w:t>productos</w:t>
      </w:r>
      <w:r>
        <w:rPr>
          <w:spacing w:val="-3"/>
        </w:rPr>
        <w:t xml:space="preserve"> </w:t>
      </w:r>
      <w:r>
        <w:t>fuera</w:t>
      </w:r>
      <w:r>
        <w:rPr>
          <w:spacing w:val="-5"/>
        </w:rPr>
        <w:t xml:space="preserve"> </w:t>
      </w:r>
      <w:r>
        <w:t>de</w:t>
      </w:r>
      <w:r>
        <w:rPr>
          <w:spacing w:val="-3"/>
        </w:rPr>
        <w:t xml:space="preserve"> </w:t>
      </w:r>
      <w:r>
        <w:t>las</w:t>
      </w:r>
      <w:r>
        <w:rPr>
          <w:spacing w:val="-4"/>
        </w:rPr>
        <w:t xml:space="preserve"> </w:t>
      </w:r>
      <w:r>
        <w:t>fechas</w:t>
      </w:r>
      <w:r>
        <w:rPr>
          <w:spacing w:val="-6"/>
        </w:rPr>
        <w:t xml:space="preserve"> </w:t>
      </w:r>
      <w:r>
        <w:t>u</w:t>
      </w:r>
      <w:r>
        <w:rPr>
          <w:spacing w:val="-4"/>
        </w:rPr>
        <w:t xml:space="preserve"> </w:t>
      </w:r>
      <w:r>
        <w:t>horarios establecidos; pudiendo, de ser el caso, dejar sin efecto el pedido realizado, sin lugar a reclamo del proveedor por daños y perjuicios y la aplicación de las penalidades de ser el</w:t>
      </w:r>
      <w:r>
        <w:rPr>
          <w:spacing w:val="1"/>
        </w:rPr>
        <w:t xml:space="preserve"> </w:t>
      </w:r>
      <w:r>
        <w:t>caso.</w:t>
      </w:r>
    </w:p>
    <w:p w:rsidR="006C7924" w:rsidRDefault="006C7924">
      <w:pPr>
        <w:pStyle w:val="Textoindependiente"/>
        <w:rPr>
          <w:b/>
        </w:rPr>
      </w:pPr>
    </w:p>
    <w:p w:rsidR="006C7924" w:rsidRDefault="006C7924">
      <w:pPr>
        <w:pStyle w:val="Textoindependiente"/>
        <w:spacing w:before="4"/>
        <w:rPr>
          <w:b/>
        </w:rPr>
      </w:pPr>
    </w:p>
    <w:p w:rsidR="006C7924" w:rsidRDefault="00EB7FBD">
      <w:pPr>
        <w:pStyle w:val="Prrafodelista"/>
        <w:numPr>
          <w:ilvl w:val="0"/>
          <w:numId w:val="20"/>
        </w:numPr>
        <w:tabs>
          <w:tab w:val="left" w:pos="2305"/>
          <w:tab w:val="left" w:pos="2306"/>
        </w:tabs>
        <w:spacing w:line="244" w:lineRule="exact"/>
        <w:ind w:hanging="361"/>
        <w:rPr>
          <w:sz w:val="20"/>
        </w:rPr>
      </w:pPr>
      <w:r>
        <w:rPr>
          <w:sz w:val="20"/>
        </w:rPr>
        <w:t>Plazo</w:t>
      </w:r>
    </w:p>
    <w:p w:rsidR="006C7924" w:rsidRDefault="00EB7FBD">
      <w:pPr>
        <w:pStyle w:val="Textoindependiente"/>
        <w:spacing w:line="229" w:lineRule="exact"/>
        <w:ind w:left="2835"/>
      </w:pPr>
      <w:r>
        <w:t>Veinticuatro (24) meses.</w:t>
      </w:r>
    </w:p>
    <w:p w:rsidR="006C7924" w:rsidRDefault="006C7924">
      <w:pPr>
        <w:pStyle w:val="Textoindependiente"/>
        <w:spacing w:before="6"/>
        <w:rPr>
          <w:sz w:val="11"/>
        </w:rPr>
      </w:pPr>
    </w:p>
    <w:p w:rsidR="006C7924" w:rsidRDefault="00EB7FBD">
      <w:pPr>
        <w:pStyle w:val="Ttulo3"/>
        <w:numPr>
          <w:ilvl w:val="0"/>
          <w:numId w:val="52"/>
        </w:numPr>
        <w:tabs>
          <w:tab w:val="left" w:pos="1586"/>
        </w:tabs>
        <w:spacing w:before="93"/>
        <w:ind w:hanging="361"/>
      </w:pPr>
      <w:r>
        <w:t>Del embalaje y transporte de los</w:t>
      </w:r>
      <w:r>
        <w:rPr>
          <w:spacing w:val="-5"/>
        </w:rPr>
        <w:t xml:space="preserve"> </w:t>
      </w:r>
      <w:r>
        <w:t>productos</w:t>
      </w:r>
    </w:p>
    <w:p w:rsidR="006C7924" w:rsidRDefault="006C7924">
      <w:pPr>
        <w:pStyle w:val="Textoindependiente"/>
        <w:spacing w:before="3"/>
        <w:rPr>
          <w:b/>
        </w:rPr>
      </w:pPr>
    </w:p>
    <w:p w:rsidR="006C7924" w:rsidRDefault="00EB7FBD">
      <w:pPr>
        <w:pStyle w:val="Textoindependiente"/>
        <w:spacing w:before="1"/>
        <w:ind w:left="1726" w:right="1091"/>
        <w:jc w:val="both"/>
      </w:pPr>
      <w:r>
        <w:t>El embalaje y transporte de los productos debe cumplir con el transporte adecuado según Reglamento sobre Vigilancia y Control Sanitario de alimentos y bebidas aprobado por D.S. Nº 007-98-SA, con los requisitos siguientes:</w:t>
      </w:r>
    </w:p>
    <w:p w:rsidR="006C7924" w:rsidRDefault="006C7924">
      <w:pPr>
        <w:pStyle w:val="Textoindependiente"/>
        <w:spacing w:before="10"/>
        <w:rPr>
          <w:sz w:val="19"/>
        </w:rPr>
      </w:pPr>
    </w:p>
    <w:p w:rsidR="006C7924" w:rsidRDefault="00EB7FBD">
      <w:pPr>
        <w:pStyle w:val="Prrafodelista"/>
        <w:numPr>
          <w:ilvl w:val="0"/>
          <w:numId w:val="19"/>
        </w:numPr>
        <w:tabs>
          <w:tab w:val="left" w:pos="1727"/>
        </w:tabs>
        <w:ind w:right="1086"/>
        <w:jc w:val="both"/>
        <w:rPr>
          <w:sz w:val="20"/>
        </w:rPr>
      </w:pPr>
      <w:r>
        <w:rPr>
          <w:sz w:val="20"/>
        </w:rPr>
        <w:t>Transporte en vehículos cerrados limpios y desinfectados, si se transporta productos que requieren refrigeración, éstos deberán contar como cámara de frío o recipientes adecuados para conservación de bajas</w:t>
      </w:r>
      <w:r>
        <w:rPr>
          <w:spacing w:val="-14"/>
          <w:sz w:val="20"/>
        </w:rPr>
        <w:t xml:space="preserve"> </w:t>
      </w:r>
      <w:r>
        <w:rPr>
          <w:sz w:val="20"/>
        </w:rPr>
        <w:t>temperaturas.</w:t>
      </w:r>
    </w:p>
    <w:p w:rsidR="006C7924" w:rsidRDefault="00EB7FBD">
      <w:pPr>
        <w:pStyle w:val="Prrafodelista"/>
        <w:numPr>
          <w:ilvl w:val="0"/>
          <w:numId w:val="19"/>
        </w:numPr>
        <w:tabs>
          <w:tab w:val="left" w:pos="1727"/>
        </w:tabs>
        <w:spacing w:before="2"/>
        <w:ind w:right="1094"/>
        <w:jc w:val="both"/>
        <w:rPr>
          <w:sz w:val="20"/>
        </w:rPr>
      </w:pPr>
      <w:r>
        <w:rPr>
          <w:sz w:val="20"/>
        </w:rPr>
        <w:t>Uso de envases resistentes que garanticen la integridad, conservación y adecuado almacenamiento.</w:t>
      </w:r>
    </w:p>
    <w:p w:rsidR="006C7924" w:rsidRDefault="006C7924">
      <w:pPr>
        <w:pStyle w:val="Textoindependiente"/>
        <w:spacing w:before="8"/>
        <w:rPr>
          <w:sz w:val="19"/>
        </w:rPr>
      </w:pPr>
    </w:p>
    <w:p w:rsidR="006C7924" w:rsidRDefault="00EB7FBD">
      <w:pPr>
        <w:pStyle w:val="Ttulo3"/>
        <w:numPr>
          <w:ilvl w:val="0"/>
          <w:numId w:val="52"/>
        </w:numPr>
        <w:tabs>
          <w:tab w:val="left" w:pos="1586"/>
        </w:tabs>
        <w:ind w:hanging="361"/>
      </w:pPr>
      <w:r>
        <w:t>Conformidad de la recepción de los</w:t>
      </w:r>
      <w:r>
        <w:rPr>
          <w:spacing w:val="-6"/>
        </w:rPr>
        <w:t xml:space="preserve"> </w:t>
      </w:r>
      <w:r>
        <w:t>productos</w:t>
      </w:r>
    </w:p>
    <w:p w:rsidR="006C7924" w:rsidRDefault="006C7924">
      <w:pPr>
        <w:pStyle w:val="Textoindependiente"/>
        <w:spacing w:before="3"/>
        <w:rPr>
          <w:b/>
        </w:rPr>
      </w:pPr>
    </w:p>
    <w:p w:rsidR="006C7924" w:rsidRDefault="00EB7FBD">
      <w:pPr>
        <w:pStyle w:val="Prrafodelista"/>
        <w:numPr>
          <w:ilvl w:val="0"/>
          <w:numId w:val="18"/>
        </w:numPr>
        <w:tabs>
          <w:tab w:val="left" w:pos="1871"/>
        </w:tabs>
        <w:ind w:right="1081"/>
        <w:jc w:val="both"/>
        <w:rPr>
          <w:sz w:val="20"/>
        </w:rPr>
      </w:pPr>
      <w:r>
        <w:rPr>
          <w:sz w:val="20"/>
        </w:rPr>
        <w:t>Verificación de la correspondencia entre los productos recibidos y el detalle de las especificaciones técnicas incluidas en la propuesta adjudicada, así como las condiciones señaladas en las respectivas órdenes de compra y en las presentes</w:t>
      </w:r>
      <w:r>
        <w:rPr>
          <w:spacing w:val="-11"/>
          <w:sz w:val="20"/>
        </w:rPr>
        <w:t xml:space="preserve"> </w:t>
      </w:r>
      <w:r>
        <w:rPr>
          <w:sz w:val="20"/>
        </w:rPr>
        <w:t>bases.</w:t>
      </w:r>
    </w:p>
    <w:p w:rsidR="006C7924" w:rsidRDefault="006C7924">
      <w:pPr>
        <w:pStyle w:val="Textoindependiente"/>
        <w:rPr>
          <w:sz w:val="22"/>
        </w:rPr>
      </w:pPr>
    </w:p>
    <w:p w:rsidR="006C7924" w:rsidRDefault="00EB7FBD">
      <w:pPr>
        <w:pStyle w:val="Prrafodelista"/>
        <w:numPr>
          <w:ilvl w:val="0"/>
          <w:numId w:val="18"/>
        </w:numPr>
        <w:tabs>
          <w:tab w:val="left" w:pos="1871"/>
        </w:tabs>
        <w:rPr>
          <w:sz w:val="20"/>
        </w:rPr>
      </w:pPr>
      <w:r>
        <w:rPr>
          <w:sz w:val="20"/>
        </w:rPr>
        <w:t>Verificación de la integridad física y adecuado estado de conservación de los</w:t>
      </w:r>
      <w:r>
        <w:rPr>
          <w:spacing w:val="-22"/>
          <w:sz w:val="20"/>
        </w:rPr>
        <w:t xml:space="preserve"> </w:t>
      </w:r>
      <w:r>
        <w:rPr>
          <w:sz w:val="20"/>
        </w:rPr>
        <w:t>productos.</w:t>
      </w:r>
    </w:p>
    <w:p w:rsidR="006C7924" w:rsidRDefault="006C7924">
      <w:pPr>
        <w:pStyle w:val="Textoindependiente"/>
        <w:spacing w:before="1"/>
        <w:rPr>
          <w:sz w:val="23"/>
        </w:rPr>
      </w:pPr>
    </w:p>
    <w:p w:rsidR="006C7924" w:rsidRDefault="00EB7FBD">
      <w:pPr>
        <w:pStyle w:val="Prrafodelista"/>
        <w:numPr>
          <w:ilvl w:val="0"/>
          <w:numId w:val="18"/>
        </w:numPr>
        <w:tabs>
          <w:tab w:val="left" w:pos="1871"/>
        </w:tabs>
        <w:ind w:right="1088"/>
        <w:jc w:val="both"/>
        <w:rPr>
          <w:sz w:val="20"/>
        </w:rPr>
      </w:pPr>
      <w:r>
        <w:rPr>
          <w:sz w:val="20"/>
        </w:rPr>
        <w:t>En etapas de estacionalidad, cambio climático o desastres naturales que impidan el abastecimiento del producto adjudicado, el postor está obligado a presentar una carta a la Oficina de Logística ofreciendo una alternativa de productos sustitutorios, debiendo ésta ser aprobada por el Departamento de Nutrición teniendo en cuenta costos y</w:t>
      </w:r>
      <w:r>
        <w:rPr>
          <w:spacing w:val="-15"/>
          <w:sz w:val="20"/>
        </w:rPr>
        <w:t xml:space="preserve"> </w:t>
      </w:r>
      <w:r>
        <w:rPr>
          <w:sz w:val="20"/>
        </w:rPr>
        <w:t>calidad.</w:t>
      </w:r>
    </w:p>
    <w:p w:rsidR="006C7924" w:rsidRDefault="006C7924">
      <w:pPr>
        <w:pStyle w:val="Textoindependiente"/>
        <w:spacing w:before="10"/>
        <w:rPr>
          <w:sz w:val="21"/>
        </w:rPr>
      </w:pPr>
    </w:p>
    <w:p w:rsidR="006C7924" w:rsidRDefault="00EB7FBD">
      <w:pPr>
        <w:pStyle w:val="Prrafodelista"/>
        <w:numPr>
          <w:ilvl w:val="0"/>
          <w:numId w:val="18"/>
        </w:numPr>
        <w:tabs>
          <w:tab w:val="left" w:pos="1871"/>
        </w:tabs>
        <w:ind w:right="1086"/>
        <w:jc w:val="both"/>
        <w:rPr>
          <w:sz w:val="20"/>
        </w:rPr>
      </w:pPr>
      <w:r>
        <w:rPr>
          <w:sz w:val="20"/>
        </w:rPr>
        <w:t>En</w:t>
      </w:r>
      <w:r>
        <w:rPr>
          <w:spacing w:val="-8"/>
          <w:sz w:val="20"/>
        </w:rPr>
        <w:t xml:space="preserve"> </w:t>
      </w:r>
      <w:r>
        <w:rPr>
          <w:sz w:val="20"/>
        </w:rPr>
        <w:t>caso</w:t>
      </w:r>
      <w:r>
        <w:rPr>
          <w:spacing w:val="-7"/>
          <w:sz w:val="20"/>
        </w:rPr>
        <w:t xml:space="preserve"> </w:t>
      </w:r>
      <w:r>
        <w:rPr>
          <w:sz w:val="20"/>
        </w:rPr>
        <w:t>de</w:t>
      </w:r>
      <w:r>
        <w:rPr>
          <w:spacing w:val="-8"/>
          <w:sz w:val="20"/>
        </w:rPr>
        <w:t xml:space="preserve"> </w:t>
      </w:r>
      <w:r>
        <w:rPr>
          <w:sz w:val="20"/>
        </w:rPr>
        <w:t>que</w:t>
      </w:r>
      <w:r>
        <w:rPr>
          <w:spacing w:val="-7"/>
          <w:sz w:val="20"/>
        </w:rPr>
        <w:t xml:space="preserve"> </w:t>
      </w:r>
      <w:r>
        <w:rPr>
          <w:sz w:val="20"/>
        </w:rPr>
        <w:t>las</w:t>
      </w:r>
      <w:r>
        <w:rPr>
          <w:spacing w:val="-7"/>
          <w:sz w:val="20"/>
        </w:rPr>
        <w:t xml:space="preserve"> </w:t>
      </w:r>
      <w:r>
        <w:rPr>
          <w:sz w:val="20"/>
        </w:rPr>
        <w:t>cantidades</w:t>
      </w:r>
      <w:r>
        <w:rPr>
          <w:spacing w:val="-6"/>
          <w:sz w:val="20"/>
        </w:rPr>
        <w:t xml:space="preserve"> </w:t>
      </w:r>
      <w:r>
        <w:rPr>
          <w:sz w:val="20"/>
        </w:rPr>
        <w:t>no</w:t>
      </w:r>
      <w:r>
        <w:rPr>
          <w:spacing w:val="-8"/>
          <w:sz w:val="20"/>
        </w:rPr>
        <w:t xml:space="preserve"> </w:t>
      </w:r>
      <w:r>
        <w:rPr>
          <w:sz w:val="20"/>
        </w:rPr>
        <w:t>estuvieran</w:t>
      </w:r>
      <w:r>
        <w:rPr>
          <w:spacing w:val="-7"/>
          <w:sz w:val="20"/>
        </w:rPr>
        <w:t xml:space="preserve"> </w:t>
      </w:r>
      <w:r>
        <w:rPr>
          <w:sz w:val="20"/>
        </w:rPr>
        <w:t>conformes</w:t>
      </w:r>
      <w:r>
        <w:rPr>
          <w:spacing w:val="-7"/>
          <w:sz w:val="20"/>
        </w:rPr>
        <w:t xml:space="preserve"> </w:t>
      </w:r>
      <w:r>
        <w:rPr>
          <w:sz w:val="20"/>
        </w:rPr>
        <w:t>no</w:t>
      </w:r>
      <w:r>
        <w:rPr>
          <w:spacing w:val="-7"/>
          <w:sz w:val="20"/>
        </w:rPr>
        <w:t xml:space="preserve"> </w:t>
      </w:r>
      <w:r>
        <w:rPr>
          <w:sz w:val="20"/>
        </w:rPr>
        <w:t>se</w:t>
      </w:r>
      <w:r>
        <w:rPr>
          <w:spacing w:val="-8"/>
          <w:sz w:val="20"/>
        </w:rPr>
        <w:t xml:space="preserve"> </w:t>
      </w:r>
      <w:r>
        <w:rPr>
          <w:sz w:val="20"/>
        </w:rPr>
        <w:t>firmará</w:t>
      </w:r>
      <w:r>
        <w:rPr>
          <w:spacing w:val="-7"/>
          <w:sz w:val="20"/>
        </w:rPr>
        <w:t xml:space="preserve"> </w:t>
      </w:r>
      <w:r>
        <w:rPr>
          <w:sz w:val="20"/>
        </w:rPr>
        <w:t>las</w:t>
      </w:r>
      <w:r>
        <w:rPr>
          <w:spacing w:val="-7"/>
          <w:sz w:val="20"/>
        </w:rPr>
        <w:t xml:space="preserve"> </w:t>
      </w:r>
      <w:r>
        <w:rPr>
          <w:sz w:val="20"/>
        </w:rPr>
        <w:t>Guías</w:t>
      </w:r>
      <w:r>
        <w:rPr>
          <w:spacing w:val="-6"/>
          <w:sz w:val="20"/>
        </w:rPr>
        <w:t xml:space="preserve"> </w:t>
      </w:r>
      <w:r>
        <w:rPr>
          <w:sz w:val="20"/>
        </w:rPr>
        <w:t>de</w:t>
      </w:r>
      <w:r>
        <w:rPr>
          <w:spacing w:val="-8"/>
          <w:sz w:val="20"/>
        </w:rPr>
        <w:t xml:space="preserve"> </w:t>
      </w:r>
      <w:r>
        <w:rPr>
          <w:sz w:val="20"/>
        </w:rPr>
        <w:t>Remisión hasta la subsanación</w:t>
      </w:r>
      <w:r>
        <w:rPr>
          <w:spacing w:val="-3"/>
          <w:sz w:val="20"/>
        </w:rPr>
        <w:t xml:space="preserve"> </w:t>
      </w:r>
      <w:r>
        <w:rPr>
          <w:sz w:val="20"/>
        </w:rPr>
        <w:t>correspondiente.</w:t>
      </w:r>
    </w:p>
    <w:p w:rsidR="006C7924" w:rsidRDefault="006C7924">
      <w:pPr>
        <w:pStyle w:val="Textoindependiente"/>
        <w:spacing w:before="11"/>
        <w:rPr>
          <w:sz w:val="21"/>
        </w:rPr>
      </w:pPr>
    </w:p>
    <w:p w:rsidR="006C7924" w:rsidRDefault="00EB7FBD">
      <w:pPr>
        <w:pStyle w:val="Prrafodelista"/>
        <w:numPr>
          <w:ilvl w:val="0"/>
          <w:numId w:val="18"/>
        </w:numPr>
        <w:tabs>
          <w:tab w:val="left" w:pos="1871"/>
        </w:tabs>
        <w:ind w:right="1081"/>
        <w:jc w:val="both"/>
        <w:rPr>
          <w:sz w:val="20"/>
        </w:rPr>
      </w:pPr>
      <w:r>
        <w:rPr>
          <w:sz w:val="20"/>
        </w:rPr>
        <w:t>La</w:t>
      </w:r>
      <w:r>
        <w:rPr>
          <w:spacing w:val="-13"/>
          <w:sz w:val="20"/>
        </w:rPr>
        <w:t xml:space="preserve"> </w:t>
      </w:r>
      <w:r>
        <w:rPr>
          <w:sz w:val="20"/>
        </w:rPr>
        <w:t>conformidad</w:t>
      </w:r>
      <w:r>
        <w:rPr>
          <w:spacing w:val="-13"/>
          <w:sz w:val="20"/>
        </w:rPr>
        <w:t xml:space="preserve"> </w:t>
      </w:r>
      <w:r>
        <w:rPr>
          <w:sz w:val="20"/>
        </w:rPr>
        <w:t>requiere</w:t>
      </w:r>
      <w:r>
        <w:rPr>
          <w:spacing w:val="-11"/>
          <w:sz w:val="20"/>
        </w:rPr>
        <w:t xml:space="preserve"> </w:t>
      </w:r>
      <w:r>
        <w:rPr>
          <w:sz w:val="20"/>
        </w:rPr>
        <w:t>del</w:t>
      </w:r>
      <w:r>
        <w:rPr>
          <w:spacing w:val="-13"/>
          <w:sz w:val="20"/>
        </w:rPr>
        <w:t xml:space="preserve"> </w:t>
      </w:r>
      <w:r>
        <w:rPr>
          <w:sz w:val="20"/>
        </w:rPr>
        <w:t>informe</w:t>
      </w:r>
      <w:r>
        <w:rPr>
          <w:spacing w:val="-12"/>
          <w:sz w:val="20"/>
        </w:rPr>
        <w:t xml:space="preserve"> </w:t>
      </w:r>
      <w:r>
        <w:rPr>
          <w:sz w:val="20"/>
        </w:rPr>
        <w:t>de</w:t>
      </w:r>
      <w:r>
        <w:rPr>
          <w:spacing w:val="-13"/>
          <w:sz w:val="20"/>
        </w:rPr>
        <w:t xml:space="preserve"> </w:t>
      </w:r>
      <w:r>
        <w:rPr>
          <w:sz w:val="20"/>
        </w:rPr>
        <w:t>responsable</w:t>
      </w:r>
      <w:r>
        <w:rPr>
          <w:spacing w:val="-12"/>
          <w:sz w:val="20"/>
        </w:rPr>
        <w:t xml:space="preserve"> </w:t>
      </w:r>
      <w:r>
        <w:rPr>
          <w:sz w:val="20"/>
        </w:rPr>
        <w:t>del</w:t>
      </w:r>
      <w:r>
        <w:rPr>
          <w:spacing w:val="-13"/>
          <w:sz w:val="20"/>
        </w:rPr>
        <w:t xml:space="preserve"> </w:t>
      </w:r>
      <w:r>
        <w:rPr>
          <w:sz w:val="20"/>
        </w:rPr>
        <w:t>departamento</w:t>
      </w:r>
      <w:r>
        <w:rPr>
          <w:spacing w:val="-13"/>
          <w:sz w:val="20"/>
        </w:rPr>
        <w:t xml:space="preserve"> </w:t>
      </w:r>
      <w:r>
        <w:rPr>
          <w:sz w:val="20"/>
        </w:rPr>
        <w:t>de</w:t>
      </w:r>
      <w:r>
        <w:rPr>
          <w:spacing w:val="-10"/>
          <w:sz w:val="20"/>
        </w:rPr>
        <w:t xml:space="preserve"> </w:t>
      </w:r>
      <w:r>
        <w:rPr>
          <w:sz w:val="20"/>
        </w:rPr>
        <w:t>nutrición</w:t>
      </w:r>
      <w:r>
        <w:rPr>
          <w:spacing w:val="-11"/>
          <w:sz w:val="20"/>
        </w:rPr>
        <w:t xml:space="preserve"> </w:t>
      </w:r>
      <w:r>
        <w:rPr>
          <w:sz w:val="20"/>
        </w:rPr>
        <w:t>y</w:t>
      </w:r>
      <w:r>
        <w:rPr>
          <w:spacing w:val="-13"/>
          <w:sz w:val="20"/>
        </w:rPr>
        <w:t xml:space="preserve"> </w:t>
      </w:r>
      <w:r>
        <w:rPr>
          <w:sz w:val="20"/>
        </w:rPr>
        <w:t>dietética (área usuaria), quien debe verificar que los productos cuenten con la calidad, cantidad y condiciones contractuales, debiendo realizar las pruebas necesarias si el caso lo</w:t>
      </w:r>
      <w:r>
        <w:rPr>
          <w:spacing w:val="-21"/>
          <w:sz w:val="20"/>
        </w:rPr>
        <w:t xml:space="preserve"> </w:t>
      </w:r>
      <w:r>
        <w:rPr>
          <w:sz w:val="20"/>
        </w:rPr>
        <w:t>amerita.</w:t>
      </w:r>
    </w:p>
    <w:p w:rsidR="006C7924" w:rsidRDefault="006C7924">
      <w:pPr>
        <w:pStyle w:val="Textoindependiente"/>
        <w:spacing w:before="8"/>
        <w:rPr>
          <w:sz w:val="27"/>
        </w:rPr>
      </w:pPr>
    </w:p>
    <w:p w:rsidR="006C7924" w:rsidRDefault="00EB7FBD">
      <w:pPr>
        <w:pStyle w:val="Prrafodelista"/>
        <w:numPr>
          <w:ilvl w:val="0"/>
          <w:numId w:val="18"/>
        </w:numPr>
        <w:tabs>
          <w:tab w:val="left" w:pos="1871"/>
        </w:tabs>
        <w:ind w:right="1087"/>
        <w:jc w:val="both"/>
        <w:rPr>
          <w:sz w:val="20"/>
        </w:rPr>
      </w:pPr>
      <w:r>
        <w:rPr>
          <w:sz w:val="20"/>
        </w:rPr>
        <w:t>De ser conforme la verificación técnica, el representante del departamento de nutrición y el representante de la unidad de almacén, firmarán y sellarán la orden de compra respectiva o el Acta de Recepción y</w:t>
      </w:r>
      <w:r>
        <w:rPr>
          <w:spacing w:val="-4"/>
          <w:sz w:val="20"/>
        </w:rPr>
        <w:t xml:space="preserve"> </w:t>
      </w:r>
      <w:r>
        <w:rPr>
          <w:sz w:val="20"/>
        </w:rPr>
        <w:t>Conformidad.</w:t>
      </w:r>
    </w:p>
    <w:p w:rsidR="006C7924" w:rsidRDefault="006C7924">
      <w:pPr>
        <w:pStyle w:val="Textoindependiente"/>
        <w:spacing w:before="1"/>
        <w:rPr>
          <w:sz w:val="24"/>
        </w:rPr>
      </w:pPr>
    </w:p>
    <w:p w:rsidR="006C7924" w:rsidRDefault="00EB7FBD">
      <w:pPr>
        <w:pStyle w:val="Prrafodelista"/>
        <w:numPr>
          <w:ilvl w:val="0"/>
          <w:numId w:val="18"/>
        </w:numPr>
        <w:tabs>
          <w:tab w:val="left" w:pos="1871"/>
        </w:tabs>
        <w:ind w:right="1084"/>
        <w:jc w:val="both"/>
        <w:rPr>
          <w:sz w:val="20"/>
        </w:rPr>
      </w:pPr>
      <w:r>
        <w:rPr>
          <w:sz w:val="20"/>
        </w:rPr>
        <w:t>De existir observaciones, el representante de la unidad de almacén o el área usuaria, procederá a informar a la Jefatura de la Oficina de Logística a fin de comunicarlas al contratista, indicando claramente el sentido de las observaciones encontradas,</w:t>
      </w:r>
      <w:r>
        <w:rPr>
          <w:spacing w:val="37"/>
          <w:sz w:val="20"/>
        </w:rPr>
        <w:t xml:space="preserve"> </w:t>
      </w:r>
      <w:r>
        <w:rPr>
          <w:sz w:val="20"/>
        </w:rPr>
        <w:t>otorgándole</w:t>
      </w:r>
    </w:p>
    <w:p w:rsidR="006C7924" w:rsidRDefault="006C7924">
      <w:pPr>
        <w:pStyle w:val="Textoindependiente"/>
        <w:spacing w:before="7"/>
        <w:rPr>
          <w:sz w:val="14"/>
        </w:rPr>
      </w:pPr>
    </w:p>
    <w:p w:rsidR="006C7924" w:rsidRDefault="00EB7FBD">
      <w:pPr>
        <w:spacing w:before="85"/>
        <w:ind w:right="463"/>
        <w:jc w:val="right"/>
        <w:rPr>
          <w:rFonts w:ascii="Arial"/>
          <w:i/>
          <w:sz w:val="18"/>
        </w:rPr>
      </w:pPr>
      <w:r>
        <w:rPr>
          <w:rFonts w:ascii="Arial"/>
          <w:i/>
          <w:color w:val="FFFFFF"/>
          <w:w w:val="95"/>
          <w:sz w:val="18"/>
        </w:rPr>
        <w:t>60</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7952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1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14" name="Freeform 113"/>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112"/>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E5229" id="Group 111" o:spid="_x0000_s1026" style="position:absolute;margin-left:23.9pt;margin-top:22.45pt;width:547.35pt;height:802.1pt;z-index:-31336960;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">
                <v:shape id="Freeform 113"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12"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sz w:val="17"/>
        </w:rPr>
      </w:pPr>
    </w:p>
    <w:p w:rsidR="006C7924" w:rsidRDefault="00EB7FBD">
      <w:pPr>
        <w:pStyle w:val="Textoindependiente"/>
        <w:spacing w:before="93"/>
        <w:ind w:left="1870" w:right="1086"/>
        <w:jc w:val="both"/>
      </w:pPr>
      <w:r>
        <w:t>un</w:t>
      </w:r>
      <w:r>
        <w:rPr>
          <w:spacing w:val="-6"/>
        </w:rPr>
        <w:t xml:space="preserve"> </w:t>
      </w:r>
      <w:r>
        <w:t>plazo</w:t>
      </w:r>
      <w:r>
        <w:rPr>
          <w:spacing w:val="-8"/>
        </w:rPr>
        <w:t xml:space="preserve"> </w:t>
      </w:r>
      <w:r>
        <w:t>para</w:t>
      </w:r>
      <w:r>
        <w:rPr>
          <w:spacing w:val="-5"/>
        </w:rPr>
        <w:t xml:space="preserve"> </w:t>
      </w:r>
      <w:r>
        <w:t>subsanar</w:t>
      </w:r>
      <w:r>
        <w:rPr>
          <w:spacing w:val="-7"/>
        </w:rPr>
        <w:t xml:space="preserve"> </w:t>
      </w:r>
      <w:r>
        <w:t>de</w:t>
      </w:r>
      <w:r>
        <w:rPr>
          <w:spacing w:val="-5"/>
        </w:rPr>
        <w:t xml:space="preserve"> </w:t>
      </w:r>
      <w:r>
        <w:t>dos</w:t>
      </w:r>
      <w:r>
        <w:rPr>
          <w:spacing w:val="-7"/>
        </w:rPr>
        <w:t xml:space="preserve"> </w:t>
      </w:r>
      <w:r>
        <w:t>(02)</w:t>
      </w:r>
      <w:r>
        <w:rPr>
          <w:spacing w:val="-5"/>
        </w:rPr>
        <w:t xml:space="preserve"> </w:t>
      </w:r>
      <w:r>
        <w:t>días</w:t>
      </w:r>
      <w:r>
        <w:rPr>
          <w:spacing w:val="-7"/>
        </w:rPr>
        <w:t xml:space="preserve"> </w:t>
      </w:r>
      <w:r>
        <w:t>calendarios.</w:t>
      </w:r>
      <w:r>
        <w:rPr>
          <w:spacing w:val="-3"/>
        </w:rPr>
        <w:t xml:space="preserve"> </w:t>
      </w:r>
      <w:r>
        <w:t>Si</w:t>
      </w:r>
      <w:r>
        <w:rPr>
          <w:spacing w:val="-5"/>
        </w:rPr>
        <w:t xml:space="preserve"> </w:t>
      </w:r>
      <w:r>
        <w:t>pese</w:t>
      </w:r>
      <w:r>
        <w:rPr>
          <w:spacing w:val="-6"/>
        </w:rPr>
        <w:t xml:space="preserve"> </w:t>
      </w:r>
      <w:r>
        <w:t>al</w:t>
      </w:r>
      <w:r>
        <w:rPr>
          <w:spacing w:val="-6"/>
        </w:rPr>
        <w:t xml:space="preserve"> </w:t>
      </w:r>
      <w:r>
        <w:t>plazo</w:t>
      </w:r>
      <w:r>
        <w:rPr>
          <w:spacing w:val="-6"/>
        </w:rPr>
        <w:t xml:space="preserve"> </w:t>
      </w:r>
      <w:r>
        <w:t>otorgado</w:t>
      </w:r>
      <w:r>
        <w:rPr>
          <w:spacing w:val="-6"/>
        </w:rPr>
        <w:t xml:space="preserve"> </w:t>
      </w:r>
      <w:r>
        <w:t>el</w:t>
      </w:r>
      <w:r>
        <w:rPr>
          <w:spacing w:val="-5"/>
        </w:rPr>
        <w:t xml:space="preserve"> </w:t>
      </w:r>
      <w:r>
        <w:t>contratista no cumpliese a cabalidad con la subsanación, la Entidad puede resolver el contrato, sin perjuicio de aplicar las penalidades que correspondan, desde le vencimiento del pazo a subsanar.</w:t>
      </w:r>
    </w:p>
    <w:p w:rsidR="006C7924" w:rsidRDefault="006C7924">
      <w:pPr>
        <w:pStyle w:val="Textoindependiente"/>
        <w:rPr>
          <w:sz w:val="22"/>
        </w:rPr>
      </w:pPr>
    </w:p>
    <w:p w:rsidR="006C7924" w:rsidRDefault="006C7924">
      <w:pPr>
        <w:pStyle w:val="Textoindependiente"/>
        <w:spacing w:before="8"/>
      </w:pPr>
    </w:p>
    <w:p w:rsidR="006C7924" w:rsidRDefault="00EB7FBD">
      <w:pPr>
        <w:pStyle w:val="Ttulo3"/>
        <w:numPr>
          <w:ilvl w:val="0"/>
          <w:numId w:val="52"/>
        </w:numPr>
        <w:tabs>
          <w:tab w:val="left" w:pos="1586"/>
        </w:tabs>
        <w:spacing w:before="1"/>
        <w:ind w:hanging="361"/>
        <w:jc w:val="both"/>
      </w:pPr>
      <w:r>
        <w:t>Forma de</w:t>
      </w:r>
      <w:r>
        <w:rPr>
          <w:spacing w:val="-1"/>
        </w:rPr>
        <w:t xml:space="preserve"> </w:t>
      </w:r>
      <w:r>
        <w:t>Pago</w:t>
      </w:r>
    </w:p>
    <w:p w:rsidR="006C7924" w:rsidRDefault="006C7924">
      <w:pPr>
        <w:pStyle w:val="Textoindependiente"/>
        <w:spacing w:before="3"/>
        <w:rPr>
          <w:b/>
        </w:rPr>
      </w:pPr>
    </w:p>
    <w:p w:rsidR="006C7924" w:rsidRDefault="00EB7FBD">
      <w:pPr>
        <w:pStyle w:val="Textoindependiente"/>
        <w:ind w:left="1585"/>
      </w:pPr>
      <w:r>
        <w:t>La Entidad realizará el pago de la contraprestación pactada a favor del contratista en PAGOS PERIÓDICOS.</w:t>
      </w:r>
    </w:p>
    <w:p w:rsidR="006C7924" w:rsidRDefault="006C7924">
      <w:pPr>
        <w:pStyle w:val="Textoindependiente"/>
        <w:spacing w:before="10"/>
        <w:rPr>
          <w:sz w:val="19"/>
        </w:rPr>
      </w:pPr>
    </w:p>
    <w:p w:rsidR="006C7924" w:rsidRDefault="00EB7FBD">
      <w:pPr>
        <w:pStyle w:val="Textoindependiente"/>
        <w:ind w:left="1585" w:right="1024"/>
      </w:pPr>
      <w:r>
        <w:t>Para efectos del pago de las contraprestaciones ejecutadas por el contratista, la Entidad debe contar con la siguiente documentación:</w:t>
      </w:r>
    </w:p>
    <w:p w:rsidR="006C7924" w:rsidRDefault="006C7924">
      <w:pPr>
        <w:pStyle w:val="Textoindependiente"/>
        <w:spacing w:before="2"/>
      </w:pPr>
    </w:p>
    <w:p w:rsidR="006C7924" w:rsidRDefault="00EB7FBD">
      <w:pPr>
        <w:pStyle w:val="Prrafodelista"/>
        <w:numPr>
          <w:ilvl w:val="0"/>
          <w:numId w:val="17"/>
        </w:numPr>
        <w:tabs>
          <w:tab w:val="left" w:pos="1708"/>
        </w:tabs>
        <w:spacing w:line="229" w:lineRule="exact"/>
        <w:rPr>
          <w:sz w:val="20"/>
        </w:rPr>
      </w:pPr>
      <w:r>
        <w:rPr>
          <w:sz w:val="20"/>
        </w:rPr>
        <w:t>Recepción del ÁREA DE ALMACÉN.</w:t>
      </w:r>
    </w:p>
    <w:p w:rsidR="006C7924" w:rsidRDefault="00EB7FBD">
      <w:pPr>
        <w:pStyle w:val="Prrafodelista"/>
        <w:numPr>
          <w:ilvl w:val="0"/>
          <w:numId w:val="17"/>
        </w:numPr>
        <w:tabs>
          <w:tab w:val="left" w:pos="1708"/>
        </w:tabs>
        <w:spacing w:line="229" w:lineRule="exact"/>
        <w:rPr>
          <w:sz w:val="20"/>
        </w:rPr>
      </w:pPr>
      <w:r>
        <w:rPr>
          <w:sz w:val="20"/>
        </w:rPr>
        <w:t>Conformidad de la prestación efectuada por parte del área</w:t>
      </w:r>
      <w:r>
        <w:rPr>
          <w:spacing w:val="-4"/>
          <w:sz w:val="20"/>
        </w:rPr>
        <w:t xml:space="preserve"> </w:t>
      </w:r>
      <w:r>
        <w:rPr>
          <w:sz w:val="20"/>
        </w:rPr>
        <w:t>usuaria.</w:t>
      </w:r>
    </w:p>
    <w:p w:rsidR="006C7924" w:rsidRDefault="00EB7FBD">
      <w:pPr>
        <w:pStyle w:val="Prrafodelista"/>
        <w:numPr>
          <w:ilvl w:val="0"/>
          <w:numId w:val="17"/>
        </w:numPr>
        <w:tabs>
          <w:tab w:val="left" w:pos="1708"/>
        </w:tabs>
        <w:rPr>
          <w:sz w:val="20"/>
        </w:rPr>
      </w:pPr>
      <w:r>
        <w:rPr>
          <w:sz w:val="20"/>
        </w:rPr>
        <w:t>Comprobante de</w:t>
      </w:r>
      <w:r>
        <w:rPr>
          <w:spacing w:val="-3"/>
          <w:sz w:val="20"/>
        </w:rPr>
        <w:t xml:space="preserve"> </w:t>
      </w:r>
      <w:r>
        <w:rPr>
          <w:sz w:val="20"/>
        </w:rPr>
        <w:t>pago.</w:t>
      </w:r>
    </w:p>
    <w:p w:rsidR="006C7924" w:rsidRDefault="00EB7FBD">
      <w:pPr>
        <w:pStyle w:val="Prrafodelista"/>
        <w:numPr>
          <w:ilvl w:val="0"/>
          <w:numId w:val="17"/>
        </w:numPr>
        <w:tabs>
          <w:tab w:val="left" w:pos="1732"/>
        </w:tabs>
        <w:spacing w:before="1"/>
        <w:ind w:left="1731"/>
        <w:rPr>
          <w:sz w:val="20"/>
        </w:rPr>
      </w:pPr>
      <w:r>
        <w:rPr>
          <w:sz w:val="20"/>
        </w:rPr>
        <w:t>Guía de remisión de la atención realizada y/o acumulada durante el mes</w:t>
      </w:r>
      <w:r>
        <w:rPr>
          <w:spacing w:val="-9"/>
          <w:sz w:val="20"/>
        </w:rPr>
        <w:t xml:space="preserve"> </w:t>
      </w:r>
      <w:r>
        <w:rPr>
          <w:sz w:val="20"/>
        </w:rPr>
        <w:t>correspondiente.</w:t>
      </w:r>
    </w:p>
    <w:p w:rsidR="006C7924" w:rsidRDefault="006C7924">
      <w:pPr>
        <w:pStyle w:val="Textoindependiente"/>
        <w:rPr>
          <w:sz w:val="22"/>
        </w:rPr>
      </w:pPr>
    </w:p>
    <w:p w:rsidR="006C7924" w:rsidRDefault="006C7924">
      <w:pPr>
        <w:pStyle w:val="Textoindependiente"/>
        <w:spacing w:before="8"/>
        <w:rPr>
          <w:sz w:val="17"/>
        </w:rPr>
      </w:pPr>
    </w:p>
    <w:p w:rsidR="006C7924" w:rsidRDefault="00EB7FBD">
      <w:pPr>
        <w:pStyle w:val="Ttulo3"/>
        <w:numPr>
          <w:ilvl w:val="0"/>
          <w:numId w:val="52"/>
        </w:numPr>
        <w:tabs>
          <w:tab w:val="left" w:pos="1586"/>
        </w:tabs>
        <w:ind w:hanging="361"/>
        <w:jc w:val="both"/>
      </w:pPr>
      <w:r>
        <w:t>Reajustes de los</w:t>
      </w:r>
      <w:r>
        <w:rPr>
          <w:spacing w:val="-4"/>
        </w:rPr>
        <w:t xml:space="preserve"> </w:t>
      </w:r>
      <w:r>
        <w:t>Pagos</w:t>
      </w:r>
    </w:p>
    <w:p w:rsidR="006C7924" w:rsidRDefault="00EB7FBD">
      <w:pPr>
        <w:pStyle w:val="Textoindependiente"/>
        <w:spacing w:before="5" w:line="276" w:lineRule="auto"/>
        <w:ind w:left="1585" w:right="894"/>
        <w:jc w:val="both"/>
      </w:pPr>
      <w:r>
        <w:t>Durante la vigencia del contrato los precios se mantendrán fijos y no estarán sujetos a reajuste alguno desde la fecha de suscripción del Contrato hasta la entrega total de los bienes, salvo que exista una variación del Índice de Precios al Consumidor que, establece el Instituto Nacional de Estadística</w:t>
      </w:r>
      <w:r>
        <w:rPr>
          <w:spacing w:val="-13"/>
        </w:rPr>
        <w:t xml:space="preserve"> </w:t>
      </w:r>
      <w:r>
        <w:t>e</w:t>
      </w:r>
      <w:r>
        <w:rPr>
          <w:spacing w:val="-12"/>
        </w:rPr>
        <w:t xml:space="preserve"> </w:t>
      </w:r>
      <w:r>
        <w:t>Informática</w:t>
      </w:r>
      <w:r>
        <w:rPr>
          <w:spacing w:val="-11"/>
        </w:rPr>
        <w:t xml:space="preserve"> </w:t>
      </w:r>
      <w:r>
        <w:t>–</w:t>
      </w:r>
      <w:r>
        <w:rPr>
          <w:spacing w:val="-12"/>
        </w:rPr>
        <w:t xml:space="preserve"> </w:t>
      </w:r>
      <w:r>
        <w:t>INEI</w:t>
      </w:r>
      <w:r>
        <w:rPr>
          <w:spacing w:val="-13"/>
        </w:rPr>
        <w:t xml:space="preserve"> </w:t>
      </w:r>
      <w:r>
        <w:t>correspondiente</w:t>
      </w:r>
      <w:r>
        <w:rPr>
          <w:spacing w:val="-12"/>
        </w:rPr>
        <w:t xml:space="preserve"> </w:t>
      </w:r>
      <w:r>
        <w:t>al</w:t>
      </w:r>
      <w:r>
        <w:rPr>
          <w:spacing w:val="-11"/>
        </w:rPr>
        <w:t xml:space="preserve"> </w:t>
      </w:r>
      <w:r>
        <w:t>mes</w:t>
      </w:r>
      <w:r>
        <w:rPr>
          <w:spacing w:val="-17"/>
        </w:rPr>
        <w:t xml:space="preserve"> </w:t>
      </w:r>
      <w:r>
        <w:t>en</w:t>
      </w:r>
      <w:r>
        <w:rPr>
          <w:spacing w:val="-13"/>
        </w:rPr>
        <w:t xml:space="preserve"> </w:t>
      </w:r>
      <w:r>
        <w:t>que</w:t>
      </w:r>
      <w:r>
        <w:rPr>
          <w:spacing w:val="-12"/>
        </w:rPr>
        <w:t xml:space="preserve"> </w:t>
      </w:r>
      <w:r>
        <w:t>debe</w:t>
      </w:r>
      <w:r>
        <w:rPr>
          <w:spacing w:val="-10"/>
        </w:rPr>
        <w:t xml:space="preserve"> </w:t>
      </w:r>
      <w:r>
        <w:t>efectuarse</w:t>
      </w:r>
      <w:r>
        <w:rPr>
          <w:spacing w:val="-12"/>
        </w:rPr>
        <w:t xml:space="preserve"> </w:t>
      </w:r>
      <w:r>
        <w:t>el</w:t>
      </w:r>
      <w:r>
        <w:rPr>
          <w:spacing w:val="-11"/>
        </w:rPr>
        <w:t xml:space="preserve"> </w:t>
      </w:r>
      <w:r>
        <w:t>pago,</w:t>
      </w:r>
      <w:r>
        <w:rPr>
          <w:spacing w:val="-12"/>
        </w:rPr>
        <w:t xml:space="preserve"> </w:t>
      </w:r>
      <w:r>
        <w:t>al</w:t>
      </w:r>
      <w:r>
        <w:rPr>
          <w:spacing w:val="-12"/>
        </w:rPr>
        <w:t xml:space="preserve"> </w:t>
      </w:r>
      <w:r>
        <w:t>amparo del art. 17° del Reglamento de la</w:t>
      </w:r>
      <w:r>
        <w:rPr>
          <w:spacing w:val="1"/>
        </w:rPr>
        <w:t xml:space="preserve"> </w:t>
      </w:r>
      <w:r>
        <w:t>LCE.</w:t>
      </w:r>
    </w:p>
    <w:p w:rsidR="006C7924" w:rsidRDefault="006C7924">
      <w:pPr>
        <w:pStyle w:val="Textoindependiente"/>
        <w:spacing w:before="1"/>
        <w:rPr>
          <w:sz w:val="30"/>
        </w:rPr>
      </w:pPr>
    </w:p>
    <w:p w:rsidR="006C7924" w:rsidRDefault="00EB7FBD">
      <w:pPr>
        <w:pStyle w:val="Ttulo3"/>
        <w:numPr>
          <w:ilvl w:val="0"/>
          <w:numId w:val="52"/>
        </w:numPr>
        <w:tabs>
          <w:tab w:val="left" w:pos="1586"/>
        </w:tabs>
        <w:ind w:hanging="361"/>
        <w:jc w:val="both"/>
      </w:pPr>
      <w:r>
        <w:t>Penalidades a</w:t>
      </w:r>
      <w:r>
        <w:rPr>
          <w:spacing w:val="3"/>
        </w:rPr>
        <w:t xml:space="preserve"> </w:t>
      </w:r>
      <w:r>
        <w:t>Aplicar</w:t>
      </w:r>
    </w:p>
    <w:p w:rsidR="006C7924" w:rsidRDefault="006C7924">
      <w:pPr>
        <w:pStyle w:val="Textoindependiente"/>
        <w:spacing w:before="3"/>
        <w:rPr>
          <w:b/>
        </w:rPr>
      </w:pPr>
    </w:p>
    <w:p w:rsidR="006C7924" w:rsidRDefault="00EB7FBD">
      <w:pPr>
        <w:pStyle w:val="Textoindependiente"/>
        <w:ind w:left="1726" w:right="1024"/>
      </w:pPr>
      <w:r>
        <w:t>Cabe precisar que la penalidad de mora y otras penalidades pueden alcanzar cada una un monto máximo equivalente al diez por ciento (10%) del monto del contrato vigente, o de ser el caso, del Ítem que debió ejecutarse.</w:t>
      </w:r>
    </w:p>
    <w:p w:rsidR="006C7924" w:rsidRDefault="006C7924">
      <w:pPr>
        <w:pStyle w:val="Textoindependiente"/>
        <w:spacing w:before="11"/>
        <w:rPr>
          <w:sz w:val="19"/>
        </w:rPr>
      </w:pPr>
    </w:p>
    <w:p w:rsidR="006C7924" w:rsidRDefault="00EB7FBD">
      <w:pPr>
        <w:pStyle w:val="Textoindependiente"/>
        <w:ind w:left="1726"/>
      </w:pPr>
      <w:r>
        <w:t>El Órgano Encargado de las Contrataciones aplicará las penalidades cuando:</w:t>
      </w:r>
    </w:p>
    <w:p w:rsidR="006C7924" w:rsidRDefault="006C7924">
      <w:pPr>
        <w:pStyle w:val="Textoindependiente"/>
        <w:spacing w:before="1"/>
      </w:pPr>
    </w:p>
    <w:p w:rsidR="006C7924" w:rsidRDefault="00EB7FBD">
      <w:pPr>
        <w:pStyle w:val="Prrafodelista"/>
        <w:numPr>
          <w:ilvl w:val="0"/>
          <w:numId w:val="16"/>
        </w:numPr>
        <w:tabs>
          <w:tab w:val="left" w:pos="1727"/>
        </w:tabs>
        <w:ind w:right="1312"/>
        <w:rPr>
          <w:sz w:val="20"/>
        </w:rPr>
      </w:pPr>
      <w:r>
        <w:rPr>
          <w:sz w:val="20"/>
        </w:rPr>
        <w:t xml:space="preserve">De conformidad con el Artículo </w:t>
      </w:r>
      <w:r w:rsidR="009B7C0A">
        <w:rPr>
          <w:sz w:val="20"/>
        </w:rPr>
        <w:t xml:space="preserve">162 del Decreto Supremo N° 344-2018-EF </w:t>
      </w:r>
      <w:r>
        <w:rPr>
          <w:sz w:val="20"/>
        </w:rPr>
        <w:t>del RLCE, Penalidad por mora (retraso) en la</w:t>
      </w:r>
      <w:r>
        <w:rPr>
          <w:spacing w:val="-28"/>
          <w:sz w:val="20"/>
        </w:rPr>
        <w:t xml:space="preserve"> </w:t>
      </w:r>
      <w:r>
        <w:rPr>
          <w:sz w:val="20"/>
        </w:rPr>
        <w:t>ejecución de la</w:t>
      </w:r>
      <w:r>
        <w:rPr>
          <w:spacing w:val="-3"/>
          <w:sz w:val="20"/>
        </w:rPr>
        <w:t xml:space="preserve"> </w:t>
      </w:r>
      <w:r>
        <w:rPr>
          <w:sz w:val="20"/>
        </w:rPr>
        <w:t>prestación.</w:t>
      </w:r>
    </w:p>
    <w:p w:rsidR="006C7924" w:rsidRDefault="006C7924">
      <w:pPr>
        <w:pStyle w:val="Textoindependiente"/>
        <w:spacing w:before="10"/>
        <w:rPr>
          <w:sz w:val="19"/>
        </w:rPr>
      </w:pPr>
    </w:p>
    <w:p w:rsidR="006C7924" w:rsidRDefault="00EB7FBD">
      <w:pPr>
        <w:pStyle w:val="Prrafodelista"/>
        <w:numPr>
          <w:ilvl w:val="0"/>
          <w:numId w:val="16"/>
        </w:numPr>
        <w:tabs>
          <w:tab w:val="left" w:pos="1727"/>
        </w:tabs>
        <w:ind w:right="1141"/>
        <w:rPr>
          <w:sz w:val="20"/>
        </w:rPr>
      </w:pPr>
      <w:r>
        <w:rPr>
          <w:sz w:val="20"/>
        </w:rPr>
        <w:t>De conformidad con el Articulo 1</w:t>
      </w:r>
      <w:r w:rsidR="009B7C0A">
        <w:rPr>
          <w:sz w:val="20"/>
        </w:rPr>
        <w:t xml:space="preserve">63 del Decreto Supremo N° 344-2018-EF </w:t>
      </w:r>
      <w:r>
        <w:rPr>
          <w:sz w:val="20"/>
        </w:rPr>
        <w:t>del RLCE, Otras Penalidades, por incumplimientos de las obligaciones a cargo del</w:t>
      </w:r>
      <w:r>
        <w:rPr>
          <w:spacing w:val="-3"/>
          <w:sz w:val="20"/>
        </w:rPr>
        <w:t xml:space="preserve"> </w:t>
      </w:r>
      <w:r>
        <w:rPr>
          <w:sz w:val="20"/>
        </w:rPr>
        <w:t>contratista.</w:t>
      </w:r>
    </w:p>
    <w:p w:rsidR="006C7924" w:rsidRDefault="006C7924">
      <w:pPr>
        <w:pStyle w:val="Textoindependiente"/>
        <w:spacing w:before="4"/>
      </w:pPr>
    </w:p>
    <w:tbl>
      <w:tblPr>
        <w:tblStyle w:val="TableNormal"/>
        <w:tblW w:w="0" w:type="auto"/>
        <w:tblInd w:w="2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3"/>
        <w:gridCol w:w="3894"/>
      </w:tblGrid>
      <w:tr w:rsidR="006C7924">
        <w:trPr>
          <w:trHeight w:val="230"/>
        </w:trPr>
        <w:tc>
          <w:tcPr>
            <w:tcW w:w="3063" w:type="dxa"/>
          </w:tcPr>
          <w:p w:rsidR="006C7924" w:rsidRDefault="00EB7FBD">
            <w:pPr>
              <w:pStyle w:val="TableParagraph"/>
              <w:spacing w:line="211" w:lineRule="exact"/>
              <w:ind w:right="292"/>
              <w:jc w:val="right"/>
              <w:rPr>
                <w:rFonts w:ascii="Arial"/>
                <w:b/>
                <w:sz w:val="20"/>
              </w:rPr>
            </w:pPr>
            <w:r>
              <w:rPr>
                <w:rFonts w:ascii="Arial"/>
                <w:b/>
                <w:w w:val="95"/>
                <w:sz w:val="20"/>
              </w:rPr>
              <w:t>INCUMPLIMIENTO</w:t>
            </w:r>
          </w:p>
        </w:tc>
        <w:tc>
          <w:tcPr>
            <w:tcW w:w="3894" w:type="dxa"/>
          </w:tcPr>
          <w:p w:rsidR="006C7924" w:rsidRDefault="00EB7FBD">
            <w:pPr>
              <w:pStyle w:val="TableParagraph"/>
              <w:spacing w:line="211" w:lineRule="exact"/>
              <w:ind w:left="1716"/>
              <w:rPr>
                <w:rFonts w:ascii="Arial"/>
                <w:b/>
                <w:sz w:val="20"/>
              </w:rPr>
            </w:pPr>
            <w:r>
              <w:rPr>
                <w:rFonts w:ascii="Arial"/>
                <w:b/>
                <w:sz w:val="20"/>
              </w:rPr>
              <w:t>PENALIDAD</w:t>
            </w:r>
          </w:p>
        </w:tc>
      </w:tr>
      <w:tr w:rsidR="006C7924">
        <w:trPr>
          <w:trHeight w:val="1537"/>
        </w:trPr>
        <w:tc>
          <w:tcPr>
            <w:tcW w:w="3063" w:type="dxa"/>
          </w:tcPr>
          <w:p w:rsidR="006C7924" w:rsidRDefault="00EB7FBD">
            <w:pPr>
              <w:pStyle w:val="TableParagraph"/>
              <w:spacing w:before="191"/>
              <w:ind w:left="306" w:right="481"/>
              <w:rPr>
                <w:rFonts w:ascii="Arial" w:hAnsi="Arial"/>
                <w:sz w:val="20"/>
              </w:rPr>
            </w:pPr>
            <w:r>
              <w:rPr>
                <w:rFonts w:ascii="Arial" w:hAnsi="Arial"/>
                <w:sz w:val="20"/>
              </w:rPr>
              <w:t>Ingreso de bienes en mal estado y fuera de las características técnicas mínimas que le permitió ganar la buena pro.</w:t>
            </w:r>
          </w:p>
        </w:tc>
        <w:tc>
          <w:tcPr>
            <w:tcW w:w="3894" w:type="dxa"/>
          </w:tcPr>
          <w:p w:rsidR="006C7924" w:rsidRDefault="006C7924">
            <w:pPr>
              <w:pStyle w:val="TableParagraph"/>
              <w:spacing w:before="8"/>
              <w:rPr>
                <w:rFonts w:ascii="Arial"/>
                <w:sz w:val="19"/>
              </w:rPr>
            </w:pPr>
          </w:p>
          <w:p w:rsidR="006C7924" w:rsidRDefault="00EB7FBD">
            <w:pPr>
              <w:pStyle w:val="TableParagraph"/>
              <w:spacing w:before="1"/>
              <w:ind w:left="508" w:right="287"/>
              <w:rPr>
                <w:rFonts w:ascii="Arial" w:hAnsi="Arial"/>
                <w:sz w:val="20"/>
              </w:rPr>
            </w:pPr>
            <w:r>
              <w:rPr>
                <w:rFonts w:ascii="Arial" w:hAnsi="Arial"/>
                <w:sz w:val="20"/>
              </w:rPr>
              <w:t>3% del monto de la orden de compra de la prestación parcial requerida, independiente de la cantidad de bienes que conforman el ítem paquete.</w:t>
            </w:r>
          </w:p>
        </w:tc>
      </w:tr>
      <w:tr w:rsidR="006C7924">
        <w:trPr>
          <w:trHeight w:val="1151"/>
        </w:trPr>
        <w:tc>
          <w:tcPr>
            <w:tcW w:w="3063" w:type="dxa"/>
          </w:tcPr>
          <w:p w:rsidR="006C7924" w:rsidRDefault="006C7924">
            <w:pPr>
              <w:pStyle w:val="TableParagraph"/>
              <w:rPr>
                <w:rFonts w:ascii="Arial"/>
              </w:rPr>
            </w:pPr>
          </w:p>
          <w:p w:rsidR="006C7924" w:rsidRDefault="006C7924">
            <w:pPr>
              <w:pStyle w:val="TableParagraph"/>
              <w:spacing w:before="9"/>
              <w:rPr>
                <w:rFonts w:ascii="Arial"/>
                <w:sz w:val="17"/>
              </w:rPr>
            </w:pPr>
          </w:p>
          <w:p w:rsidR="006C7924" w:rsidRDefault="00EB7FBD">
            <w:pPr>
              <w:pStyle w:val="TableParagraph"/>
              <w:ind w:right="254"/>
              <w:jc w:val="right"/>
              <w:rPr>
                <w:rFonts w:ascii="Arial"/>
                <w:sz w:val="20"/>
              </w:rPr>
            </w:pPr>
            <w:r>
              <w:rPr>
                <w:rFonts w:ascii="Arial"/>
                <w:sz w:val="20"/>
              </w:rPr>
              <w:t>Ingreso de bienes vencidos.</w:t>
            </w:r>
          </w:p>
        </w:tc>
        <w:tc>
          <w:tcPr>
            <w:tcW w:w="3894" w:type="dxa"/>
          </w:tcPr>
          <w:p w:rsidR="006C7924" w:rsidRDefault="00EB7FBD">
            <w:pPr>
              <w:pStyle w:val="TableParagraph"/>
              <w:ind w:left="508" w:right="287"/>
              <w:rPr>
                <w:rFonts w:ascii="Arial" w:hAnsi="Arial"/>
                <w:sz w:val="20"/>
              </w:rPr>
            </w:pPr>
            <w:r>
              <w:rPr>
                <w:rFonts w:ascii="Arial" w:hAnsi="Arial"/>
                <w:sz w:val="20"/>
              </w:rPr>
              <w:t>3% del monto de la orden de compra de la prestación parcial requerida, independiente de la cantidad de bienes que conforman</w:t>
            </w:r>
          </w:p>
          <w:p w:rsidR="006C7924" w:rsidRDefault="00EB7FBD">
            <w:pPr>
              <w:pStyle w:val="TableParagraph"/>
              <w:spacing w:line="212" w:lineRule="exact"/>
              <w:ind w:left="508"/>
              <w:rPr>
                <w:rFonts w:ascii="Arial" w:hAnsi="Arial"/>
                <w:sz w:val="20"/>
              </w:rPr>
            </w:pPr>
            <w:r>
              <w:rPr>
                <w:rFonts w:ascii="Arial" w:hAnsi="Arial"/>
                <w:sz w:val="20"/>
              </w:rPr>
              <w:t>el ítem paquete.</w:t>
            </w:r>
          </w:p>
        </w:tc>
      </w:tr>
      <w:tr w:rsidR="006C7924">
        <w:trPr>
          <w:trHeight w:val="919"/>
        </w:trPr>
        <w:tc>
          <w:tcPr>
            <w:tcW w:w="3063" w:type="dxa"/>
          </w:tcPr>
          <w:p w:rsidR="006C7924" w:rsidRDefault="006C7924">
            <w:pPr>
              <w:pStyle w:val="TableParagraph"/>
              <w:spacing w:before="8"/>
              <w:rPr>
                <w:rFonts w:ascii="Arial"/>
                <w:sz w:val="19"/>
              </w:rPr>
            </w:pPr>
          </w:p>
          <w:p w:rsidR="006C7924" w:rsidRDefault="00EB7FBD">
            <w:pPr>
              <w:pStyle w:val="TableParagraph"/>
              <w:spacing w:before="1"/>
              <w:ind w:left="306" w:right="481"/>
              <w:rPr>
                <w:rFonts w:ascii="Arial" w:hAnsi="Arial"/>
                <w:sz w:val="20"/>
              </w:rPr>
            </w:pPr>
            <w:r>
              <w:rPr>
                <w:rFonts w:ascii="Arial" w:hAnsi="Arial"/>
                <w:sz w:val="20"/>
              </w:rPr>
              <w:t>Exceso de tiempo en la atención de los bienes.</w:t>
            </w:r>
          </w:p>
        </w:tc>
        <w:tc>
          <w:tcPr>
            <w:tcW w:w="3894" w:type="dxa"/>
          </w:tcPr>
          <w:p w:rsidR="006C7924" w:rsidRDefault="00EB7FBD">
            <w:pPr>
              <w:pStyle w:val="TableParagraph"/>
              <w:ind w:left="508" w:right="287"/>
              <w:rPr>
                <w:rFonts w:ascii="Arial" w:hAnsi="Arial"/>
                <w:sz w:val="20"/>
              </w:rPr>
            </w:pPr>
            <w:r>
              <w:rPr>
                <w:rFonts w:ascii="Arial" w:hAnsi="Arial"/>
                <w:sz w:val="20"/>
              </w:rPr>
              <w:t>2% del monto de la orden de compra de la prestación</w:t>
            </w:r>
            <w:r>
              <w:rPr>
                <w:rFonts w:ascii="Arial" w:hAnsi="Arial"/>
                <w:spacing w:val="-9"/>
                <w:sz w:val="20"/>
              </w:rPr>
              <w:t xml:space="preserve"> </w:t>
            </w:r>
            <w:r>
              <w:rPr>
                <w:rFonts w:ascii="Arial" w:hAnsi="Arial"/>
                <w:sz w:val="20"/>
              </w:rPr>
              <w:t>parcial</w:t>
            </w:r>
          </w:p>
          <w:p w:rsidR="006C7924" w:rsidRDefault="00EB7FBD">
            <w:pPr>
              <w:pStyle w:val="TableParagraph"/>
              <w:spacing w:before="3" w:line="228" w:lineRule="exact"/>
              <w:ind w:left="508" w:right="476"/>
              <w:rPr>
                <w:rFonts w:ascii="Arial" w:hAnsi="Arial"/>
                <w:sz w:val="20"/>
              </w:rPr>
            </w:pPr>
            <w:r>
              <w:rPr>
                <w:rFonts w:ascii="Arial" w:hAnsi="Arial"/>
                <w:sz w:val="20"/>
              </w:rPr>
              <w:t xml:space="preserve">solicitada por cada media hora </w:t>
            </w:r>
            <w:r>
              <w:rPr>
                <w:rFonts w:ascii="Arial" w:hAnsi="Arial"/>
                <w:spacing w:val="-11"/>
                <w:sz w:val="20"/>
              </w:rPr>
              <w:t xml:space="preserve">o </w:t>
            </w:r>
            <w:r>
              <w:rPr>
                <w:rFonts w:ascii="Arial" w:hAnsi="Arial"/>
                <w:sz w:val="20"/>
              </w:rPr>
              <w:t>fracción con un tope de 1</w:t>
            </w:r>
            <w:r>
              <w:rPr>
                <w:rFonts w:ascii="Arial" w:hAnsi="Arial"/>
                <w:spacing w:val="-9"/>
                <w:sz w:val="20"/>
              </w:rPr>
              <w:t xml:space="preserve"> </w:t>
            </w:r>
            <w:r>
              <w:rPr>
                <w:rFonts w:ascii="Arial" w:hAnsi="Arial"/>
                <w:sz w:val="20"/>
              </w:rPr>
              <w:t>hora.</w:t>
            </w:r>
          </w:p>
        </w:tc>
      </w:tr>
    </w:tbl>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6"/>
        </w:rPr>
      </w:pPr>
    </w:p>
    <w:p w:rsidR="006C7924" w:rsidRDefault="00EB7FBD">
      <w:pPr>
        <w:ind w:left="428"/>
        <w:rPr>
          <w:rFonts w:ascii="Arial"/>
          <w:i/>
          <w:sz w:val="18"/>
        </w:rPr>
      </w:pPr>
      <w:r>
        <w:rPr>
          <w:rFonts w:ascii="Arial"/>
          <w:i/>
          <w:color w:val="FFFFFF"/>
          <w:sz w:val="18"/>
        </w:rPr>
        <w:t>61</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0032"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10"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11" name="Freeform 110"/>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09"/>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5AF36" id="Group 108" o:spid="_x0000_s1026" style="position:absolute;margin-left:24.85pt;margin-top:22.7pt;width:547.35pt;height:801pt;z-index:-31336448;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S/6Q4AAPh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">
                <v:shape id="Freeform 110"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09"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sz w:val="17"/>
        </w:rPr>
      </w:pPr>
    </w:p>
    <w:p w:rsidR="006C7924" w:rsidRDefault="00EB7FBD">
      <w:pPr>
        <w:pStyle w:val="Textoindependiente"/>
        <w:spacing w:before="93"/>
        <w:ind w:left="1726" w:right="1034"/>
        <w:jc w:val="both"/>
      </w:pPr>
      <w:r>
        <w:t>Los responsables del departamento de nutrición y dietética y de la unidad de almacén levantarán y suscribirán el acta correspondiente, indicando la ocurrencia del incumplimiento, debiendo ser derivado a la Oficina de Logística para la aplicación de la penalidad respectiva.</w:t>
      </w:r>
    </w:p>
    <w:p w:rsidR="006C7924" w:rsidRDefault="006C7924">
      <w:pPr>
        <w:pStyle w:val="Textoindependiente"/>
        <w:rPr>
          <w:sz w:val="22"/>
        </w:rPr>
      </w:pPr>
    </w:p>
    <w:p w:rsidR="006C7924" w:rsidRDefault="006C7924">
      <w:pPr>
        <w:pStyle w:val="Textoindependiente"/>
        <w:spacing w:before="9"/>
        <w:rPr>
          <w:sz w:val="17"/>
        </w:rPr>
      </w:pPr>
    </w:p>
    <w:p w:rsidR="006C7924" w:rsidRDefault="00EB7FBD">
      <w:pPr>
        <w:pStyle w:val="Ttulo3"/>
        <w:numPr>
          <w:ilvl w:val="0"/>
          <w:numId w:val="52"/>
        </w:numPr>
        <w:tabs>
          <w:tab w:val="left" w:pos="1586"/>
        </w:tabs>
        <w:ind w:hanging="361"/>
      </w:pPr>
      <w:r>
        <w:t>Cronograma de</w:t>
      </w:r>
      <w:r>
        <w:rPr>
          <w:spacing w:val="3"/>
        </w:rPr>
        <w:t xml:space="preserve"> </w:t>
      </w:r>
      <w:r>
        <w:t>entregas</w:t>
      </w:r>
    </w:p>
    <w:p w:rsidR="006C7924" w:rsidRDefault="00EB7FBD">
      <w:pPr>
        <w:pStyle w:val="Textoindependiente"/>
        <w:spacing w:before="3"/>
        <w:ind w:left="1585" w:right="1024"/>
      </w:pPr>
      <w:r>
        <w:t>El proveedor deberá realizar las entregas de acuerdo al cronograma detallado en el presente RTM</w:t>
      </w:r>
    </w:p>
    <w:p w:rsidR="006C7924" w:rsidRDefault="006C7924">
      <w:pPr>
        <w:pStyle w:val="Textoindependiente"/>
        <w:rPr>
          <w:sz w:val="22"/>
        </w:rPr>
      </w:pPr>
    </w:p>
    <w:p w:rsidR="006C7924" w:rsidRDefault="006C7924">
      <w:pPr>
        <w:pStyle w:val="Textoindependiente"/>
        <w:rPr>
          <w:sz w:val="22"/>
        </w:rPr>
      </w:pPr>
    </w:p>
    <w:p w:rsidR="006C7924" w:rsidRDefault="00EB7FBD">
      <w:pPr>
        <w:pStyle w:val="Ttulo3"/>
        <w:numPr>
          <w:ilvl w:val="1"/>
          <w:numId w:val="15"/>
        </w:numPr>
        <w:tabs>
          <w:tab w:val="left" w:pos="1585"/>
          <w:tab w:val="left" w:pos="1586"/>
        </w:tabs>
        <w:spacing w:before="181"/>
        <w:ind w:hanging="568"/>
      </w:pPr>
      <w:r>
        <w:t>REQUISITOS DE</w:t>
      </w:r>
      <w:r>
        <w:rPr>
          <w:spacing w:val="-3"/>
        </w:rPr>
        <w:t xml:space="preserve"> </w:t>
      </w:r>
      <w:r>
        <w:t>CALIFICACIÓN</w:t>
      </w:r>
    </w:p>
    <w:p w:rsidR="006C7924" w:rsidRDefault="006C7924">
      <w:pPr>
        <w:pStyle w:val="Textoindependiente"/>
        <w:spacing w:before="4"/>
        <w:rPr>
          <w:b/>
          <w:sz w:val="26"/>
        </w:rPr>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8975"/>
      </w:tblGrid>
      <w:tr w:rsidR="006C7924">
        <w:trPr>
          <w:trHeight w:val="341"/>
        </w:trPr>
        <w:tc>
          <w:tcPr>
            <w:tcW w:w="497" w:type="dxa"/>
            <w:vMerge w:val="restart"/>
          </w:tcPr>
          <w:p w:rsidR="006C7924" w:rsidRDefault="00EB7FBD">
            <w:pPr>
              <w:pStyle w:val="TableParagraph"/>
              <w:spacing w:before="26"/>
              <w:ind w:left="6"/>
              <w:jc w:val="center"/>
              <w:rPr>
                <w:rFonts w:ascii="Arial"/>
                <w:b/>
                <w:sz w:val="20"/>
              </w:rPr>
            </w:pPr>
            <w:r>
              <w:rPr>
                <w:rFonts w:ascii="Arial"/>
                <w:b/>
                <w:w w:val="99"/>
                <w:sz w:val="20"/>
              </w:rPr>
              <w:t>A</w:t>
            </w:r>
          </w:p>
        </w:tc>
        <w:tc>
          <w:tcPr>
            <w:tcW w:w="8975" w:type="dxa"/>
          </w:tcPr>
          <w:p w:rsidR="006C7924" w:rsidRDefault="00EB7FBD">
            <w:pPr>
              <w:pStyle w:val="TableParagraph"/>
              <w:spacing w:before="35"/>
              <w:ind w:left="107"/>
              <w:rPr>
                <w:rFonts w:ascii="Arial"/>
                <w:b/>
                <w:sz w:val="20"/>
              </w:rPr>
            </w:pPr>
            <w:r>
              <w:rPr>
                <w:rFonts w:ascii="Arial"/>
                <w:b/>
                <w:sz w:val="20"/>
              </w:rPr>
              <w:t>CAPACIDAD LEGAL</w:t>
            </w:r>
          </w:p>
        </w:tc>
      </w:tr>
      <w:tr w:rsidR="006C7924">
        <w:trPr>
          <w:trHeight w:val="340"/>
        </w:trPr>
        <w:tc>
          <w:tcPr>
            <w:tcW w:w="497" w:type="dxa"/>
            <w:vMerge/>
            <w:tcBorders>
              <w:top w:val="nil"/>
            </w:tcBorders>
          </w:tcPr>
          <w:p w:rsidR="006C7924" w:rsidRDefault="006C7924">
            <w:pPr>
              <w:rPr>
                <w:sz w:val="2"/>
                <w:szCs w:val="2"/>
              </w:rPr>
            </w:pPr>
          </w:p>
        </w:tc>
        <w:tc>
          <w:tcPr>
            <w:tcW w:w="8975" w:type="dxa"/>
          </w:tcPr>
          <w:p w:rsidR="006C7924" w:rsidRDefault="00EB7FBD">
            <w:pPr>
              <w:pStyle w:val="TableParagraph"/>
              <w:spacing w:before="61"/>
              <w:ind w:left="107"/>
              <w:rPr>
                <w:rFonts w:ascii="Arial" w:hAnsi="Arial"/>
                <w:b/>
                <w:sz w:val="18"/>
              </w:rPr>
            </w:pPr>
            <w:r>
              <w:rPr>
                <w:rFonts w:ascii="Arial" w:hAnsi="Arial"/>
                <w:b/>
                <w:sz w:val="18"/>
              </w:rPr>
              <w:t>HABILITACIÓN</w:t>
            </w:r>
          </w:p>
        </w:tc>
      </w:tr>
      <w:tr w:rsidR="006C7924">
        <w:trPr>
          <w:trHeight w:val="10445"/>
        </w:trPr>
        <w:tc>
          <w:tcPr>
            <w:tcW w:w="497" w:type="dxa"/>
            <w:vMerge/>
            <w:tcBorders>
              <w:top w:val="nil"/>
            </w:tcBorders>
          </w:tcPr>
          <w:p w:rsidR="006C7924" w:rsidRDefault="006C7924">
            <w:pPr>
              <w:rPr>
                <w:sz w:val="2"/>
                <w:szCs w:val="2"/>
              </w:rPr>
            </w:pPr>
          </w:p>
        </w:tc>
        <w:tc>
          <w:tcPr>
            <w:tcW w:w="8975" w:type="dxa"/>
          </w:tcPr>
          <w:p w:rsidR="006C7924" w:rsidRDefault="006C7924">
            <w:pPr>
              <w:pStyle w:val="TableParagraph"/>
              <w:spacing w:before="10"/>
              <w:rPr>
                <w:rFonts w:ascii="Arial"/>
                <w:b/>
                <w:sz w:val="19"/>
              </w:rPr>
            </w:pPr>
          </w:p>
          <w:p w:rsidR="006C7924" w:rsidRDefault="00EB7FBD">
            <w:pPr>
              <w:pStyle w:val="TableParagraph"/>
              <w:spacing w:before="1"/>
              <w:ind w:left="2710" w:right="2708"/>
              <w:jc w:val="center"/>
              <w:rPr>
                <w:rFonts w:ascii="Arial" w:hAnsi="Arial"/>
                <w:b/>
                <w:sz w:val="18"/>
              </w:rPr>
            </w:pPr>
            <w:r>
              <w:rPr>
                <w:rFonts w:ascii="Arial" w:hAnsi="Arial"/>
                <w:b/>
                <w:sz w:val="18"/>
                <w:u w:val="single"/>
              </w:rPr>
              <w:t>PARA EL ITEM Nº 1: CARNES DIVERSAS</w:t>
            </w:r>
          </w:p>
          <w:p w:rsidR="006C7924" w:rsidRDefault="006C7924">
            <w:pPr>
              <w:pStyle w:val="TableParagraph"/>
              <w:spacing w:before="3"/>
              <w:rPr>
                <w:rFonts w:ascii="Arial"/>
                <w:b/>
                <w:sz w:val="18"/>
              </w:rPr>
            </w:pPr>
          </w:p>
          <w:p w:rsidR="006C7924" w:rsidRDefault="00EB7FBD">
            <w:pPr>
              <w:pStyle w:val="TableParagraph"/>
              <w:ind w:left="107"/>
              <w:rPr>
                <w:rFonts w:ascii="Arial"/>
                <w:sz w:val="18"/>
              </w:rPr>
            </w:pPr>
            <w:r>
              <w:rPr>
                <w:rFonts w:ascii="Arial"/>
                <w:sz w:val="18"/>
                <w:u w:val="single"/>
              </w:rPr>
              <w:t>Requisitos</w:t>
            </w:r>
            <w:r>
              <w:rPr>
                <w:rFonts w:ascii="Arial"/>
                <w:sz w:val="18"/>
              </w:rPr>
              <w:t>:</w:t>
            </w:r>
          </w:p>
          <w:p w:rsidR="006C7924" w:rsidRDefault="006C7924">
            <w:pPr>
              <w:pStyle w:val="TableParagraph"/>
              <w:spacing w:before="1"/>
              <w:rPr>
                <w:rFonts w:ascii="Arial"/>
                <w:b/>
                <w:sz w:val="18"/>
              </w:rPr>
            </w:pPr>
          </w:p>
          <w:p w:rsidR="006C7924" w:rsidRDefault="00EB7FBD">
            <w:pPr>
              <w:pStyle w:val="TableParagraph"/>
              <w:ind w:left="107"/>
              <w:rPr>
                <w:rFonts w:ascii="Arial"/>
                <w:sz w:val="18"/>
              </w:rPr>
            </w:pPr>
            <w:r>
              <w:rPr>
                <w:rFonts w:ascii="Arial"/>
                <w:sz w:val="18"/>
              </w:rPr>
              <w:t>El postor debe contar con:</w:t>
            </w:r>
          </w:p>
          <w:p w:rsidR="006C7924" w:rsidRDefault="006C7924">
            <w:pPr>
              <w:pStyle w:val="TableParagraph"/>
              <w:spacing w:before="11"/>
              <w:rPr>
                <w:rFonts w:ascii="Arial"/>
                <w:b/>
                <w:sz w:val="17"/>
              </w:rPr>
            </w:pPr>
          </w:p>
          <w:p w:rsidR="006C7924" w:rsidRDefault="00EB7FBD">
            <w:pPr>
              <w:pStyle w:val="TableParagraph"/>
              <w:ind w:left="107" w:right="98"/>
              <w:jc w:val="both"/>
              <w:rPr>
                <w:rFonts w:ascii="Arial" w:hAnsi="Arial"/>
                <w:sz w:val="18"/>
              </w:rPr>
            </w:pPr>
            <w:r>
              <w:rPr>
                <w:rFonts w:ascii="Arial" w:hAnsi="Arial"/>
                <w:sz w:val="18"/>
              </w:rPr>
              <w:t xml:space="preserve">Inscripción vigente de la Certificación Sanitaria de Principios Generales del Codex </w:t>
            </w:r>
            <w:proofErr w:type="spellStart"/>
            <w:r>
              <w:rPr>
                <w:rFonts w:ascii="Arial" w:hAnsi="Arial"/>
                <w:sz w:val="18"/>
              </w:rPr>
              <w:t>Alimentarius</w:t>
            </w:r>
            <w:proofErr w:type="spellEnd"/>
            <w:r>
              <w:rPr>
                <w:rFonts w:ascii="Arial" w:hAnsi="Arial"/>
                <w:sz w:val="18"/>
              </w:rPr>
              <w:t xml:space="preserve"> al establecimiento del postor para los procesos de almacenamiento y comercialización de carnes diversas destinados para consumo humano, emitidos por la Dirección General de Salud Ambiental o por la Gerencia Regional</w:t>
            </w:r>
            <w:r>
              <w:rPr>
                <w:rFonts w:ascii="Arial" w:hAnsi="Arial"/>
                <w:spacing w:val="-16"/>
                <w:sz w:val="18"/>
              </w:rPr>
              <w:t xml:space="preserve"> </w:t>
            </w:r>
            <w:r>
              <w:rPr>
                <w:rFonts w:ascii="Arial" w:hAnsi="Arial"/>
                <w:sz w:val="18"/>
              </w:rPr>
              <w:t>de</w:t>
            </w:r>
            <w:r>
              <w:rPr>
                <w:rFonts w:ascii="Arial" w:hAnsi="Arial"/>
                <w:spacing w:val="-14"/>
                <w:sz w:val="18"/>
              </w:rPr>
              <w:t xml:space="preserve"> </w:t>
            </w:r>
            <w:r>
              <w:rPr>
                <w:rFonts w:ascii="Arial" w:hAnsi="Arial"/>
                <w:sz w:val="18"/>
              </w:rPr>
              <w:t>Salud</w:t>
            </w:r>
            <w:r>
              <w:rPr>
                <w:rFonts w:ascii="Arial" w:hAnsi="Arial"/>
                <w:spacing w:val="-16"/>
                <w:sz w:val="18"/>
              </w:rPr>
              <w:t xml:space="preserve"> </w:t>
            </w:r>
            <w:r>
              <w:rPr>
                <w:rFonts w:ascii="Arial" w:hAnsi="Arial"/>
                <w:sz w:val="18"/>
              </w:rPr>
              <w:t>de</w:t>
            </w:r>
            <w:r>
              <w:rPr>
                <w:rFonts w:ascii="Arial" w:hAnsi="Arial"/>
                <w:spacing w:val="-16"/>
                <w:sz w:val="18"/>
              </w:rPr>
              <w:t xml:space="preserve"> </w:t>
            </w:r>
            <w:r>
              <w:rPr>
                <w:rFonts w:ascii="Arial" w:hAnsi="Arial"/>
                <w:sz w:val="18"/>
              </w:rPr>
              <w:t>la</w:t>
            </w:r>
            <w:r>
              <w:rPr>
                <w:rFonts w:ascii="Arial" w:hAnsi="Arial"/>
                <w:spacing w:val="-16"/>
                <w:sz w:val="18"/>
              </w:rPr>
              <w:t xml:space="preserve"> </w:t>
            </w:r>
            <w:r>
              <w:rPr>
                <w:rFonts w:ascii="Arial" w:hAnsi="Arial"/>
                <w:sz w:val="18"/>
              </w:rPr>
              <w:t>jurisdicción</w:t>
            </w:r>
            <w:r>
              <w:rPr>
                <w:rFonts w:ascii="Arial" w:hAnsi="Arial"/>
                <w:spacing w:val="-15"/>
                <w:sz w:val="18"/>
              </w:rPr>
              <w:t xml:space="preserve"> </w:t>
            </w:r>
            <w:r>
              <w:rPr>
                <w:rFonts w:ascii="Arial" w:hAnsi="Arial"/>
                <w:sz w:val="18"/>
              </w:rPr>
              <w:t>del</w:t>
            </w:r>
            <w:r>
              <w:rPr>
                <w:rFonts w:ascii="Arial" w:hAnsi="Arial"/>
                <w:spacing w:val="-16"/>
                <w:sz w:val="18"/>
              </w:rPr>
              <w:t xml:space="preserve"> </w:t>
            </w:r>
            <w:r>
              <w:rPr>
                <w:rFonts w:ascii="Arial" w:hAnsi="Arial"/>
                <w:sz w:val="18"/>
              </w:rPr>
              <w:t>postor</w:t>
            </w:r>
            <w:r>
              <w:rPr>
                <w:rFonts w:ascii="Arial" w:hAnsi="Arial"/>
                <w:spacing w:val="-16"/>
                <w:sz w:val="18"/>
              </w:rPr>
              <w:t xml:space="preserve"> </w:t>
            </w:r>
            <w:r>
              <w:rPr>
                <w:rFonts w:ascii="Arial" w:hAnsi="Arial"/>
                <w:sz w:val="18"/>
              </w:rPr>
              <w:t>amparados</w:t>
            </w:r>
            <w:r>
              <w:rPr>
                <w:rFonts w:ascii="Arial" w:hAnsi="Arial"/>
                <w:spacing w:val="-15"/>
                <w:sz w:val="18"/>
              </w:rPr>
              <w:t xml:space="preserve"> </w:t>
            </w:r>
            <w:r>
              <w:rPr>
                <w:rFonts w:ascii="Arial" w:hAnsi="Arial"/>
                <w:sz w:val="18"/>
              </w:rPr>
              <w:t>en</w:t>
            </w:r>
            <w:r>
              <w:rPr>
                <w:rFonts w:ascii="Arial" w:hAnsi="Arial"/>
                <w:spacing w:val="-16"/>
                <w:sz w:val="18"/>
              </w:rPr>
              <w:t xml:space="preserve"> </w:t>
            </w:r>
            <w:r>
              <w:rPr>
                <w:rFonts w:ascii="Arial" w:hAnsi="Arial"/>
                <w:sz w:val="18"/>
              </w:rPr>
              <w:t>el</w:t>
            </w:r>
            <w:r>
              <w:rPr>
                <w:rFonts w:ascii="Arial" w:hAnsi="Arial"/>
                <w:spacing w:val="-13"/>
                <w:sz w:val="18"/>
              </w:rPr>
              <w:t xml:space="preserve"> </w:t>
            </w:r>
            <w:r>
              <w:rPr>
                <w:rFonts w:ascii="Arial" w:hAnsi="Arial"/>
                <w:sz w:val="18"/>
              </w:rPr>
              <w:t>Reglamento</w:t>
            </w:r>
            <w:r>
              <w:rPr>
                <w:rFonts w:ascii="Arial" w:hAnsi="Arial"/>
                <w:spacing w:val="-14"/>
                <w:sz w:val="18"/>
              </w:rPr>
              <w:t xml:space="preserve"> </w:t>
            </w:r>
            <w:r>
              <w:rPr>
                <w:rFonts w:ascii="Arial" w:hAnsi="Arial"/>
                <w:sz w:val="18"/>
              </w:rPr>
              <w:t>sobre</w:t>
            </w:r>
            <w:r>
              <w:rPr>
                <w:rFonts w:ascii="Arial" w:hAnsi="Arial"/>
                <w:spacing w:val="-15"/>
                <w:sz w:val="18"/>
              </w:rPr>
              <w:t xml:space="preserve"> </w:t>
            </w:r>
            <w:r>
              <w:rPr>
                <w:rFonts w:ascii="Arial" w:hAnsi="Arial"/>
                <w:sz w:val="18"/>
              </w:rPr>
              <w:t>Vigilancia</w:t>
            </w:r>
            <w:r>
              <w:rPr>
                <w:rFonts w:ascii="Arial" w:hAnsi="Arial"/>
                <w:spacing w:val="-16"/>
                <w:sz w:val="18"/>
              </w:rPr>
              <w:t xml:space="preserve"> </w:t>
            </w:r>
            <w:r>
              <w:rPr>
                <w:rFonts w:ascii="Arial" w:hAnsi="Arial"/>
                <w:sz w:val="18"/>
              </w:rPr>
              <w:t>y</w:t>
            </w:r>
            <w:r>
              <w:rPr>
                <w:rFonts w:ascii="Arial" w:hAnsi="Arial"/>
                <w:spacing w:val="-15"/>
                <w:sz w:val="18"/>
              </w:rPr>
              <w:t xml:space="preserve"> </w:t>
            </w:r>
            <w:r>
              <w:rPr>
                <w:rFonts w:ascii="Arial" w:hAnsi="Arial"/>
                <w:sz w:val="18"/>
              </w:rPr>
              <w:t>Control</w:t>
            </w:r>
            <w:r>
              <w:rPr>
                <w:rFonts w:ascii="Arial" w:hAnsi="Arial"/>
                <w:spacing w:val="-16"/>
                <w:sz w:val="18"/>
              </w:rPr>
              <w:t xml:space="preserve"> </w:t>
            </w:r>
            <w:r>
              <w:rPr>
                <w:rFonts w:ascii="Arial" w:hAnsi="Arial"/>
                <w:sz w:val="18"/>
              </w:rPr>
              <w:t>Sanitario de</w:t>
            </w:r>
            <w:r>
              <w:rPr>
                <w:rFonts w:ascii="Arial" w:hAnsi="Arial"/>
                <w:spacing w:val="-5"/>
                <w:sz w:val="18"/>
              </w:rPr>
              <w:t xml:space="preserve"> </w:t>
            </w:r>
            <w:r>
              <w:rPr>
                <w:rFonts w:ascii="Arial" w:hAnsi="Arial"/>
                <w:sz w:val="18"/>
              </w:rPr>
              <w:t>Alimentos</w:t>
            </w:r>
            <w:r>
              <w:rPr>
                <w:rFonts w:ascii="Arial" w:hAnsi="Arial"/>
                <w:spacing w:val="-3"/>
                <w:sz w:val="18"/>
              </w:rPr>
              <w:t xml:space="preserve"> </w:t>
            </w:r>
            <w:r>
              <w:rPr>
                <w:rFonts w:ascii="Arial" w:hAnsi="Arial"/>
                <w:sz w:val="18"/>
              </w:rPr>
              <w:t>y</w:t>
            </w:r>
            <w:r>
              <w:rPr>
                <w:rFonts w:ascii="Arial" w:hAnsi="Arial"/>
                <w:spacing w:val="-6"/>
                <w:sz w:val="18"/>
              </w:rPr>
              <w:t xml:space="preserve"> </w:t>
            </w:r>
            <w:r>
              <w:rPr>
                <w:rFonts w:ascii="Arial" w:hAnsi="Arial"/>
                <w:sz w:val="18"/>
              </w:rPr>
              <w:t>Bebidas</w:t>
            </w:r>
            <w:r>
              <w:rPr>
                <w:rFonts w:ascii="Arial" w:hAnsi="Arial"/>
                <w:spacing w:val="-3"/>
                <w:sz w:val="18"/>
              </w:rPr>
              <w:t xml:space="preserve"> </w:t>
            </w:r>
            <w:r>
              <w:rPr>
                <w:rFonts w:ascii="Arial" w:hAnsi="Arial"/>
                <w:sz w:val="18"/>
              </w:rPr>
              <w:t>aprobado</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Decreto</w:t>
            </w:r>
            <w:r>
              <w:rPr>
                <w:rFonts w:ascii="Arial" w:hAnsi="Arial"/>
                <w:spacing w:val="-6"/>
                <w:sz w:val="18"/>
              </w:rPr>
              <w:t xml:space="preserve"> </w:t>
            </w:r>
            <w:r>
              <w:rPr>
                <w:rFonts w:ascii="Arial" w:hAnsi="Arial"/>
                <w:sz w:val="18"/>
              </w:rPr>
              <w:t>Supremo</w:t>
            </w:r>
            <w:r>
              <w:rPr>
                <w:rFonts w:ascii="Arial" w:hAnsi="Arial"/>
                <w:spacing w:val="-6"/>
                <w:sz w:val="18"/>
              </w:rPr>
              <w:t xml:space="preserve"> </w:t>
            </w:r>
            <w:r>
              <w:rPr>
                <w:rFonts w:ascii="Arial" w:hAnsi="Arial"/>
                <w:sz w:val="18"/>
              </w:rPr>
              <w:t>Nº</w:t>
            </w:r>
            <w:r>
              <w:rPr>
                <w:rFonts w:ascii="Arial" w:hAnsi="Arial"/>
                <w:spacing w:val="-5"/>
                <w:sz w:val="18"/>
              </w:rPr>
              <w:t xml:space="preserve"> </w:t>
            </w:r>
            <w:r>
              <w:rPr>
                <w:rFonts w:ascii="Arial" w:hAnsi="Arial"/>
                <w:sz w:val="18"/>
              </w:rPr>
              <w:t>007-98-SA,</w:t>
            </w:r>
            <w:r>
              <w:rPr>
                <w:rFonts w:ascii="Arial" w:hAnsi="Arial"/>
                <w:spacing w:val="-7"/>
                <w:sz w:val="18"/>
              </w:rPr>
              <w:t xml:space="preserve"> </w:t>
            </w:r>
            <w:r>
              <w:rPr>
                <w:rFonts w:ascii="Arial" w:hAnsi="Arial"/>
                <w:sz w:val="18"/>
              </w:rPr>
              <w:t>modificado</w:t>
            </w:r>
            <w:r>
              <w:rPr>
                <w:rFonts w:ascii="Arial" w:hAnsi="Arial"/>
                <w:spacing w:val="-4"/>
                <w:sz w:val="18"/>
              </w:rPr>
              <w:t xml:space="preserve"> </w:t>
            </w:r>
            <w:r>
              <w:rPr>
                <w:rFonts w:ascii="Arial" w:hAnsi="Arial"/>
                <w:sz w:val="18"/>
              </w:rPr>
              <w:t>por</w:t>
            </w:r>
            <w:r>
              <w:rPr>
                <w:rFonts w:ascii="Arial" w:hAnsi="Arial"/>
                <w:spacing w:val="-4"/>
                <w:sz w:val="18"/>
              </w:rPr>
              <w:t xml:space="preserve"> </w:t>
            </w:r>
            <w:r>
              <w:rPr>
                <w:rFonts w:ascii="Arial" w:hAnsi="Arial"/>
                <w:sz w:val="18"/>
              </w:rPr>
              <w:t>el</w:t>
            </w:r>
            <w:r>
              <w:rPr>
                <w:rFonts w:ascii="Arial" w:hAnsi="Arial"/>
                <w:spacing w:val="-4"/>
                <w:sz w:val="18"/>
              </w:rPr>
              <w:t xml:space="preserve"> </w:t>
            </w:r>
            <w:r>
              <w:rPr>
                <w:rFonts w:ascii="Arial" w:hAnsi="Arial"/>
                <w:sz w:val="18"/>
              </w:rPr>
              <w:t>Decreto</w:t>
            </w:r>
            <w:r>
              <w:rPr>
                <w:rFonts w:ascii="Arial" w:hAnsi="Arial"/>
                <w:spacing w:val="-4"/>
                <w:sz w:val="18"/>
              </w:rPr>
              <w:t xml:space="preserve"> </w:t>
            </w:r>
            <w:r>
              <w:rPr>
                <w:rFonts w:ascii="Arial" w:hAnsi="Arial"/>
                <w:sz w:val="18"/>
              </w:rPr>
              <w:t>Supremo</w:t>
            </w:r>
            <w:r>
              <w:rPr>
                <w:rFonts w:ascii="Arial" w:hAnsi="Arial"/>
                <w:spacing w:val="-6"/>
                <w:sz w:val="18"/>
              </w:rPr>
              <w:t xml:space="preserve"> </w:t>
            </w:r>
            <w:r>
              <w:rPr>
                <w:rFonts w:ascii="Arial" w:hAnsi="Arial"/>
                <w:sz w:val="18"/>
              </w:rPr>
              <w:t>Nº 004-2014-SA, que modifico, entre otros, el artículo 58, emitiendo los artículos 58A, 58B, 58C, 58D y 58E, la cual permite verificar que el establecimiento del postor cumple con las garantías de inocuidad y calidad de los alimentos y bebidas que</w:t>
            </w:r>
            <w:r>
              <w:rPr>
                <w:rFonts w:ascii="Arial" w:hAnsi="Arial"/>
                <w:spacing w:val="-4"/>
                <w:sz w:val="18"/>
              </w:rPr>
              <w:t xml:space="preserve"> </w:t>
            </w:r>
            <w:r>
              <w:rPr>
                <w:rFonts w:ascii="Arial" w:hAnsi="Arial"/>
                <w:sz w:val="18"/>
              </w:rPr>
              <w:t>comercializa.</w:t>
            </w:r>
          </w:p>
          <w:p w:rsidR="006C7924" w:rsidRDefault="006C7924">
            <w:pPr>
              <w:pStyle w:val="TableParagraph"/>
              <w:rPr>
                <w:rFonts w:ascii="Arial"/>
                <w:b/>
                <w:sz w:val="18"/>
              </w:rPr>
            </w:pPr>
          </w:p>
          <w:p w:rsidR="006C7924" w:rsidRDefault="00EB7FBD">
            <w:pPr>
              <w:pStyle w:val="TableParagraph"/>
              <w:ind w:left="107" w:right="211"/>
              <w:jc w:val="both"/>
              <w:rPr>
                <w:rFonts w:ascii="Arial" w:hAnsi="Arial"/>
                <w:sz w:val="18"/>
              </w:rPr>
            </w:pPr>
            <w:r>
              <w:rPr>
                <w:rFonts w:ascii="Arial" w:hAnsi="Arial"/>
                <w:sz w:val="18"/>
              </w:rPr>
              <w:t>La</w:t>
            </w:r>
            <w:r>
              <w:rPr>
                <w:rFonts w:ascii="Arial" w:hAnsi="Arial"/>
                <w:spacing w:val="-7"/>
                <w:sz w:val="18"/>
              </w:rPr>
              <w:t xml:space="preserve"> </w:t>
            </w:r>
            <w:r>
              <w:rPr>
                <w:rFonts w:ascii="Arial" w:hAnsi="Arial"/>
                <w:sz w:val="18"/>
              </w:rPr>
              <w:t>autoridad</w:t>
            </w:r>
            <w:r>
              <w:rPr>
                <w:rFonts w:ascii="Arial" w:hAnsi="Arial"/>
                <w:spacing w:val="-6"/>
                <w:sz w:val="18"/>
              </w:rPr>
              <w:t xml:space="preserve"> </w:t>
            </w:r>
            <w:r>
              <w:rPr>
                <w:rFonts w:ascii="Arial" w:hAnsi="Arial"/>
                <w:sz w:val="18"/>
              </w:rPr>
              <w:t>principal</w:t>
            </w:r>
            <w:r>
              <w:rPr>
                <w:rFonts w:ascii="Arial" w:hAnsi="Arial"/>
                <w:spacing w:val="-6"/>
                <w:sz w:val="18"/>
              </w:rPr>
              <w:t xml:space="preserve"> </w:t>
            </w:r>
            <w:r>
              <w:rPr>
                <w:rFonts w:ascii="Arial" w:hAnsi="Arial"/>
                <w:sz w:val="18"/>
              </w:rPr>
              <w:t>para</w:t>
            </w:r>
            <w:r>
              <w:rPr>
                <w:rFonts w:ascii="Arial" w:hAnsi="Arial"/>
                <w:spacing w:val="-6"/>
                <w:sz w:val="18"/>
              </w:rPr>
              <w:t xml:space="preserve"> </w:t>
            </w:r>
            <w:r>
              <w:rPr>
                <w:rFonts w:ascii="Arial" w:hAnsi="Arial"/>
                <w:sz w:val="18"/>
              </w:rPr>
              <w:t>emitir</w:t>
            </w:r>
            <w:r>
              <w:rPr>
                <w:rFonts w:ascii="Arial" w:hAnsi="Arial"/>
                <w:spacing w:val="-7"/>
                <w:sz w:val="18"/>
              </w:rPr>
              <w:t xml:space="preserve"> </w:t>
            </w:r>
            <w:r>
              <w:rPr>
                <w:rFonts w:ascii="Arial" w:hAnsi="Arial"/>
                <w:sz w:val="18"/>
              </w:rPr>
              <w:t>dicha</w:t>
            </w:r>
            <w:r>
              <w:rPr>
                <w:rFonts w:ascii="Arial" w:hAnsi="Arial"/>
                <w:spacing w:val="-6"/>
                <w:sz w:val="18"/>
              </w:rPr>
              <w:t xml:space="preserve"> </w:t>
            </w:r>
            <w:r>
              <w:rPr>
                <w:rFonts w:ascii="Arial" w:hAnsi="Arial"/>
                <w:sz w:val="18"/>
              </w:rPr>
              <w:t>Certificación</w:t>
            </w:r>
            <w:r>
              <w:rPr>
                <w:rFonts w:ascii="Arial" w:hAnsi="Arial"/>
                <w:spacing w:val="-7"/>
                <w:sz w:val="18"/>
              </w:rPr>
              <w:t xml:space="preserve"> </w:t>
            </w:r>
            <w:r>
              <w:rPr>
                <w:rFonts w:ascii="Arial" w:hAnsi="Arial"/>
                <w:sz w:val="18"/>
              </w:rPr>
              <w:t>en</w:t>
            </w:r>
            <w:r>
              <w:rPr>
                <w:rFonts w:ascii="Arial" w:hAnsi="Arial"/>
                <w:spacing w:val="-9"/>
                <w:sz w:val="18"/>
              </w:rPr>
              <w:t xml:space="preserve"> </w:t>
            </w:r>
            <w:r>
              <w:rPr>
                <w:rFonts w:ascii="Arial" w:hAnsi="Arial"/>
                <w:sz w:val="18"/>
              </w:rPr>
              <w:t>la</w:t>
            </w:r>
            <w:r>
              <w:rPr>
                <w:rFonts w:ascii="Arial" w:hAnsi="Arial"/>
                <w:spacing w:val="-6"/>
                <w:sz w:val="18"/>
              </w:rPr>
              <w:t xml:space="preserve"> </w:t>
            </w:r>
            <w:r>
              <w:rPr>
                <w:rFonts w:ascii="Arial" w:hAnsi="Arial"/>
                <w:sz w:val="18"/>
              </w:rPr>
              <w:t>ciudad</w:t>
            </w:r>
            <w:r>
              <w:rPr>
                <w:rFonts w:ascii="Arial" w:hAnsi="Arial"/>
                <w:spacing w:val="-6"/>
                <w:sz w:val="18"/>
              </w:rPr>
              <w:t xml:space="preserve"> </w:t>
            </w:r>
            <w:r>
              <w:rPr>
                <w:rFonts w:ascii="Arial" w:hAnsi="Arial"/>
                <w:sz w:val="18"/>
              </w:rPr>
              <w:t>de</w:t>
            </w:r>
            <w:r>
              <w:rPr>
                <w:rFonts w:ascii="Arial" w:hAnsi="Arial"/>
                <w:spacing w:val="-9"/>
                <w:sz w:val="18"/>
              </w:rPr>
              <w:t xml:space="preserve"> </w:t>
            </w:r>
            <w:r>
              <w:rPr>
                <w:rFonts w:ascii="Arial" w:hAnsi="Arial"/>
                <w:sz w:val="18"/>
              </w:rPr>
              <w:t>Lima</w:t>
            </w:r>
            <w:r>
              <w:rPr>
                <w:rFonts w:ascii="Arial" w:hAnsi="Arial"/>
                <w:spacing w:val="-6"/>
                <w:sz w:val="18"/>
              </w:rPr>
              <w:t xml:space="preserve"> </w:t>
            </w:r>
            <w:r>
              <w:rPr>
                <w:rFonts w:ascii="Arial" w:hAnsi="Arial"/>
                <w:sz w:val="18"/>
              </w:rPr>
              <w:t>y</w:t>
            </w:r>
            <w:r>
              <w:rPr>
                <w:rFonts w:ascii="Arial" w:hAnsi="Arial"/>
                <w:spacing w:val="-8"/>
                <w:sz w:val="18"/>
              </w:rPr>
              <w:t xml:space="preserve"> </w:t>
            </w:r>
            <w:r>
              <w:rPr>
                <w:rFonts w:ascii="Arial" w:hAnsi="Arial"/>
                <w:sz w:val="18"/>
              </w:rPr>
              <w:t>Callao</w:t>
            </w:r>
            <w:r>
              <w:rPr>
                <w:rFonts w:ascii="Arial" w:hAnsi="Arial"/>
                <w:spacing w:val="-7"/>
                <w:sz w:val="18"/>
              </w:rPr>
              <w:t xml:space="preserve"> </w:t>
            </w:r>
            <w:r>
              <w:rPr>
                <w:rFonts w:ascii="Arial" w:hAnsi="Arial"/>
                <w:sz w:val="18"/>
              </w:rPr>
              <w:t>es</w:t>
            </w:r>
            <w:r>
              <w:rPr>
                <w:rFonts w:ascii="Arial" w:hAnsi="Arial"/>
                <w:spacing w:val="-6"/>
                <w:sz w:val="18"/>
              </w:rPr>
              <w:t xml:space="preserve"> </w:t>
            </w:r>
            <w:r>
              <w:rPr>
                <w:rFonts w:ascii="Arial" w:hAnsi="Arial"/>
                <w:sz w:val="18"/>
              </w:rPr>
              <w:t>la</w:t>
            </w:r>
            <w:r>
              <w:rPr>
                <w:rFonts w:ascii="Arial" w:hAnsi="Arial"/>
                <w:spacing w:val="-6"/>
                <w:sz w:val="18"/>
              </w:rPr>
              <w:t xml:space="preserve"> </w:t>
            </w:r>
            <w:r>
              <w:rPr>
                <w:rFonts w:ascii="Arial" w:hAnsi="Arial"/>
                <w:sz w:val="18"/>
              </w:rPr>
              <w:t>Dirección</w:t>
            </w:r>
            <w:r>
              <w:rPr>
                <w:rFonts w:ascii="Arial" w:hAnsi="Arial"/>
                <w:spacing w:val="-6"/>
                <w:sz w:val="18"/>
              </w:rPr>
              <w:t xml:space="preserve"> </w:t>
            </w:r>
            <w:r>
              <w:rPr>
                <w:rFonts w:ascii="Arial" w:hAnsi="Arial"/>
                <w:sz w:val="18"/>
              </w:rPr>
              <w:t>General</w:t>
            </w:r>
            <w:r>
              <w:rPr>
                <w:rFonts w:ascii="Arial" w:hAnsi="Arial"/>
                <w:spacing w:val="-9"/>
                <w:sz w:val="18"/>
              </w:rPr>
              <w:t xml:space="preserve"> </w:t>
            </w:r>
            <w:r>
              <w:rPr>
                <w:rFonts w:ascii="Arial" w:hAnsi="Arial"/>
                <w:sz w:val="18"/>
              </w:rPr>
              <w:t>de Salud</w:t>
            </w:r>
            <w:r>
              <w:rPr>
                <w:rFonts w:ascii="Arial" w:hAnsi="Arial"/>
                <w:spacing w:val="-6"/>
                <w:sz w:val="18"/>
              </w:rPr>
              <w:t xml:space="preserve"> </w:t>
            </w:r>
            <w:r>
              <w:rPr>
                <w:rFonts w:ascii="Arial" w:hAnsi="Arial"/>
                <w:sz w:val="18"/>
              </w:rPr>
              <w:t>Ambiental</w:t>
            </w:r>
            <w:r>
              <w:rPr>
                <w:rFonts w:ascii="Arial" w:hAnsi="Arial"/>
                <w:spacing w:val="-6"/>
                <w:sz w:val="18"/>
              </w:rPr>
              <w:t xml:space="preserve"> </w:t>
            </w:r>
            <w:r>
              <w:rPr>
                <w:rFonts w:ascii="Arial" w:hAnsi="Arial"/>
                <w:sz w:val="18"/>
              </w:rPr>
              <w:t>del</w:t>
            </w:r>
            <w:r>
              <w:rPr>
                <w:rFonts w:ascii="Arial" w:hAnsi="Arial"/>
                <w:spacing w:val="-4"/>
                <w:sz w:val="18"/>
              </w:rPr>
              <w:t xml:space="preserve"> </w:t>
            </w:r>
            <w:r>
              <w:rPr>
                <w:rFonts w:ascii="Arial" w:hAnsi="Arial"/>
                <w:sz w:val="18"/>
              </w:rPr>
              <w:t>Ministerio</w:t>
            </w:r>
            <w:r>
              <w:rPr>
                <w:rFonts w:ascii="Arial" w:hAnsi="Arial"/>
                <w:spacing w:val="-6"/>
                <w:sz w:val="18"/>
              </w:rPr>
              <w:t xml:space="preserve"> </w:t>
            </w:r>
            <w:r>
              <w:rPr>
                <w:rFonts w:ascii="Arial" w:hAnsi="Arial"/>
                <w:sz w:val="18"/>
              </w:rPr>
              <w:t>de</w:t>
            </w:r>
            <w:r>
              <w:rPr>
                <w:rFonts w:ascii="Arial" w:hAnsi="Arial"/>
                <w:spacing w:val="-6"/>
                <w:sz w:val="18"/>
              </w:rPr>
              <w:t xml:space="preserve"> </w:t>
            </w:r>
            <w:r>
              <w:rPr>
                <w:rFonts w:ascii="Arial" w:hAnsi="Arial"/>
                <w:sz w:val="18"/>
              </w:rPr>
              <w:t>Salud.</w:t>
            </w:r>
            <w:r>
              <w:rPr>
                <w:rFonts w:ascii="Arial" w:hAnsi="Arial"/>
                <w:spacing w:val="-6"/>
                <w:sz w:val="18"/>
              </w:rPr>
              <w:t xml:space="preserve"> </w:t>
            </w:r>
            <w:r>
              <w:rPr>
                <w:rFonts w:ascii="Arial" w:hAnsi="Arial"/>
                <w:sz w:val="18"/>
              </w:rPr>
              <w:t>Asimismo,</w:t>
            </w:r>
            <w:r>
              <w:rPr>
                <w:rFonts w:ascii="Arial" w:hAnsi="Arial"/>
                <w:spacing w:val="-7"/>
                <w:sz w:val="18"/>
              </w:rPr>
              <w:t xml:space="preserve"> </w:t>
            </w:r>
            <w:r>
              <w:rPr>
                <w:rFonts w:ascii="Arial" w:hAnsi="Arial"/>
                <w:sz w:val="18"/>
              </w:rPr>
              <w:t>la</w:t>
            </w:r>
            <w:r>
              <w:rPr>
                <w:rFonts w:ascii="Arial" w:hAnsi="Arial"/>
                <w:spacing w:val="-4"/>
                <w:sz w:val="18"/>
              </w:rPr>
              <w:t xml:space="preserve"> </w:t>
            </w:r>
            <w:r>
              <w:rPr>
                <w:rFonts w:ascii="Arial" w:hAnsi="Arial"/>
                <w:sz w:val="18"/>
              </w:rPr>
              <w:t>Resolución</w:t>
            </w:r>
            <w:r>
              <w:rPr>
                <w:rFonts w:ascii="Arial" w:hAnsi="Arial"/>
                <w:spacing w:val="-4"/>
                <w:sz w:val="18"/>
              </w:rPr>
              <w:t xml:space="preserve"> </w:t>
            </w:r>
            <w:r>
              <w:rPr>
                <w:rFonts w:ascii="Arial" w:hAnsi="Arial"/>
                <w:sz w:val="18"/>
              </w:rPr>
              <w:t>Directoral</w:t>
            </w:r>
            <w:r>
              <w:rPr>
                <w:rFonts w:ascii="Arial" w:hAnsi="Arial"/>
                <w:spacing w:val="-6"/>
                <w:sz w:val="18"/>
              </w:rPr>
              <w:t xml:space="preserve"> </w:t>
            </w:r>
            <w:r>
              <w:rPr>
                <w:rFonts w:ascii="Arial" w:hAnsi="Arial"/>
                <w:sz w:val="18"/>
              </w:rPr>
              <w:t>N°</w:t>
            </w:r>
            <w:r>
              <w:rPr>
                <w:rFonts w:ascii="Arial" w:hAnsi="Arial"/>
                <w:spacing w:val="-7"/>
                <w:sz w:val="18"/>
              </w:rPr>
              <w:t xml:space="preserve"> </w:t>
            </w:r>
            <w:r>
              <w:rPr>
                <w:rFonts w:ascii="Arial" w:hAnsi="Arial"/>
                <w:sz w:val="18"/>
              </w:rPr>
              <w:t>020-2015/DIGESA/SA</w:t>
            </w:r>
            <w:r>
              <w:rPr>
                <w:rFonts w:ascii="Arial" w:hAnsi="Arial"/>
                <w:spacing w:val="-4"/>
                <w:sz w:val="18"/>
              </w:rPr>
              <w:t xml:space="preserve"> </w:t>
            </w:r>
            <w:r>
              <w:rPr>
                <w:rFonts w:ascii="Arial" w:hAnsi="Arial"/>
                <w:sz w:val="18"/>
              </w:rPr>
              <w:t>del</w:t>
            </w:r>
            <w:r>
              <w:rPr>
                <w:rFonts w:ascii="Arial" w:hAnsi="Arial"/>
                <w:spacing w:val="-5"/>
                <w:sz w:val="18"/>
              </w:rPr>
              <w:t xml:space="preserve"> </w:t>
            </w:r>
            <w:r>
              <w:rPr>
                <w:rFonts w:ascii="Arial" w:hAnsi="Arial"/>
                <w:sz w:val="18"/>
              </w:rPr>
              <w:t xml:space="preserve">22 de enero del 2015, aprueba que las Direcciones Regionales de Salud y/o Gerencias Regionales de Salud puedan aplicar y verificar la Certificación Sanitaria de Principios Generales del Codex </w:t>
            </w:r>
            <w:proofErr w:type="spellStart"/>
            <w:r>
              <w:rPr>
                <w:rFonts w:ascii="Arial" w:hAnsi="Arial"/>
                <w:sz w:val="18"/>
              </w:rPr>
              <w:t>Alimentarius</w:t>
            </w:r>
            <w:proofErr w:type="spellEnd"/>
            <w:r>
              <w:rPr>
                <w:rFonts w:ascii="Arial" w:hAnsi="Arial"/>
                <w:sz w:val="18"/>
              </w:rPr>
              <w:t xml:space="preserve"> en sus respectivas jurisdicciones.</w:t>
            </w:r>
          </w:p>
          <w:p w:rsidR="006C7924" w:rsidRDefault="006C7924">
            <w:pPr>
              <w:pStyle w:val="TableParagraph"/>
              <w:spacing w:before="1"/>
              <w:rPr>
                <w:rFonts w:ascii="Arial"/>
                <w:b/>
                <w:sz w:val="18"/>
              </w:rPr>
            </w:pPr>
          </w:p>
          <w:p w:rsidR="006C7924" w:rsidRDefault="00EB7FBD">
            <w:pPr>
              <w:pStyle w:val="TableParagraph"/>
              <w:ind w:left="107"/>
              <w:rPr>
                <w:rFonts w:ascii="Arial" w:hAnsi="Arial"/>
                <w:sz w:val="18"/>
              </w:rPr>
            </w:pPr>
            <w:r>
              <w:rPr>
                <w:rFonts w:ascii="Arial" w:hAnsi="Arial"/>
                <w:sz w:val="18"/>
                <w:u w:val="single"/>
              </w:rPr>
              <w:t>Acreditación</w:t>
            </w:r>
            <w:r>
              <w:rPr>
                <w:rFonts w:ascii="Arial" w:hAnsi="Arial"/>
                <w:sz w:val="18"/>
              </w:rPr>
              <w:t>:</w:t>
            </w:r>
          </w:p>
          <w:p w:rsidR="006C7924" w:rsidRDefault="006C7924">
            <w:pPr>
              <w:pStyle w:val="TableParagraph"/>
              <w:spacing w:before="10"/>
              <w:rPr>
                <w:rFonts w:ascii="Arial"/>
                <w:b/>
                <w:sz w:val="17"/>
              </w:rPr>
            </w:pPr>
          </w:p>
          <w:p w:rsidR="006C7924" w:rsidRDefault="00EB7FBD">
            <w:pPr>
              <w:pStyle w:val="TableParagraph"/>
              <w:numPr>
                <w:ilvl w:val="0"/>
                <w:numId w:val="14"/>
              </w:numPr>
              <w:tabs>
                <w:tab w:val="left" w:pos="336"/>
              </w:tabs>
              <w:ind w:right="98"/>
              <w:jc w:val="both"/>
              <w:rPr>
                <w:rFonts w:ascii="Arial" w:hAnsi="Arial"/>
                <w:sz w:val="18"/>
              </w:rPr>
            </w:pPr>
            <w:r>
              <w:rPr>
                <w:rFonts w:ascii="Arial" w:hAnsi="Arial"/>
                <w:sz w:val="18"/>
              </w:rPr>
              <w:t>Copia</w:t>
            </w:r>
            <w:r>
              <w:rPr>
                <w:rFonts w:ascii="Arial" w:hAnsi="Arial"/>
                <w:spacing w:val="-13"/>
                <w:sz w:val="18"/>
              </w:rPr>
              <w:t xml:space="preserve"> </w:t>
            </w:r>
            <w:r>
              <w:rPr>
                <w:rFonts w:ascii="Arial" w:hAnsi="Arial"/>
                <w:sz w:val="18"/>
              </w:rPr>
              <w:t>simple</w:t>
            </w:r>
            <w:r>
              <w:rPr>
                <w:rFonts w:ascii="Arial" w:hAnsi="Arial"/>
                <w:spacing w:val="-12"/>
                <w:sz w:val="18"/>
              </w:rPr>
              <w:t xml:space="preserve"> </w:t>
            </w:r>
            <w:r>
              <w:rPr>
                <w:rFonts w:ascii="Arial" w:hAnsi="Arial"/>
                <w:sz w:val="18"/>
              </w:rPr>
              <w:t>de</w:t>
            </w:r>
            <w:r>
              <w:rPr>
                <w:rFonts w:ascii="Arial" w:hAnsi="Arial"/>
                <w:spacing w:val="-12"/>
                <w:sz w:val="18"/>
              </w:rPr>
              <w:t xml:space="preserve"> </w:t>
            </w:r>
            <w:r>
              <w:rPr>
                <w:rFonts w:ascii="Arial" w:hAnsi="Arial"/>
                <w:sz w:val="18"/>
              </w:rPr>
              <w:t>la</w:t>
            </w:r>
            <w:r>
              <w:rPr>
                <w:rFonts w:ascii="Arial" w:hAnsi="Arial"/>
                <w:spacing w:val="-10"/>
                <w:sz w:val="18"/>
              </w:rPr>
              <w:t xml:space="preserve"> </w:t>
            </w:r>
            <w:r>
              <w:rPr>
                <w:rFonts w:ascii="Arial" w:hAnsi="Arial"/>
                <w:sz w:val="18"/>
              </w:rPr>
              <w:t>Certificación</w:t>
            </w:r>
            <w:r>
              <w:rPr>
                <w:rFonts w:ascii="Arial" w:hAnsi="Arial"/>
                <w:spacing w:val="-10"/>
                <w:sz w:val="18"/>
              </w:rPr>
              <w:t xml:space="preserve"> </w:t>
            </w:r>
            <w:r>
              <w:rPr>
                <w:rFonts w:ascii="Arial" w:hAnsi="Arial"/>
                <w:sz w:val="18"/>
              </w:rPr>
              <w:t>Sanitaria</w:t>
            </w:r>
            <w:r>
              <w:rPr>
                <w:rFonts w:ascii="Arial" w:hAnsi="Arial"/>
                <w:spacing w:val="-12"/>
                <w:sz w:val="18"/>
              </w:rPr>
              <w:t xml:space="preserve"> </w:t>
            </w:r>
            <w:r>
              <w:rPr>
                <w:rFonts w:ascii="Arial" w:hAnsi="Arial"/>
                <w:sz w:val="18"/>
              </w:rPr>
              <w:t>de</w:t>
            </w:r>
            <w:r>
              <w:rPr>
                <w:rFonts w:ascii="Arial" w:hAnsi="Arial"/>
                <w:spacing w:val="-11"/>
                <w:sz w:val="18"/>
              </w:rPr>
              <w:t xml:space="preserve"> </w:t>
            </w:r>
            <w:r>
              <w:rPr>
                <w:rFonts w:ascii="Arial" w:hAnsi="Arial"/>
                <w:sz w:val="18"/>
              </w:rPr>
              <w:t>Principios</w:t>
            </w:r>
            <w:r>
              <w:rPr>
                <w:rFonts w:ascii="Arial" w:hAnsi="Arial"/>
                <w:spacing w:val="-9"/>
                <w:sz w:val="18"/>
              </w:rPr>
              <w:t xml:space="preserve"> </w:t>
            </w:r>
            <w:r>
              <w:rPr>
                <w:rFonts w:ascii="Arial" w:hAnsi="Arial"/>
                <w:sz w:val="18"/>
              </w:rPr>
              <w:t>Generales</w:t>
            </w:r>
            <w:r>
              <w:rPr>
                <w:rFonts w:ascii="Arial" w:hAnsi="Arial"/>
                <w:spacing w:val="-12"/>
                <w:sz w:val="18"/>
              </w:rPr>
              <w:t xml:space="preserve"> </w:t>
            </w:r>
            <w:r>
              <w:rPr>
                <w:rFonts w:ascii="Arial" w:hAnsi="Arial"/>
                <w:sz w:val="18"/>
              </w:rPr>
              <w:t>del</w:t>
            </w:r>
            <w:r>
              <w:rPr>
                <w:rFonts w:ascii="Arial" w:hAnsi="Arial"/>
                <w:spacing w:val="-10"/>
                <w:sz w:val="18"/>
              </w:rPr>
              <w:t xml:space="preserve"> </w:t>
            </w:r>
            <w:r>
              <w:rPr>
                <w:rFonts w:ascii="Arial" w:hAnsi="Arial"/>
                <w:sz w:val="18"/>
              </w:rPr>
              <w:t>Codex</w:t>
            </w:r>
            <w:r>
              <w:rPr>
                <w:rFonts w:ascii="Arial" w:hAnsi="Arial"/>
                <w:spacing w:val="-14"/>
                <w:sz w:val="18"/>
              </w:rPr>
              <w:t xml:space="preserve"> </w:t>
            </w:r>
            <w:proofErr w:type="spellStart"/>
            <w:r>
              <w:rPr>
                <w:rFonts w:ascii="Arial" w:hAnsi="Arial"/>
                <w:sz w:val="18"/>
              </w:rPr>
              <w:t>Alimentarius</w:t>
            </w:r>
            <w:proofErr w:type="spellEnd"/>
            <w:r>
              <w:rPr>
                <w:rFonts w:ascii="Arial" w:hAnsi="Arial"/>
                <w:spacing w:val="-12"/>
                <w:sz w:val="18"/>
              </w:rPr>
              <w:t xml:space="preserve"> </w:t>
            </w:r>
            <w:r>
              <w:rPr>
                <w:rFonts w:ascii="Arial" w:hAnsi="Arial"/>
                <w:sz w:val="18"/>
              </w:rPr>
              <w:t>al</w:t>
            </w:r>
            <w:r>
              <w:rPr>
                <w:rFonts w:ascii="Arial" w:hAnsi="Arial"/>
                <w:spacing w:val="-12"/>
                <w:sz w:val="18"/>
              </w:rPr>
              <w:t xml:space="preserve"> </w:t>
            </w:r>
            <w:r>
              <w:rPr>
                <w:rFonts w:ascii="Arial" w:hAnsi="Arial"/>
                <w:sz w:val="18"/>
              </w:rPr>
              <w:t>establecimiento del postor para los procesos de almacenamiento y comercialización de Carnes diversas destinados para consumo humano, emitidos por la Dirección General de Salud Ambiental o por la Gerencia Regional de Salud de la jurisdicción del</w:t>
            </w:r>
            <w:r>
              <w:rPr>
                <w:rFonts w:ascii="Arial" w:hAnsi="Arial"/>
                <w:spacing w:val="-3"/>
                <w:sz w:val="18"/>
              </w:rPr>
              <w:t xml:space="preserve"> </w:t>
            </w:r>
            <w:r>
              <w:rPr>
                <w:rFonts w:ascii="Arial" w:hAnsi="Arial"/>
                <w:sz w:val="18"/>
              </w:rPr>
              <w:t>postor</w:t>
            </w:r>
          </w:p>
          <w:p w:rsidR="006C7924" w:rsidRDefault="006C7924">
            <w:pPr>
              <w:pStyle w:val="TableParagraph"/>
              <w:spacing w:before="1"/>
              <w:rPr>
                <w:rFonts w:ascii="Arial"/>
                <w:b/>
                <w:sz w:val="18"/>
              </w:rPr>
            </w:pPr>
          </w:p>
          <w:p w:rsidR="006C7924" w:rsidRDefault="00EB7FBD">
            <w:pPr>
              <w:pStyle w:val="TableParagraph"/>
              <w:ind w:left="107"/>
              <w:rPr>
                <w:rFonts w:ascii="Arial"/>
                <w:sz w:val="18"/>
              </w:rPr>
            </w:pPr>
            <w:r>
              <w:rPr>
                <w:rFonts w:ascii="Arial"/>
                <w:sz w:val="18"/>
                <w:u w:val="single"/>
              </w:rPr>
              <w:t>Requisitos:</w:t>
            </w:r>
          </w:p>
          <w:p w:rsidR="006C7924" w:rsidRDefault="006C7924">
            <w:pPr>
              <w:pStyle w:val="TableParagraph"/>
              <w:spacing w:before="10"/>
              <w:rPr>
                <w:rFonts w:ascii="Arial"/>
                <w:b/>
                <w:sz w:val="17"/>
              </w:rPr>
            </w:pPr>
          </w:p>
          <w:p w:rsidR="006C7924" w:rsidRDefault="00EB7FBD">
            <w:pPr>
              <w:pStyle w:val="TableParagraph"/>
              <w:spacing w:before="1"/>
              <w:ind w:left="107"/>
              <w:jc w:val="both"/>
              <w:rPr>
                <w:rFonts w:ascii="Arial"/>
                <w:sz w:val="18"/>
              </w:rPr>
            </w:pPr>
            <w:r>
              <w:rPr>
                <w:rFonts w:ascii="Arial"/>
                <w:sz w:val="18"/>
              </w:rPr>
              <w:t>El postor debe contar con:</w:t>
            </w:r>
          </w:p>
          <w:p w:rsidR="006C7924" w:rsidRDefault="006C7924">
            <w:pPr>
              <w:pStyle w:val="TableParagraph"/>
              <w:spacing w:before="1"/>
              <w:rPr>
                <w:rFonts w:ascii="Arial"/>
                <w:b/>
                <w:sz w:val="18"/>
              </w:rPr>
            </w:pPr>
          </w:p>
          <w:p w:rsidR="006C7924" w:rsidRDefault="00EB7FBD">
            <w:pPr>
              <w:pStyle w:val="TableParagraph"/>
              <w:numPr>
                <w:ilvl w:val="0"/>
                <w:numId w:val="14"/>
              </w:numPr>
              <w:tabs>
                <w:tab w:val="left" w:pos="242"/>
              </w:tabs>
              <w:ind w:left="107" w:right="100" w:firstLine="0"/>
              <w:jc w:val="both"/>
              <w:rPr>
                <w:rFonts w:ascii="Arial" w:hAnsi="Arial"/>
                <w:sz w:val="18"/>
              </w:rPr>
            </w:pPr>
            <w:r>
              <w:rPr>
                <w:rFonts w:ascii="Arial" w:hAnsi="Arial"/>
                <w:sz w:val="18"/>
              </w:rPr>
              <w:t>Para los bienes, tales como: carnes rojas, carnes de aves y vísceras, con inscripción vigente del Certificado de Autorización sanitaria del establecimiento que realizo el procesamiento primario otorgado por el SENASA, según</w:t>
            </w:r>
            <w:r>
              <w:rPr>
                <w:rFonts w:ascii="Arial" w:hAnsi="Arial"/>
                <w:spacing w:val="-9"/>
                <w:sz w:val="18"/>
              </w:rPr>
              <w:t xml:space="preserve"> </w:t>
            </w:r>
            <w:r>
              <w:rPr>
                <w:rFonts w:ascii="Arial" w:hAnsi="Arial"/>
                <w:sz w:val="18"/>
              </w:rPr>
              <w:t>el</w:t>
            </w:r>
            <w:r>
              <w:rPr>
                <w:rFonts w:ascii="Arial" w:hAnsi="Arial"/>
                <w:spacing w:val="-8"/>
                <w:sz w:val="18"/>
              </w:rPr>
              <w:t xml:space="preserve"> </w:t>
            </w:r>
            <w:r>
              <w:rPr>
                <w:rFonts w:ascii="Arial" w:hAnsi="Arial"/>
                <w:sz w:val="18"/>
              </w:rPr>
              <w:t>art.</w:t>
            </w:r>
            <w:r>
              <w:rPr>
                <w:rFonts w:ascii="Arial" w:hAnsi="Arial"/>
                <w:spacing w:val="-9"/>
                <w:sz w:val="18"/>
              </w:rPr>
              <w:t xml:space="preserve"> </w:t>
            </w:r>
            <w:r>
              <w:rPr>
                <w:rFonts w:ascii="Arial" w:hAnsi="Arial"/>
                <w:sz w:val="18"/>
              </w:rPr>
              <w:t>33º</w:t>
            </w:r>
            <w:r>
              <w:rPr>
                <w:rFonts w:ascii="Arial" w:hAnsi="Arial"/>
                <w:spacing w:val="-9"/>
                <w:sz w:val="18"/>
              </w:rPr>
              <w:t xml:space="preserve"> </w:t>
            </w:r>
            <w:r>
              <w:rPr>
                <w:rFonts w:ascii="Arial" w:hAnsi="Arial"/>
                <w:sz w:val="18"/>
              </w:rPr>
              <w:t>del</w:t>
            </w:r>
            <w:r>
              <w:rPr>
                <w:rFonts w:ascii="Arial" w:hAnsi="Arial"/>
                <w:spacing w:val="-9"/>
                <w:sz w:val="18"/>
              </w:rPr>
              <w:t xml:space="preserve"> </w:t>
            </w:r>
            <w:r>
              <w:rPr>
                <w:rFonts w:ascii="Arial" w:hAnsi="Arial"/>
                <w:sz w:val="18"/>
              </w:rPr>
              <w:t>D.S.</w:t>
            </w:r>
            <w:r>
              <w:rPr>
                <w:rFonts w:ascii="Arial" w:hAnsi="Arial"/>
                <w:spacing w:val="-8"/>
                <w:sz w:val="18"/>
              </w:rPr>
              <w:t xml:space="preserve"> </w:t>
            </w:r>
            <w:r>
              <w:rPr>
                <w:rFonts w:ascii="Arial" w:hAnsi="Arial"/>
                <w:sz w:val="18"/>
              </w:rPr>
              <w:t>Nº</w:t>
            </w:r>
            <w:r>
              <w:rPr>
                <w:rFonts w:ascii="Arial" w:hAnsi="Arial"/>
                <w:spacing w:val="-11"/>
                <w:sz w:val="18"/>
              </w:rPr>
              <w:t xml:space="preserve"> </w:t>
            </w:r>
            <w:r>
              <w:rPr>
                <w:rFonts w:ascii="Arial" w:hAnsi="Arial"/>
                <w:sz w:val="18"/>
              </w:rPr>
              <w:t>004-2011-AG</w:t>
            </w:r>
            <w:r>
              <w:rPr>
                <w:rFonts w:ascii="Arial" w:hAnsi="Arial"/>
                <w:spacing w:val="-9"/>
                <w:sz w:val="18"/>
              </w:rPr>
              <w:t xml:space="preserve"> </w:t>
            </w:r>
            <w:r>
              <w:rPr>
                <w:rFonts w:ascii="Arial" w:hAnsi="Arial"/>
                <w:sz w:val="18"/>
              </w:rPr>
              <w:t>(publicado</w:t>
            </w:r>
            <w:r>
              <w:rPr>
                <w:rFonts w:ascii="Arial" w:hAnsi="Arial"/>
                <w:spacing w:val="-8"/>
                <w:sz w:val="18"/>
              </w:rPr>
              <w:t xml:space="preserve"> </w:t>
            </w:r>
            <w:r>
              <w:rPr>
                <w:rFonts w:ascii="Arial" w:hAnsi="Arial"/>
                <w:sz w:val="18"/>
              </w:rPr>
              <w:t>en</w:t>
            </w:r>
            <w:r>
              <w:rPr>
                <w:rFonts w:ascii="Arial" w:hAnsi="Arial"/>
                <w:spacing w:val="-11"/>
                <w:sz w:val="18"/>
              </w:rPr>
              <w:t xml:space="preserve"> </w:t>
            </w:r>
            <w:r>
              <w:rPr>
                <w:rFonts w:ascii="Arial" w:hAnsi="Arial"/>
                <w:sz w:val="18"/>
              </w:rPr>
              <w:t>el</w:t>
            </w:r>
            <w:r>
              <w:rPr>
                <w:rFonts w:ascii="Arial" w:hAnsi="Arial"/>
                <w:spacing w:val="-8"/>
                <w:sz w:val="18"/>
              </w:rPr>
              <w:t xml:space="preserve"> </w:t>
            </w:r>
            <w:r>
              <w:rPr>
                <w:rFonts w:ascii="Arial" w:hAnsi="Arial"/>
                <w:sz w:val="18"/>
              </w:rPr>
              <w:t>Diario</w:t>
            </w:r>
            <w:r>
              <w:rPr>
                <w:rFonts w:ascii="Arial" w:hAnsi="Arial"/>
                <w:spacing w:val="-9"/>
                <w:sz w:val="18"/>
              </w:rPr>
              <w:t xml:space="preserve"> </w:t>
            </w:r>
            <w:r>
              <w:rPr>
                <w:rFonts w:ascii="Arial" w:hAnsi="Arial"/>
                <w:sz w:val="18"/>
              </w:rPr>
              <w:t>Oficial</w:t>
            </w:r>
            <w:r>
              <w:rPr>
                <w:rFonts w:ascii="Arial" w:hAnsi="Arial"/>
                <w:spacing w:val="-8"/>
                <w:sz w:val="18"/>
              </w:rPr>
              <w:t xml:space="preserve"> </w:t>
            </w:r>
            <w:r>
              <w:rPr>
                <w:rFonts w:ascii="Arial" w:hAnsi="Arial"/>
                <w:sz w:val="18"/>
              </w:rPr>
              <w:t>El</w:t>
            </w:r>
            <w:r>
              <w:rPr>
                <w:rFonts w:ascii="Arial" w:hAnsi="Arial"/>
                <w:spacing w:val="-9"/>
                <w:sz w:val="18"/>
              </w:rPr>
              <w:t xml:space="preserve"> </w:t>
            </w:r>
            <w:r>
              <w:rPr>
                <w:rFonts w:ascii="Arial" w:hAnsi="Arial"/>
                <w:sz w:val="18"/>
              </w:rPr>
              <w:t>Peruano</w:t>
            </w:r>
            <w:r>
              <w:rPr>
                <w:rFonts w:ascii="Arial" w:hAnsi="Arial"/>
                <w:spacing w:val="-8"/>
                <w:sz w:val="18"/>
              </w:rPr>
              <w:t xml:space="preserve"> </w:t>
            </w:r>
            <w:r>
              <w:rPr>
                <w:rFonts w:ascii="Arial" w:hAnsi="Arial"/>
                <w:sz w:val="18"/>
              </w:rPr>
              <w:t>el</w:t>
            </w:r>
            <w:r>
              <w:rPr>
                <w:rFonts w:ascii="Arial" w:hAnsi="Arial"/>
                <w:spacing w:val="-8"/>
                <w:sz w:val="18"/>
              </w:rPr>
              <w:t xml:space="preserve"> </w:t>
            </w:r>
            <w:r>
              <w:rPr>
                <w:rFonts w:ascii="Arial" w:hAnsi="Arial"/>
                <w:sz w:val="18"/>
              </w:rPr>
              <w:t>día</w:t>
            </w:r>
            <w:r>
              <w:rPr>
                <w:rFonts w:ascii="Arial" w:hAnsi="Arial"/>
                <w:spacing w:val="-11"/>
                <w:sz w:val="18"/>
              </w:rPr>
              <w:t xml:space="preserve"> </w:t>
            </w:r>
            <w:r>
              <w:rPr>
                <w:rFonts w:ascii="Arial" w:hAnsi="Arial"/>
                <w:sz w:val="18"/>
              </w:rPr>
              <w:t>27</w:t>
            </w:r>
            <w:r>
              <w:rPr>
                <w:rFonts w:ascii="Arial" w:hAnsi="Arial"/>
                <w:spacing w:val="-8"/>
                <w:sz w:val="18"/>
              </w:rPr>
              <w:t xml:space="preserve"> </w:t>
            </w:r>
            <w:r>
              <w:rPr>
                <w:rFonts w:ascii="Arial" w:hAnsi="Arial"/>
                <w:sz w:val="18"/>
              </w:rPr>
              <w:t>de</w:t>
            </w:r>
            <w:r>
              <w:rPr>
                <w:rFonts w:ascii="Arial" w:hAnsi="Arial"/>
                <w:spacing w:val="-9"/>
                <w:sz w:val="18"/>
              </w:rPr>
              <w:t xml:space="preserve"> </w:t>
            </w:r>
            <w:r>
              <w:rPr>
                <w:rFonts w:ascii="Arial" w:hAnsi="Arial"/>
                <w:sz w:val="18"/>
              </w:rPr>
              <w:t>abril</w:t>
            </w:r>
            <w:r>
              <w:rPr>
                <w:rFonts w:ascii="Arial" w:hAnsi="Arial"/>
                <w:spacing w:val="-8"/>
                <w:sz w:val="18"/>
              </w:rPr>
              <w:t xml:space="preserve"> </w:t>
            </w:r>
            <w:r>
              <w:rPr>
                <w:rFonts w:ascii="Arial" w:hAnsi="Arial"/>
                <w:sz w:val="18"/>
              </w:rPr>
              <w:t>de</w:t>
            </w:r>
            <w:r>
              <w:rPr>
                <w:rFonts w:ascii="Arial" w:hAnsi="Arial"/>
                <w:spacing w:val="-9"/>
                <w:sz w:val="18"/>
              </w:rPr>
              <w:t xml:space="preserve"> </w:t>
            </w:r>
            <w:r>
              <w:rPr>
                <w:rFonts w:ascii="Arial" w:hAnsi="Arial"/>
                <w:sz w:val="18"/>
              </w:rPr>
              <w:t>2011), debiendo contar con las operaciones obligatorias de cortado, seleccionado y</w:t>
            </w:r>
            <w:r>
              <w:rPr>
                <w:rFonts w:ascii="Arial" w:hAnsi="Arial"/>
                <w:spacing w:val="-17"/>
                <w:sz w:val="18"/>
              </w:rPr>
              <w:t xml:space="preserve"> </w:t>
            </w:r>
            <w:r>
              <w:rPr>
                <w:rFonts w:ascii="Arial" w:hAnsi="Arial"/>
                <w:sz w:val="18"/>
              </w:rPr>
              <w:t>envasado.</w:t>
            </w:r>
          </w:p>
          <w:p w:rsidR="006C7924" w:rsidRDefault="006C7924">
            <w:pPr>
              <w:pStyle w:val="TableParagraph"/>
              <w:spacing w:before="9"/>
              <w:rPr>
                <w:rFonts w:ascii="Arial"/>
                <w:b/>
                <w:sz w:val="17"/>
              </w:rPr>
            </w:pPr>
          </w:p>
          <w:p w:rsidR="006C7924" w:rsidRDefault="00EB7FBD">
            <w:pPr>
              <w:pStyle w:val="TableParagraph"/>
              <w:ind w:left="107"/>
              <w:rPr>
                <w:rFonts w:ascii="Arial" w:hAnsi="Arial"/>
                <w:sz w:val="18"/>
              </w:rPr>
            </w:pPr>
            <w:r>
              <w:rPr>
                <w:rFonts w:ascii="Arial" w:hAnsi="Arial"/>
                <w:sz w:val="18"/>
                <w:u w:val="single"/>
              </w:rPr>
              <w:t>Acreditación:</w:t>
            </w:r>
          </w:p>
          <w:p w:rsidR="006C7924" w:rsidRDefault="006C7924">
            <w:pPr>
              <w:pStyle w:val="TableParagraph"/>
              <w:spacing w:before="1"/>
              <w:rPr>
                <w:rFonts w:ascii="Arial"/>
                <w:b/>
                <w:sz w:val="18"/>
              </w:rPr>
            </w:pPr>
          </w:p>
          <w:p w:rsidR="006C7924" w:rsidRDefault="00EB7FBD">
            <w:pPr>
              <w:pStyle w:val="TableParagraph"/>
              <w:numPr>
                <w:ilvl w:val="0"/>
                <w:numId w:val="14"/>
              </w:numPr>
              <w:tabs>
                <w:tab w:val="left" w:pos="276"/>
              </w:tabs>
              <w:ind w:left="107" w:right="97" w:firstLine="0"/>
              <w:jc w:val="both"/>
              <w:rPr>
                <w:rFonts w:ascii="Arial" w:hAnsi="Arial"/>
                <w:sz w:val="18"/>
              </w:rPr>
            </w:pPr>
            <w:r>
              <w:rPr>
                <w:rFonts w:ascii="Arial" w:hAnsi="Arial"/>
                <w:sz w:val="18"/>
              </w:rPr>
              <w:t>Copia simple de Certificado de Autorización sanitaria del establecimiento que realizo el procesamiento primario otorgado por el SENASA. En el caso de que el postor no cuente con dicha Autorización Sanitaria deberá presentar en forma obligatoria una carta por la cual la empresa que prestará el servicio del procesamiento primario extiende el documento legalizado notarialmente garantizando que el alimento agropecuario</w:t>
            </w:r>
            <w:r>
              <w:rPr>
                <w:rFonts w:ascii="Arial" w:hAnsi="Arial"/>
                <w:spacing w:val="-7"/>
                <w:sz w:val="18"/>
              </w:rPr>
              <w:t xml:space="preserve"> </w:t>
            </w:r>
            <w:r>
              <w:rPr>
                <w:rFonts w:ascii="Arial" w:hAnsi="Arial"/>
                <w:sz w:val="18"/>
              </w:rPr>
              <w:t>primario</w:t>
            </w:r>
            <w:r>
              <w:rPr>
                <w:rFonts w:ascii="Arial" w:hAnsi="Arial"/>
                <w:spacing w:val="-6"/>
                <w:sz w:val="18"/>
              </w:rPr>
              <w:t xml:space="preserve"> </w:t>
            </w:r>
            <w:r>
              <w:rPr>
                <w:rFonts w:ascii="Arial" w:hAnsi="Arial"/>
                <w:sz w:val="18"/>
              </w:rPr>
              <w:t>a</w:t>
            </w:r>
            <w:r>
              <w:rPr>
                <w:rFonts w:ascii="Arial" w:hAnsi="Arial"/>
                <w:spacing w:val="-9"/>
                <w:sz w:val="18"/>
              </w:rPr>
              <w:t xml:space="preserve"> </w:t>
            </w:r>
            <w:r>
              <w:rPr>
                <w:rFonts w:ascii="Arial" w:hAnsi="Arial"/>
                <w:sz w:val="18"/>
              </w:rPr>
              <w:t>suministrar</w:t>
            </w:r>
            <w:r>
              <w:rPr>
                <w:rFonts w:ascii="Arial" w:hAnsi="Arial"/>
                <w:spacing w:val="-9"/>
                <w:sz w:val="18"/>
              </w:rPr>
              <w:t xml:space="preserve"> </w:t>
            </w:r>
            <w:r>
              <w:rPr>
                <w:rFonts w:ascii="Arial" w:hAnsi="Arial"/>
                <w:sz w:val="18"/>
              </w:rPr>
              <w:t>será</w:t>
            </w:r>
            <w:r>
              <w:rPr>
                <w:rFonts w:ascii="Arial" w:hAnsi="Arial"/>
                <w:spacing w:val="-9"/>
                <w:sz w:val="18"/>
              </w:rPr>
              <w:t xml:space="preserve"> </w:t>
            </w:r>
            <w:r>
              <w:rPr>
                <w:rFonts w:ascii="Arial" w:hAnsi="Arial"/>
                <w:sz w:val="18"/>
              </w:rPr>
              <w:t>procesado</w:t>
            </w:r>
            <w:r>
              <w:rPr>
                <w:rFonts w:ascii="Arial" w:hAnsi="Arial"/>
                <w:spacing w:val="-6"/>
                <w:sz w:val="18"/>
              </w:rPr>
              <w:t xml:space="preserve"> </w:t>
            </w:r>
            <w:r>
              <w:rPr>
                <w:rFonts w:ascii="Arial" w:hAnsi="Arial"/>
                <w:sz w:val="18"/>
              </w:rPr>
              <w:t>y/o</w:t>
            </w:r>
            <w:r>
              <w:rPr>
                <w:rFonts w:ascii="Arial" w:hAnsi="Arial"/>
                <w:spacing w:val="-6"/>
                <w:sz w:val="18"/>
              </w:rPr>
              <w:t xml:space="preserve"> </w:t>
            </w:r>
            <w:r>
              <w:rPr>
                <w:rFonts w:ascii="Arial" w:hAnsi="Arial"/>
                <w:sz w:val="18"/>
              </w:rPr>
              <w:t>ingresado</w:t>
            </w:r>
            <w:r>
              <w:rPr>
                <w:rFonts w:ascii="Arial" w:hAnsi="Arial"/>
                <w:spacing w:val="-9"/>
                <w:sz w:val="18"/>
              </w:rPr>
              <w:t xml:space="preserve"> </w:t>
            </w:r>
            <w:r>
              <w:rPr>
                <w:rFonts w:ascii="Arial" w:hAnsi="Arial"/>
                <w:sz w:val="18"/>
              </w:rPr>
              <w:t>por</w:t>
            </w:r>
            <w:r>
              <w:rPr>
                <w:rFonts w:ascii="Arial" w:hAnsi="Arial"/>
                <w:spacing w:val="-7"/>
                <w:sz w:val="18"/>
              </w:rPr>
              <w:t xml:space="preserve"> </w:t>
            </w:r>
            <w:r>
              <w:rPr>
                <w:rFonts w:ascii="Arial" w:hAnsi="Arial"/>
                <w:sz w:val="18"/>
              </w:rPr>
              <w:t>el</w:t>
            </w:r>
            <w:r>
              <w:rPr>
                <w:rFonts w:ascii="Arial" w:hAnsi="Arial"/>
                <w:spacing w:val="-9"/>
                <w:sz w:val="18"/>
              </w:rPr>
              <w:t xml:space="preserve"> </w:t>
            </w:r>
            <w:r>
              <w:rPr>
                <w:rFonts w:ascii="Arial" w:hAnsi="Arial"/>
                <w:sz w:val="18"/>
              </w:rPr>
              <w:t>establecimiento</w:t>
            </w:r>
            <w:r>
              <w:rPr>
                <w:rFonts w:ascii="Arial" w:hAnsi="Arial"/>
                <w:spacing w:val="-6"/>
                <w:sz w:val="18"/>
              </w:rPr>
              <w:t xml:space="preserve"> </w:t>
            </w:r>
            <w:r>
              <w:rPr>
                <w:rFonts w:ascii="Arial" w:hAnsi="Arial"/>
                <w:sz w:val="18"/>
              </w:rPr>
              <w:t>que</w:t>
            </w:r>
            <w:r>
              <w:rPr>
                <w:rFonts w:ascii="Arial" w:hAnsi="Arial"/>
                <w:spacing w:val="-6"/>
                <w:sz w:val="18"/>
              </w:rPr>
              <w:t xml:space="preserve"> </w:t>
            </w:r>
            <w:r>
              <w:rPr>
                <w:rFonts w:ascii="Arial" w:hAnsi="Arial"/>
                <w:sz w:val="18"/>
              </w:rPr>
              <w:t>cuenta</w:t>
            </w:r>
            <w:r>
              <w:rPr>
                <w:rFonts w:ascii="Arial" w:hAnsi="Arial"/>
                <w:spacing w:val="-6"/>
                <w:sz w:val="18"/>
              </w:rPr>
              <w:t xml:space="preserve"> </w:t>
            </w:r>
            <w:r>
              <w:rPr>
                <w:rFonts w:ascii="Arial" w:hAnsi="Arial"/>
                <w:spacing w:val="3"/>
                <w:sz w:val="18"/>
              </w:rPr>
              <w:t>con</w:t>
            </w:r>
            <w:r>
              <w:rPr>
                <w:rFonts w:ascii="Arial" w:hAnsi="Arial"/>
                <w:spacing w:val="-6"/>
                <w:sz w:val="18"/>
              </w:rPr>
              <w:t xml:space="preserve"> </w:t>
            </w:r>
            <w:r>
              <w:rPr>
                <w:rFonts w:ascii="Arial" w:hAnsi="Arial"/>
                <w:sz w:val="18"/>
              </w:rPr>
              <w:t>dicha Autorización sanitaria otorgada por</w:t>
            </w:r>
            <w:r>
              <w:rPr>
                <w:rFonts w:ascii="Arial" w:hAnsi="Arial"/>
                <w:spacing w:val="-3"/>
                <w:sz w:val="18"/>
              </w:rPr>
              <w:t xml:space="preserve"> </w:t>
            </w:r>
            <w:r>
              <w:rPr>
                <w:rFonts w:ascii="Arial" w:hAnsi="Arial"/>
                <w:sz w:val="18"/>
              </w:rPr>
              <w:t>SENASA.</w:t>
            </w:r>
          </w:p>
        </w:tc>
      </w:tr>
    </w:tbl>
    <w:p w:rsidR="006C7924" w:rsidRDefault="006C7924">
      <w:pPr>
        <w:pStyle w:val="Textoindependiente"/>
        <w:spacing w:before="7"/>
        <w:rPr>
          <w:b/>
          <w:sz w:val="22"/>
        </w:rPr>
      </w:pPr>
    </w:p>
    <w:p w:rsidR="006C7924" w:rsidRDefault="00EB7FBD">
      <w:pPr>
        <w:ind w:right="463"/>
        <w:jc w:val="right"/>
        <w:rPr>
          <w:rFonts w:ascii="Arial"/>
          <w:i/>
          <w:sz w:val="18"/>
        </w:rPr>
      </w:pPr>
      <w:r>
        <w:rPr>
          <w:rFonts w:ascii="Arial"/>
          <w:i/>
          <w:color w:val="FFFFFF"/>
          <w:w w:val="95"/>
          <w:sz w:val="18"/>
        </w:rPr>
        <w:t>62</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054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107"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08" name="Freeform 107"/>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106"/>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F1C08" id="Group 105" o:spid="_x0000_s1026" style="position:absolute;margin-left:23.9pt;margin-top:22.45pt;width:547.35pt;height:802.1pt;z-index:-31335936;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">
                <v:shape id="Freeform 107"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106"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8975"/>
      </w:tblGrid>
      <w:tr w:rsidR="006C7924">
        <w:trPr>
          <w:trHeight w:val="13919"/>
        </w:trPr>
        <w:tc>
          <w:tcPr>
            <w:tcW w:w="497" w:type="dxa"/>
          </w:tcPr>
          <w:p w:rsidR="006C7924" w:rsidRDefault="006C7924">
            <w:pPr>
              <w:pStyle w:val="TableParagraph"/>
              <w:rPr>
                <w:rFonts w:ascii="Times New Roman"/>
                <w:sz w:val="18"/>
              </w:rPr>
            </w:pPr>
          </w:p>
        </w:tc>
        <w:tc>
          <w:tcPr>
            <w:tcW w:w="8975" w:type="dxa"/>
          </w:tcPr>
          <w:p w:rsidR="006C7924" w:rsidRDefault="006C7924">
            <w:pPr>
              <w:pStyle w:val="TableParagraph"/>
              <w:rPr>
                <w:rFonts w:ascii="Arial"/>
                <w:b/>
                <w:i/>
                <w:sz w:val="20"/>
              </w:rPr>
            </w:pPr>
          </w:p>
          <w:p w:rsidR="006C7924" w:rsidRDefault="006C7924">
            <w:pPr>
              <w:pStyle w:val="TableParagraph"/>
              <w:spacing w:before="4"/>
              <w:rPr>
                <w:rFonts w:ascii="Arial"/>
                <w:b/>
                <w:i/>
                <w:sz w:val="18"/>
              </w:rPr>
            </w:pPr>
          </w:p>
          <w:p w:rsidR="006C7924" w:rsidRDefault="00EB7FBD">
            <w:pPr>
              <w:pStyle w:val="TableParagraph"/>
              <w:ind w:left="107"/>
              <w:rPr>
                <w:rFonts w:ascii="Arial"/>
                <w:sz w:val="18"/>
              </w:rPr>
            </w:pPr>
            <w:r>
              <w:rPr>
                <w:rFonts w:ascii="Arial"/>
                <w:sz w:val="18"/>
                <w:u w:val="single"/>
              </w:rPr>
              <w:t>Requisitos:</w:t>
            </w:r>
          </w:p>
          <w:p w:rsidR="006C7924" w:rsidRDefault="006C7924">
            <w:pPr>
              <w:pStyle w:val="TableParagraph"/>
              <w:spacing w:before="10"/>
              <w:rPr>
                <w:rFonts w:ascii="Arial"/>
                <w:b/>
                <w:i/>
                <w:sz w:val="17"/>
              </w:rPr>
            </w:pPr>
          </w:p>
          <w:p w:rsidR="006C7924" w:rsidRDefault="00EB7FBD">
            <w:pPr>
              <w:pStyle w:val="TableParagraph"/>
              <w:ind w:left="107"/>
              <w:rPr>
                <w:rFonts w:ascii="Arial"/>
                <w:sz w:val="18"/>
              </w:rPr>
            </w:pPr>
            <w:r>
              <w:rPr>
                <w:rFonts w:ascii="Arial"/>
                <w:sz w:val="18"/>
              </w:rPr>
              <w:t>El postor debe presentar:</w:t>
            </w:r>
          </w:p>
          <w:p w:rsidR="006C7924" w:rsidRDefault="006C7924">
            <w:pPr>
              <w:pStyle w:val="TableParagraph"/>
              <w:spacing w:before="8"/>
              <w:rPr>
                <w:rFonts w:ascii="Arial"/>
                <w:b/>
                <w:i/>
                <w:sz w:val="17"/>
              </w:rPr>
            </w:pPr>
          </w:p>
          <w:p w:rsidR="006C7924" w:rsidRDefault="00EB7FBD">
            <w:pPr>
              <w:pStyle w:val="TableParagraph"/>
              <w:numPr>
                <w:ilvl w:val="0"/>
                <w:numId w:val="13"/>
              </w:numPr>
              <w:tabs>
                <w:tab w:val="left" w:pos="336"/>
              </w:tabs>
              <w:spacing w:line="242" w:lineRule="auto"/>
              <w:ind w:right="557"/>
              <w:rPr>
                <w:rFonts w:ascii="Symbol" w:hAnsi="Symbol"/>
                <w:sz w:val="18"/>
              </w:rPr>
            </w:pPr>
            <w:r>
              <w:rPr>
                <w:rFonts w:ascii="Arial" w:hAnsi="Arial"/>
                <w:b/>
                <w:sz w:val="18"/>
              </w:rPr>
              <w:t>Para</w:t>
            </w:r>
            <w:r>
              <w:rPr>
                <w:rFonts w:ascii="Arial" w:hAnsi="Arial"/>
                <w:b/>
                <w:spacing w:val="-3"/>
                <w:sz w:val="18"/>
              </w:rPr>
              <w:t xml:space="preserve"> </w:t>
            </w:r>
            <w:r>
              <w:rPr>
                <w:rFonts w:ascii="Arial" w:hAnsi="Arial"/>
                <w:b/>
                <w:sz w:val="18"/>
              </w:rPr>
              <w:t>las</w:t>
            </w:r>
            <w:r>
              <w:rPr>
                <w:rFonts w:ascii="Arial" w:hAnsi="Arial"/>
                <w:b/>
                <w:spacing w:val="-4"/>
                <w:sz w:val="18"/>
              </w:rPr>
              <w:t xml:space="preserve"> </w:t>
            </w:r>
            <w:r>
              <w:rPr>
                <w:rFonts w:ascii="Arial" w:hAnsi="Arial"/>
                <w:b/>
                <w:sz w:val="18"/>
              </w:rPr>
              <w:t>carnes</w:t>
            </w:r>
            <w:r>
              <w:rPr>
                <w:rFonts w:ascii="Arial" w:hAnsi="Arial"/>
                <w:b/>
                <w:spacing w:val="-2"/>
                <w:sz w:val="18"/>
              </w:rPr>
              <w:t xml:space="preserve"> </w:t>
            </w:r>
            <w:r>
              <w:rPr>
                <w:rFonts w:ascii="Arial" w:hAnsi="Arial"/>
                <w:b/>
                <w:sz w:val="18"/>
              </w:rPr>
              <w:t>de</w:t>
            </w:r>
            <w:r>
              <w:rPr>
                <w:rFonts w:ascii="Arial" w:hAnsi="Arial"/>
                <w:b/>
                <w:spacing w:val="-4"/>
                <w:sz w:val="18"/>
              </w:rPr>
              <w:t xml:space="preserve"> </w:t>
            </w:r>
            <w:r>
              <w:rPr>
                <w:rFonts w:ascii="Arial" w:hAnsi="Arial"/>
                <w:b/>
                <w:sz w:val="18"/>
              </w:rPr>
              <w:t>aves</w:t>
            </w:r>
            <w:r>
              <w:rPr>
                <w:rFonts w:ascii="Arial" w:hAnsi="Arial"/>
                <w:sz w:val="18"/>
              </w:rPr>
              <w:t>,</w:t>
            </w:r>
            <w:r>
              <w:rPr>
                <w:rFonts w:ascii="Arial" w:hAnsi="Arial"/>
                <w:spacing w:val="-2"/>
                <w:sz w:val="18"/>
              </w:rPr>
              <w:t xml:space="preserve"> </w:t>
            </w:r>
            <w:r>
              <w:rPr>
                <w:rFonts w:ascii="Arial" w:hAnsi="Arial"/>
                <w:sz w:val="18"/>
              </w:rPr>
              <w:t>la</w:t>
            </w:r>
            <w:r>
              <w:rPr>
                <w:rFonts w:ascii="Arial" w:hAnsi="Arial"/>
                <w:spacing w:val="-4"/>
                <w:sz w:val="18"/>
              </w:rPr>
              <w:t xml:space="preserve"> </w:t>
            </w:r>
            <w:r>
              <w:rPr>
                <w:rFonts w:ascii="Arial" w:hAnsi="Arial"/>
                <w:sz w:val="18"/>
              </w:rPr>
              <w:t>Autorización</w:t>
            </w:r>
            <w:r>
              <w:rPr>
                <w:rFonts w:ascii="Arial" w:hAnsi="Arial"/>
                <w:spacing w:val="-2"/>
                <w:sz w:val="18"/>
              </w:rPr>
              <w:t xml:space="preserve"> </w:t>
            </w:r>
            <w:r>
              <w:rPr>
                <w:rFonts w:ascii="Arial" w:hAnsi="Arial"/>
                <w:sz w:val="18"/>
              </w:rPr>
              <w:t>Sanitaria</w:t>
            </w:r>
            <w:r>
              <w:rPr>
                <w:rFonts w:ascii="Arial" w:hAnsi="Arial"/>
                <w:spacing w:val="-4"/>
                <w:sz w:val="18"/>
              </w:rPr>
              <w:t xml:space="preserve"> </w:t>
            </w:r>
            <w:r>
              <w:rPr>
                <w:rFonts w:ascii="Arial" w:hAnsi="Arial"/>
                <w:sz w:val="18"/>
              </w:rPr>
              <w:t>para</w:t>
            </w:r>
            <w:r>
              <w:rPr>
                <w:rFonts w:ascii="Arial" w:hAnsi="Arial"/>
                <w:spacing w:val="-4"/>
                <w:sz w:val="18"/>
              </w:rPr>
              <w:t xml:space="preserve"> </w:t>
            </w:r>
            <w:r>
              <w:rPr>
                <w:rFonts w:ascii="Arial" w:hAnsi="Arial"/>
                <w:sz w:val="18"/>
              </w:rPr>
              <w:t>el</w:t>
            </w:r>
            <w:r>
              <w:rPr>
                <w:rFonts w:ascii="Arial" w:hAnsi="Arial"/>
                <w:spacing w:val="-5"/>
                <w:sz w:val="18"/>
              </w:rPr>
              <w:t xml:space="preserve"> </w:t>
            </w:r>
            <w:r>
              <w:rPr>
                <w:rFonts w:ascii="Arial" w:hAnsi="Arial"/>
                <w:sz w:val="18"/>
              </w:rPr>
              <w:t>funcionamiento</w:t>
            </w:r>
            <w:r>
              <w:rPr>
                <w:rFonts w:ascii="Arial" w:hAnsi="Arial"/>
                <w:spacing w:val="-2"/>
                <w:sz w:val="18"/>
              </w:rPr>
              <w:t xml:space="preserve"> </w:t>
            </w:r>
            <w:r>
              <w:rPr>
                <w:rFonts w:ascii="Arial" w:hAnsi="Arial"/>
                <w:sz w:val="18"/>
              </w:rPr>
              <w:t>de</w:t>
            </w:r>
            <w:r>
              <w:rPr>
                <w:rFonts w:ascii="Arial" w:hAnsi="Arial"/>
                <w:spacing w:val="-2"/>
                <w:sz w:val="18"/>
              </w:rPr>
              <w:t xml:space="preserve"> </w:t>
            </w:r>
            <w:r>
              <w:rPr>
                <w:rFonts w:ascii="Arial" w:hAnsi="Arial"/>
                <w:sz w:val="18"/>
              </w:rPr>
              <w:t>Centro</w:t>
            </w:r>
            <w:r>
              <w:rPr>
                <w:rFonts w:ascii="Arial" w:hAnsi="Arial"/>
                <w:spacing w:val="-2"/>
                <w:sz w:val="18"/>
              </w:rPr>
              <w:t xml:space="preserve"> </w:t>
            </w:r>
            <w:r>
              <w:rPr>
                <w:rFonts w:ascii="Arial" w:hAnsi="Arial"/>
                <w:sz w:val="18"/>
              </w:rPr>
              <w:t>de</w:t>
            </w:r>
            <w:r>
              <w:rPr>
                <w:rFonts w:ascii="Arial" w:hAnsi="Arial"/>
                <w:spacing w:val="-4"/>
                <w:sz w:val="18"/>
              </w:rPr>
              <w:t xml:space="preserve"> </w:t>
            </w:r>
            <w:proofErr w:type="spellStart"/>
            <w:r>
              <w:rPr>
                <w:rFonts w:ascii="Arial" w:hAnsi="Arial"/>
                <w:sz w:val="18"/>
              </w:rPr>
              <w:t>faenamiento</w:t>
            </w:r>
            <w:proofErr w:type="spellEnd"/>
            <w:r>
              <w:rPr>
                <w:rFonts w:ascii="Arial" w:hAnsi="Arial"/>
                <w:sz w:val="18"/>
              </w:rPr>
              <w:t xml:space="preserve"> avícola emitido por el SENASA, según lo establecido en el artículo 12 del Reglamento del Sistema Sanitario Avícola aprobado mediante D.S. Nº 029-2007-AG y su modificatoria aprobada con D.S. Nº 020-2009-AG.</w:t>
            </w:r>
          </w:p>
          <w:p w:rsidR="006C7924" w:rsidRDefault="006C7924">
            <w:pPr>
              <w:pStyle w:val="TableParagraph"/>
              <w:spacing w:before="6"/>
              <w:rPr>
                <w:rFonts w:ascii="Arial"/>
                <w:b/>
                <w:i/>
                <w:sz w:val="17"/>
              </w:rPr>
            </w:pPr>
          </w:p>
          <w:p w:rsidR="006C7924" w:rsidRDefault="00EB7FBD">
            <w:pPr>
              <w:pStyle w:val="TableParagraph"/>
              <w:ind w:left="107"/>
              <w:rPr>
                <w:rFonts w:ascii="Arial" w:hAnsi="Arial"/>
                <w:sz w:val="18"/>
              </w:rPr>
            </w:pPr>
            <w:r>
              <w:rPr>
                <w:rFonts w:ascii="Arial" w:hAnsi="Arial"/>
                <w:sz w:val="18"/>
                <w:u w:val="single"/>
              </w:rPr>
              <w:t>Acreditación:</w:t>
            </w:r>
          </w:p>
          <w:p w:rsidR="006C7924" w:rsidRDefault="006C7924">
            <w:pPr>
              <w:pStyle w:val="TableParagraph"/>
              <w:spacing w:before="1"/>
              <w:rPr>
                <w:rFonts w:ascii="Arial"/>
                <w:b/>
                <w:i/>
                <w:sz w:val="18"/>
              </w:rPr>
            </w:pPr>
          </w:p>
          <w:p w:rsidR="006C7924" w:rsidRDefault="00EB7FBD">
            <w:pPr>
              <w:pStyle w:val="TableParagraph"/>
              <w:numPr>
                <w:ilvl w:val="0"/>
                <w:numId w:val="13"/>
              </w:numPr>
              <w:tabs>
                <w:tab w:val="left" w:pos="353"/>
              </w:tabs>
              <w:ind w:right="704"/>
              <w:rPr>
                <w:rFonts w:ascii="Symbol" w:hAnsi="Symbol"/>
                <w:sz w:val="18"/>
              </w:rPr>
            </w:pPr>
            <w:r>
              <w:rPr>
                <w:rFonts w:ascii="Arial" w:hAnsi="Arial"/>
                <w:sz w:val="18"/>
              </w:rPr>
              <w:t xml:space="preserve">Copia simple de la Autorización Sanitaria para el funcionamiento de Centro de </w:t>
            </w:r>
            <w:proofErr w:type="spellStart"/>
            <w:r>
              <w:rPr>
                <w:rFonts w:ascii="Arial" w:hAnsi="Arial"/>
                <w:sz w:val="18"/>
              </w:rPr>
              <w:t>faenamiento</w:t>
            </w:r>
            <w:proofErr w:type="spellEnd"/>
            <w:r>
              <w:rPr>
                <w:rFonts w:ascii="Arial" w:hAnsi="Arial"/>
                <w:sz w:val="18"/>
              </w:rPr>
              <w:t xml:space="preserve"> avícola emitido por el</w:t>
            </w:r>
            <w:r>
              <w:rPr>
                <w:rFonts w:ascii="Arial" w:hAnsi="Arial"/>
                <w:spacing w:val="-3"/>
                <w:sz w:val="18"/>
              </w:rPr>
              <w:t xml:space="preserve"> </w:t>
            </w:r>
            <w:r>
              <w:rPr>
                <w:rFonts w:ascii="Arial" w:hAnsi="Arial"/>
                <w:sz w:val="18"/>
              </w:rPr>
              <w:t>SENASA.</w:t>
            </w:r>
          </w:p>
          <w:p w:rsidR="006C7924" w:rsidRDefault="006C7924">
            <w:pPr>
              <w:pStyle w:val="TableParagraph"/>
              <w:spacing w:before="9"/>
              <w:rPr>
                <w:rFonts w:ascii="Arial"/>
                <w:b/>
                <w:i/>
                <w:sz w:val="17"/>
              </w:rPr>
            </w:pPr>
          </w:p>
          <w:p w:rsidR="006C7924" w:rsidRDefault="00EB7FBD">
            <w:pPr>
              <w:pStyle w:val="TableParagraph"/>
              <w:ind w:left="107"/>
              <w:rPr>
                <w:rFonts w:ascii="Arial"/>
                <w:sz w:val="18"/>
              </w:rPr>
            </w:pPr>
            <w:r>
              <w:rPr>
                <w:rFonts w:ascii="Arial"/>
                <w:sz w:val="18"/>
                <w:u w:val="single"/>
              </w:rPr>
              <w:t>Requisitos:</w:t>
            </w:r>
          </w:p>
          <w:p w:rsidR="006C7924" w:rsidRDefault="006C7924">
            <w:pPr>
              <w:pStyle w:val="TableParagraph"/>
              <w:spacing w:before="1"/>
              <w:rPr>
                <w:rFonts w:ascii="Arial"/>
                <w:b/>
                <w:i/>
                <w:sz w:val="18"/>
              </w:rPr>
            </w:pPr>
          </w:p>
          <w:p w:rsidR="006C7924" w:rsidRDefault="00EB7FBD">
            <w:pPr>
              <w:pStyle w:val="TableParagraph"/>
              <w:ind w:left="107"/>
              <w:rPr>
                <w:rFonts w:ascii="Arial"/>
                <w:sz w:val="18"/>
              </w:rPr>
            </w:pPr>
            <w:r>
              <w:rPr>
                <w:rFonts w:ascii="Arial"/>
                <w:sz w:val="18"/>
              </w:rPr>
              <w:t>El postor debe presentar:</w:t>
            </w:r>
          </w:p>
          <w:p w:rsidR="006C7924" w:rsidRDefault="006C7924">
            <w:pPr>
              <w:pStyle w:val="TableParagraph"/>
              <w:spacing w:before="5"/>
              <w:rPr>
                <w:rFonts w:ascii="Arial"/>
                <w:b/>
                <w:i/>
                <w:sz w:val="17"/>
              </w:rPr>
            </w:pPr>
          </w:p>
          <w:p w:rsidR="006C7924" w:rsidRDefault="00EB7FBD">
            <w:pPr>
              <w:pStyle w:val="TableParagraph"/>
              <w:numPr>
                <w:ilvl w:val="0"/>
                <w:numId w:val="13"/>
              </w:numPr>
              <w:tabs>
                <w:tab w:val="left" w:pos="353"/>
              </w:tabs>
              <w:spacing w:line="242" w:lineRule="auto"/>
              <w:ind w:left="352" w:right="503" w:hanging="245"/>
              <w:rPr>
                <w:rFonts w:ascii="Symbol" w:hAnsi="Symbol"/>
                <w:sz w:val="18"/>
              </w:rPr>
            </w:pPr>
            <w:r>
              <w:rPr>
                <w:rFonts w:ascii="Arial" w:hAnsi="Arial"/>
                <w:b/>
                <w:sz w:val="18"/>
              </w:rPr>
              <w:t>Para las carnes rojas</w:t>
            </w:r>
            <w:r>
              <w:rPr>
                <w:rFonts w:ascii="Arial" w:hAnsi="Arial"/>
                <w:sz w:val="18"/>
              </w:rPr>
              <w:t>, la Autorización Sanitaria para el funcionamiento de Matadero emitido por el SENASA, según lo establecido en el artículo 12 del Reglamento sanitario del faenado de animales de Abasto aprobado mediante D.S. Nº</w:t>
            </w:r>
            <w:r>
              <w:rPr>
                <w:rFonts w:ascii="Arial" w:hAnsi="Arial"/>
                <w:spacing w:val="-5"/>
                <w:sz w:val="18"/>
              </w:rPr>
              <w:t xml:space="preserve"> </w:t>
            </w:r>
            <w:r>
              <w:rPr>
                <w:rFonts w:ascii="Arial" w:hAnsi="Arial"/>
                <w:sz w:val="18"/>
              </w:rPr>
              <w:t>015-2012-AG.</w:t>
            </w:r>
          </w:p>
          <w:p w:rsidR="006C7924" w:rsidRDefault="006C7924">
            <w:pPr>
              <w:pStyle w:val="TableParagraph"/>
              <w:rPr>
                <w:rFonts w:ascii="Arial"/>
                <w:b/>
                <w:i/>
                <w:sz w:val="20"/>
              </w:rPr>
            </w:pPr>
          </w:p>
          <w:p w:rsidR="006C7924" w:rsidRDefault="006C7924">
            <w:pPr>
              <w:pStyle w:val="TableParagraph"/>
              <w:spacing w:before="11"/>
              <w:rPr>
                <w:rFonts w:ascii="Arial"/>
                <w:b/>
                <w:i/>
                <w:sz w:val="15"/>
              </w:rPr>
            </w:pPr>
          </w:p>
          <w:p w:rsidR="006C7924" w:rsidRDefault="00EB7FBD">
            <w:pPr>
              <w:pStyle w:val="TableParagraph"/>
              <w:ind w:left="107"/>
              <w:rPr>
                <w:rFonts w:ascii="Arial" w:hAnsi="Arial"/>
                <w:sz w:val="18"/>
              </w:rPr>
            </w:pPr>
            <w:r>
              <w:rPr>
                <w:rFonts w:ascii="Arial" w:hAnsi="Arial"/>
                <w:sz w:val="18"/>
                <w:u w:val="single"/>
              </w:rPr>
              <w:t>Acreditación:</w:t>
            </w:r>
          </w:p>
          <w:p w:rsidR="006C7924" w:rsidRDefault="00EB7FBD">
            <w:pPr>
              <w:pStyle w:val="TableParagraph"/>
              <w:numPr>
                <w:ilvl w:val="0"/>
                <w:numId w:val="13"/>
              </w:numPr>
              <w:tabs>
                <w:tab w:val="left" w:pos="259"/>
              </w:tabs>
              <w:spacing w:line="422" w:lineRule="auto"/>
              <w:ind w:left="107" w:right="535" w:firstLine="0"/>
              <w:rPr>
                <w:rFonts w:ascii="Symbol" w:hAnsi="Symbol"/>
              </w:rPr>
            </w:pPr>
            <w:r>
              <w:rPr>
                <w:rFonts w:ascii="Arial" w:hAnsi="Arial"/>
                <w:sz w:val="18"/>
              </w:rPr>
              <w:t>Copia</w:t>
            </w:r>
            <w:r>
              <w:rPr>
                <w:rFonts w:ascii="Arial" w:hAnsi="Arial"/>
                <w:spacing w:val="-5"/>
                <w:sz w:val="18"/>
              </w:rPr>
              <w:t xml:space="preserve"> </w:t>
            </w:r>
            <w:r>
              <w:rPr>
                <w:rFonts w:ascii="Arial" w:hAnsi="Arial"/>
                <w:sz w:val="18"/>
              </w:rPr>
              <w:t>simple</w:t>
            </w:r>
            <w:r>
              <w:rPr>
                <w:rFonts w:ascii="Arial" w:hAnsi="Arial"/>
                <w:spacing w:val="-2"/>
                <w:sz w:val="18"/>
              </w:rPr>
              <w:t xml:space="preserve"> </w:t>
            </w:r>
            <w:r>
              <w:rPr>
                <w:rFonts w:ascii="Arial" w:hAnsi="Arial"/>
                <w:sz w:val="18"/>
              </w:rPr>
              <w:t>de</w:t>
            </w:r>
            <w:r>
              <w:rPr>
                <w:rFonts w:ascii="Arial" w:hAnsi="Arial"/>
                <w:spacing w:val="-5"/>
                <w:sz w:val="18"/>
              </w:rPr>
              <w:t xml:space="preserve"> </w:t>
            </w:r>
            <w:r>
              <w:rPr>
                <w:rFonts w:ascii="Arial" w:hAnsi="Arial"/>
                <w:sz w:val="18"/>
              </w:rPr>
              <w:t>la</w:t>
            </w:r>
            <w:r>
              <w:rPr>
                <w:rFonts w:ascii="Arial" w:hAnsi="Arial"/>
                <w:spacing w:val="-2"/>
                <w:sz w:val="18"/>
              </w:rPr>
              <w:t xml:space="preserve"> </w:t>
            </w:r>
            <w:r>
              <w:rPr>
                <w:rFonts w:ascii="Arial" w:hAnsi="Arial"/>
                <w:sz w:val="18"/>
              </w:rPr>
              <w:t>Autorización</w:t>
            </w:r>
            <w:r>
              <w:rPr>
                <w:rFonts w:ascii="Arial" w:hAnsi="Arial"/>
                <w:spacing w:val="-3"/>
                <w:sz w:val="18"/>
              </w:rPr>
              <w:t xml:space="preserve"> </w:t>
            </w:r>
            <w:r>
              <w:rPr>
                <w:rFonts w:ascii="Arial" w:hAnsi="Arial"/>
                <w:sz w:val="18"/>
              </w:rPr>
              <w:t>Sanitaria</w:t>
            </w:r>
            <w:r>
              <w:rPr>
                <w:rFonts w:ascii="Arial" w:hAnsi="Arial"/>
                <w:spacing w:val="-2"/>
                <w:sz w:val="18"/>
              </w:rPr>
              <w:t xml:space="preserve"> </w:t>
            </w:r>
            <w:r>
              <w:rPr>
                <w:rFonts w:ascii="Arial" w:hAnsi="Arial"/>
                <w:sz w:val="18"/>
              </w:rPr>
              <w:t>para</w:t>
            </w:r>
            <w:r>
              <w:rPr>
                <w:rFonts w:ascii="Arial" w:hAnsi="Arial"/>
                <w:spacing w:val="-5"/>
                <w:sz w:val="18"/>
              </w:rPr>
              <w:t xml:space="preserve"> </w:t>
            </w:r>
            <w:r>
              <w:rPr>
                <w:rFonts w:ascii="Arial" w:hAnsi="Arial"/>
                <w:sz w:val="18"/>
              </w:rPr>
              <w:t>el</w:t>
            </w:r>
            <w:r>
              <w:rPr>
                <w:rFonts w:ascii="Arial" w:hAnsi="Arial"/>
                <w:spacing w:val="-2"/>
                <w:sz w:val="18"/>
              </w:rPr>
              <w:t xml:space="preserve"> </w:t>
            </w:r>
            <w:r>
              <w:rPr>
                <w:rFonts w:ascii="Arial" w:hAnsi="Arial"/>
                <w:sz w:val="18"/>
              </w:rPr>
              <w:t>funcionamiento</w:t>
            </w:r>
            <w:r>
              <w:rPr>
                <w:rFonts w:ascii="Arial" w:hAnsi="Arial"/>
                <w:spacing w:val="-3"/>
                <w:sz w:val="18"/>
              </w:rPr>
              <w:t xml:space="preserve"> </w:t>
            </w:r>
            <w:r>
              <w:rPr>
                <w:rFonts w:ascii="Arial" w:hAnsi="Arial"/>
                <w:sz w:val="18"/>
              </w:rPr>
              <w:t>de</w:t>
            </w:r>
            <w:r>
              <w:rPr>
                <w:rFonts w:ascii="Arial" w:hAnsi="Arial"/>
                <w:spacing w:val="-2"/>
                <w:sz w:val="18"/>
              </w:rPr>
              <w:t xml:space="preserve"> </w:t>
            </w:r>
            <w:r>
              <w:rPr>
                <w:rFonts w:ascii="Arial" w:hAnsi="Arial"/>
                <w:sz w:val="18"/>
              </w:rPr>
              <w:t>Matadero</w:t>
            </w:r>
            <w:r>
              <w:rPr>
                <w:rFonts w:ascii="Arial" w:hAnsi="Arial"/>
                <w:spacing w:val="-3"/>
                <w:sz w:val="18"/>
              </w:rPr>
              <w:t xml:space="preserve"> </w:t>
            </w:r>
            <w:r>
              <w:rPr>
                <w:rFonts w:ascii="Arial" w:hAnsi="Arial"/>
                <w:sz w:val="18"/>
              </w:rPr>
              <w:t>emitido</w:t>
            </w:r>
            <w:r>
              <w:rPr>
                <w:rFonts w:ascii="Arial" w:hAnsi="Arial"/>
                <w:spacing w:val="-4"/>
                <w:sz w:val="18"/>
              </w:rPr>
              <w:t xml:space="preserve"> </w:t>
            </w:r>
            <w:r>
              <w:rPr>
                <w:rFonts w:ascii="Arial" w:hAnsi="Arial"/>
                <w:sz w:val="18"/>
              </w:rPr>
              <w:t>por</w:t>
            </w:r>
            <w:r>
              <w:rPr>
                <w:rFonts w:ascii="Arial" w:hAnsi="Arial"/>
                <w:spacing w:val="-2"/>
                <w:sz w:val="18"/>
              </w:rPr>
              <w:t xml:space="preserve"> </w:t>
            </w:r>
            <w:r>
              <w:rPr>
                <w:rFonts w:ascii="Arial" w:hAnsi="Arial"/>
                <w:sz w:val="18"/>
              </w:rPr>
              <w:t>el</w:t>
            </w:r>
            <w:r>
              <w:rPr>
                <w:rFonts w:ascii="Arial" w:hAnsi="Arial"/>
                <w:spacing w:val="-3"/>
                <w:sz w:val="18"/>
              </w:rPr>
              <w:t xml:space="preserve"> </w:t>
            </w:r>
            <w:r>
              <w:rPr>
                <w:rFonts w:ascii="Arial" w:hAnsi="Arial"/>
                <w:sz w:val="18"/>
              </w:rPr>
              <w:t>SENASA.</w:t>
            </w:r>
            <w:r>
              <w:rPr>
                <w:rFonts w:ascii="Arial" w:hAnsi="Arial"/>
                <w:sz w:val="18"/>
                <w:u w:val="single"/>
              </w:rPr>
              <w:t xml:space="preserve"> Requisitos:</w:t>
            </w:r>
          </w:p>
          <w:p w:rsidR="006C7924" w:rsidRDefault="00EB7FBD">
            <w:pPr>
              <w:pStyle w:val="TableParagraph"/>
              <w:spacing w:before="51"/>
              <w:ind w:left="107"/>
              <w:rPr>
                <w:rFonts w:ascii="Arial"/>
                <w:sz w:val="18"/>
              </w:rPr>
            </w:pPr>
            <w:r>
              <w:rPr>
                <w:rFonts w:ascii="Arial"/>
                <w:sz w:val="18"/>
              </w:rPr>
              <w:t>El postor debe presentar:</w:t>
            </w:r>
          </w:p>
          <w:p w:rsidR="006C7924" w:rsidRDefault="006C7924">
            <w:pPr>
              <w:pStyle w:val="TableParagraph"/>
              <w:spacing w:before="6"/>
              <w:rPr>
                <w:rFonts w:ascii="Arial"/>
                <w:b/>
                <w:i/>
                <w:sz w:val="17"/>
              </w:rPr>
            </w:pPr>
          </w:p>
          <w:p w:rsidR="006C7924" w:rsidRDefault="00EB7FBD" w:rsidP="009B7C0A">
            <w:pPr>
              <w:pStyle w:val="TableParagraph"/>
              <w:numPr>
                <w:ilvl w:val="0"/>
                <w:numId w:val="13"/>
              </w:numPr>
              <w:tabs>
                <w:tab w:val="left" w:pos="353"/>
              </w:tabs>
              <w:spacing w:line="244" w:lineRule="auto"/>
              <w:ind w:right="102"/>
              <w:rPr>
                <w:rFonts w:ascii="Symbol" w:hAnsi="Symbol"/>
                <w:sz w:val="18"/>
              </w:rPr>
            </w:pPr>
            <w:r>
              <w:rPr>
                <w:rFonts w:ascii="Arial" w:hAnsi="Arial"/>
                <w:b/>
                <w:sz w:val="18"/>
              </w:rPr>
              <w:t>Para pescados</w:t>
            </w:r>
            <w:r>
              <w:rPr>
                <w:rFonts w:ascii="Arial" w:hAnsi="Arial"/>
                <w:sz w:val="18"/>
              </w:rPr>
              <w:t xml:space="preserve">, </w:t>
            </w:r>
            <w:r w:rsidR="009B7C0A" w:rsidRPr="009B7C0A">
              <w:rPr>
                <w:rFonts w:ascii="Arial" w:hAnsi="Arial"/>
                <w:sz w:val="18"/>
              </w:rPr>
              <w:t>Constancia, certificado o documento equivalente sobre la procedencia de los bienes ofertados por el postor emitido por el Terminal Pesquero o del Centro de Abasto, en el cual se consigne el nombre o razón social del productor o proveedor del postor.</w:t>
            </w:r>
          </w:p>
          <w:p w:rsidR="006C7924" w:rsidRDefault="00EB7FBD">
            <w:pPr>
              <w:pStyle w:val="TableParagraph"/>
              <w:spacing w:line="203" w:lineRule="exact"/>
              <w:ind w:left="352"/>
              <w:rPr>
                <w:rFonts w:ascii="Arial"/>
                <w:sz w:val="18"/>
              </w:rPr>
            </w:pPr>
            <w:r>
              <w:rPr>
                <w:rFonts w:ascii="Arial"/>
                <w:sz w:val="18"/>
              </w:rPr>
              <w:t>.</w:t>
            </w:r>
          </w:p>
          <w:p w:rsidR="006C7924" w:rsidRDefault="006C7924">
            <w:pPr>
              <w:pStyle w:val="TableParagraph"/>
              <w:rPr>
                <w:rFonts w:ascii="Arial"/>
                <w:b/>
                <w:i/>
                <w:sz w:val="20"/>
              </w:rPr>
            </w:pPr>
          </w:p>
          <w:p w:rsidR="006C7924" w:rsidRDefault="006C7924">
            <w:pPr>
              <w:pStyle w:val="TableParagraph"/>
              <w:rPr>
                <w:rFonts w:ascii="Arial"/>
                <w:b/>
                <w:i/>
                <w:sz w:val="16"/>
              </w:rPr>
            </w:pPr>
          </w:p>
          <w:p w:rsidR="006C7924" w:rsidRDefault="00EB7FBD">
            <w:pPr>
              <w:pStyle w:val="TableParagraph"/>
              <w:spacing w:before="1"/>
              <w:ind w:left="107"/>
              <w:rPr>
                <w:rFonts w:ascii="Arial" w:hAnsi="Arial"/>
                <w:sz w:val="18"/>
                <w:u w:val="single"/>
              </w:rPr>
            </w:pPr>
            <w:r>
              <w:rPr>
                <w:rFonts w:ascii="Arial" w:hAnsi="Arial"/>
                <w:sz w:val="18"/>
                <w:u w:val="single"/>
              </w:rPr>
              <w:t>Acreditación:</w:t>
            </w:r>
          </w:p>
          <w:p w:rsidR="00F96576" w:rsidRDefault="00F96576">
            <w:pPr>
              <w:pStyle w:val="TableParagraph"/>
              <w:spacing w:before="1"/>
              <w:ind w:left="107"/>
              <w:rPr>
                <w:rFonts w:ascii="Arial" w:hAnsi="Arial"/>
                <w:sz w:val="18"/>
              </w:rPr>
            </w:pPr>
          </w:p>
          <w:p w:rsidR="006C7924" w:rsidRPr="009B7C0A" w:rsidRDefault="009B7C0A" w:rsidP="009B7C0A">
            <w:pPr>
              <w:pStyle w:val="TableParagraph"/>
              <w:numPr>
                <w:ilvl w:val="0"/>
                <w:numId w:val="70"/>
              </w:numPr>
              <w:spacing w:before="10"/>
              <w:rPr>
                <w:rFonts w:ascii="Arial"/>
                <w:b/>
                <w:i/>
                <w:sz w:val="17"/>
              </w:rPr>
            </w:pPr>
            <w:r w:rsidRPr="009B7C0A">
              <w:rPr>
                <w:rFonts w:ascii="Arial" w:hAnsi="Arial"/>
                <w:sz w:val="18"/>
              </w:rPr>
              <w:t xml:space="preserve">Copia simple de la Constancia, certificado o documento equivalente sobre la procedencia de los bienes ofertados por el postor emitido por el Terminal Pesquero o del Centro de Abasto, en el cual se consigne el nombre o razón social del productor o proveedor del postor. </w:t>
            </w:r>
          </w:p>
          <w:p w:rsidR="009B7C0A" w:rsidRDefault="009B7C0A" w:rsidP="009B7C0A">
            <w:pPr>
              <w:pStyle w:val="TableParagraph"/>
              <w:spacing w:before="10"/>
              <w:ind w:left="467"/>
              <w:rPr>
                <w:rFonts w:ascii="Arial"/>
                <w:b/>
                <w:i/>
                <w:sz w:val="17"/>
              </w:rPr>
            </w:pPr>
          </w:p>
          <w:p w:rsidR="006C7924" w:rsidRDefault="00EB7FBD">
            <w:pPr>
              <w:pStyle w:val="TableParagraph"/>
              <w:ind w:left="107"/>
              <w:rPr>
                <w:rFonts w:ascii="Arial"/>
                <w:sz w:val="18"/>
              </w:rPr>
            </w:pPr>
            <w:r>
              <w:rPr>
                <w:rFonts w:ascii="Arial"/>
                <w:sz w:val="18"/>
                <w:u w:val="single"/>
              </w:rPr>
              <w:t>Requisitos:</w:t>
            </w:r>
          </w:p>
          <w:p w:rsidR="006C7924" w:rsidRDefault="006C7924">
            <w:pPr>
              <w:pStyle w:val="TableParagraph"/>
              <w:spacing w:before="11"/>
              <w:rPr>
                <w:rFonts w:ascii="Arial"/>
                <w:b/>
                <w:i/>
                <w:sz w:val="17"/>
              </w:rPr>
            </w:pPr>
          </w:p>
          <w:p w:rsidR="006C7924" w:rsidRDefault="00EB7FBD">
            <w:pPr>
              <w:pStyle w:val="TableParagraph"/>
              <w:ind w:left="107"/>
              <w:rPr>
                <w:rFonts w:ascii="Arial"/>
                <w:sz w:val="18"/>
              </w:rPr>
            </w:pPr>
            <w:r>
              <w:rPr>
                <w:rFonts w:ascii="Arial"/>
                <w:sz w:val="18"/>
              </w:rPr>
              <w:t>El postor debe contar con:</w:t>
            </w:r>
          </w:p>
          <w:p w:rsidR="006C7924" w:rsidRDefault="006C7924">
            <w:pPr>
              <w:pStyle w:val="TableParagraph"/>
              <w:spacing w:before="10"/>
              <w:rPr>
                <w:rFonts w:ascii="Arial"/>
                <w:b/>
                <w:i/>
                <w:sz w:val="17"/>
              </w:rPr>
            </w:pPr>
          </w:p>
          <w:p w:rsidR="006C7924" w:rsidRPr="00843443" w:rsidRDefault="00843443" w:rsidP="00843443">
            <w:pPr>
              <w:pStyle w:val="TableParagraph"/>
              <w:numPr>
                <w:ilvl w:val="0"/>
                <w:numId w:val="70"/>
              </w:numPr>
              <w:spacing w:before="1"/>
              <w:rPr>
                <w:rFonts w:ascii="Arial"/>
                <w:b/>
                <w:i/>
                <w:sz w:val="18"/>
              </w:rPr>
            </w:pPr>
            <w:r w:rsidRPr="00843443">
              <w:rPr>
                <w:rFonts w:ascii="Arial" w:hAnsi="Arial"/>
                <w:sz w:val="18"/>
              </w:rPr>
              <w:t xml:space="preserve">Inscripción vigente de habilitación para manipular y repartir alimentos del personal designado por el postor, según lo establecido en los artículos 49, 50, 52, 84 y 85 del Reglamento sobre vigilancia y control sanitario de alimentos y bebidas aprobado por D.S. 007-98-SA. </w:t>
            </w:r>
          </w:p>
          <w:p w:rsidR="00843443" w:rsidRDefault="00843443" w:rsidP="00843443">
            <w:pPr>
              <w:pStyle w:val="TableParagraph"/>
              <w:spacing w:before="1"/>
              <w:ind w:left="467"/>
              <w:rPr>
                <w:rFonts w:ascii="Arial"/>
                <w:b/>
                <w:i/>
                <w:sz w:val="18"/>
              </w:rPr>
            </w:pPr>
          </w:p>
          <w:p w:rsidR="006C7924" w:rsidRDefault="00EB7FBD">
            <w:pPr>
              <w:pStyle w:val="TableParagraph"/>
              <w:ind w:left="107"/>
              <w:rPr>
                <w:rFonts w:ascii="Arial" w:hAnsi="Arial"/>
                <w:sz w:val="18"/>
              </w:rPr>
            </w:pPr>
            <w:r>
              <w:rPr>
                <w:rFonts w:ascii="Arial" w:hAnsi="Arial"/>
                <w:sz w:val="18"/>
                <w:u w:val="single"/>
              </w:rPr>
              <w:t>Acreditación:</w:t>
            </w:r>
          </w:p>
          <w:p w:rsidR="006C7924" w:rsidRDefault="006C7924">
            <w:pPr>
              <w:pStyle w:val="TableParagraph"/>
              <w:spacing w:before="1"/>
              <w:rPr>
                <w:rFonts w:ascii="Arial"/>
                <w:b/>
                <w:i/>
                <w:sz w:val="18"/>
              </w:rPr>
            </w:pPr>
          </w:p>
          <w:p w:rsidR="00843443" w:rsidRDefault="00843443" w:rsidP="00843443">
            <w:pPr>
              <w:pStyle w:val="TableParagraph"/>
              <w:numPr>
                <w:ilvl w:val="0"/>
                <w:numId w:val="70"/>
              </w:numPr>
              <w:rPr>
                <w:rFonts w:ascii="Arial" w:hAnsi="Arial"/>
                <w:sz w:val="18"/>
              </w:rPr>
            </w:pPr>
            <w:r w:rsidRPr="00843443">
              <w:rPr>
                <w:rFonts w:ascii="Arial" w:hAnsi="Arial"/>
                <w:sz w:val="18"/>
              </w:rPr>
              <w:t xml:space="preserve">Copia simple de carnets sanitarios expedidos por la entidad competente o cualquier otro documento que garantice la buena salud del personal designado por el postor que manipule y reparta los alimentos. </w:t>
            </w:r>
          </w:p>
          <w:p w:rsidR="006C7924" w:rsidRDefault="00EB7FBD" w:rsidP="00843443">
            <w:pPr>
              <w:pStyle w:val="TableParagraph"/>
              <w:ind w:left="335"/>
              <w:rPr>
                <w:rFonts w:ascii="Arial" w:hAnsi="Arial"/>
                <w:sz w:val="18"/>
              </w:rPr>
            </w:pPr>
            <w:r>
              <w:rPr>
                <w:rFonts w:ascii="Arial" w:hAnsi="Arial"/>
                <w:sz w:val="18"/>
              </w:rPr>
              <w:t>En el caso de presentación de Ofertas en Consorcio bastara que el personal acreditado del consorciado que realice las actividades operativas de las obligaciones del contrato tenga los carnets sanitarios</w:t>
            </w:r>
            <w:r w:rsidR="00843443">
              <w:rPr>
                <w:rFonts w:ascii="Arial" w:hAnsi="Arial"/>
                <w:sz w:val="18"/>
              </w:rPr>
              <w:t xml:space="preserve"> </w:t>
            </w:r>
            <w:r w:rsidR="00843443" w:rsidRPr="00843443">
              <w:rPr>
                <w:rFonts w:ascii="Arial" w:hAnsi="Arial"/>
                <w:sz w:val="18"/>
              </w:rPr>
              <w:t>o cualquier otro documento que garantice la buena salud del personal</w:t>
            </w:r>
            <w:r>
              <w:rPr>
                <w:rFonts w:ascii="Arial" w:hAnsi="Arial"/>
                <w:sz w:val="18"/>
              </w:rPr>
              <w:t>.</w:t>
            </w:r>
          </w:p>
          <w:p w:rsidR="006C7924" w:rsidRDefault="006C7924">
            <w:pPr>
              <w:pStyle w:val="TableParagraph"/>
              <w:rPr>
                <w:rFonts w:ascii="Arial"/>
                <w:b/>
                <w:i/>
                <w:sz w:val="18"/>
              </w:rPr>
            </w:pPr>
          </w:p>
          <w:p w:rsidR="006C7924" w:rsidRDefault="00EB7FBD">
            <w:pPr>
              <w:pStyle w:val="TableParagraph"/>
              <w:ind w:left="107"/>
              <w:rPr>
                <w:rFonts w:ascii="Arial"/>
                <w:sz w:val="18"/>
              </w:rPr>
            </w:pPr>
            <w:r>
              <w:rPr>
                <w:rFonts w:ascii="Arial"/>
                <w:sz w:val="18"/>
                <w:u w:val="single"/>
              </w:rPr>
              <w:t>Requisitos:</w:t>
            </w:r>
          </w:p>
          <w:p w:rsidR="006C7924" w:rsidRDefault="006C7924">
            <w:pPr>
              <w:pStyle w:val="TableParagraph"/>
              <w:spacing w:before="1"/>
              <w:rPr>
                <w:rFonts w:ascii="Arial"/>
                <w:b/>
                <w:i/>
                <w:sz w:val="18"/>
              </w:rPr>
            </w:pPr>
          </w:p>
          <w:p w:rsidR="006C7924" w:rsidRDefault="00EB7FBD">
            <w:pPr>
              <w:pStyle w:val="TableParagraph"/>
              <w:numPr>
                <w:ilvl w:val="0"/>
                <w:numId w:val="13"/>
              </w:numPr>
              <w:tabs>
                <w:tab w:val="left" w:pos="240"/>
              </w:tabs>
              <w:ind w:left="107" w:right="96" w:firstLine="0"/>
              <w:jc w:val="both"/>
              <w:rPr>
                <w:rFonts w:ascii="Symbol" w:hAnsi="Symbol"/>
                <w:sz w:val="18"/>
              </w:rPr>
            </w:pPr>
            <w:r>
              <w:rPr>
                <w:rFonts w:ascii="Arial" w:hAnsi="Arial"/>
                <w:sz w:val="18"/>
              </w:rPr>
              <w:t>El postor debe calificar el cumplimiento del transporte adecuado según lo establecido en los artículos 75, 76 y</w:t>
            </w:r>
            <w:r>
              <w:rPr>
                <w:rFonts w:ascii="Arial" w:hAnsi="Arial"/>
                <w:spacing w:val="-4"/>
                <w:sz w:val="18"/>
              </w:rPr>
              <w:t xml:space="preserve"> </w:t>
            </w:r>
            <w:r>
              <w:rPr>
                <w:rFonts w:ascii="Arial" w:hAnsi="Arial"/>
                <w:sz w:val="18"/>
              </w:rPr>
              <w:t>77</w:t>
            </w:r>
            <w:r>
              <w:rPr>
                <w:rFonts w:ascii="Arial" w:hAnsi="Arial"/>
                <w:spacing w:val="-4"/>
                <w:sz w:val="18"/>
              </w:rPr>
              <w:t xml:space="preserve"> </w:t>
            </w:r>
            <w:r>
              <w:rPr>
                <w:rFonts w:ascii="Arial" w:hAnsi="Arial"/>
                <w:sz w:val="18"/>
              </w:rPr>
              <w:t>del</w:t>
            </w:r>
            <w:r>
              <w:rPr>
                <w:rFonts w:ascii="Arial" w:hAnsi="Arial"/>
                <w:spacing w:val="-4"/>
                <w:sz w:val="18"/>
              </w:rPr>
              <w:t xml:space="preserve"> </w:t>
            </w:r>
            <w:r>
              <w:rPr>
                <w:rFonts w:ascii="Arial" w:hAnsi="Arial"/>
                <w:sz w:val="18"/>
              </w:rPr>
              <w:t>Reglamento</w:t>
            </w:r>
            <w:r>
              <w:rPr>
                <w:rFonts w:ascii="Arial" w:hAnsi="Arial"/>
                <w:spacing w:val="-3"/>
                <w:sz w:val="18"/>
              </w:rPr>
              <w:t xml:space="preserve"> </w:t>
            </w:r>
            <w:r>
              <w:rPr>
                <w:rFonts w:ascii="Arial" w:hAnsi="Arial"/>
                <w:sz w:val="18"/>
              </w:rPr>
              <w:t>sobre</w:t>
            </w:r>
            <w:r>
              <w:rPr>
                <w:rFonts w:ascii="Arial" w:hAnsi="Arial"/>
                <w:spacing w:val="-2"/>
                <w:sz w:val="18"/>
              </w:rPr>
              <w:t xml:space="preserve"> </w:t>
            </w:r>
            <w:r>
              <w:rPr>
                <w:rFonts w:ascii="Arial" w:hAnsi="Arial"/>
                <w:sz w:val="18"/>
              </w:rPr>
              <w:t>vigilancia</w:t>
            </w:r>
            <w:r>
              <w:rPr>
                <w:rFonts w:ascii="Arial" w:hAnsi="Arial"/>
                <w:spacing w:val="-4"/>
                <w:sz w:val="18"/>
              </w:rPr>
              <w:t xml:space="preserve"> </w:t>
            </w:r>
            <w:r>
              <w:rPr>
                <w:rFonts w:ascii="Arial" w:hAnsi="Arial"/>
                <w:sz w:val="18"/>
              </w:rPr>
              <w:t>y</w:t>
            </w:r>
            <w:r>
              <w:rPr>
                <w:rFonts w:ascii="Arial" w:hAnsi="Arial"/>
                <w:spacing w:val="-5"/>
                <w:sz w:val="18"/>
              </w:rPr>
              <w:t xml:space="preserve"> </w:t>
            </w:r>
            <w:r>
              <w:rPr>
                <w:rFonts w:ascii="Arial" w:hAnsi="Arial"/>
                <w:sz w:val="18"/>
              </w:rPr>
              <w:t>control</w:t>
            </w:r>
            <w:r>
              <w:rPr>
                <w:rFonts w:ascii="Arial" w:hAnsi="Arial"/>
                <w:spacing w:val="-3"/>
                <w:sz w:val="18"/>
              </w:rPr>
              <w:t xml:space="preserve"> </w:t>
            </w:r>
            <w:r>
              <w:rPr>
                <w:rFonts w:ascii="Arial" w:hAnsi="Arial"/>
                <w:sz w:val="18"/>
              </w:rPr>
              <w:t>sanitario</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alimentos</w:t>
            </w:r>
            <w:r>
              <w:rPr>
                <w:rFonts w:ascii="Arial" w:hAnsi="Arial"/>
                <w:spacing w:val="-4"/>
                <w:sz w:val="18"/>
              </w:rPr>
              <w:t xml:space="preserve"> </w:t>
            </w:r>
            <w:r>
              <w:rPr>
                <w:rFonts w:ascii="Arial" w:hAnsi="Arial"/>
                <w:sz w:val="18"/>
              </w:rPr>
              <w:t>y</w:t>
            </w:r>
            <w:r>
              <w:rPr>
                <w:rFonts w:ascii="Arial" w:hAnsi="Arial"/>
                <w:spacing w:val="-2"/>
                <w:sz w:val="18"/>
              </w:rPr>
              <w:t xml:space="preserve"> </w:t>
            </w:r>
            <w:r>
              <w:rPr>
                <w:rFonts w:ascii="Arial" w:hAnsi="Arial"/>
                <w:sz w:val="18"/>
              </w:rPr>
              <w:t>bebidas</w:t>
            </w:r>
            <w:r>
              <w:rPr>
                <w:rFonts w:ascii="Arial" w:hAnsi="Arial"/>
                <w:spacing w:val="-4"/>
                <w:sz w:val="18"/>
              </w:rPr>
              <w:t xml:space="preserve"> </w:t>
            </w:r>
            <w:r>
              <w:rPr>
                <w:rFonts w:ascii="Arial" w:hAnsi="Arial"/>
                <w:sz w:val="18"/>
              </w:rPr>
              <w:t>aprobado</w:t>
            </w:r>
            <w:r>
              <w:rPr>
                <w:rFonts w:ascii="Arial" w:hAnsi="Arial"/>
                <w:spacing w:val="-4"/>
                <w:sz w:val="18"/>
              </w:rPr>
              <w:t xml:space="preserve"> </w:t>
            </w:r>
            <w:r>
              <w:rPr>
                <w:rFonts w:ascii="Arial" w:hAnsi="Arial"/>
                <w:sz w:val="18"/>
              </w:rPr>
              <w:t>por</w:t>
            </w:r>
            <w:r>
              <w:rPr>
                <w:rFonts w:ascii="Arial" w:hAnsi="Arial"/>
                <w:spacing w:val="-2"/>
                <w:sz w:val="18"/>
              </w:rPr>
              <w:t xml:space="preserve"> </w:t>
            </w:r>
            <w:r>
              <w:rPr>
                <w:rFonts w:ascii="Arial" w:hAnsi="Arial"/>
                <w:sz w:val="18"/>
              </w:rPr>
              <w:t>D.S.</w:t>
            </w:r>
            <w:r>
              <w:rPr>
                <w:rFonts w:ascii="Arial" w:hAnsi="Arial"/>
                <w:spacing w:val="-3"/>
                <w:sz w:val="18"/>
              </w:rPr>
              <w:t xml:space="preserve"> </w:t>
            </w:r>
            <w:r>
              <w:rPr>
                <w:rFonts w:ascii="Arial" w:hAnsi="Arial"/>
                <w:sz w:val="18"/>
              </w:rPr>
              <w:t>007-98-SA, debiendo efectuarse el traslado de los alimentos en vehículos cerrados limpios y desinfectados, y si, se transporta productos que requieren refrigeración de ser el caso, éstos deberán contar con cámara de frío y recipientes adecuados para conservación de bajas</w:t>
            </w:r>
            <w:r>
              <w:rPr>
                <w:rFonts w:ascii="Arial" w:hAnsi="Arial"/>
                <w:spacing w:val="-8"/>
                <w:sz w:val="18"/>
              </w:rPr>
              <w:t xml:space="preserve"> </w:t>
            </w:r>
            <w:r>
              <w:rPr>
                <w:rFonts w:ascii="Arial" w:hAnsi="Arial"/>
                <w:sz w:val="18"/>
              </w:rPr>
              <w:t>temperaturas,</w:t>
            </w:r>
          </w:p>
        </w:tc>
      </w:tr>
    </w:tbl>
    <w:p w:rsidR="006C7924" w:rsidRDefault="006C7924">
      <w:pPr>
        <w:pStyle w:val="Textoindependiente"/>
        <w:rPr>
          <w:b/>
          <w:i/>
        </w:rPr>
      </w:pPr>
    </w:p>
    <w:p w:rsidR="006C7924" w:rsidRDefault="006C7924">
      <w:pPr>
        <w:pStyle w:val="Textoindependiente"/>
        <w:spacing w:before="6"/>
        <w:rPr>
          <w:b/>
          <w:i/>
          <w:sz w:val="24"/>
        </w:rPr>
      </w:pPr>
    </w:p>
    <w:p w:rsidR="006C7924" w:rsidRDefault="00EB7FBD">
      <w:pPr>
        <w:spacing w:before="1"/>
        <w:ind w:left="428"/>
        <w:rPr>
          <w:rFonts w:ascii="Arial"/>
          <w:i/>
          <w:sz w:val="18"/>
        </w:rPr>
      </w:pPr>
      <w:r>
        <w:rPr>
          <w:rFonts w:ascii="Arial"/>
          <w:i/>
          <w:color w:val="FFFFFF"/>
          <w:sz w:val="18"/>
        </w:rPr>
        <w:t>63</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1056"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03"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04" name="Freeform 104"/>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3"/>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AutoShape 102"/>
                        <wps:cNvSpPr>
                          <a:spLocks/>
                        </wps:cNvSpPr>
                        <wps:spPr bwMode="auto">
                          <a:xfrm>
                            <a:off x="1555" y="1572"/>
                            <a:ext cx="9482" cy="14216"/>
                          </a:xfrm>
                          <a:custGeom>
                            <a:avLst/>
                            <a:gdLst>
                              <a:gd name="T0" fmla="+- 0 11027 1556"/>
                              <a:gd name="T1" fmla="*/ T0 w 9482"/>
                              <a:gd name="T2" fmla="+- 0 15778 1572"/>
                              <a:gd name="T3" fmla="*/ 15778 h 14216"/>
                              <a:gd name="T4" fmla="+- 0 2062 1556"/>
                              <a:gd name="T5" fmla="*/ T4 w 9482"/>
                              <a:gd name="T6" fmla="+- 0 15778 1572"/>
                              <a:gd name="T7" fmla="*/ 15778 h 14216"/>
                              <a:gd name="T8" fmla="+- 0 2052 1556"/>
                              <a:gd name="T9" fmla="*/ T8 w 9482"/>
                              <a:gd name="T10" fmla="+- 0 15778 1572"/>
                              <a:gd name="T11" fmla="*/ 15778 h 14216"/>
                              <a:gd name="T12" fmla="+- 0 2052 1556"/>
                              <a:gd name="T13" fmla="*/ T12 w 9482"/>
                              <a:gd name="T14" fmla="+- 0 15778 1572"/>
                              <a:gd name="T15" fmla="*/ 15778 h 14216"/>
                              <a:gd name="T16" fmla="+- 0 1565 1556"/>
                              <a:gd name="T17" fmla="*/ T16 w 9482"/>
                              <a:gd name="T18" fmla="+- 0 15778 1572"/>
                              <a:gd name="T19" fmla="*/ 15778 h 14216"/>
                              <a:gd name="T20" fmla="+- 0 1556 1556"/>
                              <a:gd name="T21" fmla="*/ T20 w 9482"/>
                              <a:gd name="T22" fmla="+- 0 15778 1572"/>
                              <a:gd name="T23" fmla="*/ 15778 h 14216"/>
                              <a:gd name="T24" fmla="+- 0 1556 1556"/>
                              <a:gd name="T25" fmla="*/ T24 w 9482"/>
                              <a:gd name="T26" fmla="+- 0 15787 1572"/>
                              <a:gd name="T27" fmla="*/ 15787 h 14216"/>
                              <a:gd name="T28" fmla="+- 0 1565 1556"/>
                              <a:gd name="T29" fmla="*/ T28 w 9482"/>
                              <a:gd name="T30" fmla="+- 0 15787 1572"/>
                              <a:gd name="T31" fmla="*/ 15787 h 14216"/>
                              <a:gd name="T32" fmla="+- 0 2052 1556"/>
                              <a:gd name="T33" fmla="*/ T32 w 9482"/>
                              <a:gd name="T34" fmla="+- 0 15787 1572"/>
                              <a:gd name="T35" fmla="*/ 15787 h 14216"/>
                              <a:gd name="T36" fmla="+- 0 2052 1556"/>
                              <a:gd name="T37" fmla="*/ T36 w 9482"/>
                              <a:gd name="T38" fmla="+- 0 15787 1572"/>
                              <a:gd name="T39" fmla="*/ 15787 h 14216"/>
                              <a:gd name="T40" fmla="+- 0 2062 1556"/>
                              <a:gd name="T41" fmla="*/ T40 w 9482"/>
                              <a:gd name="T42" fmla="+- 0 15787 1572"/>
                              <a:gd name="T43" fmla="*/ 15787 h 14216"/>
                              <a:gd name="T44" fmla="+- 0 11027 1556"/>
                              <a:gd name="T45" fmla="*/ T44 w 9482"/>
                              <a:gd name="T46" fmla="+- 0 15787 1572"/>
                              <a:gd name="T47" fmla="*/ 15787 h 14216"/>
                              <a:gd name="T48" fmla="+- 0 11027 1556"/>
                              <a:gd name="T49" fmla="*/ T48 w 9482"/>
                              <a:gd name="T50" fmla="+- 0 15778 1572"/>
                              <a:gd name="T51" fmla="*/ 15778 h 14216"/>
                              <a:gd name="T52" fmla="+- 0 11027 1556"/>
                              <a:gd name="T53" fmla="*/ T52 w 9482"/>
                              <a:gd name="T54" fmla="+- 0 1572 1572"/>
                              <a:gd name="T55" fmla="*/ 1572 h 14216"/>
                              <a:gd name="T56" fmla="+- 0 2062 1556"/>
                              <a:gd name="T57" fmla="*/ T56 w 9482"/>
                              <a:gd name="T58" fmla="+- 0 1572 1572"/>
                              <a:gd name="T59" fmla="*/ 1572 h 14216"/>
                              <a:gd name="T60" fmla="+- 0 2052 1556"/>
                              <a:gd name="T61" fmla="*/ T60 w 9482"/>
                              <a:gd name="T62" fmla="+- 0 1572 1572"/>
                              <a:gd name="T63" fmla="*/ 1572 h 14216"/>
                              <a:gd name="T64" fmla="+- 0 2052 1556"/>
                              <a:gd name="T65" fmla="*/ T64 w 9482"/>
                              <a:gd name="T66" fmla="+- 0 1572 1572"/>
                              <a:gd name="T67" fmla="*/ 1572 h 14216"/>
                              <a:gd name="T68" fmla="+- 0 1565 1556"/>
                              <a:gd name="T69" fmla="*/ T68 w 9482"/>
                              <a:gd name="T70" fmla="+- 0 1572 1572"/>
                              <a:gd name="T71" fmla="*/ 1572 h 14216"/>
                              <a:gd name="T72" fmla="+- 0 1556 1556"/>
                              <a:gd name="T73" fmla="*/ T72 w 9482"/>
                              <a:gd name="T74" fmla="+- 0 1572 1572"/>
                              <a:gd name="T75" fmla="*/ 1572 h 14216"/>
                              <a:gd name="T76" fmla="+- 0 1556 1556"/>
                              <a:gd name="T77" fmla="*/ T76 w 9482"/>
                              <a:gd name="T78" fmla="+- 0 15778 1572"/>
                              <a:gd name="T79" fmla="*/ 15778 h 14216"/>
                              <a:gd name="T80" fmla="+- 0 1565 1556"/>
                              <a:gd name="T81" fmla="*/ T80 w 9482"/>
                              <a:gd name="T82" fmla="+- 0 15778 1572"/>
                              <a:gd name="T83" fmla="*/ 15778 h 14216"/>
                              <a:gd name="T84" fmla="+- 0 1565 1556"/>
                              <a:gd name="T85" fmla="*/ T84 w 9482"/>
                              <a:gd name="T86" fmla="+- 0 1582 1572"/>
                              <a:gd name="T87" fmla="*/ 1582 h 14216"/>
                              <a:gd name="T88" fmla="+- 0 2052 1556"/>
                              <a:gd name="T89" fmla="*/ T88 w 9482"/>
                              <a:gd name="T90" fmla="+- 0 1582 1572"/>
                              <a:gd name="T91" fmla="*/ 1582 h 14216"/>
                              <a:gd name="T92" fmla="+- 0 2052 1556"/>
                              <a:gd name="T93" fmla="*/ T92 w 9482"/>
                              <a:gd name="T94" fmla="+- 0 15778 1572"/>
                              <a:gd name="T95" fmla="*/ 15778 h 14216"/>
                              <a:gd name="T96" fmla="+- 0 2062 1556"/>
                              <a:gd name="T97" fmla="*/ T96 w 9482"/>
                              <a:gd name="T98" fmla="+- 0 15778 1572"/>
                              <a:gd name="T99" fmla="*/ 15778 h 14216"/>
                              <a:gd name="T100" fmla="+- 0 2062 1556"/>
                              <a:gd name="T101" fmla="*/ T100 w 9482"/>
                              <a:gd name="T102" fmla="+- 0 1582 1572"/>
                              <a:gd name="T103" fmla="*/ 1582 h 14216"/>
                              <a:gd name="T104" fmla="+- 0 11027 1556"/>
                              <a:gd name="T105" fmla="*/ T104 w 9482"/>
                              <a:gd name="T106" fmla="+- 0 1582 1572"/>
                              <a:gd name="T107" fmla="*/ 1582 h 14216"/>
                              <a:gd name="T108" fmla="+- 0 11027 1556"/>
                              <a:gd name="T109" fmla="*/ T108 w 9482"/>
                              <a:gd name="T110" fmla="+- 0 1572 1572"/>
                              <a:gd name="T111" fmla="*/ 1572 h 14216"/>
                              <a:gd name="T112" fmla="+- 0 11037 1556"/>
                              <a:gd name="T113" fmla="*/ T112 w 9482"/>
                              <a:gd name="T114" fmla="+- 0 15778 1572"/>
                              <a:gd name="T115" fmla="*/ 15778 h 14216"/>
                              <a:gd name="T116" fmla="+- 0 11028 1556"/>
                              <a:gd name="T117" fmla="*/ T116 w 9482"/>
                              <a:gd name="T118" fmla="+- 0 15778 1572"/>
                              <a:gd name="T119" fmla="*/ 15778 h 14216"/>
                              <a:gd name="T120" fmla="+- 0 11028 1556"/>
                              <a:gd name="T121" fmla="*/ T120 w 9482"/>
                              <a:gd name="T122" fmla="+- 0 15787 1572"/>
                              <a:gd name="T123" fmla="*/ 15787 h 14216"/>
                              <a:gd name="T124" fmla="+- 0 11037 1556"/>
                              <a:gd name="T125" fmla="*/ T124 w 9482"/>
                              <a:gd name="T126" fmla="+- 0 15787 1572"/>
                              <a:gd name="T127" fmla="*/ 15787 h 14216"/>
                              <a:gd name="T128" fmla="+- 0 11037 1556"/>
                              <a:gd name="T129" fmla="*/ T128 w 9482"/>
                              <a:gd name="T130" fmla="+- 0 15778 1572"/>
                              <a:gd name="T131" fmla="*/ 15778 h 14216"/>
                              <a:gd name="T132" fmla="+- 0 11037 1556"/>
                              <a:gd name="T133" fmla="*/ T132 w 9482"/>
                              <a:gd name="T134" fmla="+- 0 1572 1572"/>
                              <a:gd name="T135" fmla="*/ 1572 h 14216"/>
                              <a:gd name="T136" fmla="+- 0 11028 1556"/>
                              <a:gd name="T137" fmla="*/ T136 w 9482"/>
                              <a:gd name="T138" fmla="+- 0 1572 1572"/>
                              <a:gd name="T139" fmla="*/ 1572 h 14216"/>
                              <a:gd name="T140" fmla="+- 0 11028 1556"/>
                              <a:gd name="T141" fmla="*/ T140 w 9482"/>
                              <a:gd name="T142" fmla="+- 0 15778 1572"/>
                              <a:gd name="T143" fmla="*/ 15778 h 14216"/>
                              <a:gd name="T144" fmla="+- 0 11037 1556"/>
                              <a:gd name="T145" fmla="*/ T144 w 9482"/>
                              <a:gd name="T146" fmla="+- 0 15778 1572"/>
                              <a:gd name="T147" fmla="*/ 15778 h 14216"/>
                              <a:gd name="T148" fmla="+- 0 11037 1556"/>
                              <a:gd name="T149" fmla="*/ T148 w 9482"/>
                              <a:gd name="T150" fmla="+- 0 1572 1572"/>
                              <a:gd name="T151" fmla="*/ 1572 h 14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482" h="14216">
                                <a:moveTo>
                                  <a:pt x="9471" y="14206"/>
                                </a:moveTo>
                                <a:lnTo>
                                  <a:pt x="506" y="14206"/>
                                </a:lnTo>
                                <a:lnTo>
                                  <a:pt x="496" y="14206"/>
                                </a:lnTo>
                                <a:lnTo>
                                  <a:pt x="9" y="14206"/>
                                </a:lnTo>
                                <a:lnTo>
                                  <a:pt x="0" y="14206"/>
                                </a:lnTo>
                                <a:lnTo>
                                  <a:pt x="0" y="14215"/>
                                </a:lnTo>
                                <a:lnTo>
                                  <a:pt x="9" y="14215"/>
                                </a:lnTo>
                                <a:lnTo>
                                  <a:pt x="496" y="14215"/>
                                </a:lnTo>
                                <a:lnTo>
                                  <a:pt x="506" y="14215"/>
                                </a:lnTo>
                                <a:lnTo>
                                  <a:pt x="9471" y="14215"/>
                                </a:lnTo>
                                <a:lnTo>
                                  <a:pt x="9471" y="14206"/>
                                </a:lnTo>
                                <a:close/>
                                <a:moveTo>
                                  <a:pt x="9471" y="0"/>
                                </a:moveTo>
                                <a:lnTo>
                                  <a:pt x="506" y="0"/>
                                </a:lnTo>
                                <a:lnTo>
                                  <a:pt x="496" y="0"/>
                                </a:lnTo>
                                <a:lnTo>
                                  <a:pt x="9" y="0"/>
                                </a:lnTo>
                                <a:lnTo>
                                  <a:pt x="0" y="0"/>
                                </a:lnTo>
                                <a:lnTo>
                                  <a:pt x="0" y="14206"/>
                                </a:lnTo>
                                <a:lnTo>
                                  <a:pt x="9" y="14206"/>
                                </a:lnTo>
                                <a:lnTo>
                                  <a:pt x="9" y="10"/>
                                </a:lnTo>
                                <a:lnTo>
                                  <a:pt x="496" y="10"/>
                                </a:lnTo>
                                <a:lnTo>
                                  <a:pt x="496" y="14206"/>
                                </a:lnTo>
                                <a:lnTo>
                                  <a:pt x="506" y="14206"/>
                                </a:lnTo>
                                <a:lnTo>
                                  <a:pt x="506" y="10"/>
                                </a:lnTo>
                                <a:lnTo>
                                  <a:pt x="9471" y="10"/>
                                </a:lnTo>
                                <a:lnTo>
                                  <a:pt x="9471" y="0"/>
                                </a:lnTo>
                                <a:close/>
                                <a:moveTo>
                                  <a:pt x="9481" y="14206"/>
                                </a:moveTo>
                                <a:lnTo>
                                  <a:pt x="9472" y="14206"/>
                                </a:lnTo>
                                <a:lnTo>
                                  <a:pt x="9472" y="14215"/>
                                </a:lnTo>
                                <a:lnTo>
                                  <a:pt x="9481" y="14215"/>
                                </a:lnTo>
                                <a:lnTo>
                                  <a:pt x="9481" y="14206"/>
                                </a:lnTo>
                                <a:close/>
                                <a:moveTo>
                                  <a:pt x="9481" y="0"/>
                                </a:moveTo>
                                <a:lnTo>
                                  <a:pt x="9472" y="0"/>
                                </a:lnTo>
                                <a:lnTo>
                                  <a:pt x="9472" y="14206"/>
                                </a:lnTo>
                                <a:lnTo>
                                  <a:pt x="9481" y="14206"/>
                                </a:lnTo>
                                <a:lnTo>
                                  <a:pt x="94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A03640" id="Group 101" o:spid="_x0000_s1026" style="position:absolute;margin-left:24.85pt;margin-top:22.7pt;width:547.35pt;height:801pt;z-index:-31335424;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">
                <v:shape id="Freeform 104"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03"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shape id="AutoShape 102" o:spid="_x0000_s1029" style="position:absolute;left:1555;top:1572;width:9482;height:14216;visibility:visible;mso-wrap-style:square;v-text-anchor:top" coordsize="9482,1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" path="m9471,14206r-8965,l496,14206r-487,l,14206r,9l9,14215r487,l506,14215r8965,l9471,14206xm9471,l506,,496,,9,,,,,14206r9,l9,10r487,l496,14206r10,l506,10r8965,l9471,xm9481,14206r-9,l9472,14215r9,l9481,14206xm9481,r-9,l9472,14206r9,l9481,xe" fillcolor="black" stroked="f">
                  <v:path arrowok="t" o:connecttype="custom" o:connectlocs="9471,15778;506,15778;496,15778;496,15778;9,15778;0,15778;0,15787;9,15787;496,15787;496,15787;506,15787;9471,15787;9471,15778;9471,1572;506,1572;496,1572;496,1572;9,1572;0,1572;0,15778;9,15778;9,1582;496,1582;496,15778;506,15778;506,1582;9471,1582;9471,1572;9481,15778;9472,15778;9472,15787;9481,15787;9481,15778;9481,1572;9472,1572;9472,15778;9481,15778;9481,1572" o:connectangles="0,0,0,0,0,0,0,0,0,0,0,0,0,0,0,0,0,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spacing w:before="4"/>
        <w:rPr>
          <w:b/>
          <w:i/>
          <w:sz w:val="18"/>
        </w:rPr>
      </w:pPr>
    </w:p>
    <w:p w:rsidR="006C7924" w:rsidRDefault="00EB7FBD">
      <w:pPr>
        <w:spacing w:before="95" w:line="207" w:lineRule="exact"/>
        <w:ind w:left="1765"/>
        <w:rPr>
          <w:rFonts w:ascii="Arial" w:hAnsi="Arial"/>
          <w:sz w:val="18"/>
        </w:rPr>
      </w:pPr>
      <w:r>
        <w:rPr>
          <w:rFonts w:ascii="Arial" w:hAnsi="Arial"/>
          <w:sz w:val="18"/>
          <w:u w:val="single"/>
        </w:rPr>
        <w:t>Acreditación:</w:t>
      </w:r>
    </w:p>
    <w:p w:rsidR="006C7924" w:rsidRDefault="00EB7FBD">
      <w:pPr>
        <w:pStyle w:val="Prrafodelista"/>
        <w:numPr>
          <w:ilvl w:val="2"/>
          <w:numId w:val="15"/>
        </w:numPr>
        <w:tabs>
          <w:tab w:val="left" w:pos="1898"/>
        </w:tabs>
        <w:ind w:right="607" w:firstLine="0"/>
        <w:jc w:val="both"/>
        <w:rPr>
          <w:sz w:val="18"/>
        </w:rPr>
      </w:pPr>
      <w:r>
        <w:rPr>
          <w:sz w:val="18"/>
        </w:rPr>
        <w:t>Copia</w:t>
      </w:r>
      <w:r>
        <w:rPr>
          <w:spacing w:val="-3"/>
          <w:sz w:val="18"/>
        </w:rPr>
        <w:t xml:space="preserve"> </w:t>
      </w:r>
      <w:r>
        <w:rPr>
          <w:sz w:val="18"/>
        </w:rPr>
        <w:t>simple</w:t>
      </w:r>
      <w:r>
        <w:rPr>
          <w:spacing w:val="-4"/>
          <w:sz w:val="18"/>
        </w:rPr>
        <w:t xml:space="preserve"> </w:t>
      </w:r>
      <w:r>
        <w:rPr>
          <w:sz w:val="18"/>
        </w:rPr>
        <w:t>de</w:t>
      </w:r>
      <w:r>
        <w:rPr>
          <w:spacing w:val="-4"/>
          <w:sz w:val="18"/>
        </w:rPr>
        <w:t xml:space="preserve"> </w:t>
      </w:r>
      <w:r>
        <w:rPr>
          <w:sz w:val="18"/>
        </w:rPr>
        <w:t>documentos</w:t>
      </w:r>
      <w:r>
        <w:rPr>
          <w:spacing w:val="-4"/>
          <w:sz w:val="18"/>
        </w:rPr>
        <w:t xml:space="preserve"> </w:t>
      </w:r>
      <w:r>
        <w:rPr>
          <w:sz w:val="18"/>
        </w:rPr>
        <w:t>que</w:t>
      </w:r>
      <w:r>
        <w:rPr>
          <w:spacing w:val="-4"/>
          <w:sz w:val="18"/>
        </w:rPr>
        <w:t xml:space="preserve"> </w:t>
      </w:r>
      <w:r>
        <w:rPr>
          <w:sz w:val="18"/>
        </w:rPr>
        <w:t>sustenten</w:t>
      </w:r>
      <w:r>
        <w:rPr>
          <w:spacing w:val="-4"/>
          <w:sz w:val="18"/>
        </w:rPr>
        <w:t xml:space="preserve"> </w:t>
      </w:r>
      <w:r>
        <w:rPr>
          <w:sz w:val="18"/>
        </w:rPr>
        <w:t>la</w:t>
      </w:r>
      <w:r>
        <w:rPr>
          <w:spacing w:val="-3"/>
          <w:sz w:val="18"/>
        </w:rPr>
        <w:t xml:space="preserve"> </w:t>
      </w:r>
      <w:r>
        <w:rPr>
          <w:sz w:val="18"/>
        </w:rPr>
        <w:t>propiedad,</w:t>
      </w:r>
      <w:r>
        <w:rPr>
          <w:spacing w:val="-2"/>
          <w:sz w:val="18"/>
        </w:rPr>
        <w:t xml:space="preserve"> </w:t>
      </w:r>
      <w:r>
        <w:rPr>
          <w:sz w:val="18"/>
        </w:rPr>
        <w:t>posesión,</w:t>
      </w:r>
      <w:r>
        <w:rPr>
          <w:spacing w:val="-2"/>
          <w:sz w:val="18"/>
        </w:rPr>
        <w:t xml:space="preserve"> </w:t>
      </w:r>
      <w:r>
        <w:rPr>
          <w:sz w:val="18"/>
        </w:rPr>
        <w:t>alquiler</w:t>
      </w:r>
      <w:r>
        <w:rPr>
          <w:spacing w:val="-4"/>
          <w:sz w:val="18"/>
        </w:rPr>
        <w:t xml:space="preserve"> </w:t>
      </w:r>
      <w:r>
        <w:rPr>
          <w:sz w:val="18"/>
        </w:rPr>
        <w:t>u</w:t>
      </w:r>
      <w:r>
        <w:rPr>
          <w:spacing w:val="-2"/>
          <w:sz w:val="18"/>
        </w:rPr>
        <w:t xml:space="preserve"> </w:t>
      </w:r>
      <w:r>
        <w:rPr>
          <w:sz w:val="18"/>
        </w:rPr>
        <w:t>otro</w:t>
      </w:r>
      <w:r>
        <w:rPr>
          <w:spacing w:val="-3"/>
          <w:sz w:val="18"/>
        </w:rPr>
        <w:t xml:space="preserve"> </w:t>
      </w:r>
      <w:r>
        <w:rPr>
          <w:sz w:val="18"/>
        </w:rPr>
        <w:t>documento</w:t>
      </w:r>
      <w:r>
        <w:rPr>
          <w:spacing w:val="-4"/>
          <w:sz w:val="18"/>
        </w:rPr>
        <w:t xml:space="preserve"> </w:t>
      </w:r>
      <w:r>
        <w:rPr>
          <w:sz w:val="18"/>
        </w:rPr>
        <w:t>que</w:t>
      </w:r>
      <w:r>
        <w:rPr>
          <w:spacing w:val="-4"/>
          <w:sz w:val="18"/>
        </w:rPr>
        <w:t xml:space="preserve"> </w:t>
      </w:r>
      <w:r>
        <w:rPr>
          <w:sz w:val="18"/>
        </w:rPr>
        <w:t>certifique la disponibilidad y/o cumplimiento de las especificaciones del equipamiento requerido indicando modelo, marca, placa y el tipo de refrigeración</w:t>
      </w:r>
      <w:r>
        <w:rPr>
          <w:spacing w:val="-5"/>
          <w:sz w:val="18"/>
        </w:rPr>
        <w:t xml:space="preserve"> </w:t>
      </w:r>
      <w:r>
        <w:rPr>
          <w:sz w:val="18"/>
        </w:rPr>
        <w:t>utilizado.</w:t>
      </w:r>
    </w:p>
    <w:p w:rsidR="006C7924" w:rsidRDefault="006C7924">
      <w:pPr>
        <w:pStyle w:val="Textoindependiente"/>
      </w:pPr>
    </w:p>
    <w:p w:rsidR="006C7924" w:rsidRDefault="006C7924">
      <w:pPr>
        <w:pStyle w:val="Textoindependiente"/>
      </w:pPr>
    </w:p>
    <w:p w:rsidR="006C7924" w:rsidRDefault="00EB7FBD">
      <w:pPr>
        <w:spacing w:before="155"/>
        <w:ind w:left="3978"/>
        <w:rPr>
          <w:rFonts w:ascii="Arial" w:hAnsi="Arial"/>
          <w:b/>
          <w:sz w:val="18"/>
        </w:rPr>
      </w:pPr>
      <w:r>
        <w:rPr>
          <w:rFonts w:ascii="Arial" w:hAnsi="Arial"/>
          <w:b/>
          <w:sz w:val="18"/>
          <w:u w:val="single"/>
        </w:rPr>
        <w:t>PARA EL ITEM Nº 2: VIVERES SECOS Y FRESCOS</w:t>
      </w:r>
    </w:p>
    <w:p w:rsidR="006C7924" w:rsidRDefault="006C7924">
      <w:pPr>
        <w:pStyle w:val="Textoindependiente"/>
        <w:spacing w:before="8"/>
        <w:rPr>
          <w:b/>
          <w:sz w:val="9"/>
        </w:rPr>
      </w:pPr>
    </w:p>
    <w:p w:rsidR="006C7924" w:rsidRDefault="00EB7FBD">
      <w:pPr>
        <w:spacing w:before="95"/>
        <w:ind w:left="1765"/>
        <w:rPr>
          <w:rFonts w:ascii="Arial"/>
          <w:b/>
          <w:sz w:val="18"/>
        </w:rPr>
      </w:pPr>
      <w:r>
        <w:rPr>
          <w:rFonts w:ascii="Arial"/>
          <w:b/>
          <w:sz w:val="18"/>
          <w:u w:val="single"/>
        </w:rPr>
        <w:t>Requisitos:</w:t>
      </w:r>
    </w:p>
    <w:p w:rsidR="006C7924" w:rsidRDefault="006C7924">
      <w:pPr>
        <w:pStyle w:val="Textoindependiente"/>
        <w:spacing w:before="3"/>
        <w:rPr>
          <w:b/>
          <w:sz w:val="10"/>
        </w:rPr>
      </w:pPr>
    </w:p>
    <w:p w:rsidR="006C7924" w:rsidRDefault="00EB7FBD">
      <w:pPr>
        <w:spacing w:before="95"/>
        <w:ind w:left="1765"/>
        <w:rPr>
          <w:rFonts w:ascii="Arial"/>
          <w:sz w:val="18"/>
        </w:rPr>
      </w:pPr>
      <w:r>
        <w:rPr>
          <w:rFonts w:ascii="Arial"/>
          <w:sz w:val="18"/>
        </w:rPr>
        <w:t>El postor debe contar:</w:t>
      </w:r>
    </w:p>
    <w:p w:rsidR="006C7924" w:rsidRDefault="006C7924">
      <w:pPr>
        <w:pStyle w:val="Textoindependiente"/>
        <w:spacing w:before="10"/>
        <w:rPr>
          <w:sz w:val="17"/>
        </w:rPr>
      </w:pPr>
    </w:p>
    <w:p w:rsidR="006C7924" w:rsidRDefault="00EB7FBD">
      <w:pPr>
        <w:pStyle w:val="Prrafodelista"/>
        <w:numPr>
          <w:ilvl w:val="2"/>
          <w:numId w:val="15"/>
        </w:numPr>
        <w:tabs>
          <w:tab w:val="left" w:pos="2152"/>
        </w:tabs>
        <w:ind w:left="2151" w:right="598" w:hanging="360"/>
        <w:jc w:val="both"/>
        <w:rPr>
          <w:sz w:val="18"/>
        </w:rPr>
      </w:pPr>
      <w:r>
        <w:rPr>
          <w:sz w:val="18"/>
        </w:rPr>
        <w:t xml:space="preserve">Inscripción vigente de la Certificación Sanitaria de Principios Generales del Codex </w:t>
      </w:r>
      <w:proofErr w:type="spellStart"/>
      <w:r>
        <w:rPr>
          <w:sz w:val="18"/>
        </w:rPr>
        <w:t>Alimentarius</w:t>
      </w:r>
      <w:proofErr w:type="spellEnd"/>
      <w:r>
        <w:rPr>
          <w:sz w:val="18"/>
        </w:rPr>
        <w:t xml:space="preserve"> al establecimiento del postor para los procesos de almacenamiento y distribución de víveres frescos y víveres secos, alimentos destinados para consumo humano, emitidos por la Dirección General de Salud Ambiental</w:t>
      </w:r>
      <w:r>
        <w:rPr>
          <w:spacing w:val="-4"/>
          <w:sz w:val="18"/>
        </w:rPr>
        <w:t xml:space="preserve"> </w:t>
      </w:r>
      <w:r>
        <w:rPr>
          <w:sz w:val="18"/>
        </w:rPr>
        <w:t>o</w:t>
      </w:r>
      <w:r>
        <w:rPr>
          <w:spacing w:val="-5"/>
          <w:sz w:val="18"/>
        </w:rPr>
        <w:t xml:space="preserve"> </w:t>
      </w:r>
      <w:r>
        <w:rPr>
          <w:sz w:val="18"/>
        </w:rPr>
        <w:t>por</w:t>
      </w:r>
      <w:r>
        <w:rPr>
          <w:spacing w:val="-4"/>
          <w:sz w:val="18"/>
        </w:rPr>
        <w:t xml:space="preserve"> </w:t>
      </w:r>
      <w:r>
        <w:rPr>
          <w:sz w:val="18"/>
        </w:rPr>
        <w:t>la</w:t>
      </w:r>
      <w:r>
        <w:rPr>
          <w:spacing w:val="-3"/>
          <w:sz w:val="18"/>
        </w:rPr>
        <w:t xml:space="preserve"> </w:t>
      </w:r>
      <w:r>
        <w:rPr>
          <w:sz w:val="18"/>
        </w:rPr>
        <w:t>Gerencia</w:t>
      </w:r>
      <w:r>
        <w:rPr>
          <w:spacing w:val="-2"/>
          <w:sz w:val="18"/>
        </w:rPr>
        <w:t xml:space="preserve"> </w:t>
      </w:r>
      <w:r>
        <w:rPr>
          <w:sz w:val="18"/>
        </w:rPr>
        <w:t>Regional</w:t>
      </w:r>
      <w:r>
        <w:rPr>
          <w:spacing w:val="-4"/>
          <w:sz w:val="18"/>
        </w:rPr>
        <w:t xml:space="preserve"> </w:t>
      </w:r>
      <w:r>
        <w:rPr>
          <w:sz w:val="18"/>
        </w:rPr>
        <w:t>de</w:t>
      </w:r>
      <w:r>
        <w:rPr>
          <w:spacing w:val="-4"/>
          <w:sz w:val="18"/>
        </w:rPr>
        <w:t xml:space="preserve"> </w:t>
      </w:r>
      <w:r>
        <w:rPr>
          <w:sz w:val="18"/>
        </w:rPr>
        <w:t>Salud</w:t>
      </w:r>
      <w:r>
        <w:rPr>
          <w:spacing w:val="-4"/>
          <w:sz w:val="18"/>
        </w:rPr>
        <w:t xml:space="preserve"> </w:t>
      </w:r>
      <w:r>
        <w:rPr>
          <w:sz w:val="18"/>
        </w:rPr>
        <w:t>de</w:t>
      </w:r>
      <w:r>
        <w:rPr>
          <w:spacing w:val="-4"/>
          <w:sz w:val="18"/>
        </w:rPr>
        <w:t xml:space="preserve"> </w:t>
      </w:r>
      <w:r>
        <w:rPr>
          <w:sz w:val="18"/>
        </w:rPr>
        <w:t>la</w:t>
      </w:r>
      <w:r>
        <w:rPr>
          <w:spacing w:val="-4"/>
          <w:sz w:val="18"/>
        </w:rPr>
        <w:t xml:space="preserve"> </w:t>
      </w:r>
      <w:r>
        <w:rPr>
          <w:sz w:val="18"/>
        </w:rPr>
        <w:t>jurisdicción</w:t>
      </w:r>
      <w:r>
        <w:rPr>
          <w:spacing w:val="-4"/>
          <w:sz w:val="18"/>
        </w:rPr>
        <w:t xml:space="preserve"> </w:t>
      </w:r>
      <w:r>
        <w:rPr>
          <w:sz w:val="18"/>
        </w:rPr>
        <w:t>del</w:t>
      </w:r>
      <w:r>
        <w:rPr>
          <w:spacing w:val="-4"/>
          <w:sz w:val="18"/>
        </w:rPr>
        <w:t xml:space="preserve"> </w:t>
      </w:r>
      <w:r>
        <w:rPr>
          <w:sz w:val="18"/>
        </w:rPr>
        <w:t>postor</w:t>
      </w:r>
      <w:r>
        <w:rPr>
          <w:spacing w:val="-4"/>
          <w:sz w:val="18"/>
        </w:rPr>
        <w:t xml:space="preserve"> </w:t>
      </w:r>
      <w:r>
        <w:rPr>
          <w:sz w:val="18"/>
        </w:rPr>
        <w:t>amparados</w:t>
      </w:r>
      <w:r>
        <w:rPr>
          <w:spacing w:val="-4"/>
          <w:sz w:val="18"/>
        </w:rPr>
        <w:t xml:space="preserve"> </w:t>
      </w:r>
      <w:r>
        <w:rPr>
          <w:sz w:val="18"/>
        </w:rPr>
        <w:t>en</w:t>
      </w:r>
      <w:r>
        <w:rPr>
          <w:spacing w:val="-6"/>
          <w:sz w:val="18"/>
        </w:rPr>
        <w:t xml:space="preserve"> </w:t>
      </w:r>
      <w:r>
        <w:rPr>
          <w:sz w:val="18"/>
        </w:rPr>
        <w:t>el</w:t>
      </w:r>
      <w:r>
        <w:rPr>
          <w:spacing w:val="-2"/>
          <w:sz w:val="18"/>
        </w:rPr>
        <w:t xml:space="preserve"> </w:t>
      </w:r>
      <w:r>
        <w:rPr>
          <w:sz w:val="18"/>
        </w:rPr>
        <w:t>Reglamento sobre Vigilancia y Control Sanitario de Alimentos y Bebidas aprobado por Decreto Supremo Nº 007-98- SA, modificado por el Decreto Supremo Nº 004-2014-SA, que modifico, entre otros, el artículo 58, emitiendo los artículos 58A, 58B, 58C, 58D y 58E, la cual permite verificar que el establecimiento del postor cumple con las garantías de inocuidad y calidad de los alimentos y bebidas que</w:t>
      </w:r>
      <w:r>
        <w:rPr>
          <w:spacing w:val="-31"/>
          <w:sz w:val="18"/>
        </w:rPr>
        <w:t xml:space="preserve"> </w:t>
      </w:r>
      <w:r>
        <w:rPr>
          <w:sz w:val="18"/>
        </w:rPr>
        <w:t>comercializa.</w:t>
      </w:r>
    </w:p>
    <w:p w:rsidR="006C7924" w:rsidRDefault="006C7924">
      <w:pPr>
        <w:pStyle w:val="Textoindependiente"/>
        <w:spacing w:before="1"/>
        <w:rPr>
          <w:sz w:val="18"/>
        </w:rPr>
      </w:pPr>
    </w:p>
    <w:p w:rsidR="006C7924" w:rsidRDefault="00EB7FBD">
      <w:pPr>
        <w:ind w:left="2151" w:right="600"/>
        <w:jc w:val="both"/>
        <w:rPr>
          <w:rFonts w:ascii="Arial" w:hAnsi="Arial"/>
          <w:sz w:val="18"/>
        </w:rPr>
      </w:pPr>
      <w:r>
        <w:rPr>
          <w:rFonts w:ascii="Arial" w:hAnsi="Arial"/>
          <w:sz w:val="18"/>
        </w:rPr>
        <w:t>La</w:t>
      </w:r>
      <w:r>
        <w:rPr>
          <w:rFonts w:ascii="Arial" w:hAnsi="Arial"/>
          <w:spacing w:val="-9"/>
          <w:sz w:val="18"/>
        </w:rPr>
        <w:t xml:space="preserve"> </w:t>
      </w:r>
      <w:r>
        <w:rPr>
          <w:rFonts w:ascii="Arial" w:hAnsi="Arial"/>
          <w:sz w:val="18"/>
        </w:rPr>
        <w:t>autoridad</w:t>
      </w:r>
      <w:r>
        <w:rPr>
          <w:rFonts w:ascii="Arial" w:hAnsi="Arial"/>
          <w:spacing w:val="-9"/>
          <w:sz w:val="18"/>
        </w:rPr>
        <w:t xml:space="preserve"> </w:t>
      </w:r>
      <w:r>
        <w:rPr>
          <w:rFonts w:ascii="Arial" w:hAnsi="Arial"/>
          <w:sz w:val="18"/>
        </w:rPr>
        <w:t>principal</w:t>
      </w:r>
      <w:r>
        <w:rPr>
          <w:rFonts w:ascii="Arial" w:hAnsi="Arial"/>
          <w:spacing w:val="-9"/>
          <w:sz w:val="18"/>
        </w:rPr>
        <w:t xml:space="preserve"> </w:t>
      </w:r>
      <w:r>
        <w:rPr>
          <w:rFonts w:ascii="Arial" w:hAnsi="Arial"/>
          <w:sz w:val="18"/>
        </w:rPr>
        <w:t>para</w:t>
      </w:r>
      <w:r>
        <w:rPr>
          <w:rFonts w:ascii="Arial" w:hAnsi="Arial"/>
          <w:spacing w:val="-9"/>
          <w:sz w:val="18"/>
        </w:rPr>
        <w:t xml:space="preserve"> </w:t>
      </w:r>
      <w:r>
        <w:rPr>
          <w:rFonts w:ascii="Arial" w:hAnsi="Arial"/>
          <w:sz w:val="18"/>
        </w:rPr>
        <w:t>emitir</w:t>
      </w:r>
      <w:r>
        <w:rPr>
          <w:rFonts w:ascii="Arial" w:hAnsi="Arial"/>
          <w:spacing w:val="-9"/>
          <w:sz w:val="18"/>
        </w:rPr>
        <w:t xml:space="preserve"> </w:t>
      </w:r>
      <w:r>
        <w:rPr>
          <w:rFonts w:ascii="Arial" w:hAnsi="Arial"/>
          <w:sz w:val="18"/>
        </w:rPr>
        <w:t>dicha</w:t>
      </w:r>
      <w:r>
        <w:rPr>
          <w:rFonts w:ascii="Arial" w:hAnsi="Arial"/>
          <w:spacing w:val="-9"/>
          <w:sz w:val="18"/>
        </w:rPr>
        <w:t xml:space="preserve"> </w:t>
      </w:r>
      <w:r>
        <w:rPr>
          <w:rFonts w:ascii="Arial" w:hAnsi="Arial"/>
          <w:sz w:val="18"/>
        </w:rPr>
        <w:t>Certificación</w:t>
      </w:r>
      <w:r>
        <w:rPr>
          <w:rFonts w:ascii="Arial" w:hAnsi="Arial"/>
          <w:spacing w:val="-9"/>
          <w:sz w:val="18"/>
        </w:rPr>
        <w:t xml:space="preserve"> </w:t>
      </w:r>
      <w:r>
        <w:rPr>
          <w:rFonts w:ascii="Arial" w:hAnsi="Arial"/>
          <w:sz w:val="18"/>
        </w:rPr>
        <w:t>en</w:t>
      </w:r>
      <w:r>
        <w:rPr>
          <w:rFonts w:ascii="Arial" w:hAnsi="Arial"/>
          <w:spacing w:val="-9"/>
          <w:sz w:val="18"/>
        </w:rPr>
        <w:t xml:space="preserve"> </w:t>
      </w:r>
      <w:r>
        <w:rPr>
          <w:rFonts w:ascii="Arial" w:hAnsi="Arial"/>
          <w:sz w:val="18"/>
        </w:rPr>
        <w:t>la</w:t>
      </w:r>
      <w:r>
        <w:rPr>
          <w:rFonts w:ascii="Arial" w:hAnsi="Arial"/>
          <w:spacing w:val="-9"/>
          <w:sz w:val="18"/>
        </w:rPr>
        <w:t xml:space="preserve"> </w:t>
      </w:r>
      <w:r>
        <w:rPr>
          <w:rFonts w:ascii="Arial" w:hAnsi="Arial"/>
          <w:sz w:val="18"/>
        </w:rPr>
        <w:t>ciudad</w:t>
      </w:r>
      <w:r>
        <w:rPr>
          <w:rFonts w:ascii="Arial" w:hAnsi="Arial"/>
          <w:spacing w:val="-9"/>
          <w:sz w:val="18"/>
        </w:rPr>
        <w:t xml:space="preserve"> </w:t>
      </w:r>
      <w:r>
        <w:rPr>
          <w:rFonts w:ascii="Arial" w:hAnsi="Arial"/>
          <w:sz w:val="18"/>
        </w:rPr>
        <w:t>de</w:t>
      </w:r>
      <w:r>
        <w:rPr>
          <w:rFonts w:ascii="Arial" w:hAnsi="Arial"/>
          <w:spacing w:val="-9"/>
          <w:sz w:val="18"/>
        </w:rPr>
        <w:t xml:space="preserve"> </w:t>
      </w:r>
      <w:r>
        <w:rPr>
          <w:rFonts w:ascii="Arial" w:hAnsi="Arial"/>
          <w:sz w:val="18"/>
        </w:rPr>
        <w:t>Lima</w:t>
      </w:r>
      <w:r>
        <w:rPr>
          <w:rFonts w:ascii="Arial" w:hAnsi="Arial"/>
          <w:spacing w:val="-9"/>
          <w:sz w:val="18"/>
        </w:rPr>
        <w:t xml:space="preserve"> </w:t>
      </w:r>
      <w:r>
        <w:rPr>
          <w:rFonts w:ascii="Arial" w:hAnsi="Arial"/>
          <w:sz w:val="18"/>
        </w:rPr>
        <w:t>y</w:t>
      </w:r>
      <w:r>
        <w:rPr>
          <w:rFonts w:ascii="Arial" w:hAnsi="Arial"/>
          <w:spacing w:val="-11"/>
          <w:sz w:val="18"/>
        </w:rPr>
        <w:t xml:space="preserve"> </w:t>
      </w:r>
      <w:r>
        <w:rPr>
          <w:rFonts w:ascii="Arial" w:hAnsi="Arial"/>
          <w:sz w:val="18"/>
        </w:rPr>
        <w:t>Callao</w:t>
      </w:r>
      <w:r>
        <w:rPr>
          <w:rFonts w:ascii="Arial" w:hAnsi="Arial"/>
          <w:spacing w:val="-9"/>
          <w:sz w:val="18"/>
        </w:rPr>
        <w:t xml:space="preserve"> </w:t>
      </w:r>
      <w:r>
        <w:rPr>
          <w:rFonts w:ascii="Arial" w:hAnsi="Arial"/>
          <w:sz w:val="18"/>
        </w:rPr>
        <w:t>es</w:t>
      </w:r>
      <w:r>
        <w:rPr>
          <w:rFonts w:ascii="Arial" w:hAnsi="Arial"/>
          <w:spacing w:val="-8"/>
          <w:sz w:val="18"/>
        </w:rPr>
        <w:t xml:space="preserve"> </w:t>
      </w:r>
      <w:r>
        <w:rPr>
          <w:rFonts w:ascii="Arial" w:hAnsi="Arial"/>
          <w:sz w:val="18"/>
        </w:rPr>
        <w:t>la</w:t>
      </w:r>
      <w:r>
        <w:rPr>
          <w:rFonts w:ascii="Arial" w:hAnsi="Arial"/>
          <w:spacing w:val="-9"/>
          <w:sz w:val="18"/>
        </w:rPr>
        <w:t xml:space="preserve"> </w:t>
      </w:r>
      <w:r>
        <w:rPr>
          <w:rFonts w:ascii="Arial" w:hAnsi="Arial"/>
          <w:sz w:val="18"/>
        </w:rPr>
        <w:t>Dirección</w:t>
      </w:r>
      <w:r>
        <w:rPr>
          <w:rFonts w:ascii="Arial" w:hAnsi="Arial"/>
          <w:spacing w:val="-8"/>
          <w:sz w:val="18"/>
        </w:rPr>
        <w:t xml:space="preserve"> </w:t>
      </w:r>
      <w:r>
        <w:rPr>
          <w:rFonts w:ascii="Arial" w:hAnsi="Arial"/>
          <w:sz w:val="18"/>
        </w:rPr>
        <w:t>General de</w:t>
      </w:r>
      <w:r>
        <w:rPr>
          <w:rFonts w:ascii="Arial" w:hAnsi="Arial"/>
          <w:spacing w:val="-7"/>
          <w:sz w:val="18"/>
        </w:rPr>
        <w:t xml:space="preserve"> </w:t>
      </w:r>
      <w:r>
        <w:rPr>
          <w:rFonts w:ascii="Arial" w:hAnsi="Arial"/>
          <w:sz w:val="18"/>
        </w:rPr>
        <w:t>Salud</w:t>
      </w:r>
      <w:r>
        <w:rPr>
          <w:rFonts w:ascii="Arial" w:hAnsi="Arial"/>
          <w:spacing w:val="-10"/>
          <w:sz w:val="18"/>
        </w:rPr>
        <w:t xml:space="preserve"> </w:t>
      </w:r>
      <w:r>
        <w:rPr>
          <w:rFonts w:ascii="Arial" w:hAnsi="Arial"/>
          <w:sz w:val="18"/>
        </w:rPr>
        <w:t>Ambiental</w:t>
      </w:r>
      <w:r>
        <w:rPr>
          <w:rFonts w:ascii="Arial" w:hAnsi="Arial"/>
          <w:spacing w:val="-10"/>
          <w:sz w:val="18"/>
        </w:rPr>
        <w:t xml:space="preserve"> </w:t>
      </w:r>
      <w:r>
        <w:rPr>
          <w:rFonts w:ascii="Arial" w:hAnsi="Arial"/>
          <w:sz w:val="18"/>
        </w:rPr>
        <w:t>del</w:t>
      </w:r>
      <w:r>
        <w:rPr>
          <w:rFonts w:ascii="Arial" w:hAnsi="Arial"/>
          <w:spacing w:val="-7"/>
          <w:sz w:val="18"/>
        </w:rPr>
        <w:t xml:space="preserve"> </w:t>
      </w:r>
      <w:r>
        <w:rPr>
          <w:rFonts w:ascii="Arial" w:hAnsi="Arial"/>
          <w:sz w:val="18"/>
        </w:rPr>
        <w:t>Ministerio</w:t>
      </w:r>
      <w:r>
        <w:rPr>
          <w:rFonts w:ascii="Arial" w:hAnsi="Arial"/>
          <w:spacing w:val="-10"/>
          <w:sz w:val="18"/>
        </w:rPr>
        <w:t xml:space="preserve"> </w:t>
      </w:r>
      <w:r>
        <w:rPr>
          <w:rFonts w:ascii="Arial" w:hAnsi="Arial"/>
          <w:sz w:val="18"/>
        </w:rPr>
        <w:t>de</w:t>
      </w:r>
      <w:r>
        <w:rPr>
          <w:rFonts w:ascii="Arial" w:hAnsi="Arial"/>
          <w:spacing w:val="-7"/>
          <w:sz w:val="18"/>
        </w:rPr>
        <w:t xml:space="preserve"> </w:t>
      </w:r>
      <w:r>
        <w:rPr>
          <w:rFonts w:ascii="Arial" w:hAnsi="Arial"/>
          <w:sz w:val="18"/>
        </w:rPr>
        <w:t>Salud.</w:t>
      </w:r>
      <w:r>
        <w:rPr>
          <w:rFonts w:ascii="Arial" w:hAnsi="Arial"/>
          <w:spacing w:val="-8"/>
          <w:sz w:val="18"/>
        </w:rPr>
        <w:t xml:space="preserve"> </w:t>
      </w:r>
      <w:r>
        <w:rPr>
          <w:rFonts w:ascii="Arial" w:hAnsi="Arial"/>
          <w:sz w:val="18"/>
        </w:rPr>
        <w:t>Asimismo,</w:t>
      </w:r>
      <w:r>
        <w:rPr>
          <w:rFonts w:ascii="Arial" w:hAnsi="Arial"/>
          <w:spacing w:val="-9"/>
          <w:sz w:val="18"/>
        </w:rPr>
        <w:t xml:space="preserve"> </w:t>
      </w:r>
      <w:r>
        <w:rPr>
          <w:rFonts w:ascii="Arial" w:hAnsi="Arial"/>
          <w:sz w:val="18"/>
        </w:rPr>
        <w:t>la</w:t>
      </w:r>
      <w:r>
        <w:rPr>
          <w:rFonts w:ascii="Arial" w:hAnsi="Arial"/>
          <w:spacing w:val="-2"/>
          <w:sz w:val="18"/>
        </w:rPr>
        <w:t xml:space="preserve"> </w:t>
      </w:r>
      <w:r>
        <w:rPr>
          <w:rFonts w:ascii="Arial" w:hAnsi="Arial"/>
          <w:sz w:val="18"/>
        </w:rPr>
        <w:t>Resolución</w:t>
      </w:r>
      <w:r>
        <w:rPr>
          <w:rFonts w:ascii="Arial" w:hAnsi="Arial"/>
          <w:spacing w:val="-10"/>
          <w:sz w:val="18"/>
        </w:rPr>
        <w:t xml:space="preserve"> </w:t>
      </w:r>
      <w:r>
        <w:rPr>
          <w:rFonts w:ascii="Arial" w:hAnsi="Arial"/>
          <w:sz w:val="18"/>
        </w:rPr>
        <w:t>Directoral</w:t>
      </w:r>
      <w:r>
        <w:rPr>
          <w:rFonts w:ascii="Arial" w:hAnsi="Arial"/>
          <w:spacing w:val="-9"/>
          <w:sz w:val="18"/>
        </w:rPr>
        <w:t xml:space="preserve"> </w:t>
      </w:r>
      <w:r>
        <w:rPr>
          <w:rFonts w:ascii="Arial" w:hAnsi="Arial"/>
          <w:sz w:val="18"/>
        </w:rPr>
        <w:t>N°</w:t>
      </w:r>
      <w:r>
        <w:rPr>
          <w:rFonts w:ascii="Arial" w:hAnsi="Arial"/>
          <w:spacing w:val="-8"/>
          <w:sz w:val="18"/>
        </w:rPr>
        <w:t xml:space="preserve"> </w:t>
      </w:r>
      <w:r>
        <w:rPr>
          <w:rFonts w:ascii="Arial" w:hAnsi="Arial"/>
          <w:sz w:val="18"/>
        </w:rPr>
        <w:t>020-</w:t>
      </w:r>
      <w:r>
        <w:rPr>
          <w:rFonts w:ascii="Arial" w:hAnsi="Arial"/>
          <w:spacing w:val="-10"/>
          <w:sz w:val="18"/>
        </w:rPr>
        <w:t xml:space="preserve"> </w:t>
      </w:r>
      <w:r>
        <w:rPr>
          <w:rFonts w:ascii="Arial" w:hAnsi="Arial"/>
          <w:sz w:val="18"/>
        </w:rPr>
        <w:t>2015/DIGESA/SA del</w:t>
      </w:r>
      <w:r>
        <w:rPr>
          <w:rFonts w:ascii="Arial" w:hAnsi="Arial"/>
          <w:spacing w:val="-7"/>
          <w:sz w:val="18"/>
        </w:rPr>
        <w:t xml:space="preserve"> </w:t>
      </w:r>
      <w:r>
        <w:rPr>
          <w:rFonts w:ascii="Arial" w:hAnsi="Arial"/>
          <w:sz w:val="18"/>
        </w:rPr>
        <w:t>22</w:t>
      </w:r>
      <w:r>
        <w:rPr>
          <w:rFonts w:ascii="Arial" w:hAnsi="Arial"/>
          <w:spacing w:val="-7"/>
          <w:sz w:val="18"/>
        </w:rPr>
        <w:t xml:space="preserve"> </w:t>
      </w:r>
      <w:r>
        <w:rPr>
          <w:rFonts w:ascii="Arial" w:hAnsi="Arial"/>
          <w:sz w:val="18"/>
        </w:rPr>
        <w:t>de</w:t>
      </w:r>
      <w:r>
        <w:rPr>
          <w:rFonts w:ascii="Arial" w:hAnsi="Arial"/>
          <w:spacing w:val="-9"/>
          <w:sz w:val="18"/>
        </w:rPr>
        <w:t xml:space="preserve"> </w:t>
      </w:r>
      <w:r>
        <w:rPr>
          <w:rFonts w:ascii="Arial" w:hAnsi="Arial"/>
          <w:sz w:val="18"/>
        </w:rPr>
        <w:t>enero</w:t>
      </w:r>
      <w:r>
        <w:rPr>
          <w:rFonts w:ascii="Arial" w:hAnsi="Arial"/>
          <w:spacing w:val="-7"/>
          <w:sz w:val="18"/>
        </w:rPr>
        <w:t xml:space="preserve"> </w:t>
      </w:r>
      <w:r>
        <w:rPr>
          <w:rFonts w:ascii="Arial" w:hAnsi="Arial"/>
          <w:sz w:val="18"/>
        </w:rPr>
        <w:t>del</w:t>
      </w:r>
      <w:r>
        <w:rPr>
          <w:rFonts w:ascii="Arial" w:hAnsi="Arial"/>
          <w:spacing w:val="-6"/>
          <w:sz w:val="18"/>
        </w:rPr>
        <w:t xml:space="preserve"> </w:t>
      </w:r>
      <w:r>
        <w:rPr>
          <w:rFonts w:ascii="Arial" w:hAnsi="Arial"/>
          <w:sz w:val="18"/>
        </w:rPr>
        <w:t>2015,</w:t>
      </w:r>
      <w:r>
        <w:rPr>
          <w:rFonts w:ascii="Arial" w:hAnsi="Arial"/>
          <w:spacing w:val="-8"/>
          <w:sz w:val="18"/>
        </w:rPr>
        <w:t xml:space="preserve"> </w:t>
      </w:r>
      <w:r>
        <w:rPr>
          <w:rFonts w:ascii="Arial" w:hAnsi="Arial"/>
          <w:sz w:val="18"/>
        </w:rPr>
        <w:t>aprueba</w:t>
      </w:r>
      <w:r>
        <w:rPr>
          <w:rFonts w:ascii="Arial" w:hAnsi="Arial"/>
          <w:spacing w:val="-6"/>
          <w:sz w:val="18"/>
        </w:rPr>
        <w:t xml:space="preserve"> </w:t>
      </w:r>
      <w:r>
        <w:rPr>
          <w:rFonts w:ascii="Arial" w:hAnsi="Arial"/>
          <w:sz w:val="18"/>
        </w:rPr>
        <w:t>que</w:t>
      </w:r>
      <w:r>
        <w:rPr>
          <w:rFonts w:ascii="Arial" w:hAnsi="Arial"/>
          <w:spacing w:val="-7"/>
          <w:sz w:val="18"/>
        </w:rPr>
        <w:t xml:space="preserve"> </w:t>
      </w:r>
      <w:r>
        <w:rPr>
          <w:rFonts w:ascii="Arial" w:hAnsi="Arial"/>
          <w:sz w:val="18"/>
        </w:rPr>
        <w:t>las</w:t>
      </w:r>
      <w:r>
        <w:rPr>
          <w:rFonts w:ascii="Arial" w:hAnsi="Arial"/>
          <w:spacing w:val="-7"/>
          <w:sz w:val="18"/>
        </w:rPr>
        <w:t xml:space="preserve"> </w:t>
      </w:r>
      <w:r>
        <w:rPr>
          <w:rFonts w:ascii="Arial" w:hAnsi="Arial"/>
          <w:sz w:val="18"/>
        </w:rPr>
        <w:t>Direcciones</w:t>
      </w:r>
      <w:r>
        <w:rPr>
          <w:rFonts w:ascii="Arial" w:hAnsi="Arial"/>
          <w:spacing w:val="-8"/>
          <w:sz w:val="18"/>
        </w:rPr>
        <w:t xml:space="preserve"> </w:t>
      </w:r>
      <w:r>
        <w:rPr>
          <w:rFonts w:ascii="Arial" w:hAnsi="Arial"/>
          <w:sz w:val="18"/>
        </w:rPr>
        <w:t>Regionales</w:t>
      </w:r>
      <w:r>
        <w:rPr>
          <w:rFonts w:ascii="Arial" w:hAnsi="Arial"/>
          <w:spacing w:val="-7"/>
          <w:sz w:val="18"/>
        </w:rPr>
        <w:t xml:space="preserve"> </w:t>
      </w:r>
      <w:r>
        <w:rPr>
          <w:rFonts w:ascii="Arial" w:hAnsi="Arial"/>
          <w:sz w:val="18"/>
        </w:rPr>
        <w:t>de</w:t>
      </w:r>
      <w:r>
        <w:rPr>
          <w:rFonts w:ascii="Arial" w:hAnsi="Arial"/>
          <w:spacing w:val="-9"/>
          <w:sz w:val="18"/>
        </w:rPr>
        <w:t xml:space="preserve"> </w:t>
      </w:r>
      <w:r>
        <w:rPr>
          <w:rFonts w:ascii="Arial" w:hAnsi="Arial"/>
          <w:sz w:val="18"/>
        </w:rPr>
        <w:t>Salud</w:t>
      </w:r>
      <w:r>
        <w:rPr>
          <w:rFonts w:ascii="Arial" w:hAnsi="Arial"/>
          <w:spacing w:val="-7"/>
          <w:sz w:val="18"/>
        </w:rPr>
        <w:t xml:space="preserve"> </w:t>
      </w:r>
      <w:r>
        <w:rPr>
          <w:rFonts w:ascii="Arial" w:hAnsi="Arial"/>
          <w:sz w:val="18"/>
        </w:rPr>
        <w:t>y/o</w:t>
      </w:r>
      <w:r>
        <w:rPr>
          <w:rFonts w:ascii="Arial" w:hAnsi="Arial"/>
          <w:spacing w:val="-6"/>
          <w:sz w:val="18"/>
        </w:rPr>
        <w:t xml:space="preserve"> </w:t>
      </w:r>
      <w:r>
        <w:rPr>
          <w:rFonts w:ascii="Arial" w:hAnsi="Arial"/>
          <w:sz w:val="18"/>
        </w:rPr>
        <w:t>Gerencias</w:t>
      </w:r>
      <w:r>
        <w:rPr>
          <w:rFonts w:ascii="Arial" w:hAnsi="Arial"/>
          <w:spacing w:val="-9"/>
          <w:sz w:val="18"/>
        </w:rPr>
        <w:t xml:space="preserve"> </w:t>
      </w:r>
      <w:r>
        <w:rPr>
          <w:rFonts w:ascii="Arial" w:hAnsi="Arial"/>
          <w:sz w:val="18"/>
        </w:rPr>
        <w:t>Regionales</w:t>
      </w:r>
      <w:r>
        <w:rPr>
          <w:rFonts w:ascii="Arial" w:hAnsi="Arial"/>
          <w:spacing w:val="-6"/>
          <w:sz w:val="18"/>
        </w:rPr>
        <w:t xml:space="preserve"> </w:t>
      </w:r>
      <w:r>
        <w:rPr>
          <w:rFonts w:ascii="Arial" w:hAnsi="Arial"/>
          <w:sz w:val="18"/>
        </w:rPr>
        <w:t xml:space="preserve">de Salud puedan aplicar y verificar la Certificación Sanitaria de Principios Generales del Codex </w:t>
      </w:r>
      <w:proofErr w:type="spellStart"/>
      <w:r>
        <w:rPr>
          <w:rFonts w:ascii="Arial" w:hAnsi="Arial"/>
          <w:sz w:val="18"/>
        </w:rPr>
        <w:t>Alimentarius</w:t>
      </w:r>
      <w:proofErr w:type="spellEnd"/>
      <w:r>
        <w:rPr>
          <w:rFonts w:ascii="Arial" w:hAnsi="Arial"/>
          <w:sz w:val="18"/>
        </w:rPr>
        <w:t xml:space="preserve"> en sus respectivas</w:t>
      </w:r>
      <w:r>
        <w:rPr>
          <w:rFonts w:ascii="Arial" w:hAnsi="Arial"/>
          <w:spacing w:val="1"/>
          <w:sz w:val="18"/>
        </w:rPr>
        <w:t xml:space="preserve"> </w:t>
      </w:r>
      <w:r>
        <w:rPr>
          <w:rFonts w:ascii="Arial" w:hAnsi="Arial"/>
          <w:sz w:val="18"/>
        </w:rPr>
        <w:t>jurisdicciones.</w:t>
      </w:r>
    </w:p>
    <w:p w:rsidR="006C7924" w:rsidRDefault="006C7924">
      <w:pPr>
        <w:pStyle w:val="Textoindependiente"/>
        <w:spacing w:before="5"/>
        <w:rPr>
          <w:sz w:val="17"/>
        </w:rPr>
      </w:pPr>
    </w:p>
    <w:p w:rsidR="006C7924" w:rsidRDefault="00EB7FBD">
      <w:pPr>
        <w:spacing w:before="1"/>
        <w:ind w:left="1765"/>
        <w:rPr>
          <w:rFonts w:ascii="Arial" w:hAnsi="Arial"/>
          <w:b/>
          <w:sz w:val="18"/>
        </w:rPr>
      </w:pPr>
      <w:r>
        <w:rPr>
          <w:rFonts w:ascii="Arial" w:hAnsi="Arial"/>
          <w:b/>
          <w:sz w:val="18"/>
          <w:u w:val="single"/>
        </w:rPr>
        <w:t>Acreditación:</w:t>
      </w:r>
    </w:p>
    <w:p w:rsidR="006C7924" w:rsidRDefault="006C7924">
      <w:pPr>
        <w:pStyle w:val="Textoindependiente"/>
        <w:spacing w:before="9"/>
        <w:rPr>
          <w:b/>
          <w:sz w:val="27"/>
        </w:rPr>
      </w:pPr>
    </w:p>
    <w:p w:rsidR="006C7924" w:rsidRDefault="00EB7FBD">
      <w:pPr>
        <w:pStyle w:val="Prrafodelista"/>
        <w:numPr>
          <w:ilvl w:val="2"/>
          <w:numId w:val="15"/>
        </w:numPr>
        <w:tabs>
          <w:tab w:val="left" w:pos="2152"/>
        </w:tabs>
        <w:spacing w:before="100"/>
        <w:ind w:left="2151" w:right="598" w:hanging="360"/>
        <w:jc w:val="both"/>
        <w:rPr>
          <w:sz w:val="18"/>
        </w:rPr>
      </w:pPr>
      <w:r>
        <w:rPr>
          <w:sz w:val="18"/>
        </w:rPr>
        <w:t xml:space="preserve">Copia simple de la Certificación Sanitaria de Principios Generales del Codex </w:t>
      </w:r>
      <w:proofErr w:type="spellStart"/>
      <w:r>
        <w:rPr>
          <w:sz w:val="18"/>
        </w:rPr>
        <w:t>Alimentarius</w:t>
      </w:r>
      <w:proofErr w:type="spellEnd"/>
      <w:r>
        <w:rPr>
          <w:sz w:val="18"/>
        </w:rPr>
        <w:t xml:space="preserve"> al establecimiento del postor para los procesos de almacenamiento y distribución de víveres frescos y víveres secos, alimentos destinados para consumo humano, emitidos por la Dirección General de Salud Ambiental o por la Gerencia Regional de Salud de la jurisdicción del postor. En el caso de presentación de Ofertas en Consorcio bastara que el consorciado que realice las actividades operativas de las obligaciones del contrato tenga la certificación emitida a su</w:t>
      </w:r>
      <w:r>
        <w:rPr>
          <w:spacing w:val="-14"/>
          <w:sz w:val="18"/>
        </w:rPr>
        <w:t xml:space="preserve"> </w:t>
      </w:r>
      <w:r>
        <w:rPr>
          <w:sz w:val="18"/>
        </w:rPr>
        <w:t>nombre.</w:t>
      </w:r>
    </w:p>
    <w:p w:rsidR="006C7924" w:rsidRDefault="006C7924">
      <w:pPr>
        <w:pStyle w:val="Textoindependiente"/>
      </w:pPr>
    </w:p>
    <w:p w:rsidR="006C7924" w:rsidRDefault="00EB7FBD">
      <w:pPr>
        <w:spacing w:before="178"/>
        <w:ind w:left="1765"/>
        <w:rPr>
          <w:rFonts w:ascii="Arial"/>
          <w:b/>
          <w:sz w:val="18"/>
        </w:rPr>
      </w:pPr>
      <w:r>
        <w:rPr>
          <w:rFonts w:ascii="Arial"/>
          <w:b/>
          <w:sz w:val="18"/>
          <w:u w:val="single"/>
        </w:rPr>
        <w:t>Requisitos:</w:t>
      </w:r>
    </w:p>
    <w:p w:rsidR="006C7924" w:rsidRDefault="006C7924">
      <w:pPr>
        <w:pStyle w:val="Textoindependiente"/>
        <w:spacing w:before="1"/>
        <w:rPr>
          <w:b/>
          <w:sz w:val="10"/>
        </w:rPr>
      </w:pPr>
    </w:p>
    <w:p w:rsidR="006C7924" w:rsidRDefault="00EB7FBD">
      <w:pPr>
        <w:spacing w:before="94"/>
        <w:ind w:left="1765"/>
        <w:rPr>
          <w:rFonts w:ascii="Arial"/>
          <w:sz w:val="18"/>
        </w:rPr>
      </w:pPr>
      <w:r>
        <w:rPr>
          <w:rFonts w:ascii="Arial"/>
          <w:sz w:val="18"/>
        </w:rPr>
        <w:t>El postor debe contar con:</w:t>
      </w:r>
    </w:p>
    <w:p w:rsidR="006C7924" w:rsidRDefault="006C7924">
      <w:pPr>
        <w:pStyle w:val="Textoindependiente"/>
        <w:spacing w:before="1"/>
        <w:rPr>
          <w:sz w:val="18"/>
        </w:rPr>
      </w:pPr>
    </w:p>
    <w:p w:rsidR="006C7924" w:rsidRDefault="00EB7FBD">
      <w:pPr>
        <w:pStyle w:val="Prrafodelista"/>
        <w:numPr>
          <w:ilvl w:val="3"/>
          <w:numId w:val="15"/>
        </w:numPr>
        <w:tabs>
          <w:tab w:val="left" w:pos="2090"/>
        </w:tabs>
        <w:ind w:right="691"/>
        <w:jc w:val="both"/>
        <w:rPr>
          <w:sz w:val="18"/>
        </w:rPr>
      </w:pPr>
      <w:r>
        <w:rPr>
          <w:sz w:val="18"/>
        </w:rPr>
        <w:t>Certificado de Autorización Sanitaria del establecimiento que realizó el procesamiento primario otorgado por SENASA, según el art. 33º del D.S. Nº 004-2011-AG (publicado en el Diario Oficial El Peruano el día 27</w:t>
      </w:r>
      <w:r>
        <w:rPr>
          <w:spacing w:val="-12"/>
          <w:sz w:val="18"/>
        </w:rPr>
        <w:t xml:space="preserve"> </w:t>
      </w:r>
      <w:r>
        <w:rPr>
          <w:sz w:val="18"/>
        </w:rPr>
        <w:t>de</w:t>
      </w:r>
      <w:r>
        <w:rPr>
          <w:spacing w:val="-14"/>
          <w:sz w:val="18"/>
        </w:rPr>
        <w:t xml:space="preserve"> </w:t>
      </w:r>
      <w:r>
        <w:rPr>
          <w:sz w:val="18"/>
        </w:rPr>
        <w:t>abril</w:t>
      </w:r>
      <w:r>
        <w:rPr>
          <w:spacing w:val="-14"/>
          <w:sz w:val="18"/>
        </w:rPr>
        <w:t xml:space="preserve"> </w:t>
      </w:r>
      <w:r>
        <w:rPr>
          <w:sz w:val="18"/>
        </w:rPr>
        <w:t>de</w:t>
      </w:r>
      <w:r>
        <w:rPr>
          <w:spacing w:val="-14"/>
          <w:sz w:val="18"/>
        </w:rPr>
        <w:t xml:space="preserve"> </w:t>
      </w:r>
      <w:r>
        <w:rPr>
          <w:sz w:val="18"/>
        </w:rPr>
        <w:t>2011),</w:t>
      </w:r>
      <w:r>
        <w:rPr>
          <w:spacing w:val="-15"/>
          <w:sz w:val="18"/>
        </w:rPr>
        <w:t xml:space="preserve"> </w:t>
      </w:r>
      <w:r>
        <w:rPr>
          <w:sz w:val="18"/>
        </w:rPr>
        <w:t>debiendo</w:t>
      </w:r>
      <w:r>
        <w:rPr>
          <w:spacing w:val="-14"/>
          <w:sz w:val="18"/>
        </w:rPr>
        <w:t xml:space="preserve"> </w:t>
      </w:r>
      <w:r>
        <w:rPr>
          <w:sz w:val="18"/>
        </w:rPr>
        <w:t>contar</w:t>
      </w:r>
      <w:r>
        <w:rPr>
          <w:spacing w:val="-14"/>
          <w:sz w:val="18"/>
        </w:rPr>
        <w:t xml:space="preserve"> </w:t>
      </w:r>
      <w:r>
        <w:rPr>
          <w:sz w:val="18"/>
        </w:rPr>
        <w:t>con</w:t>
      </w:r>
      <w:r>
        <w:rPr>
          <w:spacing w:val="-14"/>
          <w:sz w:val="18"/>
        </w:rPr>
        <w:t xml:space="preserve"> </w:t>
      </w:r>
      <w:r>
        <w:rPr>
          <w:sz w:val="18"/>
        </w:rPr>
        <w:t>las</w:t>
      </w:r>
      <w:r>
        <w:rPr>
          <w:spacing w:val="-13"/>
          <w:sz w:val="18"/>
        </w:rPr>
        <w:t xml:space="preserve"> </w:t>
      </w:r>
      <w:r>
        <w:rPr>
          <w:sz w:val="18"/>
        </w:rPr>
        <w:t>operaciones</w:t>
      </w:r>
      <w:r>
        <w:rPr>
          <w:spacing w:val="-14"/>
          <w:sz w:val="18"/>
        </w:rPr>
        <w:t xml:space="preserve"> </w:t>
      </w:r>
      <w:r>
        <w:rPr>
          <w:sz w:val="18"/>
        </w:rPr>
        <w:t>obligatorias</w:t>
      </w:r>
      <w:r>
        <w:rPr>
          <w:spacing w:val="-13"/>
          <w:sz w:val="18"/>
        </w:rPr>
        <w:t xml:space="preserve"> </w:t>
      </w:r>
      <w:r>
        <w:rPr>
          <w:sz w:val="18"/>
        </w:rPr>
        <w:t>de</w:t>
      </w:r>
      <w:r>
        <w:rPr>
          <w:spacing w:val="-14"/>
          <w:sz w:val="18"/>
        </w:rPr>
        <w:t xml:space="preserve"> </w:t>
      </w:r>
      <w:r>
        <w:rPr>
          <w:sz w:val="18"/>
        </w:rPr>
        <w:t>lavado,</w:t>
      </w:r>
      <w:r>
        <w:rPr>
          <w:spacing w:val="-14"/>
          <w:sz w:val="18"/>
        </w:rPr>
        <w:t xml:space="preserve"> </w:t>
      </w:r>
      <w:r>
        <w:rPr>
          <w:sz w:val="18"/>
        </w:rPr>
        <w:t>limpiado</w:t>
      </w:r>
      <w:r>
        <w:rPr>
          <w:spacing w:val="-13"/>
          <w:sz w:val="18"/>
        </w:rPr>
        <w:t xml:space="preserve"> </w:t>
      </w:r>
      <w:r>
        <w:rPr>
          <w:sz w:val="18"/>
        </w:rPr>
        <w:t>y</w:t>
      </w:r>
      <w:r>
        <w:rPr>
          <w:spacing w:val="-16"/>
          <w:sz w:val="18"/>
        </w:rPr>
        <w:t xml:space="preserve"> </w:t>
      </w:r>
      <w:r>
        <w:rPr>
          <w:sz w:val="18"/>
        </w:rPr>
        <w:t>seleccionado, para las principales verduras, tubérculos y frutas como son los sub ítems 2.3, 2.8, 2.9, 2.13, 2.14, 2.19, 2.22, 2.25, 2.26, 2.41, 2.44, 2.45, 2.46, 2.48, 2.52, 2.56, 2.57, 2.59, 2.62, 2.65, 2.66, 2.67, 2.68, 2.69, 2.70, 2.71, 2.73, 2.75, 2.77, 2.80, 2.83, 2.84,</w:t>
      </w:r>
      <w:r>
        <w:rPr>
          <w:spacing w:val="-9"/>
          <w:sz w:val="18"/>
        </w:rPr>
        <w:t xml:space="preserve"> </w:t>
      </w:r>
      <w:r>
        <w:rPr>
          <w:sz w:val="18"/>
        </w:rPr>
        <w:t>2.86.</w:t>
      </w:r>
    </w:p>
    <w:p w:rsidR="006C7924" w:rsidRDefault="00EB7FBD">
      <w:pPr>
        <w:ind w:left="2089" w:right="692"/>
        <w:jc w:val="both"/>
        <w:rPr>
          <w:rFonts w:ascii="Arial" w:hAnsi="Arial"/>
          <w:sz w:val="18"/>
        </w:rPr>
      </w:pPr>
      <w:r>
        <w:rPr>
          <w:rFonts w:ascii="Arial" w:hAnsi="Arial"/>
          <w:sz w:val="18"/>
        </w:rPr>
        <w:t>Para el sub ítem 2.58 deberá contar obligatoriamente con las operaciones de limpiado, pesado y seleccionado.</w:t>
      </w:r>
    </w:p>
    <w:p w:rsidR="006C7924" w:rsidRDefault="00EB7FBD">
      <w:pPr>
        <w:ind w:left="2089" w:right="690"/>
        <w:jc w:val="both"/>
        <w:rPr>
          <w:rFonts w:ascii="Arial" w:hAnsi="Arial"/>
          <w:sz w:val="18"/>
        </w:rPr>
      </w:pPr>
      <w:r>
        <w:rPr>
          <w:rFonts w:ascii="Arial" w:hAnsi="Arial"/>
          <w:sz w:val="18"/>
        </w:rPr>
        <w:t>Para los sub ítems 2.126 y 2.128, se deberá contar obligatoriamente con la operación de seleccionado. Para las principales menestras como son los sub ítems 2.88, 2.102, 2.103, 2.104, 2.105, 2.115, 2.120 deberán contar obligatoriamente con los procesos de Limpiado.</w:t>
      </w:r>
    </w:p>
    <w:p w:rsidR="006C7924" w:rsidRDefault="006C7924">
      <w:pPr>
        <w:pStyle w:val="Textoindependiente"/>
      </w:pPr>
    </w:p>
    <w:p w:rsidR="006C7924" w:rsidRDefault="006C7924">
      <w:pPr>
        <w:pStyle w:val="Textoindependiente"/>
        <w:spacing w:before="11"/>
        <w:rPr>
          <w:sz w:val="15"/>
        </w:rPr>
      </w:pPr>
    </w:p>
    <w:p w:rsidR="006C7924" w:rsidRDefault="00EB7FBD">
      <w:pPr>
        <w:ind w:left="2031" w:right="604"/>
        <w:jc w:val="both"/>
        <w:rPr>
          <w:rFonts w:ascii="Arial" w:hAnsi="Arial"/>
          <w:sz w:val="18"/>
        </w:rPr>
      </w:pPr>
      <w:r>
        <w:rPr>
          <w:rFonts w:ascii="Arial" w:hAnsi="Arial"/>
          <w:sz w:val="18"/>
        </w:rPr>
        <w:t>En el caso de que el postor no cuente con dicha Autorización Sanitaria deberá presentar en forma obligatoria una carta donde la empresa que prestará el servicio del procesamiento primario extiende este documento garantizando que los alimentos agropecuarios primarios y piensos a suministrar serán procesados</w:t>
      </w:r>
      <w:r>
        <w:rPr>
          <w:rFonts w:ascii="Arial" w:hAnsi="Arial"/>
          <w:spacing w:val="-7"/>
          <w:sz w:val="18"/>
        </w:rPr>
        <w:t xml:space="preserve"> </w:t>
      </w:r>
      <w:r>
        <w:rPr>
          <w:rFonts w:ascii="Arial" w:hAnsi="Arial"/>
          <w:sz w:val="18"/>
        </w:rPr>
        <w:t>y/o</w:t>
      </w:r>
      <w:r>
        <w:rPr>
          <w:rFonts w:ascii="Arial" w:hAnsi="Arial"/>
          <w:spacing w:val="-9"/>
          <w:sz w:val="18"/>
        </w:rPr>
        <w:t xml:space="preserve"> </w:t>
      </w:r>
      <w:r>
        <w:rPr>
          <w:rFonts w:ascii="Arial" w:hAnsi="Arial"/>
          <w:sz w:val="18"/>
        </w:rPr>
        <w:t>ingresados</w:t>
      </w:r>
      <w:r>
        <w:rPr>
          <w:rFonts w:ascii="Arial" w:hAnsi="Arial"/>
          <w:spacing w:val="-7"/>
          <w:sz w:val="18"/>
        </w:rPr>
        <w:t xml:space="preserve"> </w:t>
      </w:r>
      <w:r>
        <w:rPr>
          <w:rFonts w:ascii="Arial" w:hAnsi="Arial"/>
          <w:sz w:val="18"/>
        </w:rPr>
        <w:t>por</w:t>
      </w:r>
      <w:r>
        <w:rPr>
          <w:rFonts w:ascii="Arial" w:hAnsi="Arial"/>
          <w:spacing w:val="-9"/>
          <w:sz w:val="18"/>
        </w:rPr>
        <w:t xml:space="preserve"> </w:t>
      </w:r>
      <w:r>
        <w:rPr>
          <w:rFonts w:ascii="Arial" w:hAnsi="Arial"/>
          <w:sz w:val="18"/>
        </w:rPr>
        <w:t>el</w:t>
      </w:r>
      <w:r>
        <w:rPr>
          <w:rFonts w:ascii="Arial" w:hAnsi="Arial"/>
          <w:spacing w:val="-7"/>
          <w:sz w:val="18"/>
        </w:rPr>
        <w:t xml:space="preserve"> </w:t>
      </w:r>
      <w:r>
        <w:rPr>
          <w:rFonts w:ascii="Arial" w:hAnsi="Arial"/>
          <w:sz w:val="18"/>
        </w:rPr>
        <w:t>establecimiento</w:t>
      </w:r>
      <w:r>
        <w:rPr>
          <w:rFonts w:ascii="Arial" w:hAnsi="Arial"/>
          <w:spacing w:val="-9"/>
          <w:sz w:val="18"/>
        </w:rPr>
        <w:t xml:space="preserve"> </w:t>
      </w:r>
      <w:r>
        <w:rPr>
          <w:rFonts w:ascii="Arial" w:hAnsi="Arial"/>
          <w:sz w:val="18"/>
        </w:rPr>
        <w:t>que</w:t>
      </w:r>
      <w:r>
        <w:rPr>
          <w:rFonts w:ascii="Arial" w:hAnsi="Arial"/>
          <w:spacing w:val="-9"/>
          <w:sz w:val="18"/>
        </w:rPr>
        <w:t xml:space="preserve"> </w:t>
      </w:r>
      <w:r>
        <w:rPr>
          <w:rFonts w:ascii="Arial" w:hAnsi="Arial"/>
          <w:sz w:val="18"/>
        </w:rPr>
        <w:t>cuenta</w:t>
      </w:r>
      <w:r>
        <w:rPr>
          <w:rFonts w:ascii="Arial" w:hAnsi="Arial"/>
          <w:spacing w:val="-9"/>
          <w:sz w:val="18"/>
        </w:rPr>
        <w:t xml:space="preserve"> </w:t>
      </w:r>
      <w:r>
        <w:rPr>
          <w:rFonts w:ascii="Arial" w:hAnsi="Arial"/>
          <w:sz w:val="18"/>
        </w:rPr>
        <w:t>con</w:t>
      </w:r>
      <w:r>
        <w:rPr>
          <w:rFonts w:ascii="Arial" w:hAnsi="Arial"/>
          <w:spacing w:val="-9"/>
          <w:sz w:val="18"/>
        </w:rPr>
        <w:t xml:space="preserve"> </w:t>
      </w:r>
      <w:r>
        <w:rPr>
          <w:rFonts w:ascii="Arial" w:hAnsi="Arial"/>
          <w:sz w:val="18"/>
        </w:rPr>
        <w:t>dicha</w:t>
      </w:r>
      <w:r>
        <w:rPr>
          <w:rFonts w:ascii="Arial" w:hAnsi="Arial"/>
          <w:spacing w:val="-10"/>
          <w:sz w:val="18"/>
        </w:rPr>
        <w:t xml:space="preserve"> </w:t>
      </w:r>
      <w:r>
        <w:rPr>
          <w:rFonts w:ascii="Arial" w:hAnsi="Arial"/>
          <w:sz w:val="18"/>
        </w:rPr>
        <w:t>Autorización</w:t>
      </w:r>
      <w:r>
        <w:rPr>
          <w:rFonts w:ascii="Arial" w:hAnsi="Arial"/>
          <w:spacing w:val="-10"/>
          <w:sz w:val="18"/>
        </w:rPr>
        <w:t xml:space="preserve"> </w:t>
      </w:r>
      <w:r>
        <w:rPr>
          <w:rFonts w:ascii="Arial" w:hAnsi="Arial"/>
          <w:sz w:val="18"/>
        </w:rPr>
        <w:t>sanitaria</w:t>
      </w:r>
      <w:r>
        <w:rPr>
          <w:rFonts w:ascii="Arial" w:hAnsi="Arial"/>
          <w:spacing w:val="-6"/>
          <w:sz w:val="18"/>
        </w:rPr>
        <w:t xml:space="preserve"> </w:t>
      </w:r>
      <w:r>
        <w:rPr>
          <w:rFonts w:ascii="Arial" w:hAnsi="Arial"/>
          <w:sz w:val="18"/>
        </w:rPr>
        <w:t>otorgada</w:t>
      </w:r>
      <w:r>
        <w:rPr>
          <w:rFonts w:ascii="Arial" w:hAnsi="Arial"/>
          <w:spacing w:val="-7"/>
          <w:sz w:val="18"/>
        </w:rPr>
        <w:t xml:space="preserve"> </w:t>
      </w:r>
      <w:r>
        <w:rPr>
          <w:rFonts w:ascii="Arial" w:hAnsi="Arial"/>
          <w:sz w:val="18"/>
        </w:rPr>
        <w:t>por SENASA.</w:t>
      </w:r>
    </w:p>
    <w:p w:rsidR="006C7924" w:rsidRDefault="006C7924">
      <w:pPr>
        <w:pStyle w:val="Textoindependiente"/>
        <w:spacing w:before="8"/>
        <w:rPr>
          <w:sz w:val="17"/>
        </w:rPr>
      </w:pPr>
    </w:p>
    <w:p w:rsidR="006C7924" w:rsidRDefault="00EB7FBD">
      <w:pPr>
        <w:ind w:left="1765"/>
        <w:rPr>
          <w:rFonts w:ascii="Arial" w:hAnsi="Arial"/>
          <w:b/>
          <w:sz w:val="18"/>
        </w:rPr>
      </w:pPr>
      <w:r>
        <w:rPr>
          <w:rFonts w:ascii="Arial" w:hAnsi="Arial"/>
          <w:b/>
          <w:sz w:val="18"/>
          <w:u w:val="single"/>
        </w:rPr>
        <w:t>Acreditación:</w:t>
      </w:r>
    </w:p>
    <w:p w:rsidR="006C7924" w:rsidRDefault="006C7924">
      <w:pPr>
        <w:pStyle w:val="Textoindependiente"/>
        <w:spacing w:before="3"/>
        <w:rPr>
          <w:b/>
          <w:sz w:val="18"/>
        </w:rPr>
      </w:pPr>
    </w:p>
    <w:p w:rsidR="006C7924" w:rsidRDefault="00EB7FBD">
      <w:pPr>
        <w:pStyle w:val="Prrafodelista"/>
        <w:numPr>
          <w:ilvl w:val="2"/>
          <w:numId w:val="15"/>
        </w:numPr>
        <w:tabs>
          <w:tab w:val="left" w:pos="2152"/>
        </w:tabs>
        <w:spacing w:before="1"/>
        <w:ind w:left="2151" w:right="606" w:hanging="360"/>
        <w:jc w:val="both"/>
        <w:rPr>
          <w:sz w:val="18"/>
        </w:rPr>
      </w:pPr>
      <w:r>
        <w:rPr>
          <w:sz w:val="18"/>
        </w:rPr>
        <w:t>Copia simple legible y de valor oficial del Certificado de Autorización sanitaria del establecimiento que realizo el procesamiento primario otorgado por el SENASA. En el caso de que el postor no cuente con dicha Autorización Sanitaria deberá presentar en forma obligatoria una carta por la cual</w:t>
      </w:r>
      <w:r>
        <w:rPr>
          <w:spacing w:val="9"/>
          <w:sz w:val="18"/>
        </w:rPr>
        <w:t xml:space="preserve"> </w:t>
      </w:r>
      <w:r>
        <w:rPr>
          <w:sz w:val="18"/>
        </w:rPr>
        <w:t>la empresa que</w:t>
      </w:r>
    </w:p>
    <w:p w:rsidR="006C7924" w:rsidRDefault="006C7924">
      <w:pPr>
        <w:pStyle w:val="Textoindependiente"/>
        <w:spacing w:before="5"/>
        <w:rPr>
          <w:sz w:val="19"/>
        </w:rPr>
      </w:pPr>
    </w:p>
    <w:p w:rsidR="006C7924" w:rsidRDefault="00EB7FBD">
      <w:pPr>
        <w:spacing w:before="85"/>
        <w:ind w:right="463"/>
        <w:jc w:val="right"/>
        <w:rPr>
          <w:rFonts w:ascii="Arial"/>
          <w:i/>
          <w:sz w:val="18"/>
        </w:rPr>
      </w:pPr>
      <w:r>
        <w:rPr>
          <w:rFonts w:ascii="Arial"/>
          <w:i/>
          <w:color w:val="FFFFFF"/>
          <w:w w:val="95"/>
          <w:sz w:val="18"/>
        </w:rPr>
        <w:t>64</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156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99"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100" name="Freeform 100"/>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99"/>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AutoShape 98"/>
                        <wps:cNvSpPr>
                          <a:spLocks/>
                        </wps:cNvSpPr>
                        <wps:spPr bwMode="auto">
                          <a:xfrm>
                            <a:off x="1555" y="1572"/>
                            <a:ext cx="9482" cy="11717"/>
                          </a:xfrm>
                          <a:custGeom>
                            <a:avLst/>
                            <a:gdLst>
                              <a:gd name="T0" fmla="+- 0 11027 1556"/>
                              <a:gd name="T1" fmla="*/ T0 w 9482"/>
                              <a:gd name="T2" fmla="+- 0 13279 1572"/>
                              <a:gd name="T3" fmla="*/ 13279 h 11717"/>
                              <a:gd name="T4" fmla="+- 0 2062 1556"/>
                              <a:gd name="T5" fmla="*/ T4 w 9482"/>
                              <a:gd name="T6" fmla="+- 0 13279 1572"/>
                              <a:gd name="T7" fmla="*/ 13279 h 11717"/>
                              <a:gd name="T8" fmla="+- 0 2052 1556"/>
                              <a:gd name="T9" fmla="*/ T8 w 9482"/>
                              <a:gd name="T10" fmla="+- 0 13279 1572"/>
                              <a:gd name="T11" fmla="*/ 13279 h 11717"/>
                              <a:gd name="T12" fmla="+- 0 2052 1556"/>
                              <a:gd name="T13" fmla="*/ T12 w 9482"/>
                              <a:gd name="T14" fmla="+- 0 13279 1572"/>
                              <a:gd name="T15" fmla="*/ 13279 h 11717"/>
                              <a:gd name="T16" fmla="+- 0 1565 1556"/>
                              <a:gd name="T17" fmla="*/ T16 w 9482"/>
                              <a:gd name="T18" fmla="+- 0 13279 1572"/>
                              <a:gd name="T19" fmla="*/ 13279 h 11717"/>
                              <a:gd name="T20" fmla="+- 0 1556 1556"/>
                              <a:gd name="T21" fmla="*/ T20 w 9482"/>
                              <a:gd name="T22" fmla="+- 0 13279 1572"/>
                              <a:gd name="T23" fmla="*/ 13279 h 11717"/>
                              <a:gd name="T24" fmla="+- 0 1556 1556"/>
                              <a:gd name="T25" fmla="*/ T24 w 9482"/>
                              <a:gd name="T26" fmla="+- 0 13288 1572"/>
                              <a:gd name="T27" fmla="*/ 13288 h 11717"/>
                              <a:gd name="T28" fmla="+- 0 1565 1556"/>
                              <a:gd name="T29" fmla="*/ T28 w 9482"/>
                              <a:gd name="T30" fmla="+- 0 13288 1572"/>
                              <a:gd name="T31" fmla="*/ 13288 h 11717"/>
                              <a:gd name="T32" fmla="+- 0 2052 1556"/>
                              <a:gd name="T33" fmla="*/ T32 w 9482"/>
                              <a:gd name="T34" fmla="+- 0 13288 1572"/>
                              <a:gd name="T35" fmla="*/ 13288 h 11717"/>
                              <a:gd name="T36" fmla="+- 0 2052 1556"/>
                              <a:gd name="T37" fmla="*/ T36 w 9482"/>
                              <a:gd name="T38" fmla="+- 0 13288 1572"/>
                              <a:gd name="T39" fmla="*/ 13288 h 11717"/>
                              <a:gd name="T40" fmla="+- 0 2062 1556"/>
                              <a:gd name="T41" fmla="*/ T40 w 9482"/>
                              <a:gd name="T42" fmla="+- 0 13288 1572"/>
                              <a:gd name="T43" fmla="*/ 13288 h 11717"/>
                              <a:gd name="T44" fmla="+- 0 11027 1556"/>
                              <a:gd name="T45" fmla="*/ T44 w 9482"/>
                              <a:gd name="T46" fmla="+- 0 13288 1572"/>
                              <a:gd name="T47" fmla="*/ 13288 h 11717"/>
                              <a:gd name="T48" fmla="+- 0 11027 1556"/>
                              <a:gd name="T49" fmla="*/ T48 w 9482"/>
                              <a:gd name="T50" fmla="+- 0 13279 1572"/>
                              <a:gd name="T51" fmla="*/ 13279 h 11717"/>
                              <a:gd name="T52" fmla="+- 0 11027 1556"/>
                              <a:gd name="T53" fmla="*/ T52 w 9482"/>
                              <a:gd name="T54" fmla="+- 0 1572 1572"/>
                              <a:gd name="T55" fmla="*/ 1572 h 11717"/>
                              <a:gd name="T56" fmla="+- 0 2062 1556"/>
                              <a:gd name="T57" fmla="*/ T56 w 9482"/>
                              <a:gd name="T58" fmla="+- 0 1572 1572"/>
                              <a:gd name="T59" fmla="*/ 1572 h 11717"/>
                              <a:gd name="T60" fmla="+- 0 2052 1556"/>
                              <a:gd name="T61" fmla="*/ T60 w 9482"/>
                              <a:gd name="T62" fmla="+- 0 1572 1572"/>
                              <a:gd name="T63" fmla="*/ 1572 h 11717"/>
                              <a:gd name="T64" fmla="+- 0 2052 1556"/>
                              <a:gd name="T65" fmla="*/ T64 w 9482"/>
                              <a:gd name="T66" fmla="+- 0 1572 1572"/>
                              <a:gd name="T67" fmla="*/ 1572 h 11717"/>
                              <a:gd name="T68" fmla="+- 0 1565 1556"/>
                              <a:gd name="T69" fmla="*/ T68 w 9482"/>
                              <a:gd name="T70" fmla="+- 0 1572 1572"/>
                              <a:gd name="T71" fmla="*/ 1572 h 11717"/>
                              <a:gd name="T72" fmla="+- 0 1556 1556"/>
                              <a:gd name="T73" fmla="*/ T72 w 9482"/>
                              <a:gd name="T74" fmla="+- 0 1572 1572"/>
                              <a:gd name="T75" fmla="*/ 1572 h 11717"/>
                              <a:gd name="T76" fmla="+- 0 1556 1556"/>
                              <a:gd name="T77" fmla="*/ T76 w 9482"/>
                              <a:gd name="T78" fmla="+- 0 13279 1572"/>
                              <a:gd name="T79" fmla="*/ 13279 h 11717"/>
                              <a:gd name="T80" fmla="+- 0 1565 1556"/>
                              <a:gd name="T81" fmla="*/ T80 w 9482"/>
                              <a:gd name="T82" fmla="+- 0 13279 1572"/>
                              <a:gd name="T83" fmla="*/ 13279 h 11717"/>
                              <a:gd name="T84" fmla="+- 0 1565 1556"/>
                              <a:gd name="T85" fmla="*/ T84 w 9482"/>
                              <a:gd name="T86" fmla="+- 0 1582 1572"/>
                              <a:gd name="T87" fmla="*/ 1582 h 11717"/>
                              <a:gd name="T88" fmla="+- 0 2052 1556"/>
                              <a:gd name="T89" fmla="*/ T88 w 9482"/>
                              <a:gd name="T90" fmla="+- 0 1582 1572"/>
                              <a:gd name="T91" fmla="*/ 1582 h 11717"/>
                              <a:gd name="T92" fmla="+- 0 2052 1556"/>
                              <a:gd name="T93" fmla="*/ T92 w 9482"/>
                              <a:gd name="T94" fmla="+- 0 13279 1572"/>
                              <a:gd name="T95" fmla="*/ 13279 h 11717"/>
                              <a:gd name="T96" fmla="+- 0 2062 1556"/>
                              <a:gd name="T97" fmla="*/ T96 w 9482"/>
                              <a:gd name="T98" fmla="+- 0 13279 1572"/>
                              <a:gd name="T99" fmla="*/ 13279 h 11717"/>
                              <a:gd name="T100" fmla="+- 0 2062 1556"/>
                              <a:gd name="T101" fmla="*/ T100 w 9482"/>
                              <a:gd name="T102" fmla="+- 0 1582 1572"/>
                              <a:gd name="T103" fmla="*/ 1582 h 11717"/>
                              <a:gd name="T104" fmla="+- 0 11027 1556"/>
                              <a:gd name="T105" fmla="*/ T104 w 9482"/>
                              <a:gd name="T106" fmla="+- 0 1582 1572"/>
                              <a:gd name="T107" fmla="*/ 1582 h 11717"/>
                              <a:gd name="T108" fmla="+- 0 11027 1556"/>
                              <a:gd name="T109" fmla="*/ T108 w 9482"/>
                              <a:gd name="T110" fmla="+- 0 1572 1572"/>
                              <a:gd name="T111" fmla="*/ 1572 h 11717"/>
                              <a:gd name="T112" fmla="+- 0 11037 1556"/>
                              <a:gd name="T113" fmla="*/ T112 w 9482"/>
                              <a:gd name="T114" fmla="+- 0 13279 1572"/>
                              <a:gd name="T115" fmla="*/ 13279 h 11717"/>
                              <a:gd name="T116" fmla="+- 0 11028 1556"/>
                              <a:gd name="T117" fmla="*/ T116 w 9482"/>
                              <a:gd name="T118" fmla="+- 0 13279 1572"/>
                              <a:gd name="T119" fmla="*/ 13279 h 11717"/>
                              <a:gd name="T120" fmla="+- 0 11028 1556"/>
                              <a:gd name="T121" fmla="*/ T120 w 9482"/>
                              <a:gd name="T122" fmla="+- 0 13288 1572"/>
                              <a:gd name="T123" fmla="*/ 13288 h 11717"/>
                              <a:gd name="T124" fmla="+- 0 11037 1556"/>
                              <a:gd name="T125" fmla="*/ T124 w 9482"/>
                              <a:gd name="T126" fmla="+- 0 13288 1572"/>
                              <a:gd name="T127" fmla="*/ 13288 h 11717"/>
                              <a:gd name="T128" fmla="+- 0 11037 1556"/>
                              <a:gd name="T129" fmla="*/ T128 w 9482"/>
                              <a:gd name="T130" fmla="+- 0 13279 1572"/>
                              <a:gd name="T131" fmla="*/ 13279 h 11717"/>
                              <a:gd name="T132" fmla="+- 0 11037 1556"/>
                              <a:gd name="T133" fmla="*/ T132 w 9482"/>
                              <a:gd name="T134" fmla="+- 0 1572 1572"/>
                              <a:gd name="T135" fmla="*/ 1572 h 11717"/>
                              <a:gd name="T136" fmla="+- 0 11028 1556"/>
                              <a:gd name="T137" fmla="*/ T136 w 9482"/>
                              <a:gd name="T138" fmla="+- 0 1572 1572"/>
                              <a:gd name="T139" fmla="*/ 1572 h 11717"/>
                              <a:gd name="T140" fmla="+- 0 11028 1556"/>
                              <a:gd name="T141" fmla="*/ T140 w 9482"/>
                              <a:gd name="T142" fmla="+- 0 13279 1572"/>
                              <a:gd name="T143" fmla="*/ 13279 h 11717"/>
                              <a:gd name="T144" fmla="+- 0 11037 1556"/>
                              <a:gd name="T145" fmla="*/ T144 w 9482"/>
                              <a:gd name="T146" fmla="+- 0 13279 1572"/>
                              <a:gd name="T147" fmla="*/ 13279 h 11717"/>
                              <a:gd name="T148" fmla="+- 0 11037 1556"/>
                              <a:gd name="T149" fmla="*/ T148 w 9482"/>
                              <a:gd name="T150" fmla="+- 0 1572 1572"/>
                              <a:gd name="T151" fmla="*/ 1572 h 117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9482" h="11717">
                                <a:moveTo>
                                  <a:pt x="9471" y="11707"/>
                                </a:moveTo>
                                <a:lnTo>
                                  <a:pt x="506" y="11707"/>
                                </a:lnTo>
                                <a:lnTo>
                                  <a:pt x="496" y="11707"/>
                                </a:lnTo>
                                <a:lnTo>
                                  <a:pt x="9" y="11707"/>
                                </a:lnTo>
                                <a:lnTo>
                                  <a:pt x="0" y="11707"/>
                                </a:lnTo>
                                <a:lnTo>
                                  <a:pt x="0" y="11716"/>
                                </a:lnTo>
                                <a:lnTo>
                                  <a:pt x="9" y="11716"/>
                                </a:lnTo>
                                <a:lnTo>
                                  <a:pt x="496" y="11716"/>
                                </a:lnTo>
                                <a:lnTo>
                                  <a:pt x="506" y="11716"/>
                                </a:lnTo>
                                <a:lnTo>
                                  <a:pt x="9471" y="11716"/>
                                </a:lnTo>
                                <a:lnTo>
                                  <a:pt x="9471" y="11707"/>
                                </a:lnTo>
                                <a:close/>
                                <a:moveTo>
                                  <a:pt x="9471" y="0"/>
                                </a:moveTo>
                                <a:lnTo>
                                  <a:pt x="506" y="0"/>
                                </a:lnTo>
                                <a:lnTo>
                                  <a:pt x="496" y="0"/>
                                </a:lnTo>
                                <a:lnTo>
                                  <a:pt x="9" y="0"/>
                                </a:lnTo>
                                <a:lnTo>
                                  <a:pt x="0" y="0"/>
                                </a:lnTo>
                                <a:lnTo>
                                  <a:pt x="0" y="11707"/>
                                </a:lnTo>
                                <a:lnTo>
                                  <a:pt x="9" y="11707"/>
                                </a:lnTo>
                                <a:lnTo>
                                  <a:pt x="9" y="10"/>
                                </a:lnTo>
                                <a:lnTo>
                                  <a:pt x="496" y="10"/>
                                </a:lnTo>
                                <a:lnTo>
                                  <a:pt x="496" y="11707"/>
                                </a:lnTo>
                                <a:lnTo>
                                  <a:pt x="506" y="11707"/>
                                </a:lnTo>
                                <a:lnTo>
                                  <a:pt x="506" y="10"/>
                                </a:lnTo>
                                <a:lnTo>
                                  <a:pt x="9471" y="10"/>
                                </a:lnTo>
                                <a:lnTo>
                                  <a:pt x="9471" y="0"/>
                                </a:lnTo>
                                <a:close/>
                                <a:moveTo>
                                  <a:pt x="9481" y="11707"/>
                                </a:moveTo>
                                <a:lnTo>
                                  <a:pt x="9472" y="11707"/>
                                </a:lnTo>
                                <a:lnTo>
                                  <a:pt x="9472" y="11716"/>
                                </a:lnTo>
                                <a:lnTo>
                                  <a:pt x="9481" y="11716"/>
                                </a:lnTo>
                                <a:lnTo>
                                  <a:pt x="9481" y="11707"/>
                                </a:lnTo>
                                <a:close/>
                                <a:moveTo>
                                  <a:pt x="9481" y="0"/>
                                </a:moveTo>
                                <a:lnTo>
                                  <a:pt x="9472" y="0"/>
                                </a:lnTo>
                                <a:lnTo>
                                  <a:pt x="9472" y="11707"/>
                                </a:lnTo>
                                <a:lnTo>
                                  <a:pt x="9481" y="11707"/>
                                </a:lnTo>
                                <a:lnTo>
                                  <a:pt x="94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8AEA7E" id="Group 97" o:spid="_x0000_s1026" style="position:absolute;margin-left:23.9pt;margin-top:22.45pt;width:547.35pt;height:802.1pt;z-index:-31334912;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">
                <v:shape id="Freeform 100"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99"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AutoShape 98" o:spid="_x0000_s1029" style="position:absolute;left:1555;top:1572;width:9482;height:11717;visibility:visible;mso-wrap-style:square;v-text-anchor:top" coordsize="9482,1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" path="m9471,11707r-8965,l496,11707r-487,l,11707r,9l9,11716r487,l506,11716r8965,l9471,11707xm9471,l506,,496,,9,,,,,11707r9,l9,10r487,l496,11707r10,l506,10r8965,l9471,xm9481,11707r-9,l9472,11716r9,l9481,11707xm9481,r-9,l9472,11707r9,l9481,xe" fillcolor="black" stroked="f">
                  <v:path arrowok="t" o:connecttype="custom" o:connectlocs="9471,13279;506,13279;496,13279;496,13279;9,13279;0,13279;0,13288;9,13288;496,13288;496,13288;506,13288;9471,13288;9471,13279;9471,1572;506,1572;496,1572;496,1572;9,1572;0,1572;0,13279;9,13279;9,1582;496,1582;496,13279;506,13279;506,1582;9471,1582;9471,1572;9481,13279;9472,13279;9472,13288;9481,13288;9481,13279;9481,1572;9472,1572;9472,13279;9481,13279;9481,1572" o:connectangles="0,0,0,0,0,0,0,0,0,0,0,0,0,0,0,0,0,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2"/>
        <w:rPr>
          <w:b/>
          <w:i/>
        </w:rPr>
      </w:pPr>
    </w:p>
    <w:p w:rsidR="006C7924" w:rsidRDefault="00EB7FBD">
      <w:pPr>
        <w:spacing w:before="95"/>
        <w:ind w:left="2151" w:right="612"/>
        <w:jc w:val="both"/>
        <w:rPr>
          <w:rFonts w:ascii="Arial" w:hAnsi="Arial"/>
          <w:sz w:val="18"/>
        </w:rPr>
      </w:pPr>
      <w:r>
        <w:rPr>
          <w:rFonts w:ascii="Arial" w:hAnsi="Arial"/>
          <w:sz w:val="18"/>
        </w:rPr>
        <w:t>prestará el servicio del procesamiento primario extiende el documento legalizado notarialmente garantizando que el alimento agropecuario primario a suministrar será procesado y/o ingresado por el establecimiento que cuenta con dicha Autorización sanitaria otorgada por SENASA.</w:t>
      </w:r>
    </w:p>
    <w:p w:rsidR="006C7924" w:rsidRDefault="006C7924">
      <w:pPr>
        <w:pStyle w:val="Textoindependiente"/>
        <w:spacing w:before="6"/>
        <w:rPr>
          <w:sz w:val="17"/>
        </w:rPr>
      </w:pPr>
    </w:p>
    <w:p w:rsidR="006C7924" w:rsidRDefault="00EB7FBD">
      <w:pPr>
        <w:ind w:left="1765"/>
        <w:rPr>
          <w:rFonts w:ascii="Arial"/>
          <w:b/>
          <w:sz w:val="18"/>
        </w:rPr>
      </w:pPr>
      <w:r>
        <w:rPr>
          <w:rFonts w:ascii="Arial"/>
          <w:b/>
          <w:sz w:val="18"/>
          <w:u w:val="single"/>
        </w:rPr>
        <w:t>Requisitos:</w:t>
      </w:r>
    </w:p>
    <w:p w:rsidR="006C7924" w:rsidRDefault="006C7924">
      <w:pPr>
        <w:pStyle w:val="Textoindependiente"/>
        <w:spacing w:before="4"/>
        <w:rPr>
          <w:b/>
          <w:sz w:val="10"/>
        </w:rPr>
      </w:pPr>
    </w:p>
    <w:p w:rsidR="006C7924" w:rsidRDefault="00EB7FBD">
      <w:pPr>
        <w:spacing w:before="94"/>
        <w:ind w:left="1765"/>
        <w:rPr>
          <w:rFonts w:ascii="Arial"/>
          <w:sz w:val="18"/>
        </w:rPr>
      </w:pPr>
      <w:r>
        <w:rPr>
          <w:rFonts w:ascii="Arial"/>
          <w:sz w:val="18"/>
        </w:rPr>
        <w:t>El postor debe contar con:</w:t>
      </w:r>
    </w:p>
    <w:p w:rsidR="006C7924" w:rsidRDefault="006C7924">
      <w:pPr>
        <w:pStyle w:val="Textoindependiente"/>
        <w:spacing w:before="11"/>
        <w:rPr>
          <w:sz w:val="17"/>
        </w:rPr>
      </w:pPr>
    </w:p>
    <w:p w:rsidR="006C7924" w:rsidRDefault="00EB7FBD">
      <w:pPr>
        <w:pStyle w:val="Prrafodelista"/>
        <w:numPr>
          <w:ilvl w:val="2"/>
          <w:numId w:val="15"/>
        </w:numPr>
        <w:tabs>
          <w:tab w:val="left" w:pos="2152"/>
        </w:tabs>
        <w:ind w:left="2151" w:right="607" w:hanging="360"/>
        <w:jc w:val="both"/>
        <w:rPr>
          <w:sz w:val="18"/>
        </w:rPr>
      </w:pPr>
      <w:r>
        <w:rPr>
          <w:sz w:val="18"/>
        </w:rPr>
        <w:t>Inscripción vigente de habilitación para para manipular y repartir alimentos del personal designado por el postor,</w:t>
      </w:r>
      <w:r>
        <w:rPr>
          <w:spacing w:val="-2"/>
          <w:sz w:val="18"/>
        </w:rPr>
        <w:t xml:space="preserve"> </w:t>
      </w:r>
      <w:r>
        <w:rPr>
          <w:sz w:val="18"/>
        </w:rPr>
        <w:t>según</w:t>
      </w:r>
      <w:r>
        <w:rPr>
          <w:spacing w:val="-2"/>
          <w:sz w:val="18"/>
        </w:rPr>
        <w:t xml:space="preserve"> </w:t>
      </w:r>
      <w:r>
        <w:rPr>
          <w:sz w:val="18"/>
        </w:rPr>
        <w:t>lo</w:t>
      </w:r>
      <w:r>
        <w:rPr>
          <w:spacing w:val="-2"/>
          <w:sz w:val="18"/>
        </w:rPr>
        <w:t xml:space="preserve"> </w:t>
      </w:r>
      <w:r>
        <w:rPr>
          <w:sz w:val="18"/>
        </w:rPr>
        <w:t>establecido</w:t>
      </w:r>
      <w:r>
        <w:rPr>
          <w:spacing w:val="-4"/>
          <w:sz w:val="18"/>
        </w:rPr>
        <w:t xml:space="preserve"> </w:t>
      </w:r>
      <w:r>
        <w:rPr>
          <w:sz w:val="18"/>
        </w:rPr>
        <w:t>en</w:t>
      </w:r>
      <w:r>
        <w:rPr>
          <w:spacing w:val="-2"/>
          <w:sz w:val="18"/>
        </w:rPr>
        <w:t xml:space="preserve"> </w:t>
      </w:r>
      <w:r>
        <w:rPr>
          <w:sz w:val="18"/>
        </w:rPr>
        <w:t>los</w:t>
      </w:r>
      <w:r>
        <w:rPr>
          <w:spacing w:val="-1"/>
          <w:sz w:val="18"/>
        </w:rPr>
        <w:t xml:space="preserve"> </w:t>
      </w:r>
      <w:r>
        <w:rPr>
          <w:sz w:val="18"/>
        </w:rPr>
        <w:t>artículos</w:t>
      </w:r>
      <w:r>
        <w:rPr>
          <w:spacing w:val="-4"/>
          <w:sz w:val="18"/>
        </w:rPr>
        <w:t xml:space="preserve"> </w:t>
      </w:r>
      <w:r>
        <w:rPr>
          <w:sz w:val="18"/>
        </w:rPr>
        <w:t>49,</w:t>
      </w:r>
      <w:r>
        <w:rPr>
          <w:spacing w:val="-4"/>
          <w:sz w:val="18"/>
        </w:rPr>
        <w:t xml:space="preserve"> </w:t>
      </w:r>
      <w:r>
        <w:rPr>
          <w:sz w:val="18"/>
        </w:rPr>
        <w:t>50,</w:t>
      </w:r>
      <w:r>
        <w:rPr>
          <w:spacing w:val="-2"/>
          <w:sz w:val="18"/>
        </w:rPr>
        <w:t xml:space="preserve"> </w:t>
      </w:r>
      <w:r>
        <w:rPr>
          <w:sz w:val="18"/>
        </w:rPr>
        <w:t>52,</w:t>
      </w:r>
      <w:r>
        <w:rPr>
          <w:spacing w:val="-2"/>
          <w:sz w:val="18"/>
        </w:rPr>
        <w:t xml:space="preserve"> </w:t>
      </w:r>
      <w:r>
        <w:rPr>
          <w:sz w:val="18"/>
        </w:rPr>
        <w:t>84</w:t>
      </w:r>
      <w:r>
        <w:rPr>
          <w:spacing w:val="-4"/>
          <w:sz w:val="18"/>
        </w:rPr>
        <w:t xml:space="preserve"> </w:t>
      </w:r>
      <w:r>
        <w:rPr>
          <w:sz w:val="18"/>
        </w:rPr>
        <w:t>y</w:t>
      </w:r>
      <w:r>
        <w:rPr>
          <w:spacing w:val="-3"/>
          <w:sz w:val="18"/>
        </w:rPr>
        <w:t xml:space="preserve"> </w:t>
      </w:r>
      <w:r>
        <w:rPr>
          <w:sz w:val="18"/>
        </w:rPr>
        <w:t>85</w:t>
      </w:r>
      <w:r>
        <w:rPr>
          <w:spacing w:val="-2"/>
          <w:sz w:val="18"/>
        </w:rPr>
        <w:t xml:space="preserve"> </w:t>
      </w:r>
      <w:r>
        <w:rPr>
          <w:sz w:val="18"/>
        </w:rPr>
        <w:t>del</w:t>
      </w:r>
      <w:r>
        <w:rPr>
          <w:spacing w:val="-2"/>
          <w:sz w:val="18"/>
        </w:rPr>
        <w:t xml:space="preserve"> </w:t>
      </w:r>
      <w:r>
        <w:rPr>
          <w:sz w:val="18"/>
        </w:rPr>
        <w:t>Reglamento</w:t>
      </w:r>
      <w:r>
        <w:rPr>
          <w:spacing w:val="-2"/>
          <w:sz w:val="18"/>
        </w:rPr>
        <w:t xml:space="preserve"> </w:t>
      </w:r>
      <w:r>
        <w:rPr>
          <w:sz w:val="18"/>
        </w:rPr>
        <w:t>sobre</w:t>
      </w:r>
      <w:r>
        <w:rPr>
          <w:spacing w:val="-4"/>
          <w:sz w:val="18"/>
        </w:rPr>
        <w:t xml:space="preserve"> </w:t>
      </w:r>
      <w:r>
        <w:rPr>
          <w:sz w:val="18"/>
        </w:rPr>
        <w:t>vigilancia</w:t>
      </w:r>
      <w:r>
        <w:rPr>
          <w:spacing w:val="-2"/>
          <w:sz w:val="18"/>
        </w:rPr>
        <w:t xml:space="preserve"> </w:t>
      </w:r>
      <w:r>
        <w:rPr>
          <w:sz w:val="18"/>
        </w:rPr>
        <w:t>y</w:t>
      </w:r>
      <w:r>
        <w:rPr>
          <w:spacing w:val="-3"/>
          <w:sz w:val="18"/>
        </w:rPr>
        <w:t xml:space="preserve"> </w:t>
      </w:r>
      <w:r>
        <w:rPr>
          <w:sz w:val="18"/>
        </w:rPr>
        <w:t>control sanitario de alimentos y bebidas aprobado por D.S.</w:t>
      </w:r>
      <w:r>
        <w:rPr>
          <w:spacing w:val="-8"/>
          <w:sz w:val="18"/>
        </w:rPr>
        <w:t xml:space="preserve"> </w:t>
      </w:r>
      <w:r>
        <w:rPr>
          <w:sz w:val="18"/>
        </w:rPr>
        <w:t>007-98-SA.</w:t>
      </w:r>
    </w:p>
    <w:p w:rsidR="006C7924" w:rsidRDefault="006C7924">
      <w:pPr>
        <w:pStyle w:val="Textoindependiente"/>
        <w:spacing w:before="5"/>
        <w:rPr>
          <w:sz w:val="17"/>
        </w:rPr>
      </w:pPr>
    </w:p>
    <w:p w:rsidR="006C7924" w:rsidRDefault="00EB7FBD">
      <w:pPr>
        <w:ind w:left="1765"/>
        <w:rPr>
          <w:rFonts w:ascii="Arial" w:hAnsi="Arial"/>
          <w:b/>
          <w:sz w:val="18"/>
        </w:rPr>
      </w:pPr>
      <w:r>
        <w:rPr>
          <w:rFonts w:ascii="Arial" w:hAnsi="Arial"/>
          <w:b/>
          <w:sz w:val="18"/>
          <w:u w:val="single"/>
        </w:rPr>
        <w:t>Acreditación:</w:t>
      </w:r>
    </w:p>
    <w:p w:rsidR="006C7924" w:rsidRDefault="006C7924">
      <w:pPr>
        <w:pStyle w:val="Textoindependiente"/>
        <w:spacing w:before="6"/>
        <w:rPr>
          <w:b/>
          <w:sz w:val="18"/>
        </w:rPr>
      </w:pPr>
    </w:p>
    <w:p w:rsidR="006C7924" w:rsidRDefault="00EB7FBD">
      <w:pPr>
        <w:pStyle w:val="Prrafodelista"/>
        <w:numPr>
          <w:ilvl w:val="2"/>
          <w:numId w:val="15"/>
        </w:numPr>
        <w:tabs>
          <w:tab w:val="left" w:pos="2152"/>
        </w:tabs>
        <w:ind w:left="2151" w:right="601" w:hanging="360"/>
        <w:jc w:val="both"/>
        <w:rPr>
          <w:sz w:val="18"/>
        </w:rPr>
      </w:pPr>
      <w:r>
        <w:rPr>
          <w:sz w:val="18"/>
        </w:rPr>
        <w:t>Copia simple de carnets sanitarios expedidos por la entidad competente. En el caso de presentación de Ofertas en Consorcio bastara que el personal acreditado del consorciado que realice las actividades operativas de las obligaciones del contrato tenga los carnets</w:t>
      </w:r>
      <w:r>
        <w:rPr>
          <w:spacing w:val="-10"/>
          <w:sz w:val="18"/>
        </w:rPr>
        <w:t xml:space="preserve"> </w:t>
      </w:r>
      <w:r>
        <w:rPr>
          <w:sz w:val="18"/>
        </w:rPr>
        <w:t>sanitarios.</w:t>
      </w:r>
    </w:p>
    <w:p w:rsidR="006C7924" w:rsidRDefault="006C7924">
      <w:pPr>
        <w:pStyle w:val="Textoindependiente"/>
        <w:spacing w:before="6"/>
        <w:rPr>
          <w:sz w:val="17"/>
        </w:rPr>
      </w:pPr>
    </w:p>
    <w:p w:rsidR="006C7924" w:rsidRDefault="00EB7FBD">
      <w:pPr>
        <w:ind w:left="1765"/>
        <w:rPr>
          <w:rFonts w:ascii="Arial"/>
          <w:b/>
          <w:sz w:val="18"/>
        </w:rPr>
      </w:pPr>
      <w:r>
        <w:rPr>
          <w:rFonts w:ascii="Arial"/>
          <w:b/>
          <w:sz w:val="18"/>
          <w:u w:val="single"/>
        </w:rPr>
        <w:t>Requisitos:</w:t>
      </w:r>
    </w:p>
    <w:p w:rsidR="006C7924" w:rsidRDefault="006C7924">
      <w:pPr>
        <w:pStyle w:val="Textoindependiente"/>
        <w:spacing w:before="1"/>
        <w:rPr>
          <w:b/>
          <w:sz w:val="10"/>
        </w:rPr>
      </w:pPr>
    </w:p>
    <w:p w:rsidR="006C7924" w:rsidRDefault="00EB7FBD">
      <w:pPr>
        <w:spacing w:before="95"/>
        <w:ind w:left="1765"/>
        <w:rPr>
          <w:rFonts w:ascii="Arial"/>
          <w:sz w:val="18"/>
        </w:rPr>
      </w:pPr>
      <w:r>
        <w:rPr>
          <w:rFonts w:ascii="Arial"/>
          <w:sz w:val="18"/>
        </w:rPr>
        <w:t>El postor debe contar con:</w:t>
      </w:r>
    </w:p>
    <w:p w:rsidR="006C7924" w:rsidRDefault="006C7924">
      <w:pPr>
        <w:pStyle w:val="Textoindependiente"/>
        <w:rPr>
          <w:sz w:val="18"/>
        </w:rPr>
      </w:pPr>
    </w:p>
    <w:p w:rsidR="006C7924" w:rsidRDefault="00EB7FBD">
      <w:pPr>
        <w:pStyle w:val="Prrafodelista"/>
        <w:numPr>
          <w:ilvl w:val="2"/>
          <w:numId w:val="15"/>
        </w:numPr>
        <w:tabs>
          <w:tab w:val="left" w:pos="2152"/>
        </w:tabs>
        <w:spacing w:before="1"/>
        <w:ind w:left="2151" w:right="600" w:hanging="360"/>
        <w:jc w:val="both"/>
        <w:rPr>
          <w:sz w:val="18"/>
        </w:rPr>
      </w:pPr>
      <w:r>
        <w:rPr>
          <w:sz w:val="18"/>
        </w:rPr>
        <w:t>El postor debe calificar el cumplimiento del transporte adecuado según lo establecido en los artículos 75, 76</w:t>
      </w:r>
      <w:r>
        <w:rPr>
          <w:spacing w:val="-9"/>
          <w:sz w:val="18"/>
        </w:rPr>
        <w:t xml:space="preserve"> </w:t>
      </w:r>
      <w:r>
        <w:rPr>
          <w:sz w:val="18"/>
        </w:rPr>
        <w:t>y</w:t>
      </w:r>
      <w:r>
        <w:rPr>
          <w:spacing w:val="-10"/>
          <w:sz w:val="18"/>
        </w:rPr>
        <w:t xml:space="preserve"> </w:t>
      </w:r>
      <w:r>
        <w:rPr>
          <w:sz w:val="18"/>
        </w:rPr>
        <w:t>77</w:t>
      </w:r>
      <w:r>
        <w:rPr>
          <w:spacing w:val="-8"/>
          <w:sz w:val="18"/>
        </w:rPr>
        <w:t xml:space="preserve"> </w:t>
      </w:r>
      <w:r>
        <w:rPr>
          <w:sz w:val="18"/>
        </w:rPr>
        <w:t>del</w:t>
      </w:r>
      <w:r>
        <w:rPr>
          <w:spacing w:val="-8"/>
          <w:sz w:val="18"/>
        </w:rPr>
        <w:t xml:space="preserve"> </w:t>
      </w:r>
      <w:r>
        <w:rPr>
          <w:sz w:val="18"/>
        </w:rPr>
        <w:t>Reglamento</w:t>
      </w:r>
      <w:r>
        <w:rPr>
          <w:spacing w:val="-7"/>
          <w:sz w:val="18"/>
        </w:rPr>
        <w:t xml:space="preserve"> </w:t>
      </w:r>
      <w:r>
        <w:rPr>
          <w:sz w:val="18"/>
        </w:rPr>
        <w:t>sobre</w:t>
      </w:r>
      <w:r>
        <w:rPr>
          <w:spacing w:val="-10"/>
          <w:sz w:val="18"/>
        </w:rPr>
        <w:t xml:space="preserve"> </w:t>
      </w:r>
      <w:r>
        <w:rPr>
          <w:sz w:val="18"/>
        </w:rPr>
        <w:t>vigilancia</w:t>
      </w:r>
      <w:r>
        <w:rPr>
          <w:spacing w:val="-8"/>
          <w:sz w:val="18"/>
        </w:rPr>
        <w:t xml:space="preserve"> </w:t>
      </w:r>
      <w:r>
        <w:rPr>
          <w:sz w:val="18"/>
        </w:rPr>
        <w:t>y</w:t>
      </w:r>
      <w:r>
        <w:rPr>
          <w:spacing w:val="-11"/>
          <w:sz w:val="18"/>
        </w:rPr>
        <w:t xml:space="preserve"> </w:t>
      </w:r>
      <w:r>
        <w:rPr>
          <w:sz w:val="18"/>
        </w:rPr>
        <w:t>control</w:t>
      </w:r>
      <w:r>
        <w:rPr>
          <w:spacing w:val="-10"/>
          <w:sz w:val="18"/>
        </w:rPr>
        <w:t xml:space="preserve"> </w:t>
      </w:r>
      <w:r>
        <w:rPr>
          <w:sz w:val="18"/>
        </w:rPr>
        <w:t>sanitario</w:t>
      </w:r>
      <w:r>
        <w:rPr>
          <w:spacing w:val="-8"/>
          <w:sz w:val="18"/>
        </w:rPr>
        <w:t xml:space="preserve"> </w:t>
      </w:r>
      <w:r>
        <w:rPr>
          <w:sz w:val="18"/>
        </w:rPr>
        <w:t>de</w:t>
      </w:r>
      <w:r>
        <w:rPr>
          <w:spacing w:val="-10"/>
          <w:sz w:val="18"/>
        </w:rPr>
        <w:t xml:space="preserve"> </w:t>
      </w:r>
      <w:r>
        <w:rPr>
          <w:sz w:val="18"/>
        </w:rPr>
        <w:t>alimentos</w:t>
      </w:r>
      <w:r>
        <w:rPr>
          <w:spacing w:val="-7"/>
          <w:sz w:val="18"/>
        </w:rPr>
        <w:t xml:space="preserve"> </w:t>
      </w:r>
      <w:r>
        <w:rPr>
          <w:sz w:val="18"/>
        </w:rPr>
        <w:t>y</w:t>
      </w:r>
      <w:r>
        <w:rPr>
          <w:spacing w:val="-10"/>
          <w:sz w:val="18"/>
        </w:rPr>
        <w:t xml:space="preserve"> </w:t>
      </w:r>
      <w:r>
        <w:rPr>
          <w:sz w:val="18"/>
        </w:rPr>
        <w:t>bebidas</w:t>
      </w:r>
      <w:r>
        <w:rPr>
          <w:spacing w:val="-7"/>
          <w:sz w:val="18"/>
        </w:rPr>
        <w:t xml:space="preserve"> </w:t>
      </w:r>
      <w:r>
        <w:rPr>
          <w:sz w:val="18"/>
        </w:rPr>
        <w:t>aprobado</w:t>
      </w:r>
      <w:r>
        <w:rPr>
          <w:spacing w:val="-11"/>
          <w:sz w:val="18"/>
        </w:rPr>
        <w:t xml:space="preserve"> </w:t>
      </w:r>
      <w:r>
        <w:rPr>
          <w:sz w:val="18"/>
        </w:rPr>
        <w:t>por</w:t>
      </w:r>
      <w:r>
        <w:rPr>
          <w:spacing w:val="-8"/>
          <w:sz w:val="18"/>
        </w:rPr>
        <w:t xml:space="preserve"> </w:t>
      </w:r>
      <w:r>
        <w:rPr>
          <w:sz w:val="18"/>
        </w:rPr>
        <w:t>D.S.</w:t>
      </w:r>
      <w:r>
        <w:rPr>
          <w:spacing w:val="-8"/>
          <w:sz w:val="18"/>
        </w:rPr>
        <w:t xml:space="preserve"> </w:t>
      </w:r>
      <w:r>
        <w:rPr>
          <w:spacing w:val="2"/>
          <w:sz w:val="18"/>
        </w:rPr>
        <w:t xml:space="preserve">007- </w:t>
      </w:r>
      <w:r>
        <w:rPr>
          <w:sz w:val="18"/>
        </w:rPr>
        <w:t>98-SA, debiendo efectuarse el traslado de los alimentos en vehículos cerrados limpios y desinfectados, y si, se transporta productos que requieren refrigeración de ser el caso, éstos deberán contar con cámara de frío y recipientes adecuados para conservación de bajas</w:t>
      </w:r>
      <w:r>
        <w:rPr>
          <w:spacing w:val="-11"/>
          <w:sz w:val="18"/>
        </w:rPr>
        <w:t xml:space="preserve"> </w:t>
      </w:r>
      <w:r>
        <w:rPr>
          <w:sz w:val="18"/>
        </w:rPr>
        <w:t>temperaturas.</w:t>
      </w:r>
    </w:p>
    <w:p w:rsidR="006C7924" w:rsidRDefault="006C7924">
      <w:pPr>
        <w:pStyle w:val="Textoindependiente"/>
        <w:spacing w:before="4"/>
        <w:rPr>
          <w:sz w:val="17"/>
        </w:rPr>
      </w:pPr>
    </w:p>
    <w:p w:rsidR="006C7924" w:rsidRDefault="00EB7FBD">
      <w:pPr>
        <w:ind w:left="1765"/>
        <w:rPr>
          <w:rFonts w:ascii="Arial" w:hAnsi="Arial"/>
          <w:b/>
          <w:sz w:val="18"/>
        </w:rPr>
      </w:pPr>
      <w:r>
        <w:rPr>
          <w:rFonts w:ascii="Arial" w:hAnsi="Arial"/>
          <w:b/>
          <w:sz w:val="18"/>
          <w:u w:val="single"/>
        </w:rPr>
        <w:t>Acreditación:</w:t>
      </w:r>
    </w:p>
    <w:p w:rsidR="006C7924" w:rsidRDefault="006C7924">
      <w:pPr>
        <w:pStyle w:val="Textoindependiente"/>
        <w:spacing w:before="6"/>
        <w:rPr>
          <w:b/>
          <w:sz w:val="18"/>
        </w:rPr>
      </w:pPr>
    </w:p>
    <w:p w:rsidR="006C7924" w:rsidRDefault="00EB7FBD">
      <w:pPr>
        <w:pStyle w:val="Prrafodelista"/>
        <w:numPr>
          <w:ilvl w:val="2"/>
          <w:numId w:val="15"/>
        </w:numPr>
        <w:tabs>
          <w:tab w:val="left" w:pos="2152"/>
        </w:tabs>
        <w:ind w:left="2151" w:right="606" w:hanging="360"/>
        <w:jc w:val="both"/>
        <w:rPr>
          <w:sz w:val="18"/>
        </w:rPr>
      </w:pPr>
      <w:r>
        <w:rPr>
          <w:sz w:val="18"/>
        </w:rPr>
        <w:t>Copia simple de documentos que sustenten la propiedad, posesión, alquiler u otro documento que certifique</w:t>
      </w:r>
      <w:r>
        <w:rPr>
          <w:spacing w:val="-8"/>
          <w:sz w:val="18"/>
        </w:rPr>
        <w:t xml:space="preserve"> </w:t>
      </w:r>
      <w:r>
        <w:rPr>
          <w:sz w:val="18"/>
        </w:rPr>
        <w:t>la</w:t>
      </w:r>
      <w:r>
        <w:rPr>
          <w:spacing w:val="-8"/>
          <w:sz w:val="18"/>
        </w:rPr>
        <w:t xml:space="preserve"> </w:t>
      </w:r>
      <w:r>
        <w:rPr>
          <w:sz w:val="18"/>
        </w:rPr>
        <w:t>disponibilidad</w:t>
      </w:r>
      <w:r>
        <w:rPr>
          <w:spacing w:val="-8"/>
          <w:sz w:val="18"/>
        </w:rPr>
        <w:t xml:space="preserve"> </w:t>
      </w:r>
      <w:r>
        <w:rPr>
          <w:sz w:val="18"/>
        </w:rPr>
        <w:t>y/o</w:t>
      </w:r>
      <w:r>
        <w:rPr>
          <w:spacing w:val="-10"/>
          <w:sz w:val="18"/>
        </w:rPr>
        <w:t xml:space="preserve"> </w:t>
      </w:r>
      <w:r>
        <w:rPr>
          <w:sz w:val="18"/>
        </w:rPr>
        <w:t>cumplimiento</w:t>
      </w:r>
      <w:r>
        <w:rPr>
          <w:spacing w:val="-8"/>
          <w:sz w:val="18"/>
        </w:rPr>
        <w:t xml:space="preserve"> </w:t>
      </w:r>
      <w:r>
        <w:rPr>
          <w:sz w:val="18"/>
        </w:rPr>
        <w:t>de</w:t>
      </w:r>
      <w:r>
        <w:rPr>
          <w:spacing w:val="-8"/>
          <w:sz w:val="18"/>
        </w:rPr>
        <w:t xml:space="preserve"> </w:t>
      </w:r>
      <w:r>
        <w:rPr>
          <w:sz w:val="18"/>
        </w:rPr>
        <w:t>las</w:t>
      </w:r>
      <w:r>
        <w:rPr>
          <w:spacing w:val="-8"/>
          <w:sz w:val="18"/>
        </w:rPr>
        <w:t xml:space="preserve"> </w:t>
      </w:r>
      <w:r>
        <w:rPr>
          <w:sz w:val="18"/>
        </w:rPr>
        <w:t>especificaciones</w:t>
      </w:r>
      <w:r>
        <w:rPr>
          <w:spacing w:val="-7"/>
          <w:sz w:val="18"/>
        </w:rPr>
        <w:t xml:space="preserve"> </w:t>
      </w:r>
      <w:r>
        <w:rPr>
          <w:sz w:val="18"/>
        </w:rPr>
        <w:t>del</w:t>
      </w:r>
      <w:r>
        <w:rPr>
          <w:spacing w:val="-8"/>
          <w:sz w:val="18"/>
        </w:rPr>
        <w:t xml:space="preserve"> </w:t>
      </w:r>
      <w:r>
        <w:rPr>
          <w:sz w:val="18"/>
        </w:rPr>
        <w:t>equipamiento</w:t>
      </w:r>
      <w:r>
        <w:rPr>
          <w:spacing w:val="-8"/>
          <w:sz w:val="18"/>
        </w:rPr>
        <w:t xml:space="preserve"> </w:t>
      </w:r>
      <w:r>
        <w:rPr>
          <w:sz w:val="18"/>
        </w:rPr>
        <w:t>requerido</w:t>
      </w:r>
      <w:r>
        <w:rPr>
          <w:spacing w:val="-8"/>
          <w:sz w:val="18"/>
        </w:rPr>
        <w:t xml:space="preserve"> </w:t>
      </w:r>
      <w:r>
        <w:rPr>
          <w:sz w:val="18"/>
        </w:rPr>
        <w:t>indicando modelo, marca, placa y el tipo de refrigeración</w:t>
      </w:r>
      <w:r>
        <w:rPr>
          <w:spacing w:val="-11"/>
          <w:sz w:val="18"/>
        </w:rPr>
        <w:t xml:space="preserve"> </w:t>
      </w:r>
      <w:r>
        <w:rPr>
          <w:sz w:val="18"/>
        </w:rPr>
        <w:t>utilizado.</w:t>
      </w:r>
    </w:p>
    <w:p w:rsidR="006C7924" w:rsidRDefault="006C7924">
      <w:pPr>
        <w:pStyle w:val="Textoindependiente"/>
      </w:pPr>
    </w:p>
    <w:p w:rsidR="006C7924" w:rsidRDefault="00EB7FBD">
      <w:pPr>
        <w:spacing w:before="177"/>
        <w:ind w:left="1765"/>
        <w:rPr>
          <w:rFonts w:ascii="Arial"/>
          <w:b/>
          <w:sz w:val="18"/>
        </w:rPr>
      </w:pPr>
      <w:r>
        <w:rPr>
          <w:rFonts w:ascii="Arial"/>
          <w:b/>
          <w:sz w:val="18"/>
          <w:u w:val="single"/>
        </w:rPr>
        <w:t>PARA TODOS LOS ITEMS</w:t>
      </w:r>
    </w:p>
    <w:p w:rsidR="006C7924" w:rsidRDefault="006C7924">
      <w:pPr>
        <w:pStyle w:val="Textoindependiente"/>
        <w:spacing w:before="11"/>
        <w:rPr>
          <w:b/>
          <w:sz w:val="9"/>
        </w:rPr>
      </w:pPr>
    </w:p>
    <w:p w:rsidR="006C7924" w:rsidRDefault="00EB7FBD">
      <w:pPr>
        <w:spacing w:before="94"/>
        <w:ind w:left="1765"/>
        <w:rPr>
          <w:rFonts w:ascii="Arial"/>
          <w:b/>
          <w:sz w:val="18"/>
        </w:rPr>
      </w:pPr>
      <w:r>
        <w:rPr>
          <w:rFonts w:ascii="Arial"/>
          <w:b/>
          <w:sz w:val="18"/>
          <w:u w:val="single"/>
        </w:rPr>
        <w:t>Requisitos:</w:t>
      </w:r>
    </w:p>
    <w:p w:rsidR="006C7924" w:rsidRDefault="006C7924">
      <w:pPr>
        <w:pStyle w:val="Textoindependiente"/>
        <w:spacing w:before="1"/>
        <w:rPr>
          <w:b/>
          <w:sz w:val="10"/>
        </w:rPr>
      </w:pPr>
    </w:p>
    <w:p w:rsidR="006C7924" w:rsidRDefault="00EB7FBD">
      <w:pPr>
        <w:pStyle w:val="Prrafodelista"/>
        <w:numPr>
          <w:ilvl w:val="0"/>
          <w:numId w:val="12"/>
        </w:numPr>
        <w:tabs>
          <w:tab w:val="left" w:pos="2152"/>
        </w:tabs>
        <w:spacing w:before="95" w:line="207" w:lineRule="exact"/>
        <w:ind w:hanging="246"/>
        <w:rPr>
          <w:sz w:val="18"/>
        </w:rPr>
      </w:pPr>
      <w:r>
        <w:rPr>
          <w:sz w:val="18"/>
        </w:rPr>
        <w:t>El postor debe contar con Licencia de</w:t>
      </w:r>
      <w:r>
        <w:rPr>
          <w:spacing w:val="-6"/>
          <w:sz w:val="18"/>
        </w:rPr>
        <w:t xml:space="preserve"> </w:t>
      </w:r>
      <w:r>
        <w:rPr>
          <w:sz w:val="18"/>
        </w:rPr>
        <w:t>funcionamiento.</w:t>
      </w:r>
    </w:p>
    <w:p w:rsidR="006C7924" w:rsidRDefault="00EB7FBD">
      <w:pPr>
        <w:pStyle w:val="Prrafodelista"/>
        <w:numPr>
          <w:ilvl w:val="0"/>
          <w:numId w:val="11"/>
        </w:numPr>
        <w:tabs>
          <w:tab w:val="left" w:pos="2152"/>
        </w:tabs>
        <w:ind w:right="602"/>
        <w:rPr>
          <w:sz w:val="18"/>
        </w:rPr>
      </w:pPr>
      <w:r>
        <w:rPr>
          <w:sz w:val="18"/>
        </w:rPr>
        <w:t>Certificado de Saneamiento ambiental emitido por una empresa autorizada por la Gerencia Regional de Salud.</w:t>
      </w:r>
    </w:p>
    <w:p w:rsidR="006C7924" w:rsidRDefault="00EB7FBD">
      <w:pPr>
        <w:pStyle w:val="Prrafodelista"/>
        <w:numPr>
          <w:ilvl w:val="0"/>
          <w:numId w:val="11"/>
        </w:numPr>
        <w:tabs>
          <w:tab w:val="left" w:pos="2152"/>
        </w:tabs>
        <w:spacing w:before="1"/>
        <w:ind w:right="602"/>
        <w:rPr>
          <w:sz w:val="18"/>
        </w:rPr>
      </w:pPr>
      <w:r>
        <w:rPr>
          <w:sz w:val="18"/>
        </w:rPr>
        <w:t>Certificado o Constancia de capacitación de Buenas prácticas y Manipulación de Alimentos, del personal clave que manipulará los</w:t>
      </w:r>
      <w:r>
        <w:rPr>
          <w:spacing w:val="-6"/>
          <w:sz w:val="18"/>
        </w:rPr>
        <w:t xml:space="preserve"> </w:t>
      </w:r>
      <w:r>
        <w:rPr>
          <w:sz w:val="18"/>
        </w:rPr>
        <w:t>alimentos.</w:t>
      </w:r>
    </w:p>
    <w:p w:rsidR="000A7F4D" w:rsidRPr="000A7F4D" w:rsidRDefault="000A7F4D" w:rsidP="000A7F4D">
      <w:pPr>
        <w:pStyle w:val="Prrafodelista"/>
        <w:numPr>
          <w:ilvl w:val="0"/>
          <w:numId w:val="11"/>
        </w:numPr>
        <w:tabs>
          <w:tab w:val="left" w:pos="2152"/>
        </w:tabs>
        <w:spacing w:before="1"/>
        <w:ind w:right="602"/>
        <w:rPr>
          <w:sz w:val="18"/>
        </w:rPr>
      </w:pPr>
      <w:r w:rsidRPr="000A7F4D">
        <w:rPr>
          <w:sz w:val="18"/>
        </w:rPr>
        <w:t xml:space="preserve">“Plan para la vigilancia, prevención y control de COVID-19 en el trabajo”, según lo dispuesto en la Resolución Ministerial Nº 448-2020-MINSA. </w:t>
      </w:r>
    </w:p>
    <w:p w:rsidR="000A7F4D" w:rsidRPr="00D967CE" w:rsidRDefault="000A7F4D" w:rsidP="000A7F4D">
      <w:pPr>
        <w:adjustRightInd w:val="0"/>
        <w:ind w:left="851" w:right="474"/>
        <w:jc w:val="both"/>
        <w:rPr>
          <w:rFonts w:ascii="Arial Narrow" w:hAnsi="Arial Narrow" w:cs="Arial"/>
          <w:b/>
          <w:color w:val="000000"/>
          <w:sz w:val="24"/>
          <w:szCs w:val="24"/>
          <w:highlight w:val="yellow"/>
        </w:rPr>
      </w:pPr>
    </w:p>
    <w:p w:rsidR="006C7924" w:rsidRDefault="00EB7FBD">
      <w:pPr>
        <w:ind w:left="1765"/>
        <w:rPr>
          <w:rFonts w:ascii="Arial" w:hAnsi="Arial"/>
          <w:b/>
          <w:sz w:val="18"/>
        </w:rPr>
      </w:pPr>
      <w:r>
        <w:rPr>
          <w:rFonts w:ascii="Arial" w:hAnsi="Arial"/>
          <w:b/>
          <w:sz w:val="18"/>
          <w:u w:val="single"/>
        </w:rPr>
        <w:t>Acreditación:</w:t>
      </w:r>
    </w:p>
    <w:p w:rsidR="006C7924" w:rsidRDefault="006C7924">
      <w:pPr>
        <w:pStyle w:val="Textoindependiente"/>
        <w:spacing w:before="2"/>
        <w:rPr>
          <w:b/>
          <w:sz w:val="10"/>
        </w:rPr>
      </w:pPr>
    </w:p>
    <w:p w:rsidR="006C7924" w:rsidRDefault="00EB7FBD">
      <w:pPr>
        <w:pStyle w:val="Prrafodelista"/>
        <w:numPr>
          <w:ilvl w:val="0"/>
          <w:numId w:val="11"/>
        </w:numPr>
        <w:tabs>
          <w:tab w:val="left" w:pos="2151"/>
          <w:tab w:val="left" w:pos="2152"/>
        </w:tabs>
        <w:spacing w:before="94" w:line="207" w:lineRule="exact"/>
        <w:ind w:hanging="284"/>
        <w:rPr>
          <w:sz w:val="18"/>
        </w:rPr>
      </w:pPr>
      <w:r>
        <w:rPr>
          <w:sz w:val="18"/>
        </w:rPr>
        <w:t>Copia simple legible de la Licencia de Funcionamiento, expedido por la autoridad</w:t>
      </w:r>
      <w:r>
        <w:rPr>
          <w:spacing w:val="-19"/>
          <w:sz w:val="18"/>
        </w:rPr>
        <w:t xml:space="preserve"> </w:t>
      </w:r>
      <w:r>
        <w:rPr>
          <w:sz w:val="18"/>
        </w:rPr>
        <w:t>competente.</w:t>
      </w:r>
    </w:p>
    <w:p w:rsidR="006C7924" w:rsidRDefault="00EB7FBD">
      <w:pPr>
        <w:pStyle w:val="Prrafodelista"/>
        <w:numPr>
          <w:ilvl w:val="0"/>
          <w:numId w:val="11"/>
        </w:numPr>
        <w:tabs>
          <w:tab w:val="left" w:pos="2151"/>
          <w:tab w:val="left" w:pos="2152"/>
        </w:tabs>
        <w:spacing w:line="207" w:lineRule="exact"/>
        <w:ind w:hanging="284"/>
        <w:rPr>
          <w:sz w:val="18"/>
        </w:rPr>
      </w:pPr>
      <w:r>
        <w:rPr>
          <w:sz w:val="18"/>
        </w:rPr>
        <w:t>Copia simple legible del Certificado de Saneamiento</w:t>
      </w:r>
      <w:r>
        <w:rPr>
          <w:spacing w:val="-10"/>
          <w:sz w:val="18"/>
        </w:rPr>
        <w:t xml:space="preserve"> </w:t>
      </w:r>
      <w:r>
        <w:rPr>
          <w:sz w:val="18"/>
        </w:rPr>
        <w:t>ambiental.</w:t>
      </w:r>
    </w:p>
    <w:p w:rsidR="006C7924" w:rsidRDefault="00EB7FBD">
      <w:pPr>
        <w:pStyle w:val="Prrafodelista"/>
        <w:numPr>
          <w:ilvl w:val="0"/>
          <w:numId w:val="11"/>
        </w:numPr>
        <w:tabs>
          <w:tab w:val="left" w:pos="2152"/>
        </w:tabs>
        <w:spacing w:before="2"/>
        <w:ind w:right="608"/>
        <w:rPr>
          <w:sz w:val="18"/>
        </w:rPr>
      </w:pPr>
      <w:r>
        <w:rPr>
          <w:sz w:val="18"/>
        </w:rPr>
        <w:t>Copia</w:t>
      </w:r>
      <w:r>
        <w:rPr>
          <w:spacing w:val="-5"/>
          <w:sz w:val="18"/>
        </w:rPr>
        <w:t xml:space="preserve"> </w:t>
      </w:r>
      <w:r>
        <w:rPr>
          <w:sz w:val="18"/>
        </w:rPr>
        <w:t>simple</w:t>
      </w:r>
      <w:r>
        <w:rPr>
          <w:spacing w:val="-4"/>
          <w:sz w:val="18"/>
        </w:rPr>
        <w:t xml:space="preserve"> </w:t>
      </w:r>
      <w:r>
        <w:rPr>
          <w:sz w:val="18"/>
        </w:rPr>
        <w:t>legible</w:t>
      </w:r>
      <w:r>
        <w:rPr>
          <w:spacing w:val="-5"/>
          <w:sz w:val="18"/>
        </w:rPr>
        <w:t xml:space="preserve"> </w:t>
      </w:r>
      <w:r>
        <w:rPr>
          <w:sz w:val="18"/>
        </w:rPr>
        <w:t>del</w:t>
      </w:r>
      <w:r>
        <w:rPr>
          <w:spacing w:val="-4"/>
          <w:sz w:val="18"/>
        </w:rPr>
        <w:t xml:space="preserve"> </w:t>
      </w:r>
      <w:r>
        <w:rPr>
          <w:sz w:val="18"/>
        </w:rPr>
        <w:t>Certificado</w:t>
      </w:r>
      <w:r>
        <w:rPr>
          <w:spacing w:val="-6"/>
          <w:sz w:val="18"/>
        </w:rPr>
        <w:t xml:space="preserve"> </w:t>
      </w:r>
      <w:r>
        <w:rPr>
          <w:sz w:val="18"/>
        </w:rPr>
        <w:t>o</w:t>
      </w:r>
      <w:r>
        <w:rPr>
          <w:spacing w:val="-4"/>
          <w:sz w:val="18"/>
        </w:rPr>
        <w:t xml:space="preserve"> </w:t>
      </w:r>
      <w:r>
        <w:rPr>
          <w:sz w:val="18"/>
        </w:rPr>
        <w:t>Constancia</w:t>
      </w:r>
      <w:r>
        <w:rPr>
          <w:spacing w:val="-5"/>
          <w:sz w:val="18"/>
        </w:rPr>
        <w:t xml:space="preserve"> </w:t>
      </w:r>
      <w:r>
        <w:rPr>
          <w:sz w:val="18"/>
        </w:rPr>
        <w:t>de</w:t>
      </w:r>
      <w:r>
        <w:rPr>
          <w:spacing w:val="-4"/>
          <w:sz w:val="18"/>
        </w:rPr>
        <w:t xml:space="preserve"> </w:t>
      </w:r>
      <w:r>
        <w:rPr>
          <w:sz w:val="18"/>
        </w:rPr>
        <w:t>capacitación</w:t>
      </w:r>
      <w:r>
        <w:rPr>
          <w:spacing w:val="-6"/>
          <w:sz w:val="18"/>
        </w:rPr>
        <w:t xml:space="preserve"> </w:t>
      </w:r>
      <w:r>
        <w:rPr>
          <w:sz w:val="18"/>
        </w:rPr>
        <w:t>de</w:t>
      </w:r>
      <w:r>
        <w:rPr>
          <w:spacing w:val="-5"/>
          <w:sz w:val="18"/>
        </w:rPr>
        <w:t xml:space="preserve"> </w:t>
      </w:r>
      <w:r>
        <w:rPr>
          <w:sz w:val="18"/>
        </w:rPr>
        <w:t>Buenas</w:t>
      </w:r>
      <w:r>
        <w:rPr>
          <w:spacing w:val="-6"/>
          <w:sz w:val="18"/>
        </w:rPr>
        <w:t xml:space="preserve"> </w:t>
      </w:r>
      <w:r>
        <w:rPr>
          <w:sz w:val="18"/>
        </w:rPr>
        <w:t>prácticas</w:t>
      </w:r>
      <w:r>
        <w:rPr>
          <w:spacing w:val="-3"/>
          <w:sz w:val="18"/>
        </w:rPr>
        <w:t xml:space="preserve"> </w:t>
      </w:r>
      <w:r>
        <w:rPr>
          <w:sz w:val="18"/>
        </w:rPr>
        <w:t>y</w:t>
      </w:r>
      <w:r>
        <w:rPr>
          <w:spacing w:val="-7"/>
          <w:sz w:val="18"/>
        </w:rPr>
        <w:t xml:space="preserve"> </w:t>
      </w:r>
      <w:r>
        <w:rPr>
          <w:sz w:val="18"/>
        </w:rPr>
        <w:t>Manipulación</w:t>
      </w:r>
      <w:r>
        <w:rPr>
          <w:spacing w:val="-6"/>
          <w:sz w:val="18"/>
        </w:rPr>
        <w:t xml:space="preserve"> </w:t>
      </w:r>
      <w:r>
        <w:rPr>
          <w:sz w:val="18"/>
        </w:rPr>
        <w:t>de Alimentos, del personal clave que manipulará los</w:t>
      </w:r>
      <w:r>
        <w:rPr>
          <w:spacing w:val="-9"/>
          <w:sz w:val="18"/>
        </w:rPr>
        <w:t xml:space="preserve"> </w:t>
      </w:r>
      <w:r>
        <w:rPr>
          <w:sz w:val="18"/>
        </w:rPr>
        <w:t>alimentos.</w:t>
      </w:r>
    </w:p>
    <w:p w:rsidR="000A7F4D" w:rsidRPr="000A7F4D" w:rsidRDefault="000A7F4D" w:rsidP="000A7F4D">
      <w:pPr>
        <w:pStyle w:val="Prrafodelista"/>
        <w:numPr>
          <w:ilvl w:val="0"/>
          <w:numId w:val="11"/>
        </w:numPr>
        <w:tabs>
          <w:tab w:val="left" w:pos="2151"/>
          <w:tab w:val="left" w:pos="2152"/>
        </w:tabs>
        <w:spacing w:line="207" w:lineRule="exact"/>
        <w:ind w:hanging="284"/>
        <w:rPr>
          <w:sz w:val="18"/>
        </w:rPr>
      </w:pPr>
      <w:r w:rsidRPr="000A7F4D">
        <w:rPr>
          <w:sz w:val="18"/>
        </w:rPr>
        <w:t xml:space="preserve">Copia simple del protocolo del postor “Plan para la vigilancia, prevención y control de COVID-19 en el trabajo” donde se verifique que ha sido presentado al Ministerio de Salud. </w:t>
      </w:r>
    </w:p>
    <w:p w:rsidR="000A7F4D" w:rsidRDefault="000A7F4D" w:rsidP="000A7F4D">
      <w:pPr>
        <w:pStyle w:val="Prrafodelista"/>
        <w:tabs>
          <w:tab w:val="left" w:pos="2152"/>
        </w:tabs>
        <w:spacing w:before="2"/>
        <w:ind w:left="2151" w:right="608" w:firstLine="0"/>
        <w:rPr>
          <w:sz w:val="18"/>
        </w:rPr>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9"/>
        <w:rPr>
          <w:sz w:val="23"/>
        </w:rPr>
      </w:pPr>
    </w:p>
    <w:p w:rsidR="006C7924" w:rsidRDefault="00EB7FBD">
      <w:pPr>
        <w:spacing w:before="85"/>
        <w:ind w:left="428"/>
        <w:rPr>
          <w:rFonts w:ascii="Arial"/>
          <w:i/>
          <w:sz w:val="18"/>
        </w:rPr>
      </w:pPr>
      <w:r>
        <w:rPr>
          <w:rFonts w:ascii="Arial"/>
          <w:i/>
          <w:color w:val="FFFFFF"/>
          <w:sz w:val="18"/>
        </w:rPr>
        <w:t>65</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2080"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95"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96" name="Freeform 96"/>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5"/>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Rectangle 94"/>
                        <wps:cNvSpPr>
                          <a:spLocks noChangeArrowheads="1"/>
                        </wps:cNvSpPr>
                        <wps:spPr bwMode="auto">
                          <a:xfrm>
                            <a:off x="1418" y="13581"/>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E15A19" id="Group 93" o:spid="_x0000_s1026" style="position:absolute;margin-left:24.85pt;margin-top:22.7pt;width:547.35pt;height:801pt;z-index:-31334400;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">
                <v:shape id="Freeform 96"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95"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rect id="Rectangle 94" o:spid="_x0000_s1029" style="position:absolute;left:1418;top:13581;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" fillcolor="black" stroked="f"/>
                <w10:wrap anchorx="page" anchory="page"/>
              </v:group>
            </w:pict>
          </mc:Fallback>
        </mc:AlternateContent>
      </w:r>
      <w:r>
        <w:rPr>
          <w:noProof/>
          <w:lang w:val="en-US"/>
        </w:rPr>
        <mc:AlternateContent>
          <mc:Choice Requires="wps">
            <w:drawing>
              <wp:anchor distT="0" distB="0" distL="114300" distR="114300" simplePos="0" relativeHeight="471983104" behindDoc="1" locked="0" layoutInCell="1" allowOverlap="1">
                <wp:simplePos x="0" y="0"/>
                <wp:positionH relativeFrom="page">
                  <wp:posOffset>1394460</wp:posOffset>
                </wp:positionH>
                <wp:positionV relativeFrom="page">
                  <wp:posOffset>3906520</wp:posOffset>
                </wp:positionV>
                <wp:extent cx="4256405" cy="914400"/>
                <wp:effectExtent l="0" t="0" r="0" b="0"/>
                <wp:wrapNone/>
                <wp:docPr id="94"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56405" cy="914400"/>
                        </a:xfrm>
                        <a:custGeom>
                          <a:avLst/>
                          <a:gdLst>
                            <a:gd name="T0" fmla="+- 0 2760 2196"/>
                            <a:gd name="T1" fmla="*/ T0 w 6703"/>
                            <a:gd name="T2" fmla="+- 0 6152 6152"/>
                            <a:gd name="T3" fmla="*/ 6152 h 1440"/>
                            <a:gd name="T4" fmla="+- 0 2741 2196"/>
                            <a:gd name="T5" fmla="*/ T4 w 6703"/>
                            <a:gd name="T6" fmla="+- 0 6171 6152"/>
                            <a:gd name="T7" fmla="*/ 6171 h 1440"/>
                            <a:gd name="T8" fmla="+- 0 2741 2196"/>
                            <a:gd name="T9" fmla="*/ T8 w 6703"/>
                            <a:gd name="T10" fmla="+- 0 6447 6152"/>
                            <a:gd name="T11" fmla="*/ 6447 h 1440"/>
                            <a:gd name="T12" fmla="+- 0 2741 2196"/>
                            <a:gd name="T13" fmla="*/ T12 w 6703"/>
                            <a:gd name="T14" fmla="+- 0 7019 6152"/>
                            <a:gd name="T15" fmla="*/ 7019 h 1440"/>
                            <a:gd name="T16" fmla="+- 0 2216 2196"/>
                            <a:gd name="T17" fmla="*/ T16 w 6703"/>
                            <a:gd name="T18" fmla="+- 0 7573 6152"/>
                            <a:gd name="T19" fmla="*/ 7573 h 1440"/>
                            <a:gd name="T20" fmla="+- 0 2741 2196"/>
                            <a:gd name="T21" fmla="*/ T20 w 6703"/>
                            <a:gd name="T22" fmla="+- 0 7019 6152"/>
                            <a:gd name="T23" fmla="*/ 7019 h 1440"/>
                            <a:gd name="T24" fmla="+- 0 2216 2196"/>
                            <a:gd name="T25" fmla="*/ T24 w 6703"/>
                            <a:gd name="T26" fmla="+- 0 6999 6152"/>
                            <a:gd name="T27" fmla="*/ 6999 h 1440"/>
                            <a:gd name="T28" fmla="+- 0 2741 2196"/>
                            <a:gd name="T29" fmla="*/ T28 w 6703"/>
                            <a:gd name="T30" fmla="+- 0 6447 6152"/>
                            <a:gd name="T31" fmla="*/ 6447 h 1440"/>
                            <a:gd name="T32" fmla="+- 0 2216 2196"/>
                            <a:gd name="T33" fmla="*/ T32 w 6703"/>
                            <a:gd name="T34" fmla="+- 0 6428 6152"/>
                            <a:gd name="T35" fmla="*/ 6428 h 1440"/>
                            <a:gd name="T36" fmla="+- 0 2741 2196"/>
                            <a:gd name="T37" fmla="*/ T36 w 6703"/>
                            <a:gd name="T38" fmla="+- 0 6171 6152"/>
                            <a:gd name="T39" fmla="*/ 6171 h 1440"/>
                            <a:gd name="T40" fmla="+- 0 2216 2196"/>
                            <a:gd name="T41" fmla="*/ T40 w 6703"/>
                            <a:gd name="T42" fmla="+- 0 6152 6152"/>
                            <a:gd name="T43" fmla="*/ 6152 h 1440"/>
                            <a:gd name="T44" fmla="+- 0 2196 2196"/>
                            <a:gd name="T45" fmla="*/ T44 w 6703"/>
                            <a:gd name="T46" fmla="+- 0 7592 6152"/>
                            <a:gd name="T47" fmla="*/ 7592 h 1440"/>
                            <a:gd name="T48" fmla="+- 0 2216 2196"/>
                            <a:gd name="T49" fmla="*/ T48 w 6703"/>
                            <a:gd name="T50" fmla="+- 0 7592 6152"/>
                            <a:gd name="T51" fmla="*/ 7592 h 1440"/>
                            <a:gd name="T52" fmla="+- 0 2741 2196"/>
                            <a:gd name="T53" fmla="*/ T52 w 6703"/>
                            <a:gd name="T54" fmla="+- 0 7592 6152"/>
                            <a:gd name="T55" fmla="*/ 7592 h 1440"/>
                            <a:gd name="T56" fmla="+- 0 2760 2196"/>
                            <a:gd name="T57" fmla="*/ T56 w 6703"/>
                            <a:gd name="T58" fmla="+- 0 7592 6152"/>
                            <a:gd name="T59" fmla="*/ 7592 h 1440"/>
                            <a:gd name="T60" fmla="+- 0 5811 2196"/>
                            <a:gd name="T61" fmla="*/ T60 w 6703"/>
                            <a:gd name="T62" fmla="+- 0 7573 6152"/>
                            <a:gd name="T63" fmla="*/ 7573 h 1440"/>
                            <a:gd name="T64" fmla="+- 0 2760 2196"/>
                            <a:gd name="T65" fmla="*/ T64 w 6703"/>
                            <a:gd name="T66" fmla="+- 0 7019 6152"/>
                            <a:gd name="T67" fmla="*/ 7019 h 1440"/>
                            <a:gd name="T68" fmla="+- 0 5811 2196"/>
                            <a:gd name="T69" fmla="*/ T68 w 6703"/>
                            <a:gd name="T70" fmla="+- 0 6999 6152"/>
                            <a:gd name="T71" fmla="*/ 6999 h 1440"/>
                            <a:gd name="T72" fmla="+- 0 2760 2196"/>
                            <a:gd name="T73" fmla="*/ T72 w 6703"/>
                            <a:gd name="T74" fmla="+- 0 6447 6152"/>
                            <a:gd name="T75" fmla="*/ 6447 h 1440"/>
                            <a:gd name="T76" fmla="+- 0 5811 2196"/>
                            <a:gd name="T77" fmla="*/ T76 w 6703"/>
                            <a:gd name="T78" fmla="+- 0 6428 6152"/>
                            <a:gd name="T79" fmla="*/ 6428 h 1440"/>
                            <a:gd name="T80" fmla="+- 0 2760 2196"/>
                            <a:gd name="T81" fmla="*/ T80 w 6703"/>
                            <a:gd name="T82" fmla="+- 0 6171 6152"/>
                            <a:gd name="T83" fmla="*/ 6171 h 1440"/>
                            <a:gd name="T84" fmla="+- 0 5811 2196"/>
                            <a:gd name="T85" fmla="*/ T84 w 6703"/>
                            <a:gd name="T86" fmla="+- 0 6152 6152"/>
                            <a:gd name="T87" fmla="*/ 6152 h 1440"/>
                            <a:gd name="T88" fmla="+- 0 5831 2196"/>
                            <a:gd name="T89" fmla="*/ T88 w 6703"/>
                            <a:gd name="T90" fmla="+- 0 6152 6152"/>
                            <a:gd name="T91" fmla="*/ 6152 h 1440"/>
                            <a:gd name="T92" fmla="+- 0 5811 2196"/>
                            <a:gd name="T93" fmla="*/ T92 w 6703"/>
                            <a:gd name="T94" fmla="+- 0 7592 6152"/>
                            <a:gd name="T95" fmla="*/ 7592 h 1440"/>
                            <a:gd name="T96" fmla="+- 0 5831 2196"/>
                            <a:gd name="T97" fmla="*/ T96 w 6703"/>
                            <a:gd name="T98" fmla="+- 0 7592 6152"/>
                            <a:gd name="T99" fmla="*/ 7592 h 1440"/>
                            <a:gd name="T100" fmla="+- 0 8880 2196"/>
                            <a:gd name="T101" fmla="*/ T100 w 6703"/>
                            <a:gd name="T102" fmla="+- 0 7573 6152"/>
                            <a:gd name="T103" fmla="*/ 7573 h 1440"/>
                            <a:gd name="T104" fmla="+- 0 5831 2196"/>
                            <a:gd name="T105" fmla="*/ T104 w 6703"/>
                            <a:gd name="T106" fmla="+- 0 7019 6152"/>
                            <a:gd name="T107" fmla="*/ 7019 h 1440"/>
                            <a:gd name="T108" fmla="+- 0 8880 2196"/>
                            <a:gd name="T109" fmla="*/ T108 w 6703"/>
                            <a:gd name="T110" fmla="+- 0 6999 6152"/>
                            <a:gd name="T111" fmla="*/ 6999 h 1440"/>
                            <a:gd name="T112" fmla="+- 0 5831 2196"/>
                            <a:gd name="T113" fmla="*/ T112 w 6703"/>
                            <a:gd name="T114" fmla="+- 0 6447 6152"/>
                            <a:gd name="T115" fmla="*/ 6447 h 1440"/>
                            <a:gd name="T116" fmla="+- 0 8880 2196"/>
                            <a:gd name="T117" fmla="*/ T116 w 6703"/>
                            <a:gd name="T118" fmla="+- 0 6428 6152"/>
                            <a:gd name="T119" fmla="*/ 6428 h 1440"/>
                            <a:gd name="T120" fmla="+- 0 5831 2196"/>
                            <a:gd name="T121" fmla="*/ T120 w 6703"/>
                            <a:gd name="T122" fmla="+- 0 6171 6152"/>
                            <a:gd name="T123" fmla="*/ 6171 h 1440"/>
                            <a:gd name="T124" fmla="+- 0 8880 2196"/>
                            <a:gd name="T125" fmla="*/ T124 w 6703"/>
                            <a:gd name="T126" fmla="+- 0 6152 6152"/>
                            <a:gd name="T127" fmla="*/ 6152 h 1440"/>
                            <a:gd name="T128" fmla="+- 0 8880 2196"/>
                            <a:gd name="T129" fmla="*/ T128 w 6703"/>
                            <a:gd name="T130" fmla="+- 0 6152 6152"/>
                            <a:gd name="T131" fmla="*/ 6152 h 1440"/>
                            <a:gd name="T132" fmla="+- 0 8899 2196"/>
                            <a:gd name="T133" fmla="*/ T132 w 6703"/>
                            <a:gd name="T134" fmla="+- 0 7592 6152"/>
                            <a:gd name="T135" fmla="*/ 759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703" h="1440">
                              <a:moveTo>
                                <a:pt x="3615" y="0"/>
                              </a:moveTo>
                              <a:lnTo>
                                <a:pt x="564" y="0"/>
                              </a:lnTo>
                              <a:lnTo>
                                <a:pt x="545" y="0"/>
                              </a:lnTo>
                              <a:lnTo>
                                <a:pt x="545" y="19"/>
                              </a:lnTo>
                              <a:lnTo>
                                <a:pt x="545" y="276"/>
                              </a:lnTo>
                              <a:lnTo>
                                <a:pt x="545" y="295"/>
                              </a:lnTo>
                              <a:lnTo>
                                <a:pt x="545" y="847"/>
                              </a:lnTo>
                              <a:lnTo>
                                <a:pt x="545" y="867"/>
                              </a:lnTo>
                              <a:lnTo>
                                <a:pt x="545" y="1421"/>
                              </a:lnTo>
                              <a:lnTo>
                                <a:pt x="20" y="1421"/>
                              </a:lnTo>
                              <a:lnTo>
                                <a:pt x="20" y="867"/>
                              </a:lnTo>
                              <a:lnTo>
                                <a:pt x="545" y="867"/>
                              </a:lnTo>
                              <a:lnTo>
                                <a:pt x="545" y="847"/>
                              </a:lnTo>
                              <a:lnTo>
                                <a:pt x="20" y="847"/>
                              </a:lnTo>
                              <a:lnTo>
                                <a:pt x="20" y="295"/>
                              </a:lnTo>
                              <a:lnTo>
                                <a:pt x="545" y="295"/>
                              </a:lnTo>
                              <a:lnTo>
                                <a:pt x="545" y="276"/>
                              </a:lnTo>
                              <a:lnTo>
                                <a:pt x="20" y="276"/>
                              </a:lnTo>
                              <a:lnTo>
                                <a:pt x="20" y="19"/>
                              </a:lnTo>
                              <a:lnTo>
                                <a:pt x="545" y="19"/>
                              </a:lnTo>
                              <a:lnTo>
                                <a:pt x="545" y="0"/>
                              </a:lnTo>
                              <a:lnTo>
                                <a:pt x="20" y="0"/>
                              </a:lnTo>
                              <a:lnTo>
                                <a:pt x="0" y="0"/>
                              </a:lnTo>
                              <a:lnTo>
                                <a:pt x="0" y="1440"/>
                              </a:lnTo>
                              <a:lnTo>
                                <a:pt x="20" y="1440"/>
                              </a:lnTo>
                              <a:lnTo>
                                <a:pt x="545" y="1440"/>
                              </a:lnTo>
                              <a:lnTo>
                                <a:pt x="564" y="1440"/>
                              </a:lnTo>
                              <a:lnTo>
                                <a:pt x="3615" y="1440"/>
                              </a:lnTo>
                              <a:lnTo>
                                <a:pt x="3615" y="1421"/>
                              </a:lnTo>
                              <a:lnTo>
                                <a:pt x="564" y="1421"/>
                              </a:lnTo>
                              <a:lnTo>
                                <a:pt x="564" y="867"/>
                              </a:lnTo>
                              <a:lnTo>
                                <a:pt x="3615" y="867"/>
                              </a:lnTo>
                              <a:lnTo>
                                <a:pt x="3615" y="847"/>
                              </a:lnTo>
                              <a:lnTo>
                                <a:pt x="564" y="847"/>
                              </a:lnTo>
                              <a:lnTo>
                                <a:pt x="564" y="295"/>
                              </a:lnTo>
                              <a:lnTo>
                                <a:pt x="3615" y="295"/>
                              </a:lnTo>
                              <a:lnTo>
                                <a:pt x="3615" y="276"/>
                              </a:lnTo>
                              <a:lnTo>
                                <a:pt x="564" y="276"/>
                              </a:lnTo>
                              <a:lnTo>
                                <a:pt x="564" y="19"/>
                              </a:lnTo>
                              <a:lnTo>
                                <a:pt x="3615" y="19"/>
                              </a:lnTo>
                              <a:lnTo>
                                <a:pt x="3615" y="0"/>
                              </a:lnTo>
                              <a:close/>
                              <a:moveTo>
                                <a:pt x="6684" y="0"/>
                              </a:moveTo>
                              <a:lnTo>
                                <a:pt x="3635" y="0"/>
                              </a:lnTo>
                              <a:lnTo>
                                <a:pt x="3615" y="0"/>
                              </a:lnTo>
                              <a:lnTo>
                                <a:pt x="3615" y="1440"/>
                              </a:lnTo>
                              <a:lnTo>
                                <a:pt x="3635" y="1440"/>
                              </a:lnTo>
                              <a:lnTo>
                                <a:pt x="6684" y="1440"/>
                              </a:lnTo>
                              <a:lnTo>
                                <a:pt x="6684" y="1421"/>
                              </a:lnTo>
                              <a:lnTo>
                                <a:pt x="3635" y="1421"/>
                              </a:lnTo>
                              <a:lnTo>
                                <a:pt x="3635" y="867"/>
                              </a:lnTo>
                              <a:lnTo>
                                <a:pt x="6684" y="867"/>
                              </a:lnTo>
                              <a:lnTo>
                                <a:pt x="6684" y="847"/>
                              </a:lnTo>
                              <a:lnTo>
                                <a:pt x="3635" y="847"/>
                              </a:lnTo>
                              <a:lnTo>
                                <a:pt x="3635" y="295"/>
                              </a:lnTo>
                              <a:lnTo>
                                <a:pt x="6684" y="295"/>
                              </a:lnTo>
                              <a:lnTo>
                                <a:pt x="6684" y="276"/>
                              </a:lnTo>
                              <a:lnTo>
                                <a:pt x="3635" y="276"/>
                              </a:lnTo>
                              <a:lnTo>
                                <a:pt x="3635" y="19"/>
                              </a:lnTo>
                              <a:lnTo>
                                <a:pt x="6684" y="19"/>
                              </a:lnTo>
                              <a:lnTo>
                                <a:pt x="6684" y="0"/>
                              </a:lnTo>
                              <a:close/>
                              <a:moveTo>
                                <a:pt x="6703" y="0"/>
                              </a:moveTo>
                              <a:lnTo>
                                <a:pt x="6684" y="0"/>
                              </a:lnTo>
                              <a:lnTo>
                                <a:pt x="6684" y="1440"/>
                              </a:lnTo>
                              <a:lnTo>
                                <a:pt x="6703" y="1440"/>
                              </a:lnTo>
                              <a:lnTo>
                                <a:pt x="670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6BF81" id="AutoShape 92" o:spid="_x0000_s1026" style="position:absolute;margin-left:109.8pt;margin-top:307.6pt;width:335.15pt;height:1in;z-index:-313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70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" path="m3615,l564,,545,r,19l545,276r,19l545,847r,20l545,1421r-525,l20,867r525,l545,847r-525,l20,295r525,l545,276r-525,l20,19r525,l545,,20,,,,,1440r20,l545,1440r19,l3615,1440r,-19l564,1421r,-554l3615,867r,-20l564,847r,-552l3615,295r,-19l564,276r,-257l3615,19r,-19xm6684,l3635,r-20,l3615,1440r20,l6684,1440r,-19l3635,1421r,-554l6684,867r,-20l3635,847r,-552l6684,295r,-19l3635,276r,-257l6684,19r,-19xm6703,r-19,l6684,1440r19,l6703,xe" fillcolor="black" stroked="f">
                <v:path arrowok="t" o:connecttype="custom" o:connectlocs="358140,3906520;346075,3918585;346075,4093845;346075,4457065;12700,4808855;346075,4457065;12700,4444365;346075,4093845;12700,4081780;346075,3918585;12700,3906520;0,4820920;12700,4820920;346075,4820920;358140,4820920;2295525,4808855;358140,4457065;2295525,4444365;358140,4093845;2295525,4081780;358140,3918585;2295525,3906520;2308225,3906520;2295525,4820920;2308225,4820920;4244340,4808855;2308225,4457065;4244340,4444365;2308225,4093845;4244340,4081780;2308225,3918585;4244340,3906520;4244340,3906520;4256405,4820920" o:connectangles="0,0,0,0,0,0,0,0,0,0,0,0,0,0,0,0,0,0,0,0,0,0,0,0,0,0,0,0,0,0,0,0,0,0"/>
                <w10:wrap anchorx="page" anchory="page"/>
              </v:shape>
            </w:pict>
          </mc:Fallback>
        </mc:AlternateContent>
      </w:r>
      <w:r>
        <w:rPr>
          <w:noProof/>
          <w:lang w:val="en-US"/>
        </w:rPr>
        <mc:AlternateContent>
          <mc:Choice Requires="wps">
            <w:drawing>
              <wp:anchor distT="0" distB="0" distL="114300" distR="114300" simplePos="0" relativeHeight="15773184" behindDoc="0" locked="0" layoutInCell="1" allowOverlap="1">
                <wp:simplePos x="0" y="0"/>
                <wp:positionH relativeFrom="page">
                  <wp:posOffset>1400810</wp:posOffset>
                </wp:positionH>
                <wp:positionV relativeFrom="page">
                  <wp:posOffset>3912870</wp:posOffset>
                </wp:positionV>
                <wp:extent cx="4244340" cy="902335"/>
                <wp:effectExtent l="0" t="0" r="0" b="0"/>
                <wp:wrapNone/>
                <wp:docPr id="9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4340" cy="90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545"/>
                              <w:gridCol w:w="3070"/>
                              <w:gridCol w:w="3068"/>
                            </w:tblGrid>
                            <w:tr w:rsidR="00E345C7">
                              <w:trPr>
                                <w:trHeight w:val="275"/>
                              </w:trPr>
                              <w:tc>
                                <w:tcPr>
                                  <w:tcW w:w="545" w:type="dxa"/>
                                </w:tcPr>
                                <w:p w:rsidR="00E345C7" w:rsidRDefault="00E345C7">
                                  <w:pPr>
                                    <w:pStyle w:val="TableParagraph"/>
                                    <w:rPr>
                                      <w:rFonts w:ascii="Times New Roman"/>
                                      <w:sz w:val="16"/>
                                    </w:rPr>
                                  </w:pPr>
                                </w:p>
                              </w:tc>
                              <w:tc>
                                <w:tcPr>
                                  <w:tcW w:w="3070" w:type="dxa"/>
                                </w:tcPr>
                                <w:p w:rsidR="00E345C7" w:rsidRDefault="00E345C7">
                                  <w:pPr>
                                    <w:pStyle w:val="TableParagraph"/>
                                    <w:rPr>
                                      <w:rFonts w:ascii="Times New Roman"/>
                                      <w:sz w:val="16"/>
                                    </w:rPr>
                                  </w:pPr>
                                </w:p>
                              </w:tc>
                              <w:tc>
                                <w:tcPr>
                                  <w:tcW w:w="3068" w:type="dxa"/>
                                </w:tcPr>
                                <w:p w:rsidR="00E345C7" w:rsidRDefault="00E345C7">
                                  <w:pPr>
                                    <w:pStyle w:val="TableParagraph"/>
                                    <w:rPr>
                                      <w:rFonts w:ascii="Times New Roman"/>
                                      <w:sz w:val="16"/>
                                    </w:rPr>
                                  </w:pPr>
                                </w:p>
                              </w:tc>
                            </w:tr>
                            <w:tr w:rsidR="00E345C7">
                              <w:trPr>
                                <w:trHeight w:val="571"/>
                              </w:trPr>
                              <w:tc>
                                <w:tcPr>
                                  <w:tcW w:w="545" w:type="dxa"/>
                                </w:tcPr>
                                <w:p w:rsidR="00E345C7" w:rsidRDefault="00E345C7">
                                  <w:pPr>
                                    <w:pStyle w:val="TableParagraph"/>
                                    <w:rPr>
                                      <w:rFonts w:ascii="Times New Roman"/>
                                      <w:sz w:val="16"/>
                                    </w:rPr>
                                  </w:pPr>
                                </w:p>
                              </w:tc>
                              <w:tc>
                                <w:tcPr>
                                  <w:tcW w:w="3070" w:type="dxa"/>
                                </w:tcPr>
                                <w:p w:rsidR="00E345C7" w:rsidRDefault="00E345C7">
                                  <w:pPr>
                                    <w:pStyle w:val="TableParagraph"/>
                                    <w:rPr>
                                      <w:rFonts w:ascii="Times New Roman"/>
                                      <w:sz w:val="16"/>
                                    </w:rPr>
                                  </w:pPr>
                                </w:p>
                              </w:tc>
                              <w:tc>
                                <w:tcPr>
                                  <w:tcW w:w="3068" w:type="dxa"/>
                                </w:tcPr>
                                <w:p w:rsidR="00E345C7" w:rsidRDefault="00E345C7">
                                  <w:pPr>
                                    <w:pStyle w:val="TableParagraph"/>
                                    <w:rPr>
                                      <w:rFonts w:ascii="Times New Roman"/>
                                      <w:sz w:val="16"/>
                                    </w:rPr>
                                  </w:pPr>
                                </w:p>
                              </w:tc>
                            </w:tr>
                            <w:tr w:rsidR="00E345C7">
                              <w:trPr>
                                <w:trHeight w:val="573"/>
                              </w:trPr>
                              <w:tc>
                                <w:tcPr>
                                  <w:tcW w:w="545" w:type="dxa"/>
                                </w:tcPr>
                                <w:p w:rsidR="00E345C7" w:rsidRDefault="00E345C7">
                                  <w:pPr>
                                    <w:pStyle w:val="TableParagraph"/>
                                    <w:rPr>
                                      <w:rFonts w:ascii="Times New Roman"/>
                                      <w:sz w:val="16"/>
                                    </w:rPr>
                                  </w:pPr>
                                </w:p>
                              </w:tc>
                              <w:tc>
                                <w:tcPr>
                                  <w:tcW w:w="3070" w:type="dxa"/>
                                </w:tcPr>
                                <w:p w:rsidR="00E345C7" w:rsidRDefault="00E345C7">
                                  <w:pPr>
                                    <w:pStyle w:val="TableParagraph"/>
                                    <w:rPr>
                                      <w:rFonts w:ascii="Times New Roman"/>
                                      <w:sz w:val="16"/>
                                    </w:rPr>
                                  </w:pPr>
                                </w:p>
                              </w:tc>
                              <w:tc>
                                <w:tcPr>
                                  <w:tcW w:w="3068" w:type="dxa"/>
                                </w:tcPr>
                                <w:p w:rsidR="00E345C7" w:rsidRDefault="00E345C7">
                                  <w:pPr>
                                    <w:pStyle w:val="TableParagraph"/>
                                    <w:rPr>
                                      <w:rFonts w:ascii="Times New Roman"/>
                                      <w:sz w:val="16"/>
                                    </w:rPr>
                                  </w:pPr>
                                </w:p>
                              </w:tc>
                            </w:tr>
                          </w:tbl>
                          <w:p w:rsidR="00E345C7" w:rsidRDefault="00E345C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110.3pt;margin-top:308.1pt;width:334.2pt;height:71.05pt;z-index:157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" filled="f" stroked="f">
                <v:textbox inset="0,0,0,0">
                  <w:txbxContent>
                    <w:tbl>
                      <w:tblPr>
                        <w:tblStyle w:val="TableNormal"/>
                        <w:tblW w:w="0" w:type="auto"/>
                        <w:tblInd w:w="7" w:type="dxa"/>
                        <w:tblLayout w:type="fixed"/>
                        <w:tblLook w:val="01E0" w:firstRow="1" w:lastRow="1" w:firstColumn="1" w:lastColumn="1" w:noHBand="0" w:noVBand="0"/>
                      </w:tblPr>
                      <w:tblGrid>
                        <w:gridCol w:w="545"/>
                        <w:gridCol w:w="3070"/>
                        <w:gridCol w:w="3068"/>
                      </w:tblGrid>
                      <w:tr w:rsidR="00E345C7">
                        <w:trPr>
                          <w:trHeight w:val="275"/>
                        </w:trPr>
                        <w:tc>
                          <w:tcPr>
                            <w:tcW w:w="545" w:type="dxa"/>
                          </w:tcPr>
                          <w:p w:rsidR="00E345C7" w:rsidRDefault="00E345C7">
                            <w:pPr>
                              <w:pStyle w:val="TableParagraph"/>
                              <w:rPr>
                                <w:rFonts w:ascii="Times New Roman"/>
                                <w:sz w:val="16"/>
                              </w:rPr>
                            </w:pPr>
                          </w:p>
                        </w:tc>
                        <w:tc>
                          <w:tcPr>
                            <w:tcW w:w="3070" w:type="dxa"/>
                          </w:tcPr>
                          <w:p w:rsidR="00E345C7" w:rsidRDefault="00E345C7">
                            <w:pPr>
                              <w:pStyle w:val="TableParagraph"/>
                              <w:rPr>
                                <w:rFonts w:ascii="Times New Roman"/>
                                <w:sz w:val="16"/>
                              </w:rPr>
                            </w:pPr>
                          </w:p>
                        </w:tc>
                        <w:tc>
                          <w:tcPr>
                            <w:tcW w:w="3068" w:type="dxa"/>
                          </w:tcPr>
                          <w:p w:rsidR="00E345C7" w:rsidRDefault="00E345C7">
                            <w:pPr>
                              <w:pStyle w:val="TableParagraph"/>
                              <w:rPr>
                                <w:rFonts w:ascii="Times New Roman"/>
                                <w:sz w:val="16"/>
                              </w:rPr>
                            </w:pPr>
                          </w:p>
                        </w:tc>
                      </w:tr>
                      <w:tr w:rsidR="00E345C7">
                        <w:trPr>
                          <w:trHeight w:val="571"/>
                        </w:trPr>
                        <w:tc>
                          <w:tcPr>
                            <w:tcW w:w="545" w:type="dxa"/>
                          </w:tcPr>
                          <w:p w:rsidR="00E345C7" w:rsidRDefault="00E345C7">
                            <w:pPr>
                              <w:pStyle w:val="TableParagraph"/>
                              <w:rPr>
                                <w:rFonts w:ascii="Times New Roman"/>
                                <w:sz w:val="16"/>
                              </w:rPr>
                            </w:pPr>
                          </w:p>
                        </w:tc>
                        <w:tc>
                          <w:tcPr>
                            <w:tcW w:w="3070" w:type="dxa"/>
                          </w:tcPr>
                          <w:p w:rsidR="00E345C7" w:rsidRDefault="00E345C7">
                            <w:pPr>
                              <w:pStyle w:val="TableParagraph"/>
                              <w:rPr>
                                <w:rFonts w:ascii="Times New Roman"/>
                                <w:sz w:val="16"/>
                              </w:rPr>
                            </w:pPr>
                          </w:p>
                        </w:tc>
                        <w:tc>
                          <w:tcPr>
                            <w:tcW w:w="3068" w:type="dxa"/>
                          </w:tcPr>
                          <w:p w:rsidR="00E345C7" w:rsidRDefault="00E345C7">
                            <w:pPr>
                              <w:pStyle w:val="TableParagraph"/>
                              <w:rPr>
                                <w:rFonts w:ascii="Times New Roman"/>
                                <w:sz w:val="16"/>
                              </w:rPr>
                            </w:pPr>
                          </w:p>
                        </w:tc>
                      </w:tr>
                      <w:tr w:rsidR="00E345C7">
                        <w:trPr>
                          <w:trHeight w:val="573"/>
                        </w:trPr>
                        <w:tc>
                          <w:tcPr>
                            <w:tcW w:w="545" w:type="dxa"/>
                          </w:tcPr>
                          <w:p w:rsidR="00E345C7" w:rsidRDefault="00E345C7">
                            <w:pPr>
                              <w:pStyle w:val="TableParagraph"/>
                              <w:rPr>
                                <w:rFonts w:ascii="Times New Roman"/>
                                <w:sz w:val="16"/>
                              </w:rPr>
                            </w:pPr>
                          </w:p>
                        </w:tc>
                        <w:tc>
                          <w:tcPr>
                            <w:tcW w:w="3070" w:type="dxa"/>
                          </w:tcPr>
                          <w:p w:rsidR="00E345C7" w:rsidRDefault="00E345C7">
                            <w:pPr>
                              <w:pStyle w:val="TableParagraph"/>
                              <w:rPr>
                                <w:rFonts w:ascii="Times New Roman"/>
                                <w:sz w:val="16"/>
                              </w:rPr>
                            </w:pPr>
                          </w:p>
                        </w:tc>
                        <w:tc>
                          <w:tcPr>
                            <w:tcW w:w="3068" w:type="dxa"/>
                          </w:tcPr>
                          <w:p w:rsidR="00E345C7" w:rsidRDefault="00E345C7">
                            <w:pPr>
                              <w:pStyle w:val="TableParagraph"/>
                              <w:rPr>
                                <w:rFonts w:ascii="Times New Roman"/>
                                <w:sz w:val="16"/>
                              </w:rPr>
                            </w:pPr>
                          </w:p>
                        </w:tc>
                      </w:tr>
                    </w:tbl>
                    <w:p w:rsidR="00E345C7" w:rsidRDefault="00E345C7">
                      <w:pPr>
                        <w:pStyle w:val="Textoindependiente"/>
                      </w:pPr>
                    </w:p>
                  </w:txbxContent>
                </v:textbox>
                <w10:wrap anchorx="page" anchory="page"/>
              </v:shape>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C77F42">
      <w:pPr>
        <w:spacing w:before="31" w:line="278" w:lineRule="auto"/>
        <w:ind w:left="1018" w:right="1024"/>
        <w:rPr>
          <w:rFonts w:ascii="Arial" w:hAnsi="Arial"/>
          <w:b/>
          <w:i/>
          <w:sz w:val="18"/>
        </w:rPr>
      </w:pPr>
      <w:r>
        <w:rPr>
          <w:noProof/>
          <w:lang w:val="en-US"/>
        </w:rPr>
        <mc:AlternateContent>
          <mc:Choice Requires="wps">
            <w:drawing>
              <wp:anchor distT="0" distB="0" distL="114300" distR="114300" simplePos="0" relativeHeight="471982592" behindDoc="1" locked="0" layoutInCell="1" allowOverlap="1">
                <wp:simplePos x="0" y="0"/>
                <wp:positionH relativeFrom="page">
                  <wp:posOffset>1394460</wp:posOffset>
                </wp:positionH>
                <wp:positionV relativeFrom="paragraph">
                  <wp:posOffset>1426845</wp:posOffset>
                </wp:positionV>
                <wp:extent cx="3874770" cy="1080770"/>
                <wp:effectExtent l="0" t="0" r="0" b="0"/>
                <wp:wrapNone/>
                <wp:docPr id="92"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4770" cy="1080770"/>
                        </a:xfrm>
                        <a:custGeom>
                          <a:avLst/>
                          <a:gdLst>
                            <a:gd name="T0" fmla="+- 0 2760 2196"/>
                            <a:gd name="T1" fmla="*/ T0 w 6102"/>
                            <a:gd name="T2" fmla="+- 0 2247 2247"/>
                            <a:gd name="T3" fmla="*/ 2247 h 1702"/>
                            <a:gd name="T4" fmla="+- 0 2741 2196"/>
                            <a:gd name="T5" fmla="*/ T4 w 6102"/>
                            <a:gd name="T6" fmla="+- 0 2267 2247"/>
                            <a:gd name="T7" fmla="*/ 2267 h 1702"/>
                            <a:gd name="T8" fmla="+- 0 2741 2196"/>
                            <a:gd name="T9" fmla="*/ T8 w 6102"/>
                            <a:gd name="T10" fmla="+- 0 2543 2247"/>
                            <a:gd name="T11" fmla="*/ 2543 h 1702"/>
                            <a:gd name="T12" fmla="+- 0 2741 2196"/>
                            <a:gd name="T13" fmla="*/ T12 w 6102"/>
                            <a:gd name="T14" fmla="+- 0 3147 2247"/>
                            <a:gd name="T15" fmla="*/ 3147 h 1702"/>
                            <a:gd name="T16" fmla="+- 0 2216 2196"/>
                            <a:gd name="T17" fmla="*/ T16 w 6102"/>
                            <a:gd name="T18" fmla="+- 0 3930 2247"/>
                            <a:gd name="T19" fmla="*/ 3930 h 1702"/>
                            <a:gd name="T20" fmla="+- 0 2741 2196"/>
                            <a:gd name="T21" fmla="*/ T20 w 6102"/>
                            <a:gd name="T22" fmla="+- 0 3147 2247"/>
                            <a:gd name="T23" fmla="*/ 3147 h 1702"/>
                            <a:gd name="T24" fmla="+- 0 2216 2196"/>
                            <a:gd name="T25" fmla="*/ T24 w 6102"/>
                            <a:gd name="T26" fmla="+- 0 3128 2247"/>
                            <a:gd name="T27" fmla="*/ 3128 h 1702"/>
                            <a:gd name="T28" fmla="+- 0 2741 2196"/>
                            <a:gd name="T29" fmla="*/ T28 w 6102"/>
                            <a:gd name="T30" fmla="+- 0 2543 2247"/>
                            <a:gd name="T31" fmla="*/ 2543 h 1702"/>
                            <a:gd name="T32" fmla="+- 0 2216 2196"/>
                            <a:gd name="T33" fmla="*/ T32 w 6102"/>
                            <a:gd name="T34" fmla="+- 0 2523 2247"/>
                            <a:gd name="T35" fmla="*/ 2523 h 1702"/>
                            <a:gd name="T36" fmla="+- 0 2741 2196"/>
                            <a:gd name="T37" fmla="*/ T36 w 6102"/>
                            <a:gd name="T38" fmla="+- 0 2267 2247"/>
                            <a:gd name="T39" fmla="*/ 2267 h 1702"/>
                            <a:gd name="T40" fmla="+- 0 2216 2196"/>
                            <a:gd name="T41" fmla="*/ T40 w 6102"/>
                            <a:gd name="T42" fmla="+- 0 2247 2247"/>
                            <a:gd name="T43" fmla="*/ 2247 h 1702"/>
                            <a:gd name="T44" fmla="+- 0 2196 2196"/>
                            <a:gd name="T45" fmla="*/ T44 w 6102"/>
                            <a:gd name="T46" fmla="+- 0 3949 2247"/>
                            <a:gd name="T47" fmla="*/ 3949 h 1702"/>
                            <a:gd name="T48" fmla="+- 0 2741 2196"/>
                            <a:gd name="T49" fmla="*/ T48 w 6102"/>
                            <a:gd name="T50" fmla="+- 0 3949 2247"/>
                            <a:gd name="T51" fmla="*/ 3949 h 1702"/>
                            <a:gd name="T52" fmla="+- 0 5070 2196"/>
                            <a:gd name="T53" fmla="*/ T52 w 6102"/>
                            <a:gd name="T54" fmla="+- 0 3949 2247"/>
                            <a:gd name="T55" fmla="*/ 3949 h 1702"/>
                            <a:gd name="T56" fmla="+- 0 2760 2196"/>
                            <a:gd name="T57" fmla="*/ T56 w 6102"/>
                            <a:gd name="T58" fmla="+- 0 3930 2247"/>
                            <a:gd name="T59" fmla="*/ 3930 h 1702"/>
                            <a:gd name="T60" fmla="+- 0 5070 2196"/>
                            <a:gd name="T61" fmla="*/ T60 w 6102"/>
                            <a:gd name="T62" fmla="+- 0 3147 2247"/>
                            <a:gd name="T63" fmla="*/ 3147 h 1702"/>
                            <a:gd name="T64" fmla="+- 0 2760 2196"/>
                            <a:gd name="T65" fmla="*/ T64 w 6102"/>
                            <a:gd name="T66" fmla="+- 0 3128 2247"/>
                            <a:gd name="T67" fmla="*/ 3128 h 1702"/>
                            <a:gd name="T68" fmla="+- 0 5070 2196"/>
                            <a:gd name="T69" fmla="*/ T68 w 6102"/>
                            <a:gd name="T70" fmla="+- 0 2543 2247"/>
                            <a:gd name="T71" fmla="*/ 2543 h 1702"/>
                            <a:gd name="T72" fmla="+- 0 2760 2196"/>
                            <a:gd name="T73" fmla="*/ T72 w 6102"/>
                            <a:gd name="T74" fmla="+- 0 2523 2247"/>
                            <a:gd name="T75" fmla="*/ 2523 h 1702"/>
                            <a:gd name="T76" fmla="+- 0 5070 2196"/>
                            <a:gd name="T77" fmla="*/ T76 w 6102"/>
                            <a:gd name="T78" fmla="+- 0 2267 2247"/>
                            <a:gd name="T79" fmla="*/ 2267 h 1702"/>
                            <a:gd name="T80" fmla="+- 0 5089 2196"/>
                            <a:gd name="T81" fmla="*/ T80 w 6102"/>
                            <a:gd name="T82" fmla="+- 0 2247 2247"/>
                            <a:gd name="T83" fmla="*/ 2247 h 1702"/>
                            <a:gd name="T84" fmla="+- 0 5070 2196"/>
                            <a:gd name="T85" fmla="*/ T84 w 6102"/>
                            <a:gd name="T86" fmla="+- 0 3949 2247"/>
                            <a:gd name="T87" fmla="*/ 3949 h 1702"/>
                            <a:gd name="T88" fmla="+- 0 5089 2196"/>
                            <a:gd name="T89" fmla="*/ T88 w 6102"/>
                            <a:gd name="T90" fmla="+- 0 2247 2247"/>
                            <a:gd name="T91" fmla="*/ 2247 h 1702"/>
                            <a:gd name="T92" fmla="+- 0 6424 2196"/>
                            <a:gd name="T93" fmla="*/ T92 w 6102"/>
                            <a:gd name="T94" fmla="+- 0 2247 2247"/>
                            <a:gd name="T95" fmla="*/ 2247 h 1702"/>
                            <a:gd name="T96" fmla="+- 0 5089 2196"/>
                            <a:gd name="T97" fmla="*/ T96 w 6102"/>
                            <a:gd name="T98" fmla="+- 0 2247 2247"/>
                            <a:gd name="T99" fmla="*/ 2247 h 1702"/>
                            <a:gd name="T100" fmla="+- 0 6424 2196"/>
                            <a:gd name="T101" fmla="*/ T100 w 6102"/>
                            <a:gd name="T102" fmla="+- 0 2267 2247"/>
                            <a:gd name="T103" fmla="*/ 2267 h 1702"/>
                            <a:gd name="T104" fmla="+- 0 5089 2196"/>
                            <a:gd name="T105" fmla="*/ T104 w 6102"/>
                            <a:gd name="T106" fmla="+- 0 2523 2247"/>
                            <a:gd name="T107" fmla="*/ 2523 h 1702"/>
                            <a:gd name="T108" fmla="+- 0 6424 2196"/>
                            <a:gd name="T109" fmla="*/ T108 w 6102"/>
                            <a:gd name="T110" fmla="+- 0 2543 2247"/>
                            <a:gd name="T111" fmla="*/ 2543 h 1702"/>
                            <a:gd name="T112" fmla="+- 0 5089 2196"/>
                            <a:gd name="T113" fmla="*/ T112 w 6102"/>
                            <a:gd name="T114" fmla="+- 0 3128 2247"/>
                            <a:gd name="T115" fmla="*/ 3128 h 1702"/>
                            <a:gd name="T116" fmla="+- 0 6424 2196"/>
                            <a:gd name="T117" fmla="*/ T116 w 6102"/>
                            <a:gd name="T118" fmla="+- 0 3147 2247"/>
                            <a:gd name="T119" fmla="*/ 3147 h 1702"/>
                            <a:gd name="T120" fmla="+- 0 5089 2196"/>
                            <a:gd name="T121" fmla="*/ T120 w 6102"/>
                            <a:gd name="T122" fmla="+- 0 3930 2247"/>
                            <a:gd name="T123" fmla="*/ 3930 h 1702"/>
                            <a:gd name="T124" fmla="+- 0 6424 2196"/>
                            <a:gd name="T125" fmla="*/ T124 w 6102"/>
                            <a:gd name="T126" fmla="+- 0 3949 2247"/>
                            <a:gd name="T127" fmla="*/ 3949 h 1702"/>
                            <a:gd name="T128" fmla="+- 0 6443 2196"/>
                            <a:gd name="T129" fmla="*/ T128 w 6102"/>
                            <a:gd name="T130" fmla="+- 0 3949 2247"/>
                            <a:gd name="T131" fmla="*/ 3949 h 1702"/>
                            <a:gd name="T132" fmla="+- 0 8298 2196"/>
                            <a:gd name="T133" fmla="*/ T132 w 6102"/>
                            <a:gd name="T134" fmla="+- 0 2247 2247"/>
                            <a:gd name="T135" fmla="*/ 2247 h 1702"/>
                            <a:gd name="T136" fmla="+- 0 6443 2196"/>
                            <a:gd name="T137" fmla="*/ T136 w 6102"/>
                            <a:gd name="T138" fmla="+- 0 2247 2247"/>
                            <a:gd name="T139" fmla="*/ 2247 h 1702"/>
                            <a:gd name="T140" fmla="+- 0 8279 2196"/>
                            <a:gd name="T141" fmla="*/ T140 w 6102"/>
                            <a:gd name="T142" fmla="+- 0 2267 2247"/>
                            <a:gd name="T143" fmla="*/ 2267 h 1702"/>
                            <a:gd name="T144" fmla="+- 0 6443 2196"/>
                            <a:gd name="T145" fmla="*/ T144 w 6102"/>
                            <a:gd name="T146" fmla="+- 0 2523 2247"/>
                            <a:gd name="T147" fmla="*/ 2523 h 1702"/>
                            <a:gd name="T148" fmla="+- 0 8279 2196"/>
                            <a:gd name="T149" fmla="*/ T148 w 6102"/>
                            <a:gd name="T150" fmla="+- 0 2543 2247"/>
                            <a:gd name="T151" fmla="*/ 2543 h 1702"/>
                            <a:gd name="T152" fmla="+- 0 6443 2196"/>
                            <a:gd name="T153" fmla="*/ T152 w 6102"/>
                            <a:gd name="T154" fmla="+- 0 3128 2247"/>
                            <a:gd name="T155" fmla="*/ 3128 h 1702"/>
                            <a:gd name="T156" fmla="+- 0 8279 2196"/>
                            <a:gd name="T157" fmla="*/ T156 w 6102"/>
                            <a:gd name="T158" fmla="+- 0 3147 2247"/>
                            <a:gd name="T159" fmla="*/ 3147 h 1702"/>
                            <a:gd name="T160" fmla="+- 0 6443 2196"/>
                            <a:gd name="T161" fmla="*/ T160 w 6102"/>
                            <a:gd name="T162" fmla="+- 0 3930 2247"/>
                            <a:gd name="T163" fmla="*/ 3930 h 1702"/>
                            <a:gd name="T164" fmla="+- 0 8279 2196"/>
                            <a:gd name="T165" fmla="*/ T164 w 6102"/>
                            <a:gd name="T166" fmla="+- 0 3949 2247"/>
                            <a:gd name="T167" fmla="*/ 3949 h 1702"/>
                            <a:gd name="T168" fmla="+- 0 8298 2196"/>
                            <a:gd name="T169" fmla="*/ T168 w 6102"/>
                            <a:gd name="T170" fmla="+- 0 2247 2247"/>
                            <a:gd name="T171" fmla="*/ 2247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102" h="1702">
                              <a:moveTo>
                                <a:pt x="2874" y="0"/>
                              </a:moveTo>
                              <a:lnTo>
                                <a:pt x="564" y="0"/>
                              </a:lnTo>
                              <a:lnTo>
                                <a:pt x="545" y="0"/>
                              </a:lnTo>
                              <a:lnTo>
                                <a:pt x="545" y="20"/>
                              </a:lnTo>
                              <a:lnTo>
                                <a:pt x="545" y="276"/>
                              </a:lnTo>
                              <a:lnTo>
                                <a:pt x="545" y="296"/>
                              </a:lnTo>
                              <a:lnTo>
                                <a:pt x="545" y="881"/>
                              </a:lnTo>
                              <a:lnTo>
                                <a:pt x="545" y="900"/>
                              </a:lnTo>
                              <a:lnTo>
                                <a:pt x="545" y="1683"/>
                              </a:lnTo>
                              <a:lnTo>
                                <a:pt x="20" y="1683"/>
                              </a:lnTo>
                              <a:lnTo>
                                <a:pt x="20" y="900"/>
                              </a:lnTo>
                              <a:lnTo>
                                <a:pt x="545" y="900"/>
                              </a:lnTo>
                              <a:lnTo>
                                <a:pt x="545" y="881"/>
                              </a:lnTo>
                              <a:lnTo>
                                <a:pt x="20" y="881"/>
                              </a:lnTo>
                              <a:lnTo>
                                <a:pt x="20" y="296"/>
                              </a:lnTo>
                              <a:lnTo>
                                <a:pt x="545" y="296"/>
                              </a:lnTo>
                              <a:lnTo>
                                <a:pt x="545" y="276"/>
                              </a:lnTo>
                              <a:lnTo>
                                <a:pt x="20" y="276"/>
                              </a:lnTo>
                              <a:lnTo>
                                <a:pt x="20" y="20"/>
                              </a:lnTo>
                              <a:lnTo>
                                <a:pt x="545" y="20"/>
                              </a:lnTo>
                              <a:lnTo>
                                <a:pt x="545" y="0"/>
                              </a:lnTo>
                              <a:lnTo>
                                <a:pt x="20" y="0"/>
                              </a:lnTo>
                              <a:lnTo>
                                <a:pt x="0" y="0"/>
                              </a:lnTo>
                              <a:lnTo>
                                <a:pt x="0" y="1702"/>
                              </a:lnTo>
                              <a:lnTo>
                                <a:pt x="20" y="1702"/>
                              </a:lnTo>
                              <a:lnTo>
                                <a:pt x="545" y="1702"/>
                              </a:lnTo>
                              <a:lnTo>
                                <a:pt x="564" y="1702"/>
                              </a:lnTo>
                              <a:lnTo>
                                <a:pt x="2874" y="1702"/>
                              </a:lnTo>
                              <a:lnTo>
                                <a:pt x="2874" y="1683"/>
                              </a:lnTo>
                              <a:lnTo>
                                <a:pt x="564" y="1683"/>
                              </a:lnTo>
                              <a:lnTo>
                                <a:pt x="564" y="900"/>
                              </a:lnTo>
                              <a:lnTo>
                                <a:pt x="2874" y="900"/>
                              </a:lnTo>
                              <a:lnTo>
                                <a:pt x="2874" y="881"/>
                              </a:lnTo>
                              <a:lnTo>
                                <a:pt x="564" y="881"/>
                              </a:lnTo>
                              <a:lnTo>
                                <a:pt x="564" y="296"/>
                              </a:lnTo>
                              <a:lnTo>
                                <a:pt x="2874" y="296"/>
                              </a:lnTo>
                              <a:lnTo>
                                <a:pt x="2874" y="276"/>
                              </a:lnTo>
                              <a:lnTo>
                                <a:pt x="564" y="276"/>
                              </a:lnTo>
                              <a:lnTo>
                                <a:pt x="564" y="20"/>
                              </a:lnTo>
                              <a:lnTo>
                                <a:pt x="2874" y="20"/>
                              </a:lnTo>
                              <a:lnTo>
                                <a:pt x="2874" y="0"/>
                              </a:lnTo>
                              <a:close/>
                              <a:moveTo>
                                <a:pt x="2893" y="0"/>
                              </a:moveTo>
                              <a:lnTo>
                                <a:pt x="2874" y="0"/>
                              </a:lnTo>
                              <a:lnTo>
                                <a:pt x="2874" y="1702"/>
                              </a:lnTo>
                              <a:lnTo>
                                <a:pt x="2893" y="1702"/>
                              </a:lnTo>
                              <a:lnTo>
                                <a:pt x="2893" y="0"/>
                              </a:lnTo>
                              <a:close/>
                              <a:moveTo>
                                <a:pt x="4247" y="0"/>
                              </a:moveTo>
                              <a:lnTo>
                                <a:pt x="4228" y="0"/>
                              </a:lnTo>
                              <a:lnTo>
                                <a:pt x="2893" y="0"/>
                              </a:lnTo>
                              <a:lnTo>
                                <a:pt x="2893" y="20"/>
                              </a:lnTo>
                              <a:lnTo>
                                <a:pt x="4228" y="20"/>
                              </a:lnTo>
                              <a:lnTo>
                                <a:pt x="4228" y="276"/>
                              </a:lnTo>
                              <a:lnTo>
                                <a:pt x="2893" y="276"/>
                              </a:lnTo>
                              <a:lnTo>
                                <a:pt x="2893" y="296"/>
                              </a:lnTo>
                              <a:lnTo>
                                <a:pt x="4228" y="296"/>
                              </a:lnTo>
                              <a:lnTo>
                                <a:pt x="4228" y="881"/>
                              </a:lnTo>
                              <a:lnTo>
                                <a:pt x="2893" y="881"/>
                              </a:lnTo>
                              <a:lnTo>
                                <a:pt x="2893" y="900"/>
                              </a:lnTo>
                              <a:lnTo>
                                <a:pt x="4228" y="900"/>
                              </a:lnTo>
                              <a:lnTo>
                                <a:pt x="4228" y="1683"/>
                              </a:lnTo>
                              <a:lnTo>
                                <a:pt x="2893" y="1683"/>
                              </a:lnTo>
                              <a:lnTo>
                                <a:pt x="2893" y="1702"/>
                              </a:lnTo>
                              <a:lnTo>
                                <a:pt x="4228" y="1702"/>
                              </a:lnTo>
                              <a:lnTo>
                                <a:pt x="4247" y="1702"/>
                              </a:lnTo>
                              <a:lnTo>
                                <a:pt x="4247" y="0"/>
                              </a:lnTo>
                              <a:close/>
                              <a:moveTo>
                                <a:pt x="6102" y="0"/>
                              </a:moveTo>
                              <a:lnTo>
                                <a:pt x="6083" y="0"/>
                              </a:lnTo>
                              <a:lnTo>
                                <a:pt x="4247" y="0"/>
                              </a:lnTo>
                              <a:lnTo>
                                <a:pt x="4247" y="20"/>
                              </a:lnTo>
                              <a:lnTo>
                                <a:pt x="6083" y="20"/>
                              </a:lnTo>
                              <a:lnTo>
                                <a:pt x="6083" y="276"/>
                              </a:lnTo>
                              <a:lnTo>
                                <a:pt x="4247" y="276"/>
                              </a:lnTo>
                              <a:lnTo>
                                <a:pt x="4247" y="296"/>
                              </a:lnTo>
                              <a:lnTo>
                                <a:pt x="6083" y="296"/>
                              </a:lnTo>
                              <a:lnTo>
                                <a:pt x="6083" y="881"/>
                              </a:lnTo>
                              <a:lnTo>
                                <a:pt x="4247" y="881"/>
                              </a:lnTo>
                              <a:lnTo>
                                <a:pt x="4247" y="900"/>
                              </a:lnTo>
                              <a:lnTo>
                                <a:pt x="6083" y="900"/>
                              </a:lnTo>
                              <a:lnTo>
                                <a:pt x="6083" y="1683"/>
                              </a:lnTo>
                              <a:lnTo>
                                <a:pt x="4247" y="1683"/>
                              </a:lnTo>
                              <a:lnTo>
                                <a:pt x="4247" y="1702"/>
                              </a:lnTo>
                              <a:lnTo>
                                <a:pt x="6083" y="1702"/>
                              </a:lnTo>
                              <a:lnTo>
                                <a:pt x="6102" y="1702"/>
                              </a:lnTo>
                              <a:lnTo>
                                <a:pt x="6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E43DA" id="AutoShape 90" o:spid="_x0000_s1026" style="position:absolute;margin-left:109.8pt;margin-top:112.35pt;width:305.1pt;height:85.1pt;z-index:-31333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102,1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" path="m2874,l564,,545,r,20l545,276r,20l545,881r,19l545,1683r-525,l20,900r525,l545,881r-525,l20,296r525,l545,276r-525,l20,20r525,l545,,20,,,,,1702r20,l545,1702r19,l2874,1702r,-19l564,1683r,-783l2874,900r,-19l564,881r,-585l2874,296r,-20l564,276r,-256l2874,20r,-20xm2893,r-19,l2874,1702r19,l2893,xm4247,r-19,l2893,r,20l4228,20r,256l2893,276r,20l4228,296r,585l2893,881r,19l4228,900r,783l2893,1683r,19l4228,1702r19,l4247,xm6102,r-19,l4247,r,20l6083,20r,256l4247,276r,20l6083,296r,585l4247,881r,19l6083,900r,783l4247,1683r,19l6083,1702r19,l6102,xe" fillcolor="black" stroked="f">
                <v:path arrowok="t" o:connecttype="custom" o:connectlocs="358140,1426845;346075,1439545;346075,1614805;346075,1998345;12700,2495550;346075,1998345;12700,1986280;346075,1614805;12700,1602105;346075,1439545;12700,1426845;0,2507615;346075,2507615;1824990,2507615;358140,2495550;1824990,1998345;358140,1986280;1824990,1614805;358140,1602105;1824990,1439545;1837055,1426845;1824990,2507615;1837055,1426845;2684780,1426845;1837055,1426845;2684780,1439545;1837055,1602105;2684780,1614805;1837055,1986280;2684780,1998345;1837055,2495550;2684780,2507615;2696845,2507615;3874770,1426845;2696845,1426845;3862705,1439545;2696845,1602105;3862705,1614805;2696845,1986280;3862705,1998345;2696845,2495550;3862705,2507615;3874770,1426845" o:connectangles="0,0,0,0,0,0,0,0,0,0,0,0,0,0,0,0,0,0,0,0,0,0,0,0,0,0,0,0,0,0,0,0,0,0,0,0,0,0,0,0,0,0,0"/>
                <w10:wrap anchorx="page"/>
              </v:shape>
            </w:pict>
          </mc:Fallback>
        </mc:AlternateContent>
      </w:r>
      <w:r w:rsidR="00EB7FBD">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E345C7">
      <w:pPr>
        <w:pStyle w:val="Textoindependiente"/>
        <w:spacing w:before="2"/>
        <w:rPr>
          <w:b/>
          <w:i/>
          <w:sz w:val="25"/>
        </w:rPr>
      </w:pPr>
      <w:r>
        <w:rPr>
          <w:noProof/>
          <w:lang w:val="en-US"/>
        </w:rPr>
        <mc:AlternateContent>
          <mc:Choice Requires="wps">
            <w:drawing>
              <wp:anchor distT="0" distB="0" distL="114300" distR="114300" simplePos="0" relativeHeight="15772672" behindDoc="0" locked="0" layoutInCell="1" allowOverlap="1" wp14:anchorId="033657BF" wp14:editId="56D0DB47">
                <wp:simplePos x="0" y="0"/>
                <wp:positionH relativeFrom="page">
                  <wp:posOffset>1400174</wp:posOffset>
                </wp:positionH>
                <wp:positionV relativeFrom="paragraph">
                  <wp:posOffset>967740</wp:posOffset>
                </wp:positionV>
                <wp:extent cx="4143375" cy="1123950"/>
                <wp:effectExtent l="0" t="0" r="9525" b="0"/>
                <wp:wrapNone/>
                <wp:docPr id="9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6372" w:type="dxa"/>
                              <w:tblInd w:w="7" w:type="dxa"/>
                              <w:tblLayout w:type="fixed"/>
                              <w:tblLook w:val="01E0" w:firstRow="1" w:lastRow="1" w:firstColumn="1" w:lastColumn="1" w:noHBand="0" w:noVBand="0"/>
                            </w:tblPr>
                            <w:tblGrid>
                              <w:gridCol w:w="545"/>
                              <w:gridCol w:w="2329"/>
                              <w:gridCol w:w="1354"/>
                              <w:gridCol w:w="2144"/>
                            </w:tblGrid>
                            <w:tr w:rsidR="00E345C7" w:rsidTr="00E345C7">
                              <w:trPr>
                                <w:trHeight w:val="276"/>
                              </w:trPr>
                              <w:tc>
                                <w:tcPr>
                                  <w:tcW w:w="545" w:type="dxa"/>
                                </w:tcPr>
                                <w:p w:rsidR="00E345C7" w:rsidRDefault="00E345C7">
                                  <w:pPr>
                                    <w:pStyle w:val="TableParagraph"/>
                                    <w:rPr>
                                      <w:rFonts w:ascii="Times New Roman"/>
                                      <w:sz w:val="16"/>
                                    </w:rPr>
                                  </w:pPr>
                                </w:p>
                              </w:tc>
                              <w:tc>
                                <w:tcPr>
                                  <w:tcW w:w="2329" w:type="dxa"/>
                                </w:tcPr>
                                <w:p w:rsidR="00E345C7" w:rsidRDefault="00E345C7">
                                  <w:pPr>
                                    <w:pStyle w:val="TableParagraph"/>
                                    <w:rPr>
                                      <w:rFonts w:ascii="Times New Roman"/>
                                      <w:sz w:val="16"/>
                                    </w:rPr>
                                  </w:pPr>
                                </w:p>
                              </w:tc>
                              <w:tc>
                                <w:tcPr>
                                  <w:tcW w:w="1354" w:type="dxa"/>
                                </w:tcPr>
                                <w:p w:rsidR="00E345C7" w:rsidRDefault="00E345C7">
                                  <w:pPr>
                                    <w:pStyle w:val="TableParagraph"/>
                                    <w:rPr>
                                      <w:rFonts w:ascii="Times New Roman"/>
                                      <w:sz w:val="16"/>
                                    </w:rPr>
                                  </w:pPr>
                                </w:p>
                              </w:tc>
                              <w:tc>
                                <w:tcPr>
                                  <w:tcW w:w="2144" w:type="dxa"/>
                                </w:tcPr>
                                <w:p w:rsidR="00E345C7" w:rsidRDefault="00E345C7">
                                  <w:pPr>
                                    <w:pStyle w:val="TableParagraph"/>
                                    <w:rPr>
                                      <w:rFonts w:ascii="Times New Roman"/>
                                      <w:sz w:val="16"/>
                                    </w:rPr>
                                  </w:pPr>
                                </w:p>
                              </w:tc>
                            </w:tr>
                            <w:tr w:rsidR="00E345C7" w:rsidTr="00E345C7">
                              <w:trPr>
                                <w:trHeight w:val="604"/>
                              </w:trPr>
                              <w:tc>
                                <w:tcPr>
                                  <w:tcW w:w="545" w:type="dxa"/>
                                </w:tcPr>
                                <w:p w:rsidR="00E345C7" w:rsidRDefault="00E345C7">
                                  <w:pPr>
                                    <w:pStyle w:val="TableParagraph"/>
                                    <w:rPr>
                                      <w:rFonts w:ascii="Times New Roman"/>
                                      <w:sz w:val="16"/>
                                    </w:rPr>
                                  </w:pPr>
                                </w:p>
                              </w:tc>
                              <w:tc>
                                <w:tcPr>
                                  <w:tcW w:w="2329" w:type="dxa"/>
                                </w:tcPr>
                                <w:p w:rsidR="00E345C7" w:rsidRDefault="00E345C7">
                                  <w:pPr>
                                    <w:pStyle w:val="TableParagraph"/>
                                    <w:rPr>
                                      <w:rFonts w:ascii="Times New Roman"/>
                                      <w:sz w:val="16"/>
                                    </w:rPr>
                                  </w:pPr>
                                </w:p>
                              </w:tc>
                              <w:tc>
                                <w:tcPr>
                                  <w:tcW w:w="1354" w:type="dxa"/>
                                </w:tcPr>
                                <w:p w:rsidR="00E345C7" w:rsidRDefault="00E345C7">
                                  <w:pPr>
                                    <w:pStyle w:val="TableParagraph"/>
                                    <w:rPr>
                                      <w:rFonts w:ascii="Times New Roman"/>
                                      <w:sz w:val="16"/>
                                    </w:rPr>
                                  </w:pPr>
                                </w:p>
                              </w:tc>
                              <w:tc>
                                <w:tcPr>
                                  <w:tcW w:w="2144" w:type="dxa"/>
                                </w:tcPr>
                                <w:p w:rsidR="00E345C7" w:rsidRDefault="00E345C7">
                                  <w:pPr>
                                    <w:pStyle w:val="TableParagraph"/>
                                    <w:rPr>
                                      <w:rFonts w:ascii="Times New Roman"/>
                                      <w:sz w:val="16"/>
                                    </w:rPr>
                                  </w:pPr>
                                </w:p>
                              </w:tc>
                            </w:tr>
                            <w:tr w:rsidR="00E345C7" w:rsidTr="00E345C7">
                              <w:trPr>
                                <w:trHeight w:val="801"/>
                              </w:trPr>
                              <w:tc>
                                <w:tcPr>
                                  <w:tcW w:w="545" w:type="dxa"/>
                                </w:tcPr>
                                <w:p w:rsidR="00E345C7" w:rsidRDefault="00E345C7">
                                  <w:pPr>
                                    <w:pStyle w:val="TableParagraph"/>
                                    <w:rPr>
                                      <w:rFonts w:ascii="Times New Roman"/>
                                      <w:sz w:val="16"/>
                                    </w:rPr>
                                  </w:pPr>
                                </w:p>
                              </w:tc>
                              <w:tc>
                                <w:tcPr>
                                  <w:tcW w:w="2329" w:type="dxa"/>
                                </w:tcPr>
                                <w:p w:rsidR="00E345C7" w:rsidRDefault="00E345C7">
                                  <w:pPr>
                                    <w:pStyle w:val="TableParagraph"/>
                                    <w:rPr>
                                      <w:rFonts w:ascii="Times New Roman"/>
                                      <w:sz w:val="16"/>
                                    </w:rPr>
                                  </w:pPr>
                                </w:p>
                              </w:tc>
                              <w:tc>
                                <w:tcPr>
                                  <w:tcW w:w="1354" w:type="dxa"/>
                                </w:tcPr>
                                <w:p w:rsidR="00E345C7" w:rsidRDefault="00E345C7">
                                  <w:pPr>
                                    <w:pStyle w:val="TableParagraph"/>
                                    <w:rPr>
                                      <w:rFonts w:ascii="Times New Roman"/>
                                      <w:sz w:val="16"/>
                                    </w:rPr>
                                  </w:pPr>
                                </w:p>
                              </w:tc>
                              <w:tc>
                                <w:tcPr>
                                  <w:tcW w:w="2144" w:type="dxa"/>
                                </w:tcPr>
                                <w:p w:rsidR="00E345C7" w:rsidRDefault="00E345C7">
                                  <w:pPr>
                                    <w:pStyle w:val="TableParagraph"/>
                                    <w:rPr>
                                      <w:rFonts w:ascii="Times New Roman"/>
                                      <w:sz w:val="16"/>
                                    </w:rPr>
                                  </w:pPr>
                                </w:p>
                              </w:tc>
                            </w:tr>
                          </w:tbl>
                          <w:p w:rsidR="00E345C7" w:rsidRDefault="00E345C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657BF" id="Text Box 89" o:spid="_x0000_s1035" type="#_x0000_t202" style="position:absolute;margin-left:110.25pt;margin-top:76.2pt;width:326.25pt;height:88.5pt;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kbtQIAALM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" filled="f" stroked="f">
                <v:textbox inset="0,0,0,0">
                  <w:txbxContent>
                    <w:tbl>
                      <w:tblPr>
                        <w:tblStyle w:val="TableNormal"/>
                        <w:tblW w:w="6372" w:type="dxa"/>
                        <w:tblInd w:w="7" w:type="dxa"/>
                        <w:tblLayout w:type="fixed"/>
                        <w:tblLook w:val="01E0" w:firstRow="1" w:lastRow="1" w:firstColumn="1" w:lastColumn="1" w:noHBand="0" w:noVBand="0"/>
                      </w:tblPr>
                      <w:tblGrid>
                        <w:gridCol w:w="545"/>
                        <w:gridCol w:w="2329"/>
                        <w:gridCol w:w="1354"/>
                        <w:gridCol w:w="2144"/>
                      </w:tblGrid>
                      <w:tr w:rsidR="00E345C7" w:rsidTr="00E345C7">
                        <w:trPr>
                          <w:trHeight w:val="276"/>
                        </w:trPr>
                        <w:tc>
                          <w:tcPr>
                            <w:tcW w:w="545" w:type="dxa"/>
                          </w:tcPr>
                          <w:p w:rsidR="00E345C7" w:rsidRDefault="00E345C7">
                            <w:pPr>
                              <w:pStyle w:val="TableParagraph"/>
                              <w:rPr>
                                <w:rFonts w:ascii="Times New Roman"/>
                                <w:sz w:val="16"/>
                              </w:rPr>
                            </w:pPr>
                          </w:p>
                        </w:tc>
                        <w:tc>
                          <w:tcPr>
                            <w:tcW w:w="2329" w:type="dxa"/>
                          </w:tcPr>
                          <w:p w:rsidR="00E345C7" w:rsidRDefault="00E345C7">
                            <w:pPr>
                              <w:pStyle w:val="TableParagraph"/>
                              <w:rPr>
                                <w:rFonts w:ascii="Times New Roman"/>
                                <w:sz w:val="16"/>
                              </w:rPr>
                            </w:pPr>
                          </w:p>
                        </w:tc>
                        <w:tc>
                          <w:tcPr>
                            <w:tcW w:w="1354" w:type="dxa"/>
                          </w:tcPr>
                          <w:p w:rsidR="00E345C7" w:rsidRDefault="00E345C7">
                            <w:pPr>
                              <w:pStyle w:val="TableParagraph"/>
                              <w:rPr>
                                <w:rFonts w:ascii="Times New Roman"/>
                                <w:sz w:val="16"/>
                              </w:rPr>
                            </w:pPr>
                          </w:p>
                        </w:tc>
                        <w:tc>
                          <w:tcPr>
                            <w:tcW w:w="2144" w:type="dxa"/>
                          </w:tcPr>
                          <w:p w:rsidR="00E345C7" w:rsidRDefault="00E345C7">
                            <w:pPr>
                              <w:pStyle w:val="TableParagraph"/>
                              <w:rPr>
                                <w:rFonts w:ascii="Times New Roman"/>
                                <w:sz w:val="16"/>
                              </w:rPr>
                            </w:pPr>
                          </w:p>
                        </w:tc>
                      </w:tr>
                      <w:tr w:rsidR="00E345C7" w:rsidTr="00E345C7">
                        <w:trPr>
                          <w:trHeight w:val="604"/>
                        </w:trPr>
                        <w:tc>
                          <w:tcPr>
                            <w:tcW w:w="545" w:type="dxa"/>
                          </w:tcPr>
                          <w:p w:rsidR="00E345C7" w:rsidRDefault="00E345C7">
                            <w:pPr>
                              <w:pStyle w:val="TableParagraph"/>
                              <w:rPr>
                                <w:rFonts w:ascii="Times New Roman"/>
                                <w:sz w:val="16"/>
                              </w:rPr>
                            </w:pPr>
                          </w:p>
                        </w:tc>
                        <w:tc>
                          <w:tcPr>
                            <w:tcW w:w="2329" w:type="dxa"/>
                          </w:tcPr>
                          <w:p w:rsidR="00E345C7" w:rsidRDefault="00E345C7">
                            <w:pPr>
                              <w:pStyle w:val="TableParagraph"/>
                              <w:rPr>
                                <w:rFonts w:ascii="Times New Roman"/>
                                <w:sz w:val="16"/>
                              </w:rPr>
                            </w:pPr>
                          </w:p>
                        </w:tc>
                        <w:tc>
                          <w:tcPr>
                            <w:tcW w:w="1354" w:type="dxa"/>
                          </w:tcPr>
                          <w:p w:rsidR="00E345C7" w:rsidRDefault="00E345C7">
                            <w:pPr>
                              <w:pStyle w:val="TableParagraph"/>
                              <w:rPr>
                                <w:rFonts w:ascii="Times New Roman"/>
                                <w:sz w:val="16"/>
                              </w:rPr>
                            </w:pPr>
                          </w:p>
                        </w:tc>
                        <w:tc>
                          <w:tcPr>
                            <w:tcW w:w="2144" w:type="dxa"/>
                          </w:tcPr>
                          <w:p w:rsidR="00E345C7" w:rsidRDefault="00E345C7">
                            <w:pPr>
                              <w:pStyle w:val="TableParagraph"/>
                              <w:rPr>
                                <w:rFonts w:ascii="Times New Roman"/>
                                <w:sz w:val="16"/>
                              </w:rPr>
                            </w:pPr>
                          </w:p>
                        </w:tc>
                      </w:tr>
                      <w:tr w:rsidR="00E345C7" w:rsidTr="00E345C7">
                        <w:trPr>
                          <w:trHeight w:val="801"/>
                        </w:trPr>
                        <w:tc>
                          <w:tcPr>
                            <w:tcW w:w="545" w:type="dxa"/>
                          </w:tcPr>
                          <w:p w:rsidR="00E345C7" w:rsidRDefault="00E345C7">
                            <w:pPr>
                              <w:pStyle w:val="TableParagraph"/>
                              <w:rPr>
                                <w:rFonts w:ascii="Times New Roman"/>
                                <w:sz w:val="16"/>
                              </w:rPr>
                            </w:pPr>
                          </w:p>
                        </w:tc>
                        <w:tc>
                          <w:tcPr>
                            <w:tcW w:w="2329" w:type="dxa"/>
                          </w:tcPr>
                          <w:p w:rsidR="00E345C7" w:rsidRDefault="00E345C7">
                            <w:pPr>
                              <w:pStyle w:val="TableParagraph"/>
                              <w:rPr>
                                <w:rFonts w:ascii="Times New Roman"/>
                                <w:sz w:val="16"/>
                              </w:rPr>
                            </w:pPr>
                          </w:p>
                        </w:tc>
                        <w:tc>
                          <w:tcPr>
                            <w:tcW w:w="1354" w:type="dxa"/>
                          </w:tcPr>
                          <w:p w:rsidR="00E345C7" w:rsidRDefault="00E345C7">
                            <w:pPr>
                              <w:pStyle w:val="TableParagraph"/>
                              <w:rPr>
                                <w:rFonts w:ascii="Times New Roman"/>
                                <w:sz w:val="16"/>
                              </w:rPr>
                            </w:pPr>
                          </w:p>
                        </w:tc>
                        <w:tc>
                          <w:tcPr>
                            <w:tcW w:w="2144" w:type="dxa"/>
                          </w:tcPr>
                          <w:p w:rsidR="00E345C7" w:rsidRDefault="00E345C7">
                            <w:pPr>
                              <w:pStyle w:val="TableParagraph"/>
                              <w:rPr>
                                <w:rFonts w:ascii="Times New Roman"/>
                                <w:sz w:val="16"/>
                              </w:rPr>
                            </w:pPr>
                          </w:p>
                        </w:tc>
                      </w:tr>
                    </w:tbl>
                    <w:p w:rsidR="00E345C7" w:rsidRDefault="00E345C7">
                      <w:pPr>
                        <w:pStyle w:val="Textoindependiente"/>
                      </w:pPr>
                    </w:p>
                  </w:txbxContent>
                </v:textbox>
                <w10:wrap anchorx="page"/>
              </v:shape>
            </w:pict>
          </mc:Fallback>
        </mc:AlternateContent>
      </w: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8404"/>
      </w:tblGrid>
      <w:tr w:rsidR="006C7924">
        <w:trPr>
          <w:trHeight w:val="340"/>
        </w:trPr>
        <w:tc>
          <w:tcPr>
            <w:tcW w:w="528" w:type="dxa"/>
          </w:tcPr>
          <w:p w:rsidR="006C7924" w:rsidRDefault="00EB7FBD">
            <w:pPr>
              <w:pStyle w:val="TableParagraph"/>
              <w:spacing w:before="35"/>
              <w:ind w:left="107"/>
              <w:rPr>
                <w:rFonts w:ascii="Arial"/>
                <w:b/>
                <w:sz w:val="20"/>
              </w:rPr>
            </w:pPr>
            <w:r>
              <w:rPr>
                <w:rFonts w:ascii="Arial"/>
                <w:b/>
                <w:w w:val="99"/>
                <w:sz w:val="20"/>
              </w:rPr>
              <w:t>B</w:t>
            </w:r>
          </w:p>
        </w:tc>
        <w:tc>
          <w:tcPr>
            <w:tcW w:w="8404" w:type="dxa"/>
          </w:tcPr>
          <w:p w:rsidR="006C7924" w:rsidRDefault="00EB7FBD">
            <w:pPr>
              <w:pStyle w:val="TableParagraph"/>
              <w:spacing w:before="52"/>
              <w:ind w:left="107"/>
              <w:rPr>
                <w:rFonts w:ascii="Arial"/>
                <w:b/>
                <w:sz w:val="20"/>
              </w:rPr>
            </w:pPr>
            <w:r>
              <w:rPr>
                <w:rFonts w:ascii="Arial"/>
                <w:b/>
                <w:sz w:val="20"/>
              </w:rPr>
              <w:t>EXPERIENCIA DEL POSTOR EN LA ESPECIALIDAD</w:t>
            </w:r>
          </w:p>
        </w:tc>
      </w:tr>
      <w:tr w:rsidR="006C7924">
        <w:trPr>
          <w:trHeight w:val="11269"/>
        </w:trPr>
        <w:tc>
          <w:tcPr>
            <w:tcW w:w="528" w:type="dxa"/>
          </w:tcPr>
          <w:p w:rsidR="006C7924" w:rsidRDefault="006C7924">
            <w:pPr>
              <w:pStyle w:val="TableParagraph"/>
              <w:rPr>
                <w:rFonts w:ascii="Times New Roman"/>
                <w:sz w:val="16"/>
              </w:rPr>
            </w:pPr>
          </w:p>
        </w:tc>
        <w:tc>
          <w:tcPr>
            <w:tcW w:w="8404" w:type="dxa"/>
          </w:tcPr>
          <w:p w:rsidR="006C7924" w:rsidRDefault="00EB7FBD">
            <w:pPr>
              <w:pStyle w:val="TableParagraph"/>
              <w:spacing w:before="27"/>
              <w:ind w:left="107"/>
              <w:rPr>
                <w:rFonts w:ascii="Arial"/>
                <w:sz w:val="18"/>
              </w:rPr>
            </w:pPr>
            <w:r>
              <w:rPr>
                <w:rFonts w:ascii="Arial"/>
                <w:sz w:val="18"/>
                <w:u w:val="single"/>
              </w:rPr>
              <w:t>Requisitos</w:t>
            </w:r>
            <w:r>
              <w:rPr>
                <w:rFonts w:ascii="Arial"/>
                <w:sz w:val="18"/>
              </w:rPr>
              <w:t>:</w:t>
            </w:r>
          </w:p>
          <w:p w:rsidR="006C7924" w:rsidRDefault="006C7924">
            <w:pPr>
              <w:pStyle w:val="TableParagraph"/>
              <w:spacing w:before="2"/>
              <w:rPr>
                <w:rFonts w:ascii="Arial"/>
                <w:b/>
                <w:i/>
                <w:sz w:val="18"/>
              </w:rPr>
            </w:pPr>
          </w:p>
          <w:p w:rsidR="006C7924" w:rsidRDefault="00EB7FBD">
            <w:pPr>
              <w:pStyle w:val="TableParagraph"/>
              <w:ind w:left="107"/>
              <w:rPr>
                <w:rFonts w:ascii="Arial"/>
                <w:sz w:val="18"/>
              </w:rPr>
            </w:pPr>
            <w:r>
              <w:rPr>
                <w:rFonts w:ascii="Arial"/>
                <w:sz w:val="18"/>
              </w:rPr>
              <w:t>El postor debe acreditar un monto facturado acumulado equivalente a:</w:t>
            </w:r>
          </w:p>
          <w:p w:rsidR="006C7924" w:rsidRDefault="006C7924">
            <w:pPr>
              <w:pStyle w:val="TableParagraph"/>
              <w:spacing w:before="2"/>
              <w:rPr>
                <w:rFonts w:ascii="Arial"/>
                <w:b/>
                <w:i/>
              </w:rPr>
            </w:pPr>
          </w:p>
          <w:p w:rsidR="006C7924" w:rsidRDefault="00EB7FBD">
            <w:pPr>
              <w:pStyle w:val="TableParagraph"/>
              <w:tabs>
                <w:tab w:val="left" w:pos="1278"/>
                <w:tab w:val="left" w:pos="3329"/>
                <w:tab w:val="left" w:pos="4651"/>
              </w:tabs>
              <w:ind w:left="225"/>
              <w:rPr>
                <w:rFonts w:ascii="Arial" w:hAnsi="Arial"/>
                <w:b/>
                <w:sz w:val="16"/>
              </w:rPr>
            </w:pPr>
            <w:r>
              <w:rPr>
                <w:rFonts w:ascii="Arial" w:hAnsi="Arial"/>
                <w:b/>
                <w:sz w:val="16"/>
              </w:rPr>
              <w:t>Ítem</w:t>
            </w:r>
            <w:r>
              <w:rPr>
                <w:rFonts w:ascii="Arial" w:hAnsi="Arial"/>
                <w:b/>
                <w:sz w:val="16"/>
              </w:rPr>
              <w:tab/>
              <w:t>Bien/Producto</w:t>
            </w:r>
            <w:r>
              <w:rPr>
                <w:rFonts w:ascii="Arial" w:hAnsi="Arial"/>
                <w:b/>
                <w:sz w:val="16"/>
              </w:rPr>
              <w:tab/>
              <w:t>Monto</w:t>
            </w:r>
            <w:r>
              <w:rPr>
                <w:rFonts w:ascii="Arial" w:hAnsi="Arial"/>
                <w:b/>
                <w:spacing w:val="-2"/>
                <w:sz w:val="16"/>
              </w:rPr>
              <w:t xml:space="preserve"> </w:t>
            </w:r>
            <w:r>
              <w:rPr>
                <w:rFonts w:ascii="Arial" w:hAnsi="Arial"/>
                <w:b/>
                <w:sz w:val="16"/>
              </w:rPr>
              <w:t>S/</w:t>
            </w:r>
            <w:r>
              <w:rPr>
                <w:rFonts w:ascii="Arial" w:hAnsi="Arial"/>
                <w:b/>
                <w:sz w:val="16"/>
              </w:rPr>
              <w:tab/>
              <w:t>Monto en</w:t>
            </w:r>
            <w:r>
              <w:rPr>
                <w:rFonts w:ascii="Arial" w:hAnsi="Arial"/>
                <w:b/>
                <w:spacing w:val="-4"/>
                <w:sz w:val="16"/>
              </w:rPr>
              <w:t xml:space="preserve"> </w:t>
            </w:r>
            <w:r>
              <w:rPr>
                <w:rFonts w:ascii="Arial" w:hAnsi="Arial"/>
                <w:b/>
                <w:sz w:val="16"/>
              </w:rPr>
              <w:t>Letras</w:t>
            </w:r>
          </w:p>
          <w:p w:rsidR="006C7924" w:rsidRDefault="00EB7FBD">
            <w:pPr>
              <w:pStyle w:val="TableParagraph"/>
              <w:spacing w:before="61"/>
              <w:ind w:left="4469"/>
              <w:rPr>
                <w:sz w:val="16"/>
              </w:rPr>
            </w:pPr>
            <w:r>
              <w:rPr>
                <w:sz w:val="16"/>
              </w:rPr>
              <w:t>Dos millones Ciento Diez</w:t>
            </w:r>
          </w:p>
          <w:p w:rsidR="006C7924" w:rsidRDefault="00EB7FBD">
            <w:pPr>
              <w:pStyle w:val="TableParagraph"/>
              <w:numPr>
                <w:ilvl w:val="0"/>
                <w:numId w:val="10"/>
              </w:numPr>
              <w:tabs>
                <w:tab w:val="left" w:pos="770"/>
                <w:tab w:val="left" w:pos="771"/>
                <w:tab w:val="left" w:pos="3223"/>
                <w:tab w:val="left" w:pos="4498"/>
              </w:tabs>
              <w:spacing w:before="2"/>
              <w:ind w:right="2350" w:hanging="4456"/>
              <w:rPr>
                <w:sz w:val="16"/>
              </w:rPr>
            </w:pPr>
            <w:r>
              <w:rPr>
                <w:rFonts w:ascii="Arial"/>
                <w:sz w:val="16"/>
              </w:rPr>
              <w:t>Carnes diversas</w:t>
            </w:r>
            <w:r>
              <w:rPr>
                <w:rFonts w:ascii="Arial"/>
                <w:sz w:val="16"/>
              </w:rPr>
              <w:tab/>
              <w:t>2,610,132.00</w:t>
            </w:r>
            <w:r>
              <w:rPr>
                <w:rFonts w:ascii="Arial"/>
                <w:sz w:val="16"/>
              </w:rPr>
              <w:tab/>
            </w:r>
            <w:r>
              <w:rPr>
                <w:sz w:val="16"/>
              </w:rPr>
              <w:t>Mil Ciento Treinta y</w:t>
            </w:r>
            <w:r>
              <w:rPr>
                <w:spacing w:val="-10"/>
                <w:sz w:val="16"/>
              </w:rPr>
              <w:t xml:space="preserve"> </w:t>
            </w:r>
            <w:r>
              <w:rPr>
                <w:sz w:val="16"/>
              </w:rPr>
              <w:t>dos y 00/100</w:t>
            </w:r>
            <w:r>
              <w:rPr>
                <w:spacing w:val="-2"/>
                <w:sz w:val="16"/>
              </w:rPr>
              <w:t xml:space="preserve"> </w:t>
            </w:r>
            <w:bookmarkStart w:id="0" w:name="_GoBack"/>
            <w:bookmarkEnd w:id="0"/>
            <w:r>
              <w:rPr>
                <w:sz w:val="16"/>
              </w:rPr>
              <w:t>soles</w:t>
            </w:r>
          </w:p>
          <w:p w:rsidR="006C7924" w:rsidRDefault="00EB7FBD">
            <w:pPr>
              <w:pStyle w:val="TableParagraph"/>
              <w:spacing w:before="17"/>
              <w:ind w:left="4467"/>
              <w:rPr>
                <w:sz w:val="16"/>
              </w:rPr>
            </w:pPr>
            <w:r>
              <w:rPr>
                <w:sz w:val="16"/>
              </w:rPr>
              <w:t>Dos millones Trescientos</w:t>
            </w:r>
          </w:p>
          <w:p w:rsidR="006C7924" w:rsidRDefault="00EB7FBD">
            <w:pPr>
              <w:pStyle w:val="TableParagraph"/>
              <w:numPr>
                <w:ilvl w:val="0"/>
                <w:numId w:val="10"/>
              </w:numPr>
              <w:tabs>
                <w:tab w:val="left" w:pos="770"/>
                <w:tab w:val="left" w:pos="771"/>
                <w:tab w:val="left" w:pos="3223"/>
                <w:tab w:val="left" w:pos="4822"/>
              </w:tabs>
              <w:spacing w:line="241" w:lineRule="exact"/>
              <w:ind w:left="770" w:hanging="426"/>
              <w:rPr>
                <w:sz w:val="16"/>
              </w:rPr>
            </w:pPr>
            <w:r>
              <w:rPr>
                <w:rFonts w:ascii="Arial" w:hAnsi="Arial"/>
                <w:sz w:val="16"/>
              </w:rPr>
              <w:t>Víveres secos</w:t>
            </w:r>
            <w:r>
              <w:rPr>
                <w:rFonts w:ascii="Arial" w:hAnsi="Arial"/>
                <w:spacing w:val="-4"/>
                <w:sz w:val="16"/>
              </w:rPr>
              <w:t xml:space="preserve"> </w:t>
            </w:r>
            <w:r>
              <w:rPr>
                <w:rFonts w:ascii="Arial" w:hAnsi="Arial"/>
                <w:sz w:val="16"/>
              </w:rPr>
              <w:t>y</w:t>
            </w:r>
            <w:r>
              <w:rPr>
                <w:rFonts w:ascii="Arial" w:hAnsi="Arial"/>
                <w:spacing w:val="-3"/>
                <w:sz w:val="16"/>
              </w:rPr>
              <w:t xml:space="preserve"> </w:t>
            </w:r>
            <w:r>
              <w:rPr>
                <w:rFonts w:ascii="Arial" w:hAnsi="Arial"/>
                <w:sz w:val="16"/>
              </w:rPr>
              <w:t>frescos</w:t>
            </w:r>
            <w:r>
              <w:rPr>
                <w:rFonts w:ascii="Arial" w:hAnsi="Arial"/>
                <w:sz w:val="16"/>
              </w:rPr>
              <w:tab/>
              <w:t>2,550,225.50</w:t>
            </w:r>
            <w:r>
              <w:rPr>
                <w:rFonts w:ascii="Arial" w:hAnsi="Arial"/>
                <w:sz w:val="16"/>
              </w:rPr>
              <w:tab/>
            </w:r>
            <w:r>
              <w:rPr>
                <w:position w:val="10"/>
                <w:sz w:val="16"/>
              </w:rPr>
              <w:t>Cincuenta</w:t>
            </w:r>
            <w:r>
              <w:rPr>
                <w:spacing w:val="-1"/>
                <w:position w:val="10"/>
                <w:sz w:val="16"/>
              </w:rPr>
              <w:t xml:space="preserve"> </w:t>
            </w:r>
            <w:r>
              <w:rPr>
                <w:position w:val="10"/>
                <w:sz w:val="16"/>
              </w:rPr>
              <w:t>Mil</w:t>
            </w:r>
          </w:p>
          <w:p w:rsidR="006C7924" w:rsidRDefault="00EB7FBD">
            <w:pPr>
              <w:pStyle w:val="TableParagraph"/>
              <w:spacing w:line="150" w:lineRule="exact"/>
              <w:ind w:left="4460" w:right="2312"/>
              <w:jc w:val="center"/>
              <w:rPr>
                <w:sz w:val="16"/>
              </w:rPr>
            </w:pPr>
            <w:r>
              <w:rPr>
                <w:sz w:val="16"/>
              </w:rPr>
              <w:t>Doscientos Veinticinco y</w:t>
            </w:r>
          </w:p>
          <w:p w:rsidR="006C7924" w:rsidRDefault="00EB7FBD">
            <w:pPr>
              <w:pStyle w:val="TableParagraph"/>
              <w:spacing w:before="2"/>
              <w:ind w:left="4460" w:right="2312"/>
              <w:jc w:val="center"/>
              <w:rPr>
                <w:sz w:val="16"/>
              </w:rPr>
            </w:pPr>
            <w:r>
              <w:rPr>
                <w:sz w:val="16"/>
              </w:rPr>
              <w:t>50/100 soles</w:t>
            </w:r>
          </w:p>
          <w:p w:rsidR="006C7924" w:rsidRDefault="006C7924">
            <w:pPr>
              <w:pStyle w:val="TableParagraph"/>
              <w:spacing w:before="9"/>
              <w:rPr>
                <w:rFonts w:ascii="Arial"/>
                <w:b/>
                <w:i/>
                <w:sz w:val="19"/>
              </w:rPr>
            </w:pPr>
          </w:p>
          <w:p w:rsidR="006C7924" w:rsidRDefault="00EB7FBD">
            <w:pPr>
              <w:pStyle w:val="TableParagraph"/>
              <w:ind w:left="107" w:right="97"/>
              <w:jc w:val="both"/>
              <w:rPr>
                <w:rFonts w:ascii="Arial" w:hAnsi="Arial"/>
                <w:sz w:val="18"/>
              </w:rPr>
            </w:pPr>
            <w:r>
              <w:rPr>
                <w:rFonts w:ascii="Arial" w:hAnsi="Arial"/>
                <w:sz w:val="18"/>
              </w:rPr>
              <w:t>por la venta de bienes iguales o similares al objeto de la convocatoria, durante los ocho (8) años anteriores</w:t>
            </w:r>
            <w:r>
              <w:rPr>
                <w:rFonts w:ascii="Arial" w:hAnsi="Arial"/>
                <w:spacing w:val="-11"/>
                <w:sz w:val="18"/>
              </w:rPr>
              <w:t xml:space="preserve"> </w:t>
            </w:r>
            <w:r>
              <w:rPr>
                <w:rFonts w:ascii="Arial" w:hAnsi="Arial"/>
                <w:sz w:val="18"/>
              </w:rPr>
              <w:t>a</w:t>
            </w:r>
            <w:r>
              <w:rPr>
                <w:rFonts w:ascii="Arial" w:hAnsi="Arial"/>
                <w:spacing w:val="-8"/>
                <w:sz w:val="18"/>
              </w:rPr>
              <w:t xml:space="preserve"> </w:t>
            </w:r>
            <w:r>
              <w:rPr>
                <w:rFonts w:ascii="Arial" w:hAnsi="Arial"/>
                <w:sz w:val="18"/>
              </w:rPr>
              <w:t>la</w:t>
            </w:r>
            <w:r>
              <w:rPr>
                <w:rFonts w:ascii="Arial" w:hAnsi="Arial"/>
                <w:spacing w:val="-9"/>
                <w:sz w:val="18"/>
              </w:rPr>
              <w:t xml:space="preserve"> </w:t>
            </w:r>
            <w:r>
              <w:rPr>
                <w:rFonts w:ascii="Arial" w:hAnsi="Arial"/>
                <w:sz w:val="18"/>
              </w:rPr>
              <w:t>fecha</w:t>
            </w:r>
            <w:r>
              <w:rPr>
                <w:rFonts w:ascii="Arial" w:hAnsi="Arial"/>
                <w:spacing w:val="-10"/>
                <w:sz w:val="18"/>
              </w:rPr>
              <w:t xml:space="preserve"> </w:t>
            </w:r>
            <w:r>
              <w:rPr>
                <w:rFonts w:ascii="Arial" w:hAnsi="Arial"/>
                <w:sz w:val="18"/>
              </w:rPr>
              <w:t>de</w:t>
            </w:r>
            <w:r>
              <w:rPr>
                <w:rFonts w:ascii="Arial" w:hAnsi="Arial"/>
                <w:spacing w:val="-9"/>
                <w:sz w:val="18"/>
              </w:rPr>
              <w:t xml:space="preserve"> </w:t>
            </w:r>
            <w:r>
              <w:rPr>
                <w:rFonts w:ascii="Arial" w:hAnsi="Arial"/>
                <w:sz w:val="18"/>
              </w:rPr>
              <w:t>la</w:t>
            </w:r>
            <w:r>
              <w:rPr>
                <w:rFonts w:ascii="Arial" w:hAnsi="Arial"/>
                <w:spacing w:val="-9"/>
                <w:sz w:val="18"/>
              </w:rPr>
              <w:t xml:space="preserve"> </w:t>
            </w:r>
            <w:r>
              <w:rPr>
                <w:rFonts w:ascii="Arial" w:hAnsi="Arial"/>
                <w:sz w:val="18"/>
              </w:rPr>
              <w:t>presentación</w:t>
            </w:r>
            <w:r>
              <w:rPr>
                <w:rFonts w:ascii="Arial" w:hAnsi="Arial"/>
                <w:spacing w:val="-10"/>
                <w:sz w:val="18"/>
              </w:rPr>
              <w:t xml:space="preserve"> </w:t>
            </w:r>
            <w:r>
              <w:rPr>
                <w:rFonts w:ascii="Arial" w:hAnsi="Arial"/>
                <w:sz w:val="18"/>
              </w:rPr>
              <w:t>de</w:t>
            </w:r>
            <w:r>
              <w:rPr>
                <w:rFonts w:ascii="Arial" w:hAnsi="Arial"/>
                <w:spacing w:val="-8"/>
                <w:sz w:val="18"/>
              </w:rPr>
              <w:t xml:space="preserve"> </w:t>
            </w:r>
            <w:r>
              <w:rPr>
                <w:rFonts w:ascii="Arial" w:hAnsi="Arial"/>
                <w:sz w:val="18"/>
              </w:rPr>
              <w:t>ofertas</w:t>
            </w:r>
            <w:r>
              <w:rPr>
                <w:rFonts w:ascii="Arial" w:hAnsi="Arial"/>
                <w:spacing w:val="-8"/>
                <w:sz w:val="18"/>
              </w:rPr>
              <w:t xml:space="preserve"> </w:t>
            </w:r>
            <w:r>
              <w:rPr>
                <w:rFonts w:ascii="Arial" w:hAnsi="Arial"/>
                <w:sz w:val="18"/>
              </w:rPr>
              <w:t>que</w:t>
            </w:r>
            <w:r>
              <w:rPr>
                <w:rFonts w:ascii="Arial" w:hAnsi="Arial"/>
                <w:spacing w:val="-9"/>
                <w:sz w:val="18"/>
              </w:rPr>
              <w:t xml:space="preserve"> </w:t>
            </w:r>
            <w:r>
              <w:rPr>
                <w:rFonts w:ascii="Arial" w:hAnsi="Arial"/>
                <w:sz w:val="18"/>
              </w:rPr>
              <w:t>se</w:t>
            </w:r>
            <w:r>
              <w:rPr>
                <w:rFonts w:ascii="Arial" w:hAnsi="Arial"/>
                <w:spacing w:val="-8"/>
                <w:sz w:val="18"/>
              </w:rPr>
              <w:t xml:space="preserve"> </w:t>
            </w:r>
            <w:r>
              <w:rPr>
                <w:rFonts w:ascii="Arial" w:hAnsi="Arial"/>
                <w:sz w:val="18"/>
              </w:rPr>
              <w:t>computarán</w:t>
            </w:r>
            <w:r>
              <w:rPr>
                <w:rFonts w:ascii="Arial" w:hAnsi="Arial"/>
                <w:spacing w:val="-9"/>
                <w:sz w:val="18"/>
              </w:rPr>
              <w:t xml:space="preserve"> </w:t>
            </w:r>
            <w:r>
              <w:rPr>
                <w:rFonts w:ascii="Arial" w:hAnsi="Arial"/>
                <w:sz w:val="18"/>
              </w:rPr>
              <w:t>desde la</w:t>
            </w:r>
            <w:r>
              <w:rPr>
                <w:rFonts w:ascii="Arial" w:hAnsi="Arial"/>
                <w:spacing w:val="-9"/>
                <w:sz w:val="18"/>
              </w:rPr>
              <w:t xml:space="preserve"> </w:t>
            </w:r>
            <w:r>
              <w:rPr>
                <w:rFonts w:ascii="Arial" w:hAnsi="Arial"/>
                <w:sz w:val="18"/>
              </w:rPr>
              <w:t>fecha</w:t>
            </w:r>
            <w:r>
              <w:rPr>
                <w:rFonts w:ascii="Arial" w:hAnsi="Arial"/>
                <w:spacing w:val="-10"/>
                <w:sz w:val="18"/>
              </w:rPr>
              <w:t xml:space="preserve"> </w:t>
            </w:r>
            <w:r>
              <w:rPr>
                <w:rFonts w:ascii="Arial" w:hAnsi="Arial"/>
                <w:sz w:val="18"/>
              </w:rPr>
              <w:t>de</w:t>
            </w:r>
            <w:r>
              <w:rPr>
                <w:rFonts w:ascii="Arial" w:hAnsi="Arial"/>
                <w:spacing w:val="-9"/>
                <w:sz w:val="18"/>
              </w:rPr>
              <w:t xml:space="preserve"> </w:t>
            </w:r>
            <w:r>
              <w:rPr>
                <w:rFonts w:ascii="Arial" w:hAnsi="Arial"/>
                <w:sz w:val="18"/>
              </w:rPr>
              <w:t>la</w:t>
            </w:r>
            <w:r>
              <w:rPr>
                <w:rFonts w:ascii="Arial" w:hAnsi="Arial"/>
                <w:spacing w:val="-10"/>
                <w:sz w:val="18"/>
              </w:rPr>
              <w:t xml:space="preserve"> </w:t>
            </w:r>
            <w:r>
              <w:rPr>
                <w:rFonts w:ascii="Arial" w:hAnsi="Arial"/>
                <w:sz w:val="18"/>
              </w:rPr>
              <w:t>conformidad o emisión del comprobante de pago, según</w:t>
            </w:r>
            <w:r>
              <w:rPr>
                <w:rFonts w:ascii="Arial" w:hAnsi="Arial"/>
                <w:spacing w:val="-10"/>
                <w:sz w:val="18"/>
              </w:rPr>
              <w:t xml:space="preserve"> </w:t>
            </w:r>
            <w:r>
              <w:rPr>
                <w:rFonts w:ascii="Arial" w:hAnsi="Arial"/>
                <w:sz w:val="18"/>
              </w:rPr>
              <w:t>corresponda.</w:t>
            </w:r>
          </w:p>
          <w:p w:rsidR="006C7924" w:rsidRDefault="006C7924">
            <w:pPr>
              <w:pStyle w:val="TableParagraph"/>
              <w:spacing w:before="9"/>
              <w:rPr>
                <w:rFonts w:ascii="Arial"/>
                <w:b/>
                <w:i/>
                <w:sz w:val="17"/>
              </w:rPr>
            </w:pPr>
          </w:p>
          <w:p w:rsidR="006C7924" w:rsidRDefault="00EB7FBD">
            <w:pPr>
              <w:pStyle w:val="TableParagraph"/>
              <w:ind w:left="107"/>
              <w:jc w:val="both"/>
              <w:rPr>
                <w:rFonts w:ascii="Arial"/>
                <w:sz w:val="18"/>
              </w:rPr>
            </w:pPr>
            <w:r>
              <w:rPr>
                <w:rFonts w:ascii="Arial"/>
                <w:sz w:val="18"/>
              </w:rPr>
              <w:t>Se consideran bienes similares a los siguientes:</w:t>
            </w:r>
          </w:p>
          <w:p w:rsidR="006C7924" w:rsidRDefault="006C7924">
            <w:pPr>
              <w:pStyle w:val="TableParagraph"/>
              <w:rPr>
                <w:rFonts w:ascii="Arial"/>
                <w:b/>
                <w:i/>
                <w:sz w:val="21"/>
              </w:rPr>
            </w:pPr>
          </w:p>
          <w:p w:rsidR="006C7924" w:rsidRDefault="00EB7FBD">
            <w:pPr>
              <w:pStyle w:val="TableParagraph"/>
              <w:tabs>
                <w:tab w:val="left" w:pos="1648"/>
                <w:tab w:val="left" w:pos="4635"/>
              </w:tabs>
              <w:ind w:left="225"/>
              <w:rPr>
                <w:rFonts w:ascii="Arial" w:hAnsi="Arial"/>
                <w:b/>
                <w:sz w:val="16"/>
              </w:rPr>
            </w:pPr>
            <w:r>
              <w:rPr>
                <w:rFonts w:ascii="Arial" w:hAnsi="Arial"/>
                <w:b/>
                <w:sz w:val="16"/>
              </w:rPr>
              <w:t>Ítem</w:t>
            </w:r>
            <w:r>
              <w:rPr>
                <w:rFonts w:ascii="Arial" w:hAnsi="Arial"/>
                <w:b/>
                <w:sz w:val="16"/>
              </w:rPr>
              <w:tab/>
              <w:t>Bien/Producto</w:t>
            </w:r>
            <w:r>
              <w:rPr>
                <w:rFonts w:ascii="Arial" w:hAnsi="Arial"/>
                <w:b/>
                <w:sz w:val="16"/>
              </w:rPr>
              <w:tab/>
              <w:t>Bienes</w:t>
            </w:r>
            <w:r>
              <w:rPr>
                <w:rFonts w:ascii="Arial" w:hAnsi="Arial"/>
                <w:b/>
                <w:spacing w:val="-2"/>
                <w:sz w:val="16"/>
              </w:rPr>
              <w:t xml:space="preserve"> </w:t>
            </w:r>
            <w:r>
              <w:rPr>
                <w:rFonts w:ascii="Arial" w:hAnsi="Arial"/>
                <w:b/>
                <w:sz w:val="16"/>
              </w:rPr>
              <w:t>similares</w:t>
            </w:r>
          </w:p>
          <w:p w:rsidR="006C7924" w:rsidRDefault="00EB7FBD">
            <w:pPr>
              <w:pStyle w:val="TableParagraph"/>
              <w:spacing w:before="59"/>
              <w:ind w:left="4051"/>
              <w:rPr>
                <w:rFonts w:ascii="Arial"/>
                <w:sz w:val="16"/>
              </w:rPr>
            </w:pPr>
            <w:r>
              <w:rPr>
                <w:rFonts w:ascii="Arial"/>
                <w:sz w:val="16"/>
              </w:rPr>
              <w:t>Todos los bienes en sus diferentes</w:t>
            </w:r>
          </w:p>
          <w:p w:rsidR="006C7924" w:rsidRDefault="00EB7FBD">
            <w:pPr>
              <w:pStyle w:val="TableParagraph"/>
              <w:numPr>
                <w:ilvl w:val="0"/>
                <w:numId w:val="9"/>
              </w:numPr>
              <w:tabs>
                <w:tab w:val="left" w:pos="770"/>
                <w:tab w:val="left" w:pos="771"/>
                <w:tab w:val="left" w:pos="3902"/>
              </w:tabs>
              <w:spacing w:before="1"/>
              <w:ind w:right="1770" w:hanging="4631"/>
              <w:rPr>
                <w:rFonts w:ascii="Arial" w:hAnsi="Arial"/>
                <w:sz w:val="16"/>
              </w:rPr>
            </w:pPr>
            <w:r>
              <w:rPr>
                <w:rFonts w:ascii="Arial" w:hAnsi="Arial"/>
                <w:sz w:val="16"/>
              </w:rPr>
              <w:t>Carne</w:t>
            </w:r>
            <w:r>
              <w:rPr>
                <w:rFonts w:ascii="Arial" w:hAnsi="Arial"/>
                <w:spacing w:val="-2"/>
                <w:sz w:val="16"/>
              </w:rPr>
              <w:t xml:space="preserve"> </w:t>
            </w:r>
            <w:r>
              <w:rPr>
                <w:rFonts w:ascii="Arial" w:hAnsi="Arial"/>
                <w:sz w:val="16"/>
              </w:rPr>
              <w:t>diversas</w:t>
            </w:r>
            <w:r>
              <w:rPr>
                <w:rFonts w:ascii="Arial" w:hAnsi="Arial"/>
                <w:sz w:val="16"/>
              </w:rPr>
              <w:tab/>
              <w:t>presentaciones que conforman el</w:t>
            </w:r>
            <w:r>
              <w:rPr>
                <w:rFonts w:ascii="Arial" w:hAnsi="Arial"/>
                <w:spacing w:val="-17"/>
                <w:sz w:val="16"/>
              </w:rPr>
              <w:t xml:space="preserve"> </w:t>
            </w:r>
            <w:r>
              <w:rPr>
                <w:rFonts w:ascii="Arial" w:hAnsi="Arial"/>
                <w:sz w:val="16"/>
              </w:rPr>
              <w:t>ítem paquete</w:t>
            </w:r>
          </w:p>
          <w:p w:rsidR="006C7924" w:rsidRDefault="00EB7FBD">
            <w:pPr>
              <w:pStyle w:val="TableParagraph"/>
              <w:spacing w:before="20" w:line="183" w:lineRule="exact"/>
              <w:ind w:left="4051"/>
              <w:rPr>
                <w:rFonts w:ascii="Arial"/>
                <w:sz w:val="16"/>
              </w:rPr>
            </w:pPr>
            <w:r>
              <w:rPr>
                <w:rFonts w:ascii="Arial"/>
                <w:sz w:val="16"/>
              </w:rPr>
              <w:t>Todos los bienes en sus diferentes</w:t>
            </w:r>
          </w:p>
          <w:p w:rsidR="006C7924" w:rsidRDefault="00EB7FBD">
            <w:pPr>
              <w:pStyle w:val="TableParagraph"/>
              <w:numPr>
                <w:ilvl w:val="0"/>
                <w:numId w:val="9"/>
              </w:numPr>
              <w:tabs>
                <w:tab w:val="left" w:pos="770"/>
                <w:tab w:val="left" w:pos="771"/>
                <w:tab w:val="left" w:pos="3902"/>
              </w:tabs>
              <w:ind w:right="1770" w:hanging="4631"/>
              <w:rPr>
                <w:rFonts w:ascii="Arial" w:hAnsi="Arial"/>
                <w:sz w:val="16"/>
              </w:rPr>
            </w:pPr>
            <w:r>
              <w:rPr>
                <w:rFonts w:ascii="Arial" w:hAnsi="Arial"/>
                <w:sz w:val="16"/>
              </w:rPr>
              <w:t>Víveres secos</w:t>
            </w:r>
            <w:r>
              <w:rPr>
                <w:rFonts w:ascii="Arial" w:hAnsi="Arial"/>
                <w:spacing w:val="-5"/>
                <w:sz w:val="16"/>
              </w:rPr>
              <w:t xml:space="preserve"> </w:t>
            </w:r>
            <w:r>
              <w:rPr>
                <w:rFonts w:ascii="Arial" w:hAnsi="Arial"/>
                <w:sz w:val="16"/>
              </w:rPr>
              <w:t>y</w:t>
            </w:r>
            <w:r>
              <w:rPr>
                <w:rFonts w:ascii="Arial" w:hAnsi="Arial"/>
                <w:spacing w:val="-3"/>
                <w:sz w:val="16"/>
              </w:rPr>
              <w:t xml:space="preserve"> </w:t>
            </w:r>
            <w:r>
              <w:rPr>
                <w:rFonts w:ascii="Arial" w:hAnsi="Arial"/>
                <w:sz w:val="16"/>
              </w:rPr>
              <w:t>frescos</w:t>
            </w:r>
            <w:r>
              <w:rPr>
                <w:rFonts w:ascii="Arial" w:hAnsi="Arial"/>
                <w:sz w:val="16"/>
              </w:rPr>
              <w:tab/>
              <w:t>presentaciones que conforman el</w:t>
            </w:r>
            <w:r>
              <w:rPr>
                <w:rFonts w:ascii="Arial" w:hAnsi="Arial"/>
                <w:spacing w:val="-17"/>
                <w:sz w:val="16"/>
              </w:rPr>
              <w:t xml:space="preserve"> </w:t>
            </w:r>
            <w:r>
              <w:rPr>
                <w:rFonts w:ascii="Arial" w:hAnsi="Arial"/>
                <w:sz w:val="16"/>
              </w:rPr>
              <w:t>ítem paquete</w:t>
            </w:r>
          </w:p>
          <w:p w:rsidR="006C7924" w:rsidRDefault="006C7924">
            <w:pPr>
              <w:pStyle w:val="TableParagraph"/>
              <w:rPr>
                <w:rFonts w:ascii="Arial"/>
                <w:b/>
                <w:i/>
                <w:sz w:val="18"/>
              </w:rPr>
            </w:pPr>
          </w:p>
          <w:p w:rsidR="006C7924" w:rsidRDefault="006C7924">
            <w:pPr>
              <w:pStyle w:val="TableParagraph"/>
              <w:spacing w:before="5"/>
              <w:rPr>
                <w:rFonts w:ascii="Arial"/>
                <w:b/>
                <w:i/>
                <w:sz w:val="18"/>
              </w:rPr>
            </w:pPr>
          </w:p>
          <w:p w:rsidR="006C7924" w:rsidRDefault="00EB7FBD">
            <w:pPr>
              <w:pStyle w:val="TableParagraph"/>
              <w:ind w:left="158"/>
              <w:rPr>
                <w:rFonts w:ascii="Arial" w:hAnsi="Arial"/>
                <w:sz w:val="18"/>
              </w:rPr>
            </w:pPr>
            <w:r>
              <w:rPr>
                <w:rFonts w:ascii="Arial" w:hAnsi="Arial"/>
                <w:sz w:val="18"/>
                <w:u w:val="single"/>
              </w:rPr>
              <w:t>Acreditación</w:t>
            </w:r>
            <w:r>
              <w:rPr>
                <w:rFonts w:ascii="Arial" w:hAnsi="Arial"/>
                <w:sz w:val="18"/>
              </w:rPr>
              <w:t>:</w:t>
            </w:r>
          </w:p>
          <w:p w:rsidR="006C7924" w:rsidRDefault="006C7924">
            <w:pPr>
              <w:pStyle w:val="TableParagraph"/>
              <w:rPr>
                <w:rFonts w:ascii="Arial"/>
                <w:b/>
                <w:i/>
                <w:sz w:val="20"/>
              </w:rPr>
            </w:pPr>
          </w:p>
          <w:p w:rsidR="006C7924" w:rsidRDefault="00EB7FBD">
            <w:pPr>
              <w:pStyle w:val="TableParagraph"/>
              <w:spacing w:before="171" w:line="242" w:lineRule="auto"/>
              <w:ind w:left="107" w:right="95"/>
              <w:jc w:val="both"/>
              <w:rPr>
                <w:rFonts w:ascii="Arial" w:hAnsi="Arial"/>
                <w:sz w:val="18"/>
              </w:rPr>
            </w:pPr>
            <w:r>
              <w:rPr>
                <w:rFonts w:ascii="Arial" w:hAnsi="Arial"/>
                <w:sz w:val="18"/>
              </w:rPr>
              <w:t>La experiencia del postor en la especialidad se acreditará con copia simple de (i) contratos u órdenes de compra, y su respectiva conformidad o constancia de prestación; o (ii) comprobantes de pago cuya cancelación</w:t>
            </w:r>
            <w:r>
              <w:rPr>
                <w:rFonts w:ascii="Arial" w:hAnsi="Arial"/>
                <w:spacing w:val="-14"/>
                <w:sz w:val="18"/>
              </w:rPr>
              <w:t xml:space="preserve"> </w:t>
            </w:r>
            <w:r>
              <w:rPr>
                <w:rFonts w:ascii="Arial" w:hAnsi="Arial"/>
                <w:sz w:val="18"/>
              </w:rPr>
              <w:t>se</w:t>
            </w:r>
            <w:r>
              <w:rPr>
                <w:rFonts w:ascii="Arial" w:hAnsi="Arial"/>
                <w:spacing w:val="-14"/>
                <w:sz w:val="18"/>
              </w:rPr>
              <w:t xml:space="preserve"> </w:t>
            </w:r>
            <w:r>
              <w:rPr>
                <w:rFonts w:ascii="Arial" w:hAnsi="Arial"/>
                <w:sz w:val="18"/>
              </w:rPr>
              <w:t>acredite</w:t>
            </w:r>
            <w:r>
              <w:rPr>
                <w:rFonts w:ascii="Arial" w:hAnsi="Arial"/>
                <w:spacing w:val="-13"/>
                <w:sz w:val="18"/>
              </w:rPr>
              <w:t xml:space="preserve"> </w:t>
            </w:r>
            <w:r>
              <w:rPr>
                <w:rFonts w:ascii="Arial" w:hAnsi="Arial"/>
                <w:sz w:val="18"/>
              </w:rPr>
              <w:t>documental</w:t>
            </w:r>
            <w:r>
              <w:rPr>
                <w:rFonts w:ascii="Arial" w:hAnsi="Arial"/>
                <w:spacing w:val="-12"/>
                <w:sz w:val="18"/>
              </w:rPr>
              <w:t xml:space="preserve"> </w:t>
            </w:r>
            <w:r>
              <w:rPr>
                <w:rFonts w:ascii="Arial" w:hAnsi="Arial"/>
                <w:sz w:val="18"/>
              </w:rPr>
              <w:t>y</w:t>
            </w:r>
            <w:r>
              <w:rPr>
                <w:rFonts w:ascii="Arial" w:hAnsi="Arial"/>
                <w:spacing w:val="-13"/>
                <w:sz w:val="18"/>
              </w:rPr>
              <w:t xml:space="preserve"> </w:t>
            </w:r>
            <w:r>
              <w:rPr>
                <w:rFonts w:ascii="Arial" w:hAnsi="Arial"/>
                <w:sz w:val="18"/>
              </w:rPr>
              <w:t>fehacientemente</w:t>
            </w:r>
            <w:r>
              <w:rPr>
                <w:rFonts w:ascii="Arial" w:hAnsi="Arial"/>
                <w:spacing w:val="-13"/>
                <w:sz w:val="18"/>
              </w:rPr>
              <w:t xml:space="preserve"> </w:t>
            </w:r>
            <w:r>
              <w:rPr>
                <w:rFonts w:ascii="Arial" w:hAnsi="Arial"/>
                <w:sz w:val="18"/>
              </w:rPr>
              <w:t>con</w:t>
            </w:r>
            <w:r>
              <w:rPr>
                <w:rFonts w:ascii="Arial" w:hAnsi="Arial"/>
                <w:spacing w:val="-8"/>
                <w:sz w:val="18"/>
              </w:rPr>
              <w:t xml:space="preserve"> </w:t>
            </w:r>
            <w:proofErr w:type="spellStart"/>
            <w:r>
              <w:rPr>
                <w:rFonts w:ascii="Arial" w:hAnsi="Arial"/>
                <w:sz w:val="18"/>
              </w:rPr>
              <w:t>voucher</w:t>
            </w:r>
            <w:proofErr w:type="spellEnd"/>
            <w:r>
              <w:rPr>
                <w:rFonts w:ascii="Arial" w:hAnsi="Arial"/>
                <w:spacing w:val="-13"/>
                <w:sz w:val="18"/>
              </w:rPr>
              <w:t xml:space="preserve"> </w:t>
            </w:r>
            <w:r>
              <w:rPr>
                <w:rFonts w:ascii="Arial" w:hAnsi="Arial"/>
                <w:sz w:val="18"/>
              </w:rPr>
              <w:t>de</w:t>
            </w:r>
            <w:r>
              <w:rPr>
                <w:rFonts w:ascii="Arial" w:hAnsi="Arial"/>
                <w:spacing w:val="-13"/>
                <w:sz w:val="18"/>
              </w:rPr>
              <w:t xml:space="preserve"> </w:t>
            </w:r>
            <w:r>
              <w:rPr>
                <w:rFonts w:ascii="Arial" w:hAnsi="Arial"/>
                <w:sz w:val="18"/>
              </w:rPr>
              <w:t>depósito,</w:t>
            </w:r>
            <w:r>
              <w:rPr>
                <w:rFonts w:ascii="Arial" w:hAnsi="Arial"/>
                <w:spacing w:val="-14"/>
                <w:sz w:val="18"/>
              </w:rPr>
              <w:t xml:space="preserve"> </w:t>
            </w:r>
            <w:r>
              <w:rPr>
                <w:rFonts w:ascii="Arial" w:hAnsi="Arial"/>
                <w:sz w:val="18"/>
              </w:rPr>
              <w:t>nota</w:t>
            </w:r>
            <w:r>
              <w:rPr>
                <w:rFonts w:ascii="Arial" w:hAnsi="Arial"/>
                <w:spacing w:val="-12"/>
                <w:sz w:val="18"/>
              </w:rPr>
              <w:t xml:space="preserve"> </w:t>
            </w:r>
            <w:r>
              <w:rPr>
                <w:rFonts w:ascii="Arial" w:hAnsi="Arial"/>
                <w:sz w:val="18"/>
              </w:rPr>
              <w:t>de</w:t>
            </w:r>
            <w:r>
              <w:rPr>
                <w:rFonts w:ascii="Arial" w:hAnsi="Arial"/>
                <w:spacing w:val="-13"/>
                <w:sz w:val="18"/>
              </w:rPr>
              <w:t xml:space="preserve"> </w:t>
            </w:r>
            <w:r>
              <w:rPr>
                <w:rFonts w:ascii="Arial" w:hAnsi="Arial"/>
                <w:sz w:val="18"/>
              </w:rPr>
              <w:t>abono,</w:t>
            </w:r>
            <w:r>
              <w:rPr>
                <w:rFonts w:ascii="Arial" w:hAnsi="Arial"/>
                <w:spacing w:val="-11"/>
                <w:sz w:val="18"/>
              </w:rPr>
              <w:t xml:space="preserve"> </w:t>
            </w:r>
            <w:r>
              <w:rPr>
                <w:rFonts w:ascii="Arial" w:hAnsi="Arial"/>
                <w:sz w:val="18"/>
              </w:rPr>
              <w:t>reporte de</w:t>
            </w:r>
            <w:r>
              <w:rPr>
                <w:rFonts w:ascii="Arial" w:hAnsi="Arial"/>
                <w:spacing w:val="-2"/>
                <w:sz w:val="18"/>
              </w:rPr>
              <w:t xml:space="preserve"> </w:t>
            </w:r>
            <w:r>
              <w:rPr>
                <w:rFonts w:ascii="Arial" w:hAnsi="Arial"/>
                <w:sz w:val="18"/>
              </w:rPr>
              <w:t>estado</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cuenta,</w:t>
            </w:r>
            <w:r>
              <w:rPr>
                <w:rFonts w:ascii="Arial" w:hAnsi="Arial"/>
                <w:spacing w:val="-3"/>
                <w:sz w:val="18"/>
              </w:rPr>
              <w:t xml:space="preserve"> </w:t>
            </w:r>
            <w:r>
              <w:rPr>
                <w:rFonts w:ascii="Arial" w:hAnsi="Arial"/>
                <w:sz w:val="18"/>
              </w:rPr>
              <w:t>cualquier</w:t>
            </w:r>
            <w:r>
              <w:rPr>
                <w:rFonts w:ascii="Arial" w:hAnsi="Arial"/>
                <w:spacing w:val="-2"/>
                <w:sz w:val="18"/>
              </w:rPr>
              <w:t xml:space="preserve"> </w:t>
            </w:r>
            <w:r>
              <w:rPr>
                <w:rFonts w:ascii="Arial" w:hAnsi="Arial"/>
                <w:sz w:val="18"/>
              </w:rPr>
              <w:t>otro</w:t>
            </w:r>
            <w:r>
              <w:rPr>
                <w:rFonts w:ascii="Arial" w:hAnsi="Arial"/>
                <w:spacing w:val="-4"/>
                <w:sz w:val="18"/>
              </w:rPr>
              <w:t xml:space="preserve"> </w:t>
            </w:r>
            <w:r>
              <w:rPr>
                <w:rFonts w:ascii="Arial" w:hAnsi="Arial"/>
                <w:sz w:val="18"/>
              </w:rPr>
              <w:t>documento</w:t>
            </w:r>
            <w:r>
              <w:rPr>
                <w:rFonts w:ascii="Arial" w:hAnsi="Arial"/>
                <w:spacing w:val="-1"/>
                <w:sz w:val="18"/>
              </w:rPr>
              <w:t xml:space="preserve"> </w:t>
            </w:r>
            <w:r>
              <w:rPr>
                <w:rFonts w:ascii="Arial" w:hAnsi="Arial"/>
                <w:sz w:val="18"/>
              </w:rPr>
              <w:t>emitido</w:t>
            </w:r>
            <w:r>
              <w:rPr>
                <w:rFonts w:ascii="Arial" w:hAnsi="Arial"/>
                <w:spacing w:val="-4"/>
                <w:sz w:val="18"/>
              </w:rPr>
              <w:t xml:space="preserve"> </w:t>
            </w:r>
            <w:r>
              <w:rPr>
                <w:rFonts w:ascii="Arial" w:hAnsi="Arial"/>
                <w:sz w:val="18"/>
              </w:rPr>
              <w:t>por</w:t>
            </w:r>
            <w:r>
              <w:rPr>
                <w:rFonts w:ascii="Arial" w:hAnsi="Arial"/>
                <w:spacing w:val="-7"/>
                <w:sz w:val="18"/>
              </w:rPr>
              <w:t xml:space="preserve"> </w:t>
            </w:r>
            <w:r>
              <w:rPr>
                <w:rFonts w:ascii="Arial" w:hAnsi="Arial"/>
                <w:sz w:val="18"/>
              </w:rPr>
              <w:t>Entidad</w:t>
            </w:r>
            <w:r>
              <w:rPr>
                <w:rFonts w:ascii="Arial" w:hAnsi="Arial"/>
                <w:spacing w:val="-2"/>
                <w:sz w:val="18"/>
              </w:rPr>
              <w:t xml:space="preserve"> </w:t>
            </w:r>
            <w:r>
              <w:rPr>
                <w:rFonts w:ascii="Arial" w:hAnsi="Arial"/>
                <w:sz w:val="18"/>
              </w:rPr>
              <w:t>del</w:t>
            </w:r>
            <w:r>
              <w:rPr>
                <w:rFonts w:ascii="Arial" w:hAnsi="Arial"/>
                <w:spacing w:val="-3"/>
                <w:sz w:val="18"/>
              </w:rPr>
              <w:t xml:space="preserve"> </w:t>
            </w:r>
            <w:r>
              <w:rPr>
                <w:rFonts w:ascii="Arial" w:hAnsi="Arial"/>
                <w:sz w:val="18"/>
              </w:rPr>
              <w:t>sistema</w:t>
            </w:r>
            <w:r>
              <w:rPr>
                <w:rFonts w:ascii="Arial" w:hAnsi="Arial"/>
                <w:spacing w:val="-4"/>
                <w:sz w:val="18"/>
              </w:rPr>
              <w:t xml:space="preserve"> </w:t>
            </w:r>
            <w:r>
              <w:rPr>
                <w:rFonts w:ascii="Arial" w:hAnsi="Arial"/>
                <w:sz w:val="18"/>
              </w:rPr>
              <w:t>financiero</w:t>
            </w:r>
            <w:r>
              <w:rPr>
                <w:rFonts w:ascii="Arial" w:hAnsi="Arial"/>
                <w:spacing w:val="-6"/>
                <w:sz w:val="18"/>
              </w:rPr>
              <w:t xml:space="preserve"> </w:t>
            </w:r>
            <w:r>
              <w:rPr>
                <w:rFonts w:ascii="Arial" w:hAnsi="Arial"/>
                <w:sz w:val="18"/>
              </w:rPr>
              <w:t>que</w:t>
            </w:r>
            <w:r>
              <w:rPr>
                <w:rFonts w:ascii="Arial" w:hAnsi="Arial"/>
                <w:spacing w:val="-3"/>
                <w:sz w:val="18"/>
              </w:rPr>
              <w:t xml:space="preserve"> </w:t>
            </w:r>
            <w:r>
              <w:rPr>
                <w:rFonts w:ascii="Arial" w:hAnsi="Arial"/>
                <w:sz w:val="18"/>
              </w:rPr>
              <w:t>acredite el abono</w:t>
            </w:r>
            <w:r>
              <w:rPr>
                <w:rFonts w:ascii="Arial" w:hAnsi="Arial"/>
                <w:spacing w:val="12"/>
                <w:sz w:val="18"/>
              </w:rPr>
              <w:t xml:space="preserve"> </w:t>
            </w:r>
            <w:r>
              <w:rPr>
                <w:rFonts w:ascii="Arial" w:hAnsi="Arial"/>
                <w:sz w:val="18"/>
              </w:rPr>
              <w:t>o mediante cancelación en el mismo comprobante de pago</w:t>
            </w:r>
            <w:r>
              <w:rPr>
                <w:rFonts w:ascii="Trebuchet MS" w:hAnsi="Trebuchet MS"/>
                <w:sz w:val="18"/>
                <w:vertAlign w:val="superscript"/>
              </w:rPr>
              <w:t>9</w:t>
            </w:r>
            <w:r>
              <w:rPr>
                <w:rFonts w:ascii="Arial" w:hAnsi="Arial"/>
                <w:sz w:val="18"/>
              </w:rPr>
              <w:t>, correspondientes a un máximo</w:t>
            </w:r>
          </w:p>
          <w:p w:rsidR="006C7924" w:rsidRDefault="00EB7FBD">
            <w:pPr>
              <w:pStyle w:val="TableParagraph"/>
              <w:spacing w:before="33"/>
              <w:ind w:left="107"/>
              <w:jc w:val="both"/>
              <w:rPr>
                <w:rFonts w:ascii="Arial"/>
                <w:sz w:val="18"/>
              </w:rPr>
            </w:pPr>
            <w:r>
              <w:rPr>
                <w:rFonts w:ascii="Arial"/>
                <w:sz w:val="18"/>
              </w:rPr>
              <w:t>de veinte (20) contrataciones.</w:t>
            </w:r>
          </w:p>
          <w:p w:rsidR="006C7924" w:rsidRDefault="006C7924">
            <w:pPr>
              <w:pStyle w:val="TableParagraph"/>
              <w:spacing w:before="10"/>
              <w:rPr>
                <w:rFonts w:ascii="Arial"/>
                <w:b/>
                <w:i/>
                <w:sz w:val="17"/>
              </w:rPr>
            </w:pPr>
          </w:p>
          <w:p w:rsidR="006C7924" w:rsidRDefault="00EB7FBD">
            <w:pPr>
              <w:pStyle w:val="TableParagraph"/>
              <w:ind w:left="107" w:right="94"/>
              <w:jc w:val="both"/>
              <w:rPr>
                <w:rFonts w:ascii="Arial" w:hAnsi="Arial"/>
                <w:sz w:val="18"/>
              </w:rPr>
            </w:pPr>
            <w:r>
              <w:rPr>
                <w:rFonts w:ascii="Arial" w:hAnsi="Arial"/>
                <w:sz w:val="18"/>
              </w:rPr>
              <w:t>En caso los postores presenten varios comprobantes de pago para acreditar una sola contratación, se debe</w:t>
            </w:r>
            <w:r>
              <w:rPr>
                <w:rFonts w:ascii="Arial" w:hAnsi="Arial"/>
                <w:spacing w:val="-16"/>
                <w:sz w:val="18"/>
              </w:rPr>
              <w:t xml:space="preserve"> </w:t>
            </w:r>
            <w:r>
              <w:rPr>
                <w:rFonts w:ascii="Arial" w:hAnsi="Arial"/>
                <w:sz w:val="18"/>
              </w:rPr>
              <w:t>acreditar</w:t>
            </w:r>
            <w:r>
              <w:rPr>
                <w:rFonts w:ascii="Arial" w:hAnsi="Arial"/>
                <w:spacing w:val="-14"/>
                <w:sz w:val="18"/>
              </w:rPr>
              <w:t xml:space="preserve"> </w:t>
            </w:r>
            <w:r>
              <w:rPr>
                <w:rFonts w:ascii="Arial" w:hAnsi="Arial"/>
                <w:sz w:val="18"/>
              </w:rPr>
              <w:t>que</w:t>
            </w:r>
            <w:r>
              <w:rPr>
                <w:rFonts w:ascii="Arial" w:hAnsi="Arial"/>
                <w:spacing w:val="-14"/>
                <w:sz w:val="18"/>
              </w:rPr>
              <w:t xml:space="preserve"> </w:t>
            </w:r>
            <w:r>
              <w:rPr>
                <w:rFonts w:ascii="Arial" w:hAnsi="Arial"/>
                <w:sz w:val="18"/>
              </w:rPr>
              <w:t>corresponden</w:t>
            </w:r>
            <w:r>
              <w:rPr>
                <w:rFonts w:ascii="Arial" w:hAnsi="Arial"/>
                <w:spacing w:val="-14"/>
                <w:sz w:val="18"/>
              </w:rPr>
              <w:t xml:space="preserve"> </w:t>
            </w:r>
            <w:r>
              <w:rPr>
                <w:rFonts w:ascii="Arial" w:hAnsi="Arial"/>
                <w:sz w:val="18"/>
              </w:rPr>
              <w:t>a</w:t>
            </w:r>
            <w:r>
              <w:rPr>
                <w:rFonts w:ascii="Arial" w:hAnsi="Arial"/>
                <w:spacing w:val="-16"/>
                <w:sz w:val="18"/>
              </w:rPr>
              <w:t xml:space="preserve"> </w:t>
            </w:r>
            <w:r>
              <w:rPr>
                <w:rFonts w:ascii="Arial" w:hAnsi="Arial"/>
                <w:sz w:val="18"/>
              </w:rPr>
              <w:t>dicha</w:t>
            </w:r>
            <w:r>
              <w:rPr>
                <w:rFonts w:ascii="Arial" w:hAnsi="Arial"/>
                <w:spacing w:val="-16"/>
                <w:sz w:val="18"/>
              </w:rPr>
              <w:t xml:space="preserve"> </w:t>
            </w:r>
            <w:r>
              <w:rPr>
                <w:rFonts w:ascii="Arial" w:hAnsi="Arial"/>
                <w:sz w:val="18"/>
              </w:rPr>
              <w:t>contratación;</w:t>
            </w:r>
            <w:r>
              <w:rPr>
                <w:rFonts w:ascii="Arial" w:hAnsi="Arial"/>
                <w:spacing w:val="-14"/>
                <w:sz w:val="18"/>
              </w:rPr>
              <w:t xml:space="preserve"> </w:t>
            </w:r>
            <w:r>
              <w:rPr>
                <w:rFonts w:ascii="Arial" w:hAnsi="Arial"/>
                <w:sz w:val="18"/>
              </w:rPr>
              <w:t>de</w:t>
            </w:r>
            <w:r>
              <w:rPr>
                <w:rFonts w:ascii="Arial" w:hAnsi="Arial"/>
                <w:spacing w:val="-15"/>
                <w:sz w:val="18"/>
              </w:rPr>
              <w:t xml:space="preserve"> </w:t>
            </w:r>
            <w:r>
              <w:rPr>
                <w:rFonts w:ascii="Arial" w:hAnsi="Arial"/>
                <w:sz w:val="18"/>
              </w:rPr>
              <w:t>lo</w:t>
            </w:r>
            <w:r>
              <w:rPr>
                <w:rFonts w:ascii="Arial" w:hAnsi="Arial"/>
                <w:spacing w:val="-16"/>
                <w:sz w:val="18"/>
              </w:rPr>
              <w:t xml:space="preserve"> </w:t>
            </w:r>
            <w:r>
              <w:rPr>
                <w:rFonts w:ascii="Arial" w:hAnsi="Arial"/>
                <w:sz w:val="18"/>
              </w:rPr>
              <w:t>contrario,</w:t>
            </w:r>
            <w:r>
              <w:rPr>
                <w:rFonts w:ascii="Arial" w:hAnsi="Arial"/>
                <w:spacing w:val="-16"/>
                <w:sz w:val="18"/>
              </w:rPr>
              <w:t xml:space="preserve"> </w:t>
            </w:r>
            <w:r>
              <w:rPr>
                <w:rFonts w:ascii="Arial" w:hAnsi="Arial"/>
                <w:sz w:val="18"/>
              </w:rPr>
              <w:t>se</w:t>
            </w:r>
            <w:r>
              <w:rPr>
                <w:rFonts w:ascii="Arial" w:hAnsi="Arial"/>
                <w:spacing w:val="-14"/>
                <w:sz w:val="18"/>
              </w:rPr>
              <w:t xml:space="preserve"> </w:t>
            </w:r>
            <w:r>
              <w:rPr>
                <w:rFonts w:ascii="Arial" w:hAnsi="Arial"/>
                <w:sz w:val="18"/>
              </w:rPr>
              <w:t>asumirá</w:t>
            </w:r>
            <w:r>
              <w:rPr>
                <w:rFonts w:ascii="Arial" w:hAnsi="Arial"/>
                <w:spacing w:val="-16"/>
                <w:sz w:val="18"/>
              </w:rPr>
              <w:t xml:space="preserve"> </w:t>
            </w:r>
            <w:r>
              <w:rPr>
                <w:rFonts w:ascii="Arial" w:hAnsi="Arial"/>
                <w:sz w:val="18"/>
              </w:rPr>
              <w:t>que</w:t>
            </w:r>
            <w:r>
              <w:rPr>
                <w:rFonts w:ascii="Arial" w:hAnsi="Arial"/>
                <w:spacing w:val="-15"/>
                <w:sz w:val="18"/>
              </w:rPr>
              <w:t xml:space="preserve"> </w:t>
            </w:r>
            <w:r>
              <w:rPr>
                <w:rFonts w:ascii="Arial" w:hAnsi="Arial"/>
                <w:sz w:val="18"/>
              </w:rPr>
              <w:t>los</w:t>
            </w:r>
            <w:r>
              <w:rPr>
                <w:rFonts w:ascii="Arial" w:hAnsi="Arial"/>
                <w:spacing w:val="-13"/>
                <w:sz w:val="18"/>
              </w:rPr>
              <w:t xml:space="preserve"> </w:t>
            </w:r>
            <w:r>
              <w:rPr>
                <w:rFonts w:ascii="Arial" w:hAnsi="Arial"/>
                <w:sz w:val="18"/>
              </w:rPr>
              <w:t xml:space="preserve">comprobantes acreditan contrataciones independientes, en cuyo caso solo se considerará, para la evaluación, las veinte (20) primeras contrataciones indicadas en el </w:t>
            </w:r>
            <w:r>
              <w:rPr>
                <w:rFonts w:ascii="Arial" w:hAnsi="Arial"/>
                <w:b/>
                <w:sz w:val="18"/>
              </w:rPr>
              <w:t xml:space="preserve">Anexo Nº 8 </w:t>
            </w:r>
            <w:r>
              <w:rPr>
                <w:rFonts w:ascii="Arial" w:hAnsi="Arial"/>
                <w:sz w:val="18"/>
              </w:rPr>
              <w:t>referido a la Experiencia del Postor en la</w:t>
            </w:r>
            <w:r>
              <w:rPr>
                <w:rFonts w:ascii="Arial" w:hAnsi="Arial"/>
                <w:spacing w:val="-1"/>
                <w:sz w:val="18"/>
              </w:rPr>
              <w:t xml:space="preserve"> </w:t>
            </w:r>
            <w:r>
              <w:rPr>
                <w:rFonts w:ascii="Arial" w:hAnsi="Arial"/>
                <w:sz w:val="18"/>
              </w:rPr>
              <w:t>Especialidad.</w:t>
            </w:r>
          </w:p>
          <w:p w:rsidR="006C7924" w:rsidRDefault="006C7924">
            <w:pPr>
              <w:pStyle w:val="TableParagraph"/>
              <w:spacing w:before="2"/>
              <w:rPr>
                <w:rFonts w:ascii="Arial"/>
                <w:b/>
                <w:i/>
                <w:sz w:val="18"/>
              </w:rPr>
            </w:pPr>
          </w:p>
          <w:p w:rsidR="006C7924" w:rsidRDefault="00EB7FBD">
            <w:pPr>
              <w:pStyle w:val="TableParagraph"/>
              <w:ind w:left="107" w:right="99"/>
              <w:jc w:val="both"/>
              <w:rPr>
                <w:rFonts w:ascii="Arial" w:hAnsi="Arial"/>
                <w:sz w:val="18"/>
              </w:rPr>
            </w:pPr>
            <w:r>
              <w:rPr>
                <w:rFonts w:ascii="Arial" w:hAnsi="Arial"/>
                <w:sz w:val="18"/>
              </w:rPr>
              <w:t>En el caso de suministro, solo se considera como experiencia la parte del contrato que haya sido ejecutada durante los ocho (8) años anteriores a la fecha de presentación de ofertas, debiendo adjuntarse</w:t>
            </w:r>
            <w:r>
              <w:rPr>
                <w:rFonts w:ascii="Arial" w:hAnsi="Arial"/>
                <w:spacing w:val="-5"/>
                <w:sz w:val="18"/>
              </w:rPr>
              <w:t xml:space="preserve"> </w:t>
            </w:r>
            <w:r>
              <w:rPr>
                <w:rFonts w:ascii="Arial" w:hAnsi="Arial"/>
                <w:sz w:val="18"/>
              </w:rPr>
              <w:t>copia</w:t>
            </w:r>
            <w:r>
              <w:rPr>
                <w:rFonts w:ascii="Arial" w:hAnsi="Arial"/>
                <w:spacing w:val="-4"/>
                <w:sz w:val="18"/>
              </w:rPr>
              <w:t xml:space="preserve"> </w:t>
            </w:r>
            <w:r>
              <w:rPr>
                <w:rFonts w:ascii="Arial" w:hAnsi="Arial"/>
                <w:sz w:val="18"/>
              </w:rPr>
              <w:t>de</w:t>
            </w:r>
            <w:r>
              <w:rPr>
                <w:rFonts w:ascii="Arial" w:hAnsi="Arial"/>
                <w:spacing w:val="-4"/>
                <w:sz w:val="18"/>
              </w:rPr>
              <w:t xml:space="preserve"> </w:t>
            </w:r>
            <w:r>
              <w:rPr>
                <w:rFonts w:ascii="Arial" w:hAnsi="Arial"/>
                <w:sz w:val="18"/>
              </w:rPr>
              <w:t>las</w:t>
            </w:r>
            <w:r>
              <w:rPr>
                <w:rFonts w:ascii="Arial" w:hAnsi="Arial"/>
                <w:spacing w:val="-4"/>
                <w:sz w:val="18"/>
              </w:rPr>
              <w:t xml:space="preserve"> </w:t>
            </w:r>
            <w:r>
              <w:rPr>
                <w:rFonts w:ascii="Arial" w:hAnsi="Arial"/>
                <w:sz w:val="18"/>
              </w:rPr>
              <w:t>conformidades</w:t>
            </w:r>
            <w:r>
              <w:rPr>
                <w:rFonts w:ascii="Arial" w:hAnsi="Arial"/>
                <w:spacing w:val="-4"/>
                <w:sz w:val="18"/>
              </w:rPr>
              <w:t xml:space="preserve"> </w:t>
            </w:r>
            <w:r>
              <w:rPr>
                <w:rFonts w:ascii="Arial" w:hAnsi="Arial"/>
                <w:sz w:val="18"/>
              </w:rPr>
              <w:t>correspondientes</w:t>
            </w:r>
            <w:r>
              <w:rPr>
                <w:rFonts w:ascii="Arial" w:hAnsi="Arial"/>
                <w:spacing w:val="-2"/>
                <w:sz w:val="18"/>
              </w:rPr>
              <w:t xml:space="preserve"> </w:t>
            </w:r>
            <w:r>
              <w:rPr>
                <w:rFonts w:ascii="Arial" w:hAnsi="Arial"/>
                <w:sz w:val="18"/>
              </w:rPr>
              <w:t>a</w:t>
            </w:r>
            <w:r>
              <w:rPr>
                <w:rFonts w:ascii="Arial" w:hAnsi="Arial"/>
                <w:spacing w:val="-4"/>
                <w:sz w:val="18"/>
              </w:rPr>
              <w:t xml:space="preserve"> </w:t>
            </w:r>
            <w:r>
              <w:rPr>
                <w:rFonts w:ascii="Arial" w:hAnsi="Arial"/>
                <w:sz w:val="18"/>
              </w:rPr>
              <w:t>tal</w:t>
            </w:r>
            <w:r>
              <w:rPr>
                <w:rFonts w:ascii="Arial" w:hAnsi="Arial"/>
                <w:spacing w:val="-2"/>
                <w:sz w:val="18"/>
              </w:rPr>
              <w:t xml:space="preserve"> </w:t>
            </w:r>
            <w:r>
              <w:rPr>
                <w:rFonts w:ascii="Arial" w:hAnsi="Arial"/>
                <w:sz w:val="18"/>
              </w:rPr>
              <w:t>parte</w:t>
            </w:r>
            <w:r>
              <w:rPr>
                <w:rFonts w:ascii="Arial" w:hAnsi="Arial"/>
                <w:spacing w:val="-4"/>
                <w:sz w:val="18"/>
              </w:rPr>
              <w:t xml:space="preserve"> </w:t>
            </w:r>
            <w:r>
              <w:rPr>
                <w:rFonts w:ascii="Arial" w:hAnsi="Arial"/>
                <w:sz w:val="18"/>
              </w:rPr>
              <w:t>o</w:t>
            </w:r>
            <w:r>
              <w:rPr>
                <w:rFonts w:ascii="Arial" w:hAnsi="Arial"/>
                <w:spacing w:val="-4"/>
                <w:sz w:val="18"/>
              </w:rPr>
              <w:t xml:space="preserve"> </w:t>
            </w:r>
            <w:r>
              <w:rPr>
                <w:rFonts w:ascii="Arial" w:hAnsi="Arial"/>
                <w:sz w:val="18"/>
              </w:rPr>
              <w:t>los</w:t>
            </w:r>
            <w:r>
              <w:rPr>
                <w:rFonts w:ascii="Arial" w:hAnsi="Arial"/>
                <w:spacing w:val="-4"/>
                <w:sz w:val="18"/>
              </w:rPr>
              <w:t xml:space="preserve"> </w:t>
            </w:r>
            <w:r>
              <w:rPr>
                <w:rFonts w:ascii="Arial" w:hAnsi="Arial"/>
                <w:sz w:val="18"/>
              </w:rPr>
              <w:t>respectivos</w:t>
            </w:r>
            <w:r>
              <w:rPr>
                <w:rFonts w:ascii="Arial" w:hAnsi="Arial"/>
                <w:spacing w:val="-5"/>
                <w:sz w:val="18"/>
              </w:rPr>
              <w:t xml:space="preserve"> </w:t>
            </w:r>
            <w:r>
              <w:rPr>
                <w:rFonts w:ascii="Arial" w:hAnsi="Arial"/>
                <w:sz w:val="18"/>
              </w:rPr>
              <w:t>comprobantes</w:t>
            </w:r>
            <w:r>
              <w:rPr>
                <w:rFonts w:ascii="Arial" w:hAnsi="Arial"/>
                <w:spacing w:val="-4"/>
                <w:sz w:val="18"/>
              </w:rPr>
              <w:t xml:space="preserve"> </w:t>
            </w:r>
            <w:r>
              <w:rPr>
                <w:rFonts w:ascii="Arial" w:hAnsi="Arial"/>
                <w:sz w:val="18"/>
              </w:rPr>
              <w:t>de pago</w:t>
            </w:r>
            <w:r>
              <w:rPr>
                <w:rFonts w:ascii="Arial" w:hAnsi="Arial"/>
                <w:spacing w:val="-3"/>
                <w:sz w:val="18"/>
              </w:rPr>
              <w:t xml:space="preserve"> </w:t>
            </w:r>
            <w:r>
              <w:rPr>
                <w:rFonts w:ascii="Arial" w:hAnsi="Arial"/>
                <w:sz w:val="18"/>
              </w:rPr>
              <w:t>cancelados.</w:t>
            </w:r>
          </w:p>
          <w:p w:rsidR="006C7924" w:rsidRDefault="006C7924">
            <w:pPr>
              <w:pStyle w:val="TableParagraph"/>
              <w:spacing w:before="11"/>
              <w:rPr>
                <w:rFonts w:ascii="Arial"/>
                <w:b/>
                <w:i/>
                <w:sz w:val="17"/>
              </w:rPr>
            </w:pPr>
          </w:p>
          <w:p w:rsidR="006C7924" w:rsidRDefault="00EB7FBD">
            <w:pPr>
              <w:pStyle w:val="TableParagraph"/>
              <w:ind w:left="107" w:right="99"/>
              <w:jc w:val="both"/>
              <w:rPr>
                <w:rFonts w:ascii="Arial" w:hAnsi="Arial"/>
                <w:sz w:val="18"/>
              </w:rPr>
            </w:pPr>
            <w:r>
              <w:rPr>
                <w:rFonts w:ascii="Arial" w:hAnsi="Arial"/>
                <w:sz w:val="18"/>
              </w:rPr>
              <w:t>En los casos que se acredite experiencia adquirida en consorcio, debe presentarse la promesa de consorcio o el contrato de consorcio del cual se desprenda fehacientemente el porcentaje de las obligaciones que se asumió en el contrato presentado; de lo contrario, no se computará la experiencia proveniente de dicho contrato.</w:t>
            </w:r>
          </w:p>
        </w:tc>
      </w:tr>
    </w:tbl>
    <w:p w:rsidR="006C7924" w:rsidRDefault="006C7924">
      <w:pPr>
        <w:pStyle w:val="Textoindependiente"/>
        <w:spacing w:before="3"/>
        <w:rPr>
          <w:b/>
          <w:i/>
          <w:sz w:val="15"/>
        </w:rPr>
      </w:pPr>
    </w:p>
    <w:p w:rsidR="006C7924" w:rsidRDefault="00EB7FBD">
      <w:pPr>
        <w:tabs>
          <w:tab w:val="left" w:pos="1301"/>
        </w:tabs>
        <w:spacing w:before="108"/>
        <w:ind w:left="1018"/>
        <w:rPr>
          <w:rFonts w:ascii="Arial" w:hAnsi="Arial"/>
          <w:sz w:val="16"/>
        </w:rPr>
      </w:pPr>
      <w:r>
        <w:rPr>
          <w:rFonts w:ascii="Trebuchet MS" w:hAnsi="Trebuchet MS"/>
          <w:sz w:val="16"/>
          <w:vertAlign w:val="superscript"/>
        </w:rPr>
        <w:t>9</w:t>
      </w:r>
      <w:r>
        <w:rPr>
          <w:rFonts w:ascii="Trebuchet MS" w:hAnsi="Trebuchet MS"/>
          <w:sz w:val="16"/>
        </w:rPr>
        <w:tab/>
      </w:r>
      <w:r>
        <w:rPr>
          <w:rFonts w:ascii="Arial" w:hAnsi="Arial"/>
          <w:sz w:val="16"/>
        </w:rPr>
        <w:t xml:space="preserve">Cabe precisar que, de acuerdo con la </w:t>
      </w:r>
      <w:r>
        <w:rPr>
          <w:rFonts w:ascii="Arial" w:hAnsi="Arial"/>
          <w:b/>
          <w:sz w:val="16"/>
        </w:rPr>
        <w:t>Resolución N° 0065-2018-TCE-S1 del Tribunal de Contrataciones del</w:t>
      </w:r>
      <w:r>
        <w:rPr>
          <w:rFonts w:ascii="Arial" w:hAnsi="Arial"/>
          <w:b/>
          <w:spacing w:val="-12"/>
          <w:sz w:val="16"/>
        </w:rPr>
        <w:t xml:space="preserve"> </w:t>
      </w:r>
      <w:r>
        <w:rPr>
          <w:rFonts w:ascii="Arial" w:hAnsi="Arial"/>
          <w:b/>
          <w:sz w:val="16"/>
        </w:rPr>
        <w:t>Estado</w:t>
      </w:r>
      <w:r>
        <w:rPr>
          <w:rFonts w:ascii="Arial" w:hAnsi="Arial"/>
          <w:sz w:val="16"/>
        </w:rPr>
        <w:t>:</w:t>
      </w:r>
    </w:p>
    <w:p w:rsidR="006C7924" w:rsidRDefault="006C7924">
      <w:pPr>
        <w:pStyle w:val="Textoindependiente"/>
        <w:spacing w:before="4"/>
        <w:rPr>
          <w:sz w:val="18"/>
        </w:rPr>
      </w:pPr>
    </w:p>
    <w:p w:rsidR="006C7924" w:rsidRDefault="00EB7FBD">
      <w:pPr>
        <w:ind w:left="1738" w:right="1037"/>
        <w:jc w:val="both"/>
        <w:rPr>
          <w:rFonts w:ascii="Arial" w:hAnsi="Arial"/>
          <w:i/>
          <w:sz w:val="16"/>
        </w:rPr>
      </w:pPr>
      <w:r>
        <w:rPr>
          <w:rFonts w:ascii="Arial" w:hAnsi="Arial"/>
          <w:i/>
          <w:sz w:val="16"/>
        </w:rPr>
        <w:t xml:space="preserve">“… el solo sello de cancelado en el comprobante, cuando ha sido colocado por el propio postor, no puede ser considerado como una acreditación que produzca </w:t>
      </w:r>
      <w:proofErr w:type="spellStart"/>
      <w:r>
        <w:rPr>
          <w:rFonts w:ascii="Arial" w:hAnsi="Arial"/>
          <w:i/>
          <w:sz w:val="16"/>
        </w:rPr>
        <w:t>fehaciencia</w:t>
      </w:r>
      <w:proofErr w:type="spellEnd"/>
      <w:r>
        <w:rPr>
          <w:rFonts w:ascii="Arial" w:hAnsi="Arial"/>
          <w:i/>
          <w:sz w:val="16"/>
        </w:rPr>
        <w:t xml:space="preserve"> en relación a que se encuentra cancelado. Admitir ello equivaldría a considerar como válida la sola declaración del postor afirmando que el comprobante de pago ha sido cancelado”</w:t>
      </w:r>
    </w:p>
    <w:p w:rsidR="006C7924" w:rsidRDefault="00EB7FBD">
      <w:pPr>
        <w:spacing w:line="183" w:lineRule="exact"/>
        <w:ind w:left="1738"/>
        <w:rPr>
          <w:rFonts w:ascii="Arial" w:hAnsi="Arial"/>
          <w:i/>
          <w:sz w:val="16"/>
        </w:rPr>
      </w:pPr>
      <w:r>
        <w:rPr>
          <w:rFonts w:ascii="Arial" w:hAnsi="Arial"/>
          <w:i/>
          <w:sz w:val="16"/>
        </w:rPr>
        <w:t>(…)</w:t>
      </w:r>
    </w:p>
    <w:p w:rsidR="006C7924" w:rsidRDefault="00EB7FBD">
      <w:pPr>
        <w:spacing w:before="1"/>
        <w:ind w:left="1738" w:right="1039"/>
        <w:jc w:val="both"/>
        <w:rPr>
          <w:rFonts w:ascii="Arial" w:hAnsi="Arial"/>
          <w:i/>
          <w:sz w:val="16"/>
        </w:rPr>
      </w:pPr>
      <w:r>
        <w:rPr>
          <w:rFonts w:ascii="Arial" w:hAnsi="Arial"/>
          <w:i/>
          <w:sz w:val="16"/>
        </w:rPr>
        <w:t>“Situación diferente se suscita ante el sello colocado por el cliente del postor [sea utilizando el término “cancelado” o “pagado”] supuesto en el cual sí se contaría con la declaración de un tercero que brinde certeza, ante la cual debiera reconocerse la validez de la experiencia”.</w:t>
      </w:r>
    </w:p>
    <w:p w:rsidR="006C7924" w:rsidRDefault="006C7924">
      <w:pPr>
        <w:pStyle w:val="Textoindependiente"/>
        <w:rPr>
          <w:i/>
        </w:rPr>
      </w:pPr>
    </w:p>
    <w:p w:rsidR="006C7924" w:rsidRDefault="006C7924">
      <w:pPr>
        <w:pStyle w:val="Textoindependiente"/>
        <w:spacing w:before="6"/>
        <w:rPr>
          <w:i/>
        </w:rPr>
      </w:pPr>
    </w:p>
    <w:p w:rsidR="006C7924" w:rsidRDefault="00EB7FBD">
      <w:pPr>
        <w:ind w:right="463"/>
        <w:jc w:val="right"/>
        <w:rPr>
          <w:rFonts w:ascii="Arial"/>
          <w:i/>
          <w:sz w:val="18"/>
        </w:rPr>
      </w:pPr>
      <w:r>
        <w:rPr>
          <w:rFonts w:ascii="Arial"/>
          <w:i/>
          <w:color w:val="FFFFFF"/>
          <w:w w:val="95"/>
          <w:sz w:val="18"/>
        </w:rPr>
        <w:t>66</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464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88"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89" name="Freeform 88"/>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87"/>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74C8A" id="Group 86" o:spid="_x0000_s1026" style="position:absolute;margin-left:23.9pt;margin-top:22.45pt;width:547.35pt;height:802.1pt;z-index:-31331840;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">
                <v:shape id="Freeform 88"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87"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3" w:after="1"/>
        <w:rPr>
          <w:b/>
          <w:i/>
          <w:sz w:val="25"/>
        </w:rPr>
      </w:pPr>
    </w:p>
    <w:tbl>
      <w:tblPr>
        <w:tblStyle w:val="TableNormal"/>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113"/>
        <w:gridCol w:w="8121"/>
        <w:gridCol w:w="171"/>
      </w:tblGrid>
      <w:tr w:rsidR="006C7924">
        <w:trPr>
          <w:trHeight w:val="4582"/>
        </w:trPr>
        <w:tc>
          <w:tcPr>
            <w:tcW w:w="528" w:type="dxa"/>
            <w:vMerge w:val="restart"/>
          </w:tcPr>
          <w:p w:rsidR="006C7924" w:rsidRDefault="006C7924">
            <w:pPr>
              <w:pStyle w:val="TableParagraph"/>
              <w:rPr>
                <w:rFonts w:ascii="Times New Roman"/>
                <w:sz w:val="18"/>
              </w:rPr>
            </w:pPr>
          </w:p>
        </w:tc>
        <w:tc>
          <w:tcPr>
            <w:tcW w:w="8405" w:type="dxa"/>
            <w:gridSpan w:val="3"/>
            <w:tcBorders>
              <w:bottom w:val="nil"/>
            </w:tcBorders>
          </w:tcPr>
          <w:p w:rsidR="006C7924" w:rsidRDefault="00EB7FBD">
            <w:pPr>
              <w:pStyle w:val="TableParagraph"/>
              <w:spacing w:before="25"/>
              <w:ind w:left="107" w:right="99"/>
              <w:jc w:val="both"/>
              <w:rPr>
                <w:rFonts w:ascii="Arial" w:hAnsi="Arial"/>
                <w:sz w:val="18"/>
              </w:rPr>
            </w:pPr>
            <w:r>
              <w:rPr>
                <w:rFonts w:ascii="Arial" w:hAnsi="Arial"/>
                <w:sz w:val="18"/>
              </w:rPr>
              <w:t>Asimismo, cuando se presenten contratos derivados de procesos de selección convocados antes del 20.09.2012, la calificación se ceñirá al método descrito en la Directiva “Participación de Proveedores en Consorcio en las Contrataciones del Estado”</w:t>
            </w:r>
            <w:r>
              <w:rPr>
                <w:rFonts w:ascii="Arial" w:hAnsi="Arial"/>
                <w:sz w:val="16"/>
              </w:rPr>
              <w:t xml:space="preserve">, </w:t>
            </w:r>
            <w:r>
              <w:rPr>
                <w:rFonts w:ascii="Arial" w:hAnsi="Arial"/>
                <w:sz w:val="18"/>
              </w:rPr>
              <w:t>debiendo presumirse que el porcentaje de las obligaciones equivale al porcentaje de participación de la promesa de consorcio o del contrato de consorcio. En caso que en dichos documentos no se consigne el porcentaje de participación se presumirá que las obligaciones se ejecutaron en partes iguales.</w:t>
            </w:r>
          </w:p>
          <w:p w:rsidR="006C7924" w:rsidRDefault="006C7924">
            <w:pPr>
              <w:pStyle w:val="TableParagraph"/>
              <w:spacing w:before="1"/>
              <w:rPr>
                <w:rFonts w:ascii="Arial"/>
                <w:b/>
                <w:i/>
                <w:sz w:val="18"/>
              </w:rPr>
            </w:pPr>
          </w:p>
          <w:p w:rsidR="006C7924" w:rsidRDefault="00EB7FBD">
            <w:pPr>
              <w:pStyle w:val="TableParagraph"/>
              <w:ind w:left="107" w:right="100"/>
              <w:jc w:val="both"/>
              <w:rPr>
                <w:rFonts w:ascii="Arial" w:hAnsi="Arial"/>
                <w:sz w:val="18"/>
              </w:rPr>
            </w:pPr>
            <w:r>
              <w:rPr>
                <w:rFonts w:ascii="Arial" w:hAnsi="Arial"/>
                <w:sz w:val="18"/>
              </w:rPr>
              <w:t xml:space="preserve">Si el titular de la experiencia no es el postor, consignar si dicha experiencia corresponde a la matriz en caso que el postor sea sucursal, o fue transmitida por reorganización societaria, debiendo acompañar la documentación </w:t>
            </w:r>
            <w:proofErr w:type="spellStart"/>
            <w:r>
              <w:rPr>
                <w:rFonts w:ascii="Arial" w:hAnsi="Arial"/>
                <w:sz w:val="18"/>
              </w:rPr>
              <w:t>sustentatoria</w:t>
            </w:r>
            <w:proofErr w:type="spellEnd"/>
            <w:r>
              <w:rPr>
                <w:rFonts w:ascii="Arial" w:hAnsi="Arial"/>
                <w:sz w:val="18"/>
              </w:rPr>
              <w:t xml:space="preserve"> correspondiente.</w:t>
            </w:r>
          </w:p>
          <w:p w:rsidR="006C7924" w:rsidRDefault="006C7924">
            <w:pPr>
              <w:pStyle w:val="TableParagraph"/>
              <w:spacing w:before="5"/>
              <w:rPr>
                <w:rFonts w:ascii="Arial"/>
                <w:b/>
                <w:i/>
                <w:sz w:val="18"/>
              </w:rPr>
            </w:pPr>
          </w:p>
          <w:p w:rsidR="006C7924" w:rsidRDefault="00EB7FBD">
            <w:pPr>
              <w:pStyle w:val="TableParagraph"/>
              <w:spacing w:line="232" w:lineRule="auto"/>
              <w:ind w:left="107" w:right="99"/>
              <w:jc w:val="both"/>
              <w:rPr>
                <w:rFonts w:ascii="Arial" w:hAnsi="Arial"/>
                <w:sz w:val="18"/>
              </w:rPr>
            </w:pPr>
            <w:r>
              <w:rPr>
                <w:rFonts w:ascii="Arial" w:hAnsi="Arial"/>
                <w:sz w:val="18"/>
              </w:rPr>
              <w:t xml:space="preserve">Si el postor acredita experiencia de una persona absorbida como consecuencia de una reorganización societaria, debe presentar adicionalmente el </w:t>
            </w:r>
            <w:r>
              <w:rPr>
                <w:rFonts w:ascii="Arial" w:hAnsi="Arial"/>
                <w:b/>
                <w:sz w:val="18"/>
              </w:rPr>
              <w:t>Anexo N° 9</w:t>
            </w:r>
            <w:r>
              <w:rPr>
                <w:rFonts w:ascii="Arial" w:hAnsi="Arial"/>
                <w:sz w:val="18"/>
              </w:rPr>
              <w:t>.</w:t>
            </w:r>
          </w:p>
          <w:p w:rsidR="006C7924" w:rsidRDefault="006C7924">
            <w:pPr>
              <w:pStyle w:val="TableParagraph"/>
              <w:spacing w:before="8"/>
              <w:rPr>
                <w:rFonts w:ascii="Arial"/>
                <w:b/>
                <w:i/>
                <w:sz w:val="18"/>
              </w:rPr>
            </w:pPr>
          </w:p>
          <w:p w:rsidR="006C7924" w:rsidRDefault="00EB7FBD">
            <w:pPr>
              <w:pStyle w:val="TableParagraph"/>
              <w:ind w:left="107" w:right="101"/>
              <w:jc w:val="both"/>
              <w:rPr>
                <w:rFonts w:ascii="Arial" w:hAnsi="Arial"/>
                <w:sz w:val="18"/>
              </w:rPr>
            </w:pPr>
            <w:r>
              <w:rPr>
                <w:rFonts w:ascii="Arial" w:hAnsi="Arial"/>
                <w:sz w:val="18"/>
              </w:rPr>
              <w:t>Cuando</w:t>
            </w:r>
            <w:r>
              <w:rPr>
                <w:rFonts w:ascii="Arial" w:hAnsi="Arial"/>
                <w:spacing w:val="-10"/>
                <w:sz w:val="18"/>
              </w:rPr>
              <w:t xml:space="preserve"> </w:t>
            </w:r>
            <w:r>
              <w:rPr>
                <w:rFonts w:ascii="Arial" w:hAnsi="Arial"/>
                <w:sz w:val="18"/>
              </w:rPr>
              <w:t>en</w:t>
            </w:r>
            <w:r>
              <w:rPr>
                <w:rFonts w:ascii="Arial" w:hAnsi="Arial"/>
                <w:spacing w:val="-9"/>
                <w:sz w:val="18"/>
              </w:rPr>
              <w:t xml:space="preserve"> </w:t>
            </w:r>
            <w:r>
              <w:rPr>
                <w:rFonts w:ascii="Arial" w:hAnsi="Arial"/>
                <w:sz w:val="18"/>
              </w:rPr>
              <w:t>los</w:t>
            </w:r>
            <w:r>
              <w:rPr>
                <w:rFonts w:ascii="Arial" w:hAnsi="Arial"/>
                <w:spacing w:val="-8"/>
                <w:sz w:val="18"/>
              </w:rPr>
              <w:t xml:space="preserve"> </w:t>
            </w:r>
            <w:r>
              <w:rPr>
                <w:rFonts w:ascii="Arial" w:hAnsi="Arial"/>
                <w:sz w:val="18"/>
              </w:rPr>
              <w:t>contratos,</w:t>
            </w:r>
            <w:r>
              <w:rPr>
                <w:rFonts w:ascii="Arial" w:hAnsi="Arial"/>
                <w:spacing w:val="-8"/>
                <w:sz w:val="18"/>
              </w:rPr>
              <w:t xml:space="preserve"> </w:t>
            </w:r>
            <w:r>
              <w:rPr>
                <w:rFonts w:ascii="Arial" w:hAnsi="Arial"/>
                <w:sz w:val="18"/>
              </w:rPr>
              <w:t>órdenes</w:t>
            </w:r>
            <w:r>
              <w:rPr>
                <w:rFonts w:ascii="Arial" w:hAnsi="Arial"/>
                <w:spacing w:val="-8"/>
                <w:sz w:val="18"/>
              </w:rPr>
              <w:t xml:space="preserve"> </w:t>
            </w:r>
            <w:r>
              <w:rPr>
                <w:rFonts w:ascii="Arial" w:hAnsi="Arial"/>
                <w:sz w:val="18"/>
              </w:rPr>
              <w:t>de</w:t>
            </w:r>
            <w:r>
              <w:rPr>
                <w:rFonts w:ascii="Arial" w:hAnsi="Arial"/>
                <w:spacing w:val="-9"/>
                <w:sz w:val="18"/>
              </w:rPr>
              <w:t xml:space="preserve"> </w:t>
            </w:r>
            <w:r>
              <w:rPr>
                <w:rFonts w:ascii="Arial" w:hAnsi="Arial"/>
                <w:sz w:val="18"/>
              </w:rPr>
              <w:t>compra</w:t>
            </w:r>
            <w:r>
              <w:rPr>
                <w:rFonts w:ascii="Arial" w:hAnsi="Arial"/>
                <w:spacing w:val="-10"/>
                <w:sz w:val="18"/>
              </w:rPr>
              <w:t xml:space="preserve"> </w:t>
            </w:r>
            <w:r>
              <w:rPr>
                <w:rFonts w:ascii="Arial" w:hAnsi="Arial"/>
                <w:sz w:val="18"/>
              </w:rPr>
              <w:t>o</w:t>
            </w:r>
            <w:r>
              <w:rPr>
                <w:rFonts w:ascii="Arial" w:hAnsi="Arial"/>
                <w:spacing w:val="-9"/>
                <w:sz w:val="18"/>
              </w:rPr>
              <w:t xml:space="preserve"> </w:t>
            </w:r>
            <w:r>
              <w:rPr>
                <w:rFonts w:ascii="Arial" w:hAnsi="Arial"/>
                <w:sz w:val="18"/>
              </w:rPr>
              <w:t>comprobantes</w:t>
            </w:r>
            <w:r>
              <w:rPr>
                <w:rFonts w:ascii="Arial" w:hAnsi="Arial"/>
                <w:spacing w:val="-7"/>
                <w:sz w:val="18"/>
              </w:rPr>
              <w:t xml:space="preserve"> </w:t>
            </w:r>
            <w:r>
              <w:rPr>
                <w:rFonts w:ascii="Arial" w:hAnsi="Arial"/>
                <w:sz w:val="18"/>
              </w:rPr>
              <w:t>de</w:t>
            </w:r>
            <w:r>
              <w:rPr>
                <w:rFonts w:ascii="Arial" w:hAnsi="Arial"/>
                <w:spacing w:val="-9"/>
                <w:sz w:val="18"/>
              </w:rPr>
              <w:t xml:space="preserve"> </w:t>
            </w:r>
            <w:r>
              <w:rPr>
                <w:rFonts w:ascii="Arial" w:hAnsi="Arial"/>
                <w:sz w:val="18"/>
              </w:rPr>
              <w:t>pago</w:t>
            </w:r>
            <w:r>
              <w:rPr>
                <w:rFonts w:ascii="Arial" w:hAnsi="Arial"/>
                <w:spacing w:val="-9"/>
                <w:sz w:val="18"/>
              </w:rPr>
              <w:t xml:space="preserve"> </w:t>
            </w:r>
            <w:r>
              <w:rPr>
                <w:rFonts w:ascii="Arial" w:hAnsi="Arial"/>
                <w:sz w:val="18"/>
              </w:rPr>
              <w:t>el</w:t>
            </w:r>
            <w:r>
              <w:rPr>
                <w:rFonts w:ascii="Arial" w:hAnsi="Arial"/>
                <w:spacing w:val="-9"/>
                <w:sz w:val="18"/>
              </w:rPr>
              <w:t xml:space="preserve"> </w:t>
            </w:r>
            <w:r>
              <w:rPr>
                <w:rFonts w:ascii="Arial" w:hAnsi="Arial"/>
                <w:sz w:val="18"/>
              </w:rPr>
              <w:t>monto</w:t>
            </w:r>
            <w:r>
              <w:rPr>
                <w:rFonts w:ascii="Arial" w:hAnsi="Arial"/>
                <w:spacing w:val="-9"/>
                <w:sz w:val="18"/>
              </w:rPr>
              <w:t xml:space="preserve"> </w:t>
            </w:r>
            <w:r>
              <w:rPr>
                <w:rFonts w:ascii="Arial" w:hAnsi="Arial"/>
                <w:sz w:val="18"/>
              </w:rPr>
              <w:t>facturado</w:t>
            </w:r>
            <w:r>
              <w:rPr>
                <w:rFonts w:ascii="Arial" w:hAnsi="Arial"/>
                <w:spacing w:val="-9"/>
                <w:sz w:val="18"/>
              </w:rPr>
              <w:t xml:space="preserve"> </w:t>
            </w:r>
            <w:r>
              <w:rPr>
                <w:rFonts w:ascii="Arial" w:hAnsi="Arial"/>
                <w:sz w:val="18"/>
              </w:rPr>
              <w:t>se</w:t>
            </w:r>
            <w:r>
              <w:rPr>
                <w:rFonts w:ascii="Arial" w:hAnsi="Arial"/>
                <w:spacing w:val="-6"/>
                <w:sz w:val="18"/>
              </w:rPr>
              <w:t xml:space="preserve"> </w:t>
            </w:r>
            <w:r>
              <w:rPr>
                <w:rFonts w:ascii="Arial" w:hAnsi="Arial"/>
                <w:sz w:val="18"/>
              </w:rPr>
              <w:t>encuentre expresado en moneda extranjera, debe indicarse el tipo de cambio venta publicado por la Superintendencia</w:t>
            </w:r>
            <w:r>
              <w:rPr>
                <w:rFonts w:ascii="Arial" w:hAnsi="Arial"/>
                <w:spacing w:val="-5"/>
                <w:sz w:val="18"/>
              </w:rPr>
              <w:t xml:space="preserve"> </w:t>
            </w:r>
            <w:r>
              <w:rPr>
                <w:rFonts w:ascii="Arial" w:hAnsi="Arial"/>
                <w:sz w:val="18"/>
              </w:rPr>
              <w:t>de</w:t>
            </w:r>
            <w:r>
              <w:rPr>
                <w:rFonts w:ascii="Arial" w:hAnsi="Arial"/>
                <w:spacing w:val="-2"/>
                <w:sz w:val="18"/>
              </w:rPr>
              <w:t xml:space="preserve"> </w:t>
            </w:r>
            <w:r>
              <w:rPr>
                <w:rFonts w:ascii="Arial" w:hAnsi="Arial"/>
                <w:sz w:val="18"/>
              </w:rPr>
              <w:t>Banca,</w:t>
            </w:r>
            <w:r>
              <w:rPr>
                <w:rFonts w:ascii="Arial" w:hAnsi="Arial"/>
                <w:spacing w:val="-2"/>
                <w:sz w:val="18"/>
              </w:rPr>
              <w:t xml:space="preserve"> </w:t>
            </w:r>
            <w:r>
              <w:rPr>
                <w:rFonts w:ascii="Arial" w:hAnsi="Arial"/>
                <w:sz w:val="18"/>
              </w:rPr>
              <w:t>Seguros</w:t>
            </w:r>
            <w:r>
              <w:rPr>
                <w:rFonts w:ascii="Arial" w:hAnsi="Arial"/>
                <w:spacing w:val="-1"/>
                <w:sz w:val="18"/>
              </w:rPr>
              <w:t xml:space="preserve"> </w:t>
            </w:r>
            <w:r>
              <w:rPr>
                <w:rFonts w:ascii="Arial" w:hAnsi="Arial"/>
                <w:sz w:val="18"/>
              </w:rPr>
              <w:t>y</w:t>
            </w:r>
            <w:r>
              <w:rPr>
                <w:rFonts w:ascii="Arial" w:hAnsi="Arial"/>
                <w:spacing w:val="-4"/>
                <w:sz w:val="18"/>
              </w:rPr>
              <w:t xml:space="preserve"> </w:t>
            </w:r>
            <w:r>
              <w:rPr>
                <w:rFonts w:ascii="Arial" w:hAnsi="Arial"/>
                <w:sz w:val="18"/>
              </w:rPr>
              <w:t>AFP</w:t>
            </w:r>
            <w:r>
              <w:rPr>
                <w:rFonts w:ascii="Arial" w:hAnsi="Arial"/>
                <w:spacing w:val="-2"/>
                <w:sz w:val="18"/>
              </w:rPr>
              <w:t xml:space="preserve"> </w:t>
            </w:r>
            <w:r>
              <w:rPr>
                <w:rFonts w:ascii="Arial" w:hAnsi="Arial"/>
                <w:sz w:val="18"/>
              </w:rPr>
              <w:t>correspondiente</w:t>
            </w:r>
            <w:r>
              <w:rPr>
                <w:rFonts w:ascii="Arial" w:hAnsi="Arial"/>
                <w:spacing w:val="-4"/>
                <w:sz w:val="18"/>
              </w:rPr>
              <w:t xml:space="preserve"> </w:t>
            </w:r>
            <w:r>
              <w:rPr>
                <w:rFonts w:ascii="Arial" w:hAnsi="Arial"/>
                <w:sz w:val="18"/>
              </w:rPr>
              <w:t>a</w:t>
            </w:r>
            <w:r>
              <w:rPr>
                <w:rFonts w:ascii="Arial" w:hAnsi="Arial"/>
                <w:spacing w:val="-2"/>
                <w:sz w:val="18"/>
              </w:rPr>
              <w:t xml:space="preserve"> </w:t>
            </w:r>
            <w:r>
              <w:rPr>
                <w:rFonts w:ascii="Arial" w:hAnsi="Arial"/>
                <w:sz w:val="18"/>
              </w:rPr>
              <w:t>la</w:t>
            </w:r>
            <w:r>
              <w:rPr>
                <w:rFonts w:ascii="Arial" w:hAnsi="Arial"/>
                <w:spacing w:val="-3"/>
                <w:sz w:val="18"/>
              </w:rPr>
              <w:t xml:space="preserve"> </w:t>
            </w:r>
            <w:r>
              <w:rPr>
                <w:rFonts w:ascii="Arial" w:hAnsi="Arial"/>
                <w:sz w:val="18"/>
              </w:rPr>
              <w:t>fecha</w:t>
            </w:r>
            <w:r>
              <w:rPr>
                <w:rFonts w:ascii="Arial" w:hAnsi="Arial"/>
                <w:spacing w:val="-2"/>
                <w:sz w:val="18"/>
              </w:rPr>
              <w:t xml:space="preserve"> </w:t>
            </w:r>
            <w:r>
              <w:rPr>
                <w:rFonts w:ascii="Arial" w:hAnsi="Arial"/>
                <w:sz w:val="18"/>
              </w:rPr>
              <w:t>de</w:t>
            </w:r>
            <w:r>
              <w:rPr>
                <w:rFonts w:ascii="Arial" w:hAnsi="Arial"/>
                <w:spacing w:val="-2"/>
                <w:sz w:val="18"/>
              </w:rPr>
              <w:t xml:space="preserve"> </w:t>
            </w:r>
            <w:r>
              <w:rPr>
                <w:rFonts w:ascii="Arial" w:hAnsi="Arial"/>
                <w:sz w:val="18"/>
              </w:rPr>
              <w:t>suscripción</w:t>
            </w:r>
            <w:r>
              <w:rPr>
                <w:rFonts w:ascii="Arial" w:hAnsi="Arial"/>
                <w:spacing w:val="-4"/>
                <w:sz w:val="18"/>
              </w:rPr>
              <w:t xml:space="preserve"> </w:t>
            </w:r>
            <w:r>
              <w:rPr>
                <w:rFonts w:ascii="Arial" w:hAnsi="Arial"/>
                <w:sz w:val="18"/>
              </w:rPr>
              <w:t>del</w:t>
            </w:r>
            <w:r>
              <w:rPr>
                <w:rFonts w:ascii="Arial" w:hAnsi="Arial"/>
                <w:spacing w:val="-5"/>
                <w:sz w:val="18"/>
              </w:rPr>
              <w:t xml:space="preserve"> </w:t>
            </w:r>
            <w:r>
              <w:rPr>
                <w:rFonts w:ascii="Arial" w:hAnsi="Arial"/>
                <w:sz w:val="18"/>
              </w:rPr>
              <w:t>contrato,</w:t>
            </w:r>
            <w:r>
              <w:rPr>
                <w:rFonts w:ascii="Arial" w:hAnsi="Arial"/>
                <w:spacing w:val="-4"/>
                <w:sz w:val="18"/>
              </w:rPr>
              <w:t xml:space="preserve"> </w:t>
            </w:r>
            <w:r>
              <w:rPr>
                <w:rFonts w:ascii="Arial" w:hAnsi="Arial"/>
                <w:sz w:val="18"/>
              </w:rPr>
              <w:t>de emisión de la orden de compra o de cancelación del comprobante de pago, según</w:t>
            </w:r>
            <w:r>
              <w:rPr>
                <w:rFonts w:ascii="Arial" w:hAnsi="Arial"/>
                <w:spacing w:val="-31"/>
                <w:sz w:val="18"/>
              </w:rPr>
              <w:t xml:space="preserve"> </w:t>
            </w:r>
            <w:r>
              <w:rPr>
                <w:rFonts w:ascii="Arial" w:hAnsi="Arial"/>
                <w:sz w:val="18"/>
              </w:rPr>
              <w:t>corresponda.</w:t>
            </w:r>
          </w:p>
          <w:p w:rsidR="006C7924" w:rsidRDefault="006C7924">
            <w:pPr>
              <w:pStyle w:val="TableParagraph"/>
              <w:spacing w:before="7"/>
              <w:rPr>
                <w:rFonts w:ascii="Arial"/>
                <w:b/>
                <w:i/>
                <w:sz w:val="17"/>
              </w:rPr>
            </w:pPr>
          </w:p>
          <w:p w:rsidR="006C7924" w:rsidRDefault="00EB7FBD">
            <w:pPr>
              <w:pStyle w:val="TableParagraph"/>
              <w:spacing w:line="244" w:lineRule="auto"/>
              <w:ind w:left="107" w:right="98"/>
              <w:jc w:val="both"/>
              <w:rPr>
                <w:rFonts w:ascii="Arial" w:hAnsi="Arial"/>
                <w:sz w:val="18"/>
              </w:rPr>
            </w:pPr>
            <w:r>
              <w:rPr>
                <w:rFonts w:ascii="Arial" w:hAnsi="Arial"/>
                <w:sz w:val="18"/>
              </w:rPr>
              <w:t>Sin</w:t>
            </w:r>
            <w:r>
              <w:rPr>
                <w:rFonts w:ascii="Arial" w:hAnsi="Arial"/>
                <w:spacing w:val="-9"/>
                <w:sz w:val="18"/>
              </w:rPr>
              <w:t xml:space="preserve"> </w:t>
            </w:r>
            <w:r>
              <w:rPr>
                <w:rFonts w:ascii="Arial" w:hAnsi="Arial"/>
                <w:sz w:val="18"/>
              </w:rPr>
              <w:t>perjuicio</w:t>
            </w:r>
            <w:r>
              <w:rPr>
                <w:rFonts w:ascii="Arial" w:hAnsi="Arial"/>
                <w:spacing w:val="-9"/>
                <w:sz w:val="18"/>
              </w:rPr>
              <w:t xml:space="preserve"> </w:t>
            </w:r>
            <w:r>
              <w:rPr>
                <w:rFonts w:ascii="Arial" w:hAnsi="Arial"/>
                <w:sz w:val="18"/>
              </w:rPr>
              <w:t>de</w:t>
            </w:r>
            <w:r>
              <w:rPr>
                <w:rFonts w:ascii="Arial" w:hAnsi="Arial"/>
                <w:spacing w:val="-10"/>
                <w:sz w:val="18"/>
              </w:rPr>
              <w:t xml:space="preserve"> </w:t>
            </w:r>
            <w:r>
              <w:rPr>
                <w:rFonts w:ascii="Arial" w:hAnsi="Arial"/>
                <w:sz w:val="18"/>
              </w:rPr>
              <w:t>lo</w:t>
            </w:r>
            <w:r>
              <w:rPr>
                <w:rFonts w:ascii="Arial" w:hAnsi="Arial"/>
                <w:spacing w:val="-11"/>
                <w:sz w:val="18"/>
              </w:rPr>
              <w:t xml:space="preserve"> </w:t>
            </w:r>
            <w:r>
              <w:rPr>
                <w:rFonts w:ascii="Arial" w:hAnsi="Arial"/>
                <w:sz w:val="18"/>
              </w:rPr>
              <w:t>anterior,</w:t>
            </w:r>
            <w:r>
              <w:rPr>
                <w:rFonts w:ascii="Arial" w:hAnsi="Arial"/>
                <w:spacing w:val="-10"/>
                <w:sz w:val="18"/>
              </w:rPr>
              <w:t xml:space="preserve"> </w:t>
            </w:r>
            <w:r>
              <w:rPr>
                <w:rFonts w:ascii="Arial" w:hAnsi="Arial"/>
                <w:sz w:val="18"/>
              </w:rPr>
              <w:t>los</w:t>
            </w:r>
            <w:r>
              <w:rPr>
                <w:rFonts w:ascii="Arial" w:hAnsi="Arial"/>
                <w:spacing w:val="-10"/>
                <w:sz w:val="18"/>
              </w:rPr>
              <w:t xml:space="preserve"> </w:t>
            </w:r>
            <w:r>
              <w:rPr>
                <w:rFonts w:ascii="Arial" w:hAnsi="Arial"/>
                <w:sz w:val="18"/>
              </w:rPr>
              <w:t>postores</w:t>
            </w:r>
            <w:r>
              <w:rPr>
                <w:rFonts w:ascii="Arial" w:hAnsi="Arial"/>
                <w:spacing w:val="-11"/>
                <w:sz w:val="18"/>
              </w:rPr>
              <w:t xml:space="preserve"> </w:t>
            </w:r>
            <w:r>
              <w:rPr>
                <w:rFonts w:ascii="Arial" w:hAnsi="Arial"/>
                <w:sz w:val="18"/>
              </w:rPr>
              <w:t>deben</w:t>
            </w:r>
            <w:r>
              <w:rPr>
                <w:rFonts w:ascii="Arial" w:hAnsi="Arial"/>
                <w:spacing w:val="-10"/>
                <w:sz w:val="18"/>
              </w:rPr>
              <w:t xml:space="preserve"> </w:t>
            </w:r>
            <w:r>
              <w:rPr>
                <w:rFonts w:ascii="Arial" w:hAnsi="Arial"/>
                <w:sz w:val="18"/>
              </w:rPr>
              <w:t>llenar</w:t>
            </w:r>
            <w:r>
              <w:rPr>
                <w:rFonts w:ascii="Arial" w:hAnsi="Arial"/>
                <w:spacing w:val="-9"/>
                <w:sz w:val="18"/>
              </w:rPr>
              <w:t xml:space="preserve"> </w:t>
            </w:r>
            <w:r>
              <w:rPr>
                <w:rFonts w:ascii="Arial" w:hAnsi="Arial"/>
                <w:sz w:val="18"/>
              </w:rPr>
              <w:t>y</w:t>
            </w:r>
            <w:r>
              <w:rPr>
                <w:rFonts w:ascii="Arial" w:hAnsi="Arial"/>
                <w:spacing w:val="-10"/>
                <w:sz w:val="18"/>
              </w:rPr>
              <w:t xml:space="preserve"> </w:t>
            </w:r>
            <w:r>
              <w:rPr>
                <w:rFonts w:ascii="Arial" w:hAnsi="Arial"/>
                <w:sz w:val="18"/>
              </w:rPr>
              <w:t>presentar</w:t>
            </w:r>
            <w:r>
              <w:rPr>
                <w:rFonts w:ascii="Arial" w:hAnsi="Arial"/>
                <w:spacing w:val="-9"/>
                <w:sz w:val="18"/>
              </w:rPr>
              <w:t xml:space="preserve"> </w:t>
            </w:r>
            <w:r>
              <w:rPr>
                <w:rFonts w:ascii="Arial" w:hAnsi="Arial"/>
                <w:sz w:val="18"/>
              </w:rPr>
              <w:t>el</w:t>
            </w:r>
            <w:r>
              <w:rPr>
                <w:rFonts w:ascii="Arial" w:hAnsi="Arial"/>
                <w:spacing w:val="-8"/>
                <w:sz w:val="18"/>
              </w:rPr>
              <w:t xml:space="preserve"> </w:t>
            </w:r>
            <w:r>
              <w:rPr>
                <w:rFonts w:ascii="Arial" w:hAnsi="Arial"/>
                <w:b/>
                <w:sz w:val="18"/>
              </w:rPr>
              <w:t>Anexo</w:t>
            </w:r>
            <w:r>
              <w:rPr>
                <w:rFonts w:ascii="Arial" w:hAnsi="Arial"/>
                <w:b/>
                <w:spacing w:val="-8"/>
                <w:sz w:val="18"/>
              </w:rPr>
              <w:t xml:space="preserve"> </w:t>
            </w:r>
            <w:r>
              <w:rPr>
                <w:rFonts w:ascii="Arial" w:hAnsi="Arial"/>
                <w:b/>
                <w:sz w:val="18"/>
              </w:rPr>
              <w:t>Nº</w:t>
            </w:r>
            <w:r>
              <w:rPr>
                <w:rFonts w:ascii="Arial" w:hAnsi="Arial"/>
                <w:b/>
                <w:spacing w:val="-10"/>
                <w:sz w:val="18"/>
              </w:rPr>
              <w:t xml:space="preserve"> </w:t>
            </w:r>
            <w:r>
              <w:rPr>
                <w:rFonts w:ascii="Arial" w:hAnsi="Arial"/>
                <w:b/>
                <w:sz w:val="18"/>
              </w:rPr>
              <w:t>8</w:t>
            </w:r>
            <w:r>
              <w:rPr>
                <w:rFonts w:ascii="Arial" w:hAnsi="Arial"/>
                <w:b/>
                <w:spacing w:val="-8"/>
                <w:sz w:val="18"/>
              </w:rPr>
              <w:t xml:space="preserve"> </w:t>
            </w:r>
            <w:r>
              <w:rPr>
                <w:rFonts w:ascii="Arial" w:hAnsi="Arial"/>
                <w:sz w:val="18"/>
              </w:rPr>
              <w:t>referido</w:t>
            </w:r>
            <w:r>
              <w:rPr>
                <w:rFonts w:ascii="Arial" w:hAnsi="Arial"/>
                <w:spacing w:val="-9"/>
                <w:sz w:val="18"/>
              </w:rPr>
              <w:t xml:space="preserve"> </w:t>
            </w:r>
            <w:r>
              <w:rPr>
                <w:rFonts w:ascii="Arial" w:hAnsi="Arial"/>
                <w:sz w:val="18"/>
              </w:rPr>
              <w:t>a</w:t>
            </w:r>
            <w:r>
              <w:rPr>
                <w:rFonts w:ascii="Arial" w:hAnsi="Arial"/>
                <w:spacing w:val="-10"/>
                <w:sz w:val="18"/>
              </w:rPr>
              <w:t xml:space="preserve"> </w:t>
            </w:r>
            <w:r>
              <w:rPr>
                <w:rFonts w:ascii="Arial" w:hAnsi="Arial"/>
                <w:sz w:val="18"/>
              </w:rPr>
              <w:t>la</w:t>
            </w:r>
            <w:r>
              <w:rPr>
                <w:rFonts w:ascii="Arial" w:hAnsi="Arial"/>
                <w:spacing w:val="-11"/>
                <w:sz w:val="18"/>
              </w:rPr>
              <w:t xml:space="preserve"> </w:t>
            </w:r>
            <w:r>
              <w:rPr>
                <w:rFonts w:ascii="Arial" w:hAnsi="Arial"/>
                <w:sz w:val="18"/>
              </w:rPr>
              <w:t>Experiencia del Postor en la</w:t>
            </w:r>
            <w:r>
              <w:rPr>
                <w:rFonts w:ascii="Arial" w:hAnsi="Arial"/>
                <w:spacing w:val="-5"/>
                <w:sz w:val="18"/>
              </w:rPr>
              <w:t xml:space="preserve"> </w:t>
            </w:r>
            <w:r>
              <w:rPr>
                <w:rFonts w:ascii="Arial" w:hAnsi="Arial"/>
                <w:sz w:val="18"/>
              </w:rPr>
              <w:t>Especialidad.</w:t>
            </w:r>
          </w:p>
        </w:tc>
      </w:tr>
      <w:tr w:rsidR="006C7924">
        <w:trPr>
          <w:trHeight w:val="217"/>
        </w:trPr>
        <w:tc>
          <w:tcPr>
            <w:tcW w:w="528" w:type="dxa"/>
            <w:vMerge/>
            <w:tcBorders>
              <w:top w:val="nil"/>
            </w:tcBorders>
          </w:tcPr>
          <w:p w:rsidR="006C7924" w:rsidRDefault="006C7924">
            <w:pPr>
              <w:rPr>
                <w:sz w:val="2"/>
                <w:szCs w:val="2"/>
              </w:rPr>
            </w:pPr>
          </w:p>
        </w:tc>
        <w:tc>
          <w:tcPr>
            <w:tcW w:w="113" w:type="dxa"/>
            <w:vMerge w:val="restart"/>
            <w:tcBorders>
              <w:top w:val="nil"/>
              <w:right w:val="single" w:sz="4" w:space="0" w:color="B4C5E7"/>
            </w:tcBorders>
          </w:tcPr>
          <w:p w:rsidR="006C7924" w:rsidRDefault="006C7924">
            <w:pPr>
              <w:pStyle w:val="TableParagraph"/>
              <w:rPr>
                <w:rFonts w:ascii="Times New Roman"/>
                <w:sz w:val="18"/>
              </w:rPr>
            </w:pPr>
          </w:p>
        </w:tc>
        <w:tc>
          <w:tcPr>
            <w:tcW w:w="8121" w:type="dxa"/>
            <w:tcBorders>
              <w:top w:val="single" w:sz="4" w:space="0" w:color="B4C5E7"/>
              <w:left w:val="single" w:sz="4" w:space="0" w:color="B4C5E7"/>
              <w:bottom w:val="single" w:sz="12" w:space="0" w:color="8EAADB"/>
              <w:right w:val="single" w:sz="4" w:space="0" w:color="B4C5E7"/>
            </w:tcBorders>
          </w:tcPr>
          <w:p w:rsidR="006C7924" w:rsidRDefault="00EB7FBD">
            <w:pPr>
              <w:pStyle w:val="TableParagraph"/>
              <w:spacing w:line="198" w:lineRule="exact"/>
              <w:ind w:left="107"/>
              <w:rPr>
                <w:rFonts w:ascii="Arial"/>
                <w:b/>
                <w:sz w:val="19"/>
              </w:rPr>
            </w:pPr>
            <w:r>
              <w:rPr>
                <w:rFonts w:ascii="Arial"/>
                <w:b/>
                <w:color w:val="0000FF"/>
                <w:sz w:val="19"/>
              </w:rPr>
              <w:t>Importante</w:t>
            </w:r>
          </w:p>
        </w:tc>
        <w:tc>
          <w:tcPr>
            <w:tcW w:w="171" w:type="dxa"/>
            <w:vMerge w:val="restart"/>
            <w:tcBorders>
              <w:top w:val="nil"/>
              <w:left w:val="single" w:sz="4" w:space="0" w:color="B4C5E7"/>
            </w:tcBorders>
          </w:tcPr>
          <w:p w:rsidR="006C7924" w:rsidRDefault="006C7924">
            <w:pPr>
              <w:pStyle w:val="TableParagraph"/>
              <w:rPr>
                <w:rFonts w:ascii="Times New Roman"/>
                <w:sz w:val="18"/>
              </w:rPr>
            </w:pPr>
          </w:p>
        </w:tc>
      </w:tr>
      <w:tr w:rsidR="006C7924">
        <w:trPr>
          <w:trHeight w:val="884"/>
        </w:trPr>
        <w:tc>
          <w:tcPr>
            <w:tcW w:w="528" w:type="dxa"/>
            <w:vMerge/>
            <w:tcBorders>
              <w:top w:val="nil"/>
            </w:tcBorders>
          </w:tcPr>
          <w:p w:rsidR="006C7924" w:rsidRDefault="006C7924">
            <w:pPr>
              <w:rPr>
                <w:sz w:val="2"/>
                <w:szCs w:val="2"/>
              </w:rPr>
            </w:pPr>
          </w:p>
        </w:tc>
        <w:tc>
          <w:tcPr>
            <w:tcW w:w="113" w:type="dxa"/>
            <w:vMerge/>
            <w:tcBorders>
              <w:top w:val="nil"/>
              <w:right w:val="single" w:sz="4" w:space="0" w:color="B4C5E7"/>
            </w:tcBorders>
          </w:tcPr>
          <w:p w:rsidR="006C7924" w:rsidRDefault="006C7924">
            <w:pPr>
              <w:rPr>
                <w:sz w:val="2"/>
                <w:szCs w:val="2"/>
              </w:rPr>
            </w:pPr>
          </w:p>
        </w:tc>
        <w:tc>
          <w:tcPr>
            <w:tcW w:w="8121" w:type="dxa"/>
            <w:tcBorders>
              <w:top w:val="single" w:sz="12" w:space="0" w:color="8EAADB"/>
              <w:left w:val="single" w:sz="4" w:space="0" w:color="B4C5E7"/>
              <w:bottom w:val="double" w:sz="1" w:space="0" w:color="000000"/>
              <w:right w:val="single" w:sz="4" w:space="0" w:color="B4C5E7"/>
            </w:tcBorders>
          </w:tcPr>
          <w:p w:rsidR="006C7924" w:rsidRDefault="00EB7FBD">
            <w:pPr>
              <w:pStyle w:val="TableParagraph"/>
              <w:spacing w:line="242" w:lineRule="auto"/>
              <w:ind w:left="136"/>
              <w:rPr>
                <w:rFonts w:ascii="Arial" w:hAnsi="Arial"/>
                <w:i/>
                <w:sz w:val="19"/>
              </w:rPr>
            </w:pPr>
            <w:r>
              <w:rPr>
                <w:rFonts w:ascii="Arial" w:hAnsi="Arial"/>
                <w:i/>
                <w:color w:val="0000FF"/>
                <w:sz w:val="19"/>
              </w:rPr>
              <w:t>En el caso de consorcios, solo se considera la experiencia de aquellos integrantes que se hayan comprometido, según la promesa de consorcio, a ejecutar el objeto materia de la</w:t>
            </w:r>
          </w:p>
          <w:p w:rsidR="006C7924" w:rsidRDefault="00EB7FBD">
            <w:pPr>
              <w:pStyle w:val="TableParagraph"/>
              <w:spacing w:line="218" w:lineRule="exact"/>
              <w:ind w:left="136"/>
              <w:rPr>
                <w:rFonts w:ascii="Arial" w:hAnsi="Arial"/>
                <w:i/>
                <w:sz w:val="19"/>
              </w:rPr>
            </w:pPr>
            <w:r>
              <w:rPr>
                <w:rFonts w:ascii="Arial" w:hAnsi="Arial"/>
                <w:i/>
                <w:color w:val="0000FF"/>
                <w:sz w:val="19"/>
              </w:rPr>
              <w:t>convocatoria, conforme a la Directiva “Participación de Proveedores en Consorcio en las Contrataciones del Estado”.</w:t>
            </w:r>
          </w:p>
        </w:tc>
        <w:tc>
          <w:tcPr>
            <w:tcW w:w="171" w:type="dxa"/>
            <w:vMerge/>
            <w:tcBorders>
              <w:top w:val="nil"/>
              <w:left w:val="single" w:sz="4" w:space="0" w:color="B4C5E7"/>
            </w:tcBorders>
          </w:tcPr>
          <w:p w:rsidR="006C7924" w:rsidRDefault="006C7924">
            <w:pPr>
              <w:rPr>
                <w:sz w:val="2"/>
                <w:szCs w:val="2"/>
              </w:rPr>
            </w:pP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4"/>
        <w:rPr>
          <w:b/>
          <w:i/>
          <w:sz w:val="16"/>
        </w:rPr>
      </w:pPr>
    </w:p>
    <w:p w:rsidR="006C7924" w:rsidRDefault="00EB7FBD">
      <w:pPr>
        <w:spacing w:before="1"/>
        <w:ind w:left="428"/>
        <w:rPr>
          <w:rFonts w:ascii="Arial"/>
          <w:i/>
          <w:sz w:val="18"/>
        </w:rPr>
      </w:pPr>
      <w:r>
        <w:rPr>
          <w:rFonts w:ascii="Arial"/>
          <w:i/>
          <w:color w:val="FFFFFF"/>
          <w:sz w:val="18"/>
        </w:rPr>
        <w:t>67</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5664"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85"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86" name="Freeform 85"/>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4"/>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BB8B5" id="Group 83" o:spid="_x0000_s1026" style="position:absolute;margin-left:24.85pt;margin-top:22.7pt;width:547.35pt;height:801pt;z-index:-31330816;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JBf7w4AAPJ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">
                <v:shape id="Freeform 85"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84"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C77F42">
      <w:pPr>
        <w:pStyle w:val="Textoindependiente"/>
        <w:spacing w:before="10"/>
        <w:rPr>
          <w:b/>
          <w:i/>
          <w:sz w:val="19"/>
        </w:rPr>
      </w:pPr>
      <w:r>
        <w:rPr>
          <w:noProof/>
          <w:lang w:val="en-US"/>
        </w:rPr>
        <mc:AlternateContent>
          <mc:Choice Requires="wps">
            <w:drawing>
              <wp:anchor distT="0" distB="0" distL="0" distR="0" simplePos="0" relativeHeight="487633408" behindDoc="1" locked="0" layoutInCell="1" allowOverlap="1">
                <wp:simplePos x="0" y="0"/>
                <wp:positionH relativeFrom="page">
                  <wp:posOffset>1132840</wp:posOffset>
                </wp:positionH>
                <wp:positionV relativeFrom="paragraph">
                  <wp:posOffset>173355</wp:posOffset>
                </wp:positionV>
                <wp:extent cx="5527040" cy="413385"/>
                <wp:effectExtent l="0" t="0" r="0" b="0"/>
                <wp:wrapTopAndBottom/>
                <wp:docPr id="8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41338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45C7" w:rsidRDefault="00E345C7">
                            <w:pPr>
                              <w:spacing w:before="134"/>
                              <w:ind w:left="2940" w:right="2923" w:firstLine="770"/>
                              <w:rPr>
                                <w:rFonts w:ascii="Arial" w:hAnsi="Arial"/>
                                <w:b/>
                                <w:sz w:val="20"/>
                              </w:rPr>
                            </w:pPr>
                            <w:r>
                              <w:rPr>
                                <w:rFonts w:ascii="Arial" w:hAnsi="Arial"/>
                                <w:b/>
                                <w:sz w:val="20"/>
                              </w:rPr>
                              <w:t>CAPÍTULO IV FACTORES DE EVALUACIÓN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6" type="#_x0000_t202" style="position:absolute;margin-left:89.2pt;margin-top:13.65pt;width:435.2pt;height:32.55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" filled="f" strokeweight=".16936mm">
                <v:textbox inset="0,0,0,0">
                  <w:txbxContent>
                    <w:p w:rsidR="00E345C7" w:rsidRDefault="00E345C7">
                      <w:pPr>
                        <w:spacing w:before="134"/>
                        <w:ind w:left="2940" w:right="2923" w:firstLine="770"/>
                        <w:rPr>
                          <w:rFonts w:ascii="Arial" w:hAnsi="Arial"/>
                          <w:b/>
                          <w:sz w:val="20"/>
                        </w:rPr>
                      </w:pPr>
                      <w:r>
                        <w:rPr>
                          <w:rFonts w:ascii="Arial" w:hAnsi="Arial"/>
                          <w:b/>
                          <w:sz w:val="20"/>
                        </w:rPr>
                        <w:t>CAPÍTULO IV FACTORES DE EVALUACIÓN</w:t>
                      </w:r>
                    </w:p>
                  </w:txbxContent>
                </v:textbox>
                <w10:wrap type="topAndBottom" anchorx="page"/>
              </v:shape>
            </w:pict>
          </mc:Fallback>
        </mc:AlternateContent>
      </w:r>
    </w:p>
    <w:p w:rsidR="006C7924" w:rsidRDefault="006C7924">
      <w:pPr>
        <w:pStyle w:val="Textoindependiente"/>
        <w:spacing w:before="2"/>
        <w:rPr>
          <w:b/>
          <w:i/>
          <w:sz w:val="9"/>
        </w:rPr>
      </w:pPr>
    </w:p>
    <w:p w:rsidR="006C7924" w:rsidRDefault="00EB7FBD">
      <w:pPr>
        <w:pStyle w:val="Textoindependiente"/>
        <w:spacing w:before="93"/>
        <w:ind w:left="1446"/>
      </w:pPr>
      <w:r>
        <w:t>La evaluación se realiza sobre la base de cien (100) puntos.</w:t>
      </w:r>
    </w:p>
    <w:p w:rsidR="006C7924" w:rsidRDefault="006C7924">
      <w:pPr>
        <w:pStyle w:val="Textoindependiente"/>
      </w:pPr>
    </w:p>
    <w:p w:rsidR="006C7924" w:rsidRDefault="00EB7FBD">
      <w:pPr>
        <w:pStyle w:val="Textoindependiente"/>
        <w:ind w:left="1446" w:right="1014"/>
      </w:pPr>
      <w:r>
        <w:t>Para determinar la oferta con el mejor puntaje y el orden de prelación de las ofertas, se considera lo siguiente:</w:t>
      </w:r>
    </w:p>
    <w:p w:rsidR="006C7924" w:rsidRDefault="006C7924">
      <w:pPr>
        <w:pStyle w:val="Textoindependiente"/>
        <w:spacing w:before="2"/>
      </w:pPr>
    </w:p>
    <w:tbl>
      <w:tblPr>
        <w:tblStyle w:val="TableNormal"/>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9"/>
        <w:gridCol w:w="5877"/>
        <w:gridCol w:w="2748"/>
      </w:tblGrid>
      <w:tr w:rsidR="006C7924">
        <w:trPr>
          <w:trHeight w:val="470"/>
        </w:trPr>
        <w:tc>
          <w:tcPr>
            <w:tcW w:w="6236" w:type="dxa"/>
            <w:gridSpan w:val="2"/>
          </w:tcPr>
          <w:p w:rsidR="006C7924" w:rsidRDefault="00EB7FBD">
            <w:pPr>
              <w:pStyle w:val="TableParagraph"/>
              <w:spacing w:before="126"/>
              <w:ind w:left="1972"/>
              <w:rPr>
                <w:rFonts w:ascii="Arial" w:hAnsi="Arial"/>
                <w:b/>
                <w:sz w:val="18"/>
              </w:rPr>
            </w:pPr>
            <w:r>
              <w:rPr>
                <w:rFonts w:ascii="Arial" w:hAnsi="Arial"/>
                <w:b/>
                <w:sz w:val="18"/>
              </w:rPr>
              <w:t>FACTOR DE EVALUACIÓN</w:t>
            </w:r>
          </w:p>
        </w:tc>
        <w:tc>
          <w:tcPr>
            <w:tcW w:w="2748" w:type="dxa"/>
          </w:tcPr>
          <w:p w:rsidR="006C7924" w:rsidRDefault="00EB7FBD">
            <w:pPr>
              <w:pStyle w:val="TableParagraph"/>
              <w:spacing w:before="23"/>
              <w:ind w:left="367" w:right="168" w:hanging="168"/>
              <w:rPr>
                <w:rFonts w:ascii="Arial" w:hAnsi="Arial"/>
                <w:b/>
                <w:sz w:val="18"/>
              </w:rPr>
            </w:pPr>
            <w:r>
              <w:rPr>
                <w:rFonts w:ascii="Arial" w:hAnsi="Arial"/>
                <w:b/>
                <w:sz w:val="18"/>
              </w:rPr>
              <w:t>PUNTAJE / METODOLOGÍA PARA SU ASIGNACIÓN</w:t>
            </w:r>
          </w:p>
        </w:tc>
      </w:tr>
      <w:tr w:rsidR="006C7924">
        <w:trPr>
          <w:trHeight w:val="287"/>
        </w:trPr>
        <w:tc>
          <w:tcPr>
            <w:tcW w:w="359" w:type="dxa"/>
            <w:tcBorders>
              <w:right w:val="nil"/>
            </w:tcBorders>
          </w:tcPr>
          <w:p w:rsidR="006C7924" w:rsidRDefault="00EB7FBD">
            <w:pPr>
              <w:pStyle w:val="TableParagraph"/>
              <w:spacing w:before="23"/>
              <w:ind w:left="86"/>
              <w:rPr>
                <w:rFonts w:ascii="Arial"/>
                <w:b/>
                <w:sz w:val="20"/>
              </w:rPr>
            </w:pPr>
            <w:r>
              <w:rPr>
                <w:rFonts w:ascii="Arial"/>
                <w:b/>
                <w:sz w:val="20"/>
              </w:rPr>
              <w:t>A.</w:t>
            </w:r>
          </w:p>
        </w:tc>
        <w:tc>
          <w:tcPr>
            <w:tcW w:w="5877" w:type="dxa"/>
            <w:tcBorders>
              <w:left w:val="nil"/>
              <w:right w:val="nil"/>
            </w:tcBorders>
          </w:tcPr>
          <w:p w:rsidR="006C7924" w:rsidRDefault="00EB7FBD">
            <w:pPr>
              <w:pStyle w:val="TableParagraph"/>
              <w:spacing w:before="23"/>
              <w:ind w:left="87"/>
              <w:rPr>
                <w:rFonts w:ascii="Arial"/>
                <w:b/>
                <w:sz w:val="20"/>
              </w:rPr>
            </w:pPr>
            <w:r>
              <w:rPr>
                <w:rFonts w:ascii="Arial"/>
                <w:b/>
                <w:sz w:val="20"/>
              </w:rPr>
              <w:t>PRECIO</w:t>
            </w:r>
          </w:p>
        </w:tc>
        <w:tc>
          <w:tcPr>
            <w:tcW w:w="2748" w:type="dxa"/>
            <w:tcBorders>
              <w:left w:val="nil"/>
            </w:tcBorders>
          </w:tcPr>
          <w:p w:rsidR="006C7924" w:rsidRDefault="006C7924">
            <w:pPr>
              <w:pStyle w:val="TableParagraph"/>
              <w:rPr>
                <w:rFonts w:ascii="Times New Roman"/>
                <w:sz w:val="18"/>
              </w:rPr>
            </w:pPr>
          </w:p>
        </w:tc>
      </w:tr>
      <w:tr w:rsidR="006C7924">
        <w:trPr>
          <w:trHeight w:val="4080"/>
        </w:trPr>
        <w:tc>
          <w:tcPr>
            <w:tcW w:w="6236" w:type="dxa"/>
            <w:gridSpan w:val="2"/>
          </w:tcPr>
          <w:p w:rsidR="006C7924" w:rsidRDefault="006C7924">
            <w:pPr>
              <w:pStyle w:val="TableParagraph"/>
              <w:spacing w:before="4"/>
              <w:rPr>
                <w:rFonts w:ascii="Arial"/>
                <w:sz w:val="20"/>
              </w:rPr>
            </w:pPr>
          </w:p>
          <w:p w:rsidR="006C7924" w:rsidRDefault="00EB7FBD">
            <w:pPr>
              <w:pStyle w:val="TableParagraph"/>
              <w:ind w:left="441"/>
              <w:rPr>
                <w:rFonts w:ascii="Arial" w:hAnsi="Arial"/>
                <w:sz w:val="18"/>
              </w:rPr>
            </w:pPr>
            <w:r>
              <w:rPr>
                <w:rFonts w:ascii="Arial" w:hAnsi="Arial"/>
                <w:sz w:val="18"/>
                <w:u w:val="single"/>
              </w:rPr>
              <w:t>Evaluación</w:t>
            </w:r>
            <w:r>
              <w:rPr>
                <w:rFonts w:ascii="Arial" w:hAnsi="Arial"/>
                <w:sz w:val="18"/>
              </w:rPr>
              <w:t>:</w:t>
            </w:r>
          </w:p>
          <w:p w:rsidR="006C7924" w:rsidRDefault="006C7924">
            <w:pPr>
              <w:pStyle w:val="TableParagraph"/>
              <w:spacing w:before="11"/>
              <w:rPr>
                <w:rFonts w:ascii="Arial"/>
                <w:sz w:val="17"/>
              </w:rPr>
            </w:pPr>
          </w:p>
          <w:p w:rsidR="006C7924" w:rsidRDefault="00EB7FBD">
            <w:pPr>
              <w:pStyle w:val="TableParagraph"/>
              <w:spacing w:line="482" w:lineRule="auto"/>
              <w:ind w:left="441" w:right="1132"/>
              <w:rPr>
                <w:rFonts w:ascii="Arial" w:hAnsi="Arial"/>
                <w:sz w:val="18"/>
              </w:rPr>
            </w:pPr>
            <w:r>
              <w:rPr>
                <w:rFonts w:ascii="Arial" w:hAnsi="Arial"/>
                <w:sz w:val="18"/>
              </w:rPr>
              <w:t xml:space="preserve">Se evaluará considerando el precio ofertado por el postor. </w:t>
            </w:r>
            <w:r>
              <w:rPr>
                <w:rFonts w:ascii="Arial" w:hAnsi="Arial"/>
                <w:sz w:val="18"/>
                <w:u w:val="single"/>
              </w:rPr>
              <w:t>Acreditación</w:t>
            </w:r>
            <w:r>
              <w:rPr>
                <w:rFonts w:ascii="Arial" w:hAnsi="Arial"/>
                <w:sz w:val="18"/>
              </w:rPr>
              <w:t>:</w:t>
            </w:r>
          </w:p>
          <w:p w:rsidR="006C7924" w:rsidRDefault="00EB7FBD">
            <w:pPr>
              <w:pStyle w:val="TableParagraph"/>
              <w:spacing w:before="1" w:line="232" w:lineRule="auto"/>
              <w:ind w:left="441"/>
              <w:rPr>
                <w:rFonts w:ascii="Arial" w:hAnsi="Arial"/>
                <w:b/>
                <w:sz w:val="18"/>
              </w:rPr>
            </w:pPr>
            <w:r>
              <w:rPr>
                <w:rFonts w:ascii="Arial" w:hAnsi="Arial"/>
                <w:sz w:val="18"/>
              </w:rPr>
              <w:t xml:space="preserve">Se acreditará mediante registro en el SEACE o el documento que contiene el precio de la oferta </w:t>
            </w:r>
            <w:r>
              <w:rPr>
                <w:rFonts w:ascii="Arial" w:hAnsi="Arial"/>
                <w:b/>
                <w:sz w:val="18"/>
              </w:rPr>
              <w:t>(Anexo N°6)</w:t>
            </w:r>
            <w:r>
              <w:rPr>
                <w:rFonts w:ascii="Arial" w:hAnsi="Arial"/>
                <w:sz w:val="18"/>
              </w:rPr>
              <w:t>, según corresponda</w:t>
            </w:r>
            <w:r>
              <w:rPr>
                <w:rFonts w:ascii="Arial" w:hAnsi="Arial"/>
                <w:b/>
                <w:sz w:val="18"/>
              </w:rPr>
              <w:t>.</w:t>
            </w:r>
          </w:p>
        </w:tc>
        <w:tc>
          <w:tcPr>
            <w:tcW w:w="2748" w:type="dxa"/>
          </w:tcPr>
          <w:p w:rsidR="006C7924" w:rsidRDefault="00EB7FBD">
            <w:pPr>
              <w:pStyle w:val="TableParagraph"/>
              <w:tabs>
                <w:tab w:val="left" w:pos="1594"/>
              </w:tabs>
              <w:spacing w:before="25"/>
              <w:ind w:left="69" w:right="59"/>
              <w:jc w:val="both"/>
              <w:rPr>
                <w:rFonts w:ascii="Arial" w:hAnsi="Arial"/>
                <w:sz w:val="18"/>
              </w:rPr>
            </w:pPr>
            <w:r>
              <w:rPr>
                <w:rFonts w:ascii="Arial" w:hAnsi="Arial"/>
                <w:sz w:val="18"/>
              </w:rPr>
              <w:t>La evaluación consistirá en otorgar el máximo puntaje a la oferta de precio más bajo y otorgar a las demás ofertas puntajes</w:t>
            </w:r>
            <w:r>
              <w:rPr>
                <w:rFonts w:ascii="Arial" w:hAnsi="Arial"/>
                <w:sz w:val="18"/>
              </w:rPr>
              <w:tab/>
              <w:t>inversamente proporcionales a sus</w:t>
            </w:r>
            <w:r>
              <w:rPr>
                <w:rFonts w:ascii="Arial" w:hAnsi="Arial"/>
                <w:spacing w:val="-29"/>
                <w:sz w:val="18"/>
              </w:rPr>
              <w:t xml:space="preserve"> </w:t>
            </w:r>
            <w:r>
              <w:rPr>
                <w:rFonts w:ascii="Arial" w:hAnsi="Arial"/>
                <w:sz w:val="18"/>
              </w:rPr>
              <w:t>respectivos precios, según la siguiente fórmula:</w:t>
            </w:r>
          </w:p>
          <w:p w:rsidR="006C7924" w:rsidRDefault="006C7924">
            <w:pPr>
              <w:pStyle w:val="TableParagraph"/>
              <w:spacing w:before="9"/>
              <w:rPr>
                <w:rFonts w:ascii="Arial"/>
                <w:sz w:val="17"/>
              </w:rPr>
            </w:pPr>
          </w:p>
          <w:p w:rsidR="006C7924" w:rsidRPr="00EB7FBD" w:rsidRDefault="00EB7FBD">
            <w:pPr>
              <w:pStyle w:val="TableParagraph"/>
              <w:tabs>
                <w:tab w:val="left" w:pos="789"/>
                <w:tab w:val="left" w:pos="1147"/>
              </w:tabs>
              <w:ind w:left="1560" w:right="698" w:hanging="1491"/>
              <w:rPr>
                <w:rFonts w:ascii="Arial"/>
                <w:b/>
                <w:sz w:val="18"/>
                <w:lang w:val="en-US"/>
              </w:rPr>
            </w:pPr>
            <w:r w:rsidRPr="00EB7FBD">
              <w:rPr>
                <w:rFonts w:ascii="Arial"/>
                <w:b/>
                <w:sz w:val="18"/>
                <w:lang w:val="en-US"/>
              </w:rPr>
              <w:t>Pi</w:t>
            </w:r>
            <w:r w:rsidRPr="00EB7FBD">
              <w:rPr>
                <w:rFonts w:ascii="Arial"/>
                <w:b/>
                <w:sz w:val="18"/>
                <w:lang w:val="en-US"/>
              </w:rPr>
              <w:tab/>
              <w:t>=</w:t>
            </w:r>
            <w:r w:rsidRPr="00EB7FBD">
              <w:rPr>
                <w:rFonts w:ascii="Arial"/>
                <w:b/>
                <w:sz w:val="18"/>
                <w:lang w:val="en-US"/>
              </w:rPr>
              <w:tab/>
            </w:r>
            <w:r w:rsidRPr="00EB7FBD">
              <w:rPr>
                <w:rFonts w:ascii="Arial"/>
                <w:b/>
                <w:sz w:val="18"/>
                <w:u w:val="single"/>
                <w:lang w:val="en-US"/>
              </w:rPr>
              <w:t xml:space="preserve">Om x </w:t>
            </w:r>
            <w:r w:rsidRPr="00EB7FBD">
              <w:rPr>
                <w:rFonts w:ascii="Arial"/>
                <w:b/>
                <w:spacing w:val="-6"/>
                <w:sz w:val="18"/>
                <w:u w:val="single"/>
                <w:lang w:val="en-US"/>
              </w:rPr>
              <w:t>PMP</w:t>
            </w:r>
            <w:r w:rsidRPr="00EB7FBD">
              <w:rPr>
                <w:rFonts w:ascii="Arial"/>
                <w:b/>
                <w:spacing w:val="-6"/>
                <w:sz w:val="18"/>
                <w:lang w:val="en-US"/>
              </w:rPr>
              <w:t xml:space="preserve"> </w:t>
            </w:r>
            <w:r w:rsidRPr="00EB7FBD">
              <w:rPr>
                <w:rFonts w:ascii="Arial"/>
                <w:b/>
                <w:sz w:val="18"/>
                <w:lang w:val="en-US"/>
              </w:rPr>
              <w:t>Oi</w:t>
            </w:r>
          </w:p>
          <w:p w:rsidR="006C7924" w:rsidRPr="00EB7FBD" w:rsidRDefault="006C7924">
            <w:pPr>
              <w:pStyle w:val="TableParagraph"/>
              <w:spacing w:before="9"/>
              <w:rPr>
                <w:rFonts w:ascii="Arial"/>
                <w:sz w:val="17"/>
                <w:lang w:val="en-US"/>
              </w:rPr>
            </w:pPr>
          </w:p>
          <w:p w:rsidR="006C7924" w:rsidRPr="00EB7FBD" w:rsidRDefault="00EB7FBD">
            <w:pPr>
              <w:pStyle w:val="TableParagraph"/>
              <w:spacing w:before="1"/>
              <w:ind w:left="69"/>
              <w:rPr>
                <w:rFonts w:ascii="Arial"/>
                <w:sz w:val="16"/>
                <w:lang w:val="en-US"/>
              </w:rPr>
            </w:pPr>
            <w:proofErr w:type="spellStart"/>
            <w:r w:rsidRPr="00EB7FBD">
              <w:rPr>
                <w:rFonts w:ascii="Arial"/>
                <w:b/>
                <w:sz w:val="16"/>
                <w:lang w:val="en-US"/>
              </w:rPr>
              <w:t>i</w:t>
            </w:r>
            <w:proofErr w:type="spellEnd"/>
            <w:r w:rsidRPr="00EB7FBD">
              <w:rPr>
                <w:rFonts w:ascii="Arial"/>
                <w:sz w:val="16"/>
                <w:lang w:val="en-US"/>
              </w:rPr>
              <w:t xml:space="preserve">= </w:t>
            </w:r>
            <w:proofErr w:type="spellStart"/>
            <w:r w:rsidRPr="00EB7FBD">
              <w:rPr>
                <w:rFonts w:ascii="Arial"/>
                <w:sz w:val="16"/>
                <w:lang w:val="en-US"/>
              </w:rPr>
              <w:t>Oferta</w:t>
            </w:r>
            <w:proofErr w:type="spellEnd"/>
          </w:p>
          <w:p w:rsidR="006C7924" w:rsidRDefault="00EB7FBD">
            <w:pPr>
              <w:pStyle w:val="TableParagraph"/>
              <w:ind w:left="69"/>
              <w:rPr>
                <w:rFonts w:ascii="Arial"/>
                <w:sz w:val="16"/>
              </w:rPr>
            </w:pPr>
            <w:r>
              <w:rPr>
                <w:rFonts w:ascii="Arial"/>
                <w:b/>
                <w:sz w:val="16"/>
              </w:rPr>
              <w:t>Pi</w:t>
            </w:r>
            <w:r>
              <w:rPr>
                <w:rFonts w:ascii="Arial"/>
                <w:sz w:val="16"/>
              </w:rPr>
              <w:t>= Puntaje de la oferta a evaluar</w:t>
            </w:r>
          </w:p>
          <w:p w:rsidR="006C7924" w:rsidRDefault="00EB7FBD">
            <w:pPr>
              <w:pStyle w:val="TableParagraph"/>
              <w:spacing w:before="1" w:line="183" w:lineRule="exact"/>
              <w:ind w:left="69"/>
              <w:rPr>
                <w:rFonts w:ascii="Arial"/>
                <w:sz w:val="16"/>
              </w:rPr>
            </w:pPr>
            <w:proofErr w:type="spellStart"/>
            <w:r>
              <w:rPr>
                <w:rFonts w:ascii="Arial"/>
                <w:b/>
                <w:sz w:val="16"/>
              </w:rPr>
              <w:t>Oi</w:t>
            </w:r>
            <w:proofErr w:type="spellEnd"/>
            <w:r>
              <w:rPr>
                <w:rFonts w:ascii="Arial"/>
                <w:sz w:val="16"/>
              </w:rPr>
              <w:t>=Precio i</w:t>
            </w:r>
          </w:p>
          <w:p w:rsidR="006C7924" w:rsidRDefault="00EB7FBD">
            <w:pPr>
              <w:pStyle w:val="TableParagraph"/>
              <w:spacing w:line="183" w:lineRule="exact"/>
              <w:ind w:left="69"/>
              <w:rPr>
                <w:rFonts w:ascii="Arial" w:hAnsi="Arial"/>
                <w:sz w:val="16"/>
              </w:rPr>
            </w:pPr>
            <w:proofErr w:type="spellStart"/>
            <w:r>
              <w:rPr>
                <w:rFonts w:ascii="Arial" w:hAnsi="Arial"/>
                <w:b/>
                <w:sz w:val="16"/>
              </w:rPr>
              <w:t>Om</w:t>
            </w:r>
            <w:proofErr w:type="spellEnd"/>
            <w:r>
              <w:rPr>
                <w:rFonts w:ascii="Arial" w:hAnsi="Arial"/>
                <w:sz w:val="16"/>
              </w:rPr>
              <w:t>= Precio de la oferta más baja</w:t>
            </w:r>
          </w:p>
          <w:p w:rsidR="006C7924" w:rsidRDefault="00EB7FBD">
            <w:pPr>
              <w:pStyle w:val="TableParagraph"/>
              <w:spacing w:before="1"/>
              <w:ind w:left="69"/>
              <w:rPr>
                <w:rFonts w:ascii="Arial" w:hAnsi="Arial"/>
                <w:sz w:val="16"/>
              </w:rPr>
            </w:pPr>
            <w:r>
              <w:rPr>
                <w:rFonts w:ascii="Arial" w:hAnsi="Arial"/>
                <w:b/>
                <w:sz w:val="16"/>
              </w:rPr>
              <w:t>PMP</w:t>
            </w:r>
            <w:r>
              <w:rPr>
                <w:rFonts w:ascii="Arial" w:hAnsi="Arial"/>
                <w:sz w:val="16"/>
              </w:rPr>
              <w:t>=Puntaje máximo del precio</w:t>
            </w:r>
          </w:p>
          <w:p w:rsidR="006C7924" w:rsidRDefault="006C7924">
            <w:pPr>
              <w:pStyle w:val="TableParagraph"/>
              <w:spacing w:before="1"/>
              <w:rPr>
                <w:rFonts w:ascii="Arial"/>
                <w:sz w:val="18"/>
              </w:rPr>
            </w:pPr>
          </w:p>
          <w:p w:rsidR="006C7924" w:rsidRDefault="00EB7FBD">
            <w:pPr>
              <w:pStyle w:val="TableParagraph"/>
              <w:ind w:left="1726"/>
              <w:rPr>
                <w:rFonts w:ascii="Arial"/>
                <w:b/>
                <w:sz w:val="18"/>
              </w:rPr>
            </w:pPr>
            <w:r>
              <w:rPr>
                <w:rFonts w:ascii="Arial"/>
                <w:b/>
                <w:sz w:val="18"/>
              </w:rPr>
              <w:t>100 puntos</w:t>
            </w:r>
          </w:p>
        </w:tc>
      </w:tr>
    </w:tbl>
    <w:p w:rsidR="006C7924" w:rsidRDefault="006C7924">
      <w:pPr>
        <w:pStyle w:val="Textoindependiente"/>
      </w:pPr>
    </w:p>
    <w:tbl>
      <w:tblPr>
        <w:tblStyle w:val="TableNormal"/>
        <w:tblW w:w="0" w:type="auto"/>
        <w:tblInd w:w="142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9074"/>
      </w:tblGrid>
      <w:tr w:rsidR="006C7924">
        <w:trPr>
          <w:trHeight w:val="349"/>
        </w:trPr>
        <w:tc>
          <w:tcPr>
            <w:tcW w:w="9074" w:type="dxa"/>
            <w:tcBorders>
              <w:bottom w:val="single" w:sz="12" w:space="0" w:color="8EAADB"/>
            </w:tcBorders>
          </w:tcPr>
          <w:p w:rsidR="006C7924" w:rsidRDefault="00EB7FBD">
            <w:pPr>
              <w:pStyle w:val="TableParagraph"/>
              <w:spacing w:before="61"/>
              <w:ind w:left="107"/>
              <w:rPr>
                <w:rFonts w:ascii="Arial"/>
                <w:b/>
                <w:sz w:val="19"/>
              </w:rPr>
            </w:pPr>
            <w:r>
              <w:rPr>
                <w:rFonts w:ascii="Arial"/>
                <w:b/>
                <w:color w:val="0000FF"/>
                <w:sz w:val="19"/>
              </w:rPr>
              <w:t>Importante</w:t>
            </w:r>
          </w:p>
        </w:tc>
      </w:tr>
      <w:tr w:rsidR="006C7924">
        <w:trPr>
          <w:trHeight w:val="685"/>
        </w:trPr>
        <w:tc>
          <w:tcPr>
            <w:tcW w:w="9074" w:type="dxa"/>
            <w:tcBorders>
              <w:top w:val="single" w:sz="12" w:space="0" w:color="8EAADB"/>
            </w:tcBorders>
          </w:tcPr>
          <w:p w:rsidR="006C7924" w:rsidRDefault="00EB7FBD">
            <w:pPr>
              <w:pStyle w:val="TableParagraph"/>
              <w:spacing w:before="14" w:line="220" w:lineRule="atLeast"/>
              <w:ind w:left="141" w:right="95"/>
              <w:jc w:val="both"/>
              <w:rPr>
                <w:rFonts w:ascii="Arial" w:hAnsi="Arial"/>
                <w:i/>
                <w:sz w:val="19"/>
              </w:rPr>
            </w:pPr>
            <w:r>
              <w:rPr>
                <w:rFonts w:ascii="Arial" w:hAnsi="Arial"/>
                <w:i/>
                <w:color w:val="0000FF"/>
                <w:sz w:val="19"/>
              </w:rPr>
              <w:t xml:space="preserve">Los factores de evaluación elaborados por el comité de selección </w:t>
            </w:r>
            <w:r>
              <w:rPr>
                <w:rFonts w:ascii="Arial" w:hAnsi="Arial"/>
                <w:i/>
                <w:color w:val="0000FF"/>
                <w:spacing w:val="2"/>
                <w:sz w:val="19"/>
              </w:rPr>
              <w:t xml:space="preserve">son </w:t>
            </w:r>
            <w:r>
              <w:rPr>
                <w:rFonts w:ascii="Arial" w:hAnsi="Arial"/>
                <w:i/>
                <w:color w:val="0000FF"/>
                <w:sz w:val="19"/>
              </w:rPr>
              <w:t>objetivos y guardan vinculación, razonabilidad</w:t>
            </w:r>
            <w:r>
              <w:rPr>
                <w:rFonts w:ascii="Arial" w:hAnsi="Arial"/>
                <w:i/>
                <w:color w:val="0000FF"/>
                <w:spacing w:val="-9"/>
                <w:sz w:val="19"/>
              </w:rPr>
              <w:t xml:space="preserve"> </w:t>
            </w:r>
            <w:r>
              <w:rPr>
                <w:rFonts w:ascii="Arial" w:hAnsi="Arial"/>
                <w:i/>
                <w:color w:val="0000FF"/>
                <w:sz w:val="19"/>
              </w:rPr>
              <w:t>y</w:t>
            </w:r>
            <w:r>
              <w:rPr>
                <w:rFonts w:ascii="Arial" w:hAnsi="Arial"/>
                <w:i/>
                <w:color w:val="0000FF"/>
                <w:spacing w:val="-9"/>
                <w:sz w:val="19"/>
              </w:rPr>
              <w:t xml:space="preserve"> </w:t>
            </w:r>
            <w:r>
              <w:rPr>
                <w:rFonts w:ascii="Arial" w:hAnsi="Arial"/>
                <w:i/>
                <w:color w:val="0000FF"/>
                <w:sz w:val="19"/>
              </w:rPr>
              <w:t>proporcionalidad</w:t>
            </w:r>
            <w:r>
              <w:rPr>
                <w:rFonts w:ascii="Arial" w:hAnsi="Arial"/>
                <w:i/>
                <w:color w:val="0000FF"/>
                <w:spacing w:val="-9"/>
                <w:sz w:val="19"/>
              </w:rPr>
              <w:t xml:space="preserve"> </w:t>
            </w:r>
            <w:r>
              <w:rPr>
                <w:rFonts w:ascii="Arial" w:hAnsi="Arial"/>
                <w:i/>
                <w:color w:val="0000FF"/>
                <w:sz w:val="19"/>
              </w:rPr>
              <w:t>con</w:t>
            </w:r>
            <w:r>
              <w:rPr>
                <w:rFonts w:ascii="Arial" w:hAnsi="Arial"/>
                <w:i/>
                <w:color w:val="0000FF"/>
                <w:spacing w:val="-9"/>
                <w:sz w:val="19"/>
              </w:rPr>
              <w:t xml:space="preserve"> </w:t>
            </w:r>
            <w:r>
              <w:rPr>
                <w:rFonts w:ascii="Arial" w:hAnsi="Arial"/>
                <w:i/>
                <w:color w:val="0000FF"/>
                <w:sz w:val="19"/>
              </w:rPr>
              <w:t>el</w:t>
            </w:r>
            <w:r>
              <w:rPr>
                <w:rFonts w:ascii="Arial" w:hAnsi="Arial"/>
                <w:i/>
                <w:color w:val="0000FF"/>
                <w:spacing w:val="-8"/>
                <w:sz w:val="19"/>
              </w:rPr>
              <w:t xml:space="preserve"> </w:t>
            </w:r>
            <w:r>
              <w:rPr>
                <w:rFonts w:ascii="Arial" w:hAnsi="Arial"/>
                <w:i/>
                <w:color w:val="0000FF"/>
                <w:sz w:val="19"/>
              </w:rPr>
              <w:t>objeto</w:t>
            </w:r>
            <w:r>
              <w:rPr>
                <w:rFonts w:ascii="Arial" w:hAnsi="Arial"/>
                <w:i/>
                <w:color w:val="0000FF"/>
                <w:spacing w:val="-8"/>
                <w:sz w:val="19"/>
              </w:rPr>
              <w:t xml:space="preserve"> </w:t>
            </w:r>
            <w:r>
              <w:rPr>
                <w:rFonts w:ascii="Arial" w:hAnsi="Arial"/>
                <w:i/>
                <w:color w:val="0000FF"/>
                <w:sz w:val="19"/>
              </w:rPr>
              <w:t>de</w:t>
            </w:r>
            <w:r>
              <w:rPr>
                <w:rFonts w:ascii="Arial" w:hAnsi="Arial"/>
                <w:i/>
                <w:color w:val="0000FF"/>
                <w:spacing w:val="-9"/>
                <w:sz w:val="19"/>
              </w:rPr>
              <w:t xml:space="preserve"> </w:t>
            </w:r>
            <w:r>
              <w:rPr>
                <w:rFonts w:ascii="Arial" w:hAnsi="Arial"/>
                <w:i/>
                <w:color w:val="0000FF"/>
                <w:sz w:val="19"/>
              </w:rPr>
              <w:t>la</w:t>
            </w:r>
            <w:r>
              <w:rPr>
                <w:rFonts w:ascii="Arial" w:hAnsi="Arial"/>
                <w:i/>
                <w:color w:val="0000FF"/>
                <w:spacing w:val="-10"/>
                <w:sz w:val="19"/>
              </w:rPr>
              <w:t xml:space="preserve"> </w:t>
            </w:r>
            <w:r>
              <w:rPr>
                <w:rFonts w:ascii="Arial" w:hAnsi="Arial"/>
                <w:i/>
                <w:color w:val="0000FF"/>
                <w:sz w:val="19"/>
              </w:rPr>
              <w:t>contratación.</w:t>
            </w:r>
            <w:r>
              <w:rPr>
                <w:rFonts w:ascii="Arial" w:hAnsi="Arial"/>
                <w:i/>
                <w:color w:val="0000FF"/>
                <w:spacing w:val="-9"/>
                <w:sz w:val="19"/>
              </w:rPr>
              <w:t xml:space="preserve"> </w:t>
            </w:r>
            <w:r>
              <w:rPr>
                <w:rFonts w:ascii="Arial" w:hAnsi="Arial"/>
                <w:i/>
                <w:color w:val="0000FF"/>
                <w:sz w:val="19"/>
              </w:rPr>
              <w:t>Asimismo,</w:t>
            </w:r>
            <w:r>
              <w:rPr>
                <w:rFonts w:ascii="Arial" w:hAnsi="Arial"/>
                <w:i/>
                <w:color w:val="0000FF"/>
                <w:spacing w:val="-10"/>
                <w:sz w:val="19"/>
              </w:rPr>
              <w:t xml:space="preserve"> </w:t>
            </w:r>
            <w:r>
              <w:rPr>
                <w:rFonts w:ascii="Arial" w:hAnsi="Arial"/>
                <w:i/>
                <w:color w:val="0000FF"/>
                <w:sz w:val="19"/>
              </w:rPr>
              <w:t>estos</w:t>
            </w:r>
            <w:r>
              <w:rPr>
                <w:rFonts w:ascii="Arial" w:hAnsi="Arial"/>
                <w:i/>
                <w:color w:val="0000FF"/>
                <w:spacing w:val="-8"/>
                <w:sz w:val="19"/>
              </w:rPr>
              <w:t xml:space="preserve"> </w:t>
            </w:r>
            <w:r>
              <w:rPr>
                <w:rFonts w:ascii="Arial" w:hAnsi="Arial"/>
                <w:i/>
                <w:color w:val="0000FF"/>
                <w:sz w:val="19"/>
              </w:rPr>
              <w:t>no</w:t>
            </w:r>
            <w:r>
              <w:rPr>
                <w:rFonts w:ascii="Arial" w:hAnsi="Arial"/>
                <w:i/>
                <w:color w:val="0000FF"/>
                <w:spacing w:val="-8"/>
                <w:sz w:val="19"/>
              </w:rPr>
              <w:t xml:space="preserve"> </w:t>
            </w:r>
            <w:r>
              <w:rPr>
                <w:rFonts w:ascii="Arial" w:hAnsi="Arial"/>
                <w:i/>
                <w:color w:val="0000FF"/>
                <w:sz w:val="19"/>
              </w:rPr>
              <w:t>pueden</w:t>
            </w:r>
            <w:r>
              <w:rPr>
                <w:rFonts w:ascii="Arial" w:hAnsi="Arial"/>
                <w:i/>
                <w:color w:val="0000FF"/>
                <w:spacing w:val="-9"/>
                <w:sz w:val="19"/>
              </w:rPr>
              <w:t xml:space="preserve"> </w:t>
            </w:r>
            <w:r>
              <w:rPr>
                <w:rFonts w:ascii="Arial" w:hAnsi="Arial"/>
                <w:i/>
                <w:color w:val="0000FF"/>
                <w:sz w:val="19"/>
              </w:rPr>
              <w:t>calificar</w:t>
            </w:r>
            <w:r>
              <w:rPr>
                <w:rFonts w:ascii="Arial" w:hAnsi="Arial"/>
                <w:i/>
                <w:color w:val="0000FF"/>
                <w:spacing w:val="-10"/>
                <w:sz w:val="19"/>
              </w:rPr>
              <w:t xml:space="preserve"> </w:t>
            </w:r>
            <w:r>
              <w:rPr>
                <w:rFonts w:ascii="Arial" w:hAnsi="Arial"/>
                <w:i/>
                <w:color w:val="0000FF"/>
                <w:sz w:val="19"/>
              </w:rPr>
              <w:t>con puntaje el cumplimiento de las Especificaciones Técnicas ni los requisitos de</w:t>
            </w:r>
            <w:r>
              <w:rPr>
                <w:rFonts w:ascii="Arial" w:hAnsi="Arial"/>
                <w:i/>
                <w:color w:val="0000FF"/>
                <w:spacing w:val="-10"/>
                <w:sz w:val="19"/>
              </w:rPr>
              <w:t xml:space="preserve"> </w:t>
            </w:r>
            <w:r>
              <w:rPr>
                <w:rFonts w:ascii="Arial" w:hAnsi="Arial"/>
                <w:i/>
                <w:color w:val="0000FF"/>
                <w:sz w:val="19"/>
              </w:rPr>
              <w:t>calificación.</w:t>
            </w:r>
          </w:p>
        </w:tc>
      </w:tr>
    </w:tbl>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spacing w:before="8"/>
        <w:rPr>
          <w:sz w:val="19"/>
        </w:rPr>
      </w:pPr>
    </w:p>
    <w:p w:rsidR="006C7924" w:rsidRDefault="00EB7FBD">
      <w:pPr>
        <w:ind w:right="463"/>
        <w:jc w:val="right"/>
        <w:rPr>
          <w:rFonts w:ascii="Arial"/>
          <w:i/>
          <w:sz w:val="18"/>
        </w:rPr>
      </w:pPr>
      <w:r>
        <w:rPr>
          <w:rFonts w:ascii="Arial"/>
          <w:i/>
          <w:color w:val="FFFFFF"/>
          <w:w w:val="95"/>
          <w:sz w:val="18"/>
        </w:rPr>
        <w:t>68</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668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80"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81" name="Freeform 8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AutoShape 79"/>
                        <wps:cNvSpPr>
                          <a:spLocks/>
                        </wps:cNvSpPr>
                        <wps:spPr bwMode="auto">
                          <a:xfrm>
                            <a:off x="1418" y="11591"/>
                            <a:ext cx="3658" cy="3586"/>
                          </a:xfrm>
                          <a:custGeom>
                            <a:avLst/>
                            <a:gdLst>
                              <a:gd name="T0" fmla="+- 0 4299 1419"/>
                              <a:gd name="T1" fmla="*/ T0 w 3658"/>
                              <a:gd name="T2" fmla="+- 0 15166 11592"/>
                              <a:gd name="T3" fmla="*/ 15166 h 3586"/>
                              <a:gd name="T4" fmla="+- 0 1419 1419"/>
                              <a:gd name="T5" fmla="*/ T4 w 3658"/>
                              <a:gd name="T6" fmla="+- 0 15166 11592"/>
                              <a:gd name="T7" fmla="*/ 15166 h 3586"/>
                              <a:gd name="T8" fmla="+- 0 1419 1419"/>
                              <a:gd name="T9" fmla="*/ T8 w 3658"/>
                              <a:gd name="T10" fmla="+- 0 15178 11592"/>
                              <a:gd name="T11" fmla="*/ 15178 h 3586"/>
                              <a:gd name="T12" fmla="+- 0 4299 1419"/>
                              <a:gd name="T13" fmla="*/ T12 w 3658"/>
                              <a:gd name="T14" fmla="+- 0 15178 11592"/>
                              <a:gd name="T15" fmla="*/ 15178 h 3586"/>
                              <a:gd name="T16" fmla="+- 0 4299 1419"/>
                              <a:gd name="T17" fmla="*/ T16 w 3658"/>
                              <a:gd name="T18" fmla="+- 0 15166 11592"/>
                              <a:gd name="T19" fmla="*/ 15166 h 3586"/>
                              <a:gd name="T20" fmla="+- 0 5077 1419"/>
                              <a:gd name="T21" fmla="*/ T20 w 3658"/>
                              <a:gd name="T22" fmla="+- 0 11592 11592"/>
                              <a:gd name="T23" fmla="*/ 11592 h 3586"/>
                              <a:gd name="T24" fmla="+- 0 1767 1419"/>
                              <a:gd name="T25" fmla="*/ T24 w 3658"/>
                              <a:gd name="T26" fmla="+- 0 11592 11592"/>
                              <a:gd name="T27" fmla="*/ 11592 h 3586"/>
                              <a:gd name="T28" fmla="+- 0 1767 1419"/>
                              <a:gd name="T29" fmla="*/ T28 w 3658"/>
                              <a:gd name="T30" fmla="+- 0 11613 11592"/>
                              <a:gd name="T31" fmla="*/ 11613 h 3586"/>
                              <a:gd name="T32" fmla="+- 0 5077 1419"/>
                              <a:gd name="T33" fmla="*/ T32 w 3658"/>
                              <a:gd name="T34" fmla="+- 0 11613 11592"/>
                              <a:gd name="T35" fmla="*/ 11613 h 3586"/>
                              <a:gd name="T36" fmla="+- 0 5077 1419"/>
                              <a:gd name="T37" fmla="*/ T36 w 3658"/>
                              <a:gd name="T38" fmla="+- 0 11592 11592"/>
                              <a:gd name="T39" fmla="*/ 11592 h 3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58" h="3586">
                                <a:moveTo>
                                  <a:pt x="2880" y="3574"/>
                                </a:moveTo>
                                <a:lnTo>
                                  <a:pt x="0" y="3574"/>
                                </a:lnTo>
                                <a:lnTo>
                                  <a:pt x="0" y="3586"/>
                                </a:lnTo>
                                <a:lnTo>
                                  <a:pt x="2880" y="3586"/>
                                </a:lnTo>
                                <a:lnTo>
                                  <a:pt x="2880" y="3574"/>
                                </a:lnTo>
                                <a:close/>
                                <a:moveTo>
                                  <a:pt x="3658" y="0"/>
                                </a:moveTo>
                                <a:lnTo>
                                  <a:pt x="348" y="0"/>
                                </a:lnTo>
                                <a:lnTo>
                                  <a:pt x="348" y="21"/>
                                </a:lnTo>
                                <a:lnTo>
                                  <a:pt x="3658" y="21"/>
                                </a:lnTo>
                                <a:lnTo>
                                  <a:pt x="36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F6E83" id="Group 78" o:spid="_x0000_s1026" style="position:absolute;margin-left:23.9pt;margin-top:22.45pt;width:547.35pt;height:802.1pt;z-index:-31329792;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">
                <v:shape id="Freeform 81"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80"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shape id="AutoShape 79" o:spid="_x0000_s1029" style="position:absolute;left:1418;top:11591;width:3658;height:3586;visibility:visible;mso-wrap-style:square;v-text-anchor:top" coordsize="3658,35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" path="m2880,3574l,3574r,12l2880,3586r,-12xm3658,l348,r,21l3658,21r,-21xe" fillcolor="black" stroked="f">
                  <v:path arrowok="t" o:connecttype="custom" o:connectlocs="2880,15166;0,15166;0,15178;2880,15178;2880,15166;3658,11592;348,11592;348,11613;3658,11613;3658,11592" o:connectangles="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C77F42">
      <w:pPr>
        <w:pStyle w:val="Textoindependiente"/>
        <w:spacing w:before="10"/>
        <w:rPr>
          <w:b/>
          <w:i/>
          <w:sz w:val="21"/>
        </w:rPr>
      </w:pPr>
      <w:r>
        <w:rPr>
          <w:noProof/>
          <w:lang w:val="en-US"/>
        </w:rPr>
        <mc:AlternateContent>
          <mc:Choice Requires="wps">
            <w:drawing>
              <wp:anchor distT="0" distB="0" distL="0" distR="0" simplePos="0" relativeHeight="487634432" behindDoc="1" locked="0" layoutInCell="1" allowOverlap="1">
                <wp:simplePos x="0" y="0"/>
                <wp:positionH relativeFrom="page">
                  <wp:posOffset>1132840</wp:posOffset>
                </wp:positionH>
                <wp:positionV relativeFrom="paragraph">
                  <wp:posOffset>187960</wp:posOffset>
                </wp:positionV>
                <wp:extent cx="5527040" cy="443865"/>
                <wp:effectExtent l="0" t="0" r="0" b="0"/>
                <wp:wrapTopAndBottom/>
                <wp:docPr id="79"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040" cy="44386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45C7" w:rsidRDefault="00E345C7">
                            <w:pPr>
                              <w:spacing w:before="111"/>
                              <w:ind w:left="2798" w:right="2784" w:firstLine="914"/>
                              <w:rPr>
                                <w:rFonts w:ascii="Arial" w:hAnsi="Arial"/>
                                <w:b/>
                              </w:rPr>
                            </w:pPr>
                            <w:r>
                              <w:rPr>
                                <w:rFonts w:ascii="Arial" w:hAnsi="Arial"/>
                                <w:b/>
                              </w:rPr>
                              <w:t>CAPÍTULO V PROFORMA DEL CONTRATO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37" type="#_x0000_t202" style="position:absolute;margin-left:89.2pt;margin-top:14.8pt;width:435.2pt;height:34.95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" filled="f" strokeweight=".16936mm">
                <v:textbox inset="0,0,0,0">
                  <w:txbxContent>
                    <w:p w:rsidR="00E345C7" w:rsidRDefault="00E345C7">
                      <w:pPr>
                        <w:spacing w:before="111"/>
                        <w:ind w:left="2798" w:right="2784" w:firstLine="914"/>
                        <w:rPr>
                          <w:rFonts w:ascii="Arial" w:hAnsi="Arial"/>
                          <w:b/>
                        </w:rPr>
                      </w:pPr>
                      <w:r>
                        <w:rPr>
                          <w:rFonts w:ascii="Arial" w:hAnsi="Arial"/>
                          <w:b/>
                        </w:rPr>
                        <w:t>CAPÍTULO V PROFORMA DEL CONTRATO</w:t>
                      </w:r>
                    </w:p>
                  </w:txbxContent>
                </v:textbox>
                <w10:wrap type="topAndBottom" anchorx="page"/>
              </v:shape>
            </w:pict>
          </mc:Fallback>
        </mc:AlternateContent>
      </w:r>
    </w:p>
    <w:p w:rsidR="006C7924" w:rsidRDefault="006C7924">
      <w:pPr>
        <w:pStyle w:val="Textoindependiente"/>
        <w:rPr>
          <w:b/>
          <w:i/>
        </w:rPr>
      </w:pPr>
    </w:p>
    <w:p w:rsidR="006C7924" w:rsidRDefault="006C7924">
      <w:pPr>
        <w:pStyle w:val="Textoindependiente"/>
        <w:spacing w:before="6"/>
        <w:rPr>
          <w:b/>
          <w:i/>
          <w:sz w:val="17"/>
        </w:rPr>
      </w:pPr>
    </w:p>
    <w:tbl>
      <w:tblPr>
        <w:tblStyle w:val="TableNormal"/>
        <w:tblW w:w="0" w:type="auto"/>
        <w:tblInd w:w="1420"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678"/>
      </w:tblGrid>
      <w:tr w:rsidR="006C7924">
        <w:trPr>
          <w:trHeight w:val="349"/>
        </w:trPr>
        <w:tc>
          <w:tcPr>
            <w:tcW w:w="8678" w:type="dxa"/>
            <w:tcBorders>
              <w:bottom w:val="single" w:sz="12" w:space="0" w:color="8EAADB"/>
            </w:tcBorders>
          </w:tcPr>
          <w:p w:rsidR="006C7924" w:rsidRDefault="00EB7FBD">
            <w:pPr>
              <w:pStyle w:val="TableParagraph"/>
              <w:spacing w:before="61"/>
              <w:ind w:left="107"/>
              <w:rPr>
                <w:rFonts w:ascii="Arial"/>
                <w:b/>
                <w:sz w:val="19"/>
              </w:rPr>
            </w:pPr>
            <w:r>
              <w:rPr>
                <w:rFonts w:ascii="Arial"/>
                <w:b/>
                <w:color w:val="0000FF"/>
                <w:sz w:val="19"/>
              </w:rPr>
              <w:t>Importante</w:t>
            </w:r>
          </w:p>
        </w:tc>
      </w:tr>
      <w:tr w:rsidR="006C7924">
        <w:trPr>
          <w:trHeight w:val="654"/>
        </w:trPr>
        <w:tc>
          <w:tcPr>
            <w:tcW w:w="8678" w:type="dxa"/>
            <w:tcBorders>
              <w:top w:val="single" w:sz="12" w:space="0" w:color="8EAADB"/>
            </w:tcBorders>
          </w:tcPr>
          <w:p w:rsidR="006C7924" w:rsidRDefault="00EB7FBD">
            <w:pPr>
              <w:pStyle w:val="TableParagraph"/>
              <w:spacing w:before="2" w:line="218" w:lineRule="exact"/>
              <w:ind w:left="141" w:right="102"/>
              <w:jc w:val="both"/>
              <w:rPr>
                <w:rFonts w:ascii="Arial" w:hAnsi="Arial"/>
                <w:i/>
                <w:sz w:val="19"/>
              </w:rPr>
            </w:pPr>
            <w:r>
              <w:rPr>
                <w:rFonts w:ascii="Arial" w:hAnsi="Arial"/>
                <w:i/>
                <w:color w:val="0000FF"/>
                <w:sz w:val="19"/>
              </w:rPr>
              <w:t>Dependiendo</w:t>
            </w:r>
            <w:r>
              <w:rPr>
                <w:rFonts w:ascii="Arial" w:hAnsi="Arial"/>
                <w:i/>
                <w:color w:val="0000FF"/>
                <w:spacing w:val="-10"/>
                <w:sz w:val="19"/>
              </w:rPr>
              <w:t xml:space="preserve"> </w:t>
            </w:r>
            <w:r>
              <w:rPr>
                <w:rFonts w:ascii="Arial" w:hAnsi="Arial"/>
                <w:i/>
                <w:color w:val="0000FF"/>
                <w:sz w:val="19"/>
              </w:rPr>
              <w:t>del</w:t>
            </w:r>
            <w:r>
              <w:rPr>
                <w:rFonts w:ascii="Arial" w:hAnsi="Arial"/>
                <w:i/>
                <w:color w:val="0000FF"/>
                <w:spacing w:val="-8"/>
                <w:sz w:val="19"/>
              </w:rPr>
              <w:t xml:space="preserve"> </w:t>
            </w:r>
            <w:r>
              <w:rPr>
                <w:rFonts w:ascii="Arial" w:hAnsi="Arial"/>
                <w:i/>
                <w:color w:val="0000FF"/>
                <w:sz w:val="19"/>
              </w:rPr>
              <w:t>objeto</w:t>
            </w:r>
            <w:r>
              <w:rPr>
                <w:rFonts w:ascii="Arial" w:hAnsi="Arial"/>
                <w:i/>
                <w:color w:val="0000FF"/>
                <w:spacing w:val="-9"/>
                <w:sz w:val="19"/>
              </w:rPr>
              <w:t xml:space="preserve"> </w:t>
            </w:r>
            <w:r>
              <w:rPr>
                <w:rFonts w:ascii="Arial" w:hAnsi="Arial"/>
                <w:i/>
                <w:color w:val="0000FF"/>
                <w:sz w:val="19"/>
              </w:rPr>
              <w:t>del</w:t>
            </w:r>
            <w:r>
              <w:rPr>
                <w:rFonts w:ascii="Arial" w:hAnsi="Arial"/>
                <w:i/>
                <w:color w:val="0000FF"/>
                <w:spacing w:val="-9"/>
                <w:sz w:val="19"/>
              </w:rPr>
              <w:t xml:space="preserve"> </w:t>
            </w:r>
            <w:r>
              <w:rPr>
                <w:rFonts w:ascii="Arial" w:hAnsi="Arial"/>
                <w:i/>
                <w:color w:val="0000FF"/>
                <w:sz w:val="19"/>
              </w:rPr>
              <w:t>contrato,</w:t>
            </w:r>
            <w:r>
              <w:rPr>
                <w:rFonts w:ascii="Arial" w:hAnsi="Arial"/>
                <w:i/>
                <w:color w:val="0000FF"/>
                <w:spacing w:val="-9"/>
                <w:sz w:val="19"/>
              </w:rPr>
              <w:t xml:space="preserve"> </w:t>
            </w:r>
            <w:r>
              <w:rPr>
                <w:rFonts w:ascii="Arial" w:hAnsi="Arial"/>
                <w:i/>
                <w:color w:val="0000FF"/>
                <w:sz w:val="19"/>
              </w:rPr>
              <w:t>de</w:t>
            </w:r>
            <w:r>
              <w:rPr>
                <w:rFonts w:ascii="Arial" w:hAnsi="Arial"/>
                <w:i/>
                <w:color w:val="0000FF"/>
                <w:spacing w:val="-9"/>
                <w:sz w:val="19"/>
              </w:rPr>
              <w:t xml:space="preserve"> </w:t>
            </w:r>
            <w:r>
              <w:rPr>
                <w:rFonts w:ascii="Arial" w:hAnsi="Arial"/>
                <w:i/>
                <w:color w:val="0000FF"/>
                <w:sz w:val="19"/>
              </w:rPr>
              <w:t>resultar</w:t>
            </w:r>
            <w:r>
              <w:rPr>
                <w:rFonts w:ascii="Arial" w:hAnsi="Arial"/>
                <w:i/>
                <w:color w:val="0000FF"/>
                <w:spacing w:val="-10"/>
                <w:sz w:val="19"/>
              </w:rPr>
              <w:t xml:space="preserve"> </w:t>
            </w:r>
            <w:r>
              <w:rPr>
                <w:rFonts w:ascii="Arial" w:hAnsi="Arial"/>
                <w:i/>
                <w:color w:val="0000FF"/>
                <w:sz w:val="19"/>
              </w:rPr>
              <w:t>indispensable,</w:t>
            </w:r>
            <w:r>
              <w:rPr>
                <w:rFonts w:ascii="Arial" w:hAnsi="Arial"/>
                <w:i/>
                <w:color w:val="0000FF"/>
                <w:spacing w:val="-9"/>
                <w:sz w:val="19"/>
              </w:rPr>
              <w:t xml:space="preserve"> </w:t>
            </w:r>
            <w:r>
              <w:rPr>
                <w:rFonts w:ascii="Arial" w:hAnsi="Arial"/>
                <w:i/>
                <w:color w:val="0000FF"/>
                <w:sz w:val="19"/>
              </w:rPr>
              <w:t>puede</w:t>
            </w:r>
            <w:r>
              <w:rPr>
                <w:rFonts w:ascii="Arial" w:hAnsi="Arial"/>
                <w:i/>
                <w:color w:val="0000FF"/>
                <w:spacing w:val="-11"/>
                <w:sz w:val="19"/>
              </w:rPr>
              <w:t xml:space="preserve"> </w:t>
            </w:r>
            <w:r>
              <w:rPr>
                <w:rFonts w:ascii="Arial" w:hAnsi="Arial"/>
                <w:i/>
                <w:color w:val="0000FF"/>
                <w:sz w:val="19"/>
              </w:rPr>
              <w:t>incluirse</w:t>
            </w:r>
            <w:r>
              <w:rPr>
                <w:rFonts w:ascii="Arial" w:hAnsi="Arial"/>
                <w:i/>
                <w:color w:val="0000FF"/>
                <w:spacing w:val="-10"/>
                <w:sz w:val="19"/>
              </w:rPr>
              <w:t xml:space="preserve"> </w:t>
            </w:r>
            <w:r>
              <w:rPr>
                <w:rFonts w:ascii="Arial" w:hAnsi="Arial"/>
                <w:i/>
                <w:color w:val="0000FF"/>
                <w:sz w:val="19"/>
              </w:rPr>
              <w:t>cláusulas</w:t>
            </w:r>
            <w:r>
              <w:rPr>
                <w:rFonts w:ascii="Arial" w:hAnsi="Arial"/>
                <w:i/>
                <w:color w:val="0000FF"/>
                <w:spacing w:val="-8"/>
                <w:sz w:val="19"/>
              </w:rPr>
              <w:t xml:space="preserve"> </w:t>
            </w:r>
            <w:r>
              <w:rPr>
                <w:rFonts w:ascii="Arial" w:hAnsi="Arial"/>
                <w:i/>
                <w:color w:val="0000FF"/>
                <w:sz w:val="19"/>
              </w:rPr>
              <w:t>adicionales o la adecuación de las propuestas en el presente documento, las que en ningún caso pueden contemplar disposiciones contrarias a la normativa vigente ni a lo señalado en este</w:t>
            </w:r>
            <w:r>
              <w:rPr>
                <w:rFonts w:ascii="Arial" w:hAnsi="Arial"/>
                <w:i/>
                <w:color w:val="0000FF"/>
                <w:spacing w:val="-18"/>
                <w:sz w:val="19"/>
              </w:rPr>
              <w:t xml:space="preserve"> </w:t>
            </w:r>
            <w:r>
              <w:rPr>
                <w:rFonts w:ascii="Arial" w:hAnsi="Arial"/>
                <w:i/>
                <w:color w:val="0000FF"/>
                <w:sz w:val="19"/>
              </w:rPr>
              <w:t>capítulo.</w:t>
            </w:r>
          </w:p>
        </w:tc>
      </w:tr>
    </w:tbl>
    <w:p w:rsidR="006C7924" w:rsidRDefault="006C7924">
      <w:pPr>
        <w:pStyle w:val="Textoindependiente"/>
        <w:rPr>
          <w:b/>
          <w:i/>
        </w:rPr>
      </w:pPr>
    </w:p>
    <w:p w:rsidR="006C7924" w:rsidRDefault="006C7924">
      <w:pPr>
        <w:pStyle w:val="Textoindependiente"/>
        <w:spacing w:before="9"/>
        <w:rPr>
          <w:b/>
          <w:i/>
          <w:sz w:val="19"/>
        </w:rPr>
      </w:pPr>
    </w:p>
    <w:p w:rsidR="006C7924" w:rsidRDefault="00EB7FBD">
      <w:pPr>
        <w:pStyle w:val="Textoindependiente"/>
        <w:ind w:left="1366" w:right="1034"/>
        <w:jc w:val="both"/>
      </w:pPr>
      <w:r>
        <w:t xml:space="preserve">Conste por el presente documento, la contratación del suministro de </w:t>
      </w:r>
      <w:r>
        <w:rPr>
          <w:shd w:val="clear" w:color="auto" w:fill="D2D2D2"/>
        </w:rPr>
        <w:t>[CONSIGNAR LA</w:t>
      </w:r>
      <w:r>
        <w:t xml:space="preserve"> </w:t>
      </w:r>
      <w:r>
        <w:rPr>
          <w:shd w:val="clear" w:color="auto" w:fill="D2D2D2"/>
        </w:rPr>
        <w:t>DENOMINACIÓN</w:t>
      </w:r>
      <w:r>
        <w:rPr>
          <w:spacing w:val="-11"/>
          <w:shd w:val="clear" w:color="auto" w:fill="D2D2D2"/>
        </w:rPr>
        <w:t xml:space="preserve"> </w:t>
      </w:r>
      <w:r>
        <w:rPr>
          <w:shd w:val="clear" w:color="auto" w:fill="D2D2D2"/>
        </w:rPr>
        <w:t>DE</w:t>
      </w:r>
      <w:r>
        <w:rPr>
          <w:spacing w:val="-13"/>
          <w:shd w:val="clear" w:color="auto" w:fill="D2D2D2"/>
        </w:rPr>
        <w:t xml:space="preserve"> </w:t>
      </w:r>
      <w:r>
        <w:rPr>
          <w:shd w:val="clear" w:color="auto" w:fill="D2D2D2"/>
        </w:rPr>
        <w:t>LA</w:t>
      </w:r>
      <w:r>
        <w:rPr>
          <w:spacing w:val="-13"/>
          <w:shd w:val="clear" w:color="auto" w:fill="D2D2D2"/>
        </w:rPr>
        <w:t xml:space="preserve"> </w:t>
      </w:r>
      <w:r>
        <w:rPr>
          <w:shd w:val="clear" w:color="auto" w:fill="D2D2D2"/>
        </w:rPr>
        <w:t>CONVOCATORIA]</w:t>
      </w:r>
      <w:r>
        <w:t>,</w:t>
      </w:r>
      <w:r>
        <w:rPr>
          <w:spacing w:val="-13"/>
        </w:rPr>
        <w:t xml:space="preserve"> </w:t>
      </w:r>
      <w:r>
        <w:t>que</w:t>
      </w:r>
      <w:r>
        <w:rPr>
          <w:spacing w:val="-13"/>
        </w:rPr>
        <w:t xml:space="preserve"> </w:t>
      </w:r>
      <w:r>
        <w:t>celebra</w:t>
      </w:r>
      <w:r>
        <w:rPr>
          <w:spacing w:val="-12"/>
        </w:rPr>
        <w:t xml:space="preserve"> </w:t>
      </w:r>
      <w:r>
        <w:t>de</w:t>
      </w:r>
      <w:r>
        <w:rPr>
          <w:spacing w:val="-13"/>
        </w:rPr>
        <w:t xml:space="preserve"> </w:t>
      </w:r>
      <w:r>
        <w:t>una</w:t>
      </w:r>
      <w:r>
        <w:rPr>
          <w:spacing w:val="-13"/>
        </w:rPr>
        <w:t xml:space="preserve"> </w:t>
      </w:r>
      <w:r>
        <w:t>parte</w:t>
      </w:r>
      <w:r>
        <w:rPr>
          <w:spacing w:val="-11"/>
        </w:rPr>
        <w:t xml:space="preserve"> </w:t>
      </w:r>
      <w:r>
        <w:rPr>
          <w:shd w:val="clear" w:color="auto" w:fill="D2D2D2"/>
        </w:rPr>
        <w:t>[CONSIGNAR</w:t>
      </w:r>
      <w:r>
        <w:rPr>
          <w:spacing w:val="-12"/>
          <w:shd w:val="clear" w:color="auto" w:fill="D2D2D2"/>
        </w:rPr>
        <w:t xml:space="preserve"> </w:t>
      </w:r>
      <w:r>
        <w:rPr>
          <w:shd w:val="clear" w:color="auto" w:fill="D2D2D2"/>
        </w:rPr>
        <w:t>EL</w:t>
      </w:r>
      <w:r>
        <w:rPr>
          <w:spacing w:val="-13"/>
          <w:shd w:val="clear" w:color="auto" w:fill="D2D2D2"/>
        </w:rPr>
        <w:t xml:space="preserve"> </w:t>
      </w:r>
      <w:r>
        <w:rPr>
          <w:shd w:val="clear" w:color="auto" w:fill="D2D2D2"/>
        </w:rPr>
        <w:t>NOMBRE</w:t>
      </w:r>
    </w:p>
    <w:p w:rsidR="006C7924" w:rsidRDefault="00EB7FBD">
      <w:pPr>
        <w:pStyle w:val="Textoindependiente"/>
        <w:spacing w:before="1"/>
        <w:ind w:left="1366" w:right="1034"/>
        <w:jc w:val="both"/>
      </w:pPr>
      <w:r>
        <w:rPr>
          <w:shd w:val="clear" w:color="auto" w:fill="D2D2D2"/>
        </w:rPr>
        <w:t>DE</w:t>
      </w:r>
      <w:r>
        <w:rPr>
          <w:spacing w:val="-5"/>
          <w:shd w:val="clear" w:color="auto" w:fill="D2D2D2"/>
        </w:rPr>
        <w:t xml:space="preserve"> </w:t>
      </w:r>
      <w:r>
        <w:rPr>
          <w:shd w:val="clear" w:color="auto" w:fill="D2D2D2"/>
        </w:rPr>
        <w:t>LA</w:t>
      </w:r>
      <w:r>
        <w:rPr>
          <w:spacing w:val="-5"/>
          <w:shd w:val="clear" w:color="auto" w:fill="D2D2D2"/>
        </w:rPr>
        <w:t xml:space="preserve"> </w:t>
      </w:r>
      <w:r>
        <w:rPr>
          <w:shd w:val="clear" w:color="auto" w:fill="D2D2D2"/>
        </w:rPr>
        <w:t>ENTIDAD]</w:t>
      </w:r>
      <w:r>
        <w:t>,</w:t>
      </w:r>
      <w:r>
        <w:rPr>
          <w:spacing w:val="-4"/>
        </w:rPr>
        <w:t xml:space="preserve"> </w:t>
      </w:r>
      <w:r>
        <w:t>en</w:t>
      </w:r>
      <w:r>
        <w:rPr>
          <w:spacing w:val="-2"/>
        </w:rPr>
        <w:t xml:space="preserve"> </w:t>
      </w:r>
      <w:r>
        <w:t>adelante</w:t>
      </w:r>
      <w:r>
        <w:rPr>
          <w:spacing w:val="-5"/>
        </w:rPr>
        <w:t xml:space="preserve"> </w:t>
      </w:r>
      <w:r>
        <w:t>LA</w:t>
      </w:r>
      <w:r>
        <w:rPr>
          <w:spacing w:val="-5"/>
        </w:rPr>
        <w:t xml:space="preserve"> </w:t>
      </w:r>
      <w:r>
        <w:t>ENTIDAD,</w:t>
      </w:r>
      <w:r>
        <w:rPr>
          <w:spacing w:val="-4"/>
        </w:rPr>
        <w:t xml:space="preserve"> </w:t>
      </w:r>
      <w:r>
        <w:t>con</w:t>
      </w:r>
      <w:r>
        <w:rPr>
          <w:spacing w:val="-5"/>
        </w:rPr>
        <w:t xml:space="preserve"> </w:t>
      </w:r>
      <w:r>
        <w:t>RUC</w:t>
      </w:r>
      <w:r>
        <w:rPr>
          <w:spacing w:val="-1"/>
        </w:rPr>
        <w:t xml:space="preserve"> </w:t>
      </w:r>
      <w:r>
        <w:t>Nº</w:t>
      </w:r>
      <w:r>
        <w:rPr>
          <w:spacing w:val="-2"/>
        </w:rPr>
        <w:t xml:space="preserve"> </w:t>
      </w:r>
      <w:r>
        <w:rPr>
          <w:shd w:val="clear" w:color="auto" w:fill="D2D2D2"/>
        </w:rPr>
        <w:t>[………]</w:t>
      </w:r>
      <w:r>
        <w:t>,</w:t>
      </w:r>
      <w:r>
        <w:rPr>
          <w:spacing w:val="-4"/>
        </w:rPr>
        <w:t xml:space="preserve"> </w:t>
      </w:r>
      <w:r>
        <w:t>con</w:t>
      </w:r>
      <w:r>
        <w:rPr>
          <w:spacing w:val="-2"/>
        </w:rPr>
        <w:t xml:space="preserve"> </w:t>
      </w:r>
      <w:r>
        <w:t>domicilio</w:t>
      </w:r>
      <w:r>
        <w:rPr>
          <w:spacing w:val="-5"/>
        </w:rPr>
        <w:t xml:space="preserve"> </w:t>
      </w:r>
      <w:r>
        <w:t>legal</w:t>
      </w:r>
      <w:r>
        <w:rPr>
          <w:spacing w:val="-5"/>
        </w:rPr>
        <w:t xml:space="preserve"> </w:t>
      </w:r>
      <w:r>
        <w:t>en</w:t>
      </w:r>
      <w:r>
        <w:rPr>
          <w:spacing w:val="-3"/>
        </w:rPr>
        <w:t xml:space="preserve"> </w:t>
      </w:r>
      <w:r>
        <w:rPr>
          <w:shd w:val="clear" w:color="auto" w:fill="D2D2D2"/>
        </w:rPr>
        <w:t>[………]</w:t>
      </w:r>
      <w:r>
        <w:t>, representada por […</w:t>
      </w:r>
      <w:proofErr w:type="gramStart"/>
      <w:r>
        <w:t>…….</w:t>
      </w:r>
      <w:proofErr w:type="gramEnd"/>
      <w:r>
        <w:t>.…], identificado con DNI Nº [………], y de otra parte [……………….....................],      con      RUC      Nº      [................],      con      domicilio</w:t>
      </w:r>
      <w:r>
        <w:rPr>
          <w:spacing w:val="50"/>
        </w:rPr>
        <w:t xml:space="preserve"> </w:t>
      </w:r>
      <w:r>
        <w:t>legal     en</w:t>
      </w:r>
    </w:p>
    <w:p w:rsidR="006C7924" w:rsidRDefault="00EB7FBD">
      <w:pPr>
        <w:pStyle w:val="Textoindependiente"/>
        <w:tabs>
          <w:tab w:val="left" w:leader="dot" w:pos="10023"/>
        </w:tabs>
        <w:spacing w:line="229" w:lineRule="exact"/>
        <w:ind w:left="1366"/>
        <w:jc w:val="both"/>
      </w:pPr>
      <w:r>
        <w:t>[……………….....................],</w:t>
      </w:r>
      <w:r>
        <w:rPr>
          <w:spacing w:val="13"/>
        </w:rPr>
        <w:t xml:space="preserve"> </w:t>
      </w:r>
      <w:r>
        <w:t>inscrita</w:t>
      </w:r>
      <w:r>
        <w:rPr>
          <w:spacing w:val="16"/>
        </w:rPr>
        <w:t xml:space="preserve"> </w:t>
      </w:r>
      <w:r>
        <w:t>en</w:t>
      </w:r>
      <w:r>
        <w:rPr>
          <w:spacing w:val="15"/>
        </w:rPr>
        <w:t xml:space="preserve"> </w:t>
      </w:r>
      <w:r>
        <w:t>la</w:t>
      </w:r>
      <w:r>
        <w:rPr>
          <w:spacing w:val="13"/>
        </w:rPr>
        <w:t xml:space="preserve"> </w:t>
      </w:r>
      <w:r>
        <w:t>Ficha</w:t>
      </w:r>
      <w:r>
        <w:rPr>
          <w:spacing w:val="15"/>
        </w:rPr>
        <w:t xml:space="preserve"> </w:t>
      </w:r>
      <w:r>
        <w:t>N°</w:t>
      </w:r>
      <w:r>
        <w:rPr>
          <w:spacing w:val="16"/>
        </w:rPr>
        <w:t xml:space="preserve"> </w:t>
      </w:r>
      <w:r>
        <w:t>[……………….........]</w:t>
      </w:r>
      <w:r>
        <w:rPr>
          <w:spacing w:val="16"/>
        </w:rPr>
        <w:t xml:space="preserve"> </w:t>
      </w:r>
      <w:r>
        <w:t>Asiento</w:t>
      </w:r>
      <w:r>
        <w:rPr>
          <w:spacing w:val="13"/>
        </w:rPr>
        <w:t xml:space="preserve"> </w:t>
      </w:r>
      <w:r>
        <w:t>N°</w:t>
      </w:r>
      <w:r>
        <w:rPr>
          <w:spacing w:val="16"/>
        </w:rPr>
        <w:t xml:space="preserve"> </w:t>
      </w:r>
      <w:r>
        <w:t>[</w:t>
      </w:r>
      <w:r>
        <w:tab/>
        <w:t>]</w:t>
      </w:r>
    </w:p>
    <w:p w:rsidR="006C7924" w:rsidRDefault="00EB7FBD">
      <w:pPr>
        <w:pStyle w:val="Textoindependiente"/>
        <w:tabs>
          <w:tab w:val="left" w:leader="dot" w:pos="7182"/>
        </w:tabs>
        <w:ind w:left="1366"/>
        <w:jc w:val="both"/>
      </w:pPr>
      <w:r>
        <w:t>del Registro de Personas Jurídicas de la ciudad</w:t>
      </w:r>
      <w:r>
        <w:rPr>
          <w:spacing w:val="-27"/>
        </w:rPr>
        <w:t xml:space="preserve"> </w:t>
      </w:r>
      <w:r>
        <w:t>de</w:t>
      </w:r>
      <w:r>
        <w:rPr>
          <w:spacing w:val="-4"/>
        </w:rPr>
        <w:t xml:space="preserve"> </w:t>
      </w:r>
      <w:r>
        <w:t>[</w:t>
      </w:r>
      <w:r>
        <w:tab/>
        <w:t>], debidamente representado</w:t>
      </w:r>
      <w:r>
        <w:rPr>
          <w:spacing w:val="-7"/>
        </w:rPr>
        <w:t xml:space="preserve"> </w:t>
      </w:r>
      <w:r>
        <w:t>por</w:t>
      </w:r>
    </w:p>
    <w:p w:rsidR="006C7924" w:rsidRDefault="00EB7FBD">
      <w:pPr>
        <w:pStyle w:val="Textoindependiente"/>
        <w:tabs>
          <w:tab w:val="left" w:leader="dot" w:pos="8758"/>
        </w:tabs>
        <w:spacing w:before="1"/>
        <w:ind w:left="1366"/>
        <w:jc w:val="both"/>
      </w:pPr>
      <w:r>
        <w:t>su Representante Legal, [……………….....................], con</w:t>
      </w:r>
      <w:r>
        <w:rPr>
          <w:spacing w:val="50"/>
        </w:rPr>
        <w:t xml:space="preserve"> </w:t>
      </w:r>
      <w:proofErr w:type="gramStart"/>
      <w:r>
        <w:t>DNI  N</w:t>
      </w:r>
      <w:proofErr w:type="gramEnd"/>
      <w:r>
        <w:t>°</w:t>
      </w:r>
      <w:r>
        <w:rPr>
          <w:spacing w:val="17"/>
        </w:rPr>
        <w:t xml:space="preserve"> </w:t>
      </w:r>
      <w:r>
        <w:t>[</w:t>
      </w:r>
      <w:r>
        <w:tab/>
        <w:t>], según</w:t>
      </w:r>
      <w:r>
        <w:rPr>
          <w:spacing w:val="37"/>
        </w:rPr>
        <w:t xml:space="preserve"> </w:t>
      </w:r>
      <w:r>
        <w:t>poder</w:t>
      </w:r>
    </w:p>
    <w:p w:rsidR="006C7924" w:rsidRDefault="00EB7FBD">
      <w:pPr>
        <w:pStyle w:val="Textoindependiente"/>
        <w:tabs>
          <w:tab w:val="left" w:leader="dot" w:pos="6370"/>
        </w:tabs>
        <w:spacing w:line="229" w:lineRule="exact"/>
        <w:ind w:left="1366"/>
        <w:jc w:val="both"/>
      </w:pPr>
      <w:r>
        <w:t>inscrito en la Ficha N° [……</w:t>
      </w:r>
      <w:proofErr w:type="gramStart"/>
      <w:r>
        <w:t>…….</w:t>
      </w:r>
      <w:proofErr w:type="gramEnd"/>
      <w:r>
        <w:t>.], Asiento</w:t>
      </w:r>
      <w:r>
        <w:rPr>
          <w:spacing w:val="-5"/>
        </w:rPr>
        <w:t xml:space="preserve"> </w:t>
      </w:r>
      <w:r>
        <w:t>N°</w:t>
      </w:r>
      <w:r>
        <w:rPr>
          <w:spacing w:val="-1"/>
        </w:rPr>
        <w:t xml:space="preserve"> </w:t>
      </w:r>
      <w:r>
        <w:t>[…</w:t>
      </w:r>
      <w:r>
        <w:tab/>
        <w:t>] del Registro de Personas Jurídicas de</w:t>
      </w:r>
      <w:r>
        <w:rPr>
          <w:spacing w:val="-15"/>
        </w:rPr>
        <w:t xml:space="preserve"> </w:t>
      </w:r>
      <w:r>
        <w:t>la</w:t>
      </w:r>
    </w:p>
    <w:p w:rsidR="006C7924" w:rsidRDefault="00EB7FBD">
      <w:pPr>
        <w:pStyle w:val="Textoindependiente"/>
        <w:tabs>
          <w:tab w:val="left" w:leader="dot" w:pos="3155"/>
        </w:tabs>
        <w:spacing w:line="229" w:lineRule="exact"/>
        <w:ind w:left="1366"/>
        <w:jc w:val="both"/>
      </w:pPr>
      <w:r>
        <w:t>ciudad</w:t>
      </w:r>
      <w:r>
        <w:rPr>
          <w:spacing w:val="4"/>
        </w:rPr>
        <w:t xml:space="preserve"> </w:t>
      </w:r>
      <w:r>
        <w:t>de</w:t>
      </w:r>
      <w:r>
        <w:rPr>
          <w:spacing w:val="3"/>
        </w:rPr>
        <w:t xml:space="preserve"> </w:t>
      </w:r>
      <w:r>
        <w:t>[…</w:t>
      </w:r>
      <w:r>
        <w:tab/>
        <w:t xml:space="preserve">], a quien en adelante se le denominará EL CONTRATISTA en los </w:t>
      </w:r>
      <w:proofErr w:type="gramStart"/>
      <w:r>
        <w:t xml:space="preserve">términos </w:t>
      </w:r>
      <w:r>
        <w:rPr>
          <w:spacing w:val="6"/>
        </w:rPr>
        <w:t xml:space="preserve"> </w:t>
      </w:r>
      <w:r>
        <w:t>y</w:t>
      </w:r>
      <w:proofErr w:type="gramEnd"/>
    </w:p>
    <w:p w:rsidR="006C7924" w:rsidRDefault="00EB7FBD">
      <w:pPr>
        <w:pStyle w:val="Textoindependiente"/>
        <w:spacing w:before="1"/>
        <w:ind w:left="1366"/>
        <w:jc w:val="both"/>
      </w:pPr>
      <w:r>
        <w:t>condiciones siguientes:</w:t>
      </w:r>
    </w:p>
    <w:p w:rsidR="006C7924" w:rsidRDefault="006C7924">
      <w:pPr>
        <w:pStyle w:val="Textoindependiente"/>
        <w:spacing w:before="10"/>
        <w:rPr>
          <w:sz w:val="19"/>
        </w:rPr>
      </w:pPr>
    </w:p>
    <w:p w:rsidR="006C7924" w:rsidRDefault="00EB7FBD">
      <w:pPr>
        <w:pStyle w:val="Ttulo3"/>
        <w:ind w:left="1366"/>
        <w:jc w:val="both"/>
      </w:pPr>
      <w:r>
        <w:rPr>
          <w:u w:val="thick"/>
        </w:rPr>
        <w:t>CLÁUSULA PRIMERA: ANTECEDENTES</w:t>
      </w:r>
    </w:p>
    <w:p w:rsidR="006C7924" w:rsidRDefault="00EB7FBD">
      <w:pPr>
        <w:pStyle w:val="Textoindependiente"/>
        <w:ind w:left="1366" w:right="1034"/>
        <w:jc w:val="both"/>
      </w:pPr>
      <w:r>
        <w:t>Con fecha […………</w:t>
      </w:r>
      <w:proofErr w:type="gramStart"/>
      <w:r>
        <w:t>…….</w:t>
      </w:r>
      <w:proofErr w:type="gramEnd"/>
      <w:r>
        <w:t xml:space="preserve">.], el comité de selección adjudicó la buena pro de la </w:t>
      </w:r>
      <w:r>
        <w:rPr>
          <w:b/>
        </w:rPr>
        <w:t xml:space="preserve">LICITACIÓN PÚBLICA Nº </w:t>
      </w:r>
      <w:r>
        <w:rPr>
          <w:shd w:val="clear" w:color="auto" w:fill="D2D2D2"/>
        </w:rPr>
        <w:t>[CONSIGNAR NOMENCLATURA DEL PROCEDIMIENTO DE SELECCIÓN]</w:t>
      </w:r>
      <w:r>
        <w:t xml:space="preserve"> para la contratación de </w:t>
      </w:r>
      <w:r>
        <w:rPr>
          <w:shd w:val="clear" w:color="auto" w:fill="D2D2D2"/>
        </w:rPr>
        <w:t>[CONSIGNAR LA DENOMINACIÓN DE LA CONVOCATORIA]</w:t>
      </w:r>
      <w:r>
        <w:t>, a [INDICAR</w:t>
      </w:r>
    </w:p>
    <w:p w:rsidR="006C7924" w:rsidRDefault="00EB7FBD">
      <w:pPr>
        <w:pStyle w:val="Textoindependiente"/>
        <w:spacing w:before="1"/>
        <w:ind w:left="1366" w:right="1036"/>
        <w:jc w:val="both"/>
      </w:pPr>
      <w:r>
        <w:t>NOMBRE DEL GANADOR DE LA BUENA PRO], cuyos detalles e importe constan en los documentos integrantes del presente contrato.</w:t>
      </w:r>
    </w:p>
    <w:p w:rsidR="006C7924" w:rsidRDefault="006C7924">
      <w:pPr>
        <w:pStyle w:val="Textoindependiente"/>
        <w:spacing w:before="11"/>
        <w:rPr>
          <w:sz w:val="19"/>
        </w:rPr>
      </w:pPr>
    </w:p>
    <w:p w:rsidR="006C7924" w:rsidRDefault="00EB7FBD">
      <w:pPr>
        <w:pStyle w:val="Ttulo3"/>
        <w:ind w:left="1366"/>
        <w:jc w:val="both"/>
      </w:pPr>
      <w:r>
        <w:rPr>
          <w:u w:val="thick"/>
        </w:rPr>
        <w:t>CLÁUSULA SEGUNDA: OBJETO</w:t>
      </w:r>
    </w:p>
    <w:p w:rsidR="006C7924" w:rsidRDefault="00EB7FBD">
      <w:pPr>
        <w:pStyle w:val="Textoindependiente"/>
        <w:spacing w:before="3"/>
        <w:ind w:left="1366"/>
        <w:jc w:val="both"/>
      </w:pPr>
      <w:r>
        <w:t xml:space="preserve">El presente contrato tiene por objeto </w:t>
      </w:r>
      <w:r>
        <w:rPr>
          <w:shd w:val="clear" w:color="auto" w:fill="D2D2D2"/>
        </w:rPr>
        <w:t>[CONSIGNAR EL OBJETO DE LA CONTRATACIÓN]</w:t>
      </w:r>
      <w:r>
        <w:t>.</w:t>
      </w:r>
    </w:p>
    <w:p w:rsidR="006C7924" w:rsidRDefault="006C7924">
      <w:pPr>
        <w:pStyle w:val="Textoindependiente"/>
        <w:spacing w:before="7"/>
        <w:rPr>
          <w:sz w:val="19"/>
        </w:rPr>
      </w:pPr>
    </w:p>
    <w:p w:rsidR="006C7924" w:rsidRDefault="00EB7FBD">
      <w:pPr>
        <w:pStyle w:val="Ttulo3"/>
        <w:ind w:left="1366"/>
        <w:jc w:val="both"/>
      </w:pPr>
      <w:r>
        <w:rPr>
          <w:u w:val="thick"/>
        </w:rPr>
        <w:t>CLÁUSULA TERCERA: MONTO CONTRACTUAL</w:t>
      </w:r>
    </w:p>
    <w:p w:rsidR="006C7924" w:rsidRDefault="00EB7FBD">
      <w:pPr>
        <w:pStyle w:val="Textoindependiente"/>
        <w:spacing w:before="3"/>
        <w:ind w:left="1366" w:right="1037"/>
        <w:jc w:val="both"/>
      </w:pPr>
      <w:r>
        <w:t>El monto total del presente contrato asciende a [CONSIGNAR MONEDA Y MONTO], que incluye todos los impuestos de Ley.</w:t>
      </w:r>
    </w:p>
    <w:p w:rsidR="006C7924" w:rsidRDefault="006C7924">
      <w:pPr>
        <w:pStyle w:val="Textoindependiente"/>
        <w:spacing w:before="1"/>
      </w:pPr>
    </w:p>
    <w:p w:rsidR="006C7924" w:rsidRDefault="00EB7FBD">
      <w:pPr>
        <w:pStyle w:val="Textoindependiente"/>
        <w:spacing w:before="1"/>
        <w:ind w:left="1366" w:right="1037"/>
        <w:jc w:val="both"/>
      </w:pPr>
      <w:r>
        <w:t>Este</w:t>
      </w:r>
      <w:r>
        <w:rPr>
          <w:spacing w:val="-11"/>
        </w:rPr>
        <w:t xml:space="preserve"> </w:t>
      </w:r>
      <w:r>
        <w:t>monto</w:t>
      </w:r>
      <w:r>
        <w:rPr>
          <w:spacing w:val="-11"/>
        </w:rPr>
        <w:t xml:space="preserve"> </w:t>
      </w:r>
      <w:r>
        <w:t>comprende</w:t>
      </w:r>
      <w:r>
        <w:rPr>
          <w:spacing w:val="-10"/>
        </w:rPr>
        <w:t xml:space="preserve"> </w:t>
      </w:r>
      <w:r>
        <w:t>el</w:t>
      </w:r>
      <w:r>
        <w:rPr>
          <w:spacing w:val="-11"/>
        </w:rPr>
        <w:t xml:space="preserve"> </w:t>
      </w:r>
      <w:r>
        <w:t>costo</w:t>
      </w:r>
      <w:r>
        <w:rPr>
          <w:spacing w:val="-10"/>
        </w:rPr>
        <w:t xml:space="preserve"> </w:t>
      </w:r>
      <w:r>
        <w:t>de</w:t>
      </w:r>
      <w:r>
        <w:rPr>
          <w:spacing w:val="-8"/>
        </w:rPr>
        <w:t xml:space="preserve"> </w:t>
      </w:r>
      <w:r>
        <w:t>los</w:t>
      </w:r>
      <w:r>
        <w:rPr>
          <w:spacing w:val="-9"/>
        </w:rPr>
        <w:t xml:space="preserve"> </w:t>
      </w:r>
      <w:r>
        <w:t>bienes,</w:t>
      </w:r>
      <w:r>
        <w:rPr>
          <w:spacing w:val="-9"/>
        </w:rPr>
        <w:t xml:space="preserve"> </w:t>
      </w:r>
      <w:r>
        <w:t>todos</w:t>
      </w:r>
      <w:r>
        <w:rPr>
          <w:spacing w:val="-9"/>
        </w:rPr>
        <w:t xml:space="preserve"> </w:t>
      </w:r>
      <w:r>
        <w:t>los</w:t>
      </w:r>
      <w:r>
        <w:rPr>
          <w:spacing w:val="-8"/>
        </w:rPr>
        <w:t xml:space="preserve"> </w:t>
      </w:r>
      <w:r>
        <w:t>tributos,</w:t>
      </w:r>
      <w:r>
        <w:rPr>
          <w:spacing w:val="-10"/>
        </w:rPr>
        <w:t xml:space="preserve"> </w:t>
      </w:r>
      <w:r>
        <w:t>seguros,</w:t>
      </w:r>
      <w:r>
        <w:rPr>
          <w:spacing w:val="-10"/>
        </w:rPr>
        <w:t xml:space="preserve"> </w:t>
      </w:r>
      <w:r>
        <w:t>transporte,</w:t>
      </w:r>
      <w:r>
        <w:rPr>
          <w:spacing w:val="-10"/>
        </w:rPr>
        <w:t xml:space="preserve"> </w:t>
      </w:r>
      <w:r>
        <w:t>inspecciones, pruebas</w:t>
      </w:r>
      <w:r>
        <w:rPr>
          <w:spacing w:val="-7"/>
        </w:rPr>
        <w:t xml:space="preserve"> </w:t>
      </w:r>
      <w:r>
        <w:t>y,</w:t>
      </w:r>
      <w:r>
        <w:rPr>
          <w:spacing w:val="-10"/>
        </w:rPr>
        <w:t xml:space="preserve"> </w:t>
      </w:r>
      <w:r>
        <w:t>de</w:t>
      </w:r>
      <w:r>
        <w:rPr>
          <w:spacing w:val="-11"/>
        </w:rPr>
        <w:t xml:space="preserve"> </w:t>
      </w:r>
      <w:r>
        <w:t>ser</w:t>
      </w:r>
      <w:r>
        <w:rPr>
          <w:spacing w:val="-9"/>
        </w:rPr>
        <w:t xml:space="preserve"> </w:t>
      </w:r>
      <w:r>
        <w:t>el</w:t>
      </w:r>
      <w:r>
        <w:rPr>
          <w:spacing w:val="-11"/>
        </w:rPr>
        <w:t xml:space="preserve"> </w:t>
      </w:r>
      <w:r>
        <w:t>caso,</w:t>
      </w:r>
      <w:r>
        <w:rPr>
          <w:spacing w:val="-10"/>
        </w:rPr>
        <w:t xml:space="preserve"> </w:t>
      </w:r>
      <w:r>
        <w:t>los</w:t>
      </w:r>
      <w:r>
        <w:rPr>
          <w:spacing w:val="-9"/>
        </w:rPr>
        <w:t xml:space="preserve"> </w:t>
      </w:r>
      <w:r>
        <w:t>costos</w:t>
      </w:r>
      <w:r>
        <w:rPr>
          <w:spacing w:val="-10"/>
        </w:rPr>
        <w:t xml:space="preserve"> </w:t>
      </w:r>
      <w:r>
        <w:t>laborales</w:t>
      </w:r>
      <w:r>
        <w:rPr>
          <w:spacing w:val="-9"/>
        </w:rPr>
        <w:t xml:space="preserve"> </w:t>
      </w:r>
      <w:r>
        <w:t>conforme</w:t>
      </w:r>
      <w:r>
        <w:rPr>
          <w:spacing w:val="-6"/>
        </w:rPr>
        <w:t xml:space="preserve"> </w:t>
      </w:r>
      <w:r>
        <w:t>a</w:t>
      </w:r>
      <w:r>
        <w:rPr>
          <w:spacing w:val="-10"/>
        </w:rPr>
        <w:t xml:space="preserve"> </w:t>
      </w:r>
      <w:r>
        <w:t>la</w:t>
      </w:r>
      <w:r>
        <w:rPr>
          <w:spacing w:val="-8"/>
        </w:rPr>
        <w:t xml:space="preserve"> </w:t>
      </w:r>
      <w:r>
        <w:t>legislación</w:t>
      </w:r>
      <w:r>
        <w:rPr>
          <w:spacing w:val="-7"/>
        </w:rPr>
        <w:t xml:space="preserve"> </w:t>
      </w:r>
      <w:r>
        <w:t>vigente,</w:t>
      </w:r>
      <w:r>
        <w:rPr>
          <w:spacing w:val="-11"/>
        </w:rPr>
        <w:t xml:space="preserve"> </w:t>
      </w:r>
      <w:r>
        <w:t>así</w:t>
      </w:r>
      <w:r>
        <w:rPr>
          <w:spacing w:val="-10"/>
        </w:rPr>
        <w:t xml:space="preserve"> </w:t>
      </w:r>
      <w:r>
        <w:t>como</w:t>
      </w:r>
      <w:r>
        <w:rPr>
          <w:spacing w:val="-10"/>
        </w:rPr>
        <w:t xml:space="preserve"> </w:t>
      </w:r>
      <w:r>
        <w:t>cualquier otro concepto que pueda tener incidencia sobre la ejecución de la prestación materia del presente contrato.</w:t>
      </w:r>
    </w:p>
    <w:p w:rsidR="006C7924" w:rsidRDefault="006C7924">
      <w:pPr>
        <w:pStyle w:val="Textoindependiente"/>
        <w:spacing w:before="9"/>
        <w:rPr>
          <w:sz w:val="19"/>
        </w:rPr>
      </w:pPr>
    </w:p>
    <w:p w:rsidR="006C7924" w:rsidRDefault="00EB7FBD">
      <w:pPr>
        <w:pStyle w:val="Ttulo3"/>
        <w:ind w:left="1366"/>
        <w:jc w:val="both"/>
      </w:pPr>
      <w:r>
        <w:t>CLÁUSULA CUARTA: DEL PAGO</w:t>
      </w:r>
      <w:r>
        <w:rPr>
          <w:vertAlign w:val="superscript"/>
        </w:rPr>
        <w:t>10</w:t>
      </w:r>
    </w:p>
    <w:p w:rsidR="006C7924" w:rsidRDefault="00EB7FBD">
      <w:pPr>
        <w:pStyle w:val="Textoindependiente"/>
        <w:ind w:left="1366" w:right="1033"/>
        <w:jc w:val="both"/>
      </w:pPr>
      <w:r>
        <w:t xml:space="preserve">LA ENTIDAD se obliga a pagar la contraprestación a EL CONTRATISTA en [INDICAR MONEDA], en </w:t>
      </w:r>
      <w:r>
        <w:rPr>
          <w:shd w:val="clear" w:color="auto" w:fill="D2D2D2"/>
        </w:rPr>
        <w:t>[INDICAR EL DETALLE DE LOS PAGOS PERIÓDICOS]</w:t>
      </w:r>
      <w:r>
        <w:rPr>
          <w:b/>
          <w:i/>
        </w:rPr>
        <w:t xml:space="preserve">, </w:t>
      </w:r>
      <w:r>
        <w:t>luego de la recepción formal y completa de la documentación correspondiente, según lo establecido en el artículo 171 del Reglamento de la Ley de Contrataciones del Estado.</w:t>
      </w:r>
    </w:p>
    <w:p w:rsidR="006C7924" w:rsidRDefault="006C7924">
      <w:pPr>
        <w:pStyle w:val="Textoindependiente"/>
        <w:spacing w:before="2"/>
      </w:pPr>
    </w:p>
    <w:p w:rsidR="006C7924" w:rsidRDefault="00EB7FBD">
      <w:pPr>
        <w:pStyle w:val="Textoindependiente"/>
        <w:ind w:left="1366" w:right="1044"/>
        <w:jc w:val="both"/>
      </w:pPr>
      <w:r>
        <w:t>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w:t>
      </w:r>
    </w:p>
    <w:p w:rsidR="006C7924" w:rsidRDefault="006C7924">
      <w:pPr>
        <w:pStyle w:val="Textoindependiente"/>
      </w:pPr>
    </w:p>
    <w:p w:rsidR="006C7924" w:rsidRDefault="00EB7FBD">
      <w:pPr>
        <w:pStyle w:val="Textoindependiente"/>
        <w:spacing w:before="1"/>
        <w:ind w:left="1366" w:right="1037"/>
        <w:jc w:val="both"/>
      </w:pPr>
      <w:r>
        <w:t>LA ENTIDAD debe efectuar el pago dentro de los diez (10) días calendario siguientes de otorgada la</w:t>
      </w:r>
      <w:r>
        <w:rPr>
          <w:spacing w:val="-8"/>
        </w:rPr>
        <w:t xml:space="preserve"> </w:t>
      </w:r>
      <w:r>
        <w:t>conformidad</w:t>
      </w:r>
      <w:r>
        <w:rPr>
          <w:spacing w:val="-8"/>
        </w:rPr>
        <w:t xml:space="preserve"> </w:t>
      </w:r>
      <w:r>
        <w:t>de</w:t>
      </w:r>
      <w:r>
        <w:rPr>
          <w:spacing w:val="-8"/>
        </w:rPr>
        <w:t xml:space="preserve"> </w:t>
      </w:r>
      <w:r>
        <w:t>los</w:t>
      </w:r>
      <w:r>
        <w:rPr>
          <w:spacing w:val="-7"/>
        </w:rPr>
        <w:t xml:space="preserve"> </w:t>
      </w:r>
      <w:r>
        <w:t>bienes,</w:t>
      </w:r>
      <w:r>
        <w:rPr>
          <w:spacing w:val="-8"/>
        </w:rPr>
        <w:t xml:space="preserve"> </w:t>
      </w:r>
      <w:r>
        <w:t>siempre</w:t>
      </w:r>
      <w:r>
        <w:rPr>
          <w:spacing w:val="-7"/>
        </w:rPr>
        <w:t xml:space="preserve"> </w:t>
      </w:r>
      <w:r>
        <w:t>que</w:t>
      </w:r>
      <w:r>
        <w:rPr>
          <w:spacing w:val="-7"/>
        </w:rPr>
        <w:t xml:space="preserve"> </w:t>
      </w:r>
      <w:r>
        <w:t>se</w:t>
      </w:r>
      <w:r>
        <w:rPr>
          <w:spacing w:val="-8"/>
        </w:rPr>
        <w:t xml:space="preserve"> </w:t>
      </w:r>
      <w:r>
        <w:t>verifiquen</w:t>
      </w:r>
      <w:r>
        <w:rPr>
          <w:spacing w:val="-8"/>
        </w:rPr>
        <w:t xml:space="preserve"> </w:t>
      </w:r>
      <w:r>
        <w:t>las</w:t>
      </w:r>
      <w:r>
        <w:rPr>
          <w:spacing w:val="-7"/>
        </w:rPr>
        <w:t xml:space="preserve"> </w:t>
      </w:r>
      <w:r>
        <w:t>condiciones</w:t>
      </w:r>
      <w:r>
        <w:rPr>
          <w:spacing w:val="-7"/>
        </w:rPr>
        <w:t xml:space="preserve"> </w:t>
      </w:r>
      <w:r>
        <w:t>establecidas</w:t>
      </w:r>
      <w:r>
        <w:rPr>
          <w:spacing w:val="-7"/>
        </w:rPr>
        <w:t xml:space="preserve"> </w:t>
      </w:r>
      <w:r>
        <w:t>en</w:t>
      </w:r>
      <w:r>
        <w:rPr>
          <w:spacing w:val="-7"/>
        </w:rPr>
        <w:t xml:space="preserve"> </w:t>
      </w:r>
      <w:r>
        <w:t>el</w:t>
      </w:r>
      <w:r>
        <w:rPr>
          <w:spacing w:val="-9"/>
        </w:rPr>
        <w:t xml:space="preserve"> </w:t>
      </w:r>
      <w:r>
        <w:t>contrato para ello, bajo responsabilidad del funcionario</w:t>
      </w:r>
      <w:r>
        <w:rPr>
          <w:spacing w:val="-4"/>
        </w:rPr>
        <w:t xml:space="preserve"> </w:t>
      </w:r>
      <w:r>
        <w:t>competente.</w:t>
      </w:r>
    </w:p>
    <w:p w:rsidR="006C7924" w:rsidRDefault="006C7924">
      <w:pPr>
        <w:pStyle w:val="Textoindependiente"/>
      </w:pPr>
    </w:p>
    <w:p w:rsidR="006C7924" w:rsidRDefault="006C7924">
      <w:pPr>
        <w:pStyle w:val="Textoindependiente"/>
        <w:spacing w:before="10"/>
        <w:rPr>
          <w:sz w:val="19"/>
        </w:rPr>
      </w:pPr>
    </w:p>
    <w:p w:rsidR="006C7924" w:rsidRDefault="00EB7FBD">
      <w:pPr>
        <w:ind w:left="1302" w:right="1074" w:hanging="284"/>
        <w:rPr>
          <w:rFonts w:ascii="Arial" w:hAnsi="Arial"/>
          <w:sz w:val="16"/>
        </w:rPr>
      </w:pPr>
      <w:r>
        <w:rPr>
          <w:rFonts w:ascii="Arial" w:hAnsi="Arial"/>
          <w:sz w:val="16"/>
          <w:vertAlign w:val="superscript"/>
        </w:rPr>
        <w:t>10</w:t>
      </w:r>
      <w:r>
        <w:rPr>
          <w:rFonts w:ascii="Arial" w:hAnsi="Arial"/>
          <w:sz w:val="16"/>
        </w:rPr>
        <w:t xml:space="preserve">   En cada caso concreto, dependiendo de la naturaleza del contrato, podrá adicionarse la información que resulte pertinente a efectos de generar el</w:t>
      </w:r>
      <w:r>
        <w:rPr>
          <w:rFonts w:ascii="Arial" w:hAnsi="Arial"/>
          <w:spacing w:val="-1"/>
          <w:sz w:val="16"/>
        </w:rPr>
        <w:t xml:space="preserve"> </w:t>
      </w:r>
      <w:r>
        <w:rPr>
          <w:rFonts w:ascii="Arial" w:hAnsi="Arial"/>
          <w:sz w:val="16"/>
        </w:rPr>
        <w:t>pago.</w:t>
      </w:r>
    </w:p>
    <w:p w:rsidR="006C7924" w:rsidRDefault="006C7924">
      <w:pPr>
        <w:pStyle w:val="Textoindependiente"/>
        <w:spacing w:before="1"/>
        <w:rPr>
          <w:sz w:val="24"/>
        </w:rPr>
      </w:pPr>
    </w:p>
    <w:p w:rsidR="006C7924" w:rsidRDefault="00EB7FBD">
      <w:pPr>
        <w:spacing w:before="85"/>
        <w:ind w:left="428"/>
        <w:rPr>
          <w:rFonts w:ascii="Arial"/>
          <w:i/>
          <w:sz w:val="18"/>
        </w:rPr>
      </w:pPr>
      <w:r>
        <w:rPr>
          <w:rFonts w:ascii="Arial"/>
          <w:i/>
          <w:color w:val="FFFFFF"/>
          <w:sz w:val="18"/>
        </w:rPr>
        <w:t>69</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7200"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75"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76" name="Freeform 76"/>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 name="Freeform 75"/>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Rectangle 74"/>
                        <wps:cNvSpPr>
                          <a:spLocks noChangeArrowheads="1"/>
                        </wps:cNvSpPr>
                        <wps:spPr bwMode="auto">
                          <a:xfrm>
                            <a:off x="1418" y="14774"/>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16FA7" id="Group 73" o:spid="_x0000_s1026" style="position:absolute;margin-left:24.85pt;margin-top:22.7pt;width:547.35pt;height:801pt;z-index:-31329280;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">
                <v:shape id="Freeform 76"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75"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rect id="Rectangle 74" o:spid="_x0000_s1029" style="position:absolute;left:1418;top:14774;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sz w:val="17"/>
        </w:rPr>
      </w:pPr>
    </w:p>
    <w:p w:rsidR="006C7924" w:rsidRDefault="00EB7FBD">
      <w:pPr>
        <w:pStyle w:val="Textoindependiente"/>
        <w:spacing w:before="93"/>
        <w:ind w:left="1366" w:right="1035"/>
        <w:jc w:val="both"/>
      </w:pPr>
      <w:r>
        <w:t>En</w:t>
      </w:r>
      <w:r>
        <w:rPr>
          <w:spacing w:val="-9"/>
        </w:rPr>
        <w:t xml:space="preserve"> </w:t>
      </w:r>
      <w:r>
        <w:t>caso</w:t>
      </w:r>
      <w:r>
        <w:rPr>
          <w:spacing w:val="-7"/>
        </w:rPr>
        <w:t xml:space="preserve"> </w:t>
      </w:r>
      <w:r>
        <w:t>de</w:t>
      </w:r>
      <w:r>
        <w:rPr>
          <w:spacing w:val="-9"/>
        </w:rPr>
        <w:t xml:space="preserve"> </w:t>
      </w:r>
      <w:r>
        <w:t>retraso</w:t>
      </w:r>
      <w:r>
        <w:rPr>
          <w:spacing w:val="-9"/>
        </w:rPr>
        <w:t xml:space="preserve"> </w:t>
      </w:r>
      <w:r>
        <w:t>en</w:t>
      </w:r>
      <w:r>
        <w:rPr>
          <w:spacing w:val="-9"/>
        </w:rPr>
        <w:t xml:space="preserve"> </w:t>
      </w:r>
      <w:r>
        <w:t>el</w:t>
      </w:r>
      <w:r>
        <w:rPr>
          <w:spacing w:val="-7"/>
        </w:rPr>
        <w:t xml:space="preserve"> </w:t>
      </w:r>
      <w:r>
        <w:t>pago</w:t>
      </w:r>
      <w:r>
        <w:rPr>
          <w:spacing w:val="-7"/>
        </w:rPr>
        <w:t xml:space="preserve"> </w:t>
      </w:r>
      <w:r>
        <w:t>por</w:t>
      </w:r>
      <w:r>
        <w:rPr>
          <w:spacing w:val="-8"/>
        </w:rPr>
        <w:t xml:space="preserve"> </w:t>
      </w:r>
      <w:r>
        <w:t>parte</w:t>
      </w:r>
      <w:r>
        <w:rPr>
          <w:spacing w:val="-8"/>
        </w:rPr>
        <w:t xml:space="preserve"> </w:t>
      </w:r>
      <w:r>
        <w:t>de</w:t>
      </w:r>
      <w:r>
        <w:rPr>
          <w:spacing w:val="-9"/>
        </w:rPr>
        <w:t xml:space="preserve"> </w:t>
      </w:r>
      <w:r>
        <w:t>LA</w:t>
      </w:r>
      <w:r>
        <w:rPr>
          <w:spacing w:val="-7"/>
        </w:rPr>
        <w:t xml:space="preserve"> </w:t>
      </w:r>
      <w:r>
        <w:t>ENTIDAD,</w:t>
      </w:r>
      <w:r>
        <w:rPr>
          <w:spacing w:val="-8"/>
        </w:rPr>
        <w:t xml:space="preserve"> </w:t>
      </w:r>
      <w:r>
        <w:t>salvo</w:t>
      </w:r>
      <w:r>
        <w:rPr>
          <w:spacing w:val="-7"/>
        </w:rPr>
        <w:t xml:space="preserve"> </w:t>
      </w:r>
      <w:r>
        <w:t>que</w:t>
      </w:r>
      <w:r>
        <w:rPr>
          <w:spacing w:val="-6"/>
        </w:rPr>
        <w:t xml:space="preserve"> </w:t>
      </w:r>
      <w:r>
        <w:t>se</w:t>
      </w:r>
      <w:r>
        <w:rPr>
          <w:spacing w:val="-9"/>
        </w:rPr>
        <w:t xml:space="preserve"> </w:t>
      </w:r>
      <w:r>
        <w:t>deba</w:t>
      </w:r>
      <w:r>
        <w:rPr>
          <w:spacing w:val="-7"/>
        </w:rPr>
        <w:t xml:space="preserve"> </w:t>
      </w:r>
      <w:proofErr w:type="spellStart"/>
      <w:r>
        <w:t>a</w:t>
      </w:r>
      <w:r>
        <w:rPr>
          <w:spacing w:val="-8"/>
        </w:rPr>
        <w:t xml:space="preserve"> </w:t>
      </w:r>
      <w:r>
        <w:t>caso</w:t>
      </w:r>
      <w:proofErr w:type="spellEnd"/>
      <w:r>
        <w:rPr>
          <w:spacing w:val="-9"/>
        </w:rPr>
        <w:t xml:space="preserve"> </w:t>
      </w:r>
      <w:r>
        <w:t>fortuito</w:t>
      </w:r>
      <w:r>
        <w:rPr>
          <w:spacing w:val="-7"/>
        </w:rPr>
        <w:t xml:space="preserve"> </w:t>
      </w:r>
      <w:r>
        <w:t>o</w:t>
      </w:r>
      <w:r>
        <w:rPr>
          <w:spacing w:val="-8"/>
        </w:rPr>
        <w:t xml:space="preserve"> </w:t>
      </w:r>
      <w:r>
        <w:t>fuerza mayor, EL CONTRATISTA tendrá derecho al pago de intereses legales conforme a lo establecido en</w:t>
      </w:r>
      <w:r>
        <w:rPr>
          <w:spacing w:val="-6"/>
        </w:rPr>
        <w:t xml:space="preserve"> </w:t>
      </w:r>
      <w:r>
        <w:t>el</w:t>
      </w:r>
      <w:r>
        <w:rPr>
          <w:spacing w:val="-3"/>
        </w:rPr>
        <w:t xml:space="preserve"> </w:t>
      </w:r>
      <w:r>
        <w:t>artículo</w:t>
      </w:r>
      <w:r>
        <w:rPr>
          <w:spacing w:val="-2"/>
        </w:rPr>
        <w:t xml:space="preserve"> </w:t>
      </w:r>
      <w:r>
        <w:t>39</w:t>
      </w:r>
      <w:r>
        <w:rPr>
          <w:spacing w:val="-2"/>
        </w:rPr>
        <w:t xml:space="preserve"> </w:t>
      </w:r>
      <w:r>
        <w:t>de</w:t>
      </w:r>
      <w:r>
        <w:rPr>
          <w:spacing w:val="-2"/>
        </w:rPr>
        <w:t xml:space="preserve"> </w:t>
      </w:r>
      <w:r>
        <w:t>la</w:t>
      </w:r>
      <w:r>
        <w:rPr>
          <w:spacing w:val="-5"/>
        </w:rPr>
        <w:t xml:space="preserve"> </w:t>
      </w:r>
      <w:r>
        <w:t>Ley</w:t>
      </w:r>
      <w:r>
        <w:rPr>
          <w:spacing w:val="-4"/>
        </w:rPr>
        <w:t xml:space="preserve"> </w:t>
      </w:r>
      <w:r>
        <w:t>de</w:t>
      </w:r>
      <w:r>
        <w:rPr>
          <w:spacing w:val="-5"/>
        </w:rPr>
        <w:t xml:space="preserve"> </w:t>
      </w:r>
      <w:r>
        <w:t>Contrataciones</w:t>
      </w:r>
      <w:r>
        <w:rPr>
          <w:spacing w:val="-4"/>
        </w:rPr>
        <w:t xml:space="preserve"> </w:t>
      </w:r>
      <w:r>
        <w:t>del</w:t>
      </w:r>
      <w:r>
        <w:rPr>
          <w:spacing w:val="-3"/>
        </w:rPr>
        <w:t xml:space="preserve"> </w:t>
      </w:r>
      <w:r>
        <w:t>Estado y</w:t>
      </w:r>
      <w:r>
        <w:rPr>
          <w:spacing w:val="-5"/>
        </w:rPr>
        <w:t xml:space="preserve"> </w:t>
      </w:r>
      <w:r>
        <w:t>en</w:t>
      </w:r>
      <w:r>
        <w:rPr>
          <w:spacing w:val="-4"/>
        </w:rPr>
        <w:t xml:space="preserve"> </w:t>
      </w:r>
      <w:r>
        <w:t>el</w:t>
      </w:r>
      <w:r>
        <w:rPr>
          <w:spacing w:val="-3"/>
        </w:rPr>
        <w:t xml:space="preserve"> </w:t>
      </w:r>
      <w:r>
        <w:t>artículo</w:t>
      </w:r>
      <w:r>
        <w:rPr>
          <w:spacing w:val="-1"/>
        </w:rPr>
        <w:t xml:space="preserve"> </w:t>
      </w:r>
      <w:r>
        <w:t>171</w:t>
      </w:r>
      <w:r>
        <w:rPr>
          <w:spacing w:val="-2"/>
        </w:rPr>
        <w:t xml:space="preserve"> </w:t>
      </w:r>
      <w:r>
        <w:t>de</w:t>
      </w:r>
      <w:r>
        <w:rPr>
          <w:spacing w:val="-3"/>
        </w:rPr>
        <w:t xml:space="preserve"> </w:t>
      </w:r>
      <w:r>
        <w:t>su</w:t>
      </w:r>
      <w:r>
        <w:rPr>
          <w:spacing w:val="-2"/>
        </w:rPr>
        <w:t xml:space="preserve"> </w:t>
      </w:r>
      <w:r>
        <w:t>Reglamento,</w:t>
      </w:r>
      <w:r>
        <w:rPr>
          <w:spacing w:val="-4"/>
        </w:rPr>
        <w:t xml:space="preserve"> </w:t>
      </w:r>
      <w:r>
        <w:t>los que se computan desde la oportunidad en que el pago debió</w:t>
      </w:r>
      <w:r>
        <w:rPr>
          <w:spacing w:val="1"/>
        </w:rPr>
        <w:t xml:space="preserve"> </w:t>
      </w:r>
      <w:r>
        <w:t>efectuarse.</w:t>
      </w:r>
    </w:p>
    <w:p w:rsidR="006C7924" w:rsidRDefault="006C7924">
      <w:pPr>
        <w:pStyle w:val="Textoindependiente"/>
        <w:spacing w:before="9"/>
        <w:rPr>
          <w:sz w:val="19"/>
        </w:rPr>
      </w:pPr>
    </w:p>
    <w:p w:rsidR="006C7924" w:rsidRDefault="00EB7FBD">
      <w:pPr>
        <w:pStyle w:val="Ttulo3"/>
        <w:ind w:left="1366"/>
      </w:pPr>
      <w:r>
        <w:rPr>
          <w:u w:val="thick"/>
        </w:rPr>
        <w:t>CLÁUSULA QUINTA: DEL PLAZO DE LA EJECUCIÓN DE LA PRESTACIÓN</w:t>
      </w:r>
    </w:p>
    <w:p w:rsidR="006C7924" w:rsidRDefault="00EB7FBD">
      <w:pPr>
        <w:pStyle w:val="Textoindependiente"/>
        <w:spacing w:before="3"/>
        <w:ind w:left="1366" w:right="1031"/>
        <w:jc w:val="both"/>
      </w:pPr>
      <w:r>
        <w:t>El plazo de ejecución del presente contrato es de [</w:t>
      </w:r>
      <w:proofErr w:type="gramStart"/>
      <w:r>
        <w:t>…….</w:t>
      </w:r>
      <w:proofErr w:type="gramEnd"/>
      <w:r>
        <w:t xml:space="preserve">.], el mismo que se computa desde </w:t>
      </w:r>
      <w:r>
        <w:rPr>
          <w:shd w:val="clear" w:color="auto" w:fill="D2D2D2"/>
        </w:rPr>
        <w:t>[CONSIGNAR SI ES DEL DÍA SIGUIENTE DEL PERFECCIONAMIENTO DEL CONTRATO,</w:t>
      </w:r>
      <w:r>
        <w:t xml:space="preserve"> </w:t>
      </w:r>
      <w:r>
        <w:rPr>
          <w:shd w:val="clear" w:color="auto" w:fill="D2D2D2"/>
        </w:rPr>
        <w:t>DESDE LA FECHA QUE SE ESTABLEZCA EN EL CONTRATO O DESDE LA FECHA EN QUE</w:t>
      </w:r>
      <w:r>
        <w:t xml:space="preserve"> </w:t>
      </w:r>
      <w:r>
        <w:rPr>
          <w:shd w:val="clear" w:color="auto" w:fill="D2D2D2"/>
        </w:rPr>
        <w:t>SE CUMPLAN LAS CONDICIONES PREVISTAS EN EL CONTRATO PARA EL INICIO DE LA</w:t>
      </w:r>
      <w:r>
        <w:t xml:space="preserve"> </w:t>
      </w:r>
      <w:r>
        <w:rPr>
          <w:shd w:val="clear" w:color="auto" w:fill="D2D2D2"/>
        </w:rPr>
        <w:t>EJECUCIÓN, DEBIENDO INDICAR LAS MISMAS EN ESTE ULTIMO CASO. EN LA</w:t>
      </w:r>
      <w:r>
        <w:rPr>
          <w:spacing w:val="-36"/>
          <w:shd w:val="clear" w:color="auto" w:fill="D2D2D2"/>
        </w:rPr>
        <w:t xml:space="preserve"> </w:t>
      </w:r>
      <w:r>
        <w:rPr>
          <w:shd w:val="clear" w:color="auto" w:fill="D2D2D2"/>
        </w:rPr>
        <w:t>MODALIDAD</w:t>
      </w:r>
      <w:r>
        <w:t xml:space="preserve"> </w:t>
      </w:r>
      <w:r>
        <w:rPr>
          <w:shd w:val="clear" w:color="auto" w:fill="D2D2D2"/>
        </w:rPr>
        <w:t>DE LLAVE EN MANO DETALLAR EL PLAZO DE ENTREGA, SU INSTALACIÓN Y PUESTA EN</w:t>
      </w:r>
      <w:r>
        <w:t xml:space="preserve"> </w:t>
      </w:r>
      <w:r>
        <w:rPr>
          <w:shd w:val="clear" w:color="auto" w:fill="D2D2D2"/>
        </w:rPr>
        <w:t>FUNCIONAMIENTO]</w:t>
      </w:r>
      <w:r>
        <w:t>.</w:t>
      </w:r>
    </w:p>
    <w:p w:rsidR="006C7924" w:rsidRDefault="006C7924">
      <w:pPr>
        <w:pStyle w:val="Textoindependiente"/>
        <w:spacing w:before="1"/>
      </w:pPr>
    </w:p>
    <w:tbl>
      <w:tblPr>
        <w:tblStyle w:val="TableNormal"/>
        <w:tblW w:w="0" w:type="auto"/>
        <w:tblInd w:w="1345"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8865"/>
      </w:tblGrid>
      <w:tr w:rsidR="006C7924">
        <w:trPr>
          <w:trHeight w:val="350"/>
        </w:trPr>
        <w:tc>
          <w:tcPr>
            <w:tcW w:w="8865" w:type="dxa"/>
            <w:tcBorders>
              <w:bottom w:val="single" w:sz="12" w:space="0" w:color="DBDBDB"/>
            </w:tcBorders>
          </w:tcPr>
          <w:p w:rsidR="006C7924" w:rsidRDefault="00EB7FBD">
            <w:pPr>
              <w:pStyle w:val="TableParagraph"/>
              <w:spacing w:before="64"/>
              <w:ind w:left="107"/>
              <w:rPr>
                <w:rFonts w:ascii="Arial"/>
                <w:b/>
                <w:sz w:val="19"/>
              </w:rPr>
            </w:pPr>
            <w:r>
              <w:rPr>
                <w:rFonts w:ascii="Arial"/>
                <w:b/>
                <w:color w:val="000099"/>
                <w:sz w:val="19"/>
              </w:rPr>
              <w:t>Importante para la Entidad</w:t>
            </w:r>
          </w:p>
        </w:tc>
      </w:tr>
      <w:tr w:rsidR="006C7924">
        <w:trPr>
          <w:trHeight w:val="4151"/>
        </w:trPr>
        <w:tc>
          <w:tcPr>
            <w:tcW w:w="8865" w:type="dxa"/>
            <w:tcBorders>
              <w:top w:val="single" w:sz="12" w:space="0" w:color="DBDBDB"/>
            </w:tcBorders>
          </w:tcPr>
          <w:p w:rsidR="006C7924" w:rsidRDefault="00EB7FBD">
            <w:pPr>
              <w:pStyle w:val="TableParagraph"/>
              <w:spacing w:line="217" w:lineRule="exact"/>
              <w:ind w:left="141"/>
              <w:rPr>
                <w:rFonts w:ascii="Arial" w:hAnsi="Arial"/>
                <w:i/>
                <w:sz w:val="19"/>
              </w:rPr>
            </w:pPr>
            <w:r>
              <w:rPr>
                <w:rFonts w:ascii="Arial" w:hAnsi="Arial"/>
                <w:i/>
                <w:color w:val="000099"/>
                <w:sz w:val="19"/>
              </w:rPr>
              <w:t>En el caso de contratación de prestaciones accesorias, se puede incluir la siguiente cláusula:</w:t>
            </w:r>
          </w:p>
          <w:p w:rsidR="006C7924" w:rsidRDefault="006C7924">
            <w:pPr>
              <w:pStyle w:val="TableParagraph"/>
              <w:spacing w:before="8"/>
              <w:rPr>
                <w:rFonts w:ascii="Arial"/>
                <w:sz w:val="18"/>
              </w:rPr>
            </w:pPr>
          </w:p>
          <w:p w:rsidR="006C7924" w:rsidRDefault="00EB7FBD">
            <w:pPr>
              <w:pStyle w:val="TableParagraph"/>
              <w:spacing w:before="1"/>
              <w:ind w:left="141"/>
              <w:rPr>
                <w:rFonts w:ascii="Arial" w:hAnsi="Arial"/>
                <w:i/>
                <w:sz w:val="19"/>
              </w:rPr>
            </w:pPr>
            <w:r>
              <w:rPr>
                <w:rFonts w:ascii="Times New Roman" w:hAnsi="Times New Roman"/>
                <w:color w:val="000099"/>
                <w:w w:val="99"/>
                <w:sz w:val="19"/>
                <w:u w:val="single" w:color="000099"/>
              </w:rPr>
              <w:t xml:space="preserve"> </w:t>
            </w:r>
            <w:r>
              <w:rPr>
                <w:rFonts w:ascii="Arial" w:hAnsi="Arial"/>
                <w:b/>
                <w:i/>
                <w:color w:val="000099"/>
                <w:sz w:val="19"/>
                <w:u w:val="single" w:color="000099"/>
              </w:rPr>
              <w:t>CLÁUSULA …: PRESTACIONES ACCESORIAS</w:t>
            </w:r>
            <w:r>
              <w:rPr>
                <w:rFonts w:ascii="Arial" w:hAnsi="Arial"/>
                <w:i/>
                <w:color w:val="000099"/>
                <w:sz w:val="19"/>
                <w:vertAlign w:val="superscript"/>
              </w:rPr>
              <w:t>11</w:t>
            </w:r>
          </w:p>
          <w:p w:rsidR="006C7924" w:rsidRDefault="006C7924">
            <w:pPr>
              <w:pStyle w:val="TableParagraph"/>
              <w:spacing w:before="2"/>
              <w:rPr>
                <w:rFonts w:ascii="Arial"/>
                <w:sz w:val="19"/>
              </w:rPr>
            </w:pPr>
          </w:p>
          <w:p w:rsidR="006C7924" w:rsidRDefault="00EB7FBD">
            <w:pPr>
              <w:pStyle w:val="TableParagraph"/>
              <w:ind w:left="141"/>
              <w:rPr>
                <w:rFonts w:ascii="Arial" w:hAnsi="Arial"/>
                <w:i/>
                <w:sz w:val="19"/>
              </w:rPr>
            </w:pPr>
            <w:r>
              <w:rPr>
                <w:rFonts w:ascii="Arial" w:hAnsi="Arial"/>
                <w:i/>
                <w:color w:val="000099"/>
                <w:sz w:val="19"/>
              </w:rPr>
              <w:t>“Las prestaciones accesorias tienen por objeto [CONSIGNAR EL OBJETO DE LAS PRESTACIONES ACCESORIAS].</w:t>
            </w:r>
          </w:p>
          <w:p w:rsidR="006C7924" w:rsidRDefault="006C7924">
            <w:pPr>
              <w:pStyle w:val="TableParagraph"/>
              <w:spacing w:before="11"/>
              <w:rPr>
                <w:rFonts w:ascii="Arial"/>
                <w:sz w:val="18"/>
              </w:rPr>
            </w:pPr>
          </w:p>
          <w:p w:rsidR="006C7924" w:rsidRDefault="00EB7FBD">
            <w:pPr>
              <w:pStyle w:val="TableParagraph"/>
              <w:spacing w:line="242" w:lineRule="auto"/>
              <w:ind w:left="141"/>
              <w:rPr>
                <w:rFonts w:ascii="Arial"/>
                <w:i/>
                <w:sz w:val="19"/>
              </w:rPr>
            </w:pPr>
            <w:r>
              <w:rPr>
                <w:rFonts w:ascii="Arial"/>
                <w:i/>
                <w:color w:val="000099"/>
                <w:sz w:val="19"/>
              </w:rPr>
              <w:t>El monto de las prestaciones accesorias asciende a [CONSIGNAR MONEDA Y MONTO], que incluye todos los impuestos de Ley.</w:t>
            </w:r>
          </w:p>
          <w:p w:rsidR="006C7924" w:rsidRDefault="006C7924">
            <w:pPr>
              <w:pStyle w:val="TableParagraph"/>
              <w:spacing w:before="9"/>
              <w:rPr>
                <w:rFonts w:ascii="Arial"/>
                <w:sz w:val="18"/>
              </w:rPr>
            </w:pPr>
          </w:p>
          <w:p w:rsidR="006C7924" w:rsidRDefault="00EB7FBD">
            <w:pPr>
              <w:pStyle w:val="TableParagraph"/>
              <w:tabs>
                <w:tab w:val="left" w:leader="dot" w:pos="5798"/>
              </w:tabs>
              <w:ind w:left="141"/>
              <w:rPr>
                <w:rFonts w:ascii="Arial" w:hAnsi="Arial"/>
                <w:i/>
                <w:sz w:val="19"/>
              </w:rPr>
            </w:pPr>
            <w:r>
              <w:rPr>
                <w:rFonts w:ascii="Arial" w:hAnsi="Arial"/>
                <w:i/>
                <w:color w:val="000099"/>
                <w:sz w:val="19"/>
              </w:rPr>
              <w:t xml:space="preserve">El plazo de ejecución de las prestaciones accesorias </w:t>
            </w:r>
            <w:proofErr w:type="gramStart"/>
            <w:r>
              <w:rPr>
                <w:rFonts w:ascii="Arial" w:hAnsi="Arial"/>
                <w:i/>
                <w:color w:val="000099"/>
                <w:sz w:val="19"/>
              </w:rPr>
              <w:t xml:space="preserve">es </w:t>
            </w:r>
            <w:r>
              <w:rPr>
                <w:rFonts w:ascii="Arial" w:hAnsi="Arial"/>
                <w:i/>
                <w:color w:val="000099"/>
                <w:spacing w:val="7"/>
                <w:sz w:val="19"/>
              </w:rPr>
              <w:t xml:space="preserve"> </w:t>
            </w:r>
            <w:r>
              <w:rPr>
                <w:rFonts w:ascii="Arial" w:hAnsi="Arial"/>
                <w:i/>
                <w:color w:val="000099"/>
                <w:sz w:val="19"/>
              </w:rPr>
              <w:t>de</w:t>
            </w:r>
            <w:proofErr w:type="gramEnd"/>
            <w:r>
              <w:rPr>
                <w:rFonts w:ascii="Arial" w:hAnsi="Arial"/>
                <w:i/>
                <w:color w:val="000099"/>
                <w:spacing w:val="7"/>
                <w:sz w:val="19"/>
              </w:rPr>
              <w:t xml:space="preserve"> </w:t>
            </w:r>
            <w:r>
              <w:rPr>
                <w:rFonts w:ascii="Arial" w:hAnsi="Arial"/>
                <w:i/>
                <w:color w:val="000099"/>
                <w:sz w:val="19"/>
              </w:rPr>
              <w:t>[…</w:t>
            </w:r>
            <w:r>
              <w:rPr>
                <w:rFonts w:ascii="Arial" w:hAnsi="Arial"/>
                <w:i/>
                <w:color w:val="000099"/>
                <w:sz w:val="19"/>
              </w:rPr>
              <w:tab/>
              <w:t>], el mismo que se computa</w:t>
            </w:r>
            <w:r>
              <w:rPr>
                <w:rFonts w:ascii="Arial" w:hAnsi="Arial"/>
                <w:i/>
                <w:color w:val="000099"/>
                <w:spacing w:val="52"/>
                <w:sz w:val="19"/>
              </w:rPr>
              <w:t xml:space="preserve"> </w:t>
            </w:r>
            <w:r>
              <w:rPr>
                <w:rFonts w:ascii="Arial" w:hAnsi="Arial"/>
                <w:i/>
                <w:color w:val="000099"/>
                <w:sz w:val="19"/>
              </w:rPr>
              <w:t>desde</w:t>
            </w:r>
          </w:p>
          <w:p w:rsidR="006C7924" w:rsidRDefault="00EB7FBD">
            <w:pPr>
              <w:pStyle w:val="TableParagraph"/>
              <w:ind w:left="141" w:right="94"/>
              <w:jc w:val="both"/>
              <w:rPr>
                <w:rFonts w:ascii="Arial" w:hAnsi="Arial"/>
                <w:i/>
                <w:sz w:val="19"/>
              </w:rPr>
            </w:pPr>
            <w:r>
              <w:rPr>
                <w:rFonts w:ascii="Arial" w:hAnsi="Arial"/>
                <w:i/>
                <w:color w:val="000099"/>
                <w:sz w:val="19"/>
              </w:rPr>
              <w:t>[CONSIGNAR SI ES DEL DÍA SIGUIENTE DEL CUMPLIMIENTO DE LAS PRESTACIONES PRINCIPALES,</w:t>
            </w:r>
            <w:r>
              <w:rPr>
                <w:rFonts w:ascii="Arial" w:hAnsi="Arial"/>
                <w:i/>
                <w:color w:val="000099"/>
                <w:spacing w:val="-7"/>
                <w:sz w:val="19"/>
              </w:rPr>
              <w:t xml:space="preserve"> </w:t>
            </w:r>
            <w:r>
              <w:rPr>
                <w:rFonts w:ascii="Arial" w:hAnsi="Arial"/>
                <w:i/>
                <w:color w:val="000099"/>
                <w:sz w:val="19"/>
              </w:rPr>
              <w:t>DESDE</w:t>
            </w:r>
            <w:r>
              <w:rPr>
                <w:rFonts w:ascii="Arial" w:hAnsi="Arial"/>
                <w:i/>
                <w:color w:val="000099"/>
                <w:spacing w:val="-6"/>
                <w:sz w:val="19"/>
              </w:rPr>
              <w:t xml:space="preserve"> </w:t>
            </w:r>
            <w:r>
              <w:rPr>
                <w:rFonts w:ascii="Arial" w:hAnsi="Arial"/>
                <w:i/>
                <w:color w:val="000099"/>
                <w:sz w:val="19"/>
              </w:rPr>
              <w:t>LA</w:t>
            </w:r>
            <w:r>
              <w:rPr>
                <w:rFonts w:ascii="Arial" w:hAnsi="Arial"/>
                <w:i/>
                <w:color w:val="000099"/>
                <w:spacing w:val="-7"/>
                <w:sz w:val="19"/>
              </w:rPr>
              <w:t xml:space="preserve"> </w:t>
            </w:r>
            <w:r>
              <w:rPr>
                <w:rFonts w:ascii="Arial" w:hAnsi="Arial"/>
                <w:i/>
                <w:color w:val="000099"/>
                <w:sz w:val="19"/>
              </w:rPr>
              <w:t>FECHA</w:t>
            </w:r>
            <w:r>
              <w:rPr>
                <w:rFonts w:ascii="Arial" w:hAnsi="Arial"/>
                <w:i/>
                <w:color w:val="000099"/>
                <w:spacing w:val="-6"/>
                <w:sz w:val="19"/>
              </w:rPr>
              <w:t xml:space="preserve"> </w:t>
            </w:r>
            <w:r>
              <w:rPr>
                <w:rFonts w:ascii="Arial" w:hAnsi="Arial"/>
                <w:i/>
                <w:color w:val="000099"/>
                <w:sz w:val="19"/>
              </w:rPr>
              <w:t>QUE</w:t>
            </w:r>
            <w:r>
              <w:rPr>
                <w:rFonts w:ascii="Arial" w:hAnsi="Arial"/>
                <w:i/>
                <w:color w:val="000099"/>
                <w:spacing w:val="-7"/>
                <w:sz w:val="19"/>
              </w:rPr>
              <w:t xml:space="preserve"> </w:t>
            </w:r>
            <w:r>
              <w:rPr>
                <w:rFonts w:ascii="Arial" w:hAnsi="Arial"/>
                <w:i/>
                <w:color w:val="000099"/>
                <w:sz w:val="19"/>
              </w:rPr>
              <w:t>SE</w:t>
            </w:r>
            <w:r>
              <w:rPr>
                <w:rFonts w:ascii="Arial" w:hAnsi="Arial"/>
                <w:i/>
                <w:color w:val="000099"/>
                <w:spacing w:val="-6"/>
                <w:sz w:val="19"/>
              </w:rPr>
              <w:t xml:space="preserve"> </w:t>
            </w:r>
            <w:r>
              <w:rPr>
                <w:rFonts w:ascii="Arial" w:hAnsi="Arial"/>
                <w:i/>
                <w:color w:val="000099"/>
                <w:sz w:val="19"/>
              </w:rPr>
              <w:t>ESTABLEZCA</w:t>
            </w:r>
            <w:r>
              <w:rPr>
                <w:rFonts w:ascii="Arial" w:hAnsi="Arial"/>
                <w:i/>
                <w:color w:val="000099"/>
                <w:spacing w:val="-6"/>
                <w:sz w:val="19"/>
              </w:rPr>
              <w:t xml:space="preserve"> </w:t>
            </w:r>
            <w:r>
              <w:rPr>
                <w:rFonts w:ascii="Arial" w:hAnsi="Arial"/>
                <w:i/>
                <w:color w:val="000099"/>
                <w:sz w:val="19"/>
              </w:rPr>
              <w:t>EN</w:t>
            </w:r>
            <w:r>
              <w:rPr>
                <w:rFonts w:ascii="Arial" w:hAnsi="Arial"/>
                <w:i/>
                <w:color w:val="000099"/>
                <w:spacing w:val="-7"/>
                <w:sz w:val="19"/>
              </w:rPr>
              <w:t xml:space="preserve"> </w:t>
            </w:r>
            <w:r>
              <w:rPr>
                <w:rFonts w:ascii="Arial" w:hAnsi="Arial"/>
                <w:i/>
                <w:color w:val="000099"/>
                <w:sz w:val="19"/>
              </w:rPr>
              <w:t>EL</w:t>
            </w:r>
            <w:r>
              <w:rPr>
                <w:rFonts w:ascii="Arial" w:hAnsi="Arial"/>
                <w:i/>
                <w:color w:val="000099"/>
                <w:spacing w:val="-6"/>
                <w:sz w:val="19"/>
              </w:rPr>
              <w:t xml:space="preserve"> </w:t>
            </w:r>
            <w:r>
              <w:rPr>
                <w:rFonts w:ascii="Arial" w:hAnsi="Arial"/>
                <w:i/>
                <w:color w:val="000099"/>
                <w:sz w:val="19"/>
              </w:rPr>
              <w:t>CONTRATO</w:t>
            </w:r>
            <w:r>
              <w:rPr>
                <w:rFonts w:ascii="Arial" w:hAnsi="Arial"/>
                <w:i/>
                <w:color w:val="000099"/>
                <w:spacing w:val="-6"/>
                <w:sz w:val="19"/>
              </w:rPr>
              <w:t xml:space="preserve"> </w:t>
            </w:r>
            <w:r>
              <w:rPr>
                <w:rFonts w:ascii="Arial" w:hAnsi="Arial"/>
                <w:i/>
                <w:color w:val="000099"/>
                <w:sz w:val="19"/>
              </w:rPr>
              <w:t>O</w:t>
            </w:r>
            <w:r>
              <w:rPr>
                <w:rFonts w:ascii="Arial" w:hAnsi="Arial"/>
                <w:i/>
                <w:color w:val="000099"/>
                <w:spacing w:val="-7"/>
                <w:sz w:val="19"/>
              </w:rPr>
              <w:t xml:space="preserve"> </w:t>
            </w:r>
            <w:r>
              <w:rPr>
                <w:rFonts w:ascii="Arial" w:hAnsi="Arial"/>
                <w:i/>
                <w:color w:val="000099"/>
                <w:sz w:val="19"/>
              </w:rPr>
              <w:t>DESDE</w:t>
            </w:r>
            <w:r>
              <w:rPr>
                <w:rFonts w:ascii="Arial" w:hAnsi="Arial"/>
                <w:i/>
                <w:color w:val="000099"/>
                <w:spacing w:val="-7"/>
                <w:sz w:val="19"/>
              </w:rPr>
              <w:t xml:space="preserve"> </w:t>
            </w:r>
            <w:r>
              <w:rPr>
                <w:rFonts w:ascii="Arial" w:hAnsi="Arial"/>
                <w:i/>
                <w:color w:val="000099"/>
                <w:sz w:val="19"/>
              </w:rPr>
              <w:t>LA</w:t>
            </w:r>
            <w:r>
              <w:rPr>
                <w:rFonts w:ascii="Arial" w:hAnsi="Arial"/>
                <w:i/>
                <w:color w:val="000099"/>
                <w:spacing w:val="-6"/>
                <w:sz w:val="19"/>
              </w:rPr>
              <w:t xml:space="preserve"> </w:t>
            </w:r>
            <w:r>
              <w:rPr>
                <w:rFonts w:ascii="Arial" w:hAnsi="Arial"/>
                <w:i/>
                <w:color w:val="000099"/>
                <w:sz w:val="19"/>
              </w:rPr>
              <w:t>FECHA EN QUE SE CUMPLAN LAS CONDICIONES PREVISTAS EN EL CONTRATO PARA EL INICIO DE LA EJECUCIÓN DE LAS PRESTACIONES ACCESORIAS, DEBIENDO INDICAR LAS MISMAS EN ESTE ULTIMO</w:t>
            </w:r>
            <w:r>
              <w:rPr>
                <w:rFonts w:ascii="Arial" w:hAnsi="Arial"/>
                <w:i/>
                <w:color w:val="000099"/>
                <w:spacing w:val="-3"/>
                <w:sz w:val="19"/>
              </w:rPr>
              <w:t xml:space="preserve"> </w:t>
            </w:r>
            <w:r>
              <w:rPr>
                <w:rFonts w:ascii="Arial" w:hAnsi="Arial"/>
                <w:i/>
                <w:color w:val="000099"/>
                <w:sz w:val="19"/>
              </w:rPr>
              <w:t>CASO].</w:t>
            </w:r>
          </w:p>
          <w:p w:rsidR="006C7924" w:rsidRDefault="006C7924">
            <w:pPr>
              <w:pStyle w:val="TableParagraph"/>
              <w:spacing w:before="10"/>
              <w:rPr>
                <w:rFonts w:ascii="Arial"/>
                <w:sz w:val="18"/>
              </w:rPr>
            </w:pPr>
          </w:p>
          <w:p w:rsidR="006C7924" w:rsidRDefault="00EB7FBD">
            <w:pPr>
              <w:pStyle w:val="TableParagraph"/>
              <w:spacing w:line="220" w:lineRule="atLeast"/>
              <w:ind w:left="141" w:right="108"/>
              <w:jc w:val="both"/>
              <w:rPr>
                <w:rFonts w:ascii="Arial" w:hAnsi="Arial"/>
                <w:i/>
                <w:sz w:val="19"/>
              </w:rPr>
            </w:pPr>
            <w:r>
              <w:rPr>
                <w:rFonts w:ascii="Arial" w:hAnsi="Arial"/>
                <w:i/>
                <w:color w:val="000099"/>
                <w:sz w:val="19"/>
              </w:rPr>
              <w:t>[DE SER EL CASO, INCLUIR OTROS ASPECTOS RELACIONADOS A LA EJECUCIÓN DE LAS PRESTACIONES ACCESORIAS].”</w:t>
            </w:r>
          </w:p>
        </w:tc>
      </w:tr>
    </w:tbl>
    <w:p w:rsidR="006C7924" w:rsidRDefault="00EB7FBD">
      <w:pPr>
        <w:ind w:left="1366"/>
        <w:rPr>
          <w:rFonts w:ascii="Arial" w:hAnsi="Arial"/>
          <w:b/>
          <w:i/>
          <w:sz w:val="16"/>
        </w:rPr>
      </w:pPr>
      <w:r>
        <w:rPr>
          <w:rFonts w:ascii="Arial" w:hAnsi="Arial"/>
          <w:b/>
          <w:i/>
          <w:color w:val="000099"/>
          <w:sz w:val="16"/>
        </w:rPr>
        <w:t>Incorporar a las bases o eliminar, según corresponda</w:t>
      </w:r>
    </w:p>
    <w:p w:rsidR="006C7924" w:rsidRDefault="006C7924">
      <w:pPr>
        <w:pStyle w:val="Textoindependiente"/>
        <w:spacing w:before="11"/>
        <w:rPr>
          <w:b/>
          <w:i/>
          <w:sz w:val="19"/>
        </w:rPr>
      </w:pPr>
    </w:p>
    <w:p w:rsidR="006C7924" w:rsidRDefault="00EB7FBD">
      <w:pPr>
        <w:pStyle w:val="Ttulo3"/>
        <w:ind w:left="1366"/>
      </w:pPr>
      <w:r>
        <w:rPr>
          <w:u w:val="thick"/>
        </w:rPr>
        <w:t>CLÁUSULA SEXTA: PARTES INTEGRANTES DEL CONTRATO</w:t>
      </w:r>
    </w:p>
    <w:p w:rsidR="006C7924" w:rsidRDefault="00EB7FBD">
      <w:pPr>
        <w:pStyle w:val="Textoindependiente"/>
        <w:ind w:left="1366" w:right="1036"/>
        <w:jc w:val="both"/>
      </w:pPr>
      <w:r>
        <w:t>El presente contrato está conformado por las bases integradas, la oferta ganadora, así como los documentos derivados del procedimiento de selección que establezcan obligaciones para las partes.</w:t>
      </w:r>
    </w:p>
    <w:p w:rsidR="006C7924" w:rsidRDefault="006C7924">
      <w:pPr>
        <w:pStyle w:val="Textoindependiente"/>
        <w:spacing w:before="11"/>
        <w:rPr>
          <w:sz w:val="19"/>
        </w:rPr>
      </w:pPr>
    </w:p>
    <w:p w:rsidR="006C7924" w:rsidRDefault="00EB7FBD">
      <w:pPr>
        <w:pStyle w:val="Ttulo3"/>
        <w:ind w:left="1371"/>
      </w:pPr>
      <w:r>
        <w:rPr>
          <w:u w:val="thick"/>
        </w:rPr>
        <w:t>CLÁUSULA SÉTIMA: GARANTÍAS</w:t>
      </w:r>
    </w:p>
    <w:p w:rsidR="006C7924" w:rsidRDefault="00EB7FBD">
      <w:pPr>
        <w:pStyle w:val="Textoindependiente"/>
        <w:spacing w:before="1"/>
        <w:ind w:left="1366" w:right="1035"/>
        <w:jc w:val="both"/>
      </w:pPr>
      <w:r>
        <w:t>EL CONTRATISTA entregó al perfeccionamiento del contrato la respectiva garantía incondicional, solidaria, irrevocable, y de realización automática en el país al solo requerimiento, a favor de LA ENTIDAD, por los conceptos, montos y vigencias siguientes:</w:t>
      </w:r>
    </w:p>
    <w:p w:rsidR="006C7924" w:rsidRDefault="006C7924">
      <w:pPr>
        <w:pStyle w:val="Textoindependiente"/>
        <w:spacing w:before="3"/>
      </w:pPr>
    </w:p>
    <w:p w:rsidR="006C7924" w:rsidRDefault="00EB7FBD">
      <w:pPr>
        <w:pStyle w:val="Prrafodelista"/>
        <w:numPr>
          <w:ilvl w:val="0"/>
          <w:numId w:val="8"/>
        </w:numPr>
        <w:tabs>
          <w:tab w:val="left" w:pos="1727"/>
        </w:tabs>
        <w:ind w:right="1033"/>
        <w:jc w:val="both"/>
        <w:rPr>
          <w:sz w:val="20"/>
        </w:rPr>
      </w:pPr>
      <w:r>
        <w:rPr>
          <w:sz w:val="20"/>
        </w:rPr>
        <w:t>De</w:t>
      </w:r>
      <w:r>
        <w:rPr>
          <w:spacing w:val="-12"/>
          <w:sz w:val="20"/>
        </w:rPr>
        <w:t xml:space="preserve"> </w:t>
      </w:r>
      <w:r>
        <w:rPr>
          <w:sz w:val="20"/>
        </w:rPr>
        <w:t>fiel</w:t>
      </w:r>
      <w:r>
        <w:rPr>
          <w:spacing w:val="-13"/>
          <w:sz w:val="20"/>
        </w:rPr>
        <w:t xml:space="preserve"> </w:t>
      </w:r>
      <w:r>
        <w:rPr>
          <w:sz w:val="20"/>
        </w:rPr>
        <w:t>cumplimiento</w:t>
      </w:r>
      <w:r>
        <w:rPr>
          <w:spacing w:val="-12"/>
          <w:sz w:val="20"/>
        </w:rPr>
        <w:t xml:space="preserve"> </w:t>
      </w:r>
      <w:r>
        <w:rPr>
          <w:sz w:val="20"/>
        </w:rPr>
        <w:t>del</w:t>
      </w:r>
      <w:r>
        <w:rPr>
          <w:spacing w:val="-13"/>
          <w:sz w:val="20"/>
        </w:rPr>
        <w:t xml:space="preserve"> </w:t>
      </w:r>
      <w:r>
        <w:rPr>
          <w:sz w:val="20"/>
        </w:rPr>
        <w:t>contrato:</w:t>
      </w:r>
      <w:r>
        <w:rPr>
          <w:spacing w:val="-12"/>
          <w:sz w:val="20"/>
        </w:rPr>
        <w:t xml:space="preserve"> </w:t>
      </w:r>
      <w:r>
        <w:rPr>
          <w:sz w:val="20"/>
        </w:rPr>
        <w:t>[</w:t>
      </w:r>
      <w:r>
        <w:rPr>
          <w:sz w:val="20"/>
          <w:shd w:val="clear" w:color="auto" w:fill="D2D2D2"/>
        </w:rPr>
        <w:t>CONSIGNAR</w:t>
      </w:r>
      <w:r>
        <w:rPr>
          <w:spacing w:val="-9"/>
          <w:sz w:val="20"/>
          <w:shd w:val="clear" w:color="auto" w:fill="D2D2D2"/>
        </w:rPr>
        <w:t xml:space="preserve"> </w:t>
      </w:r>
      <w:r>
        <w:rPr>
          <w:sz w:val="20"/>
          <w:shd w:val="clear" w:color="auto" w:fill="D2D2D2"/>
        </w:rPr>
        <w:t>EL</w:t>
      </w:r>
      <w:r>
        <w:rPr>
          <w:spacing w:val="-12"/>
          <w:sz w:val="20"/>
          <w:shd w:val="clear" w:color="auto" w:fill="D2D2D2"/>
        </w:rPr>
        <w:t xml:space="preserve"> </w:t>
      </w:r>
      <w:r>
        <w:rPr>
          <w:sz w:val="20"/>
          <w:shd w:val="clear" w:color="auto" w:fill="D2D2D2"/>
        </w:rPr>
        <w:t>MONTO</w:t>
      </w:r>
      <w:r>
        <w:rPr>
          <w:sz w:val="20"/>
        </w:rPr>
        <w:t>],</w:t>
      </w:r>
      <w:r>
        <w:rPr>
          <w:spacing w:val="-12"/>
          <w:sz w:val="20"/>
        </w:rPr>
        <w:t xml:space="preserve"> </w:t>
      </w:r>
      <w:r>
        <w:rPr>
          <w:sz w:val="20"/>
        </w:rPr>
        <w:t>a</w:t>
      </w:r>
      <w:r>
        <w:rPr>
          <w:spacing w:val="-12"/>
          <w:sz w:val="20"/>
        </w:rPr>
        <w:t xml:space="preserve"> </w:t>
      </w:r>
      <w:r>
        <w:rPr>
          <w:sz w:val="20"/>
        </w:rPr>
        <w:t>través</w:t>
      </w:r>
      <w:r>
        <w:rPr>
          <w:spacing w:val="-11"/>
          <w:sz w:val="20"/>
        </w:rPr>
        <w:t xml:space="preserve"> </w:t>
      </w:r>
      <w:r>
        <w:rPr>
          <w:sz w:val="20"/>
        </w:rPr>
        <w:t>de</w:t>
      </w:r>
      <w:r>
        <w:rPr>
          <w:spacing w:val="-11"/>
          <w:sz w:val="20"/>
        </w:rPr>
        <w:t xml:space="preserve"> </w:t>
      </w:r>
      <w:r>
        <w:rPr>
          <w:sz w:val="20"/>
        </w:rPr>
        <w:t>la</w:t>
      </w:r>
      <w:r>
        <w:rPr>
          <w:spacing w:val="-11"/>
          <w:sz w:val="20"/>
        </w:rPr>
        <w:t xml:space="preserve"> </w:t>
      </w:r>
      <w:r>
        <w:rPr>
          <w:sz w:val="20"/>
          <w:shd w:val="clear" w:color="auto" w:fill="D2D2D2"/>
        </w:rPr>
        <w:t>[INDICAR</w:t>
      </w:r>
      <w:r>
        <w:rPr>
          <w:spacing w:val="-9"/>
          <w:sz w:val="20"/>
          <w:shd w:val="clear" w:color="auto" w:fill="D2D2D2"/>
        </w:rPr>
        <w:t xml:space="preserve"> </w:t>
      </w:r>
      <w:r>
        <w:rPr>
          <w:sz w:val="20"/>
          <w:shd w:val="clear" w:color="auto" w:fill="D2D2D2"/>
        </w:rPr>
        <w:t>EL</w:t>
      </w:r>
      <w:r>
        <w:rPr>
          <w:spacing w:val="-12"/>
          <w:sz w:val="20"/>
          <w:shd w:val="clear" w:color="auto" w:fill="D2D2D2"/>
        </w:rPr>
        <w:t xml:space="preserve"> </w:t>
      </w:r>
      <w:r>
        <w:rPr>
          <w:sz w:val="20"/>
          <w:shd w:val="clear" w:color="auto" w:fill="D2D2D2"/>
        </w:rPr>
        <w:t>TIPO DE GARANTÍA PRESENTADA]</w:t>
      </w:r>
      <w:r>
        <w:rPr>
          <w:sz w:val="20"/>
        </w:rPr>
        <w:t xml:space="preserve"> N° [</w:t>
      </w:r>
      <w:r>
        <w:rPr>
          <w:sz w:val="20"/>
          <w:shd w:val="clear" w:color="auto" w:fill="D2D2D2"/>
        </w:rPr>
        <w:t>INDICAR NÚMERO DEL DOCUMENTO</w:t>
      </w:r>
      <w:r>
        <w:rPr>
          <w:sz w:val="20"/>
        </w:rPr>
        <w:t>] emitida por [</w:t>
      </w:r>
      <w:r>
        <w:rPr>
          <w:sz w:val="20"/>
          <w:shd w:val="clear" w:color="auto" w:fill="D2D2D2"/>
        </w:rPr>
        <w:t>SEÑALAR</w:t>
      </w:r>
      <w:r>
        <w:rPr>
          <w:spacing w:val="-5"/>
          <w:sz w:val="20"/>
          <w:shd w:val="clear" w:color="auto" w:fill="D2D2D2"/>
        </w:rPr>
        <w:t xml:space="preserve"> </w:t>
      </w:r>
      <w:r>
        <w:rPr>
          <w:sz w:val="20"/>
          <w:shd w:val="clear" w:color="auto" w:fill="D2D2D2"/>
        </w:rPr>
        <w:t>EMPRESA</w:t>
      </w:r>
      <w:r>
        <w:rPr>
          <w:spacing w:val="-5"/>
          <w:sz w:val="20"/>
          <w:shd w:val="clear" w:color="auto" w:fill="D2D2D2"/>
        </w:rPr>
        <w:t xml:space="preserve"> </w:t>
      </w:r>
      <w:r>
        <w:rPr>
          <w:sz w:val="20"/>
          <w:shd w:val="clear" w:color="auto" w:fill="D2D2D2"/>
        </w:rPr>
        <w:t>QUE</w:t>
      </w:r>
      <w:r>
        <w:rPr>
          <w:spacing w:val="-5"/>
          <w:sz w:val="20"/>
          <w:shd w:val="clear" w:color="auto" w:fill="D2D2D2"/>
        </w:rPr>
        <w:t xml:space="preserve"> </w:t>
      </w:r>
      <w:r>
        <w:rPr>
          <w:sz w:val="20"/>
          <w:shd w:val="clear" w:color="auto" w:fill="D2D2D2"/>
        </w:rPr>
        <w:t>LA</w:t>
      </w:r>
      <w:r>
        <w:rPr>
          <w:spacing w:val="-6"/>
          <w:sz w:val="20"/>
          <w:shd w:val="clear" w:color="auto" w:fill="D2D2D2"/>
        </w:rPr>
        <w:t xml:space="preserve"> </w:t>
      </w:r>
      <w:r>
        <w:rPr>
          <w:sz w:val="20"/>
          <w:shd w:val="clear" w:color="auto" w:fill="D2D2D2"/>
        </w:rPr>
        <w:t>EMITE</w:t>
      </w:r>
      <w:r>
        <w:rPr>
          <w:sz w:val="20"/>
        </w:rPr>
        <w:t>].</w:t>
      </w:r>
      <w:r>
        <w:rPr>
          <w:spacing w:val="-5"/>
          <w:sz w:val="20"/>
        </w:rPr>
        <w:t xml:space="preserve"> </w:t>
      </w:r>
      <w:r>
        <w:rPr>
          <w:sz w:val="20"/>
        </w:rPr>
        <w:t>Monto</w:t>
      </w:r>
      <w:r>
        <w:rPr>
          <w:spacing w:val="-4"/>
          <w:sz w:val="20"/>
        </w:rPr>
        <w:t xml:space="preserve"> </w:t>
      </w:r>
      <w:r>
        <w:rPr>
          <w:sz w:val="20"/>
        </w:rPr>
        <w:t>que</w:t>
      </w:r>
      <w:r>
        <w:rPr>
          <w:spacing w:val="-5"/>
          <w:sz w:val="20"/>
        </w:rPr>
        <w:t xml:space="preserve"> </w:t>
      </w:r>
      <w:r>
        <w:rPr>
          <w:sz w:val="20"/>
        </w:rPr>
        <w:t>es</w:t>
      </w:r>
      <w:r>
        <w:rPr>
          <w:spacing w:val="-6"/>
          <w:sz w:val="20"/>
        </w:rPr>
        <w:t xml:space="preserve"> </w:t>
      </w:r>
      <w:r>
        <w:rPr>
          <w:sz w:val="20"/>
        </w:rPr>
        <w:t>equivalente</w:t>
      </w:r>
      <w:r>
        <w:rPr>
          <w:spacing w:val="-7"/>
          <w:sz w:val="20"/>
        </w:rPr>
        <w:t xml:space="preserve"> </w:t>
      </w:r>
      <w:r>
        <w:rPr>
          <w:sz w:val="20"/>
        </w:rPr>
        <w:t>al</w:t>
      </w:r>
      <w:r>
        <w:rPr>
          <w:spacing w:val="-5"/>
          <w:sz w:val="20"/>
        </w:rPr>
        <w:t xml:space="preserve"> </w:t>
      </w:r>
      <w:r>
        <w:rPr>
          <w:sz w:val="20"/>
        </w:rPr>
        <w:t>diez</w:t>
      </w:r>
      <w:r>
        <w:rPr>
          <w:spacing w:val="-9"/>
          <w:sz w:val="20"/>
        </w:rPr>
        <w:t xml:space="preserve"> </w:t>
      </w:r>
      <w:r>
        <w:rPr>
          <w:sz w:val="20"/>
        </w:rPr>
        <w:t>por</w:t>
      </w:r>
      <w:r>
        <w:rPr>
          <w:spacing w:val="-6"/>
          <w:sz w:val="20"/>
        </w:rPr>
        <w:t xml:space="preserve"> </w:t>
      </w:r>
      <w:r>
        <w:rPr>
          <w:sz w:val="20"/>
        </w:rPr>
        <w:t>ciento</w:t>
      </w:r>
      <w:r>
        <w:rPr>
          <w:spacing w:val="-7"/>
          <w:sz w:val="20"/>
        </w:rPr>
        <w:t xml:space="preserve"> </w:t>
      </w:r>
      <w:r>
        <w:rPr>
          <w:sz w:val="20"/>
        </w:rPr>
        <w:t>(10%)</w:t>
      </w:r>
      <w:r>
        <w:rPr>
          <w:spacing w:val="2"/>
          <w:sz w:val="20"/>
        </w:rPr>
        <w:t xml:space="preserve"> </w:t>
      </w:r>
      <w:r>
        <w:rPr>
          <w:sz w:val="20"/>
        </w:rPr>
        <w:t>del monto del contrato original, la misma que debe mantenerse vigente hasta la conformidad de</w:t>
      </w:r>
      <w:r>
        <w:rPr>
          <w:spacing w:val="-39"/>
          <w:sz w:val="20"/>
        </w:rPr>
        <w:t xml:space="preserve"> </w:t>
      </w:r>
      <w:r>
        <w:rPr>
          <w:sz w:val="20"/>
        </w:rPr>
        <w:t>la recepción de la</w:t>
      </w:r>
      <w:r>
        <w:rPr>
          <w:spacing w:val="2"/>
          <w:sz w:val="20"/>
        </w:rPr>
        <w:t xml:space="preserve"> </w:t>
      </w:r>
      <w:r>
        <w:rPr>
          <w:sz w:val="20"/>
        </w:rPr>
        <w:t>prestación.</w:t>
      </w:r>
    </w:p>
    <w:p w:rsidR="006C7924" w:rsidRDefault="006C7924">
      <w:pPr>
        <w:pStyle w:val="Textoindependiente"/>
        <w:spacing w:before="10"/>
        <w:rPr>
          <w:sz w:val="19"/>
        </w:rPr>
      </w:pPr>
    </w:p>
    <w:tbl>
      <w:tblPr>
        <w:tblStyle w:val="TableNormal"/>
        <w:tblW w:w="0" w:type="auto"/>
        <w:tblInd w:w="1564"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534"/>
      </w:tblGrid>
      <w:tr w:rsidR="006C7924">
        <w:trPr>
          <w:trHeight w:val="352"/>
        </w:trPr>
        <w:tc>
          <w:tcPr>
            <w:tcW w:w="8534" w:type="dxa"/>
            <w:tcBorders>
              <w:bottom w:val="single" w:sz="12" w:space="0" w:color="8EAADB"/>
            </w:tcBorders>
          </w:tcPr>
          <w:p w:rsidR="006C7924" w:rsidRDefault="00EB7FBD">
            <w:pPr>
              <w:pStyle w:val="TableParagraph"/>
              <w:spacing w:before="64"/>
              <w:ind w:left="105"/>
              <w:rPr>
                <w:rFonts w:ascii="Arial"/>
                <w:b/>
                <w:sz w:val="19"/>
              </w:rPr>
            </w:pPr>
            <w:r>
              <w:rPr>
                <w:rFonts w:ascii="Arial"/>
                <w:b/>
                <w:color w:val="3333FF"/>
                <w:sz w:val="19"/>
              </w:rPr>
              <w:t>Importante</w:t>
            </w:r>
          </w:p>
        </w:tc>
      </w:tr>
      <w:tr w:rsidR="006C7924">
        <w:trPr>
          <w:trHeight w:val="656"/>
        </w:trPr>
        <w:tc>
          <w:tcPr>
            <w:tcW w:w="8534" w:type="dxa"/>
            <w:tcBorders>
              <w:top w:val="single" w:sz="12" w:space="0" w:color="8EAADB"/>
            </w:tcBorders>
          </w:tcPr>
          <w:p w:rsidR="006C7924" w:rsidRDefault="00EB7FBD">
            <w:pPr>
              <w:pStyle w:val="TableParagraph"/>
              <w:spacing w:line="220" w:lineRule="atLeast"/>
              <w:ind w:left="105" w:right="99"/>
              <w:jc w:val="both"/>
              <w:rPr>
                <w:rFonts w:ascii="Arial" w:hAnsi="Arial"/>
                <w:i/>
                <w:sz w:val="19"/>
              </w:rPr>
            </w:pPr>
            <w:r>
              <w:rPr>
                <w:rFonts w:ascii="Arial" w:hAnsi="Arial"/>
                <w:i/>
                <w:color w:val="3333FF"/>
                <w:sz w:val="19"/>
              </w:rPr>
              <w:t>Al amparo de lo dispuesto en el numeral 149.4 del artículo 149 del Reglamento de la Ley de Contrataciones del Estado, en el caso de contratos periódicos de suministro de bienes, si el postor ganador</w:t>
            </w:r>
            <w:r>
              <w:rPr>
                <w:rFonts w:ascii="Arial" w:hAnsi="Arial"/>
                <w:i/>
                <w:color w:val="3333FF"/>
                <w:spacing w:val="-12"/>
                <w:sz w:val="19"/>
              </w:rPr>
              <w:t xml:space="preserve"> </w:t>
            </w:r>
            <w:r>
              <w:rPr>
                <w:rFonts w:ascii="Arial" w:hAnsi="Arial"/>
                <w:i/>
                <w:color w:val="3333FF"/>
                <w:sz w:val="19"/>
              </w:rPr>
              <w:t>de</w:t>
            </w:r>
            <w:r>
              <w:rPr>
                <w:rFonts w:ascii="Arial" w:hAnsi="Arial"/>
                <w:i/>
                <w:color w:val="3333FF"/>
                <w:spacing w:val="-12"/>
                <w:sz w:val="19"/>
              </w:rPr>
              <w:t xml:space="preserve"> </w:t>
            </w:r>
            <w:r>
              <w:rPr>
                <w:rFonts w:ascii="Arial" w:hAnsi="Arial"/>
                <w:i/>
                <w:color w:val="3333FF"/>
                <w:sz w:val="19"/>
              </w:rPr>
              <w:t>la</w:t>
            </w:r>
            <w:r>
              <w:rPr>
                <w:rFonts w:ascii="Arial" w:hAnsi="Arial"/>
                <w:i/>
                <w:color w:val="3333FF"/>
                <w:spacing w:val="-12"/>
                <w:sz w:val="19"/>
              </w:rPr>
              <w:t xml:space="preserve"> </w:t>
            </w:r>
            <w:r>
              <w:rPr>
                <w:rFonts w:ascii="Arial" w:hAnsi="Arial"/>
                <w:i/>
                <w:color w:val="3333FF"/>
                <w:sz w:val="19"/>
              </w:rPr>
              <w:t>buena</w:t>
            </w:r>
            <w:r>
              <w:rPr>
                <w:rFonts w:ascii="Arial" w:hAnsi="Arial"/>
                <w:i/>
                <w:color w:val="3333FF"/>
                <w:spacing w:val="-11"/>
                <w:sz w:val="19"/>
              </w:rPr>
              <w:t xml:space="preserve"> </w:t>
            </w:r>
            <w:r>
              <w:rPr>
                <w:rFonts w:ascii="Arial" w:hAnsi="Arial"/>
                <w:i/>
                <w:color w:val="3333FF"/>
                <w:sz w:val="19"/>
              </w:rPr>
              <w:t>pro</w:t>
            </w:r>
            <w:r>
              <w:rPr>
                <w:rFonts w:ascii="Arial" w:hAnsi="Arial"/>
                <w:i/>
                <w:color w:val="3333FF"/>
                <w:spacing w:val="-12"/>
                <w:sz w:val="19"/>
              </w:rPr>
              <w:t xml:space="preserve"> </w:t>
            </w:r>
            <w:r>
              <w:rPr>
                <w:rFonts w:ascii="Arial" w:hAnsi="Arial"/>
                <w:i/>
                <w:color w:val="3333FF"/>
                <w:sz w:val="19"/>
              </w:rPr>
              <w:t>solicita</w:t>
            </w:r>
            <w:r>
              <w:rPr>
                <w:rFonts w:ascii="Arial" w:hAnsi="Arial"/>
                <w:i/>
                <w:color w:val="3333FF"/>
                <w:spacing w:val="-12"/>
                <w:sz w:val="19"/>
              </w:rPr>
              <w:t xml:space="preserve"> </w:t>
            </w:r>
            <w:r>
              <w:rPr>
                <w:rFonts w:ascii="Arial" w:hAnsi="Arial"/>
                <w:i/>
                <w:color w:val="3333FF"/>
                <w:sz w:val="19"/>
              </w:rPr>
              <w:t>la</w:t>
            </w:r>
            <w:r>
              <w:rPr>
                <w:rFonts w:ascii="Arial" w:hAnsi="Arial"/>
                <w:i/>
                <w:color w:val="3333FF"/>
                <w:spacing w:val="-11"/>
                <w:sz w:val="19"/>
              </w:rPr>
              <w:t xml:space="preserve"> </w:t>
            </w:r>
            <w:r>
              <w:rPr>
                <w:rFonts w:ascii="Arial" w:hAnsi="Arial"/>
                <w:i/>
                <w:color w:val="3333FF"/>
                <w:sz w:val="19"/>
              </w:rPr>
              <w:t>retención</w:t>
            </w:r>
            <w:r>
              <w:rPr>
                <w:rFonts w:ascii="Arial" w:hAnsi="Arial"/>
                <w:i/>
                <w:color w:val="3333FF"/>
                <w:spacing w:val="-12"/>
                <w:sz w:val="19"/>
              </w:rPr>
              <w:t xml:space="preserve"> </w:t>
            </w:r>
            <w:r>
              <w:rPr>
                <w:rFonts w:ascii="Arial" w:hAnsi="Arial"/>
                <w:i/>
                <w:color w:val="3333FF"/>
                <w:sz w:val="19"/>
              </w:rPr>
              <w:t>del</w:t>
            </w:r>
            <w:r>
              <w:rPr>
                <w:rFonts w:ascii="Arial" w:hAnsi="Arial"/>
                <w:i/>
                <w:color w:val="3333FF"/>
                <w:spacing w:val="-13"/>
                <w:sz w:val="19"/>
              </w:rPr>
              <w:t xml:space="preserve"> </w:t>
            </w:r>
            <w:r>
              <w:rPr>
                <w:rFonts w:ascii="Arial" w:hAnsi="Arial"/>
                <w:i/>
                <w:color w:val="3333FF"/>
                <w:sz w:val="19"/>
              </w:rPr>
              <w:t>diez</w:t>
            </w:r>
            <w:r>
              <w:rPr>
                <w:rFonts w:ascii="Arial" w:hAnsi="Arial"/>
                <w:i/>
                <w:color w:val="3333FF"/>
                <w:spacing w:val="-17"/>
                <w:sz w:val="19"/>
              </w:rPr>
              <w:t xml:space="preserve"> </w:t>
            </w:r>
            <w:r>
              <w:rPr>
                <w:rFonts w:ascii="Arial" w:hAnsi="Arial"/>
                <w:i/>
                <w:color w:val="3333FF"/>
                <w:sz w:val="19"/>
              </w:rPr>
              <w:t>por</w:t>
            </w:r>
            <w:r>
              <w:rPr>
                <w:rFonts w:ascii="Arial" w:hAnsi="Arial"/>
                <w:i/>
                <w:color w:val="3333FF"/>
                <w:spacing w:val="-12"/>
                <w:sz w:val="19"/>
              </w:rPr>
              <w:t xml:space="preserve"> </w:t>
            </w:r>
            <w:r>
              <w:rPr>
                <w:rFonts w:ascii="Arial" w:hAnsi="Arial"/>
                <w:i/>
                <w:color w:val="3333FF"/>
                <w:sz w:val="19"/>
              </w:rPr>
              <w:t>ciento</w:t>
            </w:r>
            <w:r>
              <w:rPr>
                <w:rFonts w:ascii="Arial" w:hAnsi="Arial"/>
                <w:i/>
                <w:color w:val="3333FF"/>
                <w:spacing w:val="-12"/>
                <w:sz w:val="19"/>
              </w:rPr>
              <w:t xml:space="preserve"> </w:t>
            </w:r>
            <w:r>
              <w:rPr>
                <w:rFonts w:ascii="Arial" w:hAnsi="Arial"/>
                <w:i/>
                <w:color w:val="3333FF"/>
                <w:sz w:val="19"/>
              </w:rPr>
              <w:t>(10%)</w:t>
            </w:r>
            <w:r>
              <w:rPr>
                <w:rFonts w:ascii="Arial" w:hAnsi="Arial"/>
                <w:i/>
                <w:color w:val="3333FF"/>
                <w:spacing w:val="-12"/>
                <w:sz w:val="19"/>
              </w:rPr>
              <w:t xml:space="preserve"> </w:t>
            </w:r>
            <w:r>
              <w:rPr>
                <w:rFonts w:ascii="Arial" w:hAnsi="Arial"/>
                <w:i/>
                <w:color w:val="3333FF"/>
                <w:sz w:val="19"/>
              </w:rPr>
              <w:t>del</w:t>
            </w:r>
            <w:r>
              <w:rPr>
                <w:rFonts w:ascii="Arial" w:hAnsi="Arial"/>
                <w:i/>
                <w:color w:val="3333FF"/>
                <w:spacing w:val="-11"/>
                <w:sz w:val="19"/>
              </w:rPr>
              <w:t xml:space="preserve"> </w:t>
            </w:r>
            <w:r>
              <w:rPr>
                <w:rFonts w:ascii="Arial" w:hAnsi="Arial"/>
                <w:i/>
                <w:color w:val="3333FF"/>
                <w:sz w:val="19"/>
              </w:rPr>
              <w:t>monto</w:t>
            </w:r>
            <w:r>
              <w:rPr>
                <w:rFonts w:ascii="Arial" w:hAnsi="Arial"/>
                <w:i/>
                <w:color w:val="3333FF"/>
                <w:spacing w:val="-12"/>
                <w:sz w:val="19"/>
              </w:rPr>
              <w:t xml:space="preserve"> </w:t>
            </w:r>
            <w:r>
              <w:rPr>
                <w:rFonts w:ascii="Arial" w:hAnsi="Arial"/>
                <w:i/>
                <w:color w:val="3333FF"/>
                <w:sz w:val="19"/>
              </w:rPr>
              <w:t>del</w:t>
            </w:r>
            <w:r>
              <w:rPr>
                <w:rFonts w:ascii="Arial" w:hAnsi="Arial"/>
                <w:i/>
                <w:color w:val="3333FF"/>
                <w:spacing w:val="-10"/>
                <w:sz w:val="19"/>
              </w:rPr>
              <w:t xml:space="preserve"> </w:t>
            </w:r>
            <w:r>
              <w:rPr>
                <w:rFonts w:ascii="Arial" w:hAnsi="Arial"/>
                <w:i/>
                <w:color w:val="3333FF"/>
                <w:sz w:val="19"/>
              </w:rPr>
              <w:t>contrato</w:t>
            </w:r>
            <w:r>
              <w:rPr>
                <w:rFonts w:ascii="Arial" w:hAnsi="Arial"/>
                <w:i/>
                <w:color w:val="3333FF"/>
                <w:spacing w:val="-12"/>
                <w:sz w:val="19"/>
              </w:rPr>
              <w:t xml:space="preserve"> </w:t>
            </w:r>
            <w:r>
              <w:rPr>
                <w:rFonts w:ascii="Arial" w:hAnsi="Arial"/>
                <w:i/>
                <w:color w:val="3333FF"/>
                <w:sz w:val="19"/>
              </w:rPr>
              <w:t>original</w:t>
            </w:r>
          </w:p>
        </w:tc>
      </w:tr>
    </w:tbl>
    <w:p w:rsidR="006C7924" w:rsidRDefault="006C7924">
      <w:pPr>
        <w:pStyle w:val="Textoindependiente"/>
        <w:rPr>
          <w:sz w:val="22"/>
        </w:rPr>
      </w:pPr>
    </w:p>
    <w:p w:rsidR="006C7924" w:rsidRDefault="00EB7FBD">
      <w:pPr>
        <w:spacing w:before="139"/>
        <w:ind w:left="1318" w:right="1030" w:hanging="300"/>
        <w:jc w:val="both"/>
        <w:rPr>
          <w:rFonts w:ascii="Arial" w:hAnsi="Arial"/>
          <w:sz w:val="16"/>
        </w:rPr>
      </w:pPr>
      <w:r>
        <w:rPr>
          <w:rFonts w:ascii="Arial" w:hAnsi="Arial"/>
          <w:sz w:val="16"/>
          <w:vertAlign w:val="superscript"/>
        </w:rPr>
        <w:t>11</w:t>
      </w:r>
      <w:r>
        <w:rPr>
          <w:rFonts w:ascii="Arial" w:hAnsi="Arial"/>
          <w:sz w:val="16"/>
        </w:rPr>
        <w:t xml:space="preserve"> De conformidad con la Directiva sobre prestaciones accesorias, los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rsidR="006C7924" w:rsidRDefault="006C7924">
      <w:pPr>
        <w:pStyle w:val="Textoindependiente"/>
        <w:spacing w:before="3"/>
        <w:rPr>
          <w:sz w:val="29"/>
        </w:rPr>
      </w:pPr>
    </w:p>
    <w:p w:rsidR="006C7924" w:rsidRDefault="00EB7FBD">
      <w:pPr>
        <w:spacing w:before="85"/>
        <w:ind w:right="463"/>
        <w:jc w:val="right"/>
        <w:rPr>
          <w:rFonts w:ascii="Arial"/>
          <w:i/>
          <w:sz w:val="18"/>
        </w:rPr>
      </w:pPr>
      <w:r>
        <w:rPr>
          <w:rFonts w:ascii="Arial"/>
          <w:i/>
          <w:color w:val="FFFFFF"/>
          <w:w w:val="95"/>
          <w:sz w:val="18"/>
        </w:rPr>
        <w:t>70</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822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7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73" name="Freeform 72"/>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71"/>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0EFA3D" id="Group 70" o:spid="_x0000_s1026" style="position:absolute;margin-left:23.9pt;margin-top:22.45pt;width:547.35pt;height:802.1pt;z-index:-31328256;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">
                <v:shape id="Freeform 72"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71"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C77F42">
      <w:pPr>
        <w:pStyle w:val="Textoindependiente"/>
        <w:spacing w:before="10"/>
        <w:rPr>
          <w:b/>
          <w:i/>
          <w:sz w:val="21"/>
        </w:rPr>
      </w:pPr>
      <w:r>
        <w:rPr>
          <w:noProof/>
          <w:lang w:val="en-US"/>
        </w:rPr>
        <mc:AlternateContent>
          <mc:Choice Requires="wps">
            <w:drawing>
              <wp:anchor distT="0" distB="0" distL="0" distR="0" simplePos="0" relativeHeight="487635968" behindDoc="1" locked="0" layoutInCell="1" allowOverlap="1">
                <wp:simplePos x="0" y="0"/>
                <wp:positionH relativeFrom="page">
                  <wp:posOffset>1243965</wp:posOffset>
                </wp:positionH>
                <wp:positionV relativeFrom="paragraph">
                  <wp:posOffset>187960</wp:posOffset>
                </wp:positionV>
                <wp:extent cx="5419090" cy="707390"/>
                <wp:effectExtent l="0" t="0" r="0" b="0"/>
                <wp:wrapTopAndBottom/>
                <wp:docPr id="7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090" cy="707390"/>
                        </a:xfrm>
                        <a:prstGeom prst="rect">
                          <a:avLst/>
                        </a:prstGeom>
                        <a:noFill/>
                        <a:ln w="6097">
                          <a:solidFill>
                            <a:srgbClr val="B4C5E7"/>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45C7" w:rsidRDefault="00E345C7">
                            <w:pPr>
                              <w:spacing w:line="218" w:lineRule="exact"/>
                              <w:ind w:left="100"/>
                              <w:rPr>
                                <w:rFonts w:ascii="Arial" w:hAnsi="Arial"/>
                                <w:i/>
                                <w:sz w:val="19"/>
                              </w:rPr>
                            </w:pPr>
                            <w:r>
                              <w:rPr>
                                <w:rFonts w:ascii="Arial" w:hAnsi="Arial"/>
                                <w:i/>
                                <w:color w:val="3333FF"/>
                                <w:sz w:val="19"/>
                              </w:rPr>
                              <w:t>como garantía de fiel cumplimiento de contrato, debe consignarse lo siguiente:</w:t>
                            </w:r>
                          </w:p>
                          <w:p w:rsidR="00E345C7" w:rsidRDefault="00E345C7">
                            <w:pPr>
                              <w:pStyle w:val="Textoindependiente"/>
                              <w:spacing w:before="10"/>
                              <w:rPr>
                                <w:i/>
                                <w:sz w:val="18"/>
                              </w:rPr>
                            </w:pPr>
                          </w:p>
                          <w:p w:rsidR="00E345C7" w:rsidRDefault="00E345C7">
                            <w:pPr>
                              <w:numPr>
                                <w:ilvl w:val="0"/>
                                <w:numId w:val="7"/>
                              </w:numPr>
                              <w:tabs>
                                <w:tab w:val="left" w:pos="418"/>
                              </w:tabs>
                              <w:ind w:right="106"/>
                              <w:jc w:val="both"/>
                              <w:rPr>
                                <w:rFonts w:ascii="Arial" w:hAnsi="Arial"/>
                                <w:i/>
                                <w:sz w:val="19"/>
                              </w:rPr>
                            </w:pPr>
                            <w:r>
                              <w:rPr>
                                <w:rFonts w:ascii="Arial" w:hAnsi="Arial"/>
                                <w:i/>
                                <w:color w:val="3333FF"/>
                                <w:sz w:val="19"/>
                              </w:rPr>
                              <w:t>“De</w:t>
                            </w:r>
                            <w:r>
                              <w:rPr>
                                <w:rFonts w:ascii="Arial" w:hAnsi="Arial"/>
                                <w:i/>
                                <w:color w:val="3333FF"/>
                                <w:spacing w:val="-15"/>
                                <w:sz w:val="19"/>
                              </w:rPr>
                              <w:t xml:space="preserve"> </w:t>
                            </w:r>
                            <w:r>
                              <w:rPr>
                                <w:rFonts w:ascii="Arial" w:hAnsi="Arial"/>
                                <w:i/>
                                <w:color w:val="3333FF"/>
                                <w:sz w:val="19"/>
                              </w:rPr>
                              <w:t>fiel</w:t>
                            </w:r>
                            <w:r>
                              <w:rPr>
                                <w:rFonts w:ascii="Arial" w:hAnsi="Arial"/>
                                <w:i/>
                                <w:color w:val="3333FF"/>
                                <w:spacing w:val="-13"/>
                                <w:sz w:val="19"/>
                              </w:rPr>
                              <w:t xml:space="preserve"> </w:t>
                            </w:r>
                            <w:r>
                              <w:rPr>
                                <w:rFonts w:ascii="Arial" w:hAnsi="Arial"/>
                                <w:i/>
                                <w:color w:val="3333FF"/>
                                <w:sz w:val="19"/>
                              </w:rPr>
                              <w:t>cumplimiento</w:t>
                            </w:r>
                            <w:r>
                              <w:rPr>
                                <w:rFonts w:ascii="Arial" w:hAnsi="Arial"/>
                                <w:i/>
                                <w:color w:val="3333FF"/>
                                <w:spacing w:val="-14"/>
                                <w:sz w:val="19"/>
                              </w:rPr>
                              <w:t xml:space="preserve"> </w:t>
                            </w:r>
                            <w:r>
                              <w:rPr>
                                <w:rFonts w:ascii="Arial" w:hAnsi="Arial"/>
                                <w:i/>
                                <w:color w:val="3333FF"/>
                                <w:sz w:val="19"/>
                              </w:rPr>
                              <w:t>del</w:t>
                            </w:r>
                            <w:r>
                              <w:rPr>
                                <w:rFonts w:ascii="Arial" w:hAnsi="Arial"/>
                                <w:i/>
                                <w:color w:val="3333FF"/>
                                <w:spacing w:val="-14"/>
                                <w:sz w:val="19"/>
                              </w:rPr>
                              <w:t xml:space="preserve"> </w:t>
                            </w:r>
                            <w:r>
                              <w:rPr>
                                <w:rFonts w:ascii="Arial" w:hAnsi="Arial"/>
                                <w:i/>
                                <w:color w:val="3333FF"/>
                                <w:sz w:val="19"/>
                              </w:rPr>
                              <w:t>contrato:</w:t>
                            </w:r>
                            <w:r>
                              <w:rPr>
                                <w:rFonts w:ascii="Arial" w:hAnsi="Arial"/>
                                <w:i/>
                                <w:color w:val="3333FF"/>
                                <w:spacing w:val="-11"/>
                                <w:sz w:val="19"/>
                              </w:rPr>
                              <w:t xml:space="preserve"> </w:t>
                            </w:r>
                            <w:r>
                              <w:rPr>
                                <w:rFonts w:ascii="Arial" w:hAnsi="Arial"/>
                                <w:color w:val="3333FF"/>
                                <w:sz w:val="19"/>
                              </w:rPr>
                              <w:t>[CONSIGNAR</w:t>
                            </w:r>
                            <w:r>
                              <w:rPr>
                                <w:rFonts w:ascii="Arial" w:hAnsi="Arial"/>
                                <w:color w:val="3333FF"/>
                                <w:spacing w:val="-13"/>
                                <w:sz w:val="19"/>
                              </w:rPr>
                              <w:t xml:space="preserve"> </w:t>
                            </w:r>
                            <w:r>
                              <w:rPr>
                                <w:rFonts w:ascii="Arial" w:hAnsi="Arial"/>
                                <w:color w:val="3333FF"/>
                                <w:sz w:val="19"/>
                              </w:rPr>
                              <w:t>EL</w:t>
                            </w:r>
                            <w:r>
                              <w:rPr>
                                <w:rFonts w:ascii="Arial" w:hAnsi="Arial"/>
                                <w:color w:val="3333FF"/>
                                <w:spacing w:val="-12"/>
                                <w:sz w:val="19"/>
                              </w:rPr>
                              <w:t xml:space="preserve"> </w:t>
                            </w:r>
                            <w:r>
                              <w:rPr>
                                <w:rFonts w:ascii="Arial" w:hAnsi="Arial"/>
                                <w:color w:val="3333FF"/>
                                <w:sz w:val="19"/>
                              </w:rPr>
                              <w:t>MONTO],</w:t>
                            </w:r>
                            <w:r>
                              <w:rPr>
                                <w:rFonts w:ascii="Arial" w:hAnsi="Arial"/>
                                <w:color w:val="3333FF"/>
                                <w:spacing w:val="-14"/>
                                <w:sz w:val="19"/>
                              </w:rPr>
                              <w:t xml:space="preserve"> </w:t>
                            </w:r>
                            <w:r>
                              <w:rPr>
                                <w:rFonts w:ascii="Arial" w:hAnsi="Arial"/>
                                <w:i/>
                                <w:color w:val="3333FF"/>
                                <w:sz w:val="19"/>
                              </w:rPr>
                              <w:t>a</w:t>
                            </w:r>
                            <w:r>
                              <w:rPr>
                                <w:rFonts w:ascii="Arial" w:hAnsi="Arial"/>
                                <w:i/>
                                <w:color w:val="3333FF"/>
                                <w:spacing w:val="-13"/>
                                <w:sz w:val="19"/>
                              </w:rPr>
                              <w:t xml:space="preserve"> </w:t>
                            </w:r>
                            <w:r>
                              <w:rPr>
                                <w:rFonts w:ascii="Arial" w:hAnsi="Arial"/>
                                <w:i/>
                                <w:color w:val="3333FF"/>
                                <w:sz w:val="19"/>
                              </w:rPr>
                              <w:t>través</w:t>
                            </w:r>
                            <w:r>
                              <w:rPr>
                                <w:rFonts w:ascii="Arial" w:hAnsi="Arial"/>
                                <w:i/>
                                <w:color w:val="3333FF"/>
                                <w:spacing w:val="-13"/>
                                <w:sz w:val="19"/>
                              </w:rPr>
                              <w:t xml:space="preserve"> </w:t>
                            </w:r>
                            <w:r>
                              <w:rPr>
                                <w:rFonts w:ascii="Arial" w:hAnsi="Arial"/>
                                <w:i/>
                                <w:color w:val="3333FF"/>
                                <w:sz w:val="19"/>
                              </w:rPr>
                              <w:t>de</w:t>
                            </w:r>
                            <w:r>
                              <w:rPr>
                                <w:rFonts w:ascii="Arial" w:hAnsi="Arial"/>
                                <w:i/>
                                <w:color w:val="3333FF"/>
                                <w:spacing w:val="-14"/>
                                <w:sz w:val="19"/>
                              </w:rPr>
                              <w:t xml:space="preserve"> </w:t>
                            </w:r>
                            <w:r>
                              <w:rPr>
                                <w:rFonts w:ascii="Arial" w:hAnsi="Arial"/>
                                <w:i/>
                                <w:color w:val="3333FF"/>
                                <w:sz w:val="19"/>
                              </w:rPr>
                              <w:t>la</w:t>
                            </w:r>
                            <w:r>
                              <w:rPr>
                                <w:rFonts w:ascii="Arial" w:hAnsi="Arial"/>
                                <w:i/>
                                <w:color w:val="3333FF"/>
                                <w:spacing w:val="-13"/>
                                <w:sz w:val="19"/>
                              </w:rPr>
                              <w:t xml:space="preserve"> </w:t>
                            </w:r>
                            <w:r>
                              <w:rPr>
                                <w:rFonts w:ascii="Arial" w:hAnsi="Arial"/>
                                <w:i/>
                                <w:color w:val="3333FF"/>
                                <w:sz w:val="19"/>
                              </w:rPr>
                              <w:t>retención</w:t>
                            </w:r>
                            <w:r>
                              <w:rPr>
                                <w:rFonts w:ascii="Arial" w:hAnsi="Arial"/>
                                <w:i/>
                                <w:color w:val="3333FF"/>
                                <w:spacing w:val="-12"/>
                                <w:sz w:val="19"/>
                              </w:rPr>
                              <w:t xml:space="preserve"> </w:t>
                            </w:r>
                            <w:r>
                              <w:rPr>
                                <w:rFonts w:ascii="Arial" w:hAnsi="Arial"/>
                                <w:i/>
                                <w:color w:val="3333FF"/>
                                <w:sz w:val="19"/>
                              </w:rPr>
                              <w:t>que</w:t>
                            </w:r>
                            <w:r>
                              <w:rPr>
                                <w:rFonts w:ascii="Arial" w:hAnsi="Arial"/>
                                <w:i/>
                                <w:color w:val="3333FF"/>
                                <w:spacing w:val="-15"/>
                                <w:sz w:val="19"/>
                              </w:rPr>
                              <w:t xml:space="preserve"> </w:t>
                            </w:r>
                            <w:r>
                              <w:rPr>
                                <w:rFonts w:ascii="Arial" w:hAnsi="Arial"/>
                                <w:i/>
                                <w:color w:val="3333FF"/>
                                <w:sz w:val="19"/>
                              </w:rPr>
                              <w:t>debe efectuar</w:t>
                            </w:r>
                            <w:r>
                              <w:rPr>
                                <w:rFonts w:ascii="Arial" w:hAnsi="Arial"/>
                                <w:i/>
                                <w:color w:val="3333FF"/>
                                <w:spacing w:val="-14"/>
                                <w:sz w:val="19"/>
                              </w:rPr>
                              <w:t xml:space="preserve"> </w:t>
                            </w:r>
                            <w:r>
                              <w:rPr>
                                <w:rFonts w:ascii="Arial" w:hAnsi="Arial"/>
                                <w:i/>
                                <w:color w:val="3333FF"/>
                                <w:sz w:val="19"/>
                              </w:rPr>
                              <w:t>LA</w:t>
                            </w:r>
                            <w:r>
                              <w:rPr>
                                <w:rFonts w:ascii="Arial" w:hAnsi="Arial"/>
                                <w:i/>
                                <w:color w:val="3333FF"/>
                                <w:spacing w:val="-13"/>
                                <w:sz w:val="19"/>
                              </w:rPr>
                              <w:t xml:space="preserve"> </w:t>
                            </w:r>
                            <w:r>
                              <w:rPr>
                                <w:rFonts w:ascii="Arial" w:hAnsi="Arial"/>
                                <w:i/>
                                <w:color w:val="3333FF"/>
                                <w:sz w:val="19"/>
                              </w:rPr>
                              <w:t>ENTIDAD,</w:t>
                            </w:r>
                            <w:r>
                              <w:rPr>
                                <w:rFonts w:ascii="Arial" w:hAnsi="Arial"/>
                                <w:i/>
                                <w:color w:val="3333FF"/>
                                <w:spacing w:val="-11"/>
                                <w:sz w:val="19"/>
                              </w:rPr>
                              <w:t xml:space="preserve"> </w:t>
                            </w:r>
                            <w:r>
                              <w:rPr>
                                <w:rFonts w:ascii="Arial" w:hAnsi="Arial"/>
                                <w:i/>
                                <w:color w:val="3333FF"/>
                                <w:sz w:val="19"/>
                              </w:rPr>
                              <w:t>durante</w:t>
                            </w:r>
                            <w:r>
                              <w:rPr>
                                <w:rFonts w:ascii="Arial" w:hAnsi="Arial"/>
                                <w:i/>
                                <w:color w:val="3333FF"/>
                                <w:spacing w:val="-13"/>
                                <w:sz w:val="19"/>
                              </w:rPr>
                              <w:t xml:space="preserve"> </w:t>
                            </w:r>
                            <w:r>
                              <w:rPr>
                                <w:rFonts w:ascii="Arial" w:hAnsi="Arial"/>
                                <w:i/>
                                <w:color w:val="3333FF"/>
                                <w:sz w:val="19"/>
                              </w:rPr>
                              <w:t>la</w:t>
                            </w:r>
                            <w:r>
                              <w:rPr>
                                <w:rFonts w:ascii="Arial" w:hAnsi="Arial"/>
                                <w:i/>
                                <w:color w:val="3333FF"/>
                                <w:spacing w:val="-12"/>
                                <w:sz w:val="19"/>
                              </w:rPr>
                              <w:t xml:space="preserve"> </w:t>
                            </w:r>
                            <w:r>
                              <w:rPr>
                                <w:rFonts w:ascii="Arial" w:hAnsi="Arial"/>
                                <w:i/>
                                <w:color w:val="3333FF"/>
                                <w:sz w:val="19"/>
                              </w:rPr>
                              <w:t>primera</w:t>
                            </w:r>
                            <w:r>
                              <w:rPr>
                                <w:rFonts w:ascii="Arial" w:hAnsi="Arial"/>
                                <w:i/>
                                <w:color w:val="3333FF"/>
                                <w:spacing w:val="-14"/>
                                <w:sz w:val="19"/>
                              </w:rPr>
                              <w:t xml:space="preserve"> </w:t>
                            </w:r>
                            <w:r>
                              <w:rPr>
                                <w:rFonts w:ascii="Arial" w:hAnsi="Arial"/>
                                <w:i/>
                                <w:color w:val="3333FF"/>
                                <w:sz w:val="19"/>
                              </w:rPr>
                              <w:t>mitad</w:t>
                            </w:r>
                            <w:r>
                              <w:rPr>
                                <w:rFonts w:ascii="Arial" w:hAnsi="Arial"/>
                                <w:i/>
                                <w:color w:val="3333FF"/>
                                <w:spacing w:val="-13"/>
                                <w:sz w:val="19"/>
                              </w:rPr>
                              <w:t xml:space="preserve"> </w:t>
                            </w:r>
                            <w:r>
                              <w:rPr>
                                <w:rFonts w:ascii="Arial" w:hAnsi="Arial"/>
                                <w:i/>
                                <w:color w:val="3333FF"/>
                                <w:sz w:val="19"/>
                              </w:rPr>
                              <w:t>del</w:t>
                            </w:r>
                            <w:r>
                              <w:rPr>
                                <w:rFonts w:ascii="Arial" w:hAnsi="Arial"/>
                                <w:i/>
                                <w:color w:val="3333FF"/>
                                <w:spacing w:val="-12"/>
                                <w:sz w:val="19"/>
                              </w:rPr>
                              <w:t xml:space="preserve"> </w:t>
                            </w:r>
                            <w:r>
                              <w:rPr>
                                <w:rFonts w:ascii="Arial" w:hAnsi="Arial"/>
                                <w:i/>
                                <w:color w:val="3333FF"/>
                                <w:sz w:val="19"/>
                              </w:rPr>
                              <w:t>número</w:t>
                            </w:r>
                            <w:r>
                              <w:rPr>
                                <w:rFonts w:ascii="Arial" w:hAnsi="Arial"/>
                                <w:i/>
                                <w:color w:val="3333FF"/>
                                <w:spacing w:val="-12"/>
                                <w:sz w:val="19"/>
                              </w:rPr>
                              <w:t xml:space="preserve"> </w:t>
                            </w:r>
                            <w:r>
                              <w:rPr>
                                <w:rFonts w:ascii="Arial" w:hAnsi="Arial"/>
                                <w:i/>
                                <w:color w:val="3333FF"/>
                                <w:sz w:val="19"/>
                              </w:rPr>
                              <w:t>total</w:t>
                            </w:r>
                            <w:r>
                              <w:rPr>
                                <w:rFonts w:ascii="Arial" w:hAnsi="Arial"/>
                                <w:i/>
                                <w:color w:val="3333FF"/>
                                <w:spacing w:val="-12"/>
                                <w:sz w:val="19"/>
                              </w:rPr>
                              <w:t xml:space="preserve"> </w:t>
                            </w:r>
                            <w:r>
                              <w:rPr>
                                <w:rFonts w:ascii="Arial" w:hAnsi="Arial"/>
                                <w:i/>
                                <w:color w:val="3333FF"/>
                                <w:sz w:val="19"/>
                              </w:rPr>
                              <w:t>de</w:t>
                            </w:r>
                            <w:r>
                              <w:rPr>
                                <w:rFonts w:ascii="Arial" w:hAnsi="Arial"/>
                                <w:i/>
                                <w:color w:val="3333FF"/>
                                <w:spacing w:val="-13"/>
                                <w:sz w:val="19"/>
                              </w:rPr>
                              <w:t xml:space="preserve"> </w:t>
                            </w:r>
                            <w:r>
                              <w:rPr>
                                <w:rFonts w:ascii="Arial" w:hAnsi="Arial"/>
                                <w:i/>
                                <w:color w:val="3333FF"/>
                                <w:sz w:val="19"/>
                              </w:rPr>
                              <w:t>pagos</w:t>
                            </w:r>
                            <w:r>
                              <w:rPr>
                                <w:rFonts w:ascii="Arial" w:hAnsi="Arial"/>
                                <w:i/>
                                <w:color w:val="3333FF"/>
                                <w:spacing w:val="-13"/>
                                <w:sz w:val="19"/>
                              </w:rPr>
                              <w:t xml:space="preserve"> </w:t>
                            </w:r>
                            <w:r>
                              <w:rPr>
                                <w:rFonts w:ascii="Arial" w:hAnsi="Arial"/>
                                <w:i/>
                                <w:color w:val="3333FF"/>
                                <w:sz w:val="19"/>
                              </w:rPr>
                              <w:t>a</w:t>
                            </w:r>
                            <w:r>
                              <w:rPr>
                                <w:rFonts w:ascii="Arial" w:hAnsi="Arial"/>
                                <w:i/>
                                <w:color w:val="3333FF"/>
                                <w:spacing w:val="-10"/>
                                <w:sz w:val="19"/>
                              </w:rPr>
                              <w:t xml:space="preserve"> </w:t>
                            </w:r>
                            <w:r>
                              <w:rPr>
                                <w:rFonts w:ascii="Arial" w:hAnsi="Arial"/>
                                <w:i/>
                                <w:color w:val="3333FF"/>
                                <w:sz w:val="19"/>
                              </w:rPr>
                              <w:t>realizarse,</w:t>
                            </w:r>
                            <w:r>
                              <w:rPr>
                                <w:rFonts w:ascii="Arial" w:hAnsi="Arial"/>
                                <w:i/>
                                <w:color w:val="3333FF"/>
                                <w:spacing w:val="-11"/>
                                <w:sz w:val="19"/>
                              </w:rPr>
                              <w:t xml:space="preserve"> </w:t>
                            </w:r>
                            <w:r>
                              <w:rPr>
                                <w:rFonts w:ascii="Arial" w:hAnsi="Arial"/>
                                <w:i/>
                                <w:color w:val="3333FF"/>
                                <w:sz w:val="19"/>
                              </w:rPr>
                              <w:t>de</w:t>
                            </w:r>
                            <w:r>
                              <w:rPr>
                                <w:rFonts w:ascii="Arial" w:hAnsi="Arial"/>
                                <w:i/>
                                <w:color w:val="3333FF"/>
                                <w:spacing w:val="-13"/>
                                <w:sz w:val="19"/>
                              </w:rPr>
                              <w:t xml:space="preserve"> </w:t>
                            </w:r>
                            <w:r>
                              <w:rPr>
                                <w:rFonts w:ascii="Arial" w:hAnsi="Arial"/>
                                <w:i/>
                                <w:color w:val="3333FF"/>
                                <w:sz w:val="19"/>
                              </w:rPr>
                              <w:t>forma prorrateada, con cargo a ser devuelto a la finalización del</w:t>
                            </w:r>
                            <w:r>
                              <w:rPr>
                                <w:rFonts w:ascii="Arial" w:hAnsi="Arial"/>
                                <w:i/>
                                <w:color w:val="3333FF"/>
                                <w:spacing w:val="-12"/>
                                <w:sz w:val="19"/>
                              </w:rPr>
                              <w:t xml:space="preserve"> </w:t>
                            </w:r>
                            <w:r>
                              <w:rPr>
                                <w:rFonts w:ascii="Arial" w:hAnsi="Arial"/>
                                <w:i/>
                                <w:color w:val="3333FF"/>
                                <w:sz w:val="19"/>
                              </w:rPr>
                              <w:t>mismo.”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8" type="#_x0000_t202" style="position:absolute;margin-left:97.95pt;margin-top:14.8pt;width:426.7pt;height:55.7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" filled="f" strokecolor="#b4c5e7" strokeweight=".16936mm">
                <v:textbox inset="0,0,0,0">
                  <w:txbxContent>
                    <w:p w:rsidR="00E345C7" w:rsidRDefault="00E345C7">
                      <w:pPr>
                        <w:spacing w:line="218" w:lineRule="exact"/>
                        <w:ind w:left="100"/>
                        <w:rPr>
                          <w:rFonts w:ascii="Arial" w:hAnsi="Arial"/>
                          <w:i/>
                          <w:sz w:val="19"/>
                        </w:rPr>
                      </w:pPr>
                      <w:r>
                        <w:rPr>
                          <w:rFonts w:ascii="Arial" w:hAnsi="Arial"/>
                          <w:i/>
                          <w:color w:val="3333FF"/>
                          <w:sz w:val="19"/>
                        </w:rPr>
                        <w:t>como garantía de fiel cumplimiento de contrato, debe consignarse lo siguiente:</w:t>
                      </w:r>
                    </w:p>
                    <w:p w:rsidR="00E345C7" w:rsidRDefault="00E345C7">
                      <w:pPr>
                        <w:pStyle w:val="Textoindependiente"/>
                        <w:spacing w:before="10"/>
                        <w:rPr>
                          <w:i/>
                          <w:sz w:val="18"/>
                        </w:rPr>
                      </w:pPr>
                    </w:p>
                    <w:p w:rsidR="00E345C7" w:rsidRDefault="00E345C7">
                      <w:pPr>
                        <w:numPr>
                          <w:ilvl w:val="0"/>
                          <w:numId w:val="7"/>
                        </w:numPr>
                        <w:tabs>
                          <w:tab w:val="left" w:pos="418"/>
                        </w:tabs>
                        <w:ind w:right="106"/>
                        <w:jc w:val="both"/>
                        <w:rPr>
                          <w:rFonts w:ascii="Arial" w:hAnsi="Arial"/>
                          <w:i/>
                          <w:sz w:val="19"/>
                        </w:rPr>
                      </w:pPr>
                      <w:r>
                        <w:rPr>
                          <w:rFonts w:ascii="Arial" w:hAnsi="Arial"/>
                          <w:i/>
                          <w:color w:val="3333FF"/>
                          <w:sz w:val="19"/>
                        </w:rPr>
                        <w:t>“De</w:t>
                      </w:r>
                      <w:r>
                        <w:rPr>
                          <w:rFonts w:ascii="Arial" w:hAnsi="Arial"/>
                          <w:i/>
                          <w:color w:val="3333FF"/>
                          <w:spacing w:val="-15"/>
                          <w:sz w:val="19"/>
                        </w:rPr>
                        <w:t xml:space="preserve"> </w:t>
                      </w:r>
                      <w:r>
                        <w:rPr>
                          <w:rFonts w:ascii="Arial" w:hAnsi="Arial"/>
                          <w:i/>
                          <w:color w:val="3333FF"/>
                          <w:sz w:val="19"/>
                        </w:rPr>
                        <w:t>fiel</w:t>
                      </w:r>
                      <w:r>
                        <w:rPr>
                          <w:rFonts w:ascii="Arial" w:hAnsi="Arial"/>
                          <w:i/>
                          <w:color w:val="3333FF"/>
                          <w:spacing w:val="-13"/>
                          <w:sz w:val="19"/>
                        </w:rPr>
                        <w:t xml:space="preserve"> </w:t>
                      </w:r>
                      <w:r>
                        <w:rPr>
                          <w:rFonts w:ascii="Arial" w:hAnsi="Arial"/>
                          <w:i/>
                          <w:color w:val="3333FF"/>
                          <w:sz w:val="19"/>
                        </w:rPr>
                        <w:t>cumplimiento</w:t>
                      </w:r>
                      <w:r>
                        <w:rPr>
                          <w:rFonts w:ascii="Arial" w:hAnsi="Arial"/>
                          <w:i/>
                          <w:color w:val="3333FF"/>
                          <w:spacing w:val="-14"/>
                          <w:sz w:val="19"/>
                        </w:rPr>
                        <w:t xml:space="preserve"> </w:t>
                      </w:r>
                      <w:r>
                        <w:rPr>
                          <w:rFonts w:ascii="Arial" w:hAnsi="Arial"/>
                          <w:i/>
                          <w:color w:val="3333FF"/>
                          <w:sz w:val="19"/>
                        </w:rPr>
                        <w:t>del</w:t>
                      </w:r>
                      <w:r>
                        <w:rPr>
                          <w:rFonts w:ascii="Arial" w:hAnsi="Arial"/>
                          <w:i/>
                          <w:color w:val="3333FF"/>
                          <w:spacing w:val="-14"/>
                          <w:sz w:val="19"/>
                        </w:rPr>
                        <w:t xml:space="preserve"> </w:t>
                      </w:r>
                      <w:r>
                        <w:rPr>
                          <w:rFonts w:ascii="Arial" w:hAnsi="Arial"/>
                          <w:i/>
                          <w:color w:val="3333FF"/>
                          <w:sz w:val="19"/>
                        </w:rPr>
                        <w:t>contrato:</w:t>
                      </w:r>
                      <w:r>
                        <w:rPr>
                          <w:rFonts w:ascii="Arial" w:hAnsi="Arial"/>
                          <w:i/>
                          <w:color w:val="3333FF"/>
                          <w:spacing w:val="-11"/>
                          <w:sz w:val="19"/>
                        </w:rPr>
                        <w:t xml:space="preserve"> </w:t>
                      </w:r>
                      <w:r>
                        <w:rPr>
                          <w:rFonts w:ascii="Arial" w:hAnsi="Arial"/>
                          <w:color w:val="3333FF"/>
                          <w:sz w:val="19"/>
                        </w:rPr>
                        <w:t>[CONSIGNAR</w:t>
                      </w:r>
                      <w:r>
                        <w:rPr>
                          <w:rFonts w:ascii="Arial" w:hAnsi="Arial"/>
                          <w:color w:val="3333FF"/>
                          <w:spacing w:val="-13"/>
                          <w:sz w:val="19"/>
                        </w:rPr>
                        <w:t xml:space="preserve"> </w:t>
                      </w:r>
                      <w:r>
                        <w:rPr>
                          <w:rFonts w:ascii="Arial" w:hAnsi="Arial"/>
                          <w:color w:val="3333FF"/>
                          <w:sz w:val="19"/>
                        </w:rPr>
                        <w:t>EL</w:t>
                      </w:r>
                      <w:r>
                        <w:rPr>
                          <w:rFonts w:ascii="Arial" w:hAnsi="Arial"/>
                          <w:color w:val="3333FF"/>
                          <w:spacing w:val="-12"/>
                          <w:sz w:val="19"/>
                        </w:rPr>
                        <w:t xml:space="preserve"> </w:t>
                      </w:r>
                      <w:r>
                        <w:rPr>
                          <w:rFonts w:ascii="Arial" w:hAnsi="Arial"/>
                          <w:color w:val="3333FF"/>
                          <w:sz w:val="19"/>
                        </w:rPr>
                        <w:t>MONTO],</w:t>
                      </w:r>
                      <w:r>
                        <w:rPr>
                          <w:rFonts w:ascii="Arial" w:hAnsi="Arial"/>
                          <w:color w:val="3333FF"/>
                          <w:spacing w:val="-14"/>
                          <w:sz w:val="19"/>
                        </w:rPr>
                        <w:t xml:space="preserve"> </w:t>
                      </w:r>
                      <w:r>
                        <w:rPr>
                          <w:rFonts w:ascii="Arial" w:hAnsi="Arial"/>
                          <w:i/>
                          <w:color w:val="3333FF"/>
                          <w:sz w:val="19"/>
                        </w:rPr>
                        <w:t>a</w:t>
                      </w:r>
                      <w:r>
                        <w:rPr>
                          <w:rFonts w:ascii="Arial" w:hAnsi="Arial"/>
                          <w:i/>
                          <w:color w:val="3333FF"/>
                          <w:spacing w:val="-13"/>
                          <w:sz w:val="19"/>
                        </w:rPr>
                        <w:t xml:space="preserve"> </w:t>
                      </w:r>
                      <w:r>
                        <w:rPr>
                          <w:rFonts w:ascii="Arial" w:hAnsi="Arial"/>
                          <w:i/>
                          <w:color w:val="3333FF"/>
                          <w:sz w:val="19"/>
                        </w:rPr>
                        <w:t>través</w:t>
                      </w:r>
                      <w:r>
                        <w:rPr>
                          <w:rFonts w:ascii="Arial" w:hAnsi="Arial"/>
                          <w:i/>
                          <w:color w:val="3333FF"/>
                          <w:spacing w:val="-13"/>
                          <w:sz w:val="19"/>
                        </w:rPr>
                        <w:t xml:space="preserve"> </w:t>
                      </w:r>
                      <w:r>
                        <w:rPr>
                          <w:rFonts w:ascii="Arial" w:hAnsi="Arial"/>
                          <w:i/>
                          <w:color w:val="3333FF"/>
                          <w:sz w:val="19"/>
                        </w:rPr>
                        <w:t>de</w:t>
                      </w:r>
                      <w:r>
                        <w:rPr>
                          <w:rFonts w:ascii="Arial" w:hAnsi="Arial"/>
                          <w:i/>
                          <w:color w:val="3333FF"/>
                          <w:spacing w:val="-14"/>
                          <w:sz w:val="19"/>
                        </w:rPr>
                        <w:t xml:space="preserve"> </w:t>
                      </w:r>
                      <w:r>
                        <w:rPr>
                          <w:rFonts w:ascii="Arial" w:hAnsi="Arial"/>
                          <w:i/>
                          <w:color w:val="3333FF"/>
                          <w:sz w:val="19"/>
                        </w:rPr>
                        <w:t>la</w:t>
                      </w:r>
                      <w:r>
                        <w:rPr>
                          <w:rFonts w:ascii="Arial" w:hAnsi="Arial"/>
                          <w:i/>
                          <w:color w:val="3333FF"/>
                          <w:spacing w:val="-13"/>
                          <w:sz w:val="19"/>
                        </w:rPr>
                        <w:t xml:space="preserve"> </w:t>
                      </w:r>
                      <w:r>
                        <w:rPr>
                          <w:rFonts w:ascii="Arial" w:hAnsi="Arial"/>
                          <w:i/>
                          <w:color w:val="3333FF"/>
                          <w:sz w:val="19"/>
                        </w:rPr>
                        <w:t>retención</w:t>
                      </w:r>
                      <w:r>
                        <w:rPr>
                          <w:rFonts w:ascii="Arial" w:hAnsi="Arial"/>
                          <w:i/>
                          <w:color w:val="3333FF"/>
                          <w:spacing w:val="-12"/>
                          <w:sz w:val="19"/>
                        </w:rPr>
                        <w:t xml:space="preserve"> </w:t>
                      </w:r>
                      <w:r>
                        <w:rPr>
                          <w:rFonts w:ascii="Arial" w:hAnsi="Arial"/>
                          <w:i/>
                          <w:color w:val="3333FF"/>
                          <w:sz w:val="19"/>
                        </w:rPr>
                        <w:t>que</w:t>
                      </w:r>
                      <w:r>
                        <w:rPr>
                          <w:rFonts w:ascii="Arial" w:hAnsi="Arial"/>
                          <w:i/>
                          <w:color w:val="3333FF"/>
                          <w:spacing w:val="-15"/>
                          <w:sz w:val="19"/>
                        </w:rPr>
                        <w:t xml:space="preserve"> </w:t>
                      </w:r>
                      <w:r>
                        <w:rPr>
                          <w:rFonts w:ascii="Arial" w:hAnsi="Arial"/>
                          <w:i/>
                          <w:color w:val="3333FF"/>
                          <w:sz w:val="19"/>
                        </w:rPr>
                        <w:t>debe efectuar</w:t>
                      </w:r>
                      <w:r>
                        <w:rPr>
                          <w:rFonts w:ascii="Arial" w:hAnsi="Arial"/>
                          <w:i/>
                          <w:color w:val="3333FF"/>
                          <w:spacing w:val="-14"/>
                          <w:sz w:val="19"/>
                        </w:rPr>
                        <w:t xml:space="preserve"> </w:t>
                      </w:r>
                      <w:r>
                        <w:rPr>
                          <w:rFonts w:ascii="Arial" w:hAnsi="Arial"/>
                          <w:i/>
                          <w:color w:val="3333FF"/>
                          <w:sz w:val="19"/>
                        </w:rPr>
                        <w:t>LA</w:t>
                      </w:r>
                      <w:r>
                        <w:rPr>
                          <w:rFonts w:ascii="Arial" w:hAnsi="Arial"/>
                          <w:i/>
                          <w:color w:val="3333FF"/>
                          <w:spacing w:val="-13"/>
                          <w:sz w:val="19"/>
                        </w:rPr>
                        <w:t xml:space="preserve"> </w:t>
                      </w:r>
                      <w:r>
                        <w:rPr>
                          <w:rFonts w:ascii="Arial" w:hAnsi="Arial"/>
                          <w:i/>
                          <w:color w:val="3333FF"/>
                          <w:sz w:val="19"/>
                        </w:rPr>
                        <w:t>ENTIDAD,</w:t>
                      </w:r>
                      <w:r>
                        <w:rPr>
                          <w:rFonts w:ascii="Arial" w:hAnsi="Arial"/>
                          <w:i/>
                          <w:color w:val="3333FF"/>
                          <w:spacing w:val="-11"/>
                          <w:sz w:val="19"/>
                        </w:rPr>
                        <w:t xml:space="preserve"> </w:t>
                      </w:r>
                      <w:r>
                        <w:rPr>
                          <w:rFonts w:ascii="Arial" w:hAnsi="Arial"/>
                          <w:i/>
                          <w:color w:val="3333FF"/>
                          <w:sz w:val="19"/>
                        </w:rPr>
                        <w:t>durante</w:t>
                      </w:r>
                      <w:r>
                        <w:rPr>
                          <w:rFonts w:ascii="Arial" w:hAnsi="Arial"/>
                          <w:i/>
                          <w:color w:val="3333FF"/>
                          <w:spacing w:val="-13"/>
                          <w:sz w:val="19"/>
                        </w:rPr>
                        <w:t xml:space="preserve"> </w:t>
                      </w:r>
                      <w:r>
                        <w:rPr>
                          <w:rFonts w:ascii="Arial" w:hAnsi="Arial"/>
                          <w:i/>
                          <w:color w:val="3333FF"/>
                          <w:sz w:val="19"/>
                        </w:rPr>
                        <w:t>la</w:t>
                      </w:r>
                      <w:r>
                        <w:rPr>
                          <w:rFonts w:ascii="Arial" w:hAnsi="Arial"/>
                          <w:i/>
                          <w:color w:val="3333FF"/>
                          <w:spacing w:val="-12"/>
                          <w:sz w:val="19"/>
                        </w:rPr>
                        <w:t xml:space="preserve"> </w:t>
                      </w:r>
                      <w:r>
                        <w:rPr>
                          <w:rFonts w:ascii="Arial" w:hAnsi="Arial"/>
                          <w:i/>
                          <w:color w:val="3333FF"/>
                          <w:sz w:val="19"/>
                        </w:rPr>
                        <w:t>primera</w:t>
                      </w:r>
                      <w:r>
                        <w:rPr>
                          <w:rFonts w:ascii="Arial" w:hAnsi="Arial"/>
                          <w:i/>
                          <w:color w:val="3333FF"/>
                          <w:spacing w:val="-14"/>
                          <w:sz w:val="19"/>
                        </w:rPr>
                        <w:t xml:space="preserve"> </w:t>
                      </w:r>
                      <w:r>
                        <w:rPr>
                          <w:rFonts w:ascii="Arial" w:hAnsi="Arial"/>
                          <w:i/>
                          <w:color w:val="3333FF"/>
                          <w:sz w:val="19"/>
                        </w:rPr>
                        <w:t>mitad</w:t>
                      </w:r>
                      <w:r>
                        <w:rPr>
                          <w:rFonts w:ascii="Arial" w:hAnsi="Arial"/>
                          <w:i/>
                          <w:color w:val="3333FF"/>
                          <w:spacing w:val="-13"/>
                          <w:sz w:val="19"/>
                        </w:rPr>
                        <w:t xml:space="preserve"> </w:t>
                      </w:r>
                      <w:r>
                        <w:rPr>
                          <w:rFonts w:ascii="Arial" w:hAnsi="Arial"/>
                          <w:i/>
                          <w:color w:val="3333FF"/>
                          <w:sz w:val="19"/>
                        </w:rPr>
                        <w:t>del</w:t>
                      </w:r>
                      <w:r>
                        <w:rPr>
                          <w:rFonts w:ascii="Arial" w:hAnsi="Arial"/>
                          <w:i/>
                          <w:color w:val="3333FF"/>
                          <w:spacing w:val="-12"/>
                          <w:sz w:val="19"/>
                        </w:rPr>
                        <w:t xml:space="preserve"> </w:t>
                      </w:r>
                      <w:r>
                        <w:rPr>
                          <w:rFonts w:ascii="Arial" w:hAnsi="Arial"/>
                          <w:i/>
                          <w:color w:val="3333FF"/>
                          <w:sz w:val="19"/>
                        </w:rPr>
                        <w:t>número</w:t>
                      </w:r>
                      <w:r>
                        <w:rPr>
                          <w:rFonts w:ascii="Arial" w:hAnsi="Arial"/>
                          <w:i/>
                          <w:color w:val="3333FF"/>
                          <w:spacing w:val="-12"/>
                          <w:sz w:val="19"/>
                        </w:rPr>
                        <w:t xml:space="preserve"> </w:t>
                      </w:r>
                      <w:r>
                        <w:rPr>
                          <w:rFonts w:ascii="Arial" w:hAnsi="Arial"/>
                          <w:i/>
                          <w:color w:val="3333FF"/>
                          <w:sz w:val="19"/>
                        </w:rPr>
                        <w:t>total</w:t>
                      </w:r>
                      <w:r>
                        <w:rPr>
                          <w:rFonts w:ascii="Arial" w:hAnsi="Arial"/>
                          <w:i/>
                          <w:color w:val="3333FF"/>
                          <w:spacing w:val="-12"/>
                          <w:sz w:val="19"/>
                        </w:rPr>
                        <w:t xml:space="preserve"> </w:t>
                      </w:r>
                      <w:r>
                        <w:rPr>
                          <w:rFonts w:ascii="Arial" w:hAnsi="Arial"/>
                          <w:i/>
                          <w:color w:val="3333FF"/>
                          <w:sz w:val="19"/>
                        </w:rPr>
                        <w:t>de</w:t>
                      </w:r>
                      <w:r>
                        <w:rPr>
                          <w:rFonts w:ascii="Arial" w:hAnsi="Arial"/>
                          <w:i/>
                          <w:color w:val="3333FF"/>
                          <w:spacing w:val="-13"/>
                          <w:sz w:val="19"/>
                        </w:rPr>
                        <w:t xml:space="preserve"> </w:t>
                      </w:r>
                      <w:r>
                        <w:rPr>
                          <w:rFonts w:ascii="Arial" w:hAnsi="Arial"/>
                          <w:i/>
                          <w:color w:val="3333FF"/>
                          <w:sz w:val="19"/>
                        </w:rPr>
                        <w:t>pagos</w:t>
                      </w:r>
                      <w:r>
                        <w:rPr>
                          <w:rFonts w:ascii="Arial" w:hAnsi="Arial"/>
                          <w:i/>
                          <w:color w:val="3333FF"/>
                          <w:spacing w:val="-13"/>
                          <w:sz w:val="19"/>
                        </w:rPr>
                        <w:t xml:space="preserve"> </w:t>
                      </w:r>
                      <w:r>
                        <w:rPr>
                          <w:rFonts w:ascii="Arial" w:hAnsi="Arial"/>
                          <w:i/>
                          <w:color w:val="3333FF"/>
                          <w:sz w:val="19"/>
                        </w:rPr>
                        <w:t>a</w:t>
                      </w:r>
                      <w:r>
                        <w:rPr>
                          <w:rFonts w:ascii="Arial" w:hAnsi="Arial"/>
                          <w:i/>
                          <w:color w:val="3333FF"/>
                          <w:spacing w:val="-10"/>
                          <w:sz w:val="19"/>
                        </w:rPr>
                        <w:t xml:space="preserve"> </w:t>
                      </w:r>
                      <w:r>
                        <w:rPr>
                          <w:rFonts w:ascii="Arial" w:hAnsi="Arial"/>
                          <w:i/>
                          <w:color w:val="3333FF"/>
                          <w:sz w:val="19"/>
                        </w:rPr>
                        <w:t>realizarse,</w:t>
                      </w:r>
                      <w:r>
                        <w:rPr>
                          <w:rFonts w:ascii="Arial" w:hAnsi="Arial"/>
                          <w:i/>
                          <w:color w:val="3333FF"/>
                          <w:spacing w:val="-11"/>
                          <w:sz w:val="19"/>
                        </w:rPr>
                        <w:t xml:space="preserve"> </w:t>
                      </w:r>
                      <w:r>
                        <w:rPr>
                          <w:rFonts w:ascii="Arial" w:hAnsi="Arial"/>
                          <w:i/>
                          <w:color w:val="3333FF"/>
                          <w:sz w:val="19"/>
                        </w:rPr>
                        <w:t>de</w:t>
                      </w:r>
                      <w:r>
                        <w:rPr>
                          <w:rFonts w:ascii="Arial" w:hAnsi="Arial"/>
                          <w:i/>
                          <w:color w:val="3333FF"/>
                          <w:spacing w:val="-13"/>
                          <w:sz w:val="19"/>
                        </w:rPr>
                        <w:t xml:space="preserve"> </w:t>
                      </w:r>
                      <w:r>
                        <w:rPr>
                          <w:rFonts w:ascii="Arial" w:hAnsi="Arial"/>
                          <w:i/>
                          <w:color w:val="3333FF"/>
                          <w:sz w:val="19"/>
                        </w:rPr>
                        <w:t>forma prorrateada, con cargo a ser devuelto a la finalización del</w:t>
                      </w:r>
                      <w:r>
                        <w:rPr>
                          <w:rFonts w:ascii="Arial" w:hAnsi="Arial"/>
                          <w:i/>
                          <w:color w:val="3333FF"/>
                          <w:spacing w:val="-12"/>
                          <w:sz w:val="19"/>
                        </w:rPr>
                        <w:t xml:space="preserve"> </w:t>
                      </w:r>
                      <w:r>
                        <w:rPr>
                          <w:rFonts w:ascii="Arial" w:hAnsi="Arial"/>
                          <w:i/>
                          <w:color w:val="3333FF"/>
                          <w:sz w:val="19"/>
                        </w:rPr>
                        <w:t>mismo.”</w:t>
                      </w:r>
                    </w:p>
                  </w:txbxContent>
                </v:textbox>
                <w10:wrap type="topAndBottom" anchorx="page"/>
              </v:shape>
            </w:pict>
          </mc:Fallback>
        </mc:AlternateContent>
      </w:r>
    </w:p>
    <w:p w:rsidR="006C7924" w:rsidRDefault="006C7924">
      <w:pPr>
        <w:pStyle w:val="Textoindependiente"/>
        <w:spacing w:before="2"/>
        <w:rPr>
          <w:b/>
          <w:i/>
          <w:sz w:val="9"/>
        </w:rPr>
      </w:pPr>
    </w:p>
    <w:p w:rsidR="006C7924" w:rsidRDefault="00EB7FBD">
      <w:pPr>
        <w:pStyle w:val="Textoindependiente"/>
        <w:spacing w:before="93"/>
        <w:ind w:left="1366"/>
        <w:jc w:val="both"/>
      </w:pPr>
      <w:r>
        <w:t>En el caso que corresponda, consignar lo siguiente:</w:t>
      </w:r>
    </w:p>
    <w:p w:rsidR="006C7924" w:rsidRDefault="006C7924">
      <w:pPr>
        <w:pStyle w:val="Textoindependiente"/>
        <w:spacing w:before="1"/>
      </w:pPr>
    </w:p>
    <w:p w:rsidR="006C7924" w:rsidRDefault="00EB7FBD">
      <w:pPr>
        <w:pStyle w:val="Prrafodelista"/>
        <w:numPr>
          <w:ilvl w:val="0"/>
          <w:numId w:val="8"/>
        </w:numPr>
        <w:tabs>
          <w:tab w:val="left" w:pos="1727"/>
        </w:tabs>
        <w:ind w:right="1035"/>
        <w:jc w:val="both"/>
        <w:rPr>
          <w:sz w:val="20"/>
        </w:rPr>
      </w:pPr>
      <w:r>
        <w:rPr>
          <w:sz w:val="20"/>
        </w:rPr>
        <w:t>Garantía fiel cumplimiento por prestaciones accesorias: [</w:t>
      </w:r>
      <w:r>
        <w:rPr>
          <w:sz w:val="20"/>
          <w:shd w:val="clear" w:color="auto" w:fill="D2D2D2"/>
        </w:rPr>
        <w:t>CONSIGNAR EL MONTO</w:t>
      </w:r>
      <w:r>
        <w:rPr>
          <w:sz w:val="20"/>
        </w:rPr>
        <w:t xml:space="preserve">], a través de la </w:t>
      </w:r>
      <w:r>
        <w:rPr>
          <w:sz w:val="20"/>
          <w:shd w:val="clear" w:color="auto" w:fill="D2D2D2"/>
        </w:rPr>
        <w:t>[INDICAR EL TIPO DE GARANTÍA PRESENTADA]</w:t>
      </w:r>
      <w:r>
        <w:rPr>
          <w:sz w:val="20"/>
        </w:rPr>
        <w:t xml:space="preserve"> N° [</w:t>
      </w:r>
      <w:r>
        <w:rPr>
          <w:sz w:val="20"/>
          <w:shd w:val="clear" w:color="auto" w:fill="D2D2D2"/>
        </w:rPr>
        <w:t>INDICAR NÚMERO DEL DOCUMENTO</w:t>
      </w:r>
      <w:r>
        <w:rPr>
          <w:sz w:val="20"/>
        </w:rPr>
        <w:t>] emitida por [</w:t>
      </w:r>
      <w:r>
        <w:rPr>
          <w:sz w:val="20"/>
          <w:shd w:val="clear" w:color="auto" w:fill="D2D2D2"/>
        </w:rPr>
        <w:t>SEÑALAR EMPRESA QUE LA EMITE</w:t>
      </w:r>
      <w:r>
        <w:rPr>
          <w:sz w:val="20"/>
        </w:rPr>
        <w:t>], la misma que debe mantenerse vigente hasta el cumplimiento total de las obligaciones</w:t>
      </w:r>
      <w:r>
        <w:rPr>
          <w:spacing w:val="-13"/>
          <w:sz w:val="20"/>
        </w:rPr>
        <w:t xml:space="preserve"> </w:t>
      </w:r>
      <w:r>
        <w:rPr>
          <w:sz w:val="20"/>
        </w:rPr>
        <w:t>garantizadas.</w:t>
      </w:r>
    </w:p>
    <w:p w:rsidR="006C7924" w:rsidRDefault="006C7924">
      <w:pPr>
        <w:pStyle w:val="Textoindependiente"/>
        <w:spacing w:before="7"/>
        <w:rPr>
          <w:sz w:val="19"/>
        </w:rPr>
      </w:pPr>
    </w:p>
    <w:p w:rsidR="006C7924" w:rsidRDefault="00EB7FBD">
      <w:pPr>
        <w:pStyle w:val="Ttulo3"/>
        <w:spacing w:before="1"/>
        <w:ind w:left="1366"/>
        <w:jc w:val="both"/>
      </w:pPr>
      <w:r>
        <w:rPr>
          <w:u w:val="thick"/>
        </w:rPr>
        <w:t>CLÁUSULA OCTAVA: EJECUCIÓN DE GARANTÍAS POR FALTA DE RENOVACIÓN</w:t>
      </w:r>
    </w:p>
    <w:p w:rsidR="006C7924" w:rsidRDefault="00EB7FBD">
      <w:pPr>
        <w:pStyle w:val="Textoindependiente"/>
        <w:spacing w:before="1"/>
        <w:ind w:left="1366" w:right="1033"/>
        <w:jc w:val="both"/>
      </w:pPr>
      <w:r>
        <w:t>LA</w:t>
      </w:r>
      <w:r>
        <w:rPr>
          <w:spacing w:val="-16"/>
        </w:rPr>
        <w:t xml:space="preserve"> </w:t>
      </w:r>
      <w:r>
        <w:t>ENTIDAD</w:t>
      </w:r>
      <w:r>
        <w:rPr>
          <w:spacing w:val="-12"/>
        </w:rPr>
        <w:t xml:space="preserve"> </w:t>
      </w:r>
      <w:r>
        <w:t>puede</w:t>
      </w:r>
      <w:r>
        <w:rPr>
          <w:spacing w:val="-15"/>
        </w:rPr>
        <w:t xml:space="preserve"> </w:t>
      </w:r>
      <w:r>
        <w:t>solicitar</w:t>
      </w:r>
      <w:r>
        <w:rPr>
          <w:spacing w:val="-14"/>
        </w:rPr>
        <w:t xml:space="preserve"> </w:t>
      </w:r>
      <w:r>
        <w:t>la</w:t>
      </w:r>
      <w:r>
        <w:rPr>
          <w:spacing w:val="-15"/>
        </w:rPr>
        <w:t xml:space="preserve"> </w:t>
      </w:r>
      <w:r>
        <w:t>ejecución</w:t>
      </w:r>
      <w:r>
        <w:rPr>
          <w:spacing w:val="-15"/>
        </w:rPr>
        <w:t xml:space="preserve"> </w:t>
      </w:r>
      <w:r>
        <w:t>de</w:t>
      </w:r>
      <w:r>
        <w:rPr>
          <w:spacing w:val="-15"/>
        </w:rPr>
        <w:t xml:space="preserve"> </w:t>
      </w:r>
      <w:r>
        <w:t>las</w:t>
      </w:r>
      <w:r>
        <w:rPr>
          <w:spacing w:val="-11"/>
        </w:rPr>
        <w:t xml:space="preserve"> </w:t>
      </w:r>
      <w:r>
        <w:t>garantías</w:t>
      </w:r>
      <w:r>
        <w:rPr>
          <w:spacing w:val="-14"/>
        </w:rPr>
        <w:t xml:space="preserve"> </w:t>
      </w:r>
      <w:r>
        <w:t>cuando</w:t>
      </w:r>
      <w:r>
        <w:rPr>
          <w:spacing w:val="-15"/>
        </w:rPr>
        <w:t xml:space="preserve"> </w:t>
      </w:r>
      <w:r>
        <w:t>EL</w:t>
      </w:r>
      <w:r>
        <w:rPr>
          <w:spacing w:val="-15"/>
        </w:rPr>
        <w:t xml:space="preserve"> </w:t>
      </w:r>
      <w:r>
        <w:t>CONTRATISTA</w:t>
      </w:r>
      <w:r>
        <w:rPr>
          <w:spacing w:val="-15"/>
        </w:rPr>
        <w:t xml:space="preserve"> </w:t>
      </w:r>
      <w:r>
        <w:t>no</w:t>
      </w:r>
      <w:r>
        <w:rPr>
          <w:spacing w:val="-15"/>
        </w:rPr>
        <w:t xml:space="preserve"> </w:t>
      </w:r>
      <w:r>
        <w:t>las</w:t>
      </w:r>
      <w:r>
        <w:rPr>
          <w:spacing w:val="-14"/>
        </w:rPr>
        <w:t xml:space="preserve"> </w:t>
      </w:r>
      <w:r>
        <w:t>hubiere renovado antes de la fecha de su vencimiento, conforme a lo dispuesto en el literal a) del</w:t>
      </w:r>
      <w:r>
        <w:rPr>
          <w:spacing w:val="32"/>
        </w:rPr>
        <w:t xml:space="preserve"> </w:t>
      </w:r>
      <w:r>
        <w:t>numeral</w:t>
      </w:r>
    </w:p>
    <w:p w:rsidR="006C7924" w:rsidRDefault="00EB7FBD">
      <w:pPr>
        <w:pStyle w:val="Textoindependiente"/>
        <w:ind w:left="1366"/>
      </w:pPr>
      <w:r>
        <w:t>155.1 del artículo 155 del Reglamento de la Ley de Contrataciones del Estado.</w:t>
      </w:r>
    </w:p>
    <w:p w:rsidR="006C7924" w:rsidRDefault="006C7924">
      <w:pPr>
        <w:pStyle w:val="Textoindependiente"/>
        <w:spacing w:before="4"/>
      </w:pPr>
    </w:p>
    <w:tbl>
      <w:tblPr>
        <w:tblStyle w:val="TableNormal"/>
        <w:tblW w:w="0" w:type="auto"/>
        <w:tblInd w:w="1319"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8891"/>
      </w:tblGrid>
      <w:tr w:rsidR="006C7924">
        <w:trPr>
          <w:trHeight w:val="340"/>
        </w:trPr>
        <w:tc>
          <w:tcPr>
            <w:tcW w:w="8891" w:type="dxa"/>
            <w:tcBorders>
              <w:bottom w:val="single" w:sz="12" w:space="0" w:color="DBDBDB"/>
            </w:tcBorders>
          </w:tcPr>
          <w:p w:rsidR="006C7924" w:rsidRDefault="00EB7FBD">
            <w:pPr>
              <w:pStyle w:val="TableParagraph"/>
              <w:spacing w:before="56"/>
              <w:ind w:left="105"/>
              <w:rPr>
                <w:rFonts w:ascii="Arial"/>
                <w:b/>
                <w:sz w:val="19"/>
              </w:rPr>
            </w:pPr>
            <w:r>
              <w:rPr>
                <w:rFonts w:ascii="Arial"/>
                <w:b/>
                <w:color w:val="000099"/>
                <w:sz w:val="19"/>
              </w:rPr>
              <w:t>Importante para la Entidad</w:t>
            </w:r>
          </w:p>
        </w:tc>
      </w:tr>
      <w:tr w:rsidR="006C7924">
        <w:trPr>
          <w:trHeight w:val="3289"/>
        </w:trPr>
        <w:tc>
          <w:tcPr>
            <w:tcW w:w="8891" w:type="dxa"/>
            <w:tcBorders>
              <w:top w:val="single" w:sz="12" w:space="0" w:color="DBDBDB"/>
            </w:tcBorders>
          </w:tcPr>
          <w:p w:rsidR="006C7924" w:rsidRDefault="00EB7FBD">
            <w:pPr>
              <w:pStyle w:val="TableParagraph"/>
              <w:spacing w:line="217" w:lineRule="exact"/>
              <w:ind w:left="139"/>
              <w:jc w:val="both"/>
              <w:rPr>
                <w:rFonts w:ascii="Arial" w:hAnsi="Arial"/>
                <w:i/>
                <w:sz w:val="19"/>
              </w:rPr>
            </w:pPr>
            <w:r>
              <w:rPr>
                <w:rFonts w:ascii="Arial" w:hAnsi="Arial"/>
                <w:i/>
                <w:color w:val="000099"/>
                <w:sz w:val="19"/>
              </w:rPr>
              <w:t>Sólo en el caso que la Entidad hubiese previsto otorgar adelanto, se debe incluir la siguiente cláusula:</w:t>
            </w:r>
          </w:p>
          <w:p w:rsidR="006C7924" w:rsidRDefault="006C7924">
            <w:pPr>
              <w:pStyle w:val="TableParagraph"/>
              <w:spacing w:before="9"/>
              <w:rPr>
                <w:rFonts w:ascii="Arial"/>
                <w:sz w:val="18"/>
              </w:rPr>
            </w:pPr>
          </w:p>
          <w:p w:rsidR="006C7924" w:rsidRDefault="00EB7FBD">
            <w:pPr>
              <w:pStyle w:val="TableParagraph"/>
              <w:ind w:left="139"/>
              <w:jc w:val="both"/>
              <w:rPr>
                <w:rFonts w:ascii="Arial" w:hAnsi="Arial"/>
                <w:b/>
                <w:i/>
                <w:sz w:val="20"/>
              </w:rPr>
            </w:pPr>
            <w:r>
              <w:rPr>
                <w:rFonts w:ascii="Arial" w:hAnsi="Arial"/>
                <w:b/>
                <w:i/>
                <w:color w:val="000099"/>
                <w:sz w:val="20"/>
                <w:u w:val="thick" w:color="000099"/>
              </w:rPr>
              <w:t>CLÁUSULA NOVENA: ADELANTO DIRECTO</w:t>
            </w:r>
          </w:p>
          <w:p w:rsidR="006C7924" w:rsidRDefault="006C7924">
            <w:pPr>
              <w:pStyle w:val="TableParagraph"/>
              <w:spacing w:before="2"/>
              <w:rPr>
                <w:rFonts w:ascii="Arial"/>
                <w:sz w:val="19"/>
              </w:rPr>
            </w:pPr>
          </w:p>
          <w:p w:rsidR="006C7924" w:rsidRDefault="00EB7FBD">
            <w:pPr>
              <w:pStyle w:val="TableParagraph"/>
              <w:ind w:left="139" w:right="96"/>
              <w:jc w:val="both"/>
              <w:rPr>
                <w:rFonts w:ascii="Arial" w:hAnsi="Arial"/>
                <w:sz w:val="19"/>
              </w:rPr>
            </w:pPr>
            <w:r>
              <w:rPr>
                <w:rFonts w:ascii="Arial" w:hAnsi="Arial"/>
                <w:i/>
                <w:color w:val="000099"/>
                <w:sz w:val="19"/>
              </w:rPr>
              <w:t>“LA</w:t>
            </w:r>
            <w:r>
              <w:rPr>
                <w:rFonts w:ascii="Arial" w:hAnsi="Arial"/>
                <w:i/>
                <w:color w:val="000099"/>
                <w:spacing w:val="-10"/>
                <w:sz w:val="19"/>
              </w:rPr>
              <w:t xml:space="preserve"> </w:t>
            </w:r>
            <w:r>
              <w:rPr>
                <w:rFonts w:ascii="Arial" w:hAnsi="Arial"/>
                <w:i/>
                <w:color w:val="000099"/>
                <w:sz w:val="19"/>
              </w:rPr>
              <w:t>ENTIDAD</w:t>
            </w:r>
            <w:r>
              <w:rPr>
                <w:rFonts w:ascii="Arial" w:hAnsi="Arial"/>
                <w:i/>
                <w:color w:val="000099"/>
                <w:spacing w:val="-10"/>
                <w:sz w:val="19"/>
              </w:rPr>
              <w:t xml:space="preserve"> </w:t>
            </w:r>
            <w:r>
              <w:rPr>
                <w:rFonts w:ascii="Arial" w:hAnsi="Arial"/>
                <w:i/>
                <w:color w:val="000099"/>
                <w:sz w:val="19"/>
              </w:rPr>
              <w:t>otorgará</w:t>
            </w:r>
            <w:r>
              <w:rPr>
                <w:rFonts w:ascii="Arial" w:hAnsi="Arial"/>
                <w:i/>
                <w:color w:val="000099"/>
                <w:spacing w:val="-8"/>
                <w:sz w:val="19"/>
              </w:rPr>
              <w:t xml:space="preserve"> </w:t>
            </w:r>
            <w:r>
              <w:rPr>
                <w:rFonts w:ascii="Arial" w:hAnsi="Arial"/>
                <w:color w:val="000099"/>
                <w:sz w:val="19"/>
                <w:shd w:val="clear" w:color="auto" w:fill="D2D2D2"/>
              </w:rPr>
              <w:t>[CONSIGNAR</w:t>
            </w:r>
            <w:r>
              <w:rPr>
                <w:rFonts w:ascii="Arial" w:hAnsi="Arial"/>
                <w:color w:val="000099"/>
                <w:spacing w:val="-10"/>
                <w:sz w:val="19"/>
                <w:shd w:val="clear" w:color="auto" w:fill="D2D2D2"/>
              </w:rPr>
              <w:t xml:space="preserve"> </w:t>
            </w:r>
            <w:r>
              <w:rPr>
                <w:rFonts w:ascii="Arial" w:hAnsi="Arial"/>
                <w:color w:val="000099"/>
                <w:sz w:val="19"/>
                <w:shd w:val="clear" w:color="auto" w:fill="D2D2D2"/>
              </w:rPr>
              <w:t>NÚMERO</w:t>
            </w:r>
            <w:r>
              <w:rPr>
                <w:rFonts w:ascii="Arial" w:hAnsi="Arial"/>
                <w:color w:val="000099"/>
                <w:spacing w:val="-11"/>
                <w:sz w:val="19"/>
                <w:shd w:val="clear" w:color="auto" w:fill="D2D2D2"/>
              </w:rPr>
              <w:t xml:space="preserve"> </w:t>
            </w:r>
            <w:r>
              <w:rPr>
                <w:rFonts w:ascii="Arial" w:hAnsi="Arial"/>
                <w:color w:val="000099"/>
                <w:sz w:val="19"/>
                <w:shd w:val="clear" w:color="auto" w:fill="D2D2D2"/>
              </w:rPr>
              <w:t>DE</w:t>
            </w:r>
            <w:r>
              <w:rPr>
                <w:rFonts w:ascii="Arial" w:hAnsi="Arial"/>
                <w:color w:val="000099"/>
                <w:spacing w:val="-10"/>
                <w:sz w:val="19"/>
                <w:shd w:val="clear" w:color="auto" w:fill="D2D2D2"/>
              </w:rPr>
              <w:t xml:space="preserve"> </w:t>
            </w:r>
            <w:r>
              <w:rPr>
                <w:rFonts w:ascii="Arial" w:hAnsi="Arial"/>
                <w:color w:val="000099"/>
                <w:sz w:val="19"/>
                <w:shd w:val="clear" w:color="auto" w:fill="D2D2D2"/>
              </w:rPr>
              <w:t>ADELANTOS</w:t>
            </w:r>
            <w:r>
              <w:rPr>
                <w:rFonts w:ascii="Arial" w:hAnsi="Arial"/>
                <w:color w:val="000099"/>
                <w:spacing w:val="-9"/>
                <w:sz w:val="19"/>
                <w:shd w:val="clear" w:color="auto" w:fill="D2D2D2"/>
              </w:rPr>
              <w:t xml:space="preserve"> </w:t>
            </w:r>
            <w:r>
              <w:rPr>
                <w:rFonts w:ascii="Arial" w:hAnsi="Arial"/>
                <w:color w:val="000099"/>
                <w:sz w:val="19"/>
                <w:shd w:val="clear" w:color="auto" w:fill="D2D2D2"/>
              </w:rPr>
              <w:t>A</w:t>
            </w:r>
            <w:r>
              <w:rPr>
                <w:rFonts w:ascii="Arial" w:hAnsi="Arial"/>
                <w:color w:val="000099"/>
                <w:spacing w:val="-9"/>
                <w:sz w:val="19"/>
                <w:shd w:val="clear" w:color="auto" w:fill="D2D2D2"/>
              </w:rPr>
              <w:t xml:space="preserve"> </w:t>
            </w:r>
            <w:r>
              <w:rPr>
                <w:rFonts w:ascii="Arial" w:hAnsi="Arial"/>
                <w:color w:val="000099"/>
                <w:sz w:val="19"/>
                <w:shd w:val="clear" w:color="auto" w:fill="D2D2D2"/>
              </w:rPr>
              <w:t>OTORGARSE]</w:t>
            </w:r>
            <w:r>
              <w:rPr>
                <w:rFonts w:ascii="Arial" w:hAnsi="Arial"/>
                <w:color w:val="000099"/>
                <w:spacing w:val="-6"/>
                <w:sz w:val="19"/>
              </w:rPr>
              <w:t xml:space="preserve"> </w:t>
            </w:r>
            <w:r>
              <w:rPr>
                <w:rFonts w:ascii="Arial" w:hAnsi="Arial"/>
                <w:i/>
                <w:color w:val="000099"/>
                <w:sz w:val="19"/>
              </w:rPr>
              <w:t>adelantos</w:t>
            </w:r>
            <w:r>
              <w:rPr>
                <w:rFonts w:ascii="Arial" w:hAnsi="Arial"/>
                <w:i/>
                <w:color w:val="000099"/>
                <w:spacing w:val="-9"/>
                <w:sz w:val="19"/>
              </w:rPr>
              <w:t xml:space="preserve"> </w:t>
            </w:r>
            <w:r>
              <w:rPr>
                <w:rFonts w:ascii="Arial" w:hAnsi="Arial"/>
                <w:i/>
                <w:color w:val="000099"/>
                <w:sz w:val="19"/>
              </w:rPr>
              <w:t>directos por</w:t>
            </w:r>
            <w:r>
              <w:rPr>
                <w:rFonts w:ascii="Arial" w:hAnsi="Arial"/>
                <w:i/>
                <w:color w:val="000099"/>
                <w:spacing w:val="9"/>
                <w:sz w:val="19"/>
              </w:rPr>
              <w:t xml:space="preserve"> </w:t>
            </w:r>
            <w:r>
              <w:rPr>
                <w:rFonts w:ascii="Arial" w:hAnsi="Arial"/>
                <w:i/>
                <w:color w:val="000099"/>
                <w:sz w:val="19"/>
              </w:rPr>
              <w:t>el</w:t>
            </w:r>
            <w:r>
              <w:rPr>
                <w:rFonts w:ascii="Arial" w:hAnsi="Arial"/>
                <w:i/>
                <w:color w:val="000099"/>
                <w:spacing w:val="11"/>
                <w:sz w:val="19"/>
              </w:rPr>
              <w:t xml:space="preserve"> </w:t>
            </w:r>
            <w:r>
              <w:rPr>
                <w:rFonts w:ascii="Arial" w:hAnsi="Arial"/>
                <w:color w:val="000099"/>
                <w:sz w:val="19"/>
                <w:shd w:val="clear" w:color="auto" w:fill="D2D2D2"/>
              </w:rPr>
              <w:t>[CONSIGNAR</w:t>
            </w:r>
            <w:r>
              <w:rPr>
                <w:rFonts w:ascii="Arial" w:hAnsi="Arial"/>
                <w:color w:val="000099"/>
                <w:spacing w:val="10"/>
                <w:sz w:val="19"/>
                <w:shd w:val="clear" w:color="auto" w:fill="D2D2D2"/>
              </w:rPr>
              <w:t xml:space="preserve"> </w:t>
            </w:r>
            <w:r>
              <w:rPr>
                <w:rFonts w:ascii="Arial" w:hAnsi="Arial"/>
                <w:color w:val="000099"/>
                <w:sz w:val="19"/>
                <w:shd w:val="clear" w:color="auto" w:fill="D2D2D2"/>
              </w:rPr>
              <w:t>PORCENTAJE</w:t>
            </w:r>
            <w:r>
              <w:rPr>
                <w:rFonts w:ascii="Arial" w:hAnsi="Arial"/>
                <w:color w:val="000099"/>
                <w:spacing w:val="10"/>
                <w:sz w:val="19"/>
                <w:shd w:val="clear" w:color="auto" w:fill="D2D2D2"/>
              </w:rPr>
              <w:t xml:space="preserve"> </w:t>
            </w:r>
            <w:r>
              <w:rPr>
                <w:rFonts w:ascii="Arial" w:hAnsi="Arial"/>
                <w:color w:val="000099"/>
                <w:sz w:val="19"/>
                <w:shd w:val="clear" w:color="auto" w:fill="D2D2D2"/>
              </w:rPr>
              <w:t>QUE</w:t>
            </w:r>
            <w:r>
              <w:rPr>
                <w:rFonts w:ascii="Arial" w:hAnsi="Arial"/>
                <w:color w:val="000099"/>
                <w:spacing w:val="11"/>
                <w:sz w:val="19"/>
                <w:shd w:val="clear" w:color="auto" w:fill="D2D2D2"/>
              </w:rPr>
              <w:t xml:space="preserve"> </w:t>
            </w:r>
            <w:r>
              <w:rPr>
                <w:rFonts w:ascii="Arial" w:hAnsi="Arial"/>
                <w:color w:val="000099"/>
                <w:sz w:val="19"/>
                <w:shd w:val="clear" w:color="auto" w:fill="D2D2D2"/>
              </w:rPr>
              <w:t>NO</w:t>
            </w:r>
            <w:r>
              <w:rPr>
                <w:rFonts w:ascii="Arial" w:hAnsi="Arial"/>
                <w:color w:val="000099"/>
                <w:spacing w:val="8"/>
                <w:sz w:val="19"/>
                <w:shd w:val="clear" w:color="auto" w:fill="D2D2D2"/>
              </w:rPr>
              <w:t xml:space="preserve"> </w:t>
            </w:r>
            <w:r>
              <w:rPr>
                <w:rFonts w:ascii="Arial" w:hAnsi="Arial"/>
                <w:color w:val="000099"/>
                <w:sz w:val="19"/>
                <w:shd w:val="clear" w:color="auto" w:fill="D2D2D2"/>
              </w:rPr>
              <w:t>DEBE</w:t>
            </w:r>
            <w:r>
              <w:rPr>
                <w:rFonts w:ascii="Arial" w:hAnsi="Arial"/>
                <w:color w:val="000099"/>
                <w:spacing w:val="11"/>
                <w:sz w:val="19"/>
                <w:shd w:val="clear" w:color="auto" w:fill="D2D2D2"/>
              </w:rPr>
              <w:t xml:space="preserve"> </w:t>
            </w:r>
            <w:r>
              <w:rPr>
                <w:rFonts w:ascii="Arial" w:hAnsi="Arial"/>
                <w:color w:val="000099"/>
                <w:sz w:val="19"/>
                <w:shd w:val="clear" w:color="auto" w:fill="D2D2D2"/>
              </w:rPr>
              <w:t>EXCEDER</w:t>
            </w:r>
            <w:r>
              <w:rPr>
                <w:rFonts w:ascii="Arial" w:hAnsi="Arial"/>
                <w:color w:val="000099"/>
                <w:spacing w:val="9"/>
                <w:sz w:val="19"/>
                <w:shd w:val="clear" w:color="auto" w:fill="D2D2D2"/>
              </w:rPr>
              <w:t xml:space="preserve"> </w:t>
            </w:r>
            <w:r>
              <w:rPr>
                <w:rFonts w:ascii="Arial" w:hAnsi="Arial"/>
                <w:color w:val="000099"/>
                <w:sz w:val="19"/>
                <w:shd w:val="clear" w:color="auto" w:fill="D2D2D2"/>
              </w:rPr>
              <w:t>DEL</w:t>
            </w:r>
            <w:r>
              <w:rPr>
                <w:rFonts w:ascii="Arial" w:hAnsi="Arial"/>
                <w:color w:val="000099"/>
                <w:spacing w:val="10"/>
                <w:sz w:val="19"/>
                <w:shd w:val="clear" w:color="auto" w:fill="D2D2D2"/>
              </w:rPr>
              <w:t xml:space="preserve"> </w:t>
            </w:r>
            <w:r>
              <w:rPr>
                <w:rFonts w:ascii="Arial" w:hAnsi="Arial"/>
                <w:color w:val="000099"/>
                <w:sz w:val="19"/>
                <w:shd w:val="clear" w:color="auto" w:fill="D2D2D2"/>
              </w:rPr>
              <w:t>30%</w:t>
            </w:r>
            <w:r>
              <w:rPr>
                <w:rFonts w:ascii="Arial" w:hAnsi="Arial"/>
                <w:color w:val="000099"/>
                <w:spacing w:val="9"/>
                <w:sz w:val="19"/>
                <w:shd w:val="clear" w:color="auto" w:fill="D2D2D2"/>
              </w:rPr>
              <w:t xml:space="preserve"> </w:t>
            </w:r>
            <w:r>
              <w:rPr>
                <w:rFonts w:ascii="Arial" w:hAnsi="Arial"/>
                <w:color w:val="000099"/>
                <w:sz w:val="19"/>
                <w:shd w:val="clear" w:color="auto" w:fill="D2D2D2"/>
              </w:rPr>
              <w:t>DEL</w:t>
            </w:r>
            <w:r>
              <w:rPr>
                <w:rFonts w:ascii="Arial" w:hAnsi="Arial"/>
                <w:color w:val="000099"/>
                <w:spacing w:val="10"/>
                <w:sz w:val="19"/>
                <w:shd w:val="clear" w:color="auto" w:fill="D2D2D2"/>
              </w:rPr>
              <w:t xml:space="preserve"> </w:t>
            </w:r>
            <w:r>
              <w:rPr>
                <w:rFonts w:ascii="Arial" w:hAnsi="Arial"/>
                <w:color w:val="000099"/>
                <w:sz w:val="19"/>
                <w:shd w:val="clear" w:color="auto" w:fill="D2D2D2"/>
              </w:rPr>
              <w:t>MONTO</w:t>
            </w:r>
            <w:r>
              <w:rPr>
                <w:rFonts w:ascii="Arial" w:hAnsi="Arial"/>
                <w:color w:val="000099"/>
                <w:spacing w:val="16"/>
                <w:sz w:val="19"/>
                <w:shd w:val="clear" w:color="auto" w:fill="D2D2D2"/>
              </w:rPr>
              <w:t xml:space="preserve"> </w:t>
            </w:r>
            <w:r>
              <w:rPr>
                <w:rFonts w:ascii="Arial" w:hAnsi="Arial"/>
                <w:color w:val="000099"/>
                <w:sz w:val="19"/>
                <w:shd w:val="clear" w:color="auto" w:fill="D2D2D2"/>
              </w:rPr>
              <w:t>DEL</w:t>
            </w:r>
          </w:p>
          <w:p w:rsidR="006C7924" w:rsidRDefault="00EB7FBD">
            <w:pPr>
              <w:pStyle w:val="TableParagraph"/>
              <w:ind w:left="139"/>
              <w:jc w:val="both"/>
              <w:rPr>
                <w:rFonts w:ascii="Arial"/>
                <w:i/>
                <w:sz w:val="19"/>
              </w:rPr>
            </w:pPr>
            <w:r>
              <w:rPr>
                <w:rFonts w:ascii="Arial"/>
                <w:color w:val="000099"/>
                <w:sz w:val="19"/>
                <w:shd w:val="clear" w:color="auto" w:fill="D2D2D2"/>
              </w:rPr>
              <w:t>CONTRATO ORIGINAL]</w:t>
            </w:r>
            <w:r>
              <w:rPr>
                <w:rFonts w:ascii="Arial"/>
                <w:color w:val="000099"/>
                <w:sz w:val="19"/>
              </w:rPr>
              <w:t xml:space="preserve"> </w:t>
            </w:r>
            <w:r>
              <w:rPr>
                <w:rFonts w:ascii="Arial"/>
                <w:i/>
                <w:color w:val="000099"/>
                <w:sz w:val="19"/>
              </w:rPr>
              <w:t>del monto del contrato original.</w:t>
            </w:r>
          </w:p>
          <w:p w:rsidR="006C7924" w:rsidRDefault="006C7924">
            <w:pPr>
              <w:pStyle w:val="TableParagraph"/>
              <w:rPr>
                <w:rFonts w:ascii="Arial"/>
                <w:sz w:val="19"/>
              </w:rPr>
            </w:pPr>
          </w:p>
          <w:p w:rsidR="006C7924" w:rsidRDefault="00EB7FBD">
            <w:pPr>
              <w:pStyle w:val="TableParagraph"/>
              <w:ind w:left="139" w:right="97"/>
              <w:jc w:val="both"/>
              <w:rPr>
                <w:rFonts w:ascii="Arial" w:hAnsi="Arial"/>
                <w:i/>
                <w:sz w:val="19"/>
              </w:rPr>
            </w:pPr>
            <w:r>
              <w:rPr>
                <w:rFonts w:ascii="Arial" w:hAnsi="Arial"/>
                <w:i/>
                <w:color w:val="000099"/>
                <w:sz w:val="19"/>
              </w:rPr>
              <w:t>EL</w:t>
            </w:r>
            <w:r>
              <w:rPr>
                <w:rFonts w:ascii="Arial" w:hAnsi="Arial"/>
                <w:i/>
                <w:color w:val="000099"/>
                <w:spacing w:val="-6"/>
                <w:sz w:val="19"/>
              </w:rPr>
              <w:t xml:space="preserve"> </w:t>
            </w:r>
            <w:r>
              <w:rPr>
                <w:rFonts w:ascii="Arial" w:hAnsi="Arial"/>
                <w:i/>
                <w:color w:val="000099"/>
                <w:sz w:val="19"/>
              </w:rPr>
              <w:t>CONTRATISTA</w:t>
            </w:r>
            <w:r>
              <w:rPr>
                <w:rFonts w:ascii="Arial" w:hAnsi="Arial"/>
                <w:i/>
                <w:color w:val="000099"/>
                <w:spacing w:val="-5"/>
                <w:sz w:val="19"/>
              </w:rPr>
              <w:t xml:space="preserve"> </w:t>
            </w:r>
            <w:r>
              <w:rPr>
                <w:rFonts w:ascii="Arial" w:hAnsi="Arial"/>
                <w:i/>
                <w:color w:val="000099"/>
                <w:sz w:val="19"/>
              </w:rPr>
              <w:t>debe</w:t>
            </w:r>
            <w:r>
              <w:rPr>
                <w:rFonts w:ascii="Arial" w:hAnsi="Arial"/>
                <w:i/>
                <w:color w:val="000099"/>
                <w:spacing w:val="-5"/>
                <w:sz w:val="19"/>
              </w:rPr>
              <w:t xml:space="preserve"> </w:t>
            </w:r>
            <w:r>
              <w:rPr>
                <w:rFonts w:ascii="Arial" w:hAnsi="Arial"/>
                <w:i/>
                <w:color w:val="000099"/>
                <w:sz w:val="19"/>
              </w:rPr>
              <w:t>solicitar</w:t>
            </w:r>
            <w:r>
              <w:rPr>
                <w:rFonts w:ascii="Arial" w:hAnsi="Arial"/>
                <w:i/>
                <w:color w:val="000099"/>
                <w:spacing w:val="-5"/>
                <w:sz w:val="19"/>
              </w:rPr>
              <w:t xml:space="preserve"> </w:t>
            </w:r>
            <w:r>
              <w:rPr>
                <w:rFonts w:ascii="Arial" w:hAnsi="Arial"/>
                <w:i/>
                <w:color w:val="000099"/>
                <w:sz w:val="19"/>
              </w:rPr>
              <w:t>los</w:t>
            </w:r>
            <w:r>
              <w:rPr>
                <w:rFonts w:ascii="Arial" w:hAnsi="Arial"/>
                <w:i/>
                <w:color w:val="000099"/>
                <w:spacing w:val="-5"/>
                <w:sz w:val="19"/>
              </w:rPr>
              <w:t xml:space="preserve"> </w:t>
            </w:r>
            <w:r>
              <w:rPr>
                <w:rFonts w:ascii="Arial" w:hAnsi="Arial"/>
                <w:i/>
                <w:color w:val="000099"/>
                <w:sz w:val="19"/>
              </w:rPr>
              <w:t>adelantos</w:t>
            </w:r>
            <w:r>
              <w:rPr>
                <w:rFonts w:ascii="Arial" w:hAnsi="Arial"/>
                <w:i/>
                <w:color w:val="000099"/>
                <w:spacing w:val="-5"/>
                <w:sz w:val="19"/>
              </w:rPr>
              <w:t xml:space="preserve"> </w:t>
            </w:r>
            <w:r>
              <w:rPr>
                <w:rFonts w:ascii="Arial" w:hAnsi="Arial"/>
                <w:i/>
                <w:color w:val="000099"/>
                <w:sz w:val="19"/>
              </w:rPr>
              <w:t>dentro</w:t>
            </w:r>
            <w:r>
              <w:rPr>
                <w:rFonts w:ascii="Arial" w:hAnsi="Arial"/>
                <w:i/>
                <w:color w:val="000099"/>
                <w:spacing w:val="-5"/>
                <w:sz w:val="19"/>
              </w:rPr>
              <w:t xml:space="preserve"> </w:t>
            </w:r>
            <w:r>
              <w:rPr>
                <w:rFonts w:ascii="Arial" w:hAnsi="Arial"/>
                <w:i/>
                <w:color w:val="000099"/>
                <w:sz w:val="19"/>
              </w:rPr>
              <w:t>de</w:t>
            </w:r>
            <w:r>
              <w:rPr>
                <w:rFonts w:ascii="Arial" w:hAnsi="Arial"/>
                <w:i/>
                <w:color w:val="000099"/>
                <w:spacing w:val="-4"/>
                <w:sz w:val="19"/>
              </w:rPr>
              <w:t xml:space="preserve"> </w:t>
            </w:r>
            <w:r>
              <w:rPr>
                <w:rFonts w:ascii="Arial" w:hAnsi="Arial"/>
                <w:color w:val="000099"/>
                <w:sz w:val="19"/>
                <w:shd w:val="clear" w:color="auto" w:fill="D2D2D2"/>
              </w:rPr>
              <w:t>[CONSIGNAR</w:t>
            </w:r>
            <w:r>
              <w:rPr>
                <w:rFonts w:ascii="Arial" w:hAnsi="Arial"/>
                <w:color w:val="000099"/>
                <w:spacing w:val="-6"/>
                <w:sz w:val="19"/>
                <w:shd w:val="clear" w:color="auto" w:fill="D2D2D2"/>
              </w:rPr>
              <w:t xml:space="preserve"> </w:t>
            </w:r>
            <w:r>
              <w:rPr>
                <w:rFonts w:ascii="Arial" w:hAnsi="Arial"/>
                <w:color w:val="000099"/>
                <w:sz w:val="19"/>
                <w:shd w:val="clear" w:color="auto" w:fill="D2D2D2"/>
              </w:rPr>
              <w:t>EL</w:t>
            </w:r>
            <w:r>
              <w:rPr>
                <w:rFonts w:ascii="Arial" w:hAnsi="Arial"/>
                <w:color w:val="000099"/>
                <w:spacing w:val="-5"/>
                <w:sz w:val="19"/>
                <w:shd w:val="clear" w:color="auto" w:fill="D2D2D2"/>
              </w:rPr>
              <w:t xml:space="preserve"> </w:t>
            </w:r>
            <w:r>
              <w:rPr>
                <w:rFonts w:ascii="Arial" w:hAnsi="Arial"/>
                <w:color w:val="000099"/>
                <w:sz w:val="19"/>
                <w:shd w:val="clear" w:color="auto" w:fill="D2D2D2"/>
              </w:rPr>
              <w:t>PLAZO</w:t>
            </w:r>
            <w:r>
              <w:rPr>
                <w:rFonts w:ascii="Arial" w:hAnsi="Arial"/>
                <w:color w:val="000099"/>
                <w:spacing w:val="-5"/>
                <w:sz w:val="19"/>
                <w:shd w:val="clear" w:color="auto" w:fill="D2D2D2"/>
              </w:rPr>
              <w:t xml:space="preserve"> </w:t>
            </w:r>
            <w:r>
              <w:rPr>
                <w:rFonts w:ascii="Arial" w:hAnsi="Arial"/>
                <w:color w:val="000099"/>
                <w:sz w:val="19"/>
                <w:shd w:val="clear" w:color="auto" w:fill="D2D2D2"/>
              </w:rPr>
              <w:t>Y</w:t>
            </w:r>
            <w:r>
              <w:rPr>
                <w:rFonts w:ascii="Arial" w:hAnsi="Arial"/>
                <w:color w:val="000099"/>
                <w:spacing w:val="-7"/>
                <w:sz w:val="19"/>
                <w:shd w:val="clear" w:color="auto" w:fill="D2D2D2"/>
              </w:rPr>
              <w:t xml:space="preserve"> </w:t>
            </w:r>
            <w:r>
              <w:rPr>
                <w:rFonts w:ascii="Arial" w:hAnsi="Arial"/>
                <w:color w:val="000099"/>
                <w:sz w:val="19"/>
                <w:shd w:val="clear" w:color="auto" w:fill="D2D2D2"/>
              </w:rPr>
              <w:t>OPORTUNIDAD</w:t>
            </w:r>
            <w:r>
              <w:rPr>
                <w:rFonts w:ascii="Arial" w:hAnsi="Arial"/>
                <w:color w:val="000099"/>
                <w:sz w:val="19"/>
              </w:rPr>
              <w:t xml:space="preserve"> </w:t>
            </w:r>
            <w:r>
              <w:rPr>
                <w:rFonts w:ascii="Arial" w:hAnsi="Arial"/>
                <w:color w:val="000099"/>
                <w:sz w:val="19"/>
                <w:shd w:val="clear" w:color="auto" w:fill="D2D2D2"/>
              </w:rPr>
              <w:t>PARA LA SOLICITUD]</w:t>
            </w:r>
            <w:r>
              <w:rPr>
                <w:rFonts w:ascii="Arial" w:hAnsi="Arial"/>
                <w:i/>
                <w:color w:val="000099"/>
                <w:sz w:val="19"/>
              </w:rPr>
              <w:t xml:space="preserve">, adjuntando a su solicitud la garantía por adelantos mediante </w:t>
            </w:r>
            <w:r>
              <w:rPr>
                <w:rFonts w:ascii="Arial" w:hAnsi="Arial"/>
                <w:color w:val="000099"/>
                <w:sz w:val="19"/>
                <w:shd w:val="clear" w:color="auto" w:fill="D2D2D2"/>
              </w:rPr>
              <w:t>[INDICAR TIPO</w:t>
            </w:r>
            <w:r>
              <w:rPr>
                <w:rFonts w:ascii="Arial" w:hAnsi="Arial"/>
                <w:color w:val="000099"/>
                <w:sz w:val="19"/>
              </w:rPr>
              <w:t xml:space="preserve"> </w:t>
            </w:r>
            <w:r>
              <w:rPr>
                <w:rFonts w:ascii="Arial" w:hAnsi="Arial"/>
                <w:color w:val="000099"/>
                <w:sz w:val="19"/>
                <w:shd w:val="clear" w:color="auto" w:fill="D2D2D2"/>
              </w:rPr>
              <w:t>DE GARANTÍA, CARTA FIANZA Y/O PÓLIZA DE CAUCIÓN]</w:t>
            </w:r>
            <w:r>
              <w:rPr>
                <w:rFonts w:ascii="Arial" w:hAnsi="Arial"/>
                <w:color w:val="000099"/>
                <w:sz w:val="19"/>
              </w:rPr>
              <w:t xml:space="preserve"> </w:t>
            </w:r>
            <w:r>
              <w:rPr>
                <w:rFonts w:ascii="Arial" w:hAnsi="Arial"/>
                <w:i/>
                <w:color w:val="000099"/>
                <w:sz w:val="19"/>
              </w:rPr>
              <w:t>acompañada del comprobante de pago correspondiente. Vencido dicho plazo no procederá la</w:t>
            </w:r>
            <w:r>
              <w:rPr>
                <w:rFonts w:ascii="Arial" w:hAnsi="Arial"/>
                <w:i/>
                <w:color w:val="000099"/>
                <w:spacing w:val="-8"/>
                <w:sz w:val="19"/>
              </w:rPr>
              <w:t xml:space="preserve"> </w:t>
            </w:r>
            <w:r>
              <w:rPr>
                <w:rFonts w:ascii="Arial" w:hAnsi="Arial"/>
                <w:i/>
                <w:color w:val="000099"/>
                <w:sz w:val="19"/>
              </w:rPr>
              <w:t>solicitud.</w:t>
            </w:r>
          </w:p>
          <w:p w:rsidR="006C7924" w:rsidRDefault="006C7924">
            <w:pPr>
              <w:pStyle w:val="TableParagraph"/>
              <w:spacing w:before="10"/>
              <w:rPr>
                <w:rFonts w:ascii="Arial"/>
                <w:sz w:val="18"/>
              </w:rPr>
            </w:pPr>
          </w:p>
          <w:p w:rsidR="006C7924" w:rsidRDefault="00EB7FBD">
            <w:pPr>
              <w:pStyle w:val="TableParagraph"/>
              <w:spacing w:line="220" w:lineRule="atLeast"/>
              <w:ind w:left="139" w:right="97"/>
              <w:jc w:val="both"/>
              <w:rPr>
                <w:rFonts w:ascii="Arial" w:hAnsi="Arial"/>
                <w:i/>
                <w:sz w:val="19"/>
              </w:rPr>
            </w:pPr>
            <w:r>
              <w:rPr>
                <w:rFonts w:ascii="Arial" w:hAnsi="Arial"/>
                <w:i/>
                <w:color w:val="000099"/>
                <w:sz w:val="19"/>
              </w:rPr>
              <w:t xml:space="preserve">LA ENTIDAD debe entregar el monto solicitado dentro de </w:t>
            </w:r>
            <w:r>
              <w:rPr>
                <w:rFonts w:ascii="Arial" w:hAnsi="Arial"/>
                <w:color w:val="000099"/>
                <w:sz w:val="19"/>
                <w:shd w:val="clear" w:color="auto" w:fill="D2D2D2"/>
              </w:rPr>
              <w:t>[CONSIGNAR EL PLAZO]</w:t>
            </w:r>
            <w:r>
              <w:rPr>
                <w:rFonts w:ascii="Arial" w:hAnsi="Arial"/>
                <w:color w:val="000099"/>
                <w:sz w:val="19"/>
              </w:rPr>
              <w:t xml:space="preserve"> </w:t>
            </w:r>
            <w:r>
              <w:rPr>
                <w:rFonts w:ascii="Arial" w:hAnsi="Arial"/>
                <w:i/>
                <w:color w:val="000099"/>
                <w:sz w:val="19"/>
              </w:rPr>
              <w:t>siguientes a la presentación de la solicitud del contratista.”</w:t>
            </w:r>
          </w:p>
        </w:tc>
      </w:tr>
    </w:tbl>
    <w:p w:rsidR="006C7924" w:rsidRDefault="00EB7FBD">
      <w:pPr>
        <w:ind w:left="1393"/>
        <w:jc w:val="both"/>
        <w:rPr>
          <w:rFonts w:ascii="Arial" w:hAnsi="Arial"/>
          <w:b/>
          <w:i/>
          <w:sz w:val="16"/>
        </w:rPr>
      </w:pPr>
      <w:r>
        <w:rPr>
          <w:rFonts w:ascii="Arial" w:hAnsi="Arial"/>
          <w:b/>
          <w:i/>
          <w:color w:val="000099"/>
          <w:sz w:val="16"/>
        </w:rPr>
        <w:t>Incorporar a las bases o eliminar, según corresponda.</w:t>
      </w:r>
    </w:p>
    <w:p w:rsidR="006C7924" w:rsidRDefault="006C7924">
      <w:pPr>
        <w:pStyle w:val="Textoindependiente"/>
        <w:spacing w:before="8"/>
        <w:rPr>
          <w:b/>
          <w:i/>
          <w:sz w:val="19"/>
        </w:rPr>
      </w:pPr>
    </w:p>
    <w:p w:rsidR="006C7924" w:rsidRDefault="00EB7FBD">
      <w:pPr>
        <w:pStyle w:val="Ttulo3"/>
        <w:spacing w:before="1"/>
        <w:ind w:left="1366"/>
        <w:jc w:val="both"/>
      </w:pPr>
      <w:r>
        <w:rPr>
          <w:u w:val="thick"/>
        </w:rPr>
        <w:t>CLÁUSULA DÉCIMA: RECEPCIÓN Y CONFORMIDAD DE LA PRESTACIÓN</w:t>
      </w:r>
    </w:p>
    <w:p w:rsidR="006C7924" w:rsidRDefault="00EB7FBD">
      <w:pPr>
        <w:pStyle w:val="Textoindependiente"/>
        <w:spacing w:before="2"/>
        <w:ind w:left="1366" w:right="1033"/>
        <w:jc w:val="both"/>
      </w:pPr>
      <w:r>
        <w:t>La recepción y conformidad de la prestación se regula por lo dispuesto en el artículo 168 del Reglamento</w:t>
      </w:r>
      <w:r>
        <w:rPr>
          <w:spacing w:val="-12"/>
        </w:rPr>
        <w:t xml:space="preserve"> </w:t>
      </w:r>
      <w:r>
        <w:t>de</w:t>
      </w:r>
      <w:r>
        <w:rPr>
          <w:spacing w:val="-12"/>
        </w:rPr>
        <w:t xml:space="preserve"> </w:t>
      </w:r>
      <w:r>
        <w:t>la</w:t>
      </w:r>
      <w:r>
        <w:rPr>
          <w:spacing w:val="-9"/>
        </w:rPr>
        <w:t xml:space="preserve"> </w:t>
      </w:r>
      <w:r>
        <w:t>Ley</w:t>
      </w:r>
      <w:r>
        <w:rPr>
          <w:spacing w:val="-15"/>
        </w:rPr>
        <w:t xml:space="preserve"> </w:t>
      </w:r>
      <w:r>
        <w:t>de</w:t>
      </w:r>
      <w:r>
        <w:rPr>
          <w:spacing w:val="-12"/>
        </w:rPr>
        <w:t xml:space="preserve"> </w:t>
      </w:r>
      <w:r>
        <w:t>Contrataciones</w:t>
      </w:r>
      <w:r>
        <w:rPr>
          <w:spacing w:val="-11"/>
        </w:rPr>
        <w:t xml:space="preserve"> </w:t>
      </w:r>
      <w:r>
        <w:t>del</w:t>
      </w:r>
      <w:r>
        <w:rPr>
          <w:spacing w:val="-10"/>
        </w:rPr>
        <w:t xml:space="preserve"> </w:t>
      </w:r>
      <w:r>
        <w:t>Estado.</w:t>
      </w:r>
      <w:r>
        <w:rPr>
          <w:spacing w:val="-9"/>
        </w:rPr>
        <w:t xml:space="preserve"> </w:t>
      </w:r>
      <w:r>
        <w:t>La</w:t>
      </w:r>
      <w:r>
        <w:rPr>
          <w:spacing w:val="-12"/>
        </w:rPr>
        <w:t xml:space="preserve"> </w:t>
      </w:r>
      <w:r>
        <w:t>recepción</w:t>
      </w:r>
      <w:r>
        <w:rPr>
          <w:spacing w:val="-10"/>
        </w:rPr>
        <w:t xml:space="preserve"> </w:t>
      </w:r>
      <w:r>
        <w:t>será</w:t>
      </w:r>
      <w:r>
        <w:rPr>
          <w:spacing w:val="-9"/>
        </w:rPr>
        <w:t xml:space="preserve"> </w:t>
      </w:r>
      <w:r>
        <w:t>otorgada</w:t>
      </w:r>
      <w:r>
        <w:rPr>
          <w:spacing w:val="-9"/>
        </w:rPr>
        <w:t xml:space="preserve"> </w:t>
      </w:r>
      <w:r>
        <w:t>por</w:t>
      </w:r>
      <w:r>
        <w:rPr>
          <w:spacing w:val="-11"/>
        </w:rPr>
        <w:t xml:space="preserve"> </w:t>
      </w:r>
      <w:r>
        <w:rPr>
          <w:shd w:val="clear" w:color="auto" w:fill="D2D2D2"/>
        </w:rPr>
        <w:t>[CONSIGNAR</w:t>
      </w:r>
      <w:r>
        <w:t xml:space="preserve"> </w:t>
      </w:r>
      <w:r>
        <w:rPr>
          <w:shd w:val="clear" w:color="auto" w:fill="D2D2D2"/>
        </w:rPr>
        <w:t>EL</w:t>
      </w:r>
      <w:r>
        <w:rPr>
          <w:spacing w:val="-3"/>
          <w:shd w:val="clear" w:color="auto" w:fill="D2D2D2"/>
        </w:rPr>
        <w:t xml:space="preserve"> </w:t>
      </w:r>
      <w:r>
        <w:rPr>
          <w:shd w:val="clear" w:color="auto" w:fill="D2D2D2"/>
        </w:rPr>
        <w:t>ÁREA</w:t>
      </w:r>
      <w:r>
        <w:rPr>
          <w:spacing w:val="-5"/>
          <w:shd w:val="clear" w:color="auto" w:fill="D2D2D2"/>
        </w:rPr>
        <w:t xml:space="preserve"> </w:t>
      </w:r>
      <w:r>
        <w:rPr>
          <w:shd w:val="clear" w:color="auto" w:fill="D2D2D2"/>
        </w:rPr>
        <w:t>O</w:t>
      </w:r>
      <w:r>
        <w:rPr>
          <w:spacing w:val="-3"/>
          <w:shd w:val="clear" w:color="auto" w:fill="D2D2D2"/>
        </w:rPr>
        <w:t xml:space="preserve"> </w:t>
      </w:r>
      <w:r>
        <w:rPr>
          <w:shd w:val="clear" w:color="auto" w:fill="D2D2D2"/>
        </w:rPr>
        <w:t>UNIDAD</w:t>
      </w:r>
      <w:r>
        <w:rPr>
          <w:spacing w:val="-4"/>
          <w:shd w:val="clear" w:color="auto" w:fill="D2D2D2"/>
        </w:rPr>
        <w:t xml:space="preserve"> </w:t>
      </w:r>
      <w:r>
        <w:rPr>
          <w:shd w:val="clear" w:color="auto" w:fill="D2D2D2"/>
        </w:rPr>
        <w:t>ORGÁNICA</w:t>
      </w:r>
      <w:r>
        <w:rPr>
          <w:spacing w:val="-4"/>
          <w:shd w:val="clear" w:color="auto" w:fill="D2D2D2"/>
        </w:rPr>
        <w:t xml:space="preserve"> </w:t>
      </w:r>
      <w:r>
        <w:rPr>
          <w:shd w:val="clear" w:color="auto" w:fill="D2D2D2"/>
        </w:rPr>
        <w:t>DE</w:t>
      </w:r>
      <w:r>
        <w:rPr>
          <w:spacing w:val="-5"/>
          <w:shd w:val="clear" w:color="auto" w:fill="D2D2D2"/>
        </w:rPr>
        <w:t xml:space="preserve"> </w:t>
      </w:r>
      <w:r>
        <w:rPr>
          <w:shd w:val="clear" w:color="auto" w:fill="D2D2D2"/>
        </w:rPr>
        <w:t>ALMACÉN</w:t>
      </w:r>
      <w:r>
        <w:rPr>
          <w:spacing w:val="-4"/>
          <w:shd w:val="clear" w:color="auto" w:fill="D2D2D2"/>
        </w:rPr>
        <w:t xml:space="preserve"> </w:t>
      </w:r>
      <w:r>
        <w:rPr>
          <w:shd w:val="clear" w:color="auto" w:fill="D2D2D2"/>
        </w:rPr>
        <w:t>O</w:t>
      </w:r>
      <w:r>
        <w:rPr>
          <w:spacing w:val="-3"/>
          <w:shd w:val="clear" w:color="auto" w:fill="D2D2D2"/>
        </w:rPr>
        <w:t xml:space="preserve"> </w:t>
      </w:r>
      <w:r>
        <w:rPr>
          <w:shd w:val="clear" w:color="auto" w:fill="D2D2D2"/>
        </w:rPr>
        <w:t>LA</w:t>
      </w:r>
      <w:r>
        <w:rPr>
          <w:spacing w:val="-5"/>
          <w:shd w:val="clear" w:color="auto" w:fill="D2D2D2"/>
        </w:rPr>
        <w:t xml:space="preserve"> </w:t>
      </w:r>
      <w:r>
        <w:rPr>
          <w:shd w:val="clear" w:color="auto" w:fill="D2D2D2"/>
        </w:rPr>
        <w:t>QUE</w:t>
      </w:r>
      <w:r>
        <w:rPr>
          <w:spacing w:val="-2"/>
          <w:shd w:val="clear" w:color="auto" w:fill="D2D2D2"/>
        </w:rPr>
        <w:t xml:space="preserve"> </w:t>
      </w:r>
      <w:r>
        <w:rPr>
          <w:shd w:val="clear" w:color="auto" w:fill="D2D2D2"/>
        </w:rPr>
        <w:t>HAGA</w:t>
      </w:r>
      <w:r>
        <w:rPr>
          <w:spacing w:val="-5"/>
          <w:shd w:val="clear" w:color="auto" w:fill="D2D2D2"/>
        </w:rPr>
        <w:t xml:space="preserve"> </w:t>
      </w:r>
      <w:r>
        <w:rPr>
          <w:shd w:val="clear" w:color="auto" w:fill="D2D2D2"/>
        </w:rPr>
        <w:t>SUS</w:t>
      </w:r>
      <w:r>
        <w:rPr>
          <w:spacing w:val="-2"/>
          <w:shd w:val="clear" w:color="auto" w:fill="D2D2D2"/>
        </w:rPr>
        <w:t xml:space="preserve"> </w:t>
      </w:r>
      <w:r>
        <w:rPr>
          <w:shd w:val="clear" w:color="auto" w:fill="D2D2D2"/>
        </w:rPr>
        <w:t>VECES]</w:t>
      </w:r>
      <w:r>
        <w:t xml:space="preserve"> y</w:t>
      </w:r>
      <w:r>
        <w:rPr>
          <w:spacing w:val="-5"/>
        </w:rPr>
        <w:t xml:space="preserve"> </w:t>
      </w:r>
      <w:r>
        <w:t>la</w:t>
      </w:r>
      <w:r>
        <w:rPr>
          <w:spacing w:val="-5"/>
        </w:rPr>
        <w:t xml:space="preserve"> </w:t>
      </w:r>
      <w:r>
        <w:t xml:space="preserve">conformidad será otorgada por </w:t>
      </w:r>
      <w:r>
        <w:rPr>
          <w:shd w:val="clear" w:color="auto" w:fill="D2D2D2"/>
        </w:rPr>
        <w:t>[CONSIGNAR EL ÁREA O UNIDAD ORGÁNICA QUE OTORGARÁ LA</w:t>
      </w:r>
      <w:r>
        <w:t xml:space="preserve"> </w:t>
      </w:r>
      <w:r>
        <w:rPr>
          <w:shd w:val="clear" w:color="auto" w:fill="D2D2D2"/>
        </w:rPr>
        <w:t>CONFORMIDAD]</w:t>
      </w:r>
      <w:r>
        <w:t xml:space="preserve"> en el plazo máximo de </w:t>
      </w:r>
      <w:r>
        <w:rPr>
          <w:shd w:val="clear" w:color="auto" w:fill="D2D2D2"/>
        </w:rPr>
        <w:t>[CONSIGNAR SIETE (7) DÍAS O MÁXIMO QUINCE (15)</w:t>
      </w:r>
      <w:r>
        <w:t xml:space="preserve"> </w:t>
      </w:r>
      <w:r>
        <w:rPr>
          <w:shd w:val="clear" w:color="auto" w:fill="D2D2D2"/>
        </w:rPr>
        <w:t>DÍAS,</w:t>
      </w:r>
      <w:r>
        <w:rPr>
          <w:spacing w:val="11"/>
          <w:shd w:val="clear" w:color="auto" w:fill="D2D2D2"/>
        </w:rPr>
        <w:t xml:space="preserve"> </w:t>
      </w:r>
      <w:r>
        <w:rPr>
          <w:shd w:val="clear" w:color="auto" w:fill="D2D2D2"/>
        </w:rPr>
        <w:t>EN</w:t>
      </w:r>
      <w:r>
        <w:rPr>
          <w:spacing w:val="9"/>
          <w:shd w:val="clear" w:color="auto" w:fill="D2D2D2"/>
        </w:rPr>
        <w:t xml:space="preserve"> </w:t>
      </w:r>
      <w:r>
        <w:rPr>
          <w:shd w:val="clear" w:color="auto" w:fill="D2D2D2"/>
        </w:rPr>
        <w:t>CASO</w:t>
      </w:r>
      <w:r>
        <w:rPr>
          <w:spacing w:val="12"/>
          <w:shd w:val="clear" w:color="auto" w:fill="D2D2D2"/>
        </w:rPr>
        <w:t xml:space="preserve"> </w:t>
      </w:r>
      <w:r>
        <w:rPr>
          <w:shd w:val="clear" w:color="auto" w:fill="D2D2D2"/>
        </w:rPr>
        <w:t>SE</w:t>
      </w:r>
      <w:r>
        <w:rPr>
          <w:spacing w:val="8"/>
          <w:shd w:val="clear" w:color="auto" w:fill="D2D2D2"/>
        </w:rPr>
        <w:t xml:space="preserve"> </w:t>
      </w:r>
      <w:r>
        <w:rPr>
          <w:shd w:val="clear" w:color="auto" w:fill="D2D2D2"/>
        </w:rPr>
        <w:t>REQUIERA</w:t>
      </w:r>
      <w:r>
        <w:rPr>
          <w:spacing w:val="9"/>
          <w:shd w:val="clear" w:color="auto" w:fill="D2D2D2"/>
        </w:rPr>
        <w:t xml:space="preserve"> </w:t>
      </w:r>
      <w:r>
        <w:rPr>
          <w:shd w:val="clear" w:color="auto" w:fill="D2D2D2"/>
        </w:rPr>
        <w:t>EFECTUAR</w:t>
      </w:r>
      <w:r>
        <w:rPr>
          <w:spacing w:val="11"/>
          <w:shd w:val="clear" w:color="auto" w:fill="D2D2D2"/>
        </w:rPr>
        <w:t xml:space="preserve"> </w:t>
      </w:r>
      <w:r>
        <w:rPr>
          <w:shd w:val="clear" w:color="auto" w:fill="D2D2D2"/>
        </w:rPr>
        <w:t>PRUEBAS</w:t>
      </w:r>
      <w:r>
        <w:rPr>
          <w:spacing w:val="8"/>
          <w:shd w:val="clear" w:color="auto" w:fill="D2D2D2"/>
        </w:rPr>
        <w:t xml:space="preserve"> </w:t>
      </w:r>
      <w:r>
        <w:rPr>
          <w:shd w:val="clear" w:color="auto" w:fill="D2D2D2"/>
        </w:rPr>
        <w:t>QUE</w:t>
      </w:r>
      <w:r>
        <w:rPr>
          <w:spacing w:val="10"/>
          <w:shd w:val="clear" w:color="auto" w:fill="D2D2D2"/>
        </w:rPr>
        <w:t xml:space="preserve"> </w:t>
      </w:r>
      <w:r>
        <w:rPr>
          <w:shd w:val="clear" w:color="auto" w:fill="D2D2D2"/>
        </w:rPr>
        <w:t>PERMITAN</w:t>
      </w:r>
      <w:r>
        <w:rPr>
          <w:spacing w:val="10"/>
          <w:shd w:val="clear" w:color="auto" w:fill="D2D2D2"/>
        </w:rPr>
        <w:t xml:space="preserve"> </w:t>
      </w:r>
      <w:r>
        <w:rPr>
          <w:shd w:val="clear" w:color="auto" w:fill="D2D2D2"/>
        </w:rPr>
        <w:t>VERIFICAR</w:t>
      </w:r>
      <w:r>
        <w:rPr>
          <w:spacing w:val="11"/>
          <w:shd w:val="clear" w:color="auto" w:fill="D2D2D2"/>
        </w:rPr>
        <w:t xml:space="preserve"> </w:t>
      </w:r>
      <w:r>
        <w:rPr>
          <w:shd w:val="clear" w:color="auto" w:fill="D2D2D2"/>
        </w:rPr>
        <w:t>EL</w:t>
      </w:r>
    </w:p>
    <w:p w:rsidR="006C7924" w:rsidRDefault="00EB7FBD">
      <w:pPr>
        <w:pStyle w:val="Textoindependiente"/>
        <w:spacing w:before="1"/>
        <w:ind w:left="1366"/>
        <w:jc w:val="both"/>
      </w:pPr>
      <w:r>
        <w:rPr>
          <w:shd w:val="clear" w:color="auto" w:fill="D2D2D2"/>
        </w:rPr>
        <w:t>CUMPLIMIENTO DE LA OBLIGACIÓN]</w:t>
      </w:r>
      <w:r>
        <w:t xml:space="preserve"> días de producida la recepción.</w:t>
      </w:r>
    </w:p>
    <w:p w:rsidR="006C7924" w:rsidRDefault="006C7924">
      <w:pPr>
        <w:pStyle w:val="Textoindependiente"/>
        <w:spacing w:before="10"/>
        <w:rPr>
          <w:sz w:val="19"/>
        </w:rPr>
      </w:pPr>
    </w:p>
    <w:p w:rsidR="006C7924" w:rsidRDefault="00EB7FBD">
      <w:pPr>
        <w:pStyle w:val="Textoindependiente"/>
        <w:ind w:left="1366" w:right="1033"/>
        <w:jc w:val="both"/>
      </w:pPr>
      <w:r>
        <w:t>De existir observaciones, LA ENTIDAD las comunica al CONTRATISTA, indicando claramente el sentido de estas, otorgándole un plazo para subsanar no menor de dos (2) ni mayor de ocho (8) días. Dependiendo de la complejidad o sofisticación de las subsanaciones a realizar el plazo para subsanar</w:t>
      </w:r>
      <w:r>
        <w:rPr>
          <w:spacing w:val="-5"/>
        </w:rPr>
        <w:t xml:space="preserve"> </w:t>
      </w:r>
      <w:r>
        <w:t>no</w:t>
      </w:r>
      <w:r>
        <w:rPr>
          <w:spacing w:val="-5"/>
        </w:rPr>
        <w:t xml:space="preserve"> </w:t>
      </w:r>
      <w:r>
        <w:t>puede</w:t>
      </w:r>
      <w:r>
        <w:rPr>
          <w:spacing w:val="-5"/>
        </w:rPr>
        <w:t xml:space="preserve"> </w:t>
      </w:r>
      <w:r>
        <w:t>ser</w:t>
      </w:r>
      <w:r>
        <w:rPr>
          <w:spacing w:val="-6"/>
        </w:rPr>
        <w:t xml:space="preserve"> </w:t>
      </w:r>
      <w:r>
        <w:t>menor</w:t>
      </w:r>
      <w:r>
        <w:rPr>
          <w:spacing w:val="-4"/>
        </w:rPr>
        <w:t xml:space="preserve"> </w:t>
      </w:r>
      <w:r>
        <w:t>de</w:t>
      </w:r>
      <w:r>
        <w:rPr>
          <w:spacing w:val="-5"/>
        </w:rPr>
        <w:t xml:space="preserve"> </w:t>
      </w:r>
      <w:r>
        <w:t>cinco</w:t>
      </w:r>
      <w:r>
        <w:rPr>
          <w:spacing w:val="-6"/>
        </w:rPr>
        <w:t xml:space="preserve"> </w:t>
      </w:r>
      <w:r>
        <w:t>(5)</w:t>
      </w:r>
      <w:r>
        <w:rPr>
          <w:spacing w:val="-4"/>
        </w:rPr>
        <w:t xml:space="preserve"> </w:t>
      </w:r>
      <w:r>
        <w:t>ni</w:t>
      </w:r>
      <w:r>
        <w:rPr>
          <w:spacing w:val="-6"/>
        </w:rPr>
        <w:t xml:space="preserve"> </w:t>
      </w:r>
      <w:r>
        <w:t>mayor</w:t>
      </w:r>
      <w:r>
        <w:rPr>
          <w:spacing w:val="-4"/>
        </w:rPr>
        <w:t xml:space="preserve"> </w:t>
      </w:r>
      <w:r>
        <w:t>de</w:t>
      </w:r>
      <w:r>
        <w:rPr>
          <w:spacing w:val="-5"/>
        </w:rPr>
        <w:t xml:space="preserve"> </w:t>
      </w:r>
      <w:r>
        <w:t>quince</w:t>
      </w:r>
      <w:r>
        <w:rPr>
          <w:spacing w:val="-5"/>
        </w:rPr>
        <w:t xml:space="preserve"> </w:t>
      </w:r>
      <w:r>
        <w:t>(15)</w:t>
      </w:r>
      <w:r>
        <w:rPr>
          <w:spacing w:val="-5"/>
        </w:rPr>
        <w:t xml:space="preserve"> </w:t>
      </w:r>
      <w:r>
        <w:t>días.</w:t>
      </w:r>
      <w:r>
        <w:rPr>
          <w:spacing w:val="-4"/>
        </w:rPr>
        <w:t xml:space="preserve"> </w:t>
      </w:r>
      <w:r>
        <w:t>Si</w:t>
      </w:r>
      <w:r>
        <w:rPr>
          <w:spacing w:val="-4"/>
        </w:rPr>
        <w:t xml:space="preserve"> </w:t>
      </w:r>
      <w:r>
        <w:t>pese</w:t>
      </w:r>
      <w:r>
        <w:rPr>
          <w:spacing w:val="-2"/>
        </w:rPr>
        <w:t xml:space="preserve"> </w:t>
      </w:r>
      <w:r>
        <w:t>al</w:t>
      </w:r>
      <w:r>
        <w:rPr>
          <w:spacing w:val="-5"/>
        </w:rPr>
        <w:t xml:space="preserve"> </w:t>
      </w:r>
      <w:r>
        <w:t>plazo</w:t>
      </w:r>
      <w:r>
        <w:rPr>
          <w:spacing w:val="-5"/>
        </w:rPr>
        <w:t xml:space="preserve"> </w:t>
      </w:r>
      <w:r>
        <w:t>otorgado, EL CONTRATISTA no cumpliese a cabalidad con la subsanación, LA ENTIDAD puede otorgar al CONTRATISTA periodos adicionales para las correcciones pertinentes. En este supuesto corresponde aplicar la penalidad por mora desde el vencimiento del plazo para</w:t>
      </w:r>
      <w:r>
        <w:rPr>
          <w:spacing w:val="-5"/>
        </w:rPr>
        <w:t xml:space="preserve"> </w:t>
      </w:r>
      <w:r>
        <w:t>subsanar.</w:t>
      </w:r>
    </w:p>
    <w:p w:rsidR="006C7924" w:rsidRDefault="006C7924">
      <w:pPr>
        <w:pStyle w:val="Textoindependiente"/>
        <w:spacing w:before="1"/>
      </w:pPr>
    </w:p>
    <w:p w:rsidR="006C7924" w:rsidRDefault="00EB7FBD">
      <w:pPr>
        <w:pStyle w:val="Textoindependiente"/>
        <w:ind w:left="1366" w:right="1041"/>
        <w:jc w:val="both"/>
      </w:pPr>
      <w:r>
        <w:t>Este procedimiento no resulta aplicable cuando los bienes manifiestamente no cumplan con las características y condiciones ofrecidas, en cuyo caso LA ENTIDAD no efectúa la recepción o no otorga la conformidad, según corresponda, debiendo considerarse como no ejecutada la prestación, aplicándose la penalidad que corresponda por cada día de atraso.</w:t>
      </w:r>
    </w:p>
    <w:p w:rsidR="006C7924" w:rsidRDefault="006C7924">
      <w:pPr>
        <w:pStyle w:val="Textoindependiente"/>
        <w:spacing w:before="9"/>
        <w:rPr>
          <w:sz w:val="19"/>
        </w:rPr>
      </w:pPr>
    </w:p>
    <w:p w:rsidR="006C7924" w:rsidRDefault="00EB7FBD">
      <w:pPr>
        <w:pStyle w:val="Ttulo3"/>
        <w:ind w:left="1366"/>
        <w:jc w:val="both"/>
      </w:pPr>
      <w:r>
        <w:rPr>
          <w:u w:val="thick"/>
        </w:rPr>
        <w:t>CLÁUSULA UNDÉCIMA: DECLARACIÓN JURADA DEL CONTRATISTA</w:t>
      </w:r>
    </w:p>
    <w:p w:rsidR="006C7924" w:rsidRDefault="00EB7FBD">
      <w:pPr>
        <w:pStyle w:val="Textoindependiente"/>
        <w:spacing w:before="3"/>
        <w:ind w:left="1366" w:right="1038"/>
        <w:jc w:val="both"/>
      </w:pPr>
      <w:r>
        <w:t>EL CONTRATISTA declara bajo juramento que se compromete a cumplir las obligaciones derivadas del presente contrato, bajo sanción de quedar inhabilitado para contratar con el Estado</w:t>
      </w:r>
    </w:p>
    <w:p w:rsidR="006C7924" w:rsidRDefault="006C7924">
      <w:pPr>
        <w:pStyle w:val="Textoindependiente"/>
      </w:pPr>
    </w:p>
    <w:p w:rsidR="006C7924" w:rsidRDefault="006C7924">
      <w:pPr>
        <w:pStyle w:val="Textoindependiente"/>
        <w:rPr>
          <w:sz w:val="22"/>
        </w:rPr>
      </w:pPr>
    </w:p>
    <w:p w:rsidR="006C7924" w:rsidRDefault="00EB7FBD">
      <w:pPr>
        <w:ind w:left="428"/>
        <w:rPr>
          <w:rFonts w:ascii="Arial"/>
          <w:i/>
          <w:sz w:val="18"/>
        </w:rPr>
      </w:pPr>
      <w:r>
        <w:rPr>
          <w:rFonts w:ascii="Arial"/>
          <w:i/>
          <w:color w:val="FFFFFF"/>
          <w:sz w:val="18"/>
        </w:rPr>
        <w:t>71</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8736"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6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69" name="Freeform 68"/>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81A240" id="Group 66" o:spid="_x0000_s1026" style="position:absolute;margin-left:24.85pt;margin-top:22.7pt;width:547.35pt;height:801pt;z-index:-31327744;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1eS5A4AAPJ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">
                <v:shape id="Freeform 68"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67"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sz w:val="17"/>
        </w:rPr>
      </w:pPr>
    </w:p>
    <w:p w:rsidR="006C7924" w:rsidRDefault="00EB7FBD">
      <w:pPr>
        <w:pStyle w:val="Textoindependiente"/>
        <w:spacing w:before="93"/>
        <w:ind w:left="1366"/>
        <w:jc w:val="both"/>
      </w:pPr>
      <w:r>
        <w:t>en caso de incumplimiento.</w:t>
      </w:r>
    </w:p>
    <w:p w:rsidR="006C7924" w:rsidRDefault="006C7924">
      <w:pPr>
        <w:pStyle w:val="Textoindependiente"/>
        <w:spacing w:before="8"/>
        <w:rPr>
          <w:sz w:val="19"/>
        </w:rPr>
      </w:pPr>
    </w:p>
    <w:p w:rsidR="006C7924" w:rsidRDefault="00EB7FBD">
      <w:pPr>
        <w:pStyle w:val="Ttulo3"/>
        <w:ind w:left="1371"/>
        <w:jc w:val="both"/>
      </w:pPr>
      <w:r>
        <w:rPr>
          <w:u w:val="thick"/>
        </w:rPr>
        <w:t>CLÁUSULA DUODÉCIMA: RESPONSABILIDAD POR VICIOS OCULTOS</w:t>
      </w:r>
    </w:p>
    <w:p w:rsidR="006C7924" w:rsidRDefault="00EB7FBD">
      <w:pPr>
        <w:pStyle w:val="Textoindependiente"/>
        <w:spacing w:before="3"/>
        <w:ind w:left="1366" w:right="1031"/>
        <w:jc w:val="both"/>
      </w:pPr>
      <w:r>
        <w:t>La</w:t>
      </w:r>
      <w:r>
        <w:rPr>
          <w:spacing w:val="-12"/>
        </w:rPr>
        <w:t xml:space="preserve"> </w:t>
      </w:r>
      <w:r>
        <w:t>recepción</w:t>
      </w:r>
      <w:r>
        <w:rPr>
          <w:spacing w:val="-11"/>
        </w:rPr>
        <w:t xml:space="preserve"> </w:t>
      </w:r>
      <w:r>
        <w:t>conforme</w:t>
      </w:r>
      <w:r>
        <w:rPr>
          <w:spacing w:val="-9"/>
        </w:rPr>
        <w:t xml:space="preserve"> </w:t>
      </w:r>
      <w:r>
        <w:t>de</w:t>
      </w:r>
      <w:r>
        <w:rPr>
          <w:spacing w:val="-10"/>
        </w:rPr>
        <w:t xml:space="preserve"> </w:t>
      </w:r>
      <w:r>
        <w:t>la</w:t>
      </w:r>
      <w:r>
        <w:rPr>
          <w:spacing w:val="-12"/>
        </w:rPr>
        <w:t xml:space="preserve"> </w:t>
      </w:r>
      <w:r>
        <w:t>prestación</w:t>
      </w:r>
      <w:r>
        <w:rPr>
          <w:spacing w:val="-8"/>
        </w:rPr>
        <w:t xml:space="preserve"> </w:t>
      </w:r>
      <w:r>
        <w:t>por</w:t>
      </w:r>
      <w:r>
        <w:rPr>
          <w:spacing w:val="-11"/>
        </w:rPr>
        <w:t xml:space="preserve"> </w:t>
      </w:r>
      <w:r>
        <w:t>parte</w:t>
      </w:r>
      <w:r>
        <w:rPr>
          <w:spacing w:val="-9"/>
        </w:rPr>
        <w:t xml:space="preserve"> </w:t>
      </w:r>
      <w:r>
        <w:t>de</w:t>
      </w:r>
      <w:r>
        <w:rPr>
          <w:spacing w:val="-10"/>
        </w:rPr>
        <w:t xml:space="preserve"> </w:t>
      </w:r>
      <w:r>
        <w:t>LA</w:t>
      </w:r>
      <w:r>
        <w:rPr>
          <w:spacing w:val="-9"/>
        </w:rPr>
        <w:t xml:space="preserve"> </w:t>
      </w:r>
      <w:r>
        <w:t>ENTIDAD</w:t>
      </w:r>
      <w:r>
        <w:rPr>
          <w:spacing w:val="-9"/>
        </w:rPr>
        <w:t xml:space="preserve"> </w:t>
      </w:r>
      <w:r>
        <w:t>no</w:t>
      </w:r>
      <w:r>
        <w:rPr>
          <w:spacing w:val="-10"/>
        </w:rPr>
        <w:t xml:space="preserve"> </w:t>
      </w:r>
      <w:r>
        <w:t>enerva</w:t>
      </w:r>
      <w:r>
        <w:rPr>
          <w:spacing w:val="-11"/>
        </w:rPr>
        <w:t xml:space="preserve"> </w:t>
      </w:r>
      <w:r>
        <w:t>su</w:t>
      </w:r>
      <w:r>
        <w:rPr>
          <w:spacing w:val="-10"/>
        </w:rPr>
        <w:t xml:space="preserve"> </w:t>
      </w:r>
      <w:r>
        <w:t>derecho</w:t>
      </w:r>
      <w:r>
        <w:rPr>
          <w:spacing w:val="-10"/>
        </w:rPr>
        <w:t xml:space="preserve"> </w:t>
      </w:r>
      <w:r>
        <w:t>a</w:t>
      </w:r>
      <w:r>
        <w:rPr>
          <w:spacing w:val="-11"/>
        </w:rPr>
        <w:t xml:space="preserve"> </w:t>
      </w:r>
      <w:r>
        <w:t>reclamar posteriormente</w:t>
      </w:r>
      <w:r>
        <w:rPr>
          <w:spacing w:val="-3"/>
        </w:rPr>
        <w:t xml:space="preserve"> </w:t>
      </w:r>
      <w:r>
        <w:t>por</w:t>
      </w:r>
      <w:r>
        <w:rPr>
          <w:spacing w:val="-1"/>
        </w:rPr>
        <w:t xml:space="preserve"> </w:t>
      </w:r>
      <w:r>
        <w:t>defectos</w:t>
      </w:r>
      <w:r>
        <w:rPr>
          <w:spacing w:val="-2"/>
        </w:rPr>
        <w:t xml:space="preserve"> </w:t>
      </w:r>
      <w:r>
        <w:t>o</w:t>
      </w:r>
      <w:r>
        <w:rPr>
          <w:spacing w:val="-3"/>
        </w:rPr>
        <w:t xml:space="preserve"> </w:t>
      </w:r>
      <w:r>
        <w:t>vicios</w:t>
      </w:r>
      <w:r>
        <w:rPr>
          <w:spacing w:val="-5"/>
        </w:rPr>
        <w:t xml:space="preserve"> </w:t>
      </w:r>
      <w:r>
        <w:t>ocultos,</w:t>
      </w:r>
      <w:r>
        <w:rPr>
          <w:spacing w:val="-4"/>
        </w:rPr>
        <w:t xml:space="preserve"> </w:t>
      </w:r>
      <w:r>
        <w:t>conforme</w:t>
      </w:r>
      <w:r>
        <w:rPr>
          <w:spacing w:val="-6"/>
        </w:rPr>
        <w:t xml:space="preserve"> </w:t>
      </w:r>
      <w:r>
        <w:t>a</w:t>
      </w:r>
      <w:r>
        <w:rPr>
          <w:spacing w:val="-2"/>
        </w:rPr>
        <w:t xml:space="preserve"> </w:t>
      </w:r>
      <w:r>
        <w:t>lo</w:t>
      </w:r>
      <w:r>
        <w:rPr>
          <w:spacing w:val="-3"/>
        </w:rPr>
        <w:t xml:space="preserve"> </w:t>
      </w:r>
      <w:r>
        <w:t>dispuesto</w:t>
      </w:r>
      <w:r>
        <w:rPr>
          <w:spacing w:val="-3"/>
        </w:rPr>
        <w:t xml:space="preserve"> </w:t>
      </w:r>
      <w:r>
        <w:t>por</w:t>
      </w:r>
      <w:r>
        <w:rPr>
          <w:spacing w:val="2"/>
        </w:rPr>
        <w:t xml:space="preserve"> </w:t>
      </w:r>
      <w:r>
        <w:t>los</w:t>
      </w:r>
      <w:r>
        <w:rPr>
          <w:spacing w:val="-4"/>
        </w:rPr>
        <w:t xml:space="preserve"> </w:t>
      </w:r>
      <w:r>
        <w:t>artículos</w:t>
      </w:r>
      <w:r>
        <w:rPr>
          <w:spacing w:val="-2"/>
        </w:rPr>
        <w:t xml:space="preserve"> </w:t>
      </w:r>
      <w:r>
        <w:t>40</w:t>
      </w:r>
      <w:r>
        <w:rPr>
          <w:spacing w:val="-2"/>
        </w:rPr>
        <w:t xml:space="preserve"> </w:t>
      </w:r>
      <w:r>
        <w:t>de</w:t>
      </w:r>
      <w:r>
        <w:rPr>
          <w:spacing w:val="-4"/>
        </w:rPr>
        <w:t xml:space="preserve"> </w:t>
      </w:r>
      <w:r>
        <w:t>la</w:t>
      </w:r>
      <w:r>
        <w:rPr>
          <w:spacing w:val="-2"/>
        </w:rPr>
        <w:t xml:space="preserve"> </w:t>
      </w:r>
      <w:r>
        <w:t>Ley de Contrataciones del Estado y 173 de su</w:t>
      </w:r>
      <w:r>
        <w:rPr>
          <w:spacing w:val="-3"/>
        </w:rPr>
        <w:t xml:space="preserve"> </w:t>
      </w:r>
      <w:r>
        <w:t>Reglamento.</w:t>
      </w:r>
    </w:p>
    <w:p w:rsidR="006C7924" w:rsidRDefault="006C7924">
      <w:pPr>
        <w:pStyle w:val="Textoindependiente"/>
        <w:spacing w:before="9"/>
        <w:rPr>
          <w:sz w:val="11"/>
        </w:rPr>
      </w:pPr>
    </w:p>
    <w:p w:rsidR="006C7924" w:rsidRDefault="00EB7FBD">
      <w:pPr>
        <w:pStyle w:val="Textoindependiente"/>
        <w:spacing w:before="93"/>
        <w:ind w:left="1366" w:right="1038"/>
        <w:jc w:val="both"/>
      </w:pPr>
      <w:r>
        <w:t xml:space="preserve">El plazo máximo de responsabilidad del contratista es de </w:t>
      </w:r>
      <w:r>
        <w:rPr>
          <w:shd w:val="clear" w:color="auto" w:fill="D2D2D2"/>
        </w:rPr>
        <w:t>[CONSIGNAR TIEMPO EN AÑOS, NO</w:t>
      </w:r>
      <w:r>
        <w:t xml:space="preserve"> </w:t>
      </w:r>
      <w:r>
        <w:rPr>
          <w:shd w:val="clear" w:color="auto" w:fill="D2D2D2"/>
        </w:rPr>
        <w:t>MENOR DE UN (1) AÑO]</w:t>
      </w:r>
      <w:r>
        <w:t xml:space="preserve"> año(s) contado a partir de la conformidad otorgada por LA ENTIDAD.</w:t>
      </w:r>
    </w:p>
    <w:p w:rsidR="006C7924" w:rsidRDefault="006C7924">
      <w:pPr>
        <w:pStyle w:val="Textoindependiente"/>
        <w:spacing w:before="11"/>
        <w:rPr>
          <w:sz w:val="19"/>
        </w:rPr>
      </w:pPr>
    </w:p>
    <w:p w:rsidR="006C7924" w:rsidRDefault="00EB7FBD">
      <w:pPr>
        <w:pStyle w:val="Ttulo3"/>
        <w:ind w:left="1371"/>
      </w:pPr>
      <w:r>
        <w:rPr>
          <w:u w:val="thick"/>
        </w:rPr>
        <w:t>CLÁUSULA DÉCIMA TERCERA: PENALIDADES</w:t>
      </w:r>
    </w:p>
    <w:p w:rsidR="006C7924" w:rsidRDefault="00EB7FBD">
      <w:pPr>
        <w:pStyle w:val="Textoindependiente"/>
        <w:spacing w:before="3"/>
        <w:ind w:left="1366" w:right="1034"/>
        <w:jc w:val="both"/>
      </w:pPr>
      <w:r>
        <w:t>Si</w:t>
      </w:r>
      <w:r>
        <w:rPr>
          <w:spacing w:val="-4"/>
        </w:rPr>
        <w:t xml:space="preserve"> </w:t>
      </w:r>
      <w:r>
        <w:t>EL</w:t>
      </w:r>
      <w:r>
        <w:rPr>
          <w:spacing w:val="-6"/>
        </w:rPr>
        <w:t xml:space="preserve"> </w:t>
      </w:r>
      <w:r>
        <w:t>CONTRATISTA</w:t>
      </w:r>
      <w:r>
        <w:rPr>
          <w:spacing w:val="-6"/>
        </w:rPr>
        <w:t xml:space="preserve"> </w:t>
      </w:r>
      <w:r>
        <w:t>incurre</w:t>
      </w:r>
      <w:r>
        <w:rPr>
          <w:spacing w:val="-6"/>
        </w:rPr>
        <w:t xml:space="preserve"> </w:t>
      </w:r>
      <w:r>
        <w:t>en</w:t>
      </w:r>
      <w:r>
        <w:rPr>
          <w:spacing w:val="-6"/>
        </w:rPr>
        <w:t xml:space="preserve"> </w:t>
      </w:r>
      <w:r>
        <w:t>retraso</w:t>
      </w:r>
      <w:r>
        <w:rPr>
          <w:spacing w:val="-3"/>
        </w:rPr>
        <w:t xml:space="preserve"> </w:t>
      </w:r>
      <w:r>
        <w:t>injustificado</w:t>
      </w:r>
      <w:r>
        <w:rPr>
          <w:spacing w:val="-6"/>
        </w:rPr>
        <w:t xml:space="preserve"> </w:t>
      </w:r>
      <w:r>
        <w:t>en</w:t>
      </w:r>
      <w:r>
        <w:rPr>
          <w:spacing w:val="-6"/>
        </w:rPr>
        <w:t xml:space="preserve"> </w:t>
      </w:r>
      <w:r>
        <w:t>la</w:t>
      </w:r>
      <w:r>
        <w:rPr>
          <w:spacing w:val="-3"/>
        </w:rPr>
        <w:t xml:space="preserve"> </w:t>
      </w:r>
      <w:r>
        <w:t>ejecución</w:t>
      </w:r>
      <w:r>
        <w:rPr>
          <w:spacing w:val="-3"/>
        </w:rPr>
        <w:t xml:space="preserve"> </w:t>
      </w:r>
      <w:r>
        <w:t>de</w:t>
      </w:r>
      <w:r>
        <w:rPr>
          <w:spacing w:val="-3"/>
        </w:rPr>
        <w:t xml:space="preserve"> </w:t>
      </w:r>
      <w:r>
        <w:t>las</w:t>
      </w:r>
      <w:r>
        <w:rPr>
          <w:spacing w:val="-5"/>
        </w:rPr>
        <w:t xml:space="preserve"> </w:t>
      </w:r>
      <w:r>
        <w:t>prestaciones</w:t>
      </w:r>
      <w:r>
        <w:rPr>
          <w:spacing w:val="-4"/>
        </w:rPr>
        <w:t xml:space="preserve"> </w:t>
      </w:r>
      <w:r>
        <w:t>objeto</w:t>
      </w:r>
      <w:r>
        <w:rPr>
          <w:spacing w:val="-6"/>
        </w:rPr>
        <w:t xml:space="preserve"> </w:t>
      </w:r>
      <w:r>
        <w:t>del contrato, LA ENTIDAD le aplica automáticamente una penalidad por mora por cada día de atraso, de acuerdo a la siguiente</w:t>
      </w:r>
      <w:r>
        <w:rPr>
          <w:spacing w:val="-4"/>
        </w:rPr>
        <w:t xml:space="preserve"> </w:t>
      </w:r>
      <w:r>
        <w:t>fórmula:</w:t>
      </w:r>
    </w:p>
    <w:p w:rsidR="006C7924" w:rsidRDefault="006C7924">
      <w:pPr>
        <w:pStyle w:val="Textoindependiente"/>
        <w:spacing w:before="6" w:after="1"/>
      </w:pPr>
    </w:p>
    <w:tbl>
      <w:tblPr>
        <w:tblStyle w:val="TableNormal"/>
        <w:tblW w:w="0" w:type="auto"/>
        <w:tblInd w:w="2851" w:type="dxa"/>
        <w:tblLayout w:type="fixed"/>
        <w:tblLook w:val="01E0" w:firstRow="1" w:lastRow="1" w:firstColumn="1" w:lastColumn="1" w:noHBand="0" w:noVBand="0"/>
      </w:tblPr>
      <w:tblGrid>
        <w:gridCol w:w="2263"/>
        <w:gridCol w:w="2848"/>
      </w:tblGrid>
      <w:tr w:rsidR="006C7924">
        <w:trPr>
          <w:trHeight w:val="231"/>
        </w:trPr>
        <w:tc>
          <w:tcPr>
            <w:tcW w:w="2263" w:type="dxa"/>
            <w:vMerge w:val="restart"/>
          </w:tcPr>
          <w:p w:rsidR="006C7924" w:rsidRDefault="00EB7FBD">
            <w:pPr>
              <w:pStyle w:val="TableParagraph"/>
              <w:spacing w:before="112"/>
              <w:ind w:left="200"/>
              <w:rPr>
                <w:rFonts w:ascii="Arial"/>
                <w:sz w:val="20"/>
              </w:rPr>
            </w:pPr>
            <w:r>
              <w:rPr>
                <w:rFonts w:ascii="Arial"/>
                <w:sz w:val="20"/>
              </w:rPr>
              <w:t>Penalidad Diaria =</w:t>
            </w:r>
          </w:p>
        </w:tc>
        <w:tc>
          <w:tcPr>
            <w:tcW w:w="2848" w:type="dxa"/>
          </w:tcPr>
          <w:p w:rsidR="006C7924" w:rsidRDefault="00EB7FBD">
            <w:pPr>
              <w:pStyle w:val="TableParagraph"/>
              <w:tabs>
                <w:tab w:val="left" w:pos="611"/>
                <w:tab w:val="left" w:pos="3025"/>
              </w:tabs>
              <w:spacing w:line="211" w:lineRule="exact"/>
              <w:ind w:left="49" w:right="-188"/>
              <w:jc w:val="center"/>
              <w:rPr>
                <w:rFonts w:ascii="Arial"/>
                <w:sz w:val="20"/>
              </w:rPr>
            </w:pPr>
            <w:r>
              <w:rPr>
                <w:rFonts w:ascii="Arial"/>
                <w:w w:val="99"/>
                <w:sz w:val="20"/>
                <w:u w:val="single"/>
              </w:rPr>
              <w:t xml:space="preserve"> </w:t>
            </w:r>
            <w:r>
              <w:rPr>
                <w:rFonts w:ascii="Arial"/>
                <w:sz w:val="20"/>
                <w:u w:val="single"/>
              </w:rPr>
              <w:tab/>
              <w:t>0.10 x monto</w:t>
            </w:r>
            <w:r>
              <w:rPr>
                <w:rFonts w:ascii="Arial"/>
                <w:spacing w:val="-8"/>
                <w:sz w:val="20"/>
                <w:u w:val="single"/>
              </w:rPr>
              <w:t xml:space="preserve"> </w:t>
            </w:r>
            <w:r>
              <w:rPr>
                <w:rFonts w:ascii="Arial"/>
                <w:sz w:val="20"/>
                <w:u w:val="single"/>
              </w:rPr>
              <w:t>vigente</w:t>
            </w:r>
            <w:r>
              <w:rPr>
                <w:rFonts w:ascii="Arial"/>
                <w:sz w:val="20"/>
                <w:u w:val="single"/>
              </w:rPr>
              <w:tab/>
            </w:r>
          </w:p>
        </w:tc>
      </w:tr>
      <w:tr w:rsidR="006C7924">
        <w:trPr>
          <w:trHeight w:val="231"/>
        </w:trPr>
        <w:tc>
          <w:tcPr>
            <w:tcW w:w="2263" w:type="dxa"/>
            <w:vMerge/>
            <w:tcBorders>
              <w:top w:val="nil"/>
            </w:tcBorders>
          </w:tcPr>
          <w:p w:rsidR="006C7924" w:rsidRDefault="006C7924">
            <w:pPr>
              <w:rPr>
                <w:sz w:val="2"/>
                <w:szCs w:val="2"/>
              </w:rPr>
            </w:pPr>
          </w:p>
        </w:tc>
        <w:tc>
          <w:tcPr>
            <w:tcW w:w="2848" w:type="dxa"/>
          </w:tcPr>
          <w:p w:rsidR="006C7924" w:rsidRDefault="00EB7FBD">
            <w:pPr>
              <w:pStyle w:val="TableParagraph"/>
              <w:spacing w:before="1" w:line="210" w:lineRule="exact"/>
              <w:ind w:left="405" w:right="179"/>
              <w:jc w:val="center"/>
              <w:rPr>
                <w:rFonts w:ascii="Arial" w:hAnsi="Arial"/>
                <w:sz w:val="20"/>
              </w:rPr>
            </w:pPr>
            <w:r>
              <w:rPr>
                <w:rFonts w:ascii="Arial" w:hAnsi="Arial"/>
                <w:sz w:val="20"/>
              </w:rPr>
              <w:t>F x plazo vigente en días</w:t>
            </w:r>
          </w:p>
        </w:tc>
      </w:tr>
    </w:tbl>
    <w:p w:rsidR="006C7924" w:rsidRDefault="006C7924">
      <w:pPr>
        <w:pStyle w:val="Textoindependiente"/>
        <w:spacing w:before="1"/>
      </w:pPr>
    </w:p>
    <w:p w:rsidR="006C7924" w:rsidRDefault="00EB7FBD">
      <w:pPr>
        <w:pStyle w:val="Textoindependiente"/>
        <w:ind w:left="1366"/>
      </w:pPr>
      <w:r>
        <w:t>Donde:</w:t>
      </w:r>
    </w:p>
    <w:p w:rsidR="006C7924" w:rsidRDefault="006C7924">
      <w:pPr>
        <w:pStyle w:val="Textoindependiente"/>
        <w:spacing w:before="7"/>
        <w:rPr>
          <w:sz w:val="19"/>
        </w:rPr>
      </w:pPr>
    </w:p>
    <w:p w:rsidR="006C7924" w:rsidRDefault="00EB7FBD">
      <w:pPr>
        <w:pStyle w:val="Ttulo3"/>
        <w:ind w:left="1366"/>
      </w:pPr>
      <w:r>
        <w:t>F = 0.25 para plazos mayores a sesenta (60) días o;</w:t>
      </w:r>
    </w:p>
    <w:p w:rsidR="006C7924" w:rsidRDefault="00EB7FBD">
      <w:pPr>
        <w:spacing w:before="1"/>
        <w:ind w:left="1366"/>
        <w:rPr>
          <w:rFonts w:ascii="Arial" w:hAnsi="Arial"/>
          <w:b/>
          <w:sz w:val="20"/>
        </w:rPr>
      </w:pPr>
      <w:r>
        <w:rPr>
          <w:rFonts w:ascii="Arial" w:hAnsi="Arial"/>
          <w:b/>
          <w:sz w:val="20"/>
        </w:rPr>
        <w:t>F = 0.40 para plazos menores o iguales a sesenta (60) días.</w:t>
      </w:r>
    </w:p>
    <w:p w:rsidR="006C7924" w:rsidRDefault="006C7924">
      <w:pPr>
        <w:pStyle w:val="Textoindependiente"/>
        <w:spacing w:before="3"/>
        <w:rPr>
          <w:b/>
        </w:rPr>
      </w:pPr>
    </w:p>
    <w:p w:rsidR="006C7924" w:rsidRDefault="00EB7FBD">
      <w:pPr>
        <w:pStyle w:val="Textoindependiente"/>
        <w:ind w:left="1371" w:right="1034"/>
        <w:jc w:val="both"/>
      </w:pPr>
      <w:r>
        <w:t>El retraso se justifica a través de la solicitud de ampliación de plazo debidamente aprobado. Adicionalmente, se considera justificado el retraso y en consecuencia no se aplica penalidad, cuando EL CONTRATISTA acredite, de modo objetivamente sustentado, que el mayor tiempo transcurrido no le resulta imputable. En este último caso la calificación del retraso como justificado por parte de LA ENTIDAD no da lugar al pago de gastos generales ni costos directos de ningún tipo, conforme el numeral 162.5 del artículo 162 del Reglamento de la Ley de Contrataciones del Estado.</w:t>
      </w:r>
    </w:p>
    <w:p w:rsidR="006C7924" w:rsidRDefault="006C7924">
      <w:pPr>
        <w:pStyle w:val="Textoindependiente"/>
        <w:spacing w:before="1" w:after="1"/>
      </w:pPr>
    </w:p>
    <w:tbl>
      <w:tblPr>
        <w:tblStyle w:val="TableNormal"/>
        <w:tblW w:w="0" w:type="auto"/>
        <w:tblInd w:w="1564"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646"/>
      </w:tblGrid>
      <w:tr w:rsidR="006C7924">
        <w:trPr>
          <w:trHeight w:val="349"/>
        </w:trPr>
        <w:tc>
          <w:tcPr>
            <w:tcW w:w="8646" w:type="dxa"/>
            <w:tcBorders>
              <w:bottom w:val="single" w:sz="12" w:space="0" w:color="8EAADB"/>
            </w:tcBorders>
          </w:tcPr>
          <w:p w:rsidR="006C7924" w:rsidRDefault="00EB7FBD">
            <w:pPr>
              <w:pStyle w:val="TableParagraph"/>
              <w:spacing w:before="64"/>
              <w:ind w:left="105"/>
              <w:rPr>
                <w:rFonts w:ascii="Arial"/>
                <w:b/>
                <w:sz w:val="19"/>
              </w:rPr>
            </w:pPr>
            <w:r>
              <w:rPr>
                <w:rFonts w:ascii="Arial"/>
                <w:b/>
                <w:color w:val="3333FF"/>
                <w:sz w:val="19"/>
              </w:rPr>
              <w:t>Importante</w:t>
            </w:r>
          </w:p>
        </w:tc>
      </w:tr>
      <w:tr w:rsidR="006C7924">
        <w:trPr>
          <w:trHeight w:val="875"/>
        </w:trPr>
        <w:tc>
          <w:tcPr>
            <w:tcW w:w="8646" w:type="dxa"/>
            <w:tcBorders>
              <w:top w:val="single" w:sz="12" w:space="0" w:color="8EAADB"/>
            </w:tcBorders>
          </w:tcPr>
          <w:p w:rsidR="006C7924" w:rsidRDefault="00EB7FBD">
            <w:pPr>
              <w:pStyle w:val="TableParagraph"/>
              <w:ind w:left="138" w:right="100"/>
              <w:jc w:val="both"/>
              <w:rPr>
                <w:rFonts w:ascii="Arial" w:hAnsi="Arial"/>
                <w:i/>
                <w:sz w:val="19"/>
              </w:rPr>
            </w:pPr>
            <w:r>
              <w:rPr>
                <w:rFonts w:ascii="Arial" w:hAnsi="Arial"/>
                <w:i/>
                <w:color w:val="3333FF"/>
                <w:sz w:val="19"/>
              </w:rPr>
              <w:t>De haberse previsto establecer penalidades distintas a la penalidad por mora, incluir dichas penalidades,</w:t>
            </w:r>
            <w:r>
              <w:rPr>
                <w:rFonts w:ascii="Arial" w:hAnsi="Arial"/>
                <w:i/>
                <w:color w:val="3333FF"/>
                <w:spacing w:val="-12"/>
                <w:sz w:val="19"/>
              </w:rPr>
              <w:t xml:space="preserve"> </w:t>
            </w:r>
            <w:r>
              <w:rPr>
                <w:rFonts w:ascii="Arial" w:hAnsi="Arial"/>
                <w:i/>
                <w:color w:val="3333FF"/>
                <w:sz w:val="19"/>
              </w:rPr>
              <w:t>los</w:t>
            </w:r>
            <w:r>
              <w:rPr>
                <w:rFonts w:ascii="Arial" w:hAnsi="Arial"/>
                <w:i/>
                <w:color w:val="3333FF"/>
                <w:spacing w:val="-11"/>
                <w:sz w:val="19"/>
              </w:rPr>
              <w:t xml:space="preserve"> </w:t>
            </w:r>
            <w:r>
              <w:rPr>
                <w:rFonts w:ascii="Arial" w:hAnsi="Arial"/>
                <w:i/>
                <w:color w:val="3333FF"/>
                <w:sz w:val="19"/>
              </w:rPr>
              <w:t>supuestos</w:t>
            </w:r>
            <w:r>
              <w:rPr>
                <w:rFonts w:ascii="Arial" w:hAnsi="Arial"/>
                <w:i/>
                <w:color w:val="3333FF"/>
                <w:spacing w:val="-7"/>
                <w:sz w:val="19"/>
              </w:rPr>
              <w:t xml:space="preserve"> </w:t>
            </w:r>
            <w:r>
              <w:rPr>
                <w:rFonts w:ascii="Arial" w:hAnsi="Arial"/>
                <w:i/>
                <w:color w:val="3333FF"/>
                <w:sz w:val="19"/>
              </w:rPr>
              <w:t>de</w:t>
            </w:r>
            <w:r>
              <w:rPr>
                <w:rFonts w:ascii="Arial" w:hAnsi="Arial"/>
                <w:i/>
                <w:color w:val="3333FF"/>
                <w:spacing w:val="-12"/>
                <w:sz w:val="19"/>
              </w:rPr>
              <w:t xml:space="preserve"> </w:t>
            </w:r>
            <w:r>
              <w:rPr>
                <w:rFonts w:ascii="Arial" w:hAnsi="Arial"/>
                <w:i/>
                <w:color w:val="3333FF"/>
                <w:sz w:val="19"/>
              </w:rPr>
              <w:t>aplicación</w:t>
            </w:r>
            <w:r>
              <w:rPr>
                <w:rFonts w:ascii="Arial" w:hAnsi="Arial"/>
                <w:i/>
                <w:color w:val="3333FF"/>
                <w:spacing w:val="-11"/>
                <w:sz w:val="19"/>
              </w:rPr>
              <w:t xml:space="preserve"> </w:t>
            </w:r>
            <w:r>
              <w:rPr>
                <w:rFonts w:ascii="Arial" w:hAnsi="Arial"/>
                <w:i/>
                <w:color w:val="3333FF"/>
                <w:sz w:val="19"/>
              </w:rPr>
              <w:t>de</w:t>
            </w:r>
            <w:r>
              <w:rPr>
                <w:rFonts w:ascii="Arial" w:hAnsi="Arial"/>
                <w:i/>
                <w:color w:val="3333FF"/>
                <w:spacing w:val="-12"/>
                <w:sz w:val="19"/>
              </w:rPr>
              <w:t xml:space="preserve"> </w:t>
            </w:r>
            <w:r>
              <w:rPr>
                <w:rFonts w:ascii="Arial" w:hAnsi="Arial"/>
                <w:i/>
                <w:color w:val="3333FF"/>
                <w:sz w:val="19"/>
              </w:rPr>
              <w:t>penalidad,</w:t>
            </w:r>
            <w:r>
              <w:rPr>
                <w:rFonts w:ascii="Arial" w:hAnsi="Arial"/>
                <w:i/>
                <w:color w:val="3333FF"/>
                <w:spacing w:val="-11"/>
                <w:sz w:val="19"/>
              </w:rPr>
              <w:t xml:space="preserve"> </w:t>
            </w:r>
            <w:r>
              <w:rPr>
                <w:rFonts w:ascii="Arial" w:hAnsi="Arial"/>
                <w:i/>
                <w:color w:val="3333FF"/>
                <w:sz w:val="19"/>
              </w:rPr>
              <w:t>la</w:t>
            </w:r>
            <w:r>
              <w:rPr>
                <w:rFonts w:ascii="Arial" w:hAnsi="Arial"/>
                <w:i/>
                <w:color w:val="3333FF"/>
                <w:spacing w:val="-14"/>
                <w:sz w:val="19"/>
              </w:rPr>
              <w:t xml:space="preserve"> </w:t>
            </w:r>
            <w:r>
              <w:rPr>
                <w:rFonts w:ascii="Arial" w:hAnsi="Arial"/>
                <w:i/>
                <w:color w:val="3333FF"/>
                <w:sz w:val="19"/>
              </w:rPr>
              <w:t>forma</w:t>
            </w:r>
            <w:r>
              <w:rPr>
                <w:rFonts w:ascii="Arial" w:hAnsi="Arial"/>
                <w:i/>
                <w:color w:val="3333FF"/>
                <w:spacing w:val="-11"/>
                <w:sz w:val="19"/>
              </w:rPr>
              <w:t xml:space="preserve"> </w:t>
            </w:r>
            <w:r>
              <w:rPr>
                <w:rFonts w:ascii="Arial" w:hAnsi="Arial"/>
                <w:i/>
                <w:color w:val="3333FF"/>
                <w:sz w:val="19"/>
              </w:rPr>
              <w:t>de</w:t>
            </w:r>
            <w:r>
              <w:rPr>
                <w:rFonts w:ascii="Arial" w:hAnsi="Arial"/>
                <w:i/>
                <w:color w:val="3333FF"/>
                <w:spacing w:val="-12"/>
                <w:sz w:val="19"/>
              </w:rPr>
              <w:t xml:space="preserve"> </w:t>
            </w:r>
            <w:r>
              <w:rPr>
                <w:rFonts w:ascii="Arial" w:hAnsi="Arial"/>
                <w:i/>
                <w:color w:val="3333FF"/>
                <w:sz w:val="19"/>
              </w:rPr>
              <w:t>cálculo</w:t>
            </w:r>
            <w:r>
              <w:rPr>
                <w:rFonts w:ascii="Arial" w:hAnsi="Arial"/>
                <w:i/>
                <w:color w:val="3333FF"/>
                <w:spacing w:val="-11"/>
                <w:sz w:val="19"/>
              </w:rPr>
              <w:t xml:space="preserve"> </w:t>
            </w:r>
            <w:r>
              <w:rPr>
                <w:rFonts w:ascii="Arial" w:hAnsi="Arial"/>
                <w:i/>
                <w:color w:val="3333FF"/>
                <w:sz w:val="19"/>
              </w:rPr>
              <w:t>de</w:t>
            </w:r>
            <w:r>
              <w:rPr>
                <w:rFonts w:ascii="Arial" w:hAnsi="Arial"/>
                <w:i/>
                <w:color w:val="3333FF"/>
                <w:spacing w:val="-12"/>
                <w:sz w:val="19"/>
              </w:rPr>
              <w:t xml:space="preserve"> </w:t>
            </w:r>
            <w:r>
              <w:rPr>
                <w:rFonts w:ascii="Arial" w:hAnsi="Arial"/>
                <w:i/>
                <w:color w:val="3333FF"/>
                <w:sz w:val="19"/>
              </w:rPr>
              <w:t>la</w:t>
            </w:r>
            <w:r>
              <w:rPr>
                <w:rFonts w:ascii="Arial" w:hAnsi="Arial"/>
                <w:i/>
                <w:color w:val="3333FF"/>
                <w:spacing w:val="-11"/>
                <w:sz w:val="19"/>
              </w:rPr>
              <w:t xml:space="preserve"> </w:t>
            </w:r>
            <w:r>
              <w:rPr>
                <w:rFonts w:ascii="Arial" w:hAnsi="Arial"/>
                <w:i/>
                <w:color w:val="3333FF"/>
                <w:sz w:val="19"/>
              </w:rPr>
              <w:t>penalidad</w:t>
            </w:r>
            <w:r>
              <w:rPr>
                <w:rFonts w:ascii="Arial" w:hAnsi="Arial"/>
                <w:i/>
                <w:color w:val="3333FF"/>
                <w:spacing w:val="-11"/>
                <w:sz w:val="19"/>
              </w:rPr>
              <w:t xml:space="preserve"> </w:t>
            </w:r>
            <w:r>
              <w:rPr>
                <w:rFonts w:ascii="Arial" w:hAnsi="Arial"/>
                <w:i/>
                <w:color w:val="3333FF"/>
                <w:sz w:val="19"/>
              </w:rPr>
              <w:t>para</w:t>
            </w:r>
            <w:r>
              <w:rPr>
                <w:rFonts w:ascii="Arial" w:hAnsi="Arial"/>
                <w:i/>
                <w:color w:val="3333FF"/>
                <w:spacing w:val="-12"/>
                <w:sz w:val="19"/>
              </w:rPr>
              <w:t xml:space="preserve"> </w:t>
            </w:r>
            <w:r>
              <w:rPr>
                <w:rFonts w:ascii="Arial" w:hAnsi="Arial"/>
                <w:i/>
                <w:color w:val="3333FF"/>
                <w:sz w:val="19"/>
              </w:rPr>
              <w:t>cada supuesto</w:t>
            </w:r>
            <w:r>
              <w:rPr>
                <w:rFonts w:ascii="Arial" w:hAnsi="Arial"/>
                <w:i/>
                <w:color w:val="3333FF"/>
                <w:spacing w:val="-9"/>
                <w:sz w:val="19"/>
              </w:rPr>
              <w:t xml:space="preserve"> </w:t>
            </w:r>
            <w:r>
              <w:rPr>
                <w:rFonts w:ascii="Arial" w:hAnsi="Arial"/>
                <w:i/>
                <w:color w:val="3333FF"/>
                <w:sz w:val="19"/>
              </w:rPr>
              <w:t>y</w:t>
            </w:r>
            <w:r>
              <w:rPr>
                <w:rFonts w:ascii="Arial" w:hAnsi="Arial"/>
                <w:i/>
                <w:color w:val="3333FF"/>
                <w:spacing w:val="-8"/>
                <w:sz w:val="19"/>
              </w:rPr>
              <w:t xml:space="preserve"> </w:t>
            </w:r>
            <w:r>
              <w:rPr>
                <w:rFonts w:ascii="Arial" w:hAnsi="Arial"/>
                <w:i/>
                <w:color w:val="3333FF"/>
                <w:sz w:val="19"/>
              </w:rPr>
              <w:t>el</w:t>
            </w:r>
            <w:r>
              <w:rPr>
                <w:rFonts w:ascii="Arial" w:hAnsi="Arial"/>
                <w:i/>
                <w:color w:val="3333FF"/>
                <w:spacing w:val="-8"/>
                <w:sz w:val="19"/>
              </w:rPr>
              <w:t xml:space="preserve"> </w:t>
            </w:r>
            <w:r>
              <w:rPr>
                <w:rFonts w:ascii="Arial" w:hAnsi="Arial"/>
                <w:i/>
                <w:color w:val="3333FF"/>
                <w:sz w:val="19"/>
              </w:rPr>
              <w:t>procedimiento</w:t>
            </w:r>
            <w:r>
              <w:rPr>
                <w:rFonts w:ascii="Arial" w:hAnsi="Arial"/>
                <w:i/>
                <w:color w:val="3333FF"/>
                <w:spacing w:val="-11"/>
                <w:sz w:val="19"/>
              </w:rPr>
              <w:t xml:space="preserve"> </w:t>
            </w:r>
            <w:r>
              <w:rPr>
                <w:rFonts w:ascii="Arial" w:hAnsi="Arial"/>
                <w:i/>
                <w:color w:val="3333FF"/>
                <w:sz w:val="19"/>
              </w:rPr>
              <w:t>mediante</w:t>
            </w:r>
            <w:r>
              <w:rPr>
                <w:rFonts w:ascii="Arial" w:hAnsi="Arial"/>
                <w:i/>
                <w:color w:val="3333FF"/>
                <w:spacing w:val="-8"/>
                <w:sz w:val="19"/>
              </w:rPr>
              <w:t xml:space="preserve"> </w:t>
            </w:r>
            <w:r>
              <w:rPr>
                <w:rFonts w:ascii="Arial" w:hAnsi="Arial"/>
                <w:i/>
                <w:color w:val="3333FF"/>
                <w:sz w:val="19"/>
              </w:rPr>
              <w:t>el</w:t>
            </w:r>
            <w:r>
              <w:rPr>
                <w:rFonts w:ascii="Arial" w:hAnsi="Arial"/>
                <w:i/>
                <w:color w:val="3333FF"/>
                <w:spacing w:val="-7"/>
                <w:sz w:val="19"/>
              </w:rPr>
              <w:t xml:space="preserve"> </w:t>
            </w:r>
            <w:r>
              <w:rPr>
                <w:rFonts w:ascii="Arial" w:hAnsi="Arial"/>
                <w:i/>
                <w:color w:val="3333FF"/>
                <w:sz w:val="19"/>
              </w:rPr>
              <w:t>cual</w:t>
            </w:r>
            <w:r>
              <w:rPr>
                <w:rFonts w:ascii="Arial" w:hAnsi="Arial"/>
                <w:i/>
                <w:color w:val="3333FF"/>
                <w:spacing w:val="-8"/>
                <w:sz w:val="19"/>
              </w:rPr>
              <w:t xml:space="preserve"> </w:t>
            </w:r>
            <w:r>
              <w:rPr>
                <w:rFonts w:ascii="Arial" w:hAnsi="Arial"/>
                <w:i/>
                <w:color w:val="3333FF"/>
                <w:sz w:val="19"/>
              </w:rPr>
              <w:t>se</w:t>
            </w:r>
            <w:r>
              <w:rPr>
                <w:rFonts w:ascii="Arial" w:hAnsi="Arial"/>
                <w:i/>
                <w:color w:val="3333FF"/>
                <w:spacing w:val="-9"/>
                <w:sz w:val="19"/>
              </w:rPr>
              <w:t xml:space="preserve"> </w:t>
            </w:r>
            <w:r>
              <w:rPr>
                <w:rFonts w:ascii="Arial" w:hAnsi="Arial"/>
                <w:i/>
                <w:color w:val="3333FF"/>
                <w:sz w:val="19"/>
              </w:rPr>
              <w:t>verifica</w:t>
            </w:r>
            <w:r>
              <w:rPr>
                <w:rFonts w:ascii="Arial" w:hAnsi="Arial"/>
                <w:i/>
                <w:color w:val="3333FF"/>
                <w:spacing w:val="-9"/>
                <w:sz w:val="19"/>
              </w:rPr>
              <w:t xml:space="preserve"> </w:t>
            </w:r>
            <w:r>
              <w:rPr>
                <w:rFonts w:ascii="Arial" w:hAnsi="Arial"/>
                <w:i/>
                <w:color w:val="3333FF"/>
                <w:sz w:val="19"/>
              </w:rPr>
              <w:t>el</w:t>
            </w:r>
            <w:r>
              <w:rPr>
                <w:rFonts w:ascii="Arial" w:hAnsi="Arial"/>
                <w:i/>
                <w:color w:val="3333FF"/>
                <w:spacing w:val="-8"/>
                <w:sz w:val="19"/>
              </w:rPr>
              <w:t xml:space="preserve"> </w:t>
            </w:r>
            <w:r>
              <w:rPr>
                <w:rFonts w:ascii="Arial" w:hAnsi="Arial"/>
                <w:i/>
                <w:color w:val="3333FF"/>
                <w:sz w:val="19"/>
              </w:rPr>
              <w:t>supuesto</w:t>
            </w:r>
            <w:r>
              <w:rPr>
                <w:rFonts w:ascii="Arial" w:hAnsi="Arial"/>
                <w:i/>
                <w:color w:val="3333FF"/>
                <w:spacing w:val="-8"/>
                <w:sz w:val="19"/>
              </w:rPr>
              <w:t xml:space="preserve"> </w:t>
            </w:r>
            <w:r>
              <w:rPr>
                <w:rFonts w:ascii="Arial" w:hAnsi="Arial"/>
                <w:i/>
                <w:color w:val="3333FF"/>
                <w:sz w:val="19"/>
              </w:rPr>
              <w:t>a</w:t>
            </w:r>
            <w:r>
              <w:rPr>
                <w:rFonts w:ascii="Arial" w:hAnsi="Arial"/>
                <w:i/>
                <w:color w:val="3333FF"/>
                <w:spacing w:val="-9"/>
                <w:sz w:val="19"/>
              </w:rPr>
              <w:t xml:space="preserve"> </w:t>
            </w:r>
            <w:r>
              <w:rPr>
                <w:rFonts w:ascii="Arial" w:hAnsi="Arial"/>
                <w:i/>
                <w:color w:val="3333FF"/>
                <w:sz w:val="19"/>
              </w:rPr>
              <w:t>penalizar,</w:t>
            </w:r>
            <w:r>
              <w:rPr>
                <w:rFonts w:ascii="Arial" w:hAnsi="Arial"/>
                <w:i/>
                <w:color w:val="3333FF"/>
                <w:spacing w:val="-8"/>
                <w:sz w:val="19"/>
              </w:rPr>
              <w:t xml:space="preserve"> </w:t>
            </w:r>
            <w:r>
              <w:rPr>
                <w:rFonts w:ascii="Arial" w:hAnsi="Arial"/>
                <w:i/>
                <w:color w:val="3333FF"/>
                <w:sz w:val="19"/>
              </w:rPr>
              <w:t>conforme</w:t>
            </w:r>
            <w:r>
              <w:rPr>
                <w:rFonts w:ascii="Arial" w:hAnsi="Arial"/>
                <w:i/>
                <w:color w:val="3333FF"/>
                <w:spacing w:val="-8"/>
                <w:sz w:val="19"/>
              </w:rPr>
              <w:t xml:space="preserve"> </w:t>
            </w:r>
            <w:r>
              <w:rPr>
                <w:rFonts w:ascii="Arial" w:hAnsi="Arial"/>
                <w:i/>
                <w:color w:val="3333FF"/>
                <w:sz w:val="19"/>
              </w:rPr>
              <w:t>el</w:t>
            </w:r>
            <w:r>
              <w:rPr>
                <w:rFonts w:ascii="Arial" w:hAnsi="Arial"/>
                <w:i/>
                <w:color w:val="3333FF"/>
                <w:spacing w:val="-7"/>
                <w:sz w:val="19"/>
              </w:rPr>
              <w:t xml:space="preserve"> </w:t>
            </w:r>
            <w:r>
              <w:rPr>
                <w:rFonts w:ascii="Arial" w:hAnsi="Arial"/>
                <w:i/>
                <w:color w:val="3333FF"/>
                <w:sz w:val="19"/>
              </w:rPr>
              <w:t>artículo</w:t>
            </w:r>
          </w:p>
          <w:p w:rsidR="006C7924" w:rsidRDefault="00EB7FBD">
            <w:pPr>
              <w:pStyle w:val="TableParagraph"/>
              <w:spacing w:before="1" w:line="199" w:lineRule="exact"/>
              <w:ind w:left="138"/>
              <w:jc w:val="both"/>
              <w:rPr>
                <w:rFonts w:ascii="Arial"/>
                <w:i/>
                <w:sz w:val="19"/>
              </w:rPr>
            </w:pPr>
            <w:r>
              <w:rPr>
                <w:rFonts w:ascii="Arial"/>
                <w:i/>
                <w:color w:val="3333FF"/>
                <w:sz w:val="19"/>
              </w:rPr>
              <w:t>163 del Reglamento de la Ley de Contrataciones del Estado.</w:t>
            </w:r>
          </w:p>
        </w:tc>
      </w:tr>
    </w:tbl>
    <w:p w:rsidR="006C7924" w:rsidRDefault="006C7924">
      <w:pPr>
        <w:pStyle w:val="Textoindependiente"/>
        <w:spacing w:before="9"/>
        <w:rPr>
          <w:sz w:val="19"/>
        </w:rPr>
      </w:pPr>
    </w:p>
    <w:p w:rsidR="006C7924" w:rsidRDefault="00EB7FBD">
      <w:pPr>
        <w:pStyle w:val="Textoindependiente"/>
        <w:ind w:left="1366" w:right="1024"/>
      </w:pPr>
      <w:r>
        <w:t>Estas penalidades se deducen de los pagos a cuenta o del pago final, según corresponda; o si fuera necesario, se cobra del monto resultante de la ejecución de la garantía de fiel cumplimiento.</w:t>
      </w:r>
    </w:p>
    <w:p w:rsidR="006C7924" w:rsidRDefault="006C7924">
      <w:pPr>
        <w:pStyle w:val="Textoindependiente"/>
        <w:spacing w:before="10"/>
        <w:rPr>
          <w:sz w:val="19"/>
        </w:rPr>
      </w:pPr>
    </w:p>
    <w:p w:rsidR="006C7924" w:rsidRDefault="00EB7FBD">
      <w:pPr>
        <w:pStyle w:val="Textoindependiente"/>
        <w:ind w:left="1366" w:right="1024"/>
      </w:pPr>
      <w:r>
        <w:t>Estos</w:t>
      </w:r>
      <w:r>
        <w:rPr>
          <w:spacing w:val="-10"/>
        </w:rPr>
        <w:t xml:space="preserve"> </w:t>
      </w:r>
      <w:r>
        <w:t>dos</w:t>
      </w:r>
      <w:r>
        <w:rPr>
          <w:spacing w:val="-8"/>
        </w:rPr>
        <w:t xml:space="preserve"> </w:t>
      </w:r>
      <w:r>
        <w:t>(2)</w:t>
      </w:r>
      <w:r>
        <w:rPr>
          <w:spacing w:val="-8"/>
        </w:rPr>
        <w:t xml:space="preserve"> </w:t>
      </w:r>
      <w:r>
        <w:t>tipos</w:t>
      </w:r>
      <w:r>
        <w:rPr>
          <w:spacing w:val="-9"/>
        </w:rPr>
        <w:t xml:space="preserve"> </w:t>
      </w:r>
      <w:r>
        <w:t>de</w:t>
      </w:r>
      <w:r>
        <w:rPr>
          <w:spacing w:val="-10"/>
        </w:rPr>
        <w:t xml:space="preserve"> </w:t>
      </w:r>
      <w:r>
        <w:t>penalidades</w:t>
      </w:r>
      <w:r>
        <w:rPr>
          <w:spacing w:val="-9"/>
        </w:rPr>
        <w:t xml:space="preserve"> </w:t>
      </w:r>
      <w:r>
        <w:t>pueden</w:t>
      </w:r>
      <w:r>
        <w:rPr>
          <w:spacing w:val="-10"/>
        </w:rPr>
        <w:t xml:space="preserve"> </w:t>
      </w:r>
      <w:r>
        <w:t>alcanzar</w:t>
      </w:r>
      <w:r>
        <w:rPr>
          <w:spacing w:val="-8"/>
        </w:rPr>
        <w:t xml:space="preserve"> </w:t>
      </w:r>
      <w:r>
        <w:t>cada</w:t>
      </w:r>
      <w:r>
        <w:rPr>
          <w:spacing w:val="-10"/>
        </w:rPr>
        <w:t xml:space="preserve"> </w:t>
      </w:r>
      <w:r>
        <w:t>una</w:t>
      </w:r>
      <w:r>
        <w:rPr>
          <w:spacing w:val="-9"/>
        </w:rPr>
        <w:t xml:space="preserve"> </w:t>
      </w:r>
      <w:r>
        <w:t>un</w:t>
      </w:r>
      <w:r>
        <w:rPr>
          <w:spacing w:val="-6"/>
        </w:rPr>
        <w:t xml:space="preserve"> </w:t>
      </w:r>
      <w:r>
        <w:t>monto</w:t>
      </w:r>
      <w:r>
        <w:rPr>
          <w:spacing w:val="-11"/>
        </w:rPr>
        <w:t xml:space="preserve"> </w:t>
      </w:r>
      <w:r>
        <w:t>máximo</w:t>
      </w:r>
      <w:r>
        <w:rPr>
          <w:spacing w:val="-9"/>
        </w:rPr>
        <w:t xml:space="preserve"> </w:t>
      </w:r>
      <w:r>
        <w:t>equivalente</w:t>
      </w:r>
      <w:r>
        <w:rPr>
          <w:spacing w:val="-11"/>
        </w:rPr>
        <w:t xml:space="preserve"> </w:t>
      </w:r>
      <w:r>
        <w:t>al</w:t>
      </w:r>
      <w:r>
        <w:rPr>
          <w:spacing w:val="-10"/>
        </w:rPr>
        <w:t xml:space="preserve"> </w:t>
      </w:r>
      <w:r>
        <w:t>diez por ciento (10%) del monto del contrato vigente, o de ser el caso, del ítem que debió</w:t>
      </w:r>
      <w:r>
        <w:rPr>
          <w:spacing w:val="-25"/>
        </w:rPr>
        <w:t xml:space="preserve"> </w:t>
      </w:r>
      <w:r>
        <w:t>ejecutarse.</w:t>
      </w:r>
    </w:p>
    <w:p w:rsidR="006C7924" w:rsidRDefault="006C7924">
      <w:pPr>
        <w:pStyle w:val="Textoindependiente"/>
        <w:spacing w:before="2"/>
      </w:pPr>
    </w:p>
    <w:p w:rsidR="006C7924" w:rsidRDefault="00EB7FBD">
      <w:pPr>
        <w:pStyle w:val="Textoindependiente"/>
        <w:ind w:left="1366"/>
      </w:pPr>
      <w:r>
        <w:t>Cuando</w:t>
      </w:r>
      <w:r>
        <w:rPr>
          <w:spacing w:val="-7"/>
        </w:rPr>
        <w:t xml:space="preserve"> </w:t>
      </w:r>
      <w:r>
        <w:t>se</w:t>
      </w:r>
      <w:r>
        <w:rPr>
          <w:spacing w:val="-7"/>
        </w:rPr>
        <w:t xml:space="preserve"> </w:t>
      </w:r>
      <w:r>
        <w:t>llegue</w:t>
      </w:r>
      <w:r>
        <w:rPr>
          <w:spacing w:val="-7"/>
        </w:rPr>
        <w:t xml:space="preserve"> </w:t>
      </w:r>
      <w:r>
        <w:t>a</w:t>
      </w:r>
      <w:r>
        <w:rPr>
          <w:spacing w:val="-7"/>
        </w:rPr>
        <w:t xml:space="preserve"> </w:t>
      </w:r>
      <w:r>
        <w:t>cubrir</w:t>
      </w:r>
      <w:r>
        <w:rPr>
          <w:spacing w:val="-6"/>
        </w:rPr>
        <w:t xml:space="preserve"> </w:t>
      </w:r>
      <w:r>
        <w:t>el</w:t>
      </w:r>
      <w:r>
        <w:rPr>
          <w:spacing w:val="-7"/>
        </w:rPr>
        <w:t xml:space="preserve"> </w:t>
      </w:r>
      <w:r>
        <w:t>monto</w:t>
      </w:r>
      <w:r>
        <w:rPr>
          <w:spacing w:val="-10"/>
        </w:rPr>
        <w:t xml:space="preserve"> </w:t>
      </w:r>
      <w:r>
        <w:t>máximo</w:t>
      </w:r>
      <w:r>
        <w:rPr>
          <w:spacing w:val="-7"/>
        </w:rPr>
        <w:t xml:space="preserve"> </w:t>
      </w:r>
      <w:r>
        <w:t>de</w:t>
      </w:r>
      <w:r>
        <w:rPr>
          <w:spacing w:val="-7"/>
        </w:rPr>
        <w:t xml:space="preserve"> </w:t>
      </w:r>
      <w:r>
        <w:t>la</w:t>
      </w:r>
      <w:r>
        <w:rPr>
          <w:spacing w:val="-7"/>
        </w:rPr>
        <w:t xml:space="preserve"> </w:t>
      </w:r>
      <w:r>
        <w:t>penalidad</w:t>
      </w:r>
      <w:r>
        <w:rPr>
          <w:spacing w:val="-1"/>
        </w:rPr>
        <w:t xml:space="preserve"> </w:t>
      </w:r>
      <w:r>
        <w:t>por</w:t>
      </w:r>
      <w:r>
        <w:rPr>
          <w:spacing w:val="-6"/>
        </w:rPr>
        <w:t xml:space="preserve"> </w:t>
      </w:r>
      <w:r>
        <w:t>mora</w:t>
      </w:r>
      <w:r>
        <w:rPr>
          <w:spacing w:val="-6"/>
        </w:rPr>
        <w:t xml:space="preserve"> </w:t>
      </w:r>
      <w:r>
        <w:t>o</w:t>
      </w:r>
      <w:r>
        <w:rPr>
          <w:spacing w:val="-7"/>
        </w:rPr>
        <w:t xml:space="preserve"> </w:t>
      </w:r>
      <w:r>
        <w:t>el</w:t>
      </w:r>
      <w:r>
        <w:rPr>
          <w:spacing w:val="-10"/>
        </w:rPr>
        <w:t xml:space="preserve"> </w:t>
      </w:r>
      <w:r>
        <w:t>monto</w:t>
      </w:r>
      <w:r>
        <w:rPr>
          <w:spacing w:val="-6"/>
        </w:rPr>
        <w:t xml:space="preserve"> </w:t>
      </w:r>
      <w:r>
        <w:t>máximo</w:t>
      </w:r>
      <w:r>
        <w:rPr>
          <w:spacing w:val="-7"/>
        </w:rPr>
        <w:t xml:space="preserve"> </w:t>
      </w:r>
      <w:r>
        <w:t>para</w:t>
      </w:r>
      <w:r>
        <w:rPr>
          <w:spacing w:val="-7"/>
        </w:rPr>
        <w:t xml:space="preserve"> </w:t>
      </w:r>
      <w:r>
        <w:t>otras penalidades, de ser el caso, LA ENTIDAD puede resolver el contrato por</w:t>
      </w:r>
      <w:r>
        <w:rPr>
          <w:spacing w:val="-11"/>
        </w:rPr>
        <w:t xml:space="preserve"> </w:t>
      </w:r>
      <w:r>
        <w:t>incumplimiento.</w:t>
      </w:r>
    </w:p>
    <w:p w:rsidR="006C7924" w:rsidRDefault="006C7924">
      <w:pPr>
        <w:pStyle w:val="Textoindependiente"/>
        <w:spacing w:before="8"/>
        <w:rPr>
          <w:sz w:val="19"/>
        </w:rPr>
      </w:pPr>
    </w:p>
    <w:p w:rsidR="006C7924" w:rsidRDefault="00EB7FBD">
      <w:pPr>
        <w:pStyle w:val="Ttulo3"/>
        <w:ind w:left="1371"/>
      </w:pPr>
      <w:r>
        <w:rPr>
          <w:u w:val="thick"/>
        </w:rPr>
        <w:t>CLÁUSULA DÉCIMA CUARTA: RESOLUCIÓN DEL CONTRATO</w:t>
      </w:r>
    </w:p>
    <w:p w:rsidR="006C7924" w:rsidRDefault="00EB7FBD">
      <w:pPr>
        <w:pStyle w:val="Textoindependiente"/>
        <w:spacing w:before="3"/>
        <w:ind w:left="1366" w:right="1034"/>
        <w:jc w:val="both"/>
      </w:pPr>
      <w:r>
        <w:t>Cualquiera</w:t>
      </w:r>
      <w:r>
        <w:rPr>
          <w:spacing w:val="-12"/>
        </w:rPr>
        <w:t xml:space="preserve"> </w:t>
      </w:r>
      <w:r>
        <w:t>de</w:t>
      </w:r>
      <w:r>
        <w:rPr>
          <w:spacing w:val="-12"/>
        </w:rPr>
        <w:t xml:space="preserve"> </w:t>
      </w:r>
      <w:r>
        <w:t>las</w:t>
      </w:r>
      <w:r>
        <w:rPr>
          <w:spacing w:val="-11"/>
        </w:rPr>
        <w:t xml:space="preserve"> </w:t>
      </w:r>
      <w:r>
        <w:t>partes</w:t>
      </w:r>
      <w:r>
        <w:rPr>
          <w:spacing w:val="-12"/>
        </w:rPr>
        <w:t xml:space="preserve"> </w:t>
      </w:r>
      <w:r>
        <w:t>puede</w:t>
      </w:r>
      <w:r>
        <w:rPr>
          <w:spacing w:val="-12"/>
        </w:rPr>
        <w:t xml:space="preserve"> </w:t>
      </w:r>
      <w:r>
        <w:t>resolver</w:t>
      </w:r>
      <w:r>
        <w:rPr>
          <w:spacing w:val="-11"/>
        </w:rPr>
        <w:t xml:space="preserve"> </w:t>
      </w:r>
      <w:r>
        <w:t>el</w:t>
      </w:r>
      <w:r>
        <w:rPr>
          <w:spacing w:val="-10"/>
        </w:rPr>
        <w:t xml:space="preserve"> </w:t>
      </w:r>
      <w:r>
        <w:t>contrato,</w:t>
      </w:r>
      <w:r>
        <w:rPr>
          <w:spacing w:val="-12"/>
        </w:rPr>
        <w:t xml:space="preserve"> </w:t>
      </w:r>
      <w:r>
        <w:t>de</w:t>
      </w:r>
      <w:r>
        <w:rPr>
          <w:spacing w:val="-10"/>
        </w:rPr>
        <w:t xml:space="preserve"> </w:t>
      </w:r>
      <w:r>
        <w:t>conformidad</w:t>
      </w:r>
      <w:r>
        <w:rPr>
          <w:spacing w:val="-13"/>
        </w:rPr>
        <w:t xml:space="preserve"> </w:t>
      </w:r>
      <w:r>
        <w:t>con</w:t>
      </w:r>
      <w:r>
        <w:rPr>
          <w:spacing w:val="-10"/>
        </w:rPr>
        <w:t xml:space="preserve"> </w:t>
      </w:r>
      <w:r>
        <w:t>el</w:t>
      </w:r>
      <w:r>
        <w:rPr>
          <w:spacing w:val="-12"/>
        </w:rPr>
        <w:t xml:space="preserve"> </w:t>
      </w:r>
      <w:r>
        <w:t>numeral</w:t>
      </w:r>
      <w:r>
        <w:rPr>
          <w:spacing w:val="-12"/>
        </w:rPr>
        <w:t xml:space="preserve"> </w:t>
      </w:r>
      <w:r>
        <w:t>32.3</w:t>
      </w:r>
      <w:r>
        <w:rPr>
          <w:spacing w:val="-10"/>
        </w:rPr>
        <w:t xml:space="preserve"> </w:t>
      </w:r>
      <w:r>
        <w:t>del</w:t>
      </w:r>
      <w:r>
        <w:rPr>
          <w:spacing w:val="-10"/>
        </w:rPr>
        <w:t xml:space="preserve"> </w:t>
      </w:r>
      <w:r>
        <w:t>artículo 32 y artículo 36 de la Ley de Contrataciones del Estado, y el artículo 164 de su Reglamento. De darse el caso, LA ENTIDAD procederá de acuerdo a lo establecido en el artículo 165 del Reglamento de la Ley de Contrataciones del</w:t>
      </w:r>
      <w:r>
        <w:rPr>
          <w:spacing w:val="-7"/>
        </w:rPr>
        <w:t xml:space="preserve"> </w:t>
      </w:r>
      <w:r>
        <w:t>Estado.</w:t>
      </w:r>
    </w:p>
    <w:p w:rsidR="006C7924" w:rsidRDefault="006C7924">
      <w:pPr>
        <w:pStyle w:val="Textoindependiente"/>
        <w:spacing w:before="8"/>
        <w:rPr>
          <w:sz w:val="19"/>
        </w:rPr>
      </w:pPr>
    </w:p>
    <w:p w:rsidR="006C7924" w:rsidRDefault="00EB7FBD">
      <w:pPr>
        <w:pStyle w:val="Ttulo3"/>
        <w:spacing w:before="1"/>
        <w:ind w:left="1371"/>
      </w:pPr>
      <w:r>
        <w:rPr>
          <w:u w:val="thick"/>
        </w:rPr>
        <w:t>CLÁUSULA DÉCIMA QUINTA: RESPONSABILIDAD DE LAS PARTES</w:t>
      </w:r>
    </w:p>
    <w:p w:rsidR="006C7924" w:rsidRDefault="00EB7FBD">
      <w:pPr>
        <w:pStyle w:val="Textoindependiente"/>
        <w:spacing w:before="2"/>
        <w:ind w:left="1366" w:right="1034"/>
        <w:jc w:val="both"/>
      </w:pPr>
      <w:r>
        <w:t>Cuando</w:t>
      </w:r>
      <w:r>
        <w:rPr>
          <w:spacing w:val="-8"/>
        </w:rPr>
        <w:t xml:space="preserve"> </w:t>
      </w:r>
      <w:r>
        <w:t>se</w:t>
      </w:r>
      <w:r>
        <w:rPr>
          <w:spacing w:val="-7"/>
        </w:rPr>
        <w:t xml:space="preserve"> </w:t>
      </w:r>
      <w:r>
        <w:t>resuelva</w:t>
      </w:r>
      <w:r>
        <w:rPr>
          <w:spacing w:val="-7"/>
        </w:rPr>
        <w:t xml:space="preserve"> </w:t>
      </w:r>
      <w:r>
        <w:t>el</w:t>
      </w:r>
      <w:r>
        <w:rPr>
          <w:spacing w:val="-9"/>
        </w:rPr>
        <w:t xml:space="preserve"> </w:t>
      </w:r>
      <w:r>
        <w:t>contrato</w:t>
      </w:r>
      <w:r>
        <w:rPr>
          <w:spacing w:val="-5"/>
        </w:rPr>
        <w:t xml:space="preserve"> </w:t>
      </w:r>
      <w:r>
        <w:t>por</w:t>
      </w:r>
      <w:r>
        <w:rPr>
          <w:spacing w:val="-6"/>
        </w:rPr>
        <w:t xml:space="preserve"> </w:t>
      </w:r>
      <w:r>
        <w:t>causas</w:t>
      </w:r>
      <w:r>
        <w:rPr>
          <w:spacing w:val="-5"/>
        </w:rPr>
        <w:t xml:space="preserve"> </w:t>
      </w:r>
      <w:r>
        <w:t>imputables</w:t>
      </w:r>
      <w:r>
        <w:rPr>
          <w:spacing w:val="-4"/>
        </w:rPr>
        <w:t xml:space="preserve"> </w:t>
      </w:r>
      <w:r>
        <w:t>a</w:t>
      </w:r>
      <w:r>
        <w:rPr>
          <w:spacing w:val="-8"/>
        </w:rPr>
        <w:t xml:space="preserve"> </w:t>
      </w:r>
      <w:r>
        <w:t>algunas</w:t>
      </w:r>
      <w:r>
        <w:rPr>
          <w:spacing w:val="-6"/>
        </w:rPr>
        <w:t xml:space="preserve"> </w:t>
      </w:r>
      <w:r>
        <w:t>de</w:t>
      </w:r>
      <w:r>
        <w:rPr>
          <w:spacing w:val="-7"/>
        </w:rPr>
        <w:t xml:space="preserve"> </w:t>
      </w:r>
      <w:r>
        <w:t>las</w:t>
      </w:r>
      <w:r>
        <w:rPr>
          <w:spacing w:val="-7"/>
        </w:rPr>
        <w:t xml:space="preserve"> </w:t>
      </w:r>
      <w:r>
        <w:t>partes,</w:t>
      </w:r>
      <w:r>
        <w:rPr>
          <w:spacing w:val="-7"/>
        </w:rPr>
        <w:t xml:space="preserve"> </w:t>
      </w:r>
      <w:r>
        <w:t>se</w:t>
      </w:r>
      <w:r>
        <w:rPr>
          <w:spacing w:val="-4"/>
        </w:rPr>
        <w:t xml:space="preserve"> </w:t>
      </w:r>
      <w:r>
        <w:t>debe</w:t>
      </w:r>
      <w:r>
        <w:rPr>
          <w:spacing w:val="-8"/>
        </w:rPr>
        <w:t xml:space="preserve"> </w:t>
      </w:r>
      <w:r>
        <w:t>resarcir</w:t>
      </w:r>
      <w:r>
        <w:rPr>
          <w:spacing w:val="-6"/>
        </w:rPr>
        <w:t xml:space="preserve"> </w:t>
      </w:r>
      <w:r>
        <w:t>los daños y perjuicios ocasionados, a través de la indemnización correspondiente. Ello no obsta la aplicación</w:t>
      </w:r>
      <w:r>
        <w:rPr>
          <w:spacing w:val="-13"/>
        </w:rPr>
        <w:t xml:space="preserve"> </w:t>
      </w:r>
      <w:r>
        <w:t>de</w:t>
      </w:r>
      <w:r>
        <w:rPr>
          <w:spacing w:val="-13"/>
        </w:rPr>
        <w:t xml:space="preserve"> </w:t>
      </w:r>
      <w:r>
        <w:t>las</w:t>
      </w:r>
      <w:r>
        <w:rPr>
          <w:spacing w:val="-12"/>
        </w:rPr>
        <w:t xml:space="preserve"> </w:t>
      </w:r>
      <w:r>
        <w:t>sanciones</w:t>
      </w:r>
      <w:r>
        <w:rPr>
          <w:spacing w:val="-11"/>
        </w:rPr>
        <w:t xml:space="preserve"> </w:t>
      </w:r>
      <w:r>
        <w:t>administrativas,</w:t>
      </w:r>
      <w:r>
        <w:rPr>
          <w:spacing w:val="-13"/>
        </w:rPr>
        <w:t xml:space="preserve"> </w:t>
      </w:r>
      <w:r>
        <w:t>penales</w:t>
      </w:r>
      <w:r>
        <w:rPr>
          <w:spacing w:val="-9"/>
        </w:rPr>
        <w:t xml:space="preserve"> </w:t>
      </w:r>
      <w:r>
        <w:t>y</w:t>
      </w:r>
      <w:r>
        <w:rPr>
          <w:spacing w:val="-15"/>
        </w:rPr>
        <w:t xml:space="preserve"> </w:t>
      </w:r>
      <w:r>
        <w:t>pecuniarias</w:t>
      </w:r>
      <w:r>
        <w:rPr>
          <w:spacing w:val="-11"/>
        </w:rPr>
        <w:t xml:space="preserve"> </w:t>
      </w:r>
      <w:r>
        <w:t>a</w:t>
      </w:r>
      <w:r>
        <w:rPr>
          <w:spacing w:val="-13"/>
        </w:rPr>
        <w:t xml:space="preserve"> </w:t>
      </w:r>
      <w:r>
        <w:t>que</w:t>
      </w:r>
      <w:r>
        <w:rPr>
          <w:spacing w:val="-13"/>
        </w:rPr>
        <w:t xml:space="preserve"> </w:t>
      </w:r>
      <w:r>
        <w:t>dicho</w:t>
      </w:r>
      <w:r>
        <w:rPr>
          <w:spacing w:val="-12"/>
        </w:rPr>
        <w:t xml:space="preserve"> </w:t>
      </w:r>
      <w:r>
        <w:t>incumplimiento</w:t>
      </w:r>
      <w:r>
        <w:rPr>
          <w:spacing w:val="-13"/>
        </w:rPr>
        <w:t xml:space="preserve"> </w:t>
      </w:r>
      <w:r>
        <w:t>diere lugar, en el caso que éstas</w:t>
      </w:r>
      <w:r>
        <w:rPr>
          <w:spacing w:val="-3"/>
        </w:rPr>
        <w:t xml:space="preserve"> </w:t>
      </w:r>
      <w:r>
        <w:t>correspondan.</w:t>
      </w:r>
    </w:p>
    <w:p w:rsidR="006C7924" w:rsidRDefault="006C7924">
      <w:pPr>
        <w:pStyle w:val="Textoindependiente"/>
      </w:pPr>
    </w:p>
    <w:p w:rsidR="006C7924" w:rsidRDefault="00EB7FBD">
      <w:pPr>
        <w:pStyle w:val="Textoindependiente"/>
        <w:spacing w:before="1"/>
        <w:ind w:left="1366" w:right="1024"/>
      </w:pPr>
      <w:r>
        <w:t>Lo señalado precedentemente no exime a ninguna de las partes del cumplimiento de las demás obligaciones previstas en el presente contrato.</w:t>
      </w:r>
    </w:p>
    <w:p w:rsidR="006C7924" w:rsidRDefault="006C7924">
      <w:pPr>
        <w:pStyle w:val="Textoindependiente"/>
      </w:pPr>
    </w:p>
    <w:p w:rsidR="006C7924" w:rsidRDefault="006C7924">
      <w:pPr>
        <w:pStyle w:val="Textoindependiente"/>
        <w:spacing w:before="9"/>
      </w:pPr>
    </w:p>
    <w:p w:rsidR="006C7924" w:rsidRDefault="00EB7FBD">
      <w:pPr>
        <w:spacing w:before="85"/>
        <w:ind w:right="463"/>
        <w:jc w:val="right"/>
        <w:rPr>
          <w:rFonts w:ascii="Arial"/>
          <w:i/>
          <w:sz w:val="18"/>
        </w:rPr>
      </w:pPr>
      <w:r>
        <w:rPr>
          <w:rFonts w:ascii="Arial"/>
          <w:i/>
          <w:color w:val="FFFFFF"/>
          <w:w w:val="95"/>
          <w:sz w:val="18"/>
        </w:rPr>
        <w:t>72</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9248"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6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65" name="Freeform 6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64"/>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Rectangle 63"/>
                        <wps:cNvSpPr>
                          <a:spLocks noChangeArrowheads="1"/>
                        </wps:cNvSpPr>
                        <wps:spPr bwMode="auto">
                          <a:xfrm>
                            <a:off x="1418" y="14983"/>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90BCB5" id="Group 62" o:spid="_x0000_s1026" style="position:absolute;margin-left:23.9pt;margin-top:22.45pt;width:547.35pt;height:802.1pt;z-index:-31327232;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">
                <v:shape id="Freeform 65"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64"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rect id="Rectangle 63" o:spid="_x0000_s1029" style="position:absolute;left:1418;top:14983;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spacing w:before="9"/>
        <w:rPr>
          <w:b/>
          <w:i/>
          <w:sz w:val="16"/>
        </w:rPr>
      </w:pPr>
    </w:p>
    <w:p w:rsidR="006C7924" w:rsidRDefault="00EB7FBD">
      <w:pPr>
        <w:pStyle w:val="Ttulo3"/>
        <w:spacing w:before="93"/>
        <w:ind w:left="1371"/>
      </w:pPr>
      <w:r>
        <w:rPr>
          <w:u w:val="thick"/>
        </w:rPr>
        <w:t>CLÁUSULA DÉCIMA SEXTA: ANTICORRUPCIÓN</w:t>
      </w:r>
    </w:p>
    <w:p w:rsidR="006C7924" w:rsidRDefault="00EB7FBD">
      <w:pPr>
        <w:pStyle w:val="Textoindependiente"/>
        <w:spacing w:before="1"/>
        <w:ind w:left="1371" w:right="1032"/>
        <w:jc w:val="both"/>
      </w:pPr>
      <w:r>
        <w:t>EL CONTRATISTA declara y garantiza no haber, directa o indirectamente, o tratándose de una persona</w:t>
      </w:r>
      <w:r>
        <w:rPr>
          <w:spacing w:val="-7"/>
        </w:rPr>
        <w:t xml:space="preserve"> </w:t>
      </w:r>
      <w:r>
        <w:t>jurídica</w:t>
      </w:r>
      <w:r>
        <w:rPr>
          <w:spacing w:val="-6"/>
        </w:rPr>
        <w:t xml:space="preserve"> </w:t>
      </w:r>
      <w:r>
        <w:t>a</w:t>
      </w:r>
      <w:r>
        <w:rPr>
          <w:spacing w:val="-6"/>
        </w:rPr>
        <w:t xml:space="preserve"> </w:t>
      </w:r>
      <w:r>
        <w:t>través</w:t>
      </w:r>
      <w:r>
        <w:rPr>
          <w:spacing w:val="-7"/>
        </w:rPr>
        <w:t xml:space="preserve"> </w:t>
      </w:r>
      <w:r>
        <w:t>de</w:t>
      </w:r>
      <w:r>
        <w:rPr>
          <w:spacing w:val="-6"/>
        </w:rPr>
        <w:t xml:space="preserve"> </w:t>
      </w:r>
      <w:r>
        <w:t>sus</w:t>
      </w:r>
      <w:r>
        <w:rPr>
          <w:spacing w:val="-7"/>
        </w:rPr>
        <w:t xml:space="preserve"> </w:t>
      </w:r>
      <w:r>
        <w:t>socios,</w:t>
      </w:r>
      <w:r>
        <w:rPr>
          <w:spacing w:val="-5"/>
        </w:rPr>
        <w:t xml:space="preserve"> </w:t>
      </w:r>
      <w:r>
        <w:t>integrantes</w:t>
      </w:r>
      <w:r>
        <w:rPr>
          <w:spacing w:val="-4"/>
        </w:rPr>
        <w:t xml:space="preserve"> </w:t>
      </w:r>
      <w:r>
        <w:t>de</w:t>
      </w:r>
      <w:r>
        <w:rPr>
          <w:spacing w:val="-6"/>
        </w:rPr>
        <w:t xml:space="preserve"> </w:t>
      </w:r>
      <w:r>
        <w:t>los</w:t>
      </w:r>
      <w:r>
        <w:rPr>
          <w:spacing w:val="-7"/>
        </w:rPr>
        <w:t xml:space="preserve"> </w:t>
      </w:r>
      <w:r>
        <w:t>órganos</w:t>
      </w:r>
      <w:r>
        <w:rPr>
          <w:spacing w:val="-7"/>
        </w:rPr>
        <w:t xml:space="preserve"> </w:t>
      </w:r>
      <w:r>
        <w:t>de</w:t>
      </w:r>
      <w:r>
        <w:rPr>
          <w:spacing w:val="-6"/>
        </w:rPr>
        <w:t xml:space="preserve"> </w:t>
      </w:r>
      <w:r>
        <w:t>administración,</w:t>
      </w:r>
      <w:r>
        <w:rPr>
          <w:spacing w:val="-6"/>
        </w:rPr>
        <w:t xml:space="preserve"> </w:t>
      </w:r>
      <w:r>
        <w:t>apoderados, representantes</w:t>
      </w:r>
      <w:r>
        <w:rPr>
          <w:spacing w:val="-12"/>
        </w:rPr>
        <w:t xml:space="preserve"> </w:t>
      </w:r>
      <w:r>
        <w:t>legales,</w:t>
      </w:r>
      <w:r>
        <w:rPr>
          <w:spacing w:val="-15"/>
        </w:rPr>
        <w:t xml:space="preserve"> </w:t>
      </w:r>
      <w:r>
        <w:t>funcionarios,</w:t>
      </w:r>
      <w:r>
        <w:rPr>
          <w:spacing w:val="-13"/>
        </w:rPr>
        <w:t xml:space="preserve"> </w:t>
      </w:r>
      <w:r>
        <w:t>asesores</w:t>
      </w:r>
      <w:r>
        <w:rPr>
          <w:spacing w:val="-14"/>
        </w:rPr>
        <w:t xml:space="preserve"> </w:t>
      </w:r>
      <w:r>
        <w:t>o</w:t>
      </w:r>
      <w:r>
        <w:rPr>
          <w:spacing w:val="-14"/>
        </w:rPr>
        <w:t xml:space="preserve"> </w:t>
      </w:r>
      <w:r>
        <w:t>personas</w:t>
      </w:r>
      <w:r>
        <w:rPr>
          <w:spacing w:val="-11"/>
        </w:rPr>
        <w:t xml:space="preserve"> </w:t>
      </w:r>
      <w:r>
        <w:t>vinculadas</w:t>
      </w:r>
      <w:r>
        <w:rPr>
          <w:spacing w:val="-11"/>
        </w:rPr>
        <w:t xml:space="preserve"> </w:t>
      </w:r>
      <w:r>
        <w:t>a</w:t>
      </w:r>
      <w:r>
        <w:rPr>
          <w:spacing w:val="-13"/>
        </w:rPr>
        <w:t xml:space="preserve"> </w:t>
      </w:r>
      <w:r>
        <w:t>las</w:t>
      </w:r>
      <w:r>
        <w:rPr>
          <w:spacing w:val="-13"/>
        </w:rPr>
        <w:t xml:space="preserve"> </w:t>
      </w:r>
      <w:r>
        <w:t>que</w:t>
      </w:r>
      <w:r>
        <w:rPr>
          <w:spacing w:val="-15"/>
        </w:rPr>
        <w:t xml:space="preserve"> </w:t>
      </w:r>
      <w:r>
        <w:t>se</w:t>
      </w:r>
      <w:r>
        <w:rPr>
          <w:spacing w:val="-11"/>
        </w:rPr>
        <w:t xml:space="preserve"> </w:t>
      </w:r>
      <w:r>
        <w:t>refiere</w:t>
      </w:r>
      <w:r>
        <w:rPr>
          <w:spacing w:val="-7"/>
        </w:rPr>
        <w:t xml:space="preserve"> </w:t>
      </w:r>
      <w:r>
        <w:t>el</w:t>
      </w:r>
      <w:r>
        <w:rPr>
          <w:spacing w:val="-13"/>
        </w:rPr>
        <w:t xml:space="preserve"> </w:t>
      </w:r>
      <w:r>
        <w:t>artículo</w:t>
      </w:r>
    </w:p>
    <w:p w:rsidR="006C7924" w:rsidRDefault="00EB7FBD">
      <w:pPr>
        <w:pStyle w:val="Textoindependiente"/>
        <w:spacing w:before="1"/>
        <w:ind w:left="1371" w:right="1040"/>
        <w:jc w:val="both"/>
      </w:pPr>
      <w:r>
        <w:t>7 del Reglamento de la Ley de Contrataciones del Estado, ofrecido, negociado o efectuado, cualquier pago o, en general, cualquier beneficio o incentivo ilegal en relación al contrato.</w:t>
      </w:r>
    </w:p>
    <w:p w:rsidR="006C7924" w:rsidRDefault="006C7924">
      <w:pPr>
        <w:pStyle w:val="Textoindependiente"/>
        <w:spacing w:before="10"/>
        <w:rPr>
          <w:sz w:val="19"/>
        </w:rPr>
      </w:pPr>
    </w:p>
    <w:p w:rsidR="006C7924" w:rsidRDefault="00EB7FBD">
      <w:pPr>
        <w:pStyle w:val="Textoindependiente"/>
        <w:ind w:left="1371" w:right="1037"/>
        <w:jc w:val="both"/>
      </w:pPr>
      <w:r>
        <w:t xml:space="preserve">Asimismo, el CONTRATISTA se obliga a conducirse en todo momento, durante la ejecución del contrato, con honestidad, probidad, veracidad e integridad y de no cometer actos ilegales o de corrupción, directa o indirectamente o a través de sus socios, accionistas, </w:t>
      </w:r>
      <w:proofErr w:type="spellStart"/>
      <w:r>
        <w:t>participacionistas</w:t>
      </w:r>
      <w:proofErr w:type="spellEnd"/>
      <w:r>
        <w:t>, integrantes de los órganos de administración, apoderados, representantes legales, funcionarios, asesores y personas vinculadas a las que se refiere el artículo 7 del Reglamento de la Ley de Contrataciones del Estado.</w:t>
      </w:r>
    </w:p>
    <w:p w:rsidR="006C7924" w:rsidRDefault="006C7924">
      <w:pPr>
        <w:pStyle w:val="Textoindependiente"/>
        <w:spacing w:before="1"/>
      </w:pPr>
    </w:p>
    <w:p w:rsidR="006C7924" w:rsidRDefault="00EB7FBD">
      <w:pPr>
        <w:pStyle w:val="Textoindependiente"/>
        <w:spacing w:before="1"/>
        <w:ind w:left="1371" w:right="1032"/>
        <w:jc w:val="both"/>
      </w:pPr>
      <w:r>
        <w:t>Además, EL CONTRATISTA se compromete a i) comunicar a las autoridades competentes, de manera directa y oportuna, cualquier acto o conducta ilícita o corrupta de la que tuviera conocimiento; y ii) adoptar medidas técnicas, organizativas y/o de personal apropiadas para evitar los referidos actos o prácticas.</w:t>
      </w:r>
    </w:p>
    <w:p w:rsidR="006C7924" w:rsidRDefault="006C7924">
      <w:pPr>
        <w:pStyle w:val="Textoindependiente"/>
        <w:spacing w:before="8"/>
        <w:rPr>
          <w:sz w:val="19"/>
        </w:rPr>
      </w:pPr>
    </w:p>
    <w:p w:rsidR="006C7924" w:rsidRDefault="00EB7FBD">
      <w:pPr>
        <w:pStyle w:val="Ttulo3"/>
        <w:ind w:left="1371"/>
      </w:pPr>
      <w:r>
        <w:rPr>
          <w:u w:val="thick"/>
        </w:rPr>
        <w:t>CLÁUSULA DÉCIMA SÉTIMA: MARCO LEGAL DEL CONTRATO</w:t>
      </w:r>
    </w:p>
    <w:p w:rsidR="006C7924" w:rsidRDefault="00EB7FBD">
      <w:pPr>
        <w:pStyle w:val="Textoindependiente"/>
        <w:spacing w:before="3"/>
        <w:ind w:left="1366" w:right="1033"/>
        <w:jc w:val="both"/>
      </w:pPr>
      <w:r>
        <w:t>Sólo en lo no previsto en este contrato, en la Ley de Contrataciones del Estado y su Reglamento, en las directivas que emita el OSCE y demás normativa especial que resulte aplicable, serán de aplicación supletoria las disposiciones pertinentes del Código Civil vigente, cuando corresponda, y demás normas de derecho privado.</w:t>
      </w:r>
    </w:p>
    <w:p w:rsidR="006C7924" w:rsidRDefault="006C7924">
      <w:pPr>
        <w:pStyle w:val="Textoindependiente"/>
        <w:spacing w:before="9"/>
        <w:rPr>
          <w:sz w:val="19"/>
        </w:rPr>
      </w:pPr>
    </w:p>
    <w:p w:rsidR="006C7924" w:rsidRDefault="00EB7FBD">
      <w:pPr>
        <w:pStyle w:val="Ttulo3"/>
        <w:ind w:left="1366"/>
      </w:pPr>
      <w:r>
        <w:rPr>
          <w:u w:val="thick"/>
        </w:rPr>
        <w:t>CLÁUSULA DÉCIMA OCTAVA: SOLUCIÓN DE CONTROVERSIAS</w:t>
      </w:r>
      <w:r>
        <w:rPr>
          <w:vertAlign w:val="superscript"/>
        </w:rPr>
        <w:t>12</w:t>
      </w:r>
    </w:p>
    <w:p w:rsidR="006C7924" w:rsidRDefault="00EB7FBD">
      <w:pPr>
        <w:pStyle w:val="Textoindependiente"/>
        <w:spacing w:before="3"/>
        <w:ind w:left="1366" w:right="1046"/>
        <w:jc w:val="both"/>
      </w:pPr>
      <w:r>
        <w:t>Las controversias que surjan entre las partes durante la ejecución del contrato se resuelven mediante conciliación o arbitraje, según el acuerdo de las partes.</w:t>
      </w:r>
    </w:p>
    <w:p w:rsidR="006C7924" w:rsidRDefault="006C7924">
      <w:pPr>
        <w:pStyle w:val="Textoindependiente"/>
        <w:spacing w:before="1"/>
      </w:pPr>
    </w:p>
    <w:p w:rsidR="006C7924" w:rsidRDefault="00EB7FBD">
      <w:pPr>
        <w:pStyle w:val="Textoindependiente"/>
        <w:ind w:left="1366" w:right="1035"/>
        <w:jc w:val="both"/>
      </w:pPr>
      <w:r>
        <w:t>Cualquiera de las partes tiene derecho a iniciar el arbitraje a fin de resolver dichas controversias dentro del plazo de caducidad previsto en la Ley de Contrataciones del Estado y su Reglamento.</w:t>
      </w:r>
    </w:p>
    <w:p w:rsidR="006C7924" w:rsidRDefault="006C7924">
      <w:pPr>
        <w:pStyle w:val="Textoindependiente"/>
        <w:spacing w:before="11"/>
        <w:rPr>
          <w:sz w:val="19"/>
        </w:rPr>
      </w:pPr>
    </w:p>
    <w:p w:rsidR="006C7924" w:rsidRDefault="00EB7FBD">
      <w:pPr>
        <w:pStyle w:val="Textoindependiente"/>
        <w:ind w:left="1366" w:right="1036"/>
        <w:jc w:val="both"/>
      </w:pPr>
      <w:r>
        <w:t>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contrato solo pueden ser sometidas a arbitraje.</w:t>
      </w:r>
    </w:p>
    <w:p w:rsidR="006C7924" w:rsidRDefault="006C7924">
      <w:pPr>
        <w:pStyle w:val="Textoindependiente"/>
      </w:pPr>
    </w:p>
    <w:p w:rsidR="006C7924" w:rsidRDefault="00EB7FBD">
      <w:pPr>
        <w:pStyle w:val="Textoindependiente"/>
        <w:ind w:left="1366" w:right="1036"/>
        <w:jc w:val="both"/>
      </w:pPr>
      <w:r>
        <w:t>El</w:t>
      </w:r>
      <w:r>
        <w:rPr>
          <w:spacing w:val="-6"/>
        </w:rPr>
        <w:t xml:space="preserve"> </w:t>
      </w:r>
      <w:r>
        <w:t>Laudo</w:t>
      </w:r>
      <w:r>
        <w:rPr>
          <w:spacing w:val="-5"/>
        </w:rPr>
        <w:t xml:space="preserve"> </w:t>
      </w:r>
      <w:r>
        <w:t>arbitral</w:t>
      </w:r>
      <w:r>
        <w:rPr>
          <w:spacing w:val="-9"/>
        </w:rPr>
        <w:t xml:space="preserve"> </w:t>
      </w:r>
      <w:r>
        <w:t>emitido</w:t>
      </w:r>
      <w:r>
        <w:rPr>
          <w:spacing w:val="-5"/>
        </w:rPr>
        <w:t xml:space="preserve"> </w:t>
      </w:r>
      <w:r>
        <w:t>es</w:t>
      </w:r>
      <w:r>
        <w:rPr>
          <w:spacing w:val="-5"/>
        </w:rPr>
        <w:t xml:space="preserve"> </w:t>
      </w:r>
      <w:r>
        <w:t>inapelable,</w:t>
      </w:r>
      <w:r>
        <w:rPr>
          <w:spacing w:val="-7"/>
        </w:rPr>
        <w:t xml:space="preserve"> </w:t>
      </w:r>
      <w:r>
        <w:t>definitivo</w:t>
      </w:r>
      <w:r>
        <w:rPr>
          <w:spacing w:val="-3"/>
        </w:rPr>
        <w:t xml:space="preserve"> </w:t>
      </w:r>
      <w:r>
        <w:t>y</w:t>
      </w:r>
      <w:r>
        <w:rPr>
          <w:spacing w:val="-8"/>
        </w:rPr>
        <w:t xml:space="preserve"> </w:t>
      </w:r>
      <w:r>
        <w:t>obligatorio</w:t>
      </w:r>
      <w:r>
        <w:rPr>
          <w:spacing w:val="-5"/>
        </w:rPr>
        <w:t xml:space="preserve"> </w:t>
      </w:r>
      <w:r>
        <w:t>para</w:t>
      </w:r>
      <w:r>
        <w:rPr>
          <w:spacing w:val="-6"/>
        </w:rPr>
        <w:t xml:space="preserve"> </w:t>
      </w:r>
      <w:r>
        <w:t>las</w:t>
      </w:r>
      <w:r>
        <w:rPr>
          <w:spacing w:val="-3"/>
        </w:rPr>
        <w:t xml:space="preserve"> </w:t>
      </w:r>
      <w:r>
        <w:t>partes</w:t>
      </w:r>
      <w:r>
        <w:rPr>
          <w:spacing w:val="-5"/>
        </w:rPr>
        <w:t xml:space="preserve"> </w:t>
      </w:r>
      <w:r>
        <w:t>desde</w:t>
      </w:r>
      <w:r>
        <w:rPr>
          <w:spacing w:val="-5"/>
        </w:rPr>
        <w:t xml:space="preserve"> </w:t>
      </w:r>
      <w:r>
        <w:t>el</w:t>
      </w:r>
      <w:r>
        <w:rPr>
          <w:spacing w:val="-9"/>
        </w:rPr>
        <w:t xml:space="preserve"> </w:t>
      </w:r>
      <w:r>
        <w:t>momento</w:t>
      </w:r>
      <w:r>
        <w:rPr>
          <w:spacing w:val="-7"/>
        </w:rPr>
        <w:t xml:space="preserve"> </w:t>
      </w:r>
      <w:r>
        <w:t>de su notificación, según lo previsto en el numeral 45.21 del artículo 45 de la Ley de Contrataciones del</w:t>
      </w:r>
      <w:r>
        <w:rPr>
          <w:spacing w:val="-1"/>
        </w:rPr>
        <w:t xml:space="preserve"> </w:t>
      </w:r>
      <w:r>
        <w:t>Estado.</w:t>
      </w:r>
    </w:p>
    <w:p w:rsidR="006C7924" w:rsidRDefault="006C7924">
      <w:pPr>
        <w:pStyle w:val="Textoindependiente"/>
        <w:spacing w:before="8"/>
        <w:rPr>
          <w:sz w:val="19"/>
        </w:rPr>
      </w:pPr>
    </w:p>
    <w:p w:rsidR="006C7924" w:rsidRDefault="00EB7FBD">
      <w:pPr>
        <w:pStyle w:val="Ttulo3"/>
        <w:ind w:left="1371"/>
      </w:pPr>
      <w:r>
        <w:rPr>
          <w:u w:val="thick"/>
        </w:rPr>
        <w:t>CLÁUSULA DÉCIMA NOVENA: FACULTAD DE ELEVAR A ESCRITURA PÚBLICA</w:t>
      </w:r>
    </w:p>
    <w:p w:rsidR="006C7924" w:rsidRDefault="00EB7FBD">
      <w:pPr>
        <w:pStyle w:val="Textoindependiente"/>
        <w:spacing w:before="4"/>
        <w:ind w:left="1366" w:right="1039"/>
        <w:jc w:val="both"/>
      </w:pPr>
      <w:r>
        <w:t>Cualquiera de las partes puede elevar el presente contrato a Escritura Pública corriendo con</w:t>
      </w:r>
      <w:r>
        <w:rPr>
          <w:spacing w:val="-39"/>
        </w:rPr>
        <w:t xml:space="preserve"> </w:t>
      </w:r>
      <w:r>
        <w:t>todos los gastos que demande esta formalidad.</w:t>
      </w:r>
    </w:p>
    <w:p w:rsidR="006C7924" w:rsidRDefault="006C7924">
      <w:pPr>
        <w:pStyle w:val="Textoindependiente"/>
        <w:spacing w:before="10"/>
        <w:rPr>
          <w:sz w:val="19"/>
        </w:rPr>
      </w:pPr>
    </w:p>
    <w:p w:rsidR="006C7924" w:rsidRDefault="00EB7FBD">
      <w:pPr>
        <w:pStyle w:val="Ttulo3"/>
        <w:ind w:left="1371"/>
      </w:pPr>
      <w:r>
        <w:rPr>
          <w:u w:val="thick"/>
        </w:rPr>
        <w:t>CLÁUSULA VIGÉSIMA: DOMICILIO PARA EFECTOS DE LA EJECUCIÓN CONTRACTUAL</w:t>
      </w:r>
    </w:p>
    <w:p w:rsidR="006C7924" w:rsidRDefault="00EB7FBD">
      <w:pPr>
        <w:pStyle w:val="Textoindependiente"/>
        <w:ind w:left="1366" w:right="1031"/>
        <w:jc w:val="both"/>
      </w:pPr>
      <w:r>
        <w:t>Las partes declaran el siguiente domicilio para efecto de las notificaciones que se realicen durante la ejecución del presente contrato:</w:t>
      </w:r>
    </w:p>
    <w:p w:rsidR="006C7924" w:rsidRDefault="006C7924">
      <w:pPr>
        <w:pStyle w:val="Textoindependiente"/>
        <w:spacing w:before="1"/>
        <w:rPr>
          <w:sz w:val="12"/>
        </w:rPr>
      </w:pPr>
    </w:p>
    <w:p w:rsidR="006C7924" w:rsidRDefault="00EB7FBD">
      <w:pPr>
        <w:pStyle w:val="Textoindependiente"/>
        <w:tabs>
          <w:tab w:val="left" w:leader="dot" w:pos="5642"/>
        </w:tabs>
        <w:spacing w:before="93"/>
        <w:ind w:left="1366"/>
        <w:jc w:val="both"/>
      </w:pPr>
      <w:r>
        <w:t>DOMICILIO DE LA</w:t>
      </w:r>
      <w:r>
        <w:rPr>
          <w:spacing w:val="-3"/>
        </w:rPr>
        <w:t xml:space="preserve"> </w:t>
      </w:r>
      <w:r>
        <w:t xml:space="preserve">ENTIDAD: </w:t>
      </w:r>
      <w:r>
        <w:rPr>
          <w:shd w:val="clear" w:color="auto" w:fill="D2D2D2"/>
        </w:rPr>
        <w:t>[.</w:t>
      </w:r>
      <w:r>
        <w:tab/>
      </w:r>
      <w:r>
        <w:rPr>
          <w:shd w:val="clear" w:color="auto" w:fill="D2D2D2"/>
        </w:rPr>
        <w:t>]</w:t>
      </w:r>
    </w:p>
    <w:p w:rsidR="006C7924" w:rsidRDefault="006C7924">
      <w:pPr>
        <w:pStyle w:val="Textoindependiente"/>
      </w:pPr>
    </w:p>
    <w:p w:rsidR="006C7924" w:rsidRDefault="00EB7FBD">
      <w:pPr>
        <w:pStyle w:val="Textoindependiente"/>
        <w:spacing w:before="1"/>
        <w:ind w:left="1366" w:right="1034"/>
        <w:jc w:val="both"/>
      </w:pPr>
      <w:r>
        <w:t>DOMICILIO DEL CONTRATISTA: [CONSIGNAR EL DOMICILIO SEÑALADO POR EL POSTOR GANADOR DE LA BUENA PRO AL PRESENTAR LOS REQUISITOS PARA EL PERFECCIONAMIENTO DEL CONTRATO]</w:t>
      </w:r>
    </w:p>
    <w:p w:rsidR="006C7924" w:rsidRDefault="006C7924">
      <w:pPr>
        <w:pStyle w:val="Textoindependiente"/>
        <w:spacing w:before="10"/>
        <w:rPr>
          <w:sz w:val="19"/>
        </w:rPr>
      </w:pPr>
    </w:p>
    <w:p w:rsidR="006C7924" w:rsidRDefault="00EB7FBD">
      <w:pPr>
        <w:pStyle w:val="Textoindependiente"/>
        <w:ind w:left="1366"/>
        <w:jc w:val="both"/>
      </w:pPr>
      <w:r>
        <w:t>La variación del domicilio aquí declarado de alguna de las partes debe ser comunicada a la otra</w:t>
      </w:r>
    </w:p>
    <w:p w:rsidR="006C7924" w:rsidRDefault="006C7924">
      <w:pPr>
        <w:pStyle w:val="Textoindependiente"/>
        <w:spacing w:before="7"/>
        <w:rPr>
          <w:sz w:val="28"/>
        </w:rPr>
      </w:pPr>
    </w:p>
    <w:p w:rsidR="006C7924" w:rsidRDefault="00EB7FBD">
      <w:pPr>
        <w:spacing w:before="101"/>
        <w:ind w:left="1302" w:right="1035" w:hanging="284"/>
        <w:jc w:val="both"/>
        <w:rPr>
          <w:rFonts w:ascii="Arial" w:hAnsi="Arial"/>
          <w:sz w:val="16"/>
        </w:rPr>
      </w:pPr>
      <w:r>
        <w:rPr>
          <w:rFonts w:ascii="Arial" w:hAnsi="Arial"/>
          <w:sz w:val="16"/>
          <w:vertAlign w:val="superscript"/>
        </w:rPr>
        <w:t>12</w:t>
      </w:r>
      <w:r>
        <w:rPr>
          <w:rFonts w:ascii="Arial" w:hAnsi="Arial"/>
          <w:sz w:val="16"/>
        </w:rPr>
        <w:t xml:space="preserve"> De acuerdo con el numeral 225.3 del artículo 225 del Reglamento, las partes pueden recurrir al arbitraje ad hoc cuando las controversias deriven de procedimientos de selección cuyo valor estimado sea menor o igual a cinco millones con 00/100 soles (S/ 5 000 000,00).</w:t>
      </w:r>
    </w:p>
    <w:p w:rsidR="006C7924" w:rsidRDefault="006C7924">
      <w:pPr>
        <w:pStyle w:val="Textoindependiente"/>
        <w:spacing w:before="1"/>
        <w:rPr>
          <w:sz w:val="24"/>
        </w:rPr>
      </w:pPr>
    </w:p>
    <w:p w:rsidR="006C7924" w:rsidRDefault="00EB7FBD">
      <w:pPr>
        <w:spacing w:before="86"/>
        <w:ind w:left="428"/>
        <w:rPr>
          <w:rFonts w:ascii="Arial"/>
          <w:i/>
          <w:sz w:val="18"/>
        </w:rPr>
      </w:pPr>
      <w:r>
        <w:rPr>
          <w:rFonts w:ascii="Arial"/>
          <w:i/>
          <w:color w:val="FFFFFF"/>
          <w:sz w:val="18"/>
        </w:rPr>
        <w:t>73</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89760"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62" name="Freeform 61"/>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0"/>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55FA87" id="Group 59" o:spid="_x0000_s1026" style="position:absolute;margin-left:24.85pt;margin-top:22.7pt;width:547.35pt;height:801pt;z-index:-31326720;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U18A4AAPJ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">
                <v:shape id="Freeform 61"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60"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sz w:val="17"/>
        </w:rPr>
      </w:pPr>
    </w:p>
    <w:p w:rsidR="006C7924" w:rsidRDefault="00EB7FBD">
      <w:pPr>
        <w:pStyle w:val="Textoindependiente"/>
        <w:spacing w:before="93"/>
        <w:ind w:left="1366"/>
        <w:jc w:val="both"/>
      </w:pPr>
      <w:r>
        <w:t>parte, formalmente y por escrito, con una anticipación no menor de quince (15) días calendario.</w:t>
      </w:r>
    </w:p>
    <w:p w:rsidR="006C7924" w:rsidRDefault="006C7924">
      <w:pPr>
        <w:pStyle w:val="Textoindependiente"/>
        <w:spacing w:before="10"/>
        <w:rPr>
          <w:sz w:val="19"/>
        </w:rPr>
      </w:pPr>
    </w:p>
    <w:p w:rsidR="006C7924" w:rsidRDefault="00EB7FBD">
      <w:pPr>
        <w:pStyle w:val="Textoindependiente"/>
        <w:ind w:left="1366" w:right="1039"/>
        <w:jc w:val="both"/>
      </w:pPr>
      <w:r>
        <w:t>De</w:t>
      </w:r>
      <w:r>
        <w:rPr>
          <w:spacing w:val="-5"/>
        </w:rPr>
        <w:t xml:space="preserve"> </w:t>
      </w:r>
      <w:r>
        <w:t>acuerdo</w:t>
      </w:r>
      <w:r>
        <w:rPr>
          <w:spacing w:val="-6"/>
        </w:rPr>
        <w:t xml:space="preserve"> </w:t>
      </w:r>
      <w:r>
        <w:t>con</w:t>
      </w:r>
      <w:r>
        <w:rPr>
          <w:spacing w:val="-6"/>
        </w:rPr>
        <w:t xml:space="preserve"> </w:t>
      </w:r>
      <w:r>
        <w:t>las</w:t>
      </w:r>
      <w:r>
        <w:rPr>
          <w:spacing w:val="-2"/>
        </w:rPr>
        <w:t xml:space="preserve"> </w:t>
      </w:r>
      <w:r>
        <w:t>bases</w:t>
      </w:r>
      <w:r>
        <w:rPr>
          <w:spacing w:val="-4"/>
        </w:rPr>
        <w:t xml:space="preserve"> </w:t>
      </w:r>
      <w:r>
        <w:t>integradas,</w:t>
      </w:r>
      <w:r>
        <w:rPr>
          <w:spacing w:val="-5"/>
        </w:rPr>
        <w:t xml:space="preserve"> </w:t>
      </w:r>
      <w:r>
        <w:t>la</w:t>
      </w:r>
      <w:r>
        <w:rPr>
          <w:spacing w:val="-3"/>
        </w:rPr>
        <w:t xml:space="preserve"> </w:t>
      </w:r>
      <w:r>
        <w:t>oferta</w:t>
      </w:r>
      <w:r>
        <w:rPr>
          <w:spacing w:val="-3"/>
        </w:rPr>
        <w:t xml:space="preserve"> </w:t>
      </w:r>
      <w:r>
        <w:t>y</w:t>
      </w:r>
      <w:r>
        <w:rPr>
          <w:spacing w:val="-8"/>
        </w:rPr>
        <w:t xml:space="preserve"> </w:t>
      </w:r>
      <w:r>
        <w:t>las</w:t>
      </w:r>
      <w:r>
        <w:rPr>
          <w:spacing w:val="-5"/>
        </w:rPr>
        <w:t xml:space="preserve"> </w:t>
      </w:r>
      <w:r>
        <w:t>disposiciones</w:t>
      </w:r>
      <w:r>
        <w:rPr>
          <w:spacing w:val="-5"/>
        </w:rPr>
        <w:t xml:space="preserve"> </w:t>
      </w:r>
      <w:r>
        <w:t>del</w:t>
      </w:r>
      <w:r>
        <w:rPr>
          <w:spacing w:val="-4"/>
        </w:rPr>
        <w:t xml:space="preserve"> </w:t>
      </w:r>
      <w:r>
        <w:t>presente</w:t>
      </w:r>
      <w:r>
        <w:rPr>
          <w:spacing w:val="-5"/>
        </w:rPr>
        <w:t xml:space="preserve"> </w:t>
      </w:r>
      <w:r>
        <w:t>contrato,</w:t>
      </w:r>
      <w:r>
        <w:rPr>
          <w:spacing w:val="-5"/>
        </w:rPr>
        <w:t xml:space="preserve"> </w:t>
      </w:r>
      <w:r>
        <w:t>las</w:t>
      </w:r>
      <w:r>
        <w:rPr>
          <w:spacing w:val="-5"/>
        </w:rPr>
        <w:t xml:space="preserve"> </w:t>
      </w:r>
      <w:r>
        <w:t>partes lo firman por duplicado en señal de conformidad en la ciudad de [................] al [CONSIGNAR FECHA].</w:t>
      </w: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3" w:after="1"/>
      </w:pPr>
    </w:p>
    <w:tbl>
      <w:tblPr>
        <w:tblStyle w:val="TableNormal"/>
        <w:tblW w:w="0" w:type="auto"/>
        <w:tblInd w:w="1446" w:type="dxa"/>
        <w:tblLayout w:type="fixed"/>
        <w:tblLook w:val="01E0" w:firstRow="1" w:lastRow="1" w:firstColumn="1" w:lastColumn="1" w:noHBand="0" w:noVBand="0"/>
      </w:tblPr>
      <w:tblGrid>
        <w:gridCol w:w="2880"/>
        <w:gridCol w:w="2883"/>
        <w:gridCol w:w="2885"/>
      </w:tblGrid>
      <w:tr w:rsidR="006C7924">
        <w:trPr>
          <w:trHeight w:val="226"/>
        </w:trPr>
        <w:tc>
          <w:tcPr>
            <w:tcW w:w="2880" w:type="dxa"/>
            <w:tcBorders>
              <w:top w:val="single" w:sz="6" w:space="0" w:color="000000"/>
            </w:tcBorders>
          </w:tcPr>
          <w:p w:rsidR="006C7924" w:rsidRDefault="00EB7FBD">
            <w:pPr>
              <w:pStyle w:val="TableParagraph"/>
              <w:spacing w:line="207" w:lineRule="exact"/>
              <w:ind w:left="566"/>
              <w:rPr>
                <w:rFonts w:ascii="Arial" w:hAnsi="Arial"/>
                <w:sz w:val="20"/>
              </w:rPr>
            </w:pPr>
            <w:r>
              <w:rPr>
                <w:rFonts w:ascii="Arial" w:hAnsi="Arial"/>
                <w:sz w:val="20"/>
              </w:rPr>
              <w:t>“LA ENTIDAD”</w:t>
            </w:r>
          </w:p>
        </w:tc>
        <w:tc>
          <w:tcPr>
            <w:tcW w:w="2883" w:type="dxa"/>
          </w:tcPr>
          <w:p w:rsidR="006C7924" w:rsidRDefault="006C7924">
            <w:pPr>
              <w:pStyle w:val="TableParagraph"/>
              <w:rPr>
                <w:rFonts w:ascii="Times New Roman"/>
                <w:sz w:val="16"/>
              </w:rPr>
            </w:pPr>
          </w:p>
        </w:tc>
        <w:tc>
          <w:tcPr>
            <w:tcW w:w="2885" w:type="dxa"/>
            <w:tcBorders>
              <w:top w:val="single" w:sz="6" w:space="0" w:color="000000"/>
            </w:tcBorders>
          </w:tcPr>
          <w:p w:rsidR="006C7924" w:rsidRDefault="00EB7FBD">
            <w:pPr>
              <w:pStyle w:val="TableParagraph"/>
              <w:spacing w:line="207" w:lineRule="exact"/>
              <w:ind w:left="401"/>
              <w:rPr>
                <w:rFonts w:ascii="Arial" w:hAnsi="Arial"/>
                <w:sz w:val="20"/>
              </w:rPr>
            </w:pPr>
            <w:r>
              <w:rPr>
                <w:rFonts w:ascii="Arial" w:hAnsi="Arial"/>
                <w:sz w:val="20"/>
              </w:rPr>
              <w:t>“EL CONTRATISTA”</w:t>
            </w:r>
          </w:p>
        </w:tc>
      </w:tr>
    </w:tbl>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spacing w:before="8"/>
        <w:rPr>
          <w:sz w:val="18"/>
        </w:rPr>
      </w:pPr>
    </w:p>
    <w:p w:rsidR="006C7924" w:rsidRDefault="00EB7FBD">
      <w:pPr>
        <w:spacing w:before="1"/>
        <w:ind w:right="463"/>
        <w:jc w:val="right"/>
        <w:rPr>
          <w:rFonts w:ascii="Arial"/>
          <w:i/>
          <w:sz w:val="18"/>
        </w:rPr>
      </w:pPr>
      <w:r>
        <w:rPr>
          <w:rFonts w:ascii="Arial"/>
          <w:i/>
          <w:color w:val="FFFFFF"/>
          <w:w w:val="95"/>
          <w:sz w:val="18"/>
        </w:rPr>
        <w:t>74</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027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58" name="Rectangle 58"/>
                        <wps:cNvSpPr>
                          <a:spLocks noChangeArrowheads="1"/>
                        </wps:cNvSpPr>
                        <wps:spPr bwMode="auto">
                          <a:xfrm>
                            <a:off x="1418" y="566"/>
                            <a:ext cx="130" cy="207"/>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57"/>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6"/>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87D68" id="Group 55" o:spid="_x0000_s1026" style="position:absolute;margin-left:23.9pt;margin-top:22.45pt;width:547.35pt;height:802.1pt;z-index:-31326208;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">
                <v:rect id="Rectangle 58" o:spid="_x0000_s1027" style="position:absolute;left:1418;top:566;width:13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" fillcolor="#d2d2d2" stroked="f"/>
                <v:shape id="Freeform 57" o:spid="_x0000_s1028"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56" o:spid="_x0000_s1029"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sz w:val="21"/>
        </w:rPr>
      </w:pPr>
    </w:p>
    <w:p w:rsidR="006C7924" w:rsidRDefault="00EB7FBD">
      <w:pPr>
        <w:spacing w:before="91"/>
        <w:ind w:left="1049" w:right="1067"/>
        <w:jc w:val="center"/>
        <w:rPr>
          <w:rFonts w:ascii="Arial"/>
          <w:b/>
          <w:sz w:val="28"/>
        </w:rPr>
      </w:pPr>
      <w:r>
        <w:rPr>
          <w:rFonts w:ascii="Arial"/>
          <w:b/>
          <w:sz w:val="28"/>
        </w:rPr>
        <w:t>ANEXOS</w:t>
      </w: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9"/>
        <w:rPr>
          <w:b/>
          <w:sz w:val="17"/>
        </w:rPr>
      </w:pPr>
    </w:p>
    <w:p w:rsidR="006C7924" w:rsidRDefault="00EB7FBD">
      <w:pPr>
        <w:spacing w:before="85"/>
        <w:ind w:left="428"/>
        <w:rPr>
          <w:rFonts w:ascii="Arial"/>
          <w:i/>
          <w:sz w:val="18"/>
        </w:rPr>
      </w:pPr>
      <w:r>
        <w:rPr>
          <w:rFonts w:ascii="Arial"/>
          <w:i/>
          <w:color w:val="FFFFFF"/>
          <w:sz w:val="18"/>
        </w:rPr>
        <w:t>75</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0784"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53"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54" name="Freeform 54"/>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3"/>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Rectangle 52"/>
                        <wps:cNvSpPr>
                          <a:spLocks noChangeArrowheads="1"/>
                        </wps:cNvSpPr>
                        <wps:spPr bwMode="auto">
                          <a:xfrm>
                            <a:off x="1418" y="14133"/>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D54051" id="Group 51" o:spid="_x0000_s1026" style="position:absolute;margin-left:24.85pt;margin-top:22.7pt;width:547.35pt;height:801pt;z-index:-31325696;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">
                <v:shape id="Freeform 54"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53"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rect id="Rectangle 52" o:spid="_x0000_s1029" style="position:absolute;left:1418;top:14133;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7"/>
        <w:rPr>
          <w:b/>
          <w:i/>
          <w:sz w:val="16"/>
        </w:rPr>
      </w:pPr>
    </w:p>
    <w:p w:rsidR="006C7924" w:rsidRDefault="00EB7FBD">
      <w:pPr>
        <w:spacing w:before="94"/>
        <w:ind w:left="1054" w:right="1065"/>
        <w:jc w:val="center"/>
        <w:rPr>
          <w:rFonts w:ascii="Arial" w:hAnsi="Arial"/>
          <w:b/>
        </w:rPr>
      </w:pPr>
      <w:r>
        <w:rPr>
          <w:rFonts w:ascii="Arial" w:hAnsi="Arial"/>
          <w:b/>
        </w:rPr>
        <w:t>ANEXO Nº 1</w:t>
      </w:r>
    </w:p>
    <w:p w:rsidR="006C7924" w:rsidRDefault="006C7924">
      <w:pPr>
        <w:pStyle w:val="Textoindependiente"/>
        <w:spacing w:before="11"/>
        <w:rPr>
          <w:b/>
          <w:sz w:val="19"/>
        </w:rPr>
      </w:pPr>
    </w:p>
    <w:p w:rsidR="006C7924" w:rsidRDefault="00EB7FBD">
      <w:pPr>
        <w:pStyle w:val="Ttulo3"/>
        <w:ind w:left="1042" w:right="1067"/>
        <w:jc w:val="center"/>
      </w:pPr>
      <w:r>
        <w:t>DECLARACIÓN JURADA DE DATOS DEL POSTOR</w:t>
      </w:r>
    </w:p>
    <w:p w:rsidR="006C7924" w:rsidRDefault="006C7924">
      <w:pPr>
        <w:pStyle w:val="Textoindependiente"/>
        <w:spacing w:before="3"/>
        <w:rPr>
          <w:b/>
        </w:rPr>
      </w:pPr>
    </w:p>
    <w:p w:rsidR="006C7924" w:rsidRDefault="00EB7FBD">
      <w:pPr>
        <w:pStyle w:val="Textoindependiente"/>
        <w:spacing w:line="229" w:lineRule="exact"/>
        <w:ind w:left="1018"/>
      </w:pPr>
      <w:r>
        <w:t>Señores</w:t>
      </w:r>
    </w:p>
    <w:p w:rsidR="006C7924" w:rsidRDefault="00EB7FBD">
      <w:pPr>
        <w:pStyle w:val="Ttulo3"/>
        <w:spacing w:line="229" w:lineRule="exact"/>
        <w:ind w:left="1018"/>
        <w:jc w:val="both"/>
      </w:pPr>
      <w:r>
        <w:t>COMITÉ DE SELECCIÓN</w:t>
      </w:r>
    </w:p>
    <w:p w:rsidR="006C7924" w:rsidRDefault="00EB7FBD">
      <w:pPr>
        <w:ind w:left="1018"/>
        <w:jc w:val="both"/>
        <w:rPr>
          <w:rFonts w:ascii="Arial" w:hAnsi="Arial"/>
          <w:sz w:val="20"/>
        </w:rPr>
      </w:pPr>
      <w:r>
        <w:rPr>
          <w:rFonts w:ascii="Arial" w:hAnsi="Arial"/>
          <w:b/>
          <w:sz w:val="20"/>
        </w:rPr>
        <w:t xml:space="preserve">LICITACIÓN PÚBLICA Nº </w:t>
      </w:r>
      <w:r>
        <w:rPr>
          <w:rFonts w:ascii="Arial" w:hAnsi="Arial"/>
          <w:sz w:val="20"/>
          <w:shd w:val="clear" w:color="auto" w:fill="D2D2D2"/>
        </w:rPr>
        <w:t>[CONSIGNAR NOMENCLATURA DEL PROCEDIMIENTO]</w:t>
      </w:r>
    </w:p>
    <w:p w:rsidR="006C7924" w:rsidRDefault="00EB7FBD">
      <w:pPr>
        <w:pStyle w:val="Textoindependiente"/>
        <w:spacing w:before="3"/>
        <w:ind w:left="1018"/>
      </w:pPr>
      <w:proofErr w:type="gramStart"/>
      <w:r>
        <w:t>Presente.-</w:t>
      </w:r>
      <w:proofErr w:type="gramEnd"/>
    </w:p>
    <w:p w:rsidR="006C7924" w:rsidRDefault="006C7924">
      <w:pPr>
        <w:pStyle w:val="Textoindependiente"/>
        <w:spacing w:before="10"/>
        <w:rPr>
          <w:sz w:val="19"/>
        </w:rPr>
      </w:pPr>
    </w:p>
    <w:p w:rsidR="006C7924" w:rsidRDefault="00EB7FBD">
      <w:pPr>
        <w:pStyle w:val="Textoindependiente"/>
        <w:tabs>
          <w:tab w:val="left" w:leader="dot" w:pos="3882"/>
        </w:tabs>
        <w:ind w:left="1018"/>
        <w:jc w:val="both"/>
      </w:pPr>
      <w:r>
        <w:t>El que se</w:t>
      </w:r>
      <w:r>
        <w:rPr>
          <w:spacing w:val="-41"/>
        </w:rPr>
        <w:t xml:space="preserve"> </w:t>
      </w:r>
      <w:r>
        <w:t>suscribe,</w:t>
      </w:r>
      <w:r>
        <w:rPr>
          <w:spacing w:val="-13"/>
        </w:rPr>
        <w:t xml:space="preserve"> </w:t>
      </w:r>
      <w:r>
        <w:t>[…</w:t>
      </w:r>
      <w:r>
        <w:tab/>
        <w:t>],</w:t>
      </w:r>
      <w:r>
        <w:rPr>
          <w:spacing w:val="-13"/>
        </w:rPr>
        <w:t xml:space="preserve"> </w:t>
      </w:r>
      <w:r>
        <w:t>postor</w:t>
      </w:r>
      <w:r>
        <w:rPr>
          <w:spacing w:val="-11"/>
        </w:rPr>
        <w:t xml:space="preserve"> </w:t>
      </w:r>
      <w:r>
        <w:t>y/o</w:t>
      </w:r>
      <w:r>
        <w:rPr>
          <w:spacing w:val="-14"/>
        </w:rPr>
        <w:t xml:space="preserve"> </w:t>
      </w:r>
      <w:r>
        <w:t>Representante</w:t>
      </w:r>
      <w:r>
        <w:rPr>
          <w:spacing w:val="-14"/>
        </w:rPr>
        <w:t xml:space="preserve"> </w:t>
      </w:r>
      <w:r>
        <w:t>Legal</w:t>
      </w:r>
      <w:r>
        <w:rPr>
          <w:spacing w:val="-14"/>
        </w:rPr>
        <w:t xml:space="preserve"> </w:t>
      </w:r>
      <w:r>
        <w:t>de</w:t>
      </w:r>
      <w:r>
        <w:rPr>
          <w:spacing w:val="-14"/>
        </w:rPr>
        <w:t xml:space="preserve"> </w:t>
      </w:r>
      <w:r>
        <w:t>[CONSIGNAR</w:t>
      </w:r>
      <w:r>
        <w:rPr>
          <w:spacing w:val="-15"/>
        </w:rPr>
        <w:t xml:space="preserve"> </w:t>
      </w:r>
      <w:r>
        <w:rPr>
          <w:spacing w:val="4"/>
        </w:rPr>
        <w:t>EN</w:t>
      </w:r>
      <w:r>
        <w:rPr>
          <w:spacing w:val="-16"/>
        </w:rPr>
        <w:t xml:space="preserve"> </w:t>
      </w:r>
      <w:r>
        <w:t>CASO</w:t>
      </w:r>
      <w:r>
        <w:rPr>
          <w:spacing w:val="-13"/>
        </w:rPr>
        <w:t xml:space="preserve"> </w:t>
      </w:r>
      <w:r>
        <w:t>DE</w:t>
      </w:r>
      <w:r>
        <w:rPr>
          <w:spacing w:val="-14"/>
        </w:rPr>
        <w:t xml:space="preserve"> </w:t>
      </w:r>
      <w:r>
        <w:t>SER</w:t>
      </w:r>
    </w:p>
    <w:p w:rsidR="006C7924" w:rsidRDefault="00EB7FBD">
      <w:pPr>
        <w:pStyle w:val="Textoindependiente"/>
        <w:spacing w:before="1"/>
        <w:ind w:left="1018"/>
        <w:jc w:val="both"/>
      </w:pPr>
      <w:r>
        <w:t>PERSONA</w:t>
      </w:r>
      <w:r>
        <w:rPr>
          <w:spacing w:val="18"/>
        </w:rPr>
        <w:t xml:space="preserve"> </w:t>
      </w:r>
      <w:r>
        <w:t>JURÍDICA],</w:t>
      </w:r>
      <w:r>
        <w:rPr>
          <w:spacing w:val="21"/>
        </w:rPr>
        <w:t xml:space="preserve"> </w:t>
      </w:r>
      <w:r>
        <w:t>identificado</w:t>
      </w:r>
      <w:r>
        <w:rPr>
          <w:spacing w:val="18"/>
        </w:rPr>
        <w:t xml:space="preserve"> </w:t>
      </w:r>
      <w:r>
        <w:t>con</w:t>
      </w:r>
      <w:r>
        <w:rPr>
          <w:spacing w:val="18"/>
        </w:rPr>
        <w:t xml:space="preserve"> </w:t>
      </w:r>
      <w:r>
        <w:t>[CONSIGNAR</w:t>
      </w:r>
      <w:r>
        <w:rPr>
          <w:spacing w:val="19"/>
        </w:rPr>
        <w:t xml:space="preserve"> </w:t>
      </w:r>
      <w:r>
        <w:t>TIPO</w:t>
      </w:r>
      <w:r>
        <w:rPr>
          <w:spacing w:val="19"/>
        </w:rPr>
        <w:t xml:space="preserve"> </w:t>
      </w:r>
      <w:r>
        <w:t>DE</w:t>
      </w:r>
      <w:r>
        <w:rPr>
          <w:spacing w:val="19"/>
        </w:rPr>
        <w:t xml:space="preserve"> </w:t>
      </w:r>
      <w:r>
        <w:t>DOCUMENTO</w:t>
      </w:r>
      <w:r>
        <w:rPr>
          <w:spacing w:val="19"/>
        </w:rPr>
        <w:t xml:space="preserve"> </w:t>
      </w:r>
      <w:r>
        <w:t>DE</w:t>
      </w:r>
      <w:r>
        <w:rPr>
          <w:spacing w:val="18"/>
        </w:rPr>
        <w:t xml:space="preserve"> </w:t>
      </w:r>
      <w:r>
        <w:t>IDENTIDAD]</w:t>
      </w:r>
      <w:r>
        <w:rPr>
          <w:spacing w:val="19"/>
        </w:rPr>
        <w:t xml:space="preserve"> </w:t>
      </w:r>
      <w:r>
        <w:t>N°</w:t>
      </w:r>
    </w:p>
    <w:p w:rsidR="006C7924" w:rsidRDefault="00EB7FBD">
      <w:pPr>
        <w:pStyle w:val="Textoindependiente"/>
        <w:ind w:left="1018" w:right="1034"/>
        <w:jc w:val="both"/>
      </w:pPr>
      <w:r>
        <w:t>[CONSIGNAR NÚMERO DE DOCUMENTO DE IDENTIDAD], con poder inscrito en la localidad de [CONSIGNAR EN CASO DE SER PERSONA JURÍDICA] en la Ficha Nº [CONSIGNAR EN CASO DE SER    PERSONA    JURÍDICA]    Asiento   Nº</w:t>
      </w:r>
      <w:proofErr w:type="gramStart"/>
      <w:r>
        <w:t xml:space="preserve">   [</w:t>
      </w:r>
      <w:proofErr w:type="gramEnd"/>
      <w:r>
        <w:t xml:space="preserve">CONSIGNAR    EN    CASO    DE   SER  </w:t>
      </w:r>
      <w:r>
        <w:rPr>
          <w:spacing w:val="22"/>
        </w:rPr>
        <w:t xml:space="preserve"> </w:t>
      </w:r>
      <w:r>
        <w:t>PERSONA</w:t>
      </w:r>
    </w:p>
    <w:p w:rsidR="006C7924" w:rsidRDefault="00EB7FBD">
      <w:pPr>
        <w:spacing w:line="227" w:lineRule="exact"/>
        <w:ind w:left="1018"/>
        <w:jc w:val="both"/>
        <w:rPr>
          <w:rFonts w:ascii="Arial" w:hAnsi="Arial"/>
          <w:sz w:val="20"/>
        </w:rPr>
      </w:pPr>
      <w:r>
        <w:rPr>
          <w:rFonts w:ascii="Arial" w:hAnsi="Arial"/>
          <w:sz w:val="20"/>
        </w:rPr>
        <w:t>JURÍDICA</w:t>
      </w:r>
      <w:proofErr w:type="gramStart"/>
      <w:r>
        <w:rPr>
          <w:rFonts w:ascii="Arial" w:hAnsi="Arial"/>
          <w:sz w:val="20"/>
        </w:rPr>
        <w:t>],</w:t>
      </w:r>
      <w:r>
        <w:rPr>
          <w:rFonts w:ascii="Arial" w:hAnsi="Arial"/>
          <w:b/>
          <w:sz w:val="20"/>
        </w:rPr>
        <w:t>DECLARO</w:t>
      </w:r>
      <w:proofErr w:type="gramEnd"/>
      <w:r>
        <w:rPr>
          <w:rFonts w:ascii="Arial" w:hAnsi="Arial"/>
          <w:b/>
          <w:sz w:val="20"/>
        </w:rPr>
        <w:t xml:space="preserve"> BAJO JURAMENTO </w:t>
      </w:r>
      <w:r>
        <w:rPr>
          <w:rFonts w:ascii="Arial" w:hAnsi="Arial"/>
          <w:sz w:val="20"/>
        </w:rPr>
        <w:t>que la siguiente información se sujeta a la verdad:</w:t>
      </w:r>
    </w:p>
    <w:p w:rsidR="006C7924" w:rsidRDefault="006C7924">
      <w:pPr>
        <w:pStyle w:val="Textoindependiente"/>
        <w:spacing w:before="6"/>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7"/>
        <w:gridCol w:w="1716"/>
        <w:gridCol w:w="664"/>
        <w:gridCol w:w="747"/>
        <w:gridCol w:w="755"/>
        <w:gridCol w:w="800"/>
      </w:tblGrid>
      <w:tr w:rsidR="006C7924">
        <w:trPr>
          <w:trHeight w:val="460"/>
        </w:trPr>
        <w:tc>
          <w:tcPr>
            <w:tcW w:w="8919" w:type="dxa"/>
            <w:gridSpan w:val="6"/>
          </w:tcPr>
          <w:p w:rsidR="006C7924" w:rsidRDefault="00EB7FBD">
            <w:pPr>
              <w:pStyle w:val="TableParagraph"/>
              <w:spacing w:line="230" w:lineRule="exact"/>
              <w:ind w:left="119" w:right="6502"/>
              <w:rPr>
                <w:rFonts w:ascii="Arial" w:hAnsi="Arial"/>
                <w:sz w:val="20"/>
              </w:rPr>
            </w:pPr>
            <w:r>
              <w:rPr>
                <w:rFonts w:ascii="Arial" w:hAnsi="Arial"/>
                <w:sz w:val="20"/>
              </w:rPr>
              <w:t>Nombre, Denominación o Razón Social :</w:t>
            </w:r>
          </w:p>
        </w:tc>
      </w:tr>
      <w:tr w:rsidR="006C7924">
        <w:trPr>
          <w:trHeight w:val="230"/>
        </w:trPr>
        <w:tc>
          <w:tcPr>
            <w:tcW w:w="8919" w:type="dxa"/>
            <w:gridSpan w:val="6"/>
          </w:tcPr>
          <w:p w:rsidR="006C7924" w:rsidRDefault="00EB7FBD">
            <w:pPr>
              <w:pStyle w:val="TableParagraph"/>
              <w:spacing w:line="210" w:lineRule="exact"/>
              <w:ind w:left="119"/>
              <w:rPr>
                <w:rFonts w:ascii="Arial"/>
                <w:sz w:val="20"/>
              </w:rPr>
            </w:pPr>
            <w:r>
              <w:rPr>
                <w:rFonts w:ascii="Arial"/>
                <w:sz w:val="20"/>
              </w:rPr>
              <w:t>Domicilio Legal :</w:t>
            </w:r>
          </w:p>
        </w:tc>
      </w:tr>
      <w:tr w:rsidR="006C7924">
        <w:trPr>
          <w:trHeight w:val="230"/>
        </w:trPr>
        <w:tc>
          <w:tcPr>
            <w:tcW w:w="4237" w:type="dxa"/>
          </w:tcPr>
          <w:p w:rsidR="006C7924" w:rsidRDefault="00EB7FBD">
            <w:pPr>
              <w:pStyle w:val="TableParagraph"/>
              <w:spacing w:line="210" w:lineRule="exact"/>
              <w:ind w:left="119"/>
              <w:rPr>
                <w:rFonts w:ascii="Arial"/>
                <w:sz w:val="20"/>
              </w:rPr>
            </w:pPr>
            <w:r>
              <w:rPr>
                <w:rFonts w:ascii="Arial"/>
                <w:sz w:val="20"/>
              </w:rPr>
              <w:t>RUC :</w:t>
            </w:r>
          </w:p>
        </w:tc>
        <w:tc>
          <w:tcPr>
            <w:tcW w:w="1716" w:type="dxa"/>
          </w:tcPr>
          <w:p w:rsidR="006C7924" w:rsidRDefault="00EB7FBD">
            <w:pPr>
              <w:pStyle w:val="TableParagraph"/>
              <w:spacing w:line="210" w:lineRule="exact"/>
              <w:ind w:left="119"/>
              <w:rPr>
                <w:rFonts w:ascii="Arial" w:hAnsi="Arial"/>
                <w:sz w:val="20"/>
              </w:rPr>
            </w:pPr>
            <w:r>
              <w:rPr>
                <w:rFonts w:ascii="Arial" w:hAnsi="Arial"/>
                <w:sz w:val="20"/>
              </w:rPr>
              <w:t>Teléfono(s) :</w:t>
            </w:r>
          </w:p>
        </w:tc>
        <w:tc>
          <w:tcPr>
            <w:tcW w:w="1411" w:type="dxa"/>
            <w:gridSpan w:val="2"/>
          </w:tcPr>
          <w:p w:rsidR="006C7924" w:rsidRDefault="006C7924">
            <w:pPr>
              <w:pStyle w:val="TableParagraph"/>
              <w:rPr>
                <w:rFonts w:ascii="Times New Roman"/>
                <w:sz w:val="16"/>
              </w:rPr>
            </w:pPr>
          </w:p>
        </w:tc>
        <w:tc>
          <w:tcPr>
            <w:tcW w:w="1555" w:type="dxa"/>
            <w:gridSpan w:val="2"/>
          </w:tcPr>
          <w:p w:rsidR="006C7924" w:rsidRDefault="006C7924">
            <w:pPr>
              <w:pStyle w:val="TableParagraph"/>
              <w:rPr>
                <w:rFonts w:ascii="Times New Roman"/>
                <w:sz w:val="16"/>
              </w:rPr>
            </w:pPr>
          </w:p>
        </w:tc>
      </w:tr>
      <w:tr w:rsidR="006C7924">
        <w:trPr>
          <w:trHeight w:val="230"/>
        </w:trPr>
        <w:tc>
          <w:tcPr>
            <w:tcW w:w="5953" w:type="dxa"/>
            <w:gridSpan w:val="2"/>
          </w:tcPr>
          <w:p w:rsidR="006C7924" w:rsidRDefault="00EB7FBD">
            <w:pPr>
              <w:pStyle w:val="TableParagraph"/>
              <w:spacing w:line="210" w:lineRule="exact"/>
              <w:ind w:left="119"/>
              <w:rPr>
                <w:rFonts w:ascii="Arial"/>
                <w:sz w:val="13"/>
              </w:rPr>
            </w:pPr>
            <w:r>
              <w:rPr>
                <w:rFonts w:ascii="Arial"/>
                <w:sz w:val="20"/>
              </w:rPr>
              <w:t>MYPE</w:t>
            </w:r>
            <w:r>
              <w:rPr>
                <w:rFonts w:ascii="Arial"/>
                <w:position w:val="6"/>
                <w:sz w:val="13"/>
              </w:rPr>
              <w:t>13</w:t>
            </w:r>
          </w:p>
        </w:tc>
        <w:tc>
          <w:tcPr>
            <w:tcW w:w="664" w:type="dxa"/>
          </w:tcPr>
          <w:p w:rsidR="006C7924" w:rsidRDefault="00EB7FBD">
            <w:pPr>
              <w:pStyle w:val="TableParagraph"/>
              <w:spacing w:line="210" w:lineRule="exact"/>
              <w:ind w:left="131"/>
              <w:rPr>
                <w:rFonts w:ascii="Arial" w:hAnsi="Arial"/>
                <w:sz w:val="20"/>
              </w:rPr>
            </w:pPr>
            <w:r>
              <w:rPr>
                <w:rFonts w:ascii="Arial" w:hAnsi="Arial"/>
                <w:sz w:val="20"/>
              </w:rPr>
              <w:t>Sí</w:t>
            </w:r>
          </w:p>
        </w:tc>
        <w:tc>
          <w:tcPr>
            <w:tcW w:w="747" w:type="dxa"/>
          </w:tcPr>
          <w:p w:rsidR="006C7924" w:rsidRDefault="006C7924">
            <w:pPr>
              <w:pStyle w:val="TableParagraph"/>
              <w:rPr>
                <w:rFonts w:ascii="Times New Roman"/>
                <w:sz w:val="16"/>
              </w:rPr>
            </w:pPr>
          </w:p>
        </w:tc>
        <w:tc>
          <w:tcPr>
            <w:tcW w:w="755" w:type="dxa"/>
          </w:tcPr>
          <w:p w:rsidR="006C7924" w:rsidRDefault="00EB7FBD">
            <w:pPr>
              <w:pStyle w:val="TableParagraph"/>
              <w:spacing w:line="210" w:lineRule="exact"/>
              <w:ind w:left="122"/>
              <w:rPr>
                <w:rFonts w:ascii="Arial"/>
                <w:sz w:val="20"/>
              </w:rPr>
            </w:pPr>
            <w:r>
              <w:rPr>
                <w:rFonts w:ascii="Arial"/>
                <w:sz w:val="20"/>
              </w:rPr>
              <w:t>No</w:t>
            </w:r>
          </w:p>
        </w:tc>
        <w:tc>
          <w:tcPr>
            <w:tcW w:w="800" w:type="dxa"/>
          </w:tcPr>
          <w:p w:rsidR="006C7924" w:rsidRDefault="006C7924">
            <w:pPr>
              <w:pStyle w:val="TableParagraph"/>
              <w:rPr>
                <w:rFonts w:ascii="Times New Roman"/>
                <w:sz w:val="16"/>
              </w:rPr>
            </w:pPr>
          </w:p>
        </w:tc>
      </w:tr>
      <w:tr w:rsidR="006C7924">
        <w:trPr>
          <w:trHeight w:val="230"/>
        </w:trPr>
        <w:tc>
          <w:tcPr>
            <w:tcW w:w="8919" w:type="dxa"/>
            <w:gridSpan w:val="6"/>
          </w:tcPr>
          <w:p w:rsidR="006C7924" w:rsidRDefault="00EB7FBD">
            <w:pPr>
              <w:pStyle w:val="TableParagraph"/>
              <w:spacing w:line="210" w:lineRule="exact"/>
              <w:ind w:left="119"/>
              <w:rPr>
                <w:rFonts w:ascii="Arial" w:hAnsi="Arial"/>
                <w:sz w:val="20"/>
              </w:rPr>
            </w:pPr>
            <w:r>
              <w:rPr>
                <w:rFonts w:ascii="Arial" w:hAnsi="Arial"/>
                <w:sz w:val="20"/>
              </w:rPr>
              <w:t>Correo electrónico :</w:t>
            </w:r>
          </w:p>
        </w:tc>
      </w:tr>
    </w:tbl>
    <w:p w:rsidR="006C7924" w:rsidRDefault="006C7924">
      <w:pPr>
        <w:pStyle w:val="Textoindependiente"/>
        <w:spacing w:before="6"/>
        <w:rPr>
          <w:sz w:val="19"/>
        </w:rPr>
      </w:pPr>
    </w:p>
    <w:p w:rsidR="006C7924" w:rsidRDefault="00EB7FBD">
      <w:pPr>
        <w:pStyle w:val="Ttulo3"/>
        <w:ind w:left="1018"/>
      </w:pPr>
      <w:r>
        <w:t>Autorización de notificación por correo electrónico:</w:t>
      </w:r>
    </w:p>
    <w:p w:rsidR="006C7924" w:rsidRDefault="006C7924">
      <w:pPr>
        <w:pStyle w:val="Textoindependiente"/>
        <w:spacing w:before="3"/>
        <w:rPr>
          <w:b/>
        </w:rPr>
      </w:pPr>
    </w:p>
    <w:p w:rsidR="006C7924" w:rsidRDefault="00EB7FBD">
      <w:pPr>
        <w:pStyle w:val="Textoindependiente"/>
        <w:spacing w:before="1" w:line="276" w:lineRule="auto"/>
        <w:ind w:left="1018" w:right="1024"/>
      </w:pPr>
      <w:r>
        <w:t>… [CONSIGNAR SÍ O NO] autorizo que se notifiquen al correo electrónico indicado las siguientes actuaciones:</w:t>
      </w:r>
    </w:p>
    <w:p w:rsidR="006C7924" w:rsidRDefault="00EB7FBD">
      <w:pPr>
        <w:pStyle w:val="Prrafodelista"/>
        <w:numPr>
          <w:ilvl w:val="0"/>
          <w:numId w:val="6"/>
        </w:numPr>
        <w:tabs>
          <w:tab w:val="left" w:pos="1379"/>
        </w:tabs>
        <w:spacing w:before="160" w:line="229" w:lineRule="exact"/>
        <w:ind w:hanging="361"/>
        <w:rPr>
          <w:sz w:val="20"/>
        </w:rPr>
      </w:pPr>
      <w:r>
        <w:rPr>
          <w:sz w:val="20"/>
        </w:rPr>
        <w:t>Solicitud de la descripción a detalle de todos los elementos constitutivos de la</w:t>
      </w:r>
      <w:r>
        <w:rPr>
          <w:spacing w:val="-1"/>
          <w:sz w:val="20"/>
        </w:rPr>
        <w:t xml:space="preserve"> </w:t>
      </w:r>
      <w:r>
        <w:rPr>
          <w:sz w:val="20"/>
        </w:rPr>
        <w:t>oferta.</w:t>
      </w:r>
    </w:p>
    <w:p w:rsidR="006C7924" w:rsidRDefault="00EB7FBD">
      <w:pPr>
        <w:pStyle w:val="Prrafodelista"/>
        <w:numPr>
          <w:ilvl w:val="0"/>
          <w:numId w:val="6"/>
        </w:numPr>
        <w:tabs>
          <w:tab w:val="left" w:pos="1379"/>
        </w:tabs>
        <w:spacing w:line="229" w:lineRule="exact"/>
        <w:ind w:hanging="361"/>
        <w:rPr>
          <w:sz w:val="20"/>
        </w:rPr>
      </w:pPr>
      <w:r>
        <w:rPr>
          <w:sz w:val="20"/>
        </w:rPr>
        <w:t>Solicitud de subsanación de los requisitos para perfeccionar el</w:t>
      </w:r>
      <w:r>
        <w:rPr>
          <w:spacing w:val="-9"/>
          <w:sz w:val="20"/>
        </w:rPr>
        <w:t xml:space="preserve"> </w:t>
      </w:r>
      <w:r>
        <w:rPr>
          <w:sz w:val="20"/>
        </w:rPr>
        <w:t>contrato.</w:t>
      </w:r>
    </w:p>
    <w:p w:rsidR="006C7924" w:rsidRDefault="00EB7FBD">
      <w:pPr>
        <w:pStyle w:val="Prrafodelista"/>
        <w:numPr>
          <w:ilvl w:val="0"/>
          <w:numId w:val="6"/>
        </w:numPr>
        <w:tabs>
          <w:tab w:val="left" w:pos="1379"/>
        </w:tabs>
        <w:ind w:right="1044"/>
        <w:rPr>
          <w:sz w:val="20"/>
        </w:rPr>
      </w:pPr>
      <w:r>
        <w:rPr>
          <w:sz w:val="20"/>
        </w:rPr>
        <w:t>Solicitud al postor que ocupó el segundo lugar en el orden de prelación para presentar los documentos para perfeccionar el</w:t>
      </w:r>
      <w:r>
        <w:rPr>
          <w:spacing w:val="-2"/>
          <w:sz w:val="20"/>
        </w:rPr>
        <w:t xml:space="preserve"> </w:t>
      </w:r>
      <w:r>
        <w:rPr>
          <w:sz w:val="20"/>
        </w:rPr>
        <w:t>contrato.</w:t>
      </w:r>
    </w:p>
    <w:p w:rsidR="006C7924" w:rsidRDefault="00EB7FBD">
      <w:pPr>
        <w:pStyle w:val="Prrafodelista"/>
        <w:numPr>
          <w:ilvl w:val="0"/>
          <w:numId w:val="6"/>
        </w:numPr>
        <w:tabs>
          <w:tab w:val="left" w:pos="1379"/>
        </w:tabs>
        <w:spacing w:before="1"/>
        <w:ind w:hanging="361"/>
        <w:rPr>
          <w:sz w:val="20"/>
        </w:rPr>
      </w:pPr>
      <w:r>
        <w:rPr>
          <w:sz w:val="20"/>
        </w:rPr>
        <w:t>Respuesta a la solicitud de acceso al expediente de</w:t>
      </w:r>
      <w:r>
        <w:rPr>
          <w:spacing w:val="-1"/>
          <w:sz w:val="20"/>
        </w:rPr>
        <w:t xml:space="preserve"> </w:t>
      </w:r>
      <w:r>
        <w:rPr>
          <w:sz w:val="20"/>
        </w:rPr>
        <w:t>contratación.</w:t>
      </w:r>
    </w:p>
    <w:p w:rsidR="006C7924" w:rsidRDefault="00EB7FBD">
      <w:pPr>
        <w:pStyle w:val="Prrafodelista"/>
        <w:numPr>
          <w:ilvl w:val="0"/>
          <w:numId w:val="6"/>
        </w:numPr>
        <w:tabs>
          <w:tab w:val="left" w:pos="1379"/>
        </w:tabs>
        <w:spacing w:before="1"/>
        <w:ind w:hanging="361"/>
        <w:rPr>
          <w:sz w:val="13"/>
        </w:rPr>
      </w:pPr>
      <w:r>
        <w:rPr>
          <w:sz w:val="20"/>
        </w:rPr>
        <w:t>Notificación de la orden de</w:t>
      </w:r>
      <w:r>
        <w:rPr>
          <w:spacing w:val="-4"/>
          <w:sz w:val="20"/>
        </w:rPr>
        <w:t xml:space="preserve"> </w:t>
      </w:r>
      <w:r>
        <w:rPr>
          <w:sz w:val="20"/>
        </w:rPr>
        <w:t>compra</w:t>
      </w:r>
      <w:r>
        <w:rPr>
          <w:position w:val="6"/>
          <w:sz w:val="13"/>
        </w:rPr>
        <w:t>14</w:t>
      </w:r>
    </w:p>
    <w:p w:rsidR="006C7924" w:rsidRDefault="006C7924">
      <w:pPr>
        <w:pStyle w:val="Textoindependiente"/>
        <w:spacing w:before="9"/>
        <w:rPr>
          <w:sz w:val="19"/>
        </w:rPr>
      </w:pPr>
    </w:p>
    <w:p w:rsidR="006C7924" w:rsidRDefault="00EB7FBD">
      <w:pPr>
        <w:pStyle w:val="Textoindependiente"/>
        <w:spacing w:before="1"/>
        <w:ind w:left="1018" w:right="1024"/>
      </w:pPr>
      <w:r>
        <w:t>Asimismo, me comprometo a remitir la confirmación de recepción, en el plazo máximo de dos (2) días hábiles de recibida la comunicación.</w:t>
      </w:r>
    </w:p>
    <w:p w:rsidR="006C7924" w:rsidRDefault="006C7924">
      <w:pPr>
        <w:pStyle w:val="Textoindependiente"/>
        <w:spacing w:before="1"/>
      </w:pPr>
    </w:p>
    <w:p w:rsidR="006C7924" w:rsidRDefault="00EB7FBD">
      <w:pPr>
        <w:pStyle w:val="Textoindependiente"/>
        <w:ind w:left="1018"/>
        <w:jc w:val="both"/>
      </w:pPr>
      <w:r>
        <w:t>[CONSIGNAR CIUDAD Y FECHA]</w:t>
      </w:r>
    </w:p>
    <w:p w:rsidR="006C7924" w:rsidRDefault="006C7924">
      <w:pPr>
        <w:pStyle w:val="Textoindependiente"/>
        <w:rPr>
          <w:sz w:val="22"/>
        </w:rPr>
      </w:pPr>
    </w:p>
    <w:p w:rsidR="006C7924" w:rsidRDefault="006C7924">
      <w:pPr>
        <w:pStyle w:val="Textoindependiente"/>
        <w:rPr>
          <w:sz w:val="22"/>
        </w:rPr>
      </w:pPr>
    </w:p>
    <w:p w:rsidR="006C7924" w:rsidRDefault="00EB7FBD">
      <w:pPr>
        <w:pStyle w:val="Textoindependiente"/>
        <w:spacing w:before="184" w:line="229" w:lineRule="exact"/>
        <w:ind w:left="1045" w:right="1067"/>
        <w:jc w:val="center"/>
      </w:pPr>
      <w:r>
        <w:t>……...........................................................</w:t>
      </w:r>
    </w:p>
    <w:p w:rsidR="006C7924" w:rsidRDefault="00EB7FBD">
      <w:pPr>
        <w:pStyle w:val="Ttulo3"/>
        <w:ind w:left="3172" w:right="3196"/>
        <w:jc w:val="center"/>
      </w:pPr>
      <w:r>
        <w:t>Firma, Nombres y Apellidos del postor o Representante legal, según corresponda</w:t>
      </w:r>
    </w:p>
    <w:p w:rsidR="006C7924" w:rsidRDefault="006C7924">
      <w:pPr>
        <w:pStyle w:val="Textoindependiente"/>
        <w:spacing w:before="3"/>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6C7924">
        <w:trPr>
          <w:trHeight w:val="272"/>
        </w:trPr>
        <w:tc>
          <w:tcPr>
            <w:tcW w:w="8932" w:type="dxa"/>
            <w:tcBorders>
              <w:bottom w:val="single" w:sz="12" w:space="0" w:color="8EAADB"/>
            </w:tcBorders>
          </w:tcPr>
          <w:p w:rsidR="006C7924" w:rsidRDefault="00EB7FBD">
            <w:pPr>
              <w:pStyle w:val="TableParagraph"/>
              <w:spacing w:before="18"/>
              <w:ind w:left="107"/>
              <w:rPr>
                <w:rFonts w:ascii="Arial"/>
                <w:b/>
                <w:sz w:val="20"/>
              </w:rPr>
            </w:pPr>
            <w:r>
              <w:rPr>
                <w:rFonts w:ascii="Arial"/>
                <w:b/>
                <w:color w:val="0000FF"/>
                <w:sz w:val="20"/>
              </w:rPr>
              <w:t>Importante</w:t>
            </w:r>
          </w:p>
        </w:tc>
      </w:tr>
      <w:tr w:rsidR="006C7924">
        <w:trPr>
          <w:trHeight w:val="462"/>
        </w:trPr>
        <w:tc>
          <w:tcPr>
            <w:tcW w:w="8932" w:type="dxa"/>
            <w:tcBorders>
              <w:top w:val="single" w:sz="12" w:space="0" w:color="8EAADB"/>
            </w:tcBorders>
          </w:tcPr>
          <w:p w:rsidR="006C7924" w:rsidRDefault="00EB7FBD">
            <w:pPr>
              <w:pStyle w:val="TableParagraph"/>
              <w:spacing w:line="230" w:lineRule="exact"/>
              <w:ind w:left="141"/>
              <w:rPr>
                <w:rFonts w:ascii="Arial" w:hAnsi="Arial"/>
                <w:i/>
                <w:sz w:val="20"/>
              </w:rPr>
            </w:pPr>
            <w:r>
              <w:rPr>
                <w:rFonts w:ascii="Arial" w:hAnsi="Arial"/>
                <w:i/>
                <w:color w:val="0000FF"/>
                <w:sz w:val="20"/>
              </w:rPr>
              <w:t>La notificación dirigida a la dirección de correo electrónico consignada se entenderá válidamente efectuada cuando la Entidad reciba acuse de recepción.</w:t>
            </w:r>
          </w:p>
        </w:tc>
      </w:tr>
    </w:tbl>
    <w:p w:rsidR="006C7924" w:rsidRDefault="006C7924">
      <w:pPr>
        <w:pStyle w:val="Textoindependiente"/>
        <w:rPr>
          <w:b/>
          <w:sz w:val="22"/>
        </w:rPr>
      </w:pPr>
    </w:p>
    <w:p w:rsidR="006C7924" w:rsidRDefault="006C7924">
      <w:pPr>
        <w:pStyle w:val="Textoindependiente"/>
        <w:rPr>
          <w:b/>
          <w:sz w:val="22"/>
        </w:rPr>
      </w:pPr>
    </w:p>
    <w:p w:rsidR="006C7924" w:rsidRDefault="006C7924">
      <w:pPr>
        <w:pStyle w:val="Textoindependiente"/>
        <w:spacing w:before="1"/>
        <w:rPr>
          <w:b/>
          <w:sz w:val="22"/>
        </w:rPr>
      </w:pPr>
    </w:p>
    <w:p w:rsidR="006C7924" w:rsidRDefault="00EB7FBD">
      <w:pPr>
        <w:spacing w:line="244" w:lineRule="auto"/>
        <w:ind w:left="1302" w:right="1032" w:hanging="284"/>
        <w:jc w:val="both"/>
        <w:rPr>
          <w:rFonts w:ascii="Arial" w:hAnsi="Arial"/>
          <w:sz w:val="16"/>
        </w:rPr>
      </w:pPr>
      <w:r>
        <w:rPr>
          <w:rFonts w:ascii="Trebuchet MS" w:hAnsi="Trebuchet MS"/>
          <w:position w:val="6"/>
          <w:sz w:val="12"/>
        </w:rPr>
        <w:t xml:space="preserve">13 </w:t>
      </w:r>
      <w:r>
        <w:rPr>
          <w:rFonts w:ascii="Trebuchet MS" w:hAnsi="Trebuchet MS"/>
          <w:sz w:val="20"/>
        </w:rPr>
        <w:t>E</w:t>
      </w:r>
      <w:r>
        <w:rPr>
          <w:rFonts w:ascii="Arial" w:hAnsi="Arial"/>
          <w:sz w:val="16"/>
        </w:rPr>
        <w:t xml:space="preserve">sta información será verificada por la Entidad en la página web del Ministerio de Trabajo y Promoción del Empleo en la sección consulta de empresas acreditadas en el REMYPE en el link </w:t>
      </w:r>
      <w:hyperlink r:id="rId21">
        <w:r>
          <w:rPr>
            <w:rFonts w:ascii="Arial" w:hAnsi="Arial"/>
            <w:sz w:val="16"/>
          </w:rPr>
          <w:t xml:space="preserve">http://www2.trabajo.gob.pe/servicios-en-linea-2-2/ </w:t>
        </w:r>
      </w:hyperlink>
      <w:r>
        <w:rPr>
          <w:rFonts w:ascii="Arial" w:hAnsi="Arial"/>
          <w:sz w:val="16"/>
        </w:rPr>
        <w:t>y se tendrá en consideración, en caso el postor ganador de la buena pro solicite la retención del diez por ciento (10%) del monto del contrato original, en calidad de garantía de fiel cumplimiento, en los contratos periódicos de suministro de bienes, según lo señalado en el artículo 149 del Reglamento.</w:t>
      </w:r>
    </w:p>
    <w:p w:rsidR="006C7924" w:rsidRDefault="006C7924">
      <w:pPr>
        <w:pStyle w:val="Textoindependiente"/>
        <w:spacing w:before="2"/>
        <w:rPr>
          <w:sz w:val="17"/>
        </w:rPr>
      </w:pPr>
    </w:p>
    <w:p w:rsidR="006C7924" w:rsidRDefault="00EB7FBD">
      <w:pPr>
        <w:spacing w:line="276" w:lineRule="auto"/>
        <w:ind w:left="1302" w:right="1032" w:hanging="284"/>
        <w:jc w:val="both"/>
        <w:rPr>
          <w:rFonts w:ascii="Arial" w:hAnsi="Arial"/>
          <w:sz w:val="16"/>
        </w:rPr>
      </w:pPr>
      <w:r>
        <w:rPr>
          <w:rFonts w:ascii="Trebuchet MS" w:hAnsi="Trebuchet MS"/>
          <w:sz w:val="16"/>
          <w:vertAlign w:val="superscript"/>
        </w:rPr>
        <w:t>14</w:t>
      </w:r>
      <w:r>
        <w:rPr>
          <w:rFonts w:ascii="Trebuchet MS" w:hAnsi="Trebuchet MS"/>
          <w:sz w:val="16"/>
        </w:rPr>
        <w:t xml:space="preserve"> </w:t>
      </w:r>
      <w:r>
        <w:rPr>
          <w:rFonts w:ascii="Arial" w:hAnsi="Arial"/>
          <w:sz w:val="16"/>
        </w:rPr>
        <w:t>Consignar en el caso de procedimientos de selección por relación de ítems, cuando el monto del valor estimado del ítem no supere los cien mil Soles (S/ 100 000.00), cuando se haya optado por perfeccionar el contrato con una orden de compra.</w:t>
      </w:r>
    </w:p>
    <w:p w:rsidR="006C7924" w:rsidRDefault="006C7924">
      <w:pPr>
        <w:pStyle w:val="Textoindependiente"/>
        <w:spacing w:before="9"/>
        <w:rPr>
          <w:sz w:val="10"/>
        </w:rPr>
      </w:pPr>
    </w:p>
    <w:p w:rsidR="006C7924" w:rsidRDefault="00EB7FBD">
      <w:pPr>
        <w:spacing w:before="85"/>
        <w:ind w:right="463"/>
        <w:jc w:val="right"/>
        <w:rPr>
          <w:rFonts w:ascii="Arial"/>
          <w:i/>
          <w:sz w:val="18"/>
        </w:rPr>
      </w:pPr>
      <w:r>
        <w:rPr>
          <w:rFonts w:ascii="Arial"/>
          <w:i/>
          <w:color w:val="FFFFFF"/>
          <w:w w:val="95"/>
          <w:sz w:val="18"/>
        </w:rPr>
        <w:t>76</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1296"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49"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50" name="Freeform 50"/>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9"/>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Rectangle 48"/>
                        <wps:cNvSpPr>
                          <a:spLocks noChangeArrowheads="1"/>
                        </wps:cNvSpPr>
                        <wps:spPr bwMode="auto">
                          <a:xfrm>
                            <a:off x="1418" y="13372"/>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4AFC65" id="Group 47" o:spid="_x0000_s1026" style="position:absolute;margin-left:23.9pt;margin-top:22.45pt;width:547.35pt;height:802.1pt;z-index:-31325184;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">
                <v:shape id="Freeform 50"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49"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v:rect id="Rectangle 48" o:spid="_x0000_s1029" style="position:absolute;left:1418;top:13372;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spacing w:after="1"/>
        <w:rPr>
          <w:b/>
          <w:i/>
          <w:sz w:val="27"/>
        </w:rPr>
      </w:pPr>
    </w:p>
    <w:tbl>
      <w:tblPr>
        <w:tblStyle w:val="TableNormal"/>
        <w:tblW w:w="0" w:type="auto"/>
        <w:tblInd w:w="1093"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6C7924">
        <w:trPr>
          <w:trHeight w:val="275"/>
        </w:trPr>
        <w:tc>
          <w:tcPr>
            <w:tcW w:w="8932" w:type="dxa"/>
            <w:tcBorders>
              <w:bottom w:val="single" w:sz="12" w:space="0" w:color="8EAADB"/>
            </w:tcBorders>
          </w:tcPr>
          <w:p w:rsidR="006C7924" w:rsidRDefault="00EB7FBD">
            <w:pPr>
              <w:pStyle w:val="TableParagraph"/>
              <w:spacing w:before="18"/>
              <w:ind w:left="107"/>
              <w:rPr>
                <w:rFonts w:ascii="Arial"/>
                <w:b/>
                <w:sz w:val="20"/>
              </w:rPr>
            </w:pPr>
            <w:r>
              <w:rPr>
                <w:rFonts w:ascii="Arial"/>
                <w:b/>
                <w:color w:val="0000FF"/>
                <w:sz w:val="20"/>
              </w:rPr>
              <w:t>Importante</w:t>
            </w:r>
          </w:p>
        </w:tc>
      </w:tr>
      <w:tr w:rsidR="006C7924">
        <w:trPr>
          <w:trHeight w:val="320"/>
        </w:trPr>
        <w:tc>
          <w:tcPr>
            <w:tcW w:w="8932" w:type="dxa"/>
            <w:tcBorders>
              <w:top w:val="single" w:sz="12" w:space="0" w:color="8EAADB"/>
            </w:tcBorders>
          </w:tcPr>
          <w:p w:rsidR="006C7924" w:rsidRDefault="00EB7FBD">
            <w:pPr>
              <w:pStyle w:val="TableParagraph"/>
              <w:spacing w:before="40"/>
              <w:ind w:left="107"/>
              <w:rPr>
                <w:rFonts w:ascii="Arial" w:hAnsi="Arial"/>
                <w:i/>
                <w:sz w:val="20"/>
              </w:rPr>
            </w:pPr>
            <w:r>
              <w:rPr>
                <w:rFonts w:ascii="Arial" w:hAnsi="Arial"/>
                <w:i/>
                <w:color w:val="0000FF"/>
                <w:sz w:val="20"/>
              </w:rPr>
              <w:t>Cuando se trate de consorcios, la declaración jurada es la siguiente:</w:t>
            </w:r>
          </w:p>
        </w:tc>
      </w:tr>
    </w:tbl>
    <w:p w:rsidR="006C7924" w:rsidRDefault="00EB7FBD">
      <w:pPr>
        <w:pStyle w:val="Ttulo2"/>
        <w:spacing w:before="0" w:line="248" w:lineRule="exact"/>
        <w:ind w:right="1065"/>
      </w:pPr>
      <w:r>
        <w:t>ANEXO Nº 1</w:t>
      </w:r>
    </w:p>
    <w:p w:rsidR="006C7924" w:rsidRDefault="006C7924">
      <w:pPr>
        <w:pStyle w:val="Textoindependiente"/>
        <w:spacing w:before="10"/>
        <w:rPr>
          <w:b/>
          <w:sz w:val="19"/>
        </w:rPr>
      </w:pPr>
    </w:p>
    <w:p w:rsidR="006C7924" w:rsidRDefault="00EB7FBD">
      <w:pPr>
        <w:pStyle w:val="Ttulo3"/>
        <w:ind w:left="1042" w:right="1067"/>
        <w:jc w:val="center"/>
      </w:pPr>
      <w:r>
        <w:t>DECLARACIÓN JURADA DE DATOS DEL POSTOR</w:t>
      </w:r>
    </w:p>
    <w:p w:rsidR="006C7924" w:rsidRDefault="006C7924">
      <w:pPr>
        <w:pStyle w:val="Textoindependiente"/>
        <w:spacing w:before="1"/>
        <w:rPr>
          <w:b/>
        </w:rPr>
      </w:pPr>
    </w:p>
    <w:p w:rsidR="006C7924" w:rsidRDefault="00EB7FBD">
      <w:pPr>
        <w:pStyle w:val="Textoindependiente"/>
        <w:spacing w:line="229" w:lineRule="exact"/>
        <w:ind w:left="1018"/>
      </w:pPr>
      <w:r>
        <w:t>Señores</w:t>
      </w:r>
    </w:p>
    <w:p w:rsidR="006C7924" w:rsidRDefault="00EB7FBD">
      <w:pPr>
        <w:pStyle w:val="Ttulo3"/>
        <w:spacing w:line="229" w:lineRule="exact"/>
        <w:ind w:left="1018"/>
      </w:pPr>
      <w:r>
        <w:t>COMITÉ DE SELECCIÓN</w:t>
      </w:r>
    </w:p>
    <w:p w:rsidR="006C7924" w:rsidRDefault="00EB7FBD">
      <w:pPr>
        <w:ind w:left="1018"/>
        <w:rPr>
          <w:rFonts w:ascii="Arial" w:hAnsi="Arial"/>
          <w:sz w:val="20"/>
        </w:rPr>
      </w:pPr>
      <w:r>
        <w:rPr>
          <w:rFonts w:ascii="Arial" w:hAnsi="Arial"/>
          <w:b/>
          <w:sz w:val="20"/>
        </w:rPr>
        <w:t xml:space="preserve">LICITACIÓN PÚBLICA Nº </w:t>
      </w:r>
      <w:r>
        <w:rPr>
          <w:rFonts w:ascii="Arial" w:hAnsi="Arial"/>
          <w:sz w:val="20"/>
        </w:rPr>
        <w:t>[</w:t>
      </w:r>
      <w:r>
        <w:rPr>
          <w:rFonts w:ascii="Arial" w:hAnsi="Arial"/>
          <w:sz w:val="20"/>
          <w:shd w:val="clear" w:color="auto" w:fill="D2D2D2"/>
        </w:rPr>
        <w:t>CONSIGNAR NOMENCLATURA DEL PROCEDIMIENTO</w:t>
      </w:r>
      <w:r>
        <w:rPr>
          <w:rFonts w:ascii="Arial" w:hAnsi="Arial"/>
          <w:sz w:val="20"/>
        </w:rPr>
        <w:t>]</w:t>
      </w:r>
    </w:p>
    <w:p w:rsidR="006C7924" w:rsidRDefault="00EB7FBD">
      <w:pPr>
        <w:pStyle w:val="Textoindependiente"/>
        <w:spacing w:before="3"/>
        <w:ind w:left="1018"/>
      </w:pPr>
      <w:proofErr w:type="gramStart"/>
      <w:r>
        <w:t>Presente.-</w:t>
      </w:r>
      <w:proofErr w:type="gramEnd"/>
    </w:p>
    <w:p w:rsidR="006C7924" w:rsidRDefault="006C7924">
      <w:pPr>
        <w:pStyle w:val="Textoindependiente"/>
        <w:rPr>
          <w:sz w:val="22"/>
        </w:rPr>
      </w:pPr>
    </w:p>
    <w:p w:rsidR="006C7924" w:rsidRDefault="006C7924">
      <w:pPr>
        <w:pStyle w:val="Textoindependiente"/>
        <w:rPr>
          <w:sz w:val="18"/>
        </w:rPr>
      </w:pPr>
    </w:p>
    <w:p w:rsidR="006C7924" w:rsidRDefault="00EB7FBD">
      <w:pPr>
        <w:pStyle w:val="Textoindependiente"/>
        <w:tabs>
          <w:tab w:val="left" w:leader="dot" w:pos="3882"/>
        </w:tabs>
        <w:ind w:left="1018"/>
      </w:pPr>
      <w:r>
        <w:t>El que se</w:t>
      </w:r>
      <w:r>
        <w:rPr>
          <w:spacing w:val="-41"/>
        </w:rPr>
        <w:t xml:space="preserve"> </w:t>
      </w:r>
      <w:r>
        <w:t>suscribe,</w:t>
      </w:r>
      <w:r>
        <w:rPr>
          <w:spacing w:val="-13"/>
        </w:rPr>
        <w:t xml:space="preserve"> </w:t>
      </w:r>
      <w:r>
        <w:t>[…</w:t>
      </w:r>
      <w:r>
        <w:tab/>
        <w:t>],</w:t>
      </w:r>
      <w:r>
        <w:rPr>
          <w:spacing w:val="-14"/>
        </w:rPr>
        <w:t xml:space="preserve"> </w:t>
      </w:r>
      <w:r>
        <w:t>representante</w:t>
      </w:r>
      <w:r>
        <w:rPr>
          <w:spacing w:val="-14"/>
        </w:rPr>
        <w:t xml:space="preserve"> </w:t>
      </w:r>
      <w:r>
        <w:t>común</w:t>
      </w:r>
      <w:r>
        <w:rPr>
          <w:spacing w:val="-16"/>
        </w:rPr>
        <w:t xml:space="preserve"> </w:t>
      </w:r>
      <w:r>
        <w:t>del</w:t>
      </w:r>
      <w:r>
        <w:rPr>
          <w:spacing w:val="-16"/>
        </w:rPr>
        <w:t xml:space="preserve"> </w:t>
      </w:r>
      <w:r>
        <w:t>consorcio</w:t>
      </w:r>
      <w:r>
        <w:rPr>
          <w:spacing w:val="-14"/>
        </w:rPr>
        <w:t xml:space="preserve"> </w:t>
      </w:r>
      <w:r>
        <w:t>[CONSIGNAR</w:t>
      </w:r>
      <w:r>
        <w:rPr>
          <w:spacing w:val="-14"/>
        </w:rPr>
        <w:t xml:space="preserve"> </w:t>
      </w:r>
      <w:r>
        <w:t>EL</w:t>
      </w:r>
      <w:r>
        <w:rPr>
          <w:spacing w:val="-14"/>
        </w:rPr>
        <w:t xml:space="preserve"> </w:t>
      </w:r>
      <w:r>
        <w:t>NOMBRE</w:t>
      </w:r>
      <w:r>
        <w:rPr>
          <w:spacing w:val="-17"/>
        </w:rPr>
        <w:t xml:space="preserve"> </w:t>
      </w:r>
      <w:r>
        <w:t>DEL</w:t>
      </w:r>
    </w:p>
    <w:p w:rsidR="006C7924" w:rsidRDefault="00EB7FBD">
      <w:pPr>
        <w:pStyle w:val="Textoindependiente"/>
        <w:ind w:left="1018" w:right="1024"/>
      </w:pPr>
      <w:r>
        <w:t xml:space="preserve">CONSORCIO], identificado con [CONSIGNAR TIPO DE DOCUMENTO DE IDENTIDAD] N° [CONSIGNAR NÚMERO DE DOCUMENTO DE IDENTIDAD], </w:t>
      </w:r>
      <w:r>
        <w:rPr>
          <w:b/>
        </w:rPr>
        <w:t xml:space="preserve">DECLARO BAJO JURAMENTO </w:t>
      </w:r>
      <w:r>
        <w:t>que</w:t>
      </w:r>
      <w:r>
        <w:rPr>
          <w:spacing w:val="-15"/>
        </w:rPr>
        <w:t xml:space="preserve"> </w:t>
      </w:r>
      <w:r>
        <w:t>la</w:t>
      </w:r>
    </w:p>
    <w:p w:rsidR="006C7924" w:rsidRDefault="00EB7FBD">
      <w:pPr>
        <w:pStyle w:val="Textoindependiente"/>
        <w:spacing w:before="1"/>
        <w:ind w:left="1018"/>
      </w:pPr>
      <w:r>
        <w:t>siguiente información se sujeta a la verdad:</w:t>
      </w:r>
    </w:p>
    <w:p w:rsidR="006C7924" w:rsidRDefault="006C7924">
      <w:pPr>
        <w:pStyle w:val="Textoindependiente"/>
        <w:spacing w:before="1"/>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7"/>
        <w:gridCol w:w="1578"/>
        <w:gridCol w:w="802"/>
        <w:gridCol w:w="756"/>
        <w:gridCol w:w="745"/>
        <w:gridCol w:w="958"/>
      </w:tblGrid>
      <w:tr w:rsidR="006C7924">
        <w:trPr>
          <w:trHeight w:val="230"/>
        </w:trPr>
        <w:tc>
          <w:tcPr>
            <w:tcW w:w="9076" w:type="dxa"/>
            <w:gridSpan w:val="6"/>
          </w:tcPr>
          <w:p w:rsidR="006C7924" w:rsidRDefault="00EB7FBD">
            <w:pPr>
              <w:pStyle w:val="TableParagraph"/>
              <w:spacing w:line="210" w:lineRule="exact"/>
              <w:ind w:left="119"/>
              <w:rPr>
                <w:rFonts w:ascii="Arial"/>
                <w:sz w:val="20"/>
              </w:rPr>
            </w:pPr>
            <w:r>
              <w:rPr>
                <w:rFonts w:ascii="Arial"/>
                <w:sz w:val="20"/>
              </w:rPr>
              <w:t>Datos del consorciado 1</w:t>
            </w:r>
          </w:p>
        </w:tc>
      </w:tr>
      <w:tr w:rsidR="006C7924">
        <w:trPr>
          <w:trHeight w:val="460"/>
        </w:trPr>
        <w:tc>
          <w:tcPr>
            <w:tcW w:w="9076" w:type="dxa"/>
            <w:gridSpan w:val="6"/>
          </w:tcPr>
          <w:p w:rsidR="006C7924" w:rsidRDefault="00EB7FBD">
            <w:pPr>
              <w:pStyle w:val="TableParagraph"/>
              <w:spacing w:before="4" w:line="228" w:lineRule="exact"/>
              <w:ind w:left="119" w:right="6659"/>
              <w:rPr>
                <w:rFonts w:ascii="Arial" w:hAnsi="Arial"/>
                <w:sz w:val="20"/>
              </w:rPr>
            </w:pPr>
            <w:r>
              <w:rPr>
                <w:rFonts w:ascii="Arial" w:hAnsi="Arial"/>
                <w:sz w:val="20"/>
              </w:rPr>
              <w:t>Nombre, Denominación o Razón Social :</w:t>
            </w:r>
          </w:p>
        </w:tc>
      </w:tr>
      <w:tr w:rsidR="006C7924">
        <w:trPr>
          <w:trHeight w:val="230"/>
        </w:trPr>
        <w:tc>
          <w:tcPr>
            <w:tcW w:w="9076" w:type="dxa"/>
            <w:gridSpan w:val="6"/>
          </w:tcPr>
          <w:p w:rsidR="006C7924" w:rsidRDefault="00EB7FBD">
            <w:pPr>
              <w:pStyle w:val="TableParagraph"/>
              <w:spacing w:line="210" w:lineRule="exact"/>
              <w:ind w:left="119"/>
              <w:rPr>
                <w:rFonts w:ascii="Arial"/>
                <w:sz w:val="20"/>
              </w:rPr>
            </w:pPr>
            <w:r>
              <w:rPr>
                <w:rFonts w:ascii="Arial"/>
                <w:sz w:val="20"/>
              </w:rPr>
              <w:t>Domicilio Legal :</w:t>
            </w:r>
          </w:p>
        </w:tc>
      </w:tr>
      <w:tr w:rsidR="006C7924">
        <w:trPr>
          <w:trHeight w:val="230"/>
        </w:trPr>
        <w:tc>
          <w:tcPr>
            <w:tcW w:w="4237" w:type="dxa"/>
          </w:tcPr>
          <w:p w:rsidR="006C7924" w:rsidRDefault="00EB7FBD">
            <w:pPr>
              <w:pStyle w:val="TableParagraph"/>
              <w:spacing w:line="210" w:lineRule="exact"/>
              <w:ind w:left="119"/>
              <w:rPr>
                <w:rFonts w:ascii="Arial"/>
                <w:sz w:val="20"/>
              </w:rPr>
            </w:pPr>
            <w:r>
              <w:rPr>
                <w:rFonts w:ascii="Arial"/>
                <w:sz w:val="20"/>
              </w:rPr>
              <w:t>RUC :</w:t>
            </w:r>
          </w:p>
        </w:tc>
        <w:tc>
          <w:tcPr>
            <w:tcW w:w="1578" w:type="dxa"/>
          </w:tcPr>
          <w:p w:rsidR="006C7924" w:rsidRDefault="00EB7FBD">
            <w:pPr>
              <w:pStyle w:val="TableParagraph"/>
              <w:spacing w:line="210" w:lineRule="exact"/>
              <w:ind w:left="119"/>
              <w:rPr>
                <w:rFonts w:ascii="Arial" w:hAnsi="Arial"/>
                <w:sz w:val="20"/>
              </w:rPr>
            </w:pPr>
            <w:r>
              <w:rPr>
                <w:rFonts w:ascii="Arial" w:hAnsi="Arial"/>
                <w:sz w:val="20"/>
              </w:rPr>
              <w:t>Teléfono(s) :</w:t>
            </w:r>
          </w:p>
        </w:tc>
        <w:tc>
          <w:tcPr>
            <w:tcW w:w="1558" w:type="dxa"/>
            <w:gridSpan w:val="2"/>
          </w:tcPr>
          <w:p w:rsidR="006C7924" w:rsidRDefault="006C7924">
            <w:pPr>
              <w:pStyle w:val="TableParagraph"/>
              <w:rPr>
                <w:rFonts w:ascii="Times New Roman"/>
                <w:sz w:val="16"/>
              </w:rPr>
            </w:pPr>
          </w:p>
        </w:tc>
        <w:tc>
          <w:tcPr>
            <w:tcW w:w="1703" w:type="dxa"/>
            <w:gridSpan w:val="2"/>
          </w:tcPr>
          <w:p w:rsidR="006C7924" w:rsidRDefault="006C7924">
            <w:pPr>
              <w:pStyle w:val="TableParagraph"/>
              <w:rPr>
                <w:rFonts w:ascii="Times New Roman"/>
                <w:sz w:val="16"/>
              </w:rPr>
            </w:pPr>
          </w:p>
        </w:tc>
      </w:tr>
      <w:tr w:rsidR="006C7924">
        <w:trPr>
          <w:trHeight w:val="230"/>
        </w:trPr>
        <w:tc>
          <w:tcPr>
            <w:tcW w:w="5815" w:type="dxa"/>
            <w:gridSpan w:val="2"/>
          </w:tcPr>
          <w:p w:rsidR="006C7924" w:rsidRDefault="00EB7FBD">
            <w:pPr>
              <w:pStyle w:val="TableParagraph"/>
              <w:spacing w:line="210" w:lineRule="exact"/>
              <w:ind w:left="119"/>
              <w:rPr>
                <w:rFonts w:ascii="Arial"/>
                <w:sz w:val="13"/>
              </w:rPr>
            </w:pPr>
            <w:r>
              <w:rPr>
                <w:rFonts w:ascii="Arial"/>
                <w:sz w:val="20"/>
              </w:rPr>
              <w:t>MYPE</w:t>
            </w:r>
            <w:r>
              <w:rPr>
                <w:rFonts w:ascii="Arial"/>
                <w:position w:val="6"/>
                <w:sz w:val="13"/>
              </w:rPr>
              <w:t>15</w:t>
            </w:r>
          </w:p>
        </w:tc>
        <w:tc>
          <w:tcPr>
            <w:tcW w:w="802" w:type="dxa"/>
          </w:tcPr>
          <w:p w:rsidR="006C7924" w:rsidRDefault="00EB7FBD">
            <w:pPr>
              <w:pStyle w:val="TableParagraph"/>
              <w:spacing w:line="210" w:lineRule="exact"/>
              <w:ind w:left="118"/>
              <w:rPr>
                <w:rFonts w:ascii="Arial" w:hAnsi="Arial"/>
                <w:sz w:val="20"/>
              </w:rPr>
            </w:pPr>
            <w:r>
              <w:rPr>
                <w:rFonts w:ascii="Arial" w:hAnsi="Arial"/>
                <w:sz w:val="20"/>
              </w:rPr>
              <w:t>Sí</w:t>
            </w:r>
          </w:p>
        </w:tc>
        <w:tc>
          <w:tcPr>
            <w:tcW w:w="756" w:type="dxa"/>
          </w:tcPr>
          <w:p w:rsidR="006C7924" w:rsidRDefault="006C7924">
            <w:pPr>
              <w:pStyle w:val="TableParagraph"/>
              <w:rPr>
                <w:rFonts w:ascii="Times New Roman"/>
                <w:sz w:val="16"/>
              </w:rPr>
            </w:pPr>
          </w:p>
        </w:tc>
        <w:tc>
          <w:tcPr>
            <w:tcW w:w="745" w:type="dxa"/>
          </w:tcPr>
          <w:p w:rsidR="006C7924" w:rsidRDefault="00EB7FBD">
            <w:pPr>
              <w:pStyle w:val="TableParagraph"/>
              <w:spacing w:line="210" w:lineRule="exact"/>
              <w:ind w:left="118"/>
              <w:rPr>
                <w:rFonts w:ascii="Arial"/>
                <w:sz w:val="20"/>
              </w:rPr>
            </w:pPr>
            <w:r>
              <w:rPr>
                <w:rFonts w:ascii="Arial"/>
                <w:sz w:val="20"/>
              </w:rPr>
              <w:t>No</w:t>
            </w:r>
          </w:p>
        </w:tc>
        <w:tc>
          <w:tcPr>
            <w:tcW w:w="958" w:type="dxa"/>
          </w:tcPr>
          <w:p w:rsidR="006C7924" w:rsidRDefault="006C7924">
            <w:pPr>
              <w:pStyle w:val="TableParagraph"/>
              <w:rPr>
                <w:rFonts w:ascii="Times New Roman"/>
                <w:sz w:val="16"/>
              </w:rPr>
            </w:pPr>
          </w:p>
        </w:tc>
      </w:tr>
      <w:tr w:rsidR="006C7924">
        <w:trPr>
          <w:trHeight w:val="230"/>
        </w:trPr>
        <w:tc>
          <w:tcPr>
            <w:tcW w:w="9076" w:type="dxa"/>
            <w:gridSpan w:val="6"/>
          </w:tcPr>
          <w:p w:rsidR="006C7924" w:rsidRDefault="00EB7FBD">
            <w:pPr>
              <w:pStyle w:val="TableParagraph"/>
              <w:spacing w:line="210" w:lineRule="exact"/>
              <w:ind w:left="119"/>
              <w:rPr>
                <w:rFonts w:ascii="Arial" w:hAnsi="Arial"/>
                <w:sz w:val="20"/>
              </w:rPr>
            </w:pPr>
            <w:r>
              <w:rPr>
                <w:rFonts w:ascii="Arial" w:hAnsi="Arial"/>
                <w:sz w:val="20"/>
              </w:rPr>
              <w:t>Correo electrónico :</w:t>
            </w:r>
          </w:p>
        </w:tc>
      </w:tr>
    </w:tbl>
    <w:p w:rsidR="006C7924" w:rsidRDefault="006C7924">
      <w:pPr>
        <w:pStyle w:val="Textoindependiente"/>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4"/>
        <w:gridCol w:w="1570"/>
        <w:gridCol w:w="797"/>
        <w:gridCol w:w="754"/>
        <w:gridCol w:w="743"/>
        <w:gridCol w:w="978"/>
      </w:tblGrid>
      <w:tr w:rsidR="006C7924">
        <w:trPr>
          <w:trHeight w:val="230"/>
        </w:trPr>
        <w:tc>
          <w:tcPr>
            <w:tcW w:w="9076" w:type="dxa"/>
            <w:gridSpan w:val="6"/>
          </w:tcPr>
          <w:p w:rsidR="006C7924" w:rsidRDefault="00EB7FBD">
            <w:pPr>
              <w:pStyle w:val="TableParagraph"/>
              <w:spacing w:line="210" w:lineRule="exact"/>
              <w:ind w:left="119"/>
              <w:rPr>
                <w:rFonts w:ascii="Arial"/>
                <w:sz w:val="20"/>
              </w:rPr>
            </w:pPr>
            <w:r>
              <w:rPr>
                <w:rFonts w:ascii="Arial"/>
                <w:sz w:val="20"/>
              </w:rPr>
              <w:t>Datos del consorciado 2</w:t>
            </w:r>
          </w:p>
        </w:tc>
      </w:tr>
      <w:tr w:rsidR="006C7924">
        <w:trPr>
          <w:trHeight w:val="460"/>
        </w:trPr>
        <w:tc>
          <w:tcPr>
            <w:tcW w:w="9076" w:type="dxa"/>
            <w:gridSpan w:val="6"/>
          </w:tcPr>
          <w:p w:rsidR="006C7924" w:rsidRDefault="00EB7FBD">
            <w:pPr>
              <w:pStyle w:val="TableParagraph"/>
              <w:spacing w:before="1" w:line="230" w:lineRule="exact"/>
              <w:ind w:left="119" w:right="6659"/>
              <w:rPr>
                <w:rFonts w:ascii="Arial" w:hAnsi="Arial"/>
                <w:sz w:val="20"/>
              </w:rPr>
            </w:pPr>
            <w:r>
              <w:rPr>
                <w:rFonts w:ascii="Arial" w:hAnsi="Arial"/>
                <w:sz w:val="20"/>
              </w:rPr>
              <w:t>Nombre, Denominación o Razón Social :</w:t>
            </w:r>
          </w:p>
        </w:tc>
      </w:tr>
      <w:tr w:rsidR="006C7924">
        <w:trPr>
          <w:trHeight w:val="230"/>
        </w:trPr>
        <w:tc>
          <w:tcPr>
            <w:tcW w:w="9076" w:type="dxa"/>
            <w:gridSpan w:val="6"/>
          </w:tcPr>
          <w:p w:rsidR="006C7924" w:rsidRDefault="00EB7FBD">
            <w:pPr>
              <w:pStyle w:val="TableParagraph"/>
              <w:spacing w:line="210" w:lineRule="exact"/>
              <w:ind w:left="119"/>
              <w:rPr>
                <w:rFonts w:ascii="Arial"/>
                <w:sz w:val="20"/>
              </w:rPr>
            </w:pPr>
            <w:r>
              <w:rPr>
                <w:rFonts w:ascii="Arial"/>
                <w:sz w:val="20"/>
              </w:rPr>
              <w:t>Domicilio Legal :</w:t>
            </w:r>
          </w:p>
        </w:tc>
      </w:tr>
      <w:tr w:rsidR="006C7924">
        <w:trPr>
          <w:trHeight w:val="230"/>
        </w:trPr>
        <w:tc>
          <w:tcPr>
            <w:tcW w:w="4234" w:type="dxa"/>
          </w:tcPr>
          <w:p w:rsidR="006C7924" w:rsidRDefault="00EB7FBD">
            <w:pPr>
              <w:pStyle w:val="TableParagraph"/>
              <w:spacing w:line="210" w:lineRule="exact"/>
              <w:ind w:left="119"/>
              <w:rPr>
                <w:rFonts w:ascii="Arial"/>
                <w:sz w:val="20"/>
              </w:rPr>
            </w:pPr>
            <w:r>
              <w:rPr>
                <w:rFonts w:ascii="Arial"/>
                <w:sz w:val="20"/>
              </w:rPr>
              <w:t>RUC :</w:t>
            </w:r>
          </w:p>
        </w:tc>
        <w:tc>
          <w:tcPr>
            <w:tcW w:w="1570" w:type="dxa"/>
          </w:tcPr>
          <w:p w:rsidR="006C7924" w:rsidRDefault="00EB7FBD">
            <w:pPr>
              <w:pStyle w:val="TableParagraph"/>
              <w:spacing w:line="210" w:lineRule="exact"/>
              <w:ind w:left="119"/>
              <w:rPr>
                <w:rFonts w:ascii="Arial" w:hAnsi="Arial"/>
                <w:sz w:val="20"/>
              </w:rPr>
            </w:pPr>
            <w:r>
              <w:rPr>
                <w:rFonts w:ascii="Arial" w:hAnsi="Arial"/>
                <w:sz w:val="20"/>
              </w:rPr>
              <w:t>Teléfono(s) :</w:t>
            </w:r>
          </w:p>
        </w:tc>
        <w:tc>
          <w:tcPr>
            <w:tcW w:w="1551" w:type="dxa"/>
            <w:gridSpan w:val="2"/>
          </w:tcPr>
          <w:p w:rsidR="006C7924" w:rsidRDefault="006C7924">
            <w:pPr>
              <w:pStyle w:val="TableParagraph"/>
              <w:rPr>
                <w:rFonts w:ascii="Times New Roman"/>
                <w:sz w:val="16"/>
              </w:rPr>
            </w:pPr>
          </w:p>
        </w:tc>
        <w:tc>
          <w:tcPr>
            <w:tcW w:w="1721" w:type="dxa"/>
            <w:gridSpan w:val="2"/>
          </w:tcPr>
          <w:p w:rsidR="006C7924" w:rsidRDefault="006C7924">
            <w:pPr>
              <w:pStyle w:val="TableParagraph"/>
              <w:rPr>
                <w:rFonts w:ascii="Times New Roman"/>
                <w:sz w:val="16"/>
              </w:rPr>
            </w:pPr>
          </w:p>
        </w:tc>
      </w:tr>
      <w:tr w:rsidR="006C7924">
        <w:trPr>
          <w:trHeight w:val="230"/>
        </w:trPr>
        <w:tc>
          <w:tcPr>
            <w:tcW w:w="5804" w:type="dxa"/>
            <w:gridSpan w:val="2"/>
          </w:tcPr>
          <w:p w:rsidR="006C7924" w:rsidRDefault="00EB7FBD">
            <w:pPr>
              <w:pStyle w:val="TableParagraph"/>
              <w:spacing w:line="210" w:lineRule="exact"/>
              <w:ind w:left="119"/>
              <w:rPr>
                <w:rFonts w:ascii="Arial"/>
                <w:sz w:val="13"/>
              </w:rPr>
            </w:pPr>
            <w:r>
              <w:rPr>
                <w:rFonts w:ascii="Arial"/>
                <w:sz w:val="20"/>
              </w:rPr>
              <w:t>MYPE</w:t>
            </w:r>
            <w:r>
              <w:rPr>
                <w:rFonts w:ascii="Arial"/>
                <w:position w:val="6"/>
                <w:sz w:val="13"/>
              </w:rPr>
              <w:t>16</w:t>
            </w:r>
          </w:p>
        </w:tc>
        <w:tc>
          <w:tcPr>
            <w:tcW w:w="797" w:type="dxa"/>
          </w:tcPr>
          <w:p w:rsidR="006C7924" w:rsidRDefault="00EB7FBD">
            <w:pPr>
              <w:pStyle w:val="TableParagraph"/>
              <w:spacing w:line="210" w:lineRule="exact"/>
              <w:ind w:left="117"/>
              <w:rPr>
                <w:rFonts w:ascii="Arial" w:hAnsi="Arial"/>
                <w:sz w:val="20"/>
              </w:rPr>
            </w:pPr>
            <w:r>
              <w:rPr>
                <w:rFonts w:ascii="Arial" w:hAnsi="Arial"/>
                <w:sz w:val="20"/>
              </w:rPr>
              <w:t>Sí</w:t>
            </w:r>
          </w:p>
        </w:tc>
        <w:tc>
          <w:tcPr>
            <w:tcW w:w="754" w:type="dxa"/>
          </w:tcPr>
          <w:p w:rsidR="006C7924" w:rsidRDefault="006C7924">
            <w:pPr>
              <w:pStyle w:val="TableParagraph"/>
              <w:rPr>
                <w:rFonts w:ascii="Times New Roman"/>
                <w:sz w:val="16"/>
              </w:rPr>
            </w:pPr>
          </w:p>
        </w:tc>
        <w:tc>
          <w:tcPr>
            <w:tcW w:w="743" w:type="dxa"/>
          </w:tcPr>
          <w:p w:rsidR="006C7924" w:rsidRDefault="00EB7FBD">
            <w:pPr>
              <w:pStyle w:val="TableParagraph"/>
              <w:spacing w:line="210" w:lineRule="exact"/>
              <w:ind w:left="119"/>
              <w:rPr>
                <w:rFonts w:ascii="Arial"/>
                <w:sz w:val="20"/>
              </w:rPr>
            </w:pPr>
            <w:r>
              <w:rPr>
                <w:rFonts w:ascii="Arial"/>
                <w:sz w:val="20"/>
              </w:rPr>
              <w:t>No</w:t>
            </w:r>
          </w:p>
        </w:tc>
        <w:tc>
          <w:tcPr>
            <w:tcW w:w="978" w:type="dxa"/>
          </w:tcPr>
          <w:p w:rsidR="006C7924" w:rsidRDefault="006C7924">
            <w:pPr>
              <w:pStyle w:val="TableParagraph"/>
              <w:rPr>
                <w:rFonts w:ascii="Times New Roman"/>
                <w:sz w:val="16"/>
              </w:rPr>
            </w:pPr>
          </w:p>
        </w:tc>
      </w:tr>
      <w:tr w:rsidR="006C7924">
        <w:trPr>
          <w:trHeight w:val="230"/>
        </w:trPr>
        <w:tc>
          <w:tcPr>
            <w:tcW w:w="9076" w:type="dxa"/>
            <w:gridSpan w:val="6"/>
          </w:tcPr>
          <w:p w:rsidR="006C7924" w:rsidRDefault="00EB7FBD">
            <w:pPr>
              <w:pStyle w:val="TableParagraph"/>
              <w:spacing w:line="210" w:lineRule="exact"/>
              <w:ind w:left="119"/>
              <w:rPr>
                <w:rFonts w:ascii="Arial" w:hAnsi="Arial"/>
                <w:sz w:val="20"/>
              </w:rPr>
            </w:pPr>
            <w:r>
              <w:rPr>
                <w:rFonts w:ascii="Arial" w:hAnsi="Arial"/>
                <w:sz w:val="20"/>
              </w:rPr>
              <w:t>Correo electrónico :</w:t>
            </w:r>
          </w:p>
        </w:tc>
      </w:tr>
    </w:tbl>
    <w:p w:rsidR="006C7924" w:rsidRDefault="006C7924">
      <w:pPr>
        <w:pStyle w:val="Textoindependiente"/>
      </w:pPr>
    </w:p>
    <w:tbl>
      <w:tblPr>
        <w:tblStyle w:val="TableNormal"/>
        <w:tblW w:w="0" w:type="auto"/>
        <w:tblInd w:w="10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34"/>
        <w:gridCol w:w="1570"/>
        <w:gridCol w:w="797"/>
        <w:gridCol w:w="754"/>
        <w:gridCol w:w="743"/>
        <w:gridCol w:w="978"/>
      </w:tblGrid>
      <w:tr w:rsidR="006C7924">
        <w:trPr>
          <w:trHeight w:val="230"/>
        </w:trPr>
        <w:tc>
          <w:tcPr>
            <w:tcW w:w="9076" w:type="dxa"/>
            <w:gridSpan w:val="6"/>
          </w:tcPr>
          <w:p w:rsidR="006C7924" w:rsidRDefault="00EB7FBD">
            <w:pPr>
              <w:pStyle w:val="TableParagraph"/>
              <w:spacing w:line="210" w:lineRule="exact"/>
              <w:ind w:left="119"/>
              <w:rPr>
                <w:rFonts w:ascii="Arial" w:hAnsi="Arial"/>
                <w:sz w:val="20"/>
              </w:rPr>
            </w:pPr>
            <w:r>
              <w:rPr>
                <w:rFonts w:ascii="Arial" w:hAnsi="Arial"/>
                <w:sz w:val="20"/>
              </w:rPr>
              <w:t>Datos del consorciado …</w:t>
            </w:r>
          </w:p>
        </w:tc>
      </w:tr>
      <w:tr w:rsidR="006C7924">
        <w:trPr>
          <w:trHeight w:val="460"/>
        </w:trPr>
        <w:tc>
          <w:tcPr>
            <w:tcW w:w="9076" w:type="dxa"/>
            <w:gridSpan w:val="6"/>
          </w:tcPr>
          <w:p w:rsidR="006C7924" w:rsidRDefault="00EB7FBD">
            <w:pPr>
              <w:pStyle w:val="TableParagraph"/>
              <w:spacing w:line="230" w:lineRule="exact"/>
              <w:ind w:left="119" w:right="6659"/>
              <w:rPr>
                <w:rFonts w:ascii="Arial" w:hAnsi="Arial"/>
                <w:sz w:val="20"/>
              </w:rPr>
            </w:pPr>
            <w:r>
              <w:rPr>
                <w:rFonts w:ascii="Arial" w:hAnsi="Arial"/>
                <w:sz w:val="20"/>
              </w:rPr>
              <w:t>Nombre, Denominación o Razón Social :</w:t>
            </w:r>
          </w:p>
        </w:tc>
      </w:tr>
      <w:tr w:rsidR="006C7924">
        <w:trPr>
          <w:trHeight w:val="230"/>
        </w:trPr>
        <w:tc>
          <w:tcPr>
            <w:tcW w:w="9076" w:type="dxa"/>
            <w:gridSpan w:val="6"/>
          </w:tcPr>
          <w:p w:rsidR="006C7924" w:rsidRDefault="00EB7FBD">
            <w:pPr>
              <w:pStyle w:val="TableParagraph"/>
              <w:spacing w:line="210" w:lineRule="exact"/>
              <w:ind w:left="119"/>
              <w:rPr>
                <w:rFonts w:ascii="Arial"/>
                <w:sz w:val="20"/>
              </w:rPr>
            </w:pPr>
            <w:r>
              <w:rPr>
                <w:rFonts w:ascii="Arial"/>
                <w:sz w:val="20"/>
              </w:rPr>
              <w:t>Domicilio Legal :</w:t>
            </w:r>
          </w:p>
        </w:tc>
      </w:tr>
      <w:tr w:rsidR="006C7924">
        <w:trPr>
          <w:trHeight w:val="230"/>
        </w:trPr>
        <w:tc>
          <w:tcPr>
            <w:tcW w:w="4234" w:type="dxa"/>
          </w:tcPr>
          <w:p w:rsidR="006C7924" w:rsidRDefault="00EB7FBD">
            <w:pPr>
              <w:pStyle w:val="TableParagraph"/>
              <w:spacing w:line="210" w:lineRule="exact"/>
              <w:ind w:left="119"/>
              <w:rPr>
                <w:rFonts w:ascii="Arial"/>
                <w:sz w:val="20"/>
              </w:rPr>
            </w:pPr>
            <w:r>
              <w:rPr>
                <w:rFonts w:ascii="Arial"/>
                <w:sz w:val="20"/>
              </w:rPr>
              <w:t>RUC :</w:t>
            </w:r>
          </w:p>
        </w:tc>
        <w:tc>
          <w:tcPr>
            <w:tcW w:w="1570" w:type="dxa"/>
          </w:tcPr>
          <w:p w:rsidR="006C7924" w:rsidRDefault="00EB7FBD">
            <w:pPr>
              <w:pStyle w:val="TableParagraph"/>
              <w:spacing w:line="210" w:lineRule="exact"/>
              <w:ind w:left="119"/>
              <w:rPr>
                <w:rFonts w:ascii="Arial" w:hAnsi="Arial"/>
                <w:sz w:val="20"/>
              </w:rPr>
            </w:pPr>
            <w:r>
              <w:rPr>
                <w:rFonts w:ascii="Arial" w:hAnsi="Arial"/>
                <w:sz w:val="20"/>
              </w:rPr>
              <w:t>Teléfono(s) :</w:t>
            </w:r>
          </w:p>
        </w:tc>
        <w:tc>
          <w:tcPr>
            <w:tcW w:w="1551" w:type="dxa"/>
            <w:gridSpan w:val="2"/>
          </w:tcPr>
          <w:p w:rsidR="006C7924" w:rsidRDefault="006C7924">
            <w:pPr>
              <w:pStyle w:val="TableParagraph"/>
              <w:rPr>
                <w:rFonts w:ascii="Times New Roman"/>
                <w:sz w:val="16"/>
              </w:rPr>
            </w:pPr>
          </w:p>
        </w:tc>
        <w:tc>
          <w:tcPr>
            <w:tcW w:w="1721" w:type="dxa"/>
            <w:gridSpan w:val="2"/>
          </w:tcPr>
          <w:p w:rsidR="006C7924" w:rsidRDefault="006C7924">
            <w:pPr>
              <w:pStyle w:val="TableParagraph"/>
              <w:rPr>
                <w:rFonts w:ascii="Times New Roman"/>
                <w:sz w:val="16"/>
              </w:rPr>
            </w:pPr>
          </w:p>
        </w:tc>
      </w:tr>
      <w:tr w:rsidR="006C7924">
        <w:trPr>
          <w:trHeight w:val="230"/>
        </w:trPr>
        <w:tc>
          <w:tcPr>
            <w:tcW w:w="5804" w:type="dxa"/>
            <w:gridSpan w:val="2"/>
          </w:tcPr>
          <w:p w:rsidR="006C7924" w:rsidRDefault="00EB7FBD">
            <w:pPr>
              <w:pStyle w:val="TableParagraph"/>
              <w:spacing w:line="210" w:lineRule="exact"/>
              <w:ind w:left="119"/>
              <w:rPr>
                <w:rFonts w:ascii="Arial"/>
                <w:sz w:val="13"/>
              </w:rPr>
            </w:pPr>
            <w:r>
              <w:rPr>
                <w:rFonts w:ascii="Arial"/>
                <w:sz w:val="20"/>
              </w:rPr>
              <w:t>MYPE</w:t>
            </w:r>
            <w:r>
              <w:rPr>
                <w:rFonts w:ascii="Arial"/>
                <w:position w:val="6"/>
                <w:sz w:val="13"/>
              </w:rPr>
              <w:t>17</w:t>
            </w:r>
          </w:p>
        </w:tc>
        <w:tc>
          <w:tcPr>
            <w:tcW w:w="797" w:type="dxa"/>
          </w:tcPr>
          <w:p w:rsidR="006C7924" w:rsidRDefault="00EB7FBD">
            <w:pPr>
              <w:pStyle w:val="TableParagraph"/>
              <w:spacing w:line="210" w:lineRule="exact"/>
              <w:ind w:left="117"/>
              <w:rPr>
                <w:rFonts w:ascii="Arial" w:hAnsi="Arial"/>
                <w:sz w:val="20"/>
              </w:rPr>
            </w:pPr>
            <w:r>
              <w:rPr>
                <w:rFonts w:ascii="Arial" w:hAnsi="Arial"/>
                <w:sz w:val="20"/>
              </w:rPr>
              <w:t>Sí</w:t>
            </w:r>
          </w:p>
        </w:tc>
        <w:tc>
          <w:tcPr>
            <w:tcW w:w="754" w:type="dxa"/>
          </w:tcPr>
          <w:p w:rsidR="006C7924" w:rsidRDefault="006C7924">
            <w:pPr>
              <w:pStyle w:val="TableParagraph"/>
              <w:rPr>
                <w:rFonts w:ascii="Times New Roman"/>
                <w:sz w:val="16"/>
              </w:rPr>
            </w:pPr>
          </w:p>
        </w:tc>
        <w:tc>
          <w:tcPr>
            <w:tcW w:w="743" w:type="dxa"/>
          </w:tcPr>
          <w:p w:rsidR="006C7924" w:rsidRDefault="00EB7FBD">
            <w:pPr>
              <w:pStyle w:val="TableParagraph"/>
              <w:spacing w:line="210" w:lineRule="exact"/>
              <w:ind w:left="119"/>
              <w:rPr>
                <w:rFonts w:ascii="Arial"/>
                <w:sz w:val="20"/>
              </w:rPr>
            </w:pPr>
            <w:r>
              <w:rPr>
                <w:rFonts w:ascii="Arial"/>
                <w:sz w:val="20"/>
              </w:rPr>
              <w:t>No</w:t>
            </w:r>
          </w:p>
        </w:tc>
        <w:tc>
          <w:tcPr>
            <w:tcW w:w="978" w:type="dxa"/>
          </w:tcPr>
          <w:p w:rsidR="006C7924" w:rsidRDefault="006C7924">
            <w:pPr>
              <w:pStyle w:val="TableParagraph"/>
              <w:rPr>
                <w:rFonts w:ascii="Times New Roman"/>
                <w:sz w:val="16"/>
              </w:rPr>
            </w:pPr>
          </w:p>
        </w:tc>
      </w:tr>
      <w:tr w:rsidR="006C7924">
        <w:trPr>
          <w:trHeight w:val="230"/>
        </w:trPr>
        <w:tc>
          <w:tcPr>
            <w:tcW w:w="9076" w:type="dxa"/>
            <w:gridSpan w:val="6"/>
          </w:tcPr>
          <w:p w:rsidR="006C7924" w:rsidRDefault="00EB7FBD">
            <w:pPr>
              <w:pStyle w:val="TableParagraph"/>
              <w:spacing w:line="210" w:lineRule="exact"/>
              <w:ind w:left="119"/>
              <w:rPr>
                <w:rFonts w:ascii="Arial" w:hAnsi="Arial"/>
                <w:sz w:val="20"/>
              </w:rPr>
            </w:pPr>
            <w:r>
              <w:rPr>
                <w:rFonts w:ascii="Arial" w:hAnsi="Arial"/>
                <w:sz w:val="20"/>
              </w:rPr>
              <w:t>Correo electrónico :</w:t>
            </w:r>
          </w:p>
        </w:tc>
      </w:tr>
    </w:tbl>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spacing w:before="7"/>
        <w:rPr>
          <w:sz w:val="31"/>
        </w:rPr>
      </w:pPr>
    </w:p>
    <w:p w:rsidR="006C7924" w:rsidRDefault="00EB7FBD">
      <w:pPr>
        <w:pStyle w:val="Ttulo3"/>
        <w:ind w:left="1018"/>
      </w:pPr>
      <w:r>
        <w:t>Autorización de notificación por correo electrónico:</w:t>
      </w:r>
    </w:p>
    <w:p w:rsidR="006C7924" w:rsidRDefault="006C7924">
      <w:pPr>
        <w:pStyle w:val="Textoindependiente"/>
        <w:rPr>
          <w:b/>
        </w:rPr>
      </w:pPr>
    </w:p>
    <w:p w:rsidR="006C7924" w:rsidRDefault="006C7924">
      <w:pPr>
        <w:pStyle w:val="Textoindependiente"/>
        <w:spacing w:before="11"/>
        <w:rPr>
          <w:b/>
          <w:sz w:val="19"/>
        </w:rPr>
      </w:pPr>
    </w:p>
    <w:p w:rsidR="006C7924" w:rsidRDefault="00EB7FBD">
      <w:pPr>
        <w:pStyle w:val="Prrafodelista"/>
        <w:numPr>
          <w:ilvl w:val="0"/>
          <w:numId w:val="5"/>
        </w:numPr>
        <w:tabs>
          <w:tab w:val="left" w:pos="1303"/>
        </w:tabs>
        <w:spacing w:line="242" w:lineRule="auto"/>
        <w:ind w:right="1032"/>
        <w:jc w:val="both"/>
        <w:rPr>
          <w:sz w:val="16"/>
        </w:rPr>
      </w:pPr>
      <w:r>
        <w:rPr>
          <w:sz w:val="16"/>
        </w:rPr>
        <w:t xml:space="preserve">Esta información será verificada por la Entidad en la página web del Ministerio de Trabajo y Promoción del Empleo en la sección consulta de empresas acreditadas en el REMYPE en el link </w:t>
      </w:r>
      <w:hyperlink r:id="rId22">
        <w:r>
          <w:rPr>
            <w:sz w:val="16"/>
          </w:rPr>
          <w:t xml:space="preserve">http://www2.trabajo.gob.pe/servicios-en-linea-2-2/ </w:t>
        </w:r>
      </w:hyperlink>
      <w:r>
        <w:rPr>
          <w:sz w:val="16"/>
        </w:rPr>
        <w:t>y se tendrá en consideración, en caso el postor ganador de la buena pro solicite la retención del diez por ciento (10%) del monto del contrato original, en calidad de garantía de fiel cumplimiento, en los contratos periódicos de suministro de bienes, según lo señalado en el artículo 149 del Reglamento. Para dicho efecto, todos los integrantes del consorcio deben acreditar la condición de micro o pequeña</w:t>
      </w:r>
      <w:r>
        <w:rPr>
          <w:spacing w:val="-8"/>
          <w:sz w:val="16"/>
        </w:rPr>
        <w:t xml:space="preserve"> </w:t>
      </w:r>
      <w:r>
        <w:rPr>
          <w:sz w:val="16"/>
        </w:rPr>
        <w:t>empresa.</w:t>
      </w:r>
    </w:p>
    <w:p w:rsidR="006C7924" w:rsidRDefault="006C7924">
      <w:pPr>
        <w:pStyle w:val="Textoindependiente"/>
        <w:spacing w:before="4"/>
        <w:rPr>
          <w:sz w:val="16"/>
        </w:rPr>
      </w:pPr>
    </w:p>
    <w:p w:rsidR="006C7924" w:rsidRDefault="00EB7FBD">
      <w:pPr>
        <w:pStyle w:val="Prrafodelista"/>
        <w:numPr>
          <w:ilvl w:val="0"/>
          <w:numId w:val="5"/>
        </w:numPr>
        <w:tabs>
          <w:tab w:val="left" w:pos="1303"/>
        </w:tabs>
        <w:ind w:hanging="285"/>
        <w:rPr>
          <w:sz w:val="16"/>
        </w:rPr>
      </w:pPr>
      <w:r>
        <w:rPr>
          <w:sz w:val="16"/>
        </w:rPr>
        <w:t>Ibídem.</w:t>
      </w:r>
    </w:p>
    <w:p w:rsidR="006C7924" w:rsidRDefault="006C7924">
      <w:pPr>
        <w:pStyle w:val="Textoindependiente"/>
        <w:spacing w:before="1"/>
        <w:rPr>
          <w:sz w:val="17"/>
        </w:rPr>
      </w:pPr>
    </w:p>
    <w:p w:rsidR="006C7924" w:rsidRDefault="00EB7FBD">
      <w:pPr>
        <w:pStyle w:val="Prrafodelista"/>
        <w:numPr>
          <w:ilvl w:val="0"/>
          <w:numId w:val="5"/>
        </w:numPr>
        <w:tabs>
          <w:tab w:val="left" w:pos="1303"/>
        </w:tabs>
        <w:ind w:hanging="285"/>
        <w:rPr>
          <w:sz w:val="16"/>
        </w:rPr>
      </w:pPr>
      <w:r>
        <w:rPr>
          <w:sz w:val="16"/>
        </w:rPr>
        <w:t>Ibídem.</w:t>
      </w:r>
    </w:p>
    <w:p w:rsidR="006C7924" w:rsidRDefault="006C7924">
      <w:pPr>
        <w:pStyle w:val="Textoindependiente"/>
      </w:pPr>
    </w:p>
    <w:p w:rsidR="006C7924" w:rsidRDefault="006C7924">
      <w:pPr>
        <w:pStyle w:val="Textoindependiente"/>
        <w:spacing w:before="11"/>
      </w:pPr>
    </w:p>
    <w:p w:rsidR="006C7924" w:rsidRDefault="00EB7FBD">
      <w:pPr>
        <w:spacing w:before="85"/>
        <w:ind w:left="428"/>
        <w:rPr>
          <w:rFonts w:ascii="Arial"/>
          <w:i/>
          <w:sz w:val="18"/>
        </w:rPr>
      </w:pPr>
      <w:r>
        <w:rPr>
          <w:rFonts w:ascii="Arial"/>
          <w:i/>
          <w:color w:val="FFFFFF"/>
          <w:sz w:val="18"/>
        </w:rPr>
        <w:t>77</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2320"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4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46" name="Freeform 46"/>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45"/>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44"/>
                        <wps:cNvSpPr>
                          <a:spLocks noChangeArrowheads="1"/>
                        </wps:cNvSpPr>
                        <wps:spPr bwMode="auto">
                          <a:xfrm>
                            <a:off x="1418" y="15280"/>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07852" id="Group 43" o:spid="_x0000_s1026" style="position:absolute;margin-left:24.85pt;margin-top:22.7pt;width:547.35pt;height:801pt;z-index:-31324160;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">
                <v:shape id="Freeform 46"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45"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rect id="Rectangle 44" o:spid="_x0000_s1029" style="position:absolute;left:1418;top:15280;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C77F42">
      <w:pPr>
        <w:pStyle w:val="Textoindependiente"/>
        <w:spacing w:before="9"/>
        <w:rPr>
          <w:b/>
          <w:i/>
          <w:sz w:val="21"/>
        </w:rPr>
      </w:pPr>
      <w:r>
        <w:rPr>
          <w:noProof/>
          <w:lang w:val="en-US"/>
        </w:rPr>
        <mc:AlternateContent>
          <mc:Choice Requires="wps">
            <w:drawing>
              <wp:anchor distT="0" distB="0" distL="0" distR="0" simplePos="0" relativeHeight="487640064" behindDoc="1" locked="0" layoutInCell="1" allowOverlap="1">
                <wp:simplePos x="0" y="0"/>
                <wp:positionH relativeFrom="page">
                  <wp:posOffset>972820</wp:posOffset>
                </wp:positionH>
                <wp:positionV relativeFrom="paragraph">
                  <wp:posOffset>187325</wp:posOffset>
                </wp:positionV>
                <wp:extent cx="5687060" cy="175260"/>
                <wp:effectExtent l="0" t="0" r="0" b="0"/>
                <wp:wrapTopAndBottom/>
                <wp:docPr id="4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7060" cy="17526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E345C7" w:rsidRDefault="00E345C7">
                            <w:pPr>
                              <w:pStyle w:val="Textoindependiente"/>
                              <w:spacing w:before="2"/>
                              <w:ind w:left="103"/>
                            </w:pPr>
                            <w:r>
                              <w:t>Correo electrónico del consorcio: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9" type="#_x0000_t202" style="position:absolute;margin-left:76.6pt;margin-top:14.75pt;width:447.8pt;height:13.8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" filled="f" strokeweight=".16936mm">
                <v:textbox inset="0,0,0,0">
                  <w:txbxContent>
                    <w:p w:rsidR="00E345C7" w:rsidRDefault="00E345C7">
                      <w:pPr>
                        <w:pStyle w:val="Textoindependiente"/>
                        <w:spacing w:before="2"/>
                        <w:ind w:left="103"/>
                      </w:pPr>
                      <w:r>
                        <w:t>Correo electrónico del consorcio:</w:t>
                      </w:r>
                    </w:p>
                  </w:txbxContent>
                </v:textbox>
                <w10:wrap type="topAndBottom" anchorx="page"/>
              </v:shape>
            </w:pict>
          </mc:Fallback>
        </mc:AlternateContent>
      </w:r>
    </w:p>
    <w:p w:rsidR="006C7924" w:rsidRDefault="006C7924">
      <w:pPr>
        <w:pStyle w:val="Textoindependiente"/>
        <w:spacing w:before="4"/>
        <w:rPr>
          <w:b/>
          <w:i/>
          <w:sz w:val="9"/>
        </w:rPr>
      </w:pPr>
    </w:p>
    <w:p w:rsidR="006C7924" w:rsidRDefault="00EB7FBD">
      <w:pPr>
        <w:pStyle w:val="Textoindependiente"/>
        <w:spacing w:before="93" w:line="273" w:lineRule="auto"/>
        <w:ind w:left="1018" w:right="1024"/>
      </w:pPr>
      <w:r>
        <w:t>… [CONSIGNAR SÍ O NO] autorizo que se notifiquen al correo electrónico indicado las siguientes actuaciones:</w:t>
      </w:r>
    </w:p>
    <w:p w:rsidR="006C7924" w:rsidRDefault="00EB7FBD">
      <w:pPr>
        <w:pStyle w:val="Prrafodelista"/>
        <w:numPr>
          <w:ilvl w:val="0"/>
          <w:numId w:val="4"/>
        </w:numPr>
        <w:tabs>
          <w:tab w:val="left" w:pos="1379"/>
        </w:tabs>
        <w:spacing w:before="162"/>
        <w:ind w:hanging="361"/>
        <w:rPr>
          <w:sz w:val="20"/>
        </w:rPr>
      </w:pPr>
      <w:r>
        <w:rPr>
          <w:sz w:val="20"/>
        </w:rPr>
        <w:t>Solicitud de la descripción a detalle de todos los elementos constitutivos de la</w:t>
      </w:r>
      <w:r>
        <w:rPr>
          <w:spacing w:val="-1"/>
          <w:sz w:val="20"/>
        </w:rPr>
        <w:t xml:space="preserve"> </w:t>
      </w:r>
      <w:r>
        <w:rPr>
          <w:sz w:val="20"/>
        </w:rPr>
        <w:t>oferta.</w:t>
      </w:r>
    </w:p>
    <w:p w:rsidR="006C7924" w:rsidRDefault="00EB7FBD">
      <w:pPr>
        <w:pStyle w:val="Prrafodelista"/>
        <w:numPr>
          <w:ilvl w:val="0"/>
          <w:numId w:val="4"/>
        </w:numPr>
        <w:tabs>
          <w:tab w:val="left" w:pos="1379"/>
        </w:tabs>
        <w:spacing w:line="229" w:lineRule="exact"/>
        <w:ind w:hanging="361"/>
        <w:rPr>
          <w:sz w:val="20"/>
        </w:rPr>
      </w:pPr>
      <w:r>
        <w:rPr>
          <w:sz w:val="20"/>
        </w:rPr>
        <w:t>Solicitud de subsanación de los requisitos para perfeccionar el</w:t>
      </w:r>
      <w:r>
        <w:rPr>
          <w:spacing w:val="-9"/>
          <w:sz w:val="20"/>
        </w:rPr>
        <w:t xml:space="preserve"> </w:t>
      </w:r>
      <w:r>
        <w:rPr>
          <w:sz w:val="20"/>
        </w:rPr>
        <w:t>contrato.</w:t>
      </w:r>
    </w:p>
    <w:p w:rsidR="006C7924" w:rsidRDefault="00EB7FBD">
      <w:pPr>
        <w:pStyle w:val="Prrafodelista"/>
        <w:numPr>
          <w:ilvl w:val="0"/>
          <w:numId w:val="4"/>
        </w:numPr>
        <w:tabs>
          <w:tab w:val="left" w:pos="1379"/>
        </w:tabs>
        <w:ind w:right="1044"/>
        <w:rPr>
          <w:sz w:val="20"/>
        </w:rPr>
      </w:pPr>
      <w:r>
        <w:rPr>
          <w:sz w:val="20"/>
        </w:rPr>
        <w:t>Solicitud al postor que ocupó el segundo lugar en el orden de prelación para presentar los documentos para perfeccionar el</w:t>
      </w:r>
      <w:r>
        <w:rPr>
          <w:spacing w:val="-2"/>
          <w:sz w:val="20"/>
        </w:rPr>
        <w:t xml:space="preserve"> </w:t>
      </w:r>
      <w:r>
        <w:rPr>
          <w:sz w:val="20"/>
        </w:rPr>
        <w:t>contrato.</w:t>
      </w:r>
    </w:p>
    <w:p w:rsidR="006C7924" w:rsidRDefault="00EB7FBD">
      <w:pPr>
        <w:pStyle w:val="Prrafodelista"/>
        <w:numPr>
          <w:ilvl w:val="0"/>
          <w:numId w:val="4"/>
        </w:numPr>
        <w:tabs>
          <w:tab w:val="left" w:pos="1379"/>
        </w:tabs>
        <w:ind w:hanging="361"/>
        <w:rPr>
          <w:sz w:val="20"/>
        </w:rPr>
      </w:pPr>
      <w:r>
        <w:rPr>
          <w:sz w:val="20"/>
        </w:rPr>
        <w:t>Respuesta a la solicitud de acceso al expediente de</w:t>
      </w:r>
      <w:r>
        <w:rPr>
          <w:spacing w:val="2"/>
          <w:sz w:val="20"/>
        </w:rPr>
        <w:t xml:space="preserve"> </w:t>
      </w:r>
      <w:r>
        <w:rPr>
          <w:sz w:val="20"/>
        </w:rPr>
        <w:t>contratación.</w:t>
      </w:r>
    </w:p>
    <w:p w:rsidR="006C7924" w:rsidRDefault="00EB7FBD">
      <w:pPr>
        <w:pStyle w:val="Prrafodelista"/>
        <w:numPr>
          <w:ilvl w:val="0"/>
          <w:numId w:val="4"/>
        </w:numPr>
        <w:tabs>
          <w:tab w:val="left" w:pos="1379"/>
        </w:tabs>
        <w:spacing w:before="1"/>
        <w:ind w:hanging="361"/>
        <w:rPr>
          <w:sz w:val="13"/>
        </w:rPr>
      </w:pPr>
      <w:r>
        <w:rPr>
          <w:sz w:val="20"/>
        </w:rPr>
        <w:t>Notificación de la orden de</w:t>
      </w:r>
      <w:r>
        <w:rPr>
          <w:spacing w:val="-4"/>
          <w:sz w:val="20"/>
        </w:rPr>
        <w:t xml:space="preserve"> </w:t>
      </w:r>
      <w:r>
        <w:rPr>
          <w:sz w:val="20"/>
        </w:rPr>
        <w:t>compra</w:t>
      </w:r>
      <w:r>
        <w:rPr>
          <w:position w:val="6"/>
          <w:sz w:val="13"/>
        </w:rPr>
        <w:t>18</w:t>
      </w:r>
    </w:p>
    <w:p w:rsidR="006C7924" w:rsidRDefault="006C7924">
      <w:pPr>
        <w:pStyle w:val="Textoindependiente"/>
        <w:spacing w:before="3"/>
      </w:pPr>
    </w:p>
    <w:p w:rsidR="006C7924" w:rsidRDefault="00EB7FBD">
      <w:pPr>
        <w:pStyle w:val="Textoindependiente"/>
        <w:spacing w:line="273" w:lineRule="auto"/>
        <w:ind w:left="1018" w:right="1024"/>
      </w:pPr>
      <w:r>
        <w:t>Asimismo, me comprometo a remitir la confirmación de recepción, en el plazo máximo de dos (2) días hábiles de recibida la comunicación.</w:t>
      </w:r>
    </w:p>
    <w:p w:rsidR="006C7924" w:rsidRDefault="00EB7FBD">
      <w:pPr>
        <w:pStyle w:val="Textoindependiente"/>
        <w:spacing w:before="163"/>
        <w:ind w:left="1018"/>
      </w:pPr>
      <w:r>
        <w:t>[CONSIGNAR CIUDAD Y FECHA]</w:t>
      </w:r>
    </w:p>
    <w:p w:rsidR="006C7924" w:rsidRDefault="006C7924">
      <w:pPr>
        <w:pStyle w:val="Textoindependiente"/>
        <w:rPr>
          <w:sz w:val="22"/>
        </w:rPr>
      </w:pPr>
    </w:p>
    <w:p w:rsidR="006C7924" w:rsidRDefault="006C7924">
      <w:pPr>
        <w:pStyle w:val="Textoindependiente"/>
        <w:rPr>
          <w:sz w:val="22"/>
        </w:rPr>
      </w:pPr>
    </w:p>
    <w:p w:rsidR="006C7924" w:rsidRDefault="00EB7FBD">
      <w:pPr>
        <w:pStyle w:val="Textoindependiente"/>
        <w:spacing w:before="183" w:line="229" w:lineRule="exact"/>
        <w:ind w:left="1044" w:right="1067"/>
        <w:jc w:val="center"/>
      </w:pPr>
      <w:r>
        <w:t>……….……...........................................................</w:t>
      </w:r>
    </w:p>
    <w:p w:rsidR="006C7924" w:rsidRDefault="00EB7FBD">
      <w:pPr>
        <w:pStyle w:val="Ttulo3"/>
        <w:ind w:left="3175" w:right="3196"/>
        <w:jc w:val="center"/>
      </w:pPr>
      <w:r>
        <w:t>Firma, Nombres y Apellidos del representante común del consorcio</w:t>
      </w:r>
    </w:p>
    <w:p w:rsidR="006C7924" w:rsidRDefault="006C7924">
      <w:pPr>
        <w:pStyle w:val="Textoindependiente"/>
        <w:rPr>
          <w:b/>
        </w:rPr>
      </w:pPr>
    </w:p>
    <w:p w:rsidR="006C7924" w:rsidRDefault="006C7924">
      <w:pPr>
        <w:pStyle w:val="Textoindependiente"/>
        <w:spacing w:before="3"/>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6C7924">
        <w:trPr>
          <w:trHeight w:val="349"/>
        </w:trPr>
        <w:tc>
          <w:tcPr>
            <w:tcW w:w="8932" w:type="dxa"/>
            <w:tcBorders>
              <w:bottom w:val="single" w:sz="12" w:space="0" w:color="8EAADB"/>
            </w:tcBorders>
          </w:tcPr>
          <w:p w:rsidR="006C7924" w:rsidRDefault="00EB7FBD">
            <w:pPr>
              <w:pStyle w:val="TableParagraph"/>
              <w:spacing w:before="54"/>
              <w:ind w:left="107"/>
              <w:rPr>
                <w:rFonts w:ascii="Arial"/>
                <w:b/>
                <w:sz w:val="20"/>
              </w:rPr>
            </w:pPr>
            <w:r>
              <w:rPr>
                <w:rFonts w:ascii="Arial"/>
                <w:b/>
                <w:color w:val="0000FF"/>
                <w:sz w:val="20"/>
              </w:rPr>
              <w:t>Importante</w:t>
            </w:r>
          </w:p>
        </w:tc>
      </w:tr>
      <w:tr w:rsidR="006C7924">
        <w:trPr>
          <w:trHeight w:val="568"/>
        </w:trPr>
        <w:tc>
          <w:tcPr>
            <w:tcW w:w="8932" w:type="dxa"/>
            <w:tcBorders>
              <w:top w:val="single" w:sz="12" w:space="0" w:color="8EAADB"/>
            </w:tcBorders>
          </w:tcPr>
          <w:p w:rsidR="006C7924" w:rsidRDefault="00EB7FBD">
            <w:pPr>
              <w:pStyle w:val="TableParagraph"/>
              <w:spacing w:before="49"/>
              <w:ind w:left="141"/>
              <w:rPr>
                <w:rFonts w:ascii="Arial" w:hAnsi="Arial"/>
                <w:i/>
                <w:sz w:val="20"/>
              </w:rPr>
            </w:pPr>
            <w:r>
              <w:rPr>
                <w:rFonts w:ascii="Arial" w:hAnsi="Arial"/>
                <w:i/>
                <w:color w:val="0000FF"/>
                <w:sz w:val="20"/>
              </w:rPr>
              <w:t>La notificación dirigida a la dirección de correo electrónico consignada se entenderá válidamente efectuada cuando la Entidad reciba acuse de recepción.</w:t>
            </w:r>
          </w:p>
        </w:tc>
      </w:tr>
    </w:tbl>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5"/>
        <w:rPr>
          <w:b/>
          <w:sz w:val="26"/>
        </w:rPr>
      </w:pPr>
    </w:p>
    <w:p w:rsidR="006C7924" w:rsidRDefault="00EB7FBD">
      <w:pPr>
        <w:spacing w:before="108" w:line="276" w:lineRule="auto"/>
        <w:ind w:left="1302" w:right="1024" w:hanging="284"/>
        <w:rPr>
          <w:rFonts w:ascii="Arial" w:hAnsi="Arial"/>
          <w:sz w:val="16"/>
        </w:rPr>
      </w:pPr>
      <w:r>
        <w:rPr>
          <w:rFonts w:ascii="Trebuchet MS" w:hAnsi="Trebuchet MS"/>
          <w:sz w:val="16"/>
          <w:vertAlign w:val="superscript"/>
        </w:rPr>
        <w:t>18</w:t>
      </w:r>
      <w:r>
        <w:rPr>
          <w:rFonts w:ascii="Trebuchet MS" w:hAnsi="Trebuchet MS"/>
          <w:sz w:val="16"/>
        </w:rPr>
        <w:t xml:space="preserve"> </w:t>
      </w:r>
      <w:r>
        <w:rPr>
          <w:rFonts w:ascii="Arial" w:hAnsi="Arial"/>
          <w:sz w:val="16"/>
        </w:rPr>
        <w:t>Consignar en el caso de procedimientos de selección por relación de ítems, cuando el monto del valor estimado del ítem no supere los cien mil Soles (S/ 100 000.00), cuando se haya optado por perfeccionar el contrato con una orden de compra.</w:t>
      </w:r>
    </w:p>
    <w:p w:rsidR="006C7924" w:rsidRDefault="006C7924">
      <w:pPr>
        <w:pStyle w:val="Textoindependiente"/>
        <w:spacing w:before="9"/>
        <w:rPr>
          <w:sz w:val="10"/>
        </w:rPr>
      </w:pPr>
    </w:p>
    <w:p w:rsidR="006C7924" w:rsidRDefault="00EB7FBD">
      <w:pPr>
        <w:spacing w:before="85"/>
        <w:ind w:right="463"/>
        <w:jc w:val="right"/>
        <w:rPr>
          <w:rFonts w:ascii="Arial"/>
          <w:i/>
          <w:sz w:val="18"/>
        </w:rPr>
      </w:pPr>
      <w:r>
        <w:rPr>
          <w:rFonts w:ascii="Arial"/>
          <w:i/>
          <w:color w:val="FFFFFF"/>
          <w:w w:val="95"/>
          <w:sz w:val="18"/>
        </w:rPr>
        <w:t>78</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283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4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42" name="Freeform 4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A1B6D1" id="Group 39" o:spid="_x0000_s1026" style="position:absolute;margin-left:23.9pt;margin-top:22.45pt;width:547.35pt;height:802.1pt;z-index:-31323648;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">
                <v:shape id="Freeform 41"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40"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spacing w:before="7"/>
        <w:rPr>
          <w:b/>
          <w:i/>
          <w:sz w:val="16"/>
        </w:rPr>
      </w:pPr>
    </w:p>
    <w:p w:rsidR="006C7924" w:rsidRDefault="00EB7FBD">
      <w:pPr>
        <w:pStyle w:val="Ttulo2"/>
        <w:ind w:right="1065"/>
      </w:pPr>
      <w:r>
        <w:t>ANEXO Nº 2</w:t>
      </w:r>
    </w:p>
    <w:p w:rsidR="006C7924" w:rsidRDefault="006C7924">
      <w:pPr>
        <w:pStyle w:val="Textoindependiente"/>
        <w:spacing w:before="1"/>
        <w:rPr>
          <w:b/>
        </w:rPr>
      </w:pPr>
    </w:p>
    <w:p w:rsidR="006C7924" w:rsidRDefault="00EB7FBD">
      <w:pPr>
        <w:pStyle w:val="Ttulo3"/>
        <w:spacing w:line="229" w:lineRule="exact"/>
        <w:ind w:left="1054" w:right="1066"/>
        <w:jc w:val="center"/>
      </w:pPr>
      <w:r>
        <w:t>DECLARACIÓN JURADA</w:t>
      </w:r>
    </w:p>
    <w:p w:rsidR="006C7924" w:rsidRDefault="00EB7FBD">
      <w:pPr>
        <w:spacing w:line="229" w:lineRule="exact"/>
        <w:ind w:left="1045" w:right="1067"/>
        <w:jc w:val="center"/>
        <w:rPr>
          <w:rFonts w:ascii="Arial"/>
          <w:b/>
          <w:sz w:val="20"/>
        </w:rPr>
      </w:pPr>
      <w:r>
        <w:rPr>
          <w:rFonts w:ascii="Arial"/>
          <w:b/>
          <w:sz w:val="20"/>
        </w:rPr>
        <w:t>(ART. 52 DEL REGLAMENTO DE LA LEY DE CONTRATACIONES DEL ESTADO)</w:t>
      </w:r>
    </w:p>
    <w:p w:rsidR="006C7924" w:rsidRDefault="006C7924">
      <w:pPr>
        <w:pStyle w:val="Textoindependiente"/>
        <w:rPr>
          <w:b/>
          <w:sz w:val="22"/>
        </w:rPr>
      </w:pPr>
    </w:p>
    <w:p w:rsidR="006C7924" w:rsidRDefault="006C7924">
      <w:pPr>
        <w:pStyle w:val="Textoindependiente"/>
        <w:rPr>
          <w:b/>
          <w:sz w:val="22"/>
        </w:rPr>
      </w:pPr>
    </w:p>
    <w:p w:rsidR="006C7924" w:rsidRDefault="00EB7FBD">
      <w:pPr>
        <w:pStyle w:val="Textoindependiente"/>
        <w:spacing w:before="188" w:line="229" w:lineRule="exact"/>
        <w:ind w:left="1018"/>
      </w:pPr>
      <w:r>
        <w:t>Señores</w:t>
      </w:r>
    </w:p>
    <w:p w:rsidR="006C7924" w:rsidRDefault="00EB7FBD">
      <w:pPr>
        <w:pStyle w:val="Ttulo3"/>
        <w:spacing w:line="228" w:lineRule="exact"/>
        <w:ind w:left="1018"/>
      </w:pPr>
      <w:r>
        <w:t>COMITÉ DE SELECCIÓN</w:t>
      </w:r>
    </w:p>
    <w:p w:rsidR="006C7924" w:rsidRDefault="00EB7FBD">
      <w:pPr>
        <w:spacing w:line="229" w:lineRule="exact"/>
        <w:ind w:left="1018"/>
        <w:rPr>
          <w:rFonts w:ascii="Arial" w:hAnsi="Arial"/>
          <w:sz w:val="20"/>
        </w:rPr>
      </w:pPr>
      <w:r>
        <w:rPr>
          <w:rFonts w:ascii="Arial" w:hAnsi="Arial"/>
          <w:b/>
          <w:sz w:val="20"/>
        </w:rPr>
        <w:t xml:space="preserve">LICITACIÓN PÚBLICA Nº </w:t>
      </w:r>
      <w:r>
        <w:rPr>
          <w:rFonts w:ascii="Arial" w:hAnsi="Arial"/>
          <w:sz w:val="20"/>
          <w:shd w:val="clear" w:color="auto" w:fill="D2D2D2"/>
        </w:rPr>
        <w:t>[CONSIGNAR NOMENCLATURA DEL PROCEDIMIENTO]</w:t>
      </w:r>
    </w:p>
    <w:p w:rsidR="006C7924" w:rsidRDefault="00EB7FBD">
      <w:pPr>
        <w:pStyle w:val="Textoindependiente"/>
        <w:spacing w:before="3"/>
        <w:ind w:left="1018"/>
      </w:pPr>
      <w:proofErr w:type="gramStart"/>
      <w:r>
        <w:rPr>
          <w:u w:val="single"/>
        </w:rPr>
        <w:t>Presente</w:t>
      </w:r>
      <w:r>
        <w:t>.-</w:t>
      </w:r>
      <w:proofErr w:type="gramEnd"/>
    </w:p>
    <w:p w:rsidR="006C7924" w:rsidRDefault="006C7924">
      <w:pPr>
        <w:pStyle w:val="Textoindependiente"/>
      </w:pPr>
    </w:p>
    <w:p w:rsidR="006C7924" w:rsidRDefault="006C7924">
      <w:pPr>
        <w:pStyle w:val="Textoindependiente"/>
      </w:pPr>
    </w:p>
    <w:p w:rsidR="006C7924" w:rsidRDefault="006C7924">
      <w:pPr>
        <w:pStyle w:val="Textoindependiente"/>
        <w:spacing w:before="2"/>
      </w:pPr>
    </w:p>
    <w:p w:rsidR="006C7924" w:rsidRDefault="00EB7FBD">
      <w:pPr>
        <w:pStyle w:val="Textoindependiente"/>
        <w:ind w:left="1018" w:right="953"/>
      </w:pPr>
      <w:r>
        <w:t>Mediante el presente el suscrito, postor y/o Representante Legal de [</w:t>
      </w:r>
      <w:r>
        <w:rPr>
          <w:shd w:val="clear" w:color="auto" w:fill="D2D2D2"/>
        </w:rPr>
        <w:t>CONSIGNAR EN CASO DE SER</w:t>
      </w:r>
      <w:r>
        <w:t xml:space="preserve"> </w:t>
      </w:r>
      <w:r>
        <w:rPr>
          <w:shd w:val="clear" w:color="auto" w:fill="D2D2D2"/>
        </w:rPr>
        <w:t>PERSONA JURÍDICA</w:t>
      </w:r>
      <w:r>
        <w:t>], declaro bajo juramento:</w:t>
      </w:r>
    </w:p>
    <w:p w:rsidR="006C7924" w:rsidRDefault="006C7924">
      <w:pPr>
        <w:pStyle w:val="Textoindependiente"/>
        <w:spacing w:before="11"/>
        <w:rPr>
          <w:sz w:val="19"/>
        </w:rPr>
      </w:pPr>
    </w:p>
    <w:p w:rsidR="006C7924" w:rsidRDefault="00EB7FBD">
      <w:pPr>
        <w:pStyle w:val="Prrafodelista"/>
        <w:numPr>
          <w:ilvl w:val="1"/>
          <w:numId w:val="4"/>
        </w:numPr>
        <w:tabs>
          <w:tab w:val="left" w:pos="1586"/>
        </w:tabs>
        <w:ind w:right="1044"/>
        <w:jc w:val="both"/>
        <w:rPr>
          <w:sz w:val="20"/>
        </w:rPr>
      </w:pPr>
      <w:r>
        <w:rPr>
          <w:sz w:val="20"/>
        </w:rPr>
        <w:t>No haber incurrido y me obligo a no incurrir en actos de corrupción, así como a respetar el principio de</w:t>
      </w:r>
      <w:r>
        <w:rPr>
          <w:spacing w:val="1"/>
          <w:sz w:val="20"/>
        </w:rPr>
        <w:t xml:space="preserve"> </w:t>
      </w:r>
      <w:r>
        <w:rPr>
          <w:sz w:val="20"/>
        </w:rPr>
        <w:t>integridad.</w:t>
      </w:r>
    </w:p>
    <w:p w:rsidR="006C7924" w:rsidRDefault="006C7924">
      <w:pPr>
        <w:pStyle w:val="Textoindependiente"/>
        <w:spacing w:before="1"/>
      </w:pPr>
    </w:p>
    <w:p w:rsidR="006C7924" w:rsidRDefault="00EB7FBD">
      <w:pPr>
        <w:pStyle w:val="Prrafodelista"/>
        <w:numPr>
          <w:ilvl w:val="1"/>
          <w:numId w:val="4"/>
        </w:numPr>
        <w:tabs>
          <w:tab w:val="left" w:pos="1586"/>
        </w:tabs>
        <w:ind w:right="1044" w:hanging="351"/>
        <w:jc w:val="both"/>
        <w:rPr>
          <w:sz w:val="20"/>
        </w:rPr>
      </w:pPr>
      <w:r>
        <w:rPr>
          <w:sz w:val="20"/>
        </w:rPr>
        <w:t>No tener impedimento para postular en el procedimiento de selección ni para contratar con el Estado, conforme al artículo 11 de la Ley de Contrataciones del</w:t>
      </w:r>
      <w:r>
        <w:rPr>
          <w:spacing w:val="-9"/>
          <w:sz w:val="20"/>
        </w:rPr>
        <w:t xml:space="preserve"> </w:t>
      </w:r>
      <w:r>
        <w:rPr>
          <w:sz w:val="20"/>
        </w:rPr>
        <w:t>Estado.</w:t>
      </w:r>
    </w:p>
    <w:p w:rsidR="006C7924" w:rsidRDefault="006C7924">
      <w:pPr>
        <w:pStyle w:val="Textoindependiente"/>
        <w:spacing w:before="10"/>
        <w:rPr>
          <w:sz w:val="19"/>
        </w:rPr>
      </w:pPr>
    </w:p>
    <w:p w:rsidR="006C7924" w:rsidRDefault="00EB7FBD">
      <w:pPr>
        <w:pStyle w:val="Prrafodelista"/>
        <w:numPr>
          <w:ilvl w:val="1"/>
          <w:numId w:val="4"/>
        </w:numPr>
        <w:tabs>
          <w:tab w:val="left" w:pos="1586"/>
        </w:tabs>
        <w:ind w:right="1045" w:hanging="396"/>
        <w:jc w:val="both"/>
        <w:rPr>
          <w:sz w:val="20"/>
        </w:rPr>
      </w:pPr>
      <w:r>
        <w:rPr>
          <w:sz w:val="20"/>
        </w:rPr>
        <w:t>Que mi información (en caso que el postor sea persona natural) o la información de la persona jurídica que represento, registrada en el RNP se encuentra</w:t>
      </w:r>
      <w:r>
        <w:rPr>
          <w:spacing w:val="-8"/>
          <w:sz w:val="20"/>
        </w:rPr>
        <w:t xml:space="preserve"> </w:t>
      </w:r>
      <w:r>
        <w:rPr>
          <w:sz w:val="20"/>
        </w:rPr>
        <w:t>actualizada.</w:t>
      </w:r>
    </w:p>
    <w:p w:rsidR="006C7924" w:rsidRDefault="006C7924">
      <w:pPr>
        <w:pStyle w:val="Textoindependiente"/>
        <w:spacing w:before="10"/>
        <w:rPr>
          <w:sz w:val="19"/>
        </w:rPr>
      </w:pPr>
    </w:p>
    <w:p w:rsidR="006C7924" w:rsidRDefault="00EB7FBD">
      <w:pPr>
        <w:pStyle w:val="Prrafodelista"/>
        <w:numPr>
          <w:ilvl w:val="1"/>
          <w:numId w:val="4"/>
        </w:numPr>
        <w:tabs>
          <w:tab w:val="left" w:pos="1586"/>
        </w:tabs>
        <w:spacing w:before="1"/>
        <w:ind w:right="1036" w:hanging="406"/>
        <w:jc w:val="both"/>
        <w:rPr>
          <w:sz w:val="20"/>
        </w:rPr>
      </w:pPr>
      <w:r>
        <w:rPr>
          <w:sz w:val="20"/>
        </w:rPr>
        <w:t>Conocer</w:t>
      </w:r>
      <w:r>
        <w:rPr>
          <w:spacing w:val="-3"/>
          <w:sz w:val="20"/>
        </w:rPr>
        <w:t xml:space="preserve"> </w:t>
      </w:r>
      <w:r>
        <w:rPr>
          <w:sz w:val="20"/>
        </w:rPr>
        <w:t>las</w:t>
      </w:r>
      <w:r>
        <w:rPr>
          <w:spacing w:val="-4"/>
          <w:sz w:val="20"/>
        </w:rPr>
        <w:t xml:space="preserve"> </w:t>
      </w:r>
      <w:r>
        <w:rPr>
          <w:sz w:val="20"/>
        </w:rPr>
        <w:t>sanciones</w:t>
      </w:r>
      <w:r>
        <w:rPr>
          <w:spacing w:val="-4"/>
          <w:sz w:val="20"/>
        </w:rPr>
        <w:t xml:space="preserve"> </w:t>
      </w:r>
      <w:r>
        <w:rPr>
          <w:sz w:val="20"/>
        </w:rPr>
        <w:t>contenidas</w:t>
      </w:r>
      <w:r>
        <w:rPr>
          <w:spacing w:val="-3"/>
          <w:sz w:val="20"/>
        </w:rPr>
        <w:t xml:space="preserve"> </w:t>
      </w:r>
      <w:r>
        <w:rPr>
          <w:sz w:val="20"/>
        </w:rPr>
        <w:t>en</w:t>
      </w:r>
      <w:r>
        <w:rPr>
          <w:spacing w:val="-3"/>
          <w:sz w:val="20"/>
        </w:rPr>
        <w:t xml:space="preserve"> </w:t>
      </w:r>
      <w:r>
        <w:rPr>
          <w:sz w:val="20"/>
        </w:rPr>
        <w:t>la</w:t>
      </w:r>
      <w:r>
        <w:rPr>
          <w:spacing w:val="-2"/>
          <w:sz w:val="20"/>
        </w:rPr>
        <w:t xml:space="preserve"> </w:t>
      </w:r>
      <w:r>
        <w:rPr>
          <w:sz w:val="20"/>
        </w:rPr>
        <w:t>Ley</w:t>
      </w:r>
      <w:r>
        <w:rPr>
          <w:spacing w:val="-6"/>
          <w:sz w:val="20"/>
        </w:rPr>
        <w:t xml:space="preserve"> </w:t>
      </w:r>
      <w:r>
        <w:rPr>
          <w:sz w:val="20"/>
        </w:rPr>
        <w:t>de</w:t>
      </w:r>
      <w:r>
        <w:rPr>
          <w:spacing w:val="-3"/>
          <w:sz w:val="20"/>
        </w:rPr>
        <w:t xml:space="preserve"> </w:t>
      </w:r>
      <w:r>
        <w:rPr>
          <w:sz w:val="20"/>
        </w:rPr>
        <w:t>Contrataciones</w:t>
      </w:r>
      <w:r>
        <w:rPr>
          <w:spacing w:val="-5"/>
          <w:sz w:val="20"/>
        </w:rPr>
        <w:t xml:space="preserve"> </w:t>
      </w:r>
      <w:r>
        <w:rPr>
          <w:sz w:val="20"/>
        </w:rPr>
        <w:t>del</w:t>
      </w:r>
      <w:r>
        <w:rPr>
          <w:spacing w:val="-3"/>
          <w:sz w:val="20"/>
        </w:rPr>
        <w:t xml:space="preserve"> </w:t>
      </w:r>
      <w:r>
        <w:rPr>
          <w:sz w:val="20"/>
        </w:rPr>
        <w:t>Estado</w:t>
      </w:r>
      <w:r>
        <w:rPr>
          <w:spacing w:val="-1"/>
          <w:sz w:val="20"/>
        </w:rPr>
        <w:t xml:space="preserve"> </w:t>
      </w:r>
      <w:r>
        <w:rPr>
          <w:sz w:val="20"/>
        </w:rPr>
        <w:t>y</w:t>
      </w:r>
      <w:r>
        <w:rPr>
          <w:spacing w:val="-8"/>
          <w:sz w:val="20"/>
        </w:rPr>
        <w:t xml:space="preserve"> </w:t>
      </w:r>
      <w:r>
        <w:rPr>
          <w:sz w:val="20"/>
        </w:rPr>
        <w:t>su</w:t>
      </w:r>
      <w:r>
        <w:rPr>
          <w:spacing w:val="-3"/>
          <w:sz w:val="20"/>
        </w:rPr>
        <w:t xml:space="preserve"> </w:t>
      </w:r>
      <w:r>
        <w:rPr>
          <w:sz w:val="20"/>
        </w:rPr>
        <w:t>Reglamento,</w:t>
      </w:r>
      <w:r>
        <w:rPr>
          <w:spacing w:val="-2"/>
          <w:sz w:val="20"/>
        </w:rPr>
        <w:t xml:space="preserve"> </w:t>
      </w:r>
      <w:r>
        <w:rPr>
          <w:sz w:val="20"/>
        </w:rPr>
        <w:t>así como las disposiciones aplicables del TUO de la Ley N° 27444, Ley del Procedimiento Administrativo General.</w:t>
      </w:r>
    </w:p>
    <w:p w:rsidR="006C7924" w:rsidRDefault="006C7924">
      <w:pPr>
        <w:pStyle w:val="Textoindependiente"/>
        <w:spacing w:before="2"/>
      </w:pPr>
    </w:p>
    <w:p w:rsidR="006C7924" w:rsidRDefault="00EB7FBD">
      <w:pPr>
        <w:pStyle w:val="Prrafodelista"/>
        <w:numPr>
          <w:ilvl w:val="1"/>
          <w:numId w:val="4"/>
        </w:numPr>
        <w:tabs>
          <w:tab w:val="left" w:pos="1586"/>
        </w:tabs>
        <w:ind w:right="1036" w:hanging="363"/>
        <w:jc w:val="both"/>
        <w:rPr>
          <w:sz w:val="20"/>
        </w:rPr>
      </w:pPr>
      <w:r>
        <w:rPr>
          <w:sz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w:t>
      </w:r>
      <w:r>
        <w:rPr>
          <w:spacing w:val="-1"/>
          <w:sz w:val="20"/>
        </w:rPr>
        <w:t xml:space="preserve"> </w:t>
      </w:r>
      <w:r>
        <w:rPr>
          <w:sz w:val="20"/>
        </w:rPr>
        <w:t>Anticompetitivas.</w:t>
      </w:r>
    </w:p>
    <w:p w:rsidR="006C7924" w:rsidRDefault="006C7924">
      <w:pPr>
        <w:pStyle w:val="Textoindependiente"/>
        <w:spacing w:before="11"/>
        <w:rPr>
          <w:sz w:val="19"/>
        </w:rPr>
      </w:pPr>
    </w:p>
    <w:p w:rsidR="006C7924" w:rsidRDefault="00EB7FBD">
      <w:pPr>
        <w:pStyle w:val="Prrafodelista"/>
        <w:numPr>
          <w:ilvl w:val="1"/>
          <w:numId w:val="4"/>
        </w:numPr>
        <w:tabs>
          <w:tab w:val="left" w:pos="1585"/>
          <w:tab w:val="left" w:pos="1586"/>
        </w:tabs>
        <w:ind w:hanging="407"/>
        <w:jc w:val="left"/>
        <w:rPr>
          <w:sz w:val="20"/>
        </w:rPr>
      </w:pPr>
      <w:r>
        <w:rPr>
          <w:sz w:val="20"/>
        </w:rPr>
        <w:t>Conocer,</w:t>
      </w:r>
      <w:r>
        <w:rPr>
          <w:spacing w:val="-6"/>
          <w:sz w:val="20"/>
        </w:rPr>
        <w:t xml:space="preserve"> </w:t>
      </w:r>
      <w:r>
        <w:rPr>
          <w:sz w:val="20"/>
        </w:rPr>
        <w:t>aceptar</w:t>
      </w:r>
      <w:r>
        <w:rPr>
          <w:spacing w:val="-5"/>
          <w:sz w:val="20"/>
        </w:rPr>
        <w:t xml:space="preserve"> </w:t>
      </w:r>
      <w:r>
        <w:rPr>
          <w:sz w:val="20"/>
        </w:rPr>
        <w:t>y</w:t>
      </w:r>
      <w:r>
        <w:rPr>
          <w:spacing w:val="-13"/>
          <w:sz w:val="20"/>
        </w:rPr>
        <w:t xml:space="preserve"> </w:t>
      </w:r>
      <w:r>
        <w:rPr>
          <w:sz w:val="20"/>
        </w:rPr>
        <w:t>someterme</w:t>
      </w:r>
      <w:r>
        <w:rPr>
          <w:spacing w:val="-8"/>
          <w:sz w:val="20"/>
        </w:rPr>
        <w:t xml:space="preserve"> </w:t>
      </w:r>
      <w:r>
        <w:rPr>
          <w:sz w:val="20"/>
        </w:rPr>
        <w:t>a</w:t>
      </w:r>
      <w:r>
        <w:rPr>
          <w:spacing w:val="-9"/>
          <w:sz w:val="20"/>
        </w:rPr>
        <w:t xml:space="preserve"> </w:t>
      </w:r>
      <w:r>
        <w:rPr>
          <w:sz w:val="20"/>
        </w:rPr>
        <w:t>las</w:t>
      </w:r>
      <w:r>
        <w:rPr>
          <w:spacing w:val="-7"/>
          <w:sz w:val="20"/>
        </w:rPr>
        <w:t xml:space="preserve"> </w:t>
      </w:r>
      <w:r>
        <w:rPr>
          <w:sz w:val="20"/>
        </w:rPr>
        <w:t>bases,</w:t>
      </w:r>
      <w:r>
        <w:rPr>
          <w:spacing w:val="-9"/>
          <w:sz w:val="20"/>
        </w:rPr>
        <w:t xml:space="preserve"> </w:t>
      </w:r>
      <w:r>
        <w:rPr>
          <w:sz w:val="20"/>
        </w:rPr>
        <w:t>condiciones</w:t>
      </w:r>
      <w:r>
        <w:rPr>
          <w:spacing w:val="-5"/>
          <w:sz w:val="20"/>
        </w:rPr>
        <w:t xml:space="preserve"> </w:t>
      </w:r>
      <w:r>
        <w:rPr>
          <w:sz w:val="20"/>
        </w:rPr>
        <w:t>y</w:t>
      </w:r>
      <w:r>
        <w:rPr>
          <w:spacing w:val="-13"/>
          <w:sz w:val="20"/>
        </w:rPr>
        <w:t xml:space="preserve"> </w:t>
      </w:r>
      <w:r>
        <w:rPr>
          <w:sz w:val="20"/>
        </w:rPr>
        <w:t>reglas</w:t>
      </w:r>
      <w:r>
        <w:rPr>
          <w:spacing w:val="-5"/>
          <w:sz w:val="20"/>
        </w:rPr>
        <w:t xml:space="preserve"> </w:t>
      </w:r>
      <w:r>
        <w:rPr>
          <w:sz w:val="20"/>
        </w:rPr>
        <w:t>del</w:t>
      </w:r>
      <w:r>
        <w:rPr>
          <w:spacing w:val="-8"/>
          <w:sz w:val="20"/>
        </w:rPr>
        <w:t xml:space="preserve"> </w:t>
      </w:r>
      <w:r>
        <w:rPr>
          <w:sz w:val="20"/>
        </w:rPr>
        <w:t>procedimiento</w:t>
      </w:r>
      <w:r>
        <w:rPr>
          <w:spacing w:val="-8"/>
          <w:sz w:val="20"/>
        </w:rPr>
        <w:t xml:space="preserve"> </w:t>
      </w:r>
      <w:r>
        <w:rPr>
          <w:sz w:val="20"/>
        </w:rPr>
        <w:t>de</w:t>
      </w:r>
      <w:r>
        <w:rPr>
          <w:spacing w:val="-8"/>
          <w:sz w:val="20"/>
        </w:rPr>
        <w:t xml:space="preserve"> </w:t>
      </w:r>
      <w:r>
        <w:rPr>
          <w:sz w:val="20"/>
        </w:rPr>
        <w:t>selección.</w:t>
      </w:r>
    </w:p>
    <w:p w:rsidR="006C7924" w:rsidRDefault="006C7924">
      <w:pPr>
        <w:pStyle w:val="Textoindependiente"/>
        <w:spacing w:before="1"/>
      </w:pPr>
    </w:p>
    <w:p w:rsidR="006C7924" w:rsidRDefault="00EB7FBD">
      <w:pPr>
        <w:pStyle w:val="Prrafodelista"/>
        <w:numPr>
          <w:ilvl w:val="1"/>
          <w:numId w:val="4"/>
        </w:numPr>
        <w:tabs>
          <w:tab w:val="left" w:pos="1585"/>
          <w:tab w:val="left" w:pos="1586"/>
        </w:tabs>
        <w:ind w:right="1044" w:hanging="452"/>
        <w:jc w:val="left"/>
        <w:rPr>
          <w:sz w:val="20"/>
        </w:rPr>
      </w:pPr>
      <w:r>
        <w:rPr>
          <w:sz w:val="20"/>
        </w:rPr>
        <w:t>Ser responsable de la veracidad de los documentos e información que presento en el presente procedimiento de</w:t>
      </w:r>
      <w:r>
        <w:rPr>
          <w:spacing w:val="-1"/>
          <w:sz w:val="20"/>
        </w:rPr>
        <w:t xml:space="preserve"> </w:t>
      </w:r>
      <w:r>
        <w:rPr>
          <w:sz w:val="20"/>
        </w:rPr>
        <w:t>selección.</w:t>
      </w:r>
    </w:p>
    <w:p w:rsidR="006C7924" w:rsidRDefault="006C7924">
      <w:pPr>
        <w:pStyle w:val="Textoindependiente"/>
        <w:spacing w:before="10"/>
        <w:rPr>
          <w:sz w:val="19"/>
        </w:rPr>
      </w:pPr>
    </w:p>
    <w:p w:rsidR="006C7924" w:rsidRDefault="00EB7FBD">
      <w:pPr>
        <w:pStyle w:val="Prrafodelista"/>
        <w:numPr>
          <w:ilvl w:val="1"/>
          <w:numId w:val="4"/>
        </w:numPr>
        <w:tabs>
          <w:tab w:val="left" w:pos="1585"/>
          <w:tab w:val="left" w:pos="1586"/>
        </w:tabs>
        <w:ind w:right="1043" w:hanging="495"/>
        <w:jc w:val="left"/>
        <w:rPr>
          <w:sz w:val="20"/>
        </w:rPr>
      </w:pPr>
      <w:r>
        <w:rPr>
          <w:sz w:val="20"/>
        </w:rPr>
        <w:t>Comprometerme a mantener la oferta presentada durante el procedimiento de selección y a perfeccionar el contrato, en caso de resultar favorecido con la buena</w:t>
      </w:r>
      <w:r>
        <w:rPr>
          <w:spacing w:val="-11"/>
          <w:sz w:val="20"/>
        </w:rPr>
        <w:t xml:space="preserve"> </w:t>
      </w:r>
      <w:r>
        <w:rPr>
          <w:sz w:val="20"/>
        </w:rPr>
        <w:t>pro.</w:t>
      </w:r>
    </w:p>
    <w:p w:rsidR="006C7924" w:rsidRDefault="006C7924">
      <w:pPr>
        <w:pStyle w:val="Textoindependiente"/>
        <w:spacing w:before="11"/>
        <w:rPr>
          <w:sz w:val="19"/>
        </w:rPr>
      </w:pPr>
    </w:p>
    <w:p w:rsidR="006C7924" w:rsidRDefault="00EB7FBD">
      <w:pPr>
        <w:pStyle w:val="Textoindependiente"/>
        <w:ind w:left="1018"/>
      </w:pPr>
      <w:r>
        <w:t>[CONSIGNAR CIUDAD Y FECHA]</w:t>
      </w: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EB7FBD">
      <w:pPr>
        <w:spacing w:before="165" w:line="237" w:lineRule="auto"/>
        <w:ind w:left="3621" w:right="3573" w:hanging="51"/>
        <w:rPr>
          <w:rFonts w:ascii="Arial" w:hAnsi="Arial"/>
          <w:b/>
          <w:sz w:val="20"/>
        </w:rPr>
      </w:pPr>
      <w:r>
        <w:rPr>
          <w:rFonts w:ascii="Arial" w:hAnsi="Arial"/>
          <w:sz w:val="20"/>
        </w:rPr>
        <w:t xml:space="preserve">………………………….……………………….. </w:t>
      </w:r>
      <w:r>
        <w:rPr>
          <w:rFonts w:ascii="Arial" w:hAnsi="Arial"/>
          <w:b/>
          <w:sz w:val="20"/>
        </w:rPr>
        <w:t>Firma, Nombres y Apellidos del postor o Representante legal, según corresponda</w:t>
      </w:r>
    </w:p>
    <w:p w:rsidR="006C7924" w:rsidRDefault="006C7924">
      <w:pPr>
        <w:pStyle w:val="Textoindependiente"/>
        <w:rPr>
          <w:b/>
        </w:rPr>
      </w:pPr>
    </w:p>
    <w:p w:rsidR="006C7924" w:rsidRDefault="006C7924">
      <w:pPr>
        <w:pStyle w:val="Textoindependiente"/>
        <w:spacing w:before="7" w:after="1"/>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6C7924">
        <w:trPr>
          <w:trHeight w:val="347"/>
        </w:trPr>
        <w:tc>
          <w:tcPr>
            <w:tcW w:w="8932" w:type="dxa"/>
            <w:tcBorders>
              <w:bottom w:val="single" w:sz="12" w:space="0" w:color="8EAADB"/>
            </w:tcBorders>
          </w:tcPr>
          <w:p w:rsidR="006C7924" w:rsidRDefault="00EB7FBD">
            <w:pPr>
              <w:pStyle w:val="TableParagraph"/>
              <w:spacing w:before="54"/>
              <w:ind w:left="107"/>
              <w:rPr>
                <w:rFonts w:ascii="Arial"/>
                <w:b/>
                <w:sz w:val="20"/>
              </w:rPr>
            </w:pPr>
            <w:r>
              <w:rPr>
                <w:rFonts w:ascii="Arial"/>
                <w:b/>
                <w:color w:val="0000FF"/>
                <w:sz w:val="20"/>
              </w:rPr>
              <w:t>Importante</w:t>
            </w:r>
          </w:p>
        </w:tc>
      </w:tr>
      <w:tr w:rsidR="006C7924">
        <w:trPr>
          <w:trHeight w:val="609"/>
        </w:trPr>
        <w:tc>
          <w:tcPr>
            <w:tcW w:w="8932" w:type="dxa"/>
            <w:tcBorders>
              <w:top w:val="single" w:sz="12" w:space="0" w:color="8EAADB"/>
            </w:tcBorders>
          </w:tcPr>
          <w:p w:rsidR="006C7924" w:rsidRDefault="00EB7FBD">
            <w:pPr>
              <w:pStyle w:val="TableParagraph"/>
              <w:spacing w:before="71"/>
              <w:ind w:left="141"/>
              <w:rPr>
                <w:rFonts w:ascii="Arial" w:hAnsi="Arial"/>
                <w:i/>
                <w:sz w:val="20"/>
              </w:rPr>
            </w:pPr>
            <w:r>
              <w:rPr>
                <w:rFonts w:ascii="Arial" w:hAnsi="Arial"/>
                <w:i/>
                <w:color w:val="0000FF"/>
                <w:sz w:val="20"/>
              </w:rPr>
              <w:t>En el caso de consorcios, cada integrante debe presentar esta declaración jurada, salvo que sea presentada por el representante común del consorcio.</w:t>
            </w:r>
          </w:p>
        </w:tc>
      </w:tr>
    </w:tbl>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8"/>
        <w:rPr>
          <w:b/>
          <w:sz w:val="19"/>
        </w:rPr>
      </w:pPr>
    </w:p>
    <w:p w:rsidR="006C7924" w:rsidRDefault="00EB7FBD">
      <w:pPr>
        <w:spacing w:before="86"/>
        <w:ind w:left="428"/>
        <w:rPr>
          <w:rFonts w:ascii="Arial"/>
          <w:i/>
          <w:sz w:val="18"/>
        </w:rPr>
      </w:pPr>
      <w:r>
        <w:rPr>
          <w:rFonts w:ascii="Arial"/>
          <w:i/>
          <w:color w:val="FFFFFF"/>
          <w:sz w:val="18"/>
        </w:rPr>
        <w:t>79</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3344"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38"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39" name="Freeform 38"/>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3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2D390" id="Group 36" o:spid="_x0000_s1026" style="position:absolute;margin-left:24.85pt;margin-top:22.7pt;width:547.35pt;height:801pt;z-index:-31323136;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">
                <v:shape id="Freeform 38"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37"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spacing w:before="7"/>
        <w:rPr>
          <w:b/>
          <w:i/>
          <w:sz w:val="16"/>
        </w:rPr>
      </w:pPr>
    </w:p>
    <w:p w:rsidR="006C7924" w:rsidRDefault="00EB7FBD">
      <w:pPr>
        <w:pStyle w:val="Ttulo2"/>
      </w:pPr>
      <w:r>
        <w:t>ANEXO Nº 3</w:t>
      </w:r>
    </w:p>
    <w:p w:rsidR="006C7924" w:rsidRDefault="006C7924">
      <w:pPr>
        <w:pStyle w:val="Textoindependiente"/>
        <w:spacing w:before="1"/>
        <w:rPr>
          <w:b/>
        </w:rPr>
      </w:pPr>
    </w:p>
    <w:p w:rsidR="006C7924" w:rsidRDefault="00EB7FBD">
      <w:pPr>
        <w:pStyle w:val="Ttulo3"/>
        <w:ind w:left="1048" w:right="1067"/>
        <w:jc w:val="center"/>
      </w:pPr>
      <w:r>
        <w:t>DECLARACIÓN JURADA DE CUMPLIMIENTO DE LAS ESPECIFICACIONES TÉCNICAS</w:t>
      </w:r>
    </w:p>
    <w:p w:rsidR="006C7924" w:rsidRDefault="006C7924">
      <w:pPr>
        <w:pStyle w:val="Textoindependiente"/>
        <w:rPr>
          <w:b/>
          <w:sz w:val="22"/>
        </w:rPr>
      </w:pPr>
    </w:p>
    <w:p w:rsidR="006C7924" w:rsidRDefault="006C7924">
      <w:pPr>
        <w:pStyle w:val="Textoindependiente"/>
        <w:rPr>
          <w:b/>
          <w:sz w:val="22"/>
        </w:rPr>
      </w:pPr>
    </w:p>
    <w:p w:rsidR="006C7924" w:rsidRDefault="00EB7FBD">
      <w:pPr>
        <w:pStyle w:val="Textoindependiente"/>
        <w:spacing w:before="186" w:line="229" w:lineRule="exact"/>
        <w:ind w:left="1018"/>
      </w:pPr>
      <w:r>
        <w:t>Señores</w:t>
      </w:r>
    </w:p>
    <w:p w:rsidR="006C7924" w:rsidRDefault="00EB7FBD">
      <w:pPr>
        <w:pStyle w:val="Ttulo3"/>
        <w:spacing w:line="229" w:lineRule="exact"/>
        <w:ind w:left="1018"/>
      </w:pPr>
      <w:r>
        <w:t>COMITÉ DE SELECCIÓN</w:t>
      </w:r>
    </w:p>
    <w:p w:rsidR="006C7924" w:rsidRDefault="00EB7FBD">
      <w:pPr>
        <w:ind w:left="1018"/>
        <w:rPr>
          <w:rFonts w:ascii="Arial" w:hAnsi="Arial"/>
          <w:sz w:val="20"/>
        </w:rPr>
      </w:pPr>
      <w:r>
        <w:rPr>
          <w:rFonts w:ascii="Arial" w:hAnsi="Arial"/>
          <w:b/>
          <w:sz w:val="20"/>
        </w:rPr>
        <w:t xml:space="preserve">LICITACIÓN PÚBLICA Nº </w:t>
      </w:r>
      <w:r>
        <w:rPr>
          <w:rFonts w:ascii="Arial" w:hAnsi="Arial"/>
          <w:sz w:val="20"/>
          <w:shd w:val="clear" w:color="auto" w:fill="D2D2D2"/>
        </w:rPr>
        <w:t>[CONSIGNAR NOMENCLATURA DEL PROCEDIMIENTO]</w:t>
      </w:r>
    </w:p>
    <w:p w:rsidR="006C7924" w:rsidRDefault="00EB7FBD">
      <w:pPr>
        <w:pStyle w:val="Textoindependiente"/>
        <w:spacing w:before="1"/>
        <w:ind w:left="1018"/>
      </w:pPr>
      <w:proofErr w:type="gramStart"/>
      <w:r>
        <w:t>Presente.-</w:t>
      </w:r>
      <w:proofErr w:type="gramEnd"/>
    </w:p>
    <w:p w:rsidR="006C7924" w:rsidRDefault="006C7924">
      <w:pPr>
        <w:pStyle w:val="Textoindependiente"/>
        <w:rPr>
          <w:sz w:val="22"/>
        </w:rPr>
      </w:pPr>
    </w:p>
    <w:p w:rsidR="006C7924" w:rsidRDefault="006C7924">
      <w:pPr>
        <w:pStyle w:val="Textoindependiente"/>
        <w:rPr>
          <w:sz w:val="22"/>
        </w:rPr>
      </w:pPr>
    </w:p>
    <w:p w:rsidR="006C7924" w:rsidRDefault="00EB7FBD">
      <w:pPr>
        <w:pStyle w:val="Textoindependiente"/>
        <w:spacing w:before="186"/>
        <w:ind w:left="1018" w:right="1030"/>
        <w:jc w:val="both"/>
      </w:pPr>
      <w: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el </w:t>
      </w:r>
      <w:r>
        <w:rPr>
          <w:shd w:val="clear" w:color="auto" w:fill="D2D2D2"/>
        </w:rPr>
        <w:t>[CONSIGNAR EL</w:t>
      </w:r>
      <w:r>
        <w:t xml:space="preserve"> </w:t>
      </w:r>
      <w:r>
        <w:rPr>
          <w:shd w:val="clear" w:color="auto" w:fill="D2D2D2"/>
        </w:rPr>
        <w:t>OBJETO</w:t>
      </w:r>
      <w:r>
        <w:rPr>
          <w:spacing w:val="-4"/>
          <w:shd w:val="clear" w:color="auto" w:fill="D2D2D2"/>
        </w:rPr>
        <w:t xml:space="preserve"> </w:t>
      </w:r>
      <w:r>
        <w:rPr>
          <w:shd w:val="clear" w:color="auto" w:fill="D2D2D2"/>
        </w:rPr>
        <w:t>DE</w:t>
      </w:r>
      <w:r>
        <w:rPr>
          <w:spacing w:val="-6"/>
          <w:shd w:val="clear" w:color="auto" w:fill="D2D2D2"/>
        </w:rPr>
        <w:t xml:space="preserve"> </w:t>
      </w:r>
      <w:r>
        <w:rPr>
          <w:shd w:val="clear" w:color="auto" w:fill="D2D2D2"/>
        </w:rPr>
        <w:t>LA</w:t>
      </w:r>
      <w:r>
        <w:rPr>
          <w:spacing w:val="-3"/>
          <w:shd w:val="clear" w:color="auto" w:fill="D2D2D2"/>
        </w:rPr>
        <w:t xml:space="preserve"> </w:t>
      </w:r>
      <w:r>
        <w:rPr>
          <w:shd w:val="clear" w:color="auto" w:fill="D2D2D2"/>
        </w:rPr>
        <w:t>CONVOCATORIA]</w:t>
      </w:r>
      <w:r>
        <w:t>,</w:t>
      </w:r>
      <w:r>
        <w:rPr>
          <w:spacing w:val="-4"/>
        </w:rPr>
        <w:t xml:space="preserve"> </w:t>
      </w:r>
      <w:r>
        <w:t>de</w:t>
      </w:r>
      <w:r>
        <w:rPr>
          <w:spacing w:val="-6"/>
        </w:rPr>
        <w:t xml:space="preserve"> </w:t>
      </w:r>
      <w:r>
        <w:t>conformidad</w:t>
      </w:r>
      <w:r>
        <w:rPr>
          <w:spacing w:val="-6"/>
        </w:rPr>
        <w:t xml:space="preserve"> </w:t>
      </w:r>
      <w:r>
        <w:t>con</w:t>
      </w:r>
      <w:r>
        <w:rPr>
          <w:spacing w:val="-2"/>
        </w:rPr>
        <w:t xml:space="preserve"> </w:t>
      </w:r>
      <w:r>
        <w:t>las</w:t>
      </w:r>
      <w:r>
        <w:rPr>
          <w:spacing w:val="-2"/>
        </w:rPr>
        <w:t xml:space="preserve"> </w:t>
      </w:r>
      <w:r>
        <w:t>Especificaciones</w:t>
      </w:r>
      <w:r>
        <w:rPr>
          <w:spacing w:val="-4"/>
        </w:rPr>
        <w:t xml:space="preserve"> </w:t>
      </w:r>
      <w:r>
        <w:t>Técnicas</w:t>
      </w:r>
      <w:r>
        <w:rPr>
          <w:spacing w:val="-2"/>
        </w:rPr>
        <w:t xml:space="preserve"> </w:t>
      </w:r>
      <w:r>
        <w:t>que</w:t>
      </w:r>
      <w:r>
        <w:rPr>
          <w:spacing w:val="-6"/>
        </w:rPr>
        <w:t xml:space="preserve"> </w:t>
      </w:r>
      <w:r>
        <w:t>se</w:t>
      </w:r>
      <w:r>
        <w:rPr>
          <w:spacing w:val="-3"/>
        </w:rPr>
        <w:t xml:space="preserve"> </w:t>
      </w:r>
      <w:r>
        <w:t>indican en el numeral 3.1 del Capítulo III de la sección específica de las bases y los documentos del procedimiento.</w:t>
      </w:r>
    </w:p>
    <w:p w:rsidR="006C7924" w:rsidRDefault="006C7924">
      <w:pPr>
        <w:pStyle w:val="Textoindependiente"/>
        <w:rPr>
          <w:sz w:val="22"/>
        </w:rPr>
      </w:pPr>
    </w:p>
    <w:p w:rsidR="006C7924" w:rsidRDefault="006C7924">
      <w:pPr>
        <w:pStyle w:val="Textoindependiente"/>
        <w:spacing w:before="10"/>
        <w:rPr>
          <w:sz w:val="17"/>
        </w:rPr>
      </w:pPr>
    </w:p>
    <w:p w:rsidR="006C7924" w:rsidRDefault="00EB7FBD">
      <w:pPr>
        <w:pStyle w:val="Textoindependiente"/>
        <w:ind w:left="1018"/>
      </w:pPr>
      <w:r>
        <w:t>[CONSIGNAR CIUDAD Y FECHA]</w:t>
      </w: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spacing w:before="1"/>
        <w:rPr>
          <w:sz w:val="30"/>
        </w:rPr>
      </w:pPr>
    </w:p>
    <w:p w:rsidR="006C7924" w:rsidRDefault="00EB7FBD">
      <w:pPr>
        <w:pStyle w:val="Textoindependiente"/>
        <w:spacing w:line="229" w:lineRule="exact"/>
        <w:ind w:left="1051" w:right="1067"/>
        <w:jc w:val="center"/>
      </w:pPr>
      <w:r>
        <w:t>…….………………………….…………………..</w:t>
      </w:r>
    </w:p>
    <w:p w:rsidR="006C7924" w:rsidRDefault="00EB7FBD">
      <w:pPr>
        <w:pStyle w:val="Ttulo3"/>
        <w:ind w:left="3176" w:right="3196"/>
        <w:jc w:val="center"/>
      </w:pPr>
      <w:r>
        <w:t>Firma, Nombres y Apellidos del postor o Representante legal o común, según corresponda</w:t>
      </w: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4"/>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6C7924">
        <w:trPr>
          <w:trHeight w:val="349"/>
        </w:trPr>
        <w:tc>
          <w:tcPr>
            <w:tcW w:w="8932" w:type="dxa"/>
            <w:tcBorders>
              <w:bottom w:val="single" w:sz="12" w:space="0" w:color="8EAADB"/>
            </w:tcBorders>
          </w:tcPr>
          <w:p w:rsidR="006C7924" w:rsidRDefault="00EB7FBD">
            <w:pPr>
              <w:pStyle w:val="TableParagraph"/>
              <w:spacing w:before="54"/>
              <w:ind w:left="107"/>
              <w:rPr>
                <w:rFonts w:ascii="Arial"/>
                <w:b/>
                <w:sz w:val="20"/>
              </w:rPr>
            </w:pPr>
            <w:r>
              <w:rPr>
                <w:rFonts w:ascii="Arial"/>
                <w:b/>
                <w:color w:val="0000FF"/>
                <w:sz w:val="20"/>
              </w:rPr>
              <w:t>Importante</w:t>
            </w:r>
          </w:p>
        </w:tc>
      </w:tr>
      <w:tr w:rsidR="006C7924">
        <w:trPr>
          <w:trHeight w:val="841"/>
        </w:trPr>
        <w:tc>
          <w:tcPr>
            <w:tcW w:w="8932" w:type="dxa"/>
            <w:tcBorders>
              <w:top w:val="single" w:sz="12" w:space="0" w:color="8EAADB"/>
            </w:tcBorders>
          </w:tcPr>
          <w:p w:rsidR="006C7924" w:rsidRDefault="00EB7FBD">
            <w:pPr>
              <w:pStyle w:val="TableParagraph"/>
              <w:spacing w:before="71"/>
              <w:ind w:left="141" w:right="99"/>
              <w:jc w:val="both"/>
              <w:rPr>
                <w:rFonts w:ascii="Arial" w:hAnsi="Arial"/>
                <w:i/>
                <w:sz w:val="20"/>
              </w:rPr>
            </w:pPr>
            <w:r>
              <w:rPr>
                <w:rFonts w:ascii="Arial" w:hAnsi="Arial"/>
                <w:i/>
                <w:color w:val="0000FF"/>
                <w:sz w:val="20"/>
              </w:rPr>
              <w:t>Adicionalmente, puede requerirse la presentación de documentación que acredite el</w:t>
            </w:r>
            <w:r>
              <w:rPr>
                <w:rFonts w:ascii="Arial" w:hAnsi="Arial"/>
                <w:i/>
                <w:color w:val="0000FF"/>
                <w:spacing w:val="-34"/>
                <w:sz w:val="20"/>
              </w:rPr>
              <w:t xml:space="preserve"> </w:t>
            </w:r>
            <w:r>
              <w:rPr>
                <w:rFonts w:ascii="Arial" w:hAnsi="Arial"/>
                <w:i/>
                <w:color w:val="0000FF"/>
                <w:sz w:val="20"/>
              </w:rPr>
              <w:t>cumplimiento de las especificaciones técnicas, conforme a lo indicado en el acápite relacionado al contenido de las ofertas de la presente sección de las</w:t>
            </w:r>
            <w:r>
              <w:rPr>
                <w:rFonts w:ascii="Arial" w:hAnsi="Arial"/>
                <w:i/>
                <w:color w:val="0000FF"/>
                <w:spacing w:val="-3"/>
                <w:sz w:val="20"/>
              </w:rPr>
              <w:t xml:space="preserve"> </w:t>
            </w:r>
            <w:r>
              <w:rPr>
                <w:rFonts w:ascii="Arial" w:hAnsi="Arial"/>
                <w:i/>
                <w:color w:val="0000FF"/>
                <w:sz w:val="20"/>
              </w:rPr>
              <w:t>bases.</w:t>
            </w:r>
          </w:p>
        </w:tc>
      </w:tr>
    </w:tbl>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4"/>
        <w:rPr>
          <w:b/>
          <w:sz w:val="22"/>
        </w:rPr>
      </w:pPr>
    </w:p>
    <w:p w:rsidR="006C7924" w:rsidRDefault="00EB7FBD">
      <w:pPr>
        <w:spacing w:before="85"/>
        <w:ind w:right="463"/>
        <w:jc w:val="right"/>
        <w:rPr>
          <w:rFonts w:ascii="Arial"/>
          <w:i/>
          <w:sz w:val="18"/>
        </w:rPr>
      </w:pPr>
      <w:r>
        <w:rPr>
          <w:rFonts w:ascii="Arial"/>
          <w:i/>
          <w:color w:val="FFFFFF"/>
          <w:w w:val="95"/>
          <w:sz w:val="18"/>
        </w:rPr>
        <w:t>80</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3856"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3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36" name="Freeform 35"/>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34"/>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AD87F" id="Group 33" o:spid="_x0000_s1026" style="position:absolute;margin-left:23.9pt;margin-top:22.45pt;width:547.35pt;height:802.1pt;z-index:-31322624;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">
                <v:shape id="Freeform 35"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34"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spacing w:before="7"/>
        <w:rPr>
          <w:b/>
          <w:i/>
          <w:sz w:val="16"/>
        </w:rPr>
      </w:pPr>
    </w:p>
    <w:p w:rsidR="006C7924" w:rsidRDefault="00EB7FBD">
      <w:pPr>
        <w:pStyle w:val="Ttulo2"/>
      </w:pPr>
      <w:r>
        <w:t>ANEXO Nº 4</w:t>
      </w:r>
    </w:p>
    <w:p w:rsidR="006C7924" w:rsidRDefault="006C7924">
      <w:pPr>
        <w:pStyle w:val="Textoindependiente"/>
        <w:spacing w:before="1"/>
        <w:rPr>
          <w:b/>
        </w:rPr>
      </w:pPr>
    </w:p>
    <w:p w:rsidR="006C7924" w:rsidRDefault="00EB7FBD">
      <w:pPr>
        <w:pStyle w:val="Ttulo3"/>
        <w:ind w:left="1052" w:right="1067"/>
        <w:jc w:val="center"/>
      </w:pPr>
      <w:r>
        <w:t>DECLARACIÓN JURADA DE PLAZO DE ENTREGA</w:t>
      </w:r>
    </w:p>
    <w:p w:rsidR="006C7924" w:rsidRDefault="006C7924">
      <w:pPr>
        <w:pStyle w:val="Textoindependiente"/>
        <w:rPr>
          <w:b/>
          <w:sz w:val="22"/>
        </w:rPr>
      </w:pPr>
    </w:p>
    <w:p w:rsidR="006C7924" w:rsidRDefault="006C7924">
      <w:pPr>
        <w:pStyle w:val="Textoindependiente"/>
        <w:rPr>
          <w:b/>
          <w:sz w:val="22"/>
        </w:rPr>
      </w:pPr>
    </w:p>
    <w:p w:rsidR="006C7924" w:rsidRDefault="00EB7FBD">
      <w:pPr>
        <w:pStyle w:val="Textoindependiente"/>
        <w:spacing w:before="186" w:line="229" w:lineRule="exact"/>
        <w:ind w:left="1018"/>
      </w:pPr>
      <w:r>
        <w:t>Señores</w:t>
      </w:r>
    </w:p>
    <w:p w:rsidR="006C7924" w:rsidRDefault="00EB7FBD">
      <w:pPr>
        <w:pStyle w:val="Ttulo3"/>
        <w:spacing w:line="229" w:lineRule="exact"/>
        <w:ind w:left="1018"/>
      </w:pPr>
      <w:r>
        <w:t>COMITÉ DE SELECCIÓN</w:t>
      </w:r>
    </w:p>
    <w:p w:rsidR="006C7924" w:rsidRDefault="00EB7FBD">
      <w:pPr>
        <w:ind w:left="1018"/>
        <w:rPr>
          <w:rFonts w:ascii="Arial" w:hAnsi="Arial"/>
          <w:sz w:val="20"/>
        </w:rPr>
      </w:pPr>
      <w:r>
        <w:rPr>
          <w:rFonts w:ascii="Arial" w:hAnsi="Arial"/>
          <w:b/>
          <w:sz w:val="20"/>
        </w:rPr>
        <w:t xml:space="preserve">LICITACIÓN PÚBLICA Nº </w:t>
      </w:r>
      <w:r>
        <w:rPr>
          <w:rFonts w:ascii="Arial" w:hAnsi="Arial"/>
          <w:sz w:val="20"/>
          <w:shd w:val="clear" w:color="auto" w:fill="D2D2D2"/>
        </w:rPr>
        <w:t>[CONSIGNAR NOMENCLATURA DEL PROCEDIMIENTO]</w:t>
      </w:r>
    </w:p>
    <w:p w:rsidR="006C7924" w:rsidRDefault="00EB7FBD">
      <w:pPr>
        <w:pStyle w:val="Textoindependiente"/>
        <w:spacing w:before="1"/>
        <w:ind w:left="1018"/>
      </w:pPr>
      <w:proofErr w:type="gramStart"/>
      <w:r>
        <w:rPr>
          <w:u w:val="single"/>
        </w:rPr>
        <w:t>Presente</w:t>
      </w:r>
      <w:r>
        <w:t>.-</w:t>
      </w:r>
      <w:proofErr w:type="gramEnd"/>
    </w:p>
    <w:p w:rsidR="006C7924" w:rsidRDefault="006C7924">
      <w:pPr>
        <w:pStyle w:val="Textoindependiente"/>
      </w:pPr>
    </w:p>
    <w:p w:rsidR="006C7924" w:rsidRDefault="006C7924">
      <w:pPr>
        <w:pStyle w:val="Textoindependiente"/>
      </w:pPr>
    </w:p>
    <w:p w:rsidR="006C7924" w:rsidRDefault="006C7924">
      <w:pPr>
        <w:pStyle w:val="Textoindependiente"/>
        <w:spacing w:before="2"/>
      </w:pPr>
    </w:p>
    <w:p w:rsidR="006C7924" w:rsidRDefault="00EB7FBD">
      <w:pPr>
        <w:pStyle w:val="Textoindependiente"/>
        <w:ind w:left="1018" w:right="1034"/>
        <w:jc w:val="both"/>
      </w:pPr>
      <w:r>
        <w:t xml:space="preserve">Mediante el presente, con pleno conocimiento </w:t>
      </w:r>
      <w:r>
        <w:rPr>
          <w:spacing w:val="3"/>
        </w:rPr>
        <w:t xml:space="preserve">de </w:t>
      </w:r>
      <w:r>
        <w:t>las condiciones que se exigen en las bases del procedimiento</w:t>
      </w:r>
      <w:r>
        <w:rPr>
          <w:spacing w:val="-13"/>
        </w:rPr>
        <w:t xml:space="preserve"> </w:t>
      </w:r>
      <w:r>
        <w:t>de</w:t>
      </w:r>
      <w:r>
        <w:rPr>
          <w:spacing w:val="-16"/>
        </w:rPr>
        <w:t xml:space="preserve"> </w:t>
      </w:r>
      <w:r>
        <w:t>la</w:t>
      </w:r>
      <w:r>
        <w:rPr>
          <w:spacing w:val="-14"/>
        </w:rPr>
        <w:t xml:space="preserve"> </w:t>
      </w:r>
      <w:r>
        <w:t>referencia,</w:t>
      </w:r>
      <w:r>
        <w:rPr>
          <w:spacing w:val="-15"/>
        </w:rPr>
        <w:t xml:space="preserve"> </w:t>
      </w:r>
      <w:r>
        <w:t>me</w:t>
      </w:r>
      <w:r>
        <w:rPr>
          <w:spacing w:val="-14"/>
        </w:rPr>
        <w:t xml:space="preserve"> </w:t>
      </w:r>
      <w:r>
        <w:t>comprometo</w:t>
      </w:r>
      <w:r>
        <w:rPr>
          <w:spacing w:val="-16"/>
        </w:rPr>
        <w:t xml:space="preserve"> </w:t>
      </w:r>
      <w:r>
        <w:t>a</w:t>
      </w:r>
      <w:r>
        <w:rPr>
          <w:spacing w:val="-15"/>
        </w:rPr>
        <w:t xml:space="preserve"> </w:t>
      </w:r>
      <w:r>
        <w:t>entregar</w:t>
      </w:r>
      <w:r>
        <w:rPr>
          <w:spacing w:val="-13"/>
        </w:rPr>
        <w:t xml:space="preserve"> </w:t>
      </w:r>
      <w:r>
        <w:t>los</w:t>
      </w:r>
      <w:r>
        <w:rPr>
          <w:spacing w:val="-14"/>
        </w:rPr>
        <w:t xml:space="preserve"> </w:t>
      </w:r>
      <w:r>
        <w:t>bienes</w:t>
      </w:r>
      <w:r>
        <w:rPr>
          <w:spacing w:val="-13"/>
        </w:rPr>
        <w:t xml:space="preserve"> </w:t>
      </w:r>
      <w:r>
        <w:t>objeto</w:t>
      </w:r>
      <w:r>
        <w:rPr>
          <w:spacing w:val="-16"/>
        </w:rPr>
        <w:t xml:space="preserve"> </w:t>
      </w:r>
      <w:r>
        <w:t>del</w:t>
      </w:r>
      <w:r>
        <w:rPr>
          <w:spacing w:val="-15"/>
        </w:rPr>
        <w:t xml:space="preserve"> </w:t>
      </w:r>
      <w:r>
        <w:t>presente</w:t>
      </w:r>
      <w:r>
        <w:rPr>
          <w:spacing w:val="-9"/>
        </w:rPr>
        <w:t xml:space="preserve"> </w:t>
      </w:r>
      <w:r>
        <w:t>procedimiento de</w:t>
      </w:r>
      <w:r>
        <w:rPr>
          <w:spacing w:val="-8"/>
        </w:rPr>
        <w:t xml:space="preserve"> </w:t>
      </w:r>
      <w:r>
        <w:t>selección</w:t>
      </w:r>
      <w:r>
        <w:rPr>
          <w:spacing w:val="-6"/>
        </w:rPr>
        <w:t xml:space="preserve"> </w:t>
      </w:r>
      <w:r>
        <w:t>en</w:t>
      </w:r>
      <w:r>
        <w:rPr>
          <w:spacing w:val="-8"/>
        </w:rPr>
        <w:t xml:space="preserve"> </w:t>
      </w:r>
      <w:r>
        <w:t>el</w:t>
      </w:r>
      <w:r>
        <w:rPr>
          <w:spacing w:val="-9"/>
        </w:rPr>
        <w:t xml:space="preserve"> </w:t>
      </w:r>
      <w:r>
        <w:t>plazo</w:t>
      </w:r>
      <w:r>
        <w:rPr>
          <w:spacing w:val="-3"/>
        </w:rPr>
        <w:t xml:space="preserve"> </w:t>
      </w:r>
      <w:r>
        <w:t>de</w:t>
      </w:r>
      <w:r>
        <w:rPr>
          <w:spacing w:val="-3"/>
        </w:rPr>
        <w:t xml:space="preserve"> </w:t>
      </w:r>
      <w:r>
        <w:t>[</w:t>
      </w:r>
      <w:r>
        <w:rPr>
          <w:shd w:val="clear" w:color="auto" w:fill="D2D2D2"/>
        </w:rPr>
        <w:t>CONSIGNAR</w:t>
      </w:r>
      <w:r>
        <w:rPr>
          <w:spacing w:val="-4"/>
          <w:shd w:val="clear" w:color="auto" w:fill="D2D2D2"/>
        </w:rPr>
        <w:t xml:space="preserve"> </w:t>
      </w:r>
      <w:r>
        <w:rPr>
          <w:shd w:val="clear" w:color="auto" w:fill="D2D2D2"/>
        </w:rPr>
        <w:t>EL</w:t>
      </w:r>
      <w:r>
        <w:rPr>
          <w:spacing w:val="-6"/>
          <w:shd w:val="clear" w:color="auto" w:fill="D2D2D2"/>
        </w:rPr>
        <w:t xml:space="preserve"> </w:t>
      </w:r>
      <w:r>
        <w:rPr>
          <w:shd w:val="clear" w:color="auto" w:fill="D2D2D2"/>
        </w:rPr>
        <w:t>PLAZO</w:t>
      </w:r>
      <w:r>
        <w:rPr>
          <w:spacing w:val="-4"/>
          <w:shd w:val="clear" w:color="auto" w:fill="D2D2D2"/>
        </w:rPr>
        <w:t xml:space="preserve"> </w:t>
      </w:r>
      <w:r>
        <w:rPr>
          <w:shd w:val="clear" w:color="auto" w:fill="D2D2D2"/>
        </w:rPr>
        <w:t>OFERTADO.</w:t>
      </w:r>
      <w:r>
        <w:rPr>
          <w:spacing w:val="-8"/>
          <w:shd w:val="clear" w:color="auto" w:fill="D2D2D2"/>
        </w:rPr>
        <w:t xml:space="preserve"> </w:t>
      </w:r>
      <w:r>
        <w:rPr>
          <w:shd w:val="clear" w:color="auto" w:fill="D2D2D2"/>
        </w:rPr>
        <w:t>EN</w:t>
      </w:r>
      <w:r>
        <w:rPr>
          <w:spacing w:val="-5"/>
          <w:shd w:val="clear" w:color="auto" w:fill="D2D2D2"/>
        </w:rPr>
        <w:t xml:space="preserve"> </w:t>
      </w:r>
      <w:r>
        <w:rPr>
          <w:shd w:val="clear" w:color="auto" w:fill="D2D2D2"/>
        </w:rPr>
        <w:t>CASO</w:t>
      </w:r>
      <w:r>
        <w:rPr>
          <w:spacing w:val="-7"/>
          <w:shd w:val="clear" w:color="auto" w:fill="D2D2D2"/>
        </w:rPr>
        <w:t xml:space="preserve"> </w:t>
      </w:r>
      <w:r>
        <w:rPr>
          <w:shd w:val="clear" w:color="auto" w:fill="D2D2D2"/>
        </w:rPr>
        <w:t>DE</w:t>
      </w:r>
      <w:r>
        <w:rPr>
          <w:spacing w:val="-6"/>
          <w:shd w:val="clear" w:color="auto" w:fill="D2D2D2"/>
        </w:rPr>
        <w:t xml:space="preserve"> </w:t>
      </w:r>
      <w:r>
        <w:rPr>
          <w:shd w:val="clear" w:color="auto" w:fill="D2D2D2"/>
        </w:rPr>
        <w:t>LA</w:t>
      </w:r>
      <w:r>
        <w:rPr>
          <w:spacing w:val="-6"/>
          <w:shd w:val="clear" w:color="auto" w:fill="D2D2D2"/>
        </w:rPr>
        <w:t xml:space="preserve"> </w:t>
      </w:r>
      <w:r>
        <w:rPr>
          <w:shd w:val="clear" w:color="auto" w:fill="D2D2D2"/>
        </w:rPr>
        <w:t>MODALIDAD</w:t>
      </w:r>
      <w:r>
        <w:rPr>
          <w:spacing w:val="-5"/>
          <w:shd w:val="clear" w:color="auto" w:fill="D2D2D2"/>
        </w:rPr>
        <w:t xml:space="preserve"> </w:t>
      </w:r>
      <w:r>
        <w:rPr>
          <w:shd w:val="clear" w:color="auto" w:fill="D2D2D2"/>
        </w:rPr>
        <w:t>DE</w:t>
      </w:r>
      <w:r>
        <w:t xml:space="preserve"> </w:t>
      </w:r>
      <w:r>
        <w:rPr>
          <w:shd w:val="clear" w:color="auto" w:fill="D2D2D2"/>
        </w:rPr>
        <w:t>LLAVE</w:t>
      </w:r>
      <w:r>
        <w:rPr>
          <w:spacing w:val="14"/>
          <w:shd w:val="clear" w:color="auto" w:fill="D2D2D2"/>
        </w:rPr>
        <w:t xml:space="preserve"> </w:t>
      </w:r>
      <w:r>
        <w:rPr>
          <w:shd w:val="clear" w:color="auto" w:fill="D2D2D2"/>
        </w:rPr>
        <w:t>EN</w:t>
      </w:r>
      <w:r>
        <w:rPr>
          <w:spacing w:val="13"/>
          <w:shd w:val="clear" w:color="auto" w:fill="D2D2D2"/>
        </w:rPr>
        <w:t xml:space="preserve"> </w:t>
      </w:r>
      <w:r>
        <w:rPr>
          <w:shd w:val="clear" w:color="auto" w:fill="D2D2D2"/>
        </w:rPr>
        <w:t>MANO</w:t>
      </w:r>
      <w:r>
        <w:rPr>
          <w:spacing w:val="12"/>
          <w:shd w:val="clear" w:color="auto" w:fill="D2D2D2"/>
        </w:rPr>
        <w:t xml:space="preserve"> </w:t>
      </w:r>
      <w:r>
        <w:rPr>
          <w:shd w:val="clear" w:color="auto" w:fill="D2D2D2"/>
        </w:rPr>
        <w:t>DETALLAR</w:t>
      </w:r>
      <w:r>
        <w:rPr>
          <w:spacing w:val="16"/>
          <w:shd w:val="clear" w:color="auto" w:fill="D2D2D2"/>
        </w:rPr>
        <w:t xml:space="preserve"> </w:t>
      </w:r>
      <w:r>
        <w:rPr>
          <w:shd w:val="clear" w:color="auto" w:fill="D2D2D2"/>
        </w:rPr>
        <w:t>EL</w:t>
      </w:r>
      <w:r>
        <w:rPr>
          <w:spacing w:val="13"/>
          <w:shd w:val="clear" w:color="auto" w:fill="D2D2D2"/>
        </w:rPr>
        <w:t xml:space="preserve"> </w:t>
      </w:r>
      <w:r>
        <w:rPr>
          <w:shd w:val="clear" w:color="auto" w:fill="D2D2D2"/>
        </w:rPr>
        <w:t>PLAZO</w:t>
      </w:r>
      <w:r>
        <w:rPr>
          <w:spacing w:val="14"/>
          <w:shd w:val="clear" w:color="auto" w:fill="D2D2D2"/>
        </w:rPr>
        <w:t xml:space="preserve"> </w:t>
      </w:r>
      <w:r>
        <w:rPr>
          <w:shd w:val="clear" w:color="auto" w:fill="D2D2D2"/>
        </w:rPr>
        <w:t>DE</w:t>
      </w:r>
      <w:r>
        <w:rPr>
          <w:spacing w:val="13"/>
          <w:shd w:val="clear" w:color="auto" w:fill="D2D2D2"/>
        </w:rPr>
        <w:t xml:space="preserve"> </w:t>
      </w:r>
      <w:r>
        <w:rPr>
          <w:shd w:val="clear" w:color="auto" w:fill="D2D2D2"/>
        </w:rPr>
        <w:t>ENTREGA,</w:t>
      </w:r>
      <w:r>
        <w:rPr>
          <w:spacing w:val="13"/>
          <w:shd w:val="clear" w:color="auto" w:fill="D2D2D2"/>
        </w:rPr>
        <w:t xml:space="preserve"> </w:t>
      </w:r>
      <w:r>
        <w:rPr>
          <w:shd w:val="clear" w:color="auto" w:fill="D2D2D2"/>
        </w:rPr>
        <w:t>SU</w:t>
      </w:r>
      <w:r>
        <w:rPr>
          <w:spacing w:val="11"/>
          <w:shd w:val="clear" w:color="auto" w:fill="D2D2D2"/>
        </w:rPr>
        <w:t xml:space="preserve"> </w:t>
      </w:r>
      <w:r>
        <w:rPr>
          <w:shd w:val="clear" w:color="auto" w:fill="D2D2D2"/>
        </w:rPr>
        <w:t>INSTALACIÓN</w:t>
      </w:r>
      <w:r>
        <w:rPr>
          <w:spacing w:val="13"/>
          <w:shd w:val="clear" w:color="auto" w:fill="D2D2D2"/>
        </w:rPr>
        <w:t xml:space="preserve"> </w:t>
      </w:r>
      <w:r>
        <w:rPr>
          <w:shd w:val="clear" w:color="auto" w:fill="D2D2D2"/>
        </w:rPr>
        <w:t>Y</w:t>
      </w:r>
      <w:r>
        <w:rPr>
          <w:spacing w:val="10"/>
          <w:shd w:val="clear" w:color="auto" w:fill="D2D2D2"/>
        </w:rPr>
        <w:t xml:space="preserve"> </w:t>
      </w:r>
      <w:r>
        <w:rPr>
          <w:shd w:val="clear" w:color="auto" w:fill="D2D2D2"/>
        </w:rPr>
        <w:t>PUESTA</w:t>
      </w:r>
      <w:r>
        <w:rPr>
          <w:spacing w:val="10"/>
          <w:shd w:val="clear" w:color="auto" w:fill="D2D2D2"/>
        </w:rPr>
        <w:t xml:space="preserve"> </w:t>
      </w:r>
      <w:r>
        <w:rPr>
          <w:shd w:val="clear" w:color="auto" w:fill="D2D2D2"/>
        </w:rPr>
        <w:t>EN</w:t>
      </w:r>
    </w:p>
    <w:p w:rsidR="006C7924" w:rsidRDefault="00EB7FBD">
      <w:pPr>
        <w:pStyle w:val="Textoindependiente"/>
        <w:spacing w:line="722" w:lineRule="auto"/>
        <w:ind w:left="1018" w:right="1034"/>
        <w:jc w:val="both"/>
      </w:pPr>
      <w:r>
        <w:rPr>
          <w:shd w:val="clear" w:color="auto" w:fill="D2D2D2"/>
        </w:rPr>
        <w:t>FUNCIONAMIENTO]</w:t>
      </w:r>
      <w:r>
        <w:t>,</w:t>
      </w:r>
      <w:r>
        <w:rPr>
          <w:spacing w:val="-5"/>
        </w:rPr>
        <w:t xml:space="preserve"> </w:t>
      </w:r>
      <w:r>
        <w:t>conforme</w:t>
      </w:r>
      <w:r>
        <w:rPr>
          <w:spacing w:val="-5"/>
        </w:rPr>
        <w:t xml:space="preserve"> </w:t>
      </w:r>
      <w:r>
        <w:t>el</w:t>
      </w:r>
      <w:r>
        <w:rPr>
          <w:spacing w:val="-6"/>
        </w:rPr>
        <w:t xml:space="preserve"> </w:t>
      </w:r>
      <w:r>
        <w:t>cronograma</w:t>
      </w:r>
      <w:r>
        <w:rPr>
          <w:spacing w:val="-6"/>
        </w:rPr>
        <w:t xml:space="preserve"> </w:t>
      </w:r>
      <w:r>
        <w:t>de</w:t>
      </w:r>
      <w:r>
        <w:rPr>
          <w:spacing w:val="-5"/>
        </w:rPr>
        <w:t xml:space="preserve"> </w:t>
      </w:r>
      <w:r>
        <w:t>entrega</w:t>
      </w:r>
      <w:r>
        <w:rPr>
          <w:spacing w:val="-5"/>
        </w:rPr>
        <w:t xml:space="preserve"> </w:t>
      </w:r>
      <w:r>
        <w:t>establecido</w:t>
      </w:r>
      <w:r>
        <w:rPr>
          <w:spacing w:val="-6"/>
        </w:rPr>
        <w:t xml:space="preserve"> </w:t>
      </w:r>
      <w:r>
        <w:t>en</w:t>
      </w:r>
      <w:r>
        <w:rPr>
          <w:spacing w:val="-2"/>
        </w:rPr>
        <w:t xml:space="preserve"> </w:t>
      </w:r>
      <w:r>
        <w:t>las</w:t>
      </w:r>
      <w:r>
        <w:rPr>
          <w:spacing w:val="-4"/>
        </w:rPr>
        <w:t xml:space="preserve"> </w:t>
      </w:r>
      <w:r>
        <w:t>bases</w:t>
      </w:r>
      <w:r>
        <w:rPr>
          <w:spacing w:val="-5"/>
        </w:rPr>
        <w:t xml:space="preserve"> </w:t>
      </w:r>
      <w:r>
        <w:t>del</w:t>
      </w:r>
      <w:r>
        <w:rPr>
          <w:spacing w:val="-5"/>
        </w:rPr>
        <w:t xml:space="preserve"> </w:t>
      </w:r>
      <w:r>
        <w:t>procedimiento. [CONSIGNAR CIUDAD Y</w:t>
      </w:r>
      <w:r>
        <w:rPr>
          <w:spacing w:val="-4"/>
        </w:rPr>
        <w:t xml:space="preserve"> </w:t>
      </w:r>
      <w:r>
        <w:t>FECHA]</w:t>
      </w: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EB7FBD">
      <w:pPr>
        <w:pStyle w:val="Textoindependiente"/>
        <w:spacing w:before="133" w:line="229" w:lineRule="exact"/>
        <w:ind w:left="1046" w:right="1067"/>
        <w:jc w:val="center"/>
      </w:pPr>
      <w:r>
        <w:t>……..........................................................</w:t>
      </w:r>
    </w:p>
    <w:p w:rsidR="006C7924" w:rsidRDefault="00EB7FBD">
      <w:pPr>
        <w:pStyle w:val="Ttulo3"/>
        <w:ind w:left="3176" w:right="3197" w:firstLine="3"/>
        <w:jc w:val="center"/>
      </w:pPr>
      <w:r>
        <w:t>Firma, Nombres y Apellidos del postor o Representante legal o común, según corresponda</w:t>
      </w: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8"/>
        <w:rPr>
          <w:b/>
          <w:sz w:val="27"/>
        </w:rPr>
      </w:pPr>
    </w:p>
    <w:p w:rsidR="006C7924" w:rsidRDefault="00EB7FBD">
      <w:pPr>
        <w:spacing w:before="85"/>
        <w:ind w:left="428"/>
        <w:rPr>
          <w:rFonts w:ascii="Arial"/>
          <w:i/>
          <w:sz w:val="18"/>
        </w:rPr>
      </w:pPr>
      <w:r>
        <w:rPr>
          <w:rFonts w:ascii="Arial"/>
          <w:i/>
          <w:color w:val="FFFFFF"/>
          <w:sz w:val="18"/>
        </w:rPr>
        <w:t>81</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4368"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3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32" name="Freeform 32"/>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31"/>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Rectangle 30"/>
                        <wps:cNvSpPr>
                          <a:spLocks noChangeArrowheads="1"/>
                        </wps:cNvSpPr>
                        <wps:spPr bwMode="auto">
                          <a:xfrm>
                            <a:off x="1418" y="14774"/>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833F1C" id="Group 29" o:spid="_x0000_s1026" style="position:absolute;margin-left:24.85pt;margin-top:22.7pt;width:547.35pt;height:801pt;z-index:-31322112;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">
                <v:shape id="Freeform 32"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31"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rect id="Rectangle 30" o:spid="_x0000_s1029" style="position:absolute;left:1418;top:14774;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spacing w:before="7"/>
        <w:rPr>
          <w:b/>
          <w:i/>
          <w:sz w:val="16"/>
        </w:rPr>
      </w:pPr>
    </w:p>
    <w:p w:rsidR="006C7924" w:rsidRDefault="00EB7FBD">
      <w:pPr>
        <w:pStyle w:val="Ttulo2"/>
      </w:pPr>
      <w:r>
        <w:t>ANEXO Nº 5</w:t>
      </w:r>
    </w:p>
    <w:p w:rsidR="006C7924" w:rsidRDefault="006C7924">
      <w:pPr>
        <w:pStyle w:val="Textoindependiente"/>
        <w:spacing w:before="1"/>
        <w:rPr>
          <w:b/>
        </w:rPr>
      </w:pPr>
    </w:p>
    <w:p w:rsidR="006C7924" w:rsidRDefault="00EB7FBD">
      <w:pPr>
        <w:pStyle w:val="Ttulo3"/>
        <w:spacing w:line="229" w:lineRule="exact"/>
        <w:ind w:left="1049" w:right="1067"/>
        <w:jc w:val="center"/>
      </w:pPr>
      <w:r>
        <w:t>PROMESA DE CONSORCIO</w:t>
      </w:r>
    </w:p>
    <w:p w:rsidR="006C7924" w:rsidRDefault="00EB7FBD">
      <w:pPr>
        <w:spacing w:line="229" w:lineRule="exact"/>
        <w:ind w:left="1043" w:right="1067"/>
        <w:jc w:val="center"/>
        <w:rPr>
          <w:rFonts w:ascii="Arial" w:hAnsi="Arial"/>
          <w:b/>
          <w:sz w:val="20"/>
        </w:rPr>
      </w:pPr>
      <w:r>
        <w:rPr>
          <w:rFonts w:ascii="Arial" w:hAnsi="Arial"/>
          <w:b/>
          <w:sz w:val="20"/>
        </w:rPr>
        <w:t>(Sólo para el caso en que un consorcio se presente como postor)</w:t>
      </w:r>
    </w:p>
    <w:p w:rsidR="006C7924" w:rsidRDefault="006C7924">
      <w:pPr>
        <w:pStyle w:val="Textoindependiente"/>
        <w:spacing w:before="3"/>
        <w:rPr>
          <w:b/>
        </w:rPr>
      </w:pPr>
    </w:p>
    <w:p w:rsidR="006C7924" w:rsidRDefault="00EB7FBD">
      <w:pPr>
        <w:pStyle w:val="Textoindependiente"/>
        <w:spacing w:line="229" w:lineRule="exact"/>
        <w:ind w:left="1018"/>
      </w:pPr>
      <w:r>
        <w:t>Señores</w:t>
      </w:r>
    </w:p>
    <w:p w:rsidR="006C7924" w:rsidRDefault="00EB7FBD">
      <w:pPr>
        <w:pStyle w:val="Ttulo3"/>
        <w:spacing w:line="229" w:lineRule="exact"/>
        <w:ind w:left="1018"/>
      </w:pPr>
      <w:r>
        <w:t>COMITÉ DE SELECCIÓN</w:t>
      </w:r>
    </w:p>
    <w:p w:rsidR="006C7924" w:rsidRDefault="00EB7FBD">
      <w:pPr>
        <w:spacing w:before="1"/>
        <w:ind w:left="1018"/>
        <w:rPr>
          <w:rFonts w:ascii="Arial" w:hAnsi="Arial"/>
          <w:sz w:val="20"/>
        </w:rPr>
      </w:pPr>
      <w:r>
        <w:rPr>
          <w:rFonts w:ascii="Arial" w:hAnsi="Arial"/>
          <w:b/>
          <w:sz w:val="20"/>
        </w:rPr>
        <w:t xml:space="preserve">LICITACIÓN PÚBLICA Nº </w:t>
      </w:r>
      <w:r>
        <w:rPr>
          <w:rFonts w:ascii="Arial" w:hAnsi="Arial"/>
          <w:sz w:val="20"/>
          <w:shd w:val="clear" w:color="auto" w:fill="D2D2D2"/>
        </w:rPr>
        <w:t>[CONSIGNAR NOMENCLATURA DEL PROCEDIMIENTO]</w:t>
      </w:r>
    </w:p>
    <w:p w:rsidR="006C7924" w:rsidRDefault="00EB7FBD">
      <w:pPr>
        <w:pStyle w:val="Textoindependiente"/>
        <w:spacing w:before="3"/>
        <w:ind w:left="1018"/>
      </w:pPr>
      <w:proofErr w:type="gramStart"/>
      <w:r>
        <w:t>Presente.-</w:t>
      </w:r>
      <w:proofErr w:type="gramEnd"/>
    </w:p>
    <w:p w:rsidR="006C7924" w:rsidRDefault="006C7924">
      <w:pPr>
        <w:pStyle w:val="Textoindependiente"/>
        <w:spacing w:before="9"/>
        <w:rPr>
          <w:sz w:val="19"/>
        </w:rPr>
      </w:pPr>
    </w:p>
    <w:p w:rsidR="006C7924" w:rsidRDefault="00EB7FBD">
      <w:pPr>
        <w:pStyle w:val="Textoindependiente"/>
        <w:spacing w:before="1"/>
        <w:ind w:left="1018" w:right="1032"/>
        <w:jc w:val="both"/>
      </w:pPr>
      <w:r>
        <w:t>Los suscritos declaramos expresamente que hemos convenido en forma irrevocable, durante el lapso que</w:t>
      </w:r>
      <w:r>
        <w:rPr>
          <w:spacing w:val="-10"/>
        </w:rPr>
        <w:t xml:space="preserve"> </w:t>
      </w:r>
      <w:r>
        <w:t>dure</w:t>
      </w:r>
      <w:r>
        <w:rPr>
          <w:spacing w:val="-9"/>
        </w:rPr>
        <w:t xml:space="preserve"> </w:t>
      </w:r>
      <w:r>
        <w:t>el</w:t>
      </w:r>
      <w:r>
        <w:rPr>
          <w:spacing w:val="-9"/>
        </w:rPr>
        <w:t xml:space="preserve"> </w:t>
      </w:r>
      <w:r>
        <w:t>procedimiento</w:t>
      </w:r>
      <w:r>
        <w:rPr>
          <w:spacing w:val="-9"/>
        </w:rPr>
        <w:t xml:space="preserve"> </w:t>
      </w:r>
      <w:r>
        <w:t>de</w:t>
      </w:r>
      <w:r>
        <w:rPr>
          <w:spacing w:val="-9"/>
        </w:rPr>
        <w:t xml:space="preserve"> </w:t>
      </w:r>
      <w:r>
        <w:t>selección,</w:t>
      </w:r>
      <w:r>
        <w:rPr>
          <w:spacing w:val="-11"/>
        </w:rPr>
        <w:t xml:space="preserve"> </w:t>
      </w:r>
      <w:r>
        <w:t>para</w:t>
      </w:r>
      <w:r>
        <w:rPr>
          <w:spacing w:val="-7"/>
        </w:rPr>
        <w:t xml:space="preserve"> </w:t>
      </w:r>
      <w:r>
        <w:t>presentar</w:t>
      </w:r>
      <w:r>
        <w:rPr>
          <w:spacing w:val="-9"/>
        </w:rPr>
        <w:t xml:space="preserve"> </w:t>
      </w:r>
      <w:r>
        <w:t>una</w:t>
      </w:r>
      <w:r>
        <w:rPr>
          <w:spacing w:val="-6"/>
        </w:rPr>
        <w:t xml:space="preserve"> </w:t>
      </w:r>
      <w:r>
        <w:t>oferta</w:t>
      </w:r>
      <w:r>
        <w:rPr>
          <w:spacing w:val="-9"/>
        </w:rPr>
        <w:t xml:space="preserve"> </w:t>
      </w:r>
      <w:r>
        <w:t>conjunta</w:t>
      </w:r>
      <w:r>
        <w:rPr>
          <w:spacing w:val="-11"/>
        </w:rPr>
        <w:t xml:space="preserve"> </w:t>
      </w:r>
      <w:r>
        <w:t>a</w:t>
      </w:r>
      <w:r>
        <w:rPr>
          <w:spacing w:val="-9"/>
        </w:rPr>
        <w:t xml:space="preserve"> </w:t>
      </w:r>
      <w:r>
        <w:t>la</w:t>
      </w:r>
      <w:r>
        <w:rPr>
          <w:spacing w:val="-9"/>
        </w:rPr>
        <w:t xml:space="preserve"> </w:t>
      </w:r>
      <w:r>
        <w:rPr>
          <w:b/>
        </w:rPr>
        <w:t>LICITACIÓN</w:t>
      </w:r>
      <w:r>
        <w:rPr>
          <w:b/>
          <w:spacing w:val="-9"/>
        </w:rPr>
        <w:t xml:space="preserve"> </w:t>
      </w:r>
      <w:r>
        <w:rPr>
          <w:b/>
        </w:rPr>
        <w:t xml:space="preserve">PÚBLICA Nº </w:t>
      </w:r>
      <w:r>
        <w:rPr>
          <w:shd w:val="clear" w:color="auto" w:fill="D2D2D2"/>
        </w:rPr>
        <w:t>[CONSIGNAR NOMENCLATURA DEL</w:t>
      </w:r>
      <w:r>
        <w:rPr>
          <w:spacing w:val="-3"/>
          <w:shd w:val="clear" w:color="auto" w:fill="D2D2D2"/>
        </w:rPr>
        <w:t xml:space="preserve"> </w:t>
      </w:r>
      <w:r>
        <w:rPr>
          <w:shd w:val="clear" w:color="auto" w:fill="D2D2D2"/>
        </w:rPr>
        <w:t>PROCEDIMIENTO</w:t>
      </w:r>
      <w:r>
        <w:t>].</w:t>
      </w:r>
    </w:p>
    <w:p w:rsidR="006C7924" w:rsidRDefault="006C7924">
      <w:pPr>
        <w:pStyle w:val="Textoindependiente"/>
        <w:spacing w:before="2"/>
      </w:pPr>
    </w:p>
    <w:p w:rsidR="006C7924" w:rsidRDefault="00EB7FBD">
      <w:pPr>
        <w:pStyle w:val="Textoindependiente"/>
        <w:ind w:left="1018" w:right="1038"/>
        <w:jc w:val="both"/>
      </w:pPr>
      <w:r>
        <w:t>Asimismo,</w:t>
      </w:r>
      <w:r>
        <w:rPr>
          <w:spacing w:val="-10"/>
        </w:rPr>
        <w:t xml:space="preserve"> </w:t>
      </w:r>
      <w:r>
        <w:t>en</w:t>
      </w:r>
      <w:r>
        <w:rPr>
          <w:spacing w:val="-10"/>
        </w:rPr>
        <w:t xml:space="preserve"> </w:t>
      </w:r>
      <w:r>
        <w:t>caso</w:t>
      </w:r>
      <w:r>
        <w:rPr>
          <w:spacing w:val="-7"/>
        </w:rPr>
        <w:t xml:space="preserve"> </w:t>
      </w:r>
      <w:r>
        <w:t>de</w:t>
      </w:r>
      <w:r>
        <w:rPr>
          <w:spacing w:val="-7"/>
        </w:rPr>
        <w:t xml:space="preserve"> </w:t>
      </w:r>
      <w:r>
        <w:t>obtener</w:t>
      </w:r>
      <w:r>
        <w:rPr>
          <w:spacing w:val="-8"/>
        </w:rPr>
        <w:t xml:space="preserve"> </w:t>
      </w:r>
      <w:r>
        <w:t>la</w:t>
      </w:r>
      <w:r>
        <w:rPr>
          <w:spacing w:val="-9"/>
        </w:rPr>
        <w:t xml:space="preserve"> </w:t>
      </w:r>
      <w:r>
        <w:t>buena</w:t>
      </w:r>
      <w:r>
        <w:rPr>
          <w:spacing w:val="-8"/>
        </w:rPr>
        <w:t xml:space="preserve"> </w:t>
      </w:r>
      <w:r>
        <w:t>pro,</w:t>
      </w:r>
      <w:r>
        <w:rPr>
          <w:spacing w:val="-7"/>
        </w:rPr>
        <w:t xml:space="preserve"> </w:t>
      </w:r>
      <w:r>
        <w:t>nos</w:t>
      </w:r>
      <w:r>
        <w:rPr>
          <w:spacing w:val="-8"/>
        </w:rPr>
        <w:t xml:space="preserve"> </w:t>
      </w:r>
      <w:r>
        <w:t>comprometemos</w:t>
      </w:r>
      <w:r>
        <w:rPr>
          <w:spacing w:val="-8"/>
        </w:rPr>
        <w:t xml:space="preserve"> </w:t>
      </w:r>
      <w:r>
        <w:t>a</w:t>
      </w:r>
      <w:r>
        <w:rPr>
          <w:spacing w:val="-9"/>
        </w:rPr>
        <w:t xml:space="preserve"> </w:t>
      </w:r>
      <w:r>
        <w:t>formalizar</w:t>
      </w:r>
      <w:r>
        <w:rPr>
          <w:spacing w:val="-8"/>
        </w:rPr>
        <w:t xml:space="preserve"> </w:t>
      </w:r>
      <w:r>
        <w:t>el</w:t>
      </w:r>
      <w:r>
        <w:rPr>
          <w:spacing w:val="-10"/>
        </w:rPr>
        <w:t xml:space="preserve"> </w:t>
      </w:r>
      <w:r>
        <w:t>contrato</w:t>
      </w:r>
      <w:r>
        <w:rPr>
          <w:spacing w:val="-8"/>
        </w:rPr>
        <w:t xml:space="preserve"> </w:t>
      </w:r>
      <w:r>
        <w:t>de</w:t>
      </w:r>
      <w:r>
        <w:rPr>
          <w:spacing w:val="-9"/>
        </w:rPr>
        <w:t xml:space="preserve"> </w:t>
      </w:r>
      <w:r>
        <w:t>consorcio, de conformidad con lo establecido por el artículo 140 del Reglamento de la Ley de Contrataciones del Estado, bajo las siguientes</w:t>
      </w:r>
      <w:r>
        <w:rPr>
          <w:spacing w:val="1"/>
        </w:rPr>
        <w:t xml:space="preserve"> </w:t>
      </w:r>
      <w:r>
        <w:t>condiciones:</w:t>
      </w:r>
    </w:p>
    <w:p w:rsidR="006C7924" w:rsidRDefault="006C7924">
      <w:pPr>
        <w:pStyle w:val="Textoindependiente"/>
        <w:spacing w:before="10"/>
        <w:rPr>
          <w:sz w:val="19"/>
        </w:rPr>
      </w:pPr>
    </w:p>
    <w:p w:rsidR="006C7924" w:rsidRDefault="00EB7FBD">
      <w:pPr>
        <w:pStyle w:val="Prrafodelista"/>
        <w:numPr>
          <w:ilvl w:val="0"/>
          <w:numId w:val="3"/>
        </w:numPr>
        <w:tabs>
          <w:tab w:val="left" w:pos="1379"/>
        </w:tabs>
        <w:spacing w:before="1"/>
        <w:ind w:hanging="361"/>
        <w:rPr>
          <w:sz w:val="20"/>
        </w:rPr>
      </w:pPr>
      <w:r>
        <w:rPr>
          <w:sz w:val="20"/>
        </w:rPr>
        <w:t>Integrantes del</w:t>
      </w:r>
      <w:r>
        <w:rPr>
          <w:spacing w:val="-1"/>
          <w:sz w:val="20"/>
        </w:rPr>
        <w:t xml:space="preserve"> </w:t>
      </w:r>
      <w:r>
        <w:rPr>
          <w:sz w:val="20"/>
        </w:rPr>
        <w:t>consorcio</w:t>
      </w:r>
    </w:p>
    <w:p w:rsidR="006C7924" w:rsidRDefault="00EB7FBD">
      <w:pPr>
        <w:pStyle w:val="Prrafodelista"/>
        <w:numPr>
          <w:ilvl w:val="1"/>
          <w:numId w:val="3"/>
        </w:numPr>
        <w:tabs>
          <w:tab w:val="left" w:pos="1739"/>
        </w:tabs>
        <w:ind w:hanging="361"/>
        <w:rPr>
          <w:sz w:val="20"/>
        </w:rPr>
      </w:pPr>
      <w:r>
        <w:rPr>
          <w:sz w:val="20"/>
        </w:rPr>
        <w:t>[</w:t>
      </w:r>
      <w:r>
        <w:rPr>
          <w:sz w:val="20"/>
          <w:shd w:val="clear" w:color="auto" w:fill="D2D2D2"/>
        </w:rPr>
        <w:t>NOMBRE, DENOMINACIÓN O RAZÓN SOCIAL DEL CONSORCIADO</w:t>
      </w:r>
      <w:r>
        <w:rPr>
          <w:spacing w:val="-18"/>
          <w:sz w:val="20"/>
          <w:shd w:val="clear" w:color="auto" w:fill="D2D2D2"/>
        </w:rPr>
        <w:t xml:space="preserve"> </w:t>
      </w:r>
      <w:r>
        <w:rPr>
          <w:sz w:val="20"/>
          <w:shd w:val="clear" w:color="auto" w:fill="D2D2D2"/>
        </w:rPr>
        <w:t>1</w:t>
      </w:r>
      <w:r>
        <w:rPr>
          <w:sz w:val="20"/>
        </w:rPr>
        <w:t>].</w:t>
      </w:r>
    </w:p>
    <w:p w:rsidR="006C7924" w:rsidRDefault="00EB7FBD">
      <w:pPr>
        <w:pStyle w:val="Prrafodelista"/>
        <w:numPr>
          <w:ilvl w:val="1"/>
          <w:numId w:val="3"/>
        </w:numPr>
        <w:tabs>
          <w:tab w:val="left" w:pos="1739"/>
        </w:tabs>
        <w:spacing w:before="1"/>
        <w:ind w:hanging="361"/>
        <w:rPr>
          <w:sz w:val="20"/>
        </w:rPr>
      </w:pPr>
      <w:r>
        <w:rPr>
          <w:sz w:val="20"/>
        </w:rPr>
        <w:t>[</w:t>
      </w:r>
      <w:r>
        <w:rPr>
          <w:sz w:val="20"/>
          <w:shd w:val="clear" w:color="auto" w:fill="D2D2D2"/>
        </w:rPr>
        <w:t>NOMBRE, DENOMINACIÓN O RAZÓN SOCIAL DEL CONSORCIADO</w:t>
      </w:r>
      <w:r>
        <w:rPr>
          <w:spacing w:val="-18"/>
          <w:sz w:val="20"/>
          <w:shd w:val="clear" w:color="auto" w:fill="D2D2D2"/>
        </w:rPr>
        <w:t xml:space="preserve"> </w:t>
      </w:r>
      <w:r>
        <w:rPr>
          <w:sz w:val="20"/>
          <w:shd w:val="clear" w:color="auto" w:fill="D2D2D2"/>
        </w:rPr>
        <w:t>2</w:t>
      </w:r>
      <w:r>
        <w:rPr>
          <w:sz w:val="20"/>
        </w:rPr>
        <w:t>].</w:t>
      </w:r>
    </w:p>
    <w:p w:rsidR="006C7924" w:rsidRDefault="006C7924">
      <w:pPr>
        <w:pStyle w:val="Textoindependiente"/>
        <w:spacing w:before="9"/>
        <w:rPr>
          <w:sz w:val="11"/>
        </w:rPr>
      </w:pPr>
    </w:p>
    <w:p w:rsidR="006C7924" w:rsidRDefault="00EB7FBD">
      <w:pPr>
        <w:pStyle w:val="Prrafodelista"/>
        <w:numPr>
          <w:ilvl w:val="0"/>
          <w:numId w:val="3"/>
        </w:numPr>
        <w:tabs>
          <w:tab w:val="left" w:pos="1379"/>
        </w:tabs>
        <w:spacing w:before="92"/>
        <w:ind w:right="1034"/>
        <w:jc w:val="both"/>
        <w:rPr>
          <w:sz w:val="20"/>
        </w:rPr>
      </w:pPr>
      <w:r>
        <w:rPr>
          <w:sz w:val="20"/>
        </w:rPr>
        <w:t>Designamos a [</w:t>
      </w:r>
      <w:r>
        <w:rPr>
          <w:sz w:val="20"/>
          <w:shd w:val="clear" w:color="auto" w:fill="D2D2D2"/>
        </w:rPr>
        <w:t>CONSIGNAR NOMBRES Y APELLIDOS DEL REPRESENTANTE COMÚN</w:t>
      </w:r>
      <w:r>
        <w:rPr>
          <w:sz w:val="20"/>
        </w:rPr>
        <w:t>], identificado con [</w:t>
      </w:r>
      <w:r>
        <w:rPr>
          <w:sz w:val="20"/>
          <w:shd w:val="clear" w:color="auto" w:fill="D2D2D2"/>
        </w:rPr>
        <w:t>CONSIGNAR TIPO DE DOCUMENTO DE IDENTIDAD</w:t>
      </w:r>
      <w:r>
        <w:rPr>
          <w:sz w:val="20"/>
        </w:rPr>
        <w:t>] N° [</w:t>
      </w:r>
      <w:r>
        <w:rPr>
          <w:sz w:val="20"/>
          <w:shd w:val="clear" w:color="auto" w:fill="D2D2D2"/>
        </w:rPr>
        <w:t>CONSIGNAR NÚMERO DE DOCUMENTO DE IDENTIDAD</w:t>
      </w:r>
      <w:r>
        <w:rPr>
          <w:sz w:val="20"/>
        </w:rPr>
        <w:t>], como representante común del consorcio para efectos de participar en todos los actos referidos al procedimiento de selección, suscripción y ejecución del contrato correspondiente con [</w:t>
      </w:r>
      <w:r>
        <w:rPr>
          <w:sz w:val="20"/>
          <w:shd w:val="clear" w:color="auto" w:fill="D2D2D2"/>
        </w:rPr>
        <w:t>CONSIGNAR NOMBRE DE LA</w:t>
      </w:r>
      <w:r>
        <w:rPr>
          <w:spacing w:val="-9"/>
          <w:sz w:val="20"/>
          <w:shd w:val="clear" w:color="auto" w:fill="D2D2D2"/>
        </w:rPr>
        <w:t xml:space="preserve"> </w:t>
      </w:r>
      <w:r>
        <w:rPr>
          <w:sz w:val="20"/>
          <w:shd w:val="clear" w:color="auto" w:fill="D2D2D2"/>
        </w:rPr>
        <w:t>ENTIDAD</w:t>
      </w:r>
      <w:r>
        <w:rPr>
          <w:sz w:val="20"/>
        </w:rPr>
        <w:t>].</w:t>
      </w:r>
    </w:p>
    <w:p w:rsidR="006C7924" w:rsidRDefault="006C7924">
      <w:pPr>
        <w:pStyle w:val="Textoindependiente"/>
        <w:spacing w:before="1"/>
      </w:pPr>
    </w:p>
    <w:p w:rsidR="006C7924" w:rsidRDefault="00EB7FBD">
      <w:pPr>
        <w:pStyle w:val="Textoindependiente"/>
        <w:ind w:left="1378" w:right="1024"/>
      </w:pPr>
      <w:r>
        <w:t>Asimismo, declaramos que el representante común del consorcio no se encuentra impedido, inhabilitado ni suspendido para contratar con el Estado.</w:t>
      </w:r>
    </w:p>
    <w:p w:rsidR="006C7924" w:rsidRDefault="006C7924">
      <w:pPr>
        <w:pStyle w:val="Textoindependiente"/>
        <w:spacing w:before="1"/>
      </w:pPr>
    </w:p>
    <w:p w:rsidR="006C7924" w:rsidRDefault="00EB7FBD">
      <w:pPr>
        <w:pStyle w:val="Prrafodelista"/>
        <w:numPr>
          <w:ilvl w:val="0"/>
          <w:numId w:val="3"/>
        </w:numPr>
        <w:tabs>
          <w:tab w:val="left" w:pos="1379"/>
          <w:tab w:val="left" w:leader="dot" w:pos="6765"/>
        </w:tabs>
        <w:ind w:hanging="361"/>
        <w:rPr>
          <w:sz w:val="20"/>
        </w:rPr>
      </w:pPr>
      <w:r>
        <w:rPr>
          <w:sz w:val="20"/>
        </w:rPr>
        <w:t>Fijamos nuestro domicilio legal común</w:t>
      </w:r>
      <w:r>
        <w:rPr>
          <w:spacing w:val="-9"/>
          <w:sz w:val="20"/>
        </w:rPr>
        <w:t xml:space="preserve"> </w:t>
      </w:r>
      <w:r>
        <w:rPr>
          <w:sz w:val="20"/>
        </w:rPr>
        <w:t>en</w:t>
      </w:r>
      <w:r>
        <w:rPr>
          <w:spacing w:val="-3"/>
          <w:sz w:val="20"/>
        </w:rPr>
        <w:t xml:space="preserve"> </w:t>
      </w:r>
      <w:r>
        <w:rPr>
          <w:sz w:val="20"/>
        </w:rPr>
        <w:t>[.</w:t>
      </w:r>
      <w:r>
        <w:rPr>
          <w:sz w:val="20"/>
        </w:rPr>
        <w:tab/>
        <w:t>].</w:t>
      </w:r>
    </w:p>
    <w:p w:rsidR="006C7924" w:rsidRDefault="006C7924">
      <w:pPr>
        <w:pStyle w:val="Textoindependiente"/>
        <w:spacing w:before="10"/>
        <w:rPr>
          <w:sz w:val="19"/>
        </w:rPr>
      </w:pPr>
    </w:p>
    <w:p w:rsidR="006C7924" w:rsidRDefault="00EB7FBD">
      <w:pPr>
        <w:pStyle w:val="Prrafodelista"/>
        <w:numPr>
          <w:ilvl w:val="0"/>
          <w:numId w:val="3"/>
        </w:numPr>
        <w:tabs>
          <w:tab w:val="left" w:pos="1379"/>
        </w:tabs>
        <w:ind w:hanging="361"/>
        <w:rPr>
          <w:sz w:val="20"/>
        </w:rPr>
      </w:pPr>
      <w:r>
        <w:rPr>
          <w:sz w:val="20"/>
        </w:rPr>
        <w:t>Las</w:t>
      </w:r>
      <w:r>
        <w:rPr>
          <w:spacing w:val="-6"/>
          <w:sz w:val="20"/>
        </w:rPr>
        <w:t xml:space="preserve"> </w:t>
      </w:r>
      <w:r>
        <w:rPr>
          <w:sz w:val="20"/>
        </w:rPr>
        <w:t>obligaciones</w:t>
      </w:r>
      <w:r>
        <w:rPr>
          <w:spacing w:val="-4"/>
          <w:sz w:val="20"/>
        </w:rPr>
        <w:t xml:space="preserve"> </w:t>
      </w:r>
      <w:r>
        <w:rPr>
          <w:sz w:val="20"/>
        </w:rPr>
        <w:t>que</w:t>
      </w:r>
      <w:r>
        <w:rPr>
          <w:spacing w:val="-5"/>
          <w:sz w:val="20"/>
        </w:rPr>
        <w:t xml:space="preserve"> </w:t>
      </w:r>
      <w:r>
        <w:rPr>
          <w:sz w:val="20"/>
        </w:rPr>
        <w:t>corresponden</w:t>
      </w:r>
      <w:r>
        <w:rPr>
          <w:spacing w:val="-6"/>
          <w:sz w:val="20"/>
        </w:rPr>
        <w:t xml:space="preserve"> </w:t>
      </w:r>
      <w:r>
        <w:rPr>
          <w:sz w:val="20"/>
        </w:rPr>
        <w:t>a</w:t>
      </w:r>
      <w:r>
        <w:rPr>
          <w:spacing w:val="-5"/>
          <w:sz w:val="20"/>
        </w:rPr>
        <w:t xml:space="preserve"> </w:t>
      </w:r>
      <w:r>
        <w:rPr>
          <w:sz w:val="20"/>
        </w:rPr>
        <w:t>cada</w:t>
      </w:r>
      <w:r>
        <w:rPr>
          <w:spacing w:val="-5"/>
          <w:sz w:val="20"/>
        </w:rPr>
        <w:t xml:space="preserve"> </w:t>
      </w:r>
      <w:r>
        <w:rPr>
          <w:sz w:val="20"/>
        </w:rPr>
        <w:t>uno</w:t>
      </w:r>
      <w:r>
        <w:rPr>
          <w:spacing w:val="-5"/>
          <w:sz w:val="20"/>
        </w:rPr>
        <w:t xml:space="preserve"> </w:t>
      </w:r>
      <w:r>
        <w:rPr>
          <w:sz w:val="20"/>
        </w:rPr>
        <w:t>de</w:t>
      </w:r>
      <w:r>
        <w:rPr>
          <w:spacing w:val="-4"/>
          <w:sz w:val="20"/>
        </w:rPr>
        <w:t xml:space="preserve"> </w:t>
      </w:r>
      <w:r>
        <w:rPr>
          <w:sz w:val="20"/>
        </w:rPr>
        <w:t>los</w:t>
      </w:r>
      <w:r>
        <w:rPr>
          <w:spacing w:val="-4"/>
          <w:sz w:val="20"/>
        </w:rPr>
        <w:t xml:space="preserve"> </w:t>
      </w:r>
      <w:r>
        <w:rPr>
          <w:sz w:val="20"/>
        </w:rPr>
        <w:t>integrantes</w:t>
      </w:r>
      <w:r>
        <w:rPr>
          <w:spacing w:val="-6"/>
          <w:sz w:val="20"/>
        </w:rPr>
        <w:t xml:space="preserve"> </w:t>
      </w:r>
      <w:r>
        <w:rPr>
          <w:sz w:val="20"/>
        </w:rPr>
        <w:t>del</w:t>
      </w:r>
      <w:r>
        <w:rPr>
          <w:spacing w:val="-8"/>
          <w:sz w:val="20"/>
        </w:rPr>
        <w:t xml:space="preserve"> </w:t>
      </w:r>
      <w:r>
        <w:rPr>
          <w:sz w:val="20"/>
        </w:rPr>
        <w:t>consorcio</w:t>
      </w:r>
      <w:r>
        <w:rPr>
          <w:spacing w:val="-6"/>
          <w:sz w:val="20"/>
        </w:rPr>
        <w:t xml:space="preserve"> </w:t>
      </w:r>
      <w:r>
        <w:rPr>
          <w:sz w:val="20"/>
        </w:rPr>
        <w:t>son</w:t>
      </w:r>
      <w:r>
        <w:rPr>
          <w:spacing w:val="-5"/>
          <w:sz w:val="20"/>
        </w:rPr>
        <w:t xml:space="preserve"> </w:t>
      </w:r>
      <w:r>
        <w:rPr>
          <w:sz w:val="20"/>
        </w:rPr>
        <w:t>las</w:t>
      </w:r>
      <w:r>
        <w:rPr>
          <w:spacing w:val="-6"/>
          <w:sz w:val="20"/>
        </w:rPr>
        <w:t xml:space="preserve"> </w:t>
      </w:r>
      <w:r>
        <w:rPr>
          <w:sz w:val="20"/>
        </w:rPr>
        <w:t>siguientes:</w:t>
      </w:r>
    </w:p>
    <w:p w:rsidR="006C7924" w:rsidRDefault="006C7924">
      <w:pPr>
        <w:pStyle w:val="Textoindependiente"/>
      </w:pPr>
    </w:p>
    <w:p w:rsidR="006C7924" w:rsidRDefault="006C7924">
      <w:pPr>
        <w:pStyle w:val="Textoindependiente"/>
        <w:spacing w:before="8"/>
        <w:rPr>
          <w:sz w:val="28"/>
        </w:rPr>
      </w:pPr>
    </w:p>
    <w:tbl>
      <w:tblPr>
        <w:tblStyle w:val="TableNormal"/>
        <w:tblW w:w="0" w:type="auto"/>
        <w:tblInd w:w="1438" w:type="dxa"/>
        <w:tblLayout w:type="fixed"/>
        <w:tblLook w:val="01E0" w:firstRow="1" w:lastRow="1" w:firstColumn="1" w:lastColumn="1" w:noHBand="0" w:noVBand="0"/>
      </w:tblPr>
      <w:tblGrid>
        <w:gridCol w:w="519"/>
        <w:gridCol w:w="7308"/>
        <w:gridCol w:w="903"/>
      </w:tblGrid>
      <w:tr w:rsidR="006C7924">
        <w:trPr>
          <w:trHeight w:val="452"/>
        </w:trPr>
        <w:tc>
          <w:tcPr>
            <w:tcW w:w="519" w:type="dxa"/>
          </w:tcPr>
          <w:p w:rsidR="006C7924" w:rsidRDefault="00EB7FBD">
            <w:pPr>
              <w:pStyle w:val="TableParagraph"/>
              <w:spacing w:before="108"/>
              <w:ind w:left="200"/>
              <w:rPr>
                <w:rFonts w:ascii="Arial"/>
                <w:sz w:val="20"/>
              </w:rPr>
            </w:pPr>
            <w:r>
              <w:rPr>
                <w:rFonts w:ascii="Arial"/>
                <w:sz w:val="20"/>
              </w:rPr>
              <w:t>1.</w:t>
            </w:r>
          </w:p>
        </w:tc>
        <w:tc>
          <w:tcPr>
            <w:tcW w:w="7308" w:type="dxa"/>
          </w:tcPr>
          <w:p w:rsidR="006C7924" w:rsidRDefault="00EB7FBD">
            <w:pPr>
              <w:pStyle w:val="TableParagraph"/>
              <w:spacing w:line="223" w:lineRule="exact"/>
              <w:ind w:left="153"/>
              <w:rPr>
                <w:rFonts w:ascii="Arial" w:hAnsi="Arial"/>
                <w:sz w:val="20"/>
              </w:rPr>
            </w:pPr>
            <w:r>
              <w:rPr>
                <w:rFonts w:ascii="Arial" w:hAnsi="Arial"/>
                <w:sz w:val="20"/>
              </w:rPr>
              <w:t>OBLIGACIONES DE [</w:t>
            </w:r>
            <w:r>
              <w:rPr>
                <w:rFonts w:ascii="Arial" w:hAnsi="Arial"/>
                <w:sz w:val="20"/>
                <w:shd w:val="clear" w:color="auto" w:fill="D2D2D2"/>
              </w:rPr>
              <w:t>NOMBRE, DENOMINACIÓN O RAZÓN SOCIAL DEL</w:t>
            </w:r>
          </w:p>
          <w:p w:rsidR="006C7924" w:rsidRDefault="00EB7FBD">
            <w:pPr>
              <w:pStyle w:val="TableParagraph"/>
              <w:spacing w:line="210" w:lineRule="exact"/>
              <w:ind w:left="153"/>
              <w:rPr>
                <w:rFonts w:ascii="Arial"/>
                <w:sz w:val="20"/>
              </w:rPr>
            </w:pPr>
            <w:r>
              <w:rPr>
                <w:rFonts w:ascii="Arial"/>
                <w:sz w:val="20"/>
                <w:shd w:val="clear" w:color="auto" w:fill="D2D2D2"/>
              </w:rPr>
              <w:t>CONSORCIADO 1</w:t>
            </w:r>
            <w:r>
              <w:rPr>
                <w:rFonts w:ascii="Arial"/>
                <w:sz w:val="20"/>
              </w:rPr>
              <w:t>]</w:t>
            </w:r>
          </w:p>
        </w:tc>
        <w:tc>
          <w:tcPr>
            <w:tcW w:w="903" w:type="dxa"/>
          </w:tcPr>
          <w:p w:rsidR="006C7924" w:rsidRDefault="00EB7FBD">
            <w:pPr>
              <w:pStyle w:val="TableParagraph"/>
              <w:spacing w:before="108"/>
              <w:ind w:left="121"/>
              <w:rPr>
                <w:rFonts w:ascii="Arial"/>
                <w:sz w:val="13"/>
              </w:rPr>
            </w:pPr>
            <w:r>
              <w:rPr>
                <w:rFonts w:ascii="Arial"/>
                <w:sz w:val="20"/>
              </w:rPr>
              <w:t xml:space="preserve">[ % ] </w:t>
            </w:r>
            <w:r>
              <w:rPr>
                <w:rFonts w:ascii="Arial"/>
                <w:position w:val="6"/>
                <w:sz w:val="13"/>
              </w:rPr>
              <w:t>19</w:t>
            </w:r>
          </w:p>
        </w:tc>
      </w:tr>
    </w:tbl>
    <w:p w:rsidR="006C7924" w:rsidRDefault="006C7924">
      <w:pPr>
        <w:pStyle w:val="Textoindependiente"/>
      </w:pPr>
    </w:p>
    <w:p w:rsidR="006C7924" w:rsidRDefault="006C7924">
      <w:pPr>
        <w:pStyle w:val="Textoindependiente"/>
        <w:spacing w:before="10"/>
        <w:rPr>
          <w:sz w:val="18"/>
        </w:rPr>
      </w:pPr>
    </w:p>
    <w:p w:rsidR="006C7924" w:rsidRDefault="00EB7FBD">
      <w:pPr>
        <w:pStyle w:val="Textoindependiente"/>
        <w:ind w:left="2108"/>
      </w:pPr>
      <w:r>
        <w:t>[</w:t>
      </w:r>
      <w:r>
        <w:rPr>
          <w:shd w:val="clear" w:color="auto" w:fill="D2D2D2"/>
        </w:rPr>
        <w:t>DESCRIBIR LAS OBLIGACIONES DEL CONSORCIADO</w:t>
      </w:r>
      <w:r>
        <w:rPr>
          <w:spacing w:val="-15"/>
          <w:shd w:val="clear" w:color="auto" w:fill="D2D2D2"/>
        </w:rPr>
        <w:t xml:space="preserve"> </w:t>
      </w:r>
      <w:r>
        <w:rPr>
          <w:shd w:val="clear" w:color="auto" w:fill="D2D2D2"/>
        </w:rPr>
        <w:t>1</w:t>
      </w:r>
      <w:r>
        <w:t>]</w:t>
      </w:r>
    </w:p>
    <w:p w:rsidR="006C7924" w:rsidRDefault="006C7924">
      <w:pPr>
        <w:pStyle w:val="Textoindependiente"/>
      </w:pPr>
    </w:p>
    <w:p w:rsidR="006C7924" w:rsidRDefault="006C7924">
      <w:pPr>
        <w:pStyle w:val="Textoindependiente"/>
        <w:spacing w:before="7"/>
        <w:rPr>
          <w:sz w:val="17"/>
        </w:rPr>
      </w:pPr>
    </w:p>
    <w:tbl>
      <w:tblPr>
        <w:tblStyle w:val="TableNormal"/>
        <w:tblW w:w="0" w:type="auto"/>
        <w:tblInd w:w="1438" w:type="dxa"/>
        <w:tblLayout w:type="fixed"/>
        <w:tblLook w:val="01E0" w:firstRow="1" w:lastRow="1" w:firstColumn="1" w:lastColumn="1" w:noHBand="0" w:noVBand="0"/>
      </w:tblPr>
      <w:tblGrid>
        <w:gridCol w:w="519"/>
        <w:gridCol w:w="7308"/>
        <w:gridCol w:w="902"/>
      </w:tblGrid>
      <w:tr w:rsidR="006C7924">
        <w:trPr>
          <w:trHeight w:val="452"/>
        </w:trPr>
        <w:tc>
          <w:tcPr>
            <w:tcW w:w="519" w:type="dxa"/>
          </w:tcPr>
          <w:p w:rsidR="006C7924" w:rsidRDefault="00EB7FBD">
            <w:pPr>
              <w:pStyle w:val="TableParagraph"/>
              <w:spacing w:before="108"/>
              <w:ind w:left="200"/>
              <w:rPr>
                <w:rFonts w:ascii="Arial"/>
                <w:sz w:val="20"/>
              </w:rPr>
            </w:pPr>
            <w:r>
              <w:rPr>
                <w:rFonts w:ascii="Arial"/>
                <w:sz w:val="20"/>
              </w:rPr>
              <w:t>2.</w:t>
            </w:r>
          </w:p>
        </w:tc>
        <w:tc>
          <w:tcPr>
            <w:tcW w:w="7308" w:type="dxa"/>
          </w:tcPr>
          <w:p w:rsidR="006C7924" w:rsidRDefault="00EB7FBD">
            <w:pPr>
              <w:pStyle w:val="TableParagraph"/>
              <w:spacing w:line="223" w:lineRule="exact"/>
              <w:ind w:left="153"/>
              <w:rPr>
                <w:rFonts w:ascii="Arial" w:hAnsi="Arial"/>
                <w:sz w:val="20"/>
              </w:rPr>
            </w:pPr>
            <w:r>
              <w:rPr>
                <w:rFonts w:ascii="Arial" w:hAnsi="Arial"/>
                <w:sz w:val="20"/>
              </w:rPr>
              <w:t>OBLIGACIONES DE [</w:t>
            </w:r>
            <w:r>
              <w:rPr>
                <w:rFonts w:ascii="Arial" w:hAnsi="Arial"/>
                <w:sz w:val="20"/>
                <w:shd w:val="clear" w:color="auto" w:fill="D2D2D2"/>
              </w:rPr>
              <w:t>NOMBRE, DENOMINACIÓN O RAZÓN SOCIAL DEL</w:t>
            </w:r>
          </w:p>
          <w:p w:rsidR="006C7924" w:rsidRDefault="00EB7FBD">
            <w:pPr>
              <w:pStyle w:val="TableParagraph"/>
              <w:spacing w:line="210" w:lineRule="exact"/>
              <w:ind w:left="153"/>
              <w:rPr>
                <w:rFonts w:ascii="Arial"/>
                <w:sz w:val="20"/>
              </w:rPr>
            </w:pPr>
            <w:r>
              <w:rPr>
                <w:rFonts w:ascii="Arial"/>
                <w:sz w:val="20"/>
                <w:shd w:val="clear" w:color="auto" w:fill="D2D2D2"/>
              </w:rPr>
              <w:t>CONSORCIADO 2</w:t>
            </w:r>
            <w:r>
              <w:rPr>
                <w:rFonts w:ascii="Arial"/>
                <w:sz w:val="20"/>
              </w:rPr>
              <w:t>]</w:t>
            </w:r>
          </w:p>
        </w:tc>
        <w:tc>
          <w:tcPr>
            <w:tcW w:w="902" w:type="dxa"/>
          </w:tcPr>
          <w:p w:rsidR="006C7924" w:rsidRDefault="00EB7FBD">
            <w:pPr>
              <w:pStyle w:val="TableParagraph"/>
              <w:spacing w:before="108"/>
              <w:ind w:left="121"/>
              <w:rPr>
                <w:rFonts w:ascii="Arial"/>
                <w:sz w:val="13"/>
              </w:rPr>
            </w:pPr>
            <w:r>
              <w:rPr>
                <w:rFonts w:ascii="Arial"/>
                <w:sz w:val="20"/>
              </w:rPr>
              <w:t xml:space="preserve">[ % ] </w:t>
            </w:r>
            <w:r>
              <w:rPr>
                <w:rFonts w:ascii="Arial"/>
                <w:position w:val="6"/>
                <w:sz w:val="13"/>
              </w:rPr>
              <w:t>20</w:t>
            </w:r>
          </w:p>
        </w:tc>
      </w:tr>
    </w:tbl>
    <w:p w:rsidR="006C7924" w:rsidRDefault="006C7924">
      <w:pPr>
        <w:pStyle w:val="Textoindependiente"/>
      </w:pPr>
    </w:p>
    <w:p w:rsidR="006C7924" w:rsidRDefault="006C7924">
      <w:pPr>
        <w:pStyle w:val="Textoindependiente"/>
        <w:spacing w:before="2"/>
        <w:rPr>
          <w:sz w:val="18"/>
        </w:rPr>
      </w:pPr>
    </w:p>
    <w:p w:rsidR="006C7924" w:rsidRDefault="00EB7FBD">
      <w:pPr>
        <w:pStyle w:val="Textoindependiente"/>
        <w:spacing w:before="1"/>
        <w:ind w:left="2108"/>
      </w:pPr>
      <w:r>
        <w:t>[</w:t>
      </w:r>
      <w:r>
        <w:rPr>
          <w:shd w:val="clear" w:color="auto" w:fill="D2D2D2"/>
        </w:rPr>
        <w:t>DESCRIBIR LAS OBLIGACIONES DEL CONSORCIADO</w:t>
      </w:r>
      <w:r>
        <w:rPr>
          <w:spacing w:val="-15"/>
          <w:shd w:val="clear" w:color="auto" w:fill="D2D2D2"/>
        </w:rPr>
        <w:t xml:space="preserve"> </w:t>
      </w:r>
      <w:r>
        <w:rPr>
          <w:shd w:val="clear" w:color="auto" w:fill="D2D2D2"/>
        </w:rPr>
        <w:t>2</w:t>
      </w:r>
      <w:r>
        <w:t>]</w:t>
      </w:r>
    </w:p>
    <w:p w:rsidR="006C7924" w:rsidRDefault="006C7924">
      <w:pPr>
        <w:pStyle w:val="Textoindependiente"/>
      </w:pPr>
    </w:p>
    <w:p w:rsidR="006C7924" w:rsidRDefault="006C7924">
      <w:pPr>
        <w:pStyle w:val="Textoindependiente"/>
        <w:spacing w:before="1" w:after="1"/>
        <w:rPr>
          <w:sz w:val="12"/>
        </w:rPr>
      </w:pPr>
    </w:p>
    <w:tbl>
      <w:tblPr>
        <w:tblStyle w:val="TableNormal"/>
        <w:tblW w:w="0" w:type="auto"/>
        <w:tblInd w:w="1915" w:type="dxa"/>
        <w:tblLayout w:type="fixed"/>
        <w:tblLook w:val="01E0" w:firstRow="1" w:lastRow="1" w:firstColumn="1" w:lastColumn="1" w:noHBand="0" w:noVBand="0"/>
      </w:tblPr>
      <w:tblGrid>
        <w:gridCol w:w="4896"/>
        <w:gridCol w:w="3341"/>
      </w:tblGrid>
      <w:tr w:rsidR="006C7924">
        <w:trPr>
          <w:trHeight w:val="344"/>
        </w:trPr>
        <w:tc>
          <w:tcPr>
            <w:tcW w:w="4896" w:type="dxa"/>
          </w:tcPr>
          <w:p w:rsidR="006C7924" w:rsidRDefault="00EB7FBD">
            <w:pPr>
              <w:pStyle w:val="TableParagraph"/>
              <w:spacing w:before="115" w:line="210" w:lineRule="exact"/>
              <w:ind w:left="200"/>
              <w:rPr>
                <w:rFonts w:ascii="Arial"/>
                <w:sz w:val="20"/>
              </w:rPr>
            </w:pPr>
            <w:r>
              <w:rPr>
                <w:rFonts w:ascii="Arial"/>
                <w:sz w:val="20"/>
              </w:rPr>
              <w:t>TOTAL OBLIGACIONES</w:t>
            </w:r>
          </w:p>
        </w:tc>
        <w:tc>
          <w:tcPr>
            <w:tcW w:w="3341" w:type="dxa"/>
          </w:tcPr>
          <w:p w:rsidR="006C7924" w:rsidRDefault="00EB7FBD">
            <w:pPr>
              <w:pStyle w:val="TableParagraph"/>
              <w:spacing w:line="223" w:lineRule="exact"/>
              <w:ind w:right="197"/>
              <w:jc w:val="right"/>
              <w:rPr>
                <w:rFonts w:ascii="Arial"/>
                <w:sz w:val="13"/>
              </w:rPr>
            </w:pPr>
            <w:r>
              <w:rPr>
                <w:rFonts w:ascii="Arial"/>
                <w:sz w:val="20"/>
              </w:rPr>
              <w:t>100%</w:t>
            </w:r>
            <w:r>
              <w:rPr>
                <w:rFonts w:ascii="Arial"/>
                <w:position w:val="6"/>
                <w:sz w:val="13"/>
              </w:rPr>
              <w:t>21</w:t>
            </w:r>
          </w:p>
        </w:tc>
      </w:tr>
    </w:tbl>
    <w:p w:rsidR="006C7924" w:rsidRDefault="006C7924">
      <w:pPr>
        <w:pStyle w:val="Textoindependiente"/>
        <w:rPr>
          <w:sz w:val="22"/>
        </w:rPr>
      </w:pPr>
    </w:p>
    <w:p w:rsidR="006C7924" w:rsidRDefault="006C7924">
      <w:pPr>
        <w:pStyle w:val="Textoindependiente"/>
        <w:spacing w:before="8"/>
        <w:rPr>
          <w:sz w:val="28"/>
        </w:rPr>
      </w:pPr>
    </w:p>
    <w:p w:rsidR="006C7924" w:rsidRDefault="00EB7FBD">
      <w:pPr>
        <w:pStyle w:val="Textoindependiente"/>
        <w:spacing w:before="1"/>
        <w:ind w:left="1018"/>
      </w:pPr>
      <w:r>
        <w:t>[CONSIGNAR CIUDAD Y FECHA]</w:t>
      </w:r>
    </w:p>
    <w:p w:rsidR="006C7924" w:rsidRDefault="006C7924">
      <w:pPr>
        <w:pStyle w:val="Textoindependiente"/>
      </w:pPr>
    </w:p>
    <w:p w:rsidR="006C7924" w:rsidRDefault="006C7924">
      <w:pPr>
        <w:pStyle w:val="Textoindependiente"/>
        <w:spacing w:before="1"/>
        <w:rPr>
          <w:sz w:val="22"/>
        </w:rPr>
      </w:pPr>
    </w:p>
    <w:p w:rsidR="006C7924" w:rsidRDefault="00EB7FBD">
      <w:pPr>
        <w:ind w:left="1018"/>
        <w:rPr>
          <w:rFonts w:ascii="Arial" w:hAnsi="Arial"/>
          <w:sz w:val="16"/>
        </w:rPr>
      </w:pPr>
      <w:r>
        <w:rPr>
          <w:rFonts w:ascii="Arial" w:hAnsi="Arial"/>
          <w:sz w:val="16"/>
          <w:vertAlign w:val="superscript"/>
        </w:rPr>
        <w:t>19</w:t>
      </w:r>
      <w:r>
        <w:rPr>
          <w:rFonts w:ascii="Arial" w:hAnsi="Arial"/>
          <w:spacing w:val="-3"/>
          <w:sz w:val="16"/>
        </w:rPr>
        <w:t xml:space="preserve"> </w:t>
      </w:r>
      <w:r>
        <w:rPr>
          <w:rFonts w:ascii="Arial" w:hAnsi="Arial"/>
          <w:sz w:val="16"/>
        </w:rPr>
        <w:t>Consignar</w:t>
      </w:r>
      <w:r>
        <w:rPr>
          <w:rFonts w:ascii="Arial" w:hAnsi="Arial"/>
          <w:spacing w:val="-2"/>
          <w:sz w:val="16"/>
        </w:rPr>
        <w:t xml:space="preserve"> </w:t>
      </w:r>
      <w:r>
        <w:rPr>
          <w:rFonts w:ascii="Arial" w:hAnsi="Arial"/>
          <w:sz w:val="16"/>
        </w:rPr>
        <w:t>únicamente</w:t>
      </w:r>
      <w:r>
        <w:rPr>
          <w:rFonts w:ascii="Arial" w:hAnsi="Arial"/>
          <w:spacing w:val="-4"/>
          <w:sz w:val="16"/>
        </w:rPr>
        <w:t xml:space="preserve"> </w:t>
      </w:r>
      <w:r>
        <w:rPr>
          <w:rFonts w:ascii="Arial" w:hAnsi="Arial"/>
          <w:sz w:val="16"/>
        </w:rPr>
        <w:t>el porcentaje</w:t>
      </w:r>
      <w:r>
        <w:rPr>
          <w:rFonts w:ascii="Arial" w:hAnsi="Arial"/>
          <w:spacing w:val="-1"/>
          <w:sz w:val="16"/>
        </w:rPr>
        <w:t xml:space="preserve"> </w:t>
      </w:r>
      <w:r>
        <w:rPr>
          <w:rFonts w:ascii="Arial" w:hAnsi="Arial"/>
          <w:sz w:val="16"/>
        </w:rPr>
        <w:t>total</w:t>
      </w:r>
      <w:r>
        <w:rPr>
          <w:rFonts w:ascii="Arial" w:hAnsi="Arial"/>
          <w:spacing w:val="-4"/>
          <w:sz w:val="16"/>
        </w:rPr>
        <w:t xml:space="preserve"> </w:t>
      </w:r>
      <w:r>
        <w:rPr>
          <w:rFonts w:ascii="Arial" w:hAnsi="Arial"/>
          <w:sz w:val="16"/>
        </w:rPr>
        <w:t>de</w:t>
      </w:r>
      <w:r>
        <w:rPr>
          <w:rFonts w:ascii="Arial" w:hAnsi="Arial"/>
          <w:spacing w:val="-2"/>
          <w:sz w:val="16"/>
        </w:rPr>
        <w:t xml:space="preserve"> </w:t>
      </w:r>
      <w:r>
        <w:rPr>
          <w:rFonts w:ascii="Arial" w:hAnsi="Arial"/>
          <w:sz w:val="16"/>
        </w:rPr>
        <w:t>las</w:t>
      </w:r>
      <w:r>
        <w:rPr>
          <w:rFonts w:ascii="Arial" w:hAnsi="Arial"/>
          <w:spacing w:val="-3"/>
          <w:sz w:val="16"/>
        </w:rPr>
        <w:t xml:space="preserve"> </w:t>
      </w:r>
      <w:r>
        <w:rPr>
          <w:rFonts w:ascii="Arial" w:hAnsi="Arial"/>
          <w:sz w:val="16"/>
        </w:rPr>
        <w:t>obligaciones,</w:t>
      </w:r>
      <w:r>
        <w:rPr>
          <w:rFonts w:ascii="Arial" w:hAnsi="Arial"/>
          <w:spacing w:val="-3"/>
          <w:sz w:val="16"/>
        </w:rPr>
        <w:t xml:space="preserve"> </w:t>
      </w:r>
      <w:r>
        <w:rPr>
          <w:rFonts w:ascii="Arial" w:hAnsi="Arial"/>
          <w:sz w:val="16"/>
        </w:rPr>
        <w:t>el</w:t>
      </w:r>
      <w:r>
        <w:rPr>
          <w:rFonts w:ascii="Arial" w:hAnsi="Arial"/>
          <w:spacing w:val="-3"/>
          <w:sz w:val="16"/>
        </w:rPr>
        <w:t xml:space="preserve"> </w:t>
      </w:r>
      <w:r>
        <w:rPr>
          <w:rFonts w:ascii="Arial" w:hAnsi="Arial"/>
          <w:sz w:val="16"/>
        </w:rPr>
        <w:t>cual</w:t>
      </w:r>
      <w:r>
        <w:rPr>
          <w:rFonts w:ascii="Arial" w:hAnsi="Arial"/>
          <w:spacing w:val="1"/>
          <w:sz w:val="16"/>
        </w:rPr>
        <w:t xml:space="preserve"> </w:t>
      </w:r>
      <w:r>
        <w:rPr>
          <w:rFonts w:ascii="Arial" w:hAnsi="Arial"/>
          <w:sz w:val="16"/>
        </w:rPr>
        <w:t>debe</w:t>
      </w:r>
      <w:r>
        <w:rPr>
          <w:rFonts w:ascii="Arial" w:hAnsi="Arial"/>
          <w:spacing w:val="-2"/>
          <w:sz w:val="16"/>
        </w:rPr>
        <w:t xml:space="preserve"> </w:t>
      </w:r>
      <w:r>
        <w:rPr>
          <w:rFonts w:ascii="Arial" w:hAnsi="Arial"/>
          <w:sz w:val="16"/>
        </w:rPr>
        <w:t>ser</w:t>
      </w:r>
      <w:r>
        <w:rPr>
          <w:rFonts w:ascii="Arial" w:hAnsi="Arial"/>
          <w:spacing w:val="-5"/>
          <w:sz w:val="16"/>
        </w:rPr>
        <w:t xml:space="preserve"> </w:t>
      </w:r>
      <w:r>
        <w:rPr>
          <w:rFonts w:ascii="Arial" w:hAnsi="Arial"/>
          <w:sz w:val="16"/>
        </w:rPr>
        <w:t>expresado</w:t>
      </w:r>
      <w:r>
        <w:rPr>
          <w:rFonts w:ascii="Arial" w:hAnsi="Arial"/>
          <w:spacing w:val="-2"/>
          <w:sz w:val="16"/>
        </w:rPr>
        <w:t xml:space="preserve"> </w:t>
      </w:r>
      <w:r>
        <w:rPr>
          <w:rFonts w:ascii="Arial" w:hAnsi="Arial"/>
          <w:sz w:val="16"/>
        </w:rPr>
        <w:t>en</w:t>
      </w:r>
      <w:r>
        <w:rPr>
          <w:rFonts w:ascii="Arial" w:hAnsi="Arial"/>
          <w:spacing w:val="-3"/>
          <w:sz w:val="16"/>
        </w:rPr>
        <w:t xml:space="preserve"> </w:t>
      </w:r>
      <w:r>
        <w:rPr>
          <w:rFonts w:ascii="Arial" w:hAnsi="Arial"/>
          <w:sz w:val="16"/>
        </w:rPr>
        <w:t>número</w:t>
      </w:r>
      <w:r>
        <w:rPr>
          <w:rFonts w:ascii="Arial" w:hAnsi="Arial"/>
          <w:spacing w:val="-4"/>
          <w:sz w:val="16"/>
        </w:rPr>
        <w:t xml:space="preserve"> </w:t>
      </w:r>
      <w:r>
        <w:rPr>
          <w:rFonts w:ascii="Arial" w:hAnsi="Arial"/>
          <w:sz w:val="16"/>
        </w:rPr>
        <w:t>entero,</w:t>
      </w:r>
      <w:r>
        <w:rPr>
          <w:rFonts w:ascii="Arial" w:hAnsi="Arial"/>
          <w:spacing w:val="-3"/>
          <w:sz w:val="16"/>
        </w:rPr>
        <w:t xml:space="preserve"> </w:t>
      </w:r>
      <w:r>
        <w:rPr>
          <w:rFonts w:ascii="Arial" w:hAnsi="Arial"/>
          <w:sz w:val="16"/>
        </w:rPr>
        <w:t>sin</w:t>
      </w:r>
      <w:r>
        <w:rPr>
          <w:rFonts w:ascii="Arial" w:hAnsi="Arial"/>
          <w:spacing w:val="-2"/>
          <w:sz w:val="16"/>
        </w:rPr>
        <w:t xml:space="preserve"> </w:t>
      </w:r>
      <w:r>
        <w:rPr>
          <w:rFonts w:ascii="Arial" w:hAnsi="Arial"/>
          <w:sz w:val="16"/>
        </w:rPr>
        <w:t>decimales.</w:t>
      </w:r>
    </w:p>
    <w:p w:rsidR="006C7924" w:rsidRDefault="006C7924">
      <w:pPr>
        <w:pStyle w:val="Textoindependiente"/>
        <w:spacing w:before="2"/>
        <w:rPr>
          <w:sz w:val="16"/>
        </w:rPr>
      </w:pPr>
    </w:p>
    <w:p w:rsidR="006C7924" w:rsidRDefault="00EB7FBD">
      <w:pPr>
        <w:ind w:left="1018"/>
        <w:rPr>
          <w:rFonts w:ascii="Arial" w:hAnsi="Arial"/>
          <w:sz w:val="16"/>
        </w:rPr>
      </w:pPr>
      <w:r>
        <w:rPr>
          <w:rFonts w:ascii="Arial" w:hAnsi="Arial"/>
          <w:sz w:val="16"/>
          <w:vertAlign w:val="superscript"/>
        </w:rPr>
        <w:t>20</w:t>
      </w:r>
      <w:r>
        <w:rPr>
          <w:rFonts w:ascii="Arial" w:hAnsi="Arial"/>
          <w:spacing w:val="-2"/>
          <w:sz w:val="16"/>
        </w:rPr>
        <w:t xml:space="preserve"> </w:t>
      </w:r>
      <w:r>
        <w:rPr>
          <w:rFonts w:ascii="Arial" w:hAnsi="Arial"/>
          <w:sz w:val="16"/>
        </w:rPr>
        <w:t>Consignar</w:t>
      </w:r>
      <w:r>
        <w:rPr>
          <w:rFonts w:ascii="Arial" w:hAnsi="Arial"/>
          <w:spacing w:val="-2"/>
          <w:sz w:val="16"/>
        </w:rPr>
        <w:t xml:space="preserve"> </w:t>
      </w:r>
      <w:r>
        <w:rPr>
          <w:rFonts w:ascii="Arial" w:hAnsi="Arial"/>
          <w:sz w:val="16"/>
        </w:rPr>
        <w:t>únicamente</w:t>
      </w:r>
      <w:r>
        <w:rPr>
          <w:rFonts w:ascii="Arial" w:hAnsi="Arial"/>
          <w:spacing w:val="-4"/>
          <w:sz w:val="16"/>
        </w:rPr>
        <w:t xml:space="preserve"> </w:t>
      </w:r>
      <w:r>
        <w:rPr>
          <w:rFonts w:ascii="Arial" w:hAnsi="Arial"/>
          <w:sz w:val="16"/>
        </w:rPr>
        <w:t>el porcentaje</w:t>
      </w:r>
      <w:r>
        <w:rPr>
          <w:rFonts w:ascii="Arial" w:hAnsi="Arial"/>
          <w:spacing w:val="-1"/>
          <w:sz w:val="16"/>
        </w:rPr>
        <w:t xml:space="preserve"> </w:t>
      </w:r>
      <w:r>
        <w:rPr>
          <w:rFonts w:ascii="Arial" w:hAnsi="Arial"/>
          <w:sz w:val="16"/>
        </w:rPr>
        <w:t>total</w:t>
      </w:r>
      <w:r>
        <w:rPr>
          <w:rFonts w:ascii="Arial" w:hAnsi="Arial"/>
          <w:spacing w:val="-4"/>
          <w:sz w:val="16"/>
        </w:rPr>
        <w:t xml:space="preserve"> </w:t>
      </w:r>
      <w:r>
        <w:rPr>
          <w:rFonts w:ascii="Arial" w:hAnsi="Arial"/>
          <w:sz w:val="16"/>
        </w:rPr>
        <w:t>de</w:t>
      </w:r>
      <w:r>
        <w:rPr>
          <w:rFonts w:ascii="Arial" w:hAnsi="Arial"/>
          <w:spacing w:val="-1"/>
          <w:sz w:val="16"/>
        </w:rPr>
        <w:t xml:space="preserve"> </w:t>
      </w:r>
      <w:r>
        <w:rPr>
          <w:rFonts w:ascii="Arial" w:hAnsi="Arial"/>
          <w:sz w:val="16"/>
        </w:rPr>
        <w:t>las</w:t>
      </w:r>
      <w:r>
        <w:rPr>
          <w:rFonts w:ascii="Arial" w:hAnsi="Arial"/>
          <w:spacing w:val="-3"/>
          <w:sz w:val="16"/>
        </w:rPr>
        <w:t xml:space="preserve"> </w:t>
      </w:r>
      <w:r>
        <w:rPr>
          <w:rFonts w:ascii="Arial" w:hAnsi="Arial"/>
          <w:sz w:val="16"/>
        </w:rPr>
        <w:t>obligaciones,</w:t>
      </w:r>
      <w:r>
        <w:rPr>
          <w:rFonts w:ascii="Arial" w:hAnsi="Arial"/>
          <w:spacing w:val="-3"/>
          <w:sz w:val="16"/>
        </w:rPr>
        <w:t xml:space="preserve"> </w:t>
      </w:r>
      <w:r>
        <w:rPr>
          <w:rFonts w:ascii="Arial" w:hAnsi="Arial"/>
          <w:sz w:val="16"/>
        </w:rPr>
        <w:t>el</w:t>
      </w:r>
      <w:r>
        <w:rPr>
          <w:rFonts w:ascii="Arial" w:hAnsi="Arial"/>
          <w:spacing w:val="-3"/>
          <w:sz w:val="16"/>
        </w:rPr>
        <w:t xml:space="preserve"> </w:t>
      </w:r>
      <w:r>
        <w:rPr>
          <w:rFonts w:ascii="Arial" w:hAnsi="Arial"/>
          <w:sz w:val="16"/>
        </w:rPr>
        <w:t>cual</w:t>
      </w:r>
      <w:r>
        <w:rPr>
          <w:rFonts w:ascii="Arial" w:hAnsi="Arial"/>
          <w:spacing w:val="1"/>
          <w:sz w:val="16"/>
        </w:rPr>
        <w:t xml:space="preserve"> </w:t>
      </w:r>
      <w:r>
        <w:rPr>
          <w:rFonts w:ascii="Arial" w:hAnsi="Arial"/>
          <w:sz w:val="16"/>
        </w:rPr>
        <w:t>debe</w:t>
      </w:r>
      <w:r>
        <w:rPr>
          <w:rFonts w:ascii="Arial" w:hAnsi="Arial"/>
          <w:spacing w:val="-2"/>
          <w:sz w:val="16"/>
        </w:rPr>
        <w:t xml:space="preserve"> </w:t>
      </w:r>
      <w:r>
        <w:rPr>
          <w:rFonts w:ascii="Arial" w:hAnsi="Arial"/>
          <w:sz w:val="16"/>
        </w:rPr>
        <w:t>ser</w:t>
      </w:r>
      <w:r>
        <w:rPr>
          <w:rFonts w:ascii="Arial" w:hAnsi="Arial"/>
          <w:spacing w:val="-5"/>
          <w:sz w:val="16"/>
        </w:rPr>
        <w:t xml:space="preserve"> </w:t>
      </w:r>
      <w:r>
        <w:rPr>
          <w:rFonts w:ascii="Arial" w:hAnsi="Arial"/>
          <w:sz w:val="16"/>
        </w:rPr>
        <w:t>expresado</w:t>
      </w:r>
      <w:r>
        <w:rPr>
          <w:rFonts w:ascii="Arial" w:hAnsi="Arial"/>
          <w:spacing w:val="-1"/>
          <w:sz w:val="16"/>
        </w:rPr>
        <w:t xml:space="preserve"> </w:t>
      </w:r>
      <w:r>
        <w:rPr>
          <w:rFonts w:ascii="Arial" w:hAnsi="Arial"/>
          <w:sz w:val="16"/>
        </w:rPr>
        <w:t>en</w:t>
      </w:r>
      <w:r>
        <w:rPr>
          <w:rFonts w:ascii="Arial" w:hAnsi="Arial"/>
          <w:spacing w:val="-2"/>
          <w:sz w:val="16"/>
        </w:rPr>
        <w:t xml:space="preserve"> </w:t>
      </w:r>
      <w:r>
        <w:rPr>
          <w:rFonts w:ascii="Arial" w:hAnsi="Arial"/>
          <w:sz w:val="16"/>
        </w:rPr>
        <w:t>número</w:t>
      </w:r>
      <w:r>
        <w:rPr>
          <w:rFonts w:ascii="Arial" w:hAnsi="Arial"/>
          <w:spacing w:val="-4"/>
          <w:sz w:val="16"/>
        </w:rPr>
        <w:t xml:space="preserve"> </w:t>
      </w:r>
      <w:r>
        <w:rPr>
          <w:rFonts w:ascii="Arial" w:hAnsi="Arial"/>
          <w:sz w:val="16"/>
        </w:rPr>
        <w:t>entero,</w:t>
      </w:r>
      <w:r>
        <w:rPr>
          <w:rFonts w:ascii="Arial" w:hAnsi="Arial"/>
          <w:spacing w:val="-3"/>
          <w:sz w:val="16"/>
        </w:rPr>
        <w:t xml:space="preserve"> </w:t>
      </w:r>
      <w:r>
        <w:rPr>
          <w:rFonts w:ascii="Arial" w:hAnsi="Arial"/>
          <w:sz w:val="16"/>
        </w:rPr>
        <w:t>sin</w:t>
      </w:r>
      <w:r>
        <w:rPr>
          <w:rFonts w:ascii="Arial" w:hAnsi="Arial"/>
          <w:spacing w:val="-2"/>
          <w:sz w:val="16"/>
        </w:rPr>
        <w:t xml:space="preserve"> </w:t>
      </w:r>
      <w:r>
        <w:rPr>
          <w:rFonts w:ascii="Arial" w:hAnsi="Arial"/>
          <w:sz w:val="16"/>
        </w:rPr>
        <w:t>decimales.</w:t>
      </w:r>
    </w:p>
    <w:p w:rsidR="006C7924" w:rsidRDefault="006C7924">
      <w:pPr>
        <w:pStyle w:val="Textoindependiente"/>
        <w:spacing w:before="10"/>
        <w:rPr>
          <w:sz w:val="15"/>
        </w:rPr>
      </w:pPr>
    </w:p>
    <w:p w:rsidR="006C7924" w:rsidRDefault="00EB7FBD">
      <w:pPr>
        <w:spacing w:before="1"/>
        <w:ind w:left="1018"/>
        <w:rPr>
          <w:rFonts w:ascii="Arial"/>
          <w:sz w:val="16"/>
        </w:rPr>
      </w:pPr>
      <w:r>
        <w:rPr>
          <w:rFonts w:ascii="Arial"/>
          <w:sz w:val="16"/>
          <w:vertAlign w:val="superscript"/>
        </w:rPr>
        <w:t>21</w:t>
      </w:r>
      <w:r>
        <w:rPr>
          <w:rFonts w:ascii="Arial"/>
          <w:sz w:val="16"/>
        </w:rPr>
        <w:t xml:space="preserve"> Este porcentaje corresponde a la sumatoria de los porcentajes de las obligaciones de cada uno de los integrantes del consorcio.</w:t>
      </w:r>
    </w:p>
    <w:p w:rsidR="006C7924" w:rsidRDefault="006C7924">
      <w:pPr>
        <w:pStyle w:val="Textoindependiente"/>
        <w:spacing w:before="1"/>
        <w:rPr>
          <w:sz w:val="13"/>
        </w:rPr>
      </w:pPr>
    </w:p>
    <w:p w:rsidR="006C7924" w:rsidRDefault="00EB7FBD">
      <w:pPr>
        <w:spacing w:before="86"/>
        <w:ind w:right="463"/>
        <w:jc w:val="right"/>
        <w:rPr>
          <w:rFonts w:ascii="Arial"/>
          <w:i/>
          <w:sz w:val="18"/>
        </w:rPr>
      </w:pPr>
      <w:r>
        <w:rPr>
          <w:rFonts w:ascii="Arial"/>
          <w:i/>
          <w:color w:val="FFFFFF"/>
          <w:w w:val="95"/>
          <w:sz w:val="18"/>
        </w:rPr>
        <w:t>82</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4880"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9" name="Freeform 28"/>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7"/>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74A25" id="Group 26" o:spid="_x0000_s1026" style="position:absolute;margin-left:23.9pt;margin-top:22.45pt;width:547.35pt;height:802.1pt;z-index:-31321600;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">
                <v:shape id="Freeform 28"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7"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after="1"/>
        <w:rPr>
          <w:b/>
          <w:i/>
          <w:sz w:val="29"/>
        </w:rPr>
      </w:pPr>
    </w:p>
    <w:tbl>
      <w:tblPr>
        <w:tblStyle w:val="TableNormal"/>
        <w:tblW w:w="0" w:type="auto"/>
        <w:tblInd w:w="1135" w:type="dxa"/>
        <w:tblLayout w:type="fixed"/>
        <w:tblLook w:val="01E0" w:firstRow="1" w:lastRow="1" w:firstColumn="1" w:lastColumn="1" w:noHBand="0" w:noVBand="0"/>
      </w:tblPr>
      <w:tblGrid>
        <w:gridCol w:w="4426"/>
        <w:gridCol w:w="4426"/>
      </w:tblGrid>
      <w:tr w:rsidR="006C7924">
        <w:trPr>
          <w:trHeight w:val="1136"/>
        </w:trPr>
        <w:tc>
          <w:tcPr>
            <w:tcW w:w="4426" w:type="dxa"/>
          </w:tcPr>
          <w:p w:rsidR="006C7924" w:rsidRDefault="00EB7FBD">
            <w:pPr>
              <w:pStyle w:val="TableParagraph"/>
              <w:spacing w:line="222" w:lineRule="exact"/>
              <w:ind w:left="179" w:right="642"/>
              <w:jc w:val="center"/>
              <w:rPr>
                <w:rFonts w:ascii="Arial" w:hAnsi="Arial"/>
                <w:sz w:val="20"/>
              </w:rPr>
            </w:pPr>
            <w:r>
              <w:rPr>
                <w:rFonts w:ascii="Arial" w:hAnsi="Arial"/>
                <w:sz w:val="20"/>
              </w:rPr>
              <w:t>..………………………………………….</w:t>
            </w:r>
          </w:p>
          <w:p w:rsidR="006C7924" w:rsidRDefault="00EB7FBD">
            <w:pPr>
              <w:pStyle w:val="TableParagraph"/>
              <w:spacing w:line="228" w:lineRule="exact"/>
              <w:ind w:left="179" w:right="640"/>
              <w:jc w:val="center"/>
              <w:rPr>
                <w:rFonts w:ascii="Liberation Sans Narrow"/>
                <w:b/>
                <w:sz w:val="20"/>
              </w:rPr>
            </w:pPr>
            <w:r>
              <w:rPr>
                <w:rFonts w:ascii="Liberation Sans Narrow"/>
                <w:b/>
                <w:sz w:val="20"/>
              </w:rPr>
              <w:t>Consorciado 1</w:t>
            </w:r>
          </w:p>
          <w:p w:rsidR="006C7924" w:rsidRDefault="00EB7FBD">
            <w:pPr>
              <w:pStyle w:val="TableParagraph"/>
              <w:ind w:left="179" w:right="644"/>
              <w:jc w:val="center"/>
              <w:rPr>
                <w:rFonts w:ascii="Liberation Sans Narrow"/>
                <w:b/>
                <w:sz w:val="20"/>
              </w:rPr>
            </w:pPr>
            <w:r>
              <w:rPr>
                <w:rFonts w:ascii="Liberation Sans Narrow"/>
                <w:b/>
                <w:sz w:val="20"/>
              </w:rPr>
              <w:t>Nombres, apellidos y firma del Consorciado 1 o de su Representante Legal</w:t>
            </w:r>
          </w:p>
          <w:p w:rsidR="006C7924" w:rsidRDefault="00EB7FBD">
            <w:pPr>
              <w:pStyle w:val="TableParagraph"/>
              <w:spacing w:line="209" w:lineRule="exact"/>
              <w:ind w:left="179" w:right="643"/>
              <w:jc w:val="center"/>
              <w:rPr>
                <w:rFonts w:ascii="Liberation Sans Narrow" w:hAnsi="Liberation Sans Narrow"/>
                <w:b/>
                <w:sz w:val="20"/>
              </w:rPr>
            </w:pPr>
            <w:r>
              <w:rPr>
                <w:rFonts w:ascii="Liberation Sans Narrow" w:hAnsi="Liberation Sans Narrow"/>
                <w:b/>
                <w:sz w:val="20"/>
              </w:rPr>
              <w:t>Tipo y N° de Documento de Identidad</w:t>
            </w:r>
          </w:p>
        </w:tc>
        <w:tc>
          <w:tcPr>
            <w:tcW w:w="4426" w:type="dxa"/>
          </w:tcPr>
          <w:p w:rsidR="006C7924" w:rsidRDefault="00EB7FBD">
            <w:pPr>
              <w:pStyle w:val="TableParagraph"/>
              <w:spacing w:line="222" w:lineRule="exact"/>
              <w:ind w:left="646" w:right="177"/>
              <w:jc w:val="center"/>
              <w:rPr>
                <w:rFonts w:ascii="Arial" w:hAnsi="Arial"/>
                <w:sz w:val="20"/>
              </w:rPr>
            </w:pPr>
            <w:r>
              <w:rPr>
                <w:rFonts w:ascii="Arial" w:hAnsi="Arial"/>
                <w:sz w:val="20"/>
              </w:rPr>
              <w:t>..…………………………………………..</w:t>
            </w:r>
          </w:p>
          <w:p w:rsidR="006C7924" w:rsidRDefault="00EB7FBD">
            <w:pPr>
              <w:pStyle w:val="TableParagraph"/>
              <w:spacing w:line="228" w:lineRule="exact"/>
              <w:ind w:left="646" w:right="178"/>
              <w:jc w:val="center"/>
              <w:rPr>
                <w:rFonts w:ascii="Liberation Sans Narrow"/>
                <w:b/>
                <w:sz w:val="20"/>
              </w:rPr>
            </w:pPr>
            <w:r>
              <w:rPr>
                <w:rFonts w:ascii="Liberation Sans Narrow"/>
                <w:b/>
                <w:sz w:val="20"/>
              </w:rPr>
              <w:t>Consorciado 2</w:t>
            </w:r>
          </w:p>
          <w:p w:rsidR="006C7924" w:rsidRDefault="00EB7FBD">
            <w:pPr>
              <w:pStyle w:val="TableParagraph"/>
              <w:ind w:left="646" w:right="178"/>
              <w:jc w:val="center"/>
              <w:rPr>
                <w:rFonts w:ascii="Liberation Sans Narrow"/>
                <w:b/>
                <w:sz w:val="20"/>
              </w:rPr>
            </w:pPr>
            <w:r>
              <w:rPr>
                <w:rFonts w:ascii="Liberation Sans Narrow"/>
                <w:b/>
                <w:sz w:val="20"/>
              </w:rPr>
              <w:t>Nombres, apellidos y firma del Consorciado 2 o de su Representante Legal</w:t>
            </w:r>
          </w:p>
          <w:p w:rsidR="006C7924" w:rsidRDefault="00EB7FBD">
            <w:pPr>
              <w:pStyle w:val="TableParagraph"/>
              <w:spacing w:line="209" w:lineRule="exact"/>
              <w:ind w:left="646" w:right="176"/>
              <w:jc w:val="center"/>
              <w:rPr>
                <w:rFonts w:ascii="Liberation Sans Narrow" w:hAnsi="Liberation Sans Narrow"/>
                <w:b/>
                <w:sz w:val="20"/>
              </w:rPr>
            </w:pPr>
            <w:r>
              <w:rPr>
                <w:rFonts w:ascii="Liberation Sans Narrow" w:hAnsi="Liberation Sans Narrow"/>
                <w:b/>
                <w:sz w:val="20"/>
              </w:rPr>
              <w:t>Tipo y N° de Documento de Identidad</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sz w:val="14"/>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6C7924">
        <w:trPr>
          <w:trHeight w:val="349"/>
        </w:trPr>
        <w:tc>
          <w:tcPr>
            <w:tcW w:w="8932" w:type="dxa"/>
            <w:tcBorders>
              <w:bottom w:val="single" w:sz="12" w:space="0" w:color="8EAADB"/>
            </w:tcBorders>
          </w:tcPr>
          <w:p w:rsidR="006C7924" w:rsidRDefault="00EB7FBD">
            <w:pPr>
              <w:pStyle w:val="TableParagraph"/>
              <w:spacing w:before="54"/>
              <w:ind w:left="107"/>
              <w:rPr>
                <w:rFonts w:ascii="Arial"/>
                <w:b/>
                <w:sz w:val="20"/>
              </w:rPr>
            </w:pPr>
            <w:r>
              <w:rPr>
                <w:rFonts w:ascii="Arial"/>
                <w:b/>
                <w:color w:val="0000FF"/>
                <w:sz w:val="20"/>
              </w:rPr>
              <w:t>Importante</w:t>
            </w:r>
          </w:p>
        </w:tc>
      </w:tr>
      <w:tr w:rsidR="006C7924">
        <w:trPr>
          <w:trHeight w:val="599"/>
        </w:trPr>
        <w:tc>
          <w:tcPr>
            <w:tcW w:w="8932" w:type="dxa"/>
            <w:tcBorders>
              <w:top w:val="single" w:sz="12" w:space="0" w:color="8EAADB"/>
            </w:tcBorders>
          </w:tcPr>
          <w:p w:rsidR="006C7924" w:rsidRDefault="00EB7FBD">
            <w:pPr>
              <w:pStyle w:val="TableParagraph"/>
              <w:spacing w:before="64"/>
              <w:ind w:left="141"/>
              <w:rPr>
                <w:rFonts w:ascii="Arial" w:hAnsi="Arial"/>
                <w:i/>
                <w:sz w:val="20"/>
              </w:rPr>
            </w:pPr>
            <w:r>
              <w:rPr>
                <w:rFonts w:ascii="Arial" w:hAnsi="Arial"/>
                <w:i/>
                <w:color w:val="0000FF"/>
                <w:sz w:val="20"/>
              </w:rPr>
              <w:t>De conformidad con el artículo 52 del Reglamento, las firmas de los integrantes del consorcio deben ser legalizadas.</w:t>
            </w:r>
          </w:p>
        </w:tc>
      </w:tr>
    </w:tbl>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10"/>
        <w:rPr>
          <w:b/>
          <w:i/>
          <w:sz w:val="25"/>
        </w:rPr>
      </w:pPr>
    </w:p>
    <w:p w:rsidR="006C7924" w:rsidRDefault="00EB7FBD">
      <w:pPr>
        <w:spacing w:before="85"/>
        <w:ind w:left="428"/>
        <w:rPr>
          <w:rFonts w:ascii="Arial"/>
          <w:i/>
          <w:sz w:val="18"/>
        </w:rPr>
      </w:pPr>
      <w:r>
        <w:rPr>
          <w:rFonts w:ascii="Arial"/>
          <w:i/>
          <w:color w:val="FFFFFF"/>
          <w:sz w:val="18"/>
        </w:rPr>
        <w:t>83</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5392"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24"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25" name="Rectangle 25"/>
                        <wps:cNvSpPr>
                          <a:spLocks noChangeArrowheads="1"/>
                        </wps:cNvSpPr>
                        <wps:spPr bwMode="auto">
                          <a:xfrm>
                            <a:off x="1418" y="566"/>
                            <a:ext cx="130" cy="207"/>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24"/>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3"/>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C28D0F" id="Group 22" o:spid="_x0000_s1026" style="position:absolute;margin-left:24.85pt;margin-top:22.7pt;width:547.35pt;height:801pt;z-index:-31321088;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">
                <v:rect id="Rectangle 25" o:spid="_x0000_s1027" style="position:absolute;left:1418;top:566;width:130;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" fillcolor="#d2d2d2" stroked="f"/>
                <v:shape id="Freeform 24" o:spid="_x0000_s1028"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23" o:spid="_x0000_s1029"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w10:wrap anchorx="page" anchory="page"/>
              </v:group>
            </w:pict>
          </mc:Fallback>
        </mc:AlternateContent>
      </w:r>
      <w:r w:rsidR="00EB7FBD">
        <w:rPr>
          <w:rFonts w:ascii="Arial"/>
          <w:i/>
          <w:sz w:val="18"/>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7"/>
        <w:rPr>
          <w:b/>
          <w:i/>
          <w:sz w:val="17"/>
        </w:rPr>
      </w:pPr>
    </w:p>
    <w:p w:rsidR="006C7924" w:rsidRDefault="00EB7FBD">
      <w:pPr>
        <w:spacing w:before="85"/>
        <w:ind w:right="463"/>
        <w:jc w:val="right"/>
        <w:rPr>
          <w:rFonts w:ascii="Arial"/>
          <w:i/>
          <w:sz w:val="18"/>
        </w:rPr>
      </w:pPr>
      <w:r>
        <w:rPr>
          <w:rFonts w:ascii="Arial"/>
          <w:i/>
          <w:color w:val="FFFFFF"/>
          <w:w w:val="95"/>
          <w:sz w:val="18"/>
        </w:rPr>
        <w:t>84</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5904"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22" name="Freeform 21"/>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Freeform 20"/>
                        <wps:cNvSpPr>
                          <a:spLocks/>
                        </wps:cNvSpPr>
                        <wps:spPr bwMode="auto">
                          <a:xfrm>
                            <a:off x="705" y="15897"/>
                            <a:ext cx="449" cy="449"/>
                          </a:xfrm>
                          <a:custGeom>
                            <a:avLst/>
                            <a:gdLst>
                              <a:gd name="T0" fmla="+- 0 930 706"/>
                              <a:gd name="T1" fmla="*/ T0 w 449"/>
                              <a:gd name="T2" fmla="+- 0 15898 15898"/>
                              <a:gd name="T3" fmla="*/ 15898 h 449"/>
                              <a:gd name="T4" fmla="+- 0 859 706"/>
                              <a:gd name="T5" fmla="*/ T4 w 449"/>
                              <a:gd name="T6" fmla="+- 0 15909 15898"/>
                              <a:gd name="T7" fmla="*/ 15909 h 449"/>
                              <a:gd name="T8" fmla="+- 0 797 706"/>
                              <a:gd name="T9" fmla="*/ T8 w 449"/>
                              <a:gd name="T10" fmla="+- 0 15941 15898"/>
                              <a:gd name="T11" fmla="*/ 15941 h 449"/>
                              <a:gd name="T12" fmla="+- 0 749 706"/>
                              <a:gd name="T13" fmla="*/ T12 w 449"/>
                              <a:gd name="T14" fmla="+- 0 15989 15898"/>
                              <a:gd name="T15" fmla="*/ 15989 h 449"/>
                              <a:gd name="T16" fmla="+- 0 717 706"/>
                              <a:gd name="T17" fmla="*/ T16 w 449"/>
                              <a:gd name="T18" fmla="+- 0 16051 15898"/>
                              <a:gd name="T19" fmla="*/ 16051 h 449"/>
                              <a:gd name="T20" fmla="+- 0 706 706"/>
                              <a:gd name="T21" fmla="*/ T20 w 449"/>
                              <a:gd name="T22" fmla="+- 0 16122 15898"/>
                              <a:gd name="T23" fmla="*/ 16122 h 449"/>
                              <a:gd name="T24" fmla="+- 0 717 706"/>
                              <a:gd name="T25" fmla="*/ T24 w 449"/>
                              <a:gd name="T26" fmla="+- 0 16193 15898"/>
                              <a:gd name="T27" fmla="*/ 16193 h 449"/>
                              <a:gd name="T28" fmla="+- 0 749 706"/>
                              <a:gd name="T29" fmla="*/ T28 w 449"/>
                              <a:gd name="T30" fmla="+- 0 16255 15898"/>
                              <a:gd name="T31" fmla="*/ 16255 h 449"/>
                              <a:gd name="T32" fmla="+- 0 797 706"/>
                              <a:gd name="T33" fmla="*/ T32 w 449"/>
                              <a:gd name="T34" fmla="+- 0 16303 15898"/>
                              <a:gd name="T35" fmla="*/ 16303 h 449"/>
                              <a:gd name="T36" fmla="+- 0 859 706"/>
                              <a:gd name="T37" fmla="*/ T36 w 449"/>
                              <a:gd name="T38" fmla="+- 0 16335 15898"/>
                              <a:gd name="T39" fmla="*/ 16335 h 449"/>
                              <a:gd name="T40" fmla="+- 0 930 706"/>
                              <a:gd name="T41" fmla="*/ T40 w 449"/>
                              <a:gd name="T42" fmla="+- 0 16346 15898"/>
                              <a:gd name="T43" fmla="*/ 16346 h 449"/>
                              <a:gd name="T44" fmla="+- 0 1001 706"/>
                              <a:gd name="T45" fmla="*/ T44 w 449"/>
                              <a:gd name="T46" fmla="+- 0 16335 15898"/>
                              <a:gd name="T47" fmla="*/ 16335 h 449"/>
                              <a:gd name="T48" fmla="+- 0 1063 706"/>
                              <a:gd name="T49" fmla="*/ T48 w 449"/>
                              <a:gd name="T50" fmla="+- 0 16303 15898"/>
                              <a:gd name="T51" fmla="*/ 16303 h 449"/>
                              <a:gd name="T52" fmla="+- 0 1111 706"/>
                              <a:gd name="T53" fmla="*/ T52 w 449"/>
                              <a:gd name="T54" fmla="+- 0 16255 15898"/>
                              <a:gd name="T55" fmla="*/ 16255 h 449"/>
                              <a:gd name="T56" fmla="+- 0 1143 706"/>
                              <a:gd name="T57" fmla="*/ T56 w 449"/>
                              <a:gd name="T58" fmla="+- 0 16193 15898"/>
                              <a:gd name="T59" fmla="*/ 16193 h 449"/>
                              <a:gd name="T60" fmla="+- 0 1154 706"/>
                              <a:gd name="T61" fmla="*/ T60 w 449"/>
                              <a:gd name="T62" fmla="+- 0 16122 15898"/>
                              <a:gd name="T63" fmla="*/ 16122 h 449"/>
                              <a:gd name="T64" fmla="+- 0 1143 706"/>
                              <a:gd name="T65" fmla="*/ T64 w 449"/>
                              <a:gd name="T66" fmla="+- 0 16051 15898"/>
                              <a:gd name="T67" fmla="*/ 16051 h 449"/>
                              <a:gd name="T68" fmla="+- 0 1111 706"/>
                              <a:gd name="T69" fmla="*/ T68 w 449"/>
                              <a:gd name="T70" fmla="+- 0 15989 15898"/>
                              <a:gd name="T71" fmla="*/ 15989 h 449"/>
                              <a:gd name="T72" fmla="+- 0 1063 706"/>
                              <a:gd name="T73" fmla="*/ T72 w 449"/>
                              <a:gd name="T74" fmla="+- 0 15941 15898"/>
                              <a:gd name="T75" fmla="*/ 15941 h 449"/>
                              <a:gd name="T76" fmla="+- 0 1001 706"/>
                              <a:gd name="T77" fmla="*/ T76 w 449"/>
                              <a:gd name="T78" fmla="+- 0 15909 15898"/>
                              <a:gd name="T79" fmla="*/ 15909 h 449"/>
                              <a:gd name="T80" fmla="+- 0 930 706"/>
                              <a:gd name="T81" fmla="*/ T80 w 449"/>
                              <a:gd name="T82" fmla="+- 0 15898 15898"/>
                              <a:gd name="T83" fmla="*/ 15898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1"/>
                                </a:lnTo>
                                <a:lnTo>
                                  <a:pt x="91" y="43"/>
                                </a:lnTo>
                                <a:lnTo>
                                  <a:pt x="43" y="91"/>
                                </a:lnTo>
                                <a:lnTo>
                                  <a:pt x="11" y="153"/>
                                </a:lnTo>
                                <a:lnTo>
                                  <a:pt x="0" y="224"/>
                                </a:lnTo>
                                <a:lnTo>
                                  <a:pt x="11" y="295"/>
                                </a:lnTo>
                                <a:lnTo>
                                  <a:pt x="43" y="357"/>
                                </a:lnTo>
                                <a:lnTo>
                                  <a:pt x="91" y="405"/>
                                </a:lnTo>
                                <a:lnTo>
                                  <a:pt x="153" y="437"/>
                                </a:lnTo>
                                <a:lnTo>
                                  <a:pt x="224" y="448"/>
                                </a:lnTo>
                                <a:lnTo>
                                  <a:pt x="295" y="437"/>
                                </a:lnTo>
                                <a:lnTo>
                                  <a:pt x="357" y="405"/>
                                </a:lnTo>
                                <a:lnTo>
                                  <a:pt x="405" y="357"/>
                                </a:lnTo>
                                <a:lnTo>
                                  <a:pt x="437" y="295"/>
                                </a:lnTo>
                                <a:lnTo>
                                  <a:pt x="448" y="224"/>
                                </a:lnTo>
                                <a:lnTo>
                                  <a:pt x="437" y="153"/>
                                </a:lnTo>
                                <a:lnTo>
                                  <a:pt x="405" y="91"/>
                                </a:lnTo>
                                <a:lnTo>
                                  <a:pt x="357" y="43"/>
                                </a:lnTo>
                                <a:lnTo>
                                  <a:pt x="295" y="11"/>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EBA48" id="Group 19" o:spid="_x0000_s1026" style="position:absolute;margin-left:23.9pt;margin-top:22.45pt;width:547.35pt;height:802.1pt;z-index:-31320576;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">
                <v:shape id="Freeform 21" o:spid="_x0000_s1027"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20" o:spid="_x0000_s1028" style="position:absolute;left:705;top:15897;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" path="m224,l153,11,91,43,43,91,11,153,,224r11,71l43,357r48,48l153,437r71,11l295,437r62,-32l405,357r32,-62l448,224,437,153,405,91,357,43,295,11,224,xe" fillcolor="#d24717" stroked="f">
                  <v:path arrowok="t" o:connecttype="custom" o:connectlocs="224,15898;153,15909;91,15941;43,15989;11,16051;0,16122;11,16193;43,16255;91,16303;153,16335;224,16346;295,16335;357,16303;405,16255;437,16193;448,16122;437,16051;405,15989;357,15941;295,15909;224,15898" o:connectangles="0,0,0,0,0,0,0,0,0,0,0,0,0,0,0,0,0,0,0,0,0"/>
                </v:shape>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9"/>
        <w:rPr>
          <w:b/>
          <w:i/>
        </w:rPr>
      </w:pPr>
    </w:p>
    <w:p w:rsidR="006C7924" w:rsidRDefault="00EB7FBD">
      <w:pPr>
        <w:pStyle w:val="Ttulo2"/>
        <w:spacing w:before="1"/>
      </w:pPr>
      <w:r>
        <w:t>ANEXO Nº 6</w:t>
      </w:r>
    </w:p>
    <w:p w:rsidR="006C7924" w:rsidRDefault="006C7924">
      <w:pPr>
        <w:pStyle w:val="Textoindependiente"/>
        <w:spacing w:before="10"/>
        <w:rPr>
          <w:b/>
          <w:sz w:val="19"/>
        </w:rPr>
      </w:pPr>
    </w:p>
    <w:p w:rsidR="006C7924" w:rsidRDefault="00EB7FBD">
      <w:pPr>
        <w:pStyle w:val="Ttulo3"/>
        <w:ind w:left="1054" w:right="1066"/>
        <w:jc w:val="center"/>
      </w:pPr>
      <w:r>
        <w:t>PRECIO DE LA OFERTA</w:t>
      </w:r>
    </w:p>
    <w:p w:rsidR="006C7924" w:rsidRDefault="006C7924">
      <w:pPr>
        <w:pStyle w:val="Textoindependiente"/>
        <w:rPr>
          <w:b/>
          <w:sz w:val="22"/>
        </w:rPr>
      </w:pPr>
    </w:p>
    <w:p w:rsidR="006C7924" w:rsidRDefault="006C7924">
      <w:pPr>
        <w:pStyle w:val="Textoindependiente"/>
        <w:rPr>
          <w:b/>
          <w:sz w:val="22"/>
        </w:rPr>
      </w:pPr>
    </w:p>
    <w:p w:rsidR="006C7924" w:rsidRDefault="00EB7FBD">
      <w:pPr>
        <w:pStyle w:val="Textoindependiente"/>
        <w:spacing w:before="188" w:line="228" w:lineRule="exact"/>
        <w:ind w:left="1018"/>
      </w:pPr>
      <w:r>
        <w:t>Señores</w:t>
      </w:r>
    </w:p>
    <w:p w:rsidR="006C7924" w:rsidRDefault="00EB7FBD">
      <w:pPr>
        <w:pStyle w:val="Ttulo3"/>
        <w:spacing w:line="228" w:lineRule="exact"/>
        <w:ind w:left="1018"/>
      </w:pPr>
      <w:r>
        <w:t>COMITÉ DE SELECCIÓN</w:t>
      </w:r>
    </w:p>
    <w:p w:rsidR="006C7924" w:rsidRDefault="00EB7FBD">
      <w:pPr>
        <w:spacing w:before="1"/>
        <w:ind w:left="1018"/>
        <w:rPr>
          <w:rFonts w:ascii="Arial" w:hAnsi="Arial"/>
          <w:sz w:val="20"/>
        </w:rPr>
      </w:pPr>
      <w:r>
        <w:rPr>
          <w:rFonts w:ascii="Arial" w:hAnsi="Arial"/>
          <w:b/>
          <w:sz w:val="20"/>
        </w:rPr>
        <w:t xml:space="preserve">LICITACIÓN PÚBLICA Nº </w:t>
      </w:r>
      <w:r>
        <w:rPr>
          <w:rFonts w:ascii="Arial" w:hAnsi="Arial"/>
          <w:sz w:val="20"/>
          <w:shd w:val="clear" w:color="auto" w:fill="D2D2D2"/>
        </w:rPr>
        <w:t>[CONSIGNAR NOMENCLATURA DEL PROCEDIMIENTO]</w:t>
      </w:r>
    </w:p>
    <w:p w:rsidR="006C7924" w:rsidRDefault="00EB7FBD">
      <w:pPr>
        <w:pStyle w:val="Textoindependiente"/>
        <w:spacing w:before="2"/>
        <w:ind w:left="1018"/>
      </w:pPr>
      <w:proofErr w:type="gramStart"/>
      <w:r>
        <w:rPr>
          <w:u w:val="single"/>
        </w:rPr>
        <w:t>Presente</w:t>
      </w:r>
      <w:r>
        <w:t>.-</w:t>
      </w:r>
      <w:proofErr w:type="gramEnd"/>
    </w:p>
    <w:p w:rsidR="006C7924" w:rsidRDefault="006C7924">
      <w:pPr>
        <w:pStyle w:val="Textoindependiente"/>
        <w:rPr>
          <w:sz w:val="12"/>
        </w:rPr>
      </w:pPr>
    </w:p>
    <w:p w:rsidR="006C7924" w:rsidRDefault="00EB7FBD">
      <w:pPr>
        <w:pStyle w:val="Textoindependiente"/>
        <w:spacing w:before="93"/>
        <w:ind w:left="1018" w:right="1031"/>
      </w:pPr>
      <w:r>
        <w:t>Es grato dirigirme a usted, para hacer de su conocimiento que, de acuerdo con las bases, mi oferta es la siguiente:</w:t>
      </w:r>
    </w:p>
    <w:p w:rsidR="006C7924" w:rsidRDefault="006C7924">
      <w:pPr>
        <w:pStyle w:val="Textoindependiente"/>
        <w:spacing w:before="2" w:after="1"/>
      </w:pPr>
    </w:p>
    <w:tbl>
      <w:tblPr>
        <w:tblStyle w:val="TableNormal"/>
        <w:tblW w:w="0" w:type="auto"/>
        <w:tblInd w:w="12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3"/>
        <w:gridCol w:w="2324"/>
      </w:tblGrid>
      <w:tr w:rsidR="006C7924">
        <w:trPr>
          <w:trHeight w:val="242"/>
        </w:trPr>
        <w:tc>
          <w:tcPr>
            <w:tcW w:w="6313" w:type="dxa"/>
            <w:shd w:val="clear" w:color="auto" w:fill="D9D9D9"/>
          </w:tcPr>
          <w:p w:rsidR="006C7924" w:rsidRDefault="00EB7FBD">
            <w:pPr>
              <w:pStyle w:val="TableParagraph"/>
              <w:spacing w:before="11"/>
              <w:ind w:left="2626" w:right="2616"/>
              <w:jc w:val="center"/>
              <w:rPr>
                <w:rFonts w:ascii="Arial"/>
                <w:b/>
                <w:sz w:val="18"/>
              </w:rPr>
            </w:pPr>
            <w:r>
              <w:rPr>
                <w:rFonts w:ascii="Arial"/>
                <w:b/>
                <w:sz w:val="18"/>
              </w:rPr>
              <w:t>CONCEPTO</w:t>
            </w:r>
          </w:p>
        </w:tc>
        <w:tc>
          <w:tcPr>
            <w:tcW w:w="2324" w:type="dxa"/>
            <w:shd w:val="clear" w:color="auto" w:fill="D9D9D9"/>
          </w:tcPr>
          <w:p w:rsidR="006C7924" w:rsidRDefault="00EB7FBD">
            <w:pPr>
              <w:pStyle w:val="TableParagraph"/>
              <w:spacing w:before="11"/>
              <w:ind w:left="491"/>
              <w:rPr>
                <w:rFonts w:ascii="Arial"/>
                <w:b/>
                <w:sz w:val="18"/>
              </w:rPr>
            </w:pPr>
            <w:r>
              <w:rPr>
                <w:rFonts w:ascii="Arial"/>
                <w:b/>
                <w:sz w:val="18"/>
              </w:rPr>
              <w:t>PRECIO TOTAL</w:t>
            </w:r>
          </w:p>
        </w:tc>
      </w:tr>
      <w:tr w:rsidR="006C7924">
        <w:trPr>
          <w:trHeight w:val="366"/>
        </w:trPr>
        <w:tc>
          <w:tcPr>
            <w:tcW w:w="6313" w:type="dxa"/>
          </w:tcPr>
          <w:p w:rsidR="006C7924" w:rsidRDefault="006C7924">
            <w:pPr>
              <w:pStyle w:val="TableParagraph"/>
              <w:rPr>
                <w:rFonts w:ascii="Times New Roman"/>
                <w:sz w:val="18"/>
              </w:rPr>
            </w:pPr>
          </w:p>
        </w:tc>
        <w:tc>
          <w:tcPr>
            <w:tcW w:w="2324" w:type="dxa"/>
          </w:tcPr>
          <w:p w:rsidR="006C7924" w:rsidRDefault="006C7924">
            <w:pPr>
              <w:pStyle w:val="TableParagraph"/>
              <w:rPr>
                <w:rFonts w:ascii="Times New Roman"/>
                <w:sz w:val="18"/>
              </w:rPr>
            </w:pPr>
          </w:p>
        </w:tc>
      </w:tr>
      <w:tr w:rsidR="006C7924">
        <w:trPr>
          <w:trHeight w:val="275"/>
        </w:trPr>
        <w:tc>
          <w:tcPr>
            <w:tcW w:w="6313" w:type="dxa"/>
          </w:tcPr>
          <w:p w:rsidR="006C7924" w:rsidRDefault="00EB7FBD">
            <w:pPr>
              <w:pStyle w:val="TableParagraph"/>
              <w:spacing w:before="18"/>
              <w:ind w:left="28"/>
              <w:rPr>
                <w:rFonts w:ascii="Arial"/>
                <w:b/>
                <w:sz w:val="20"/>
              </w:rPr>
            </w:pPr>
            <w:r>
              <w:rPr>
                <w:rFonts w:ascii="Arial"/>
                <w:b/>
                <w:sz w:val="20"/>
              </w:rPr>
              <w:t>TOTAL</w:t>
            </w:r>
          </w:p>
        </w:tc>
        <w:tc>
          <w:tcPr>
            <w:tcW w:w="2324" w:type="dxa"/>
          </w:tcPr>
          <w:p w:rsidR="006C7924" w:rsidRDefault="006C7924">
            <w:pPr>
              <w:pStyle w:val="TableParagraph"/>
              <w:rPr>
                <w:rFonts w:ascii="Times New Roman"/>
                <w:sz w:val="18"/>
              </w:rPr>
            </w:pPr>
          </w:p>
        </w:tc>
      </w:tr>
    </w:tbl>
    <w:p w:rsidR="006C7924" w:rsidRDefault="006C7924">
      <w:pPr>
        <w:pStyle w:val="Textoindependiente"/>
        <w:spacing w:before="9"/>
        <w:rPr>
          <w:sz w:val="19"/>
        </w:rPr>
      </w:pPr>
    </w:p>
    <w:p w:rsidR="006C7924" w:rsidRDefault="00EB7FBD">
      <w:pPr>
        <w:pStyle w:val="Textoindependiente"/>
        <w:ind w:left="1160" w:right="1031"/>
        <w:jc w:val="both"/>
      </w:pPr>
      <w:r>
        <w:t>El</w:t>
      </w:r>
      <w:r>
        <w:rPr>
          <w:spacing w:val="-11"/>
        </w:rPr>
        <w:t xml:space="preserve"> </w:t>
      </w:r>
      <w:r>
        <w:t>precio</w:t>
      </w:r>
      <w:r>
        <w:rPr>
          <w:spacing w:val="-10"/>
        </w:rPr>
        <w:t xml:space="preserve"> </w:t>
      </w:r>
      <w:r>
        <w:t>de</w:t>
      </w:r>
      <w:r>
        <w:rPr>
          <w:spacing w:val="-10"/>
        </w:rPr>
        <w:t xml:space="preserve"> </w:t>
      </w:r>
      <w:r>
        <w:t>la</w:t>
      </w:r>
      <w:r>
        <w:rPr>
          <w:spacing w:val="-12"/>
        </w:rPr>
        <w:t xml:space="preserve"> </w:t>
      </w:r>
      <w:r>
        <w:t>oferta</w:t>
      </w:r>
      <w:r>
        <w:rPr>
          <w:spacing w:val="-11"/>
        </w:rPr>
        <w:t xml:space="preserve"> </w:t>
      </w:r>
      <w:r>
        <w:t>[CONSIGNAR</w:t>
      </w:r>
      <w:r>
        <w:rPr>
          <w:spacing w:val="-11"/>
        </w:rPr>
        <w:t xml:space="preserve"> </w:t>
      </w:r>
      <w:r>
        <w:t>LA</w:t>
      </w:r>
      <w:r>
        <w:rPr>
          <w:spacing w:val="-12"/>
        </w:rPr>
        <w:t xml:space="preserve"> </w:t>
      </w:r>
      <w:r>
        <w:t>MONEDA</w:t>
      </w:r>
      <w:r>
        <w:rPr>
          <w:spacing w:val="-13"/>
        </w:rPr>
        <w:t xml:space="preserve"> </w:t>
      </w:r>
      <w:r>
        <w:t>DE</w:t>
      </w:r>
      <w:r>
        <w:rPr>
          <w:spacing w:val="-10"/>
        </w:rPr>
        <w:t xml:space="preserve"> </w:t>
      </w:r>
      <w:r>
        <w:t>LA</w:t>
      </w:r>
      <w:r>
        <w:rPr>
          <w:spacing w:val="-13"/>
        </w:rPr>
        <w:t xml:space="preserve"> </w:t>
      </w:r>
      <w:r>
        <w:t>CONVOCATORIA]</w:t>
      </w:r>
      <w:r>
        <w:rPr>
          <w:spacing w:val="-12"/>
        </w:rPr>
        <w:t xml:space="preserve"> </w:t>
      </w:r>
      <w:r>
        <w:t>incluye</w:t>
      </w:r>
      <w:r>
        <w:rPr>
          <w:spacing w:val="-10"/>
        </w:rPr>
        <w:t xml:space="preserve"> </w:t>
      </w:r>
      <w:r>
        <w:t>todos</w:t>
      </w:r>
      <w:r>
        <w:rPr>
          <w:spacing w:val="-11"/>
        </w:rPr>
        <w:t xml:space="preserve"> </w:t>
      </w:r>
      <w:r>
        <w:t>los</w:t>
      </w:r>
      <w:r>
        <w:rPr>
          <w:spacing w:val="-11"/>
        </w:rPr>
        <w:t xml:space="preserve"> </w:t>
      </w:r>
      <w:r>
        <w:t>tributos, seguros, transporte, inspecciones, pruebas y, de ser el caso, los costos laborales conforme a la legislación vigente, así como cualquier otro concepto que pueda tener incidencia sobre el costo del bien</w:t>
      </w:r>
      <w:r>
        <w:rPr>
          <w:spacing w:val="-8"/>
        </w:rPr>
        <w:t xml:space="preserve"> </w:t>
      </w:r>
      <w:r>
        <w:t>a</w:t>
      </w:r>
      <w:r>
        <w:rPr>
          <w:spacing w:val="-5"/>
        </w:rPr>
        <w:t xml:space="preserve"> </w:t>
      </w:r>
      <w:r>
        <w:t>contratar;</w:t>
      </w:r>
      <w:r>
        <w:rPr>
          <w:spacing w:val="-6"/>
        </w:rPr>
        <w:t xml:space="preserve"> </w:t>
      </w:r>
      <w:r>
        <w:t>excepto</w:t>
      </w:r>
      <w:r>
        <w:rPr>
          <w:spacing w:val="-5"/>
        </w:rPr>
        <w:t xml:space="preserve"> </w:t>
      </w:r>
      <w:r>
        <w:t>la</w:t>
      </w:r>
      <w:r>
        <w:rPr>
          <w:spacing w:val="-5"/>
        </w:rPr>
        <w:t xml:space="preserve"> </w:t>
      </w:r>
      <w:r>
        <w:t>de</w:t>
      </w:r>
      <w:r>
        <w:rPr>
          <w:spacing w:val="-7"/>
        </w:rPr>
        <w:t xml:space="preserve"> </w:t>
      </w:r>
      <w:r>
        <w:t>aquellos</w:t>
      </w:r>
      <w:r>
        <w:rPr>
          <w:spacing w:val="-6"/>
        </w:rPr>
        <w:t xml:space="preserve"> </w:t>
      </w:r>
      <w:r>
        <w:t>postores</w:t>
      </w:r>
      <w:r>
        <w:rPr>
          <w:spacing w:val="-5"/>
        </w:rPr>
        <w:t xml:space="preserve"> </w:t>
      </w:r>
      <w:r>
        <w:t>que</w:t>
      </w:r>
      <w:r>
        <w:rPr>
          <w:spacing w:val="-7"/>
        </w:rPr>
        <w:t xml:space="preserve"> </w:t>
      </w:r>
      <w:r>
        <w:t>gocen</w:t>
      </w:r>
      <w:r>
        <w:rPr>
          <w:spacing w:val="-7"/>
        </w:rPr>
        <w:t xml:space="preserve"> </w:t>
      </w:r>
      <w:r>
        <w:t>de</w:t>
      </w:r>
      <w:r>
        <w:rPr>
          <w:spacing w:val="-7"/>
        </w:rPr>
        <w:t xml:space="preserve"> </w:t>
      </w:r>
      <w:r>
        <w:t>alguna</w:t>
      </w:r>
      <w:r>
        <w:rPr>
          <w:spacing w:val="-5"/>
        </w:rPr>
        <w:t xml:space="preserve"> </w:t>
      </w:r>
      <w:r>
        <w:t>exoneración</w:t>
      </w:r>
      <w:r>
        <w:rPr>
          <w:spacing w:val="-7"/>
        </w:rPr>
        <w:t xml:space="preserve"> </w:t>
      </w:r>
      <w:r>
        <w:t>legal,</w:t>
      </w:r>
      <w:r>
        <w:rPr>
          <w:spacing w:val="-4"/>
        </w:rPr>
        <w:t xml:space="preserve"> </w:t>
      </w:r>
      <w:r>
        <w:t>no</w:t>
      </w:r>
      <w:r>
        <w:rPr>
          <w:spacing w:val="-5"/>
        </w:rPr>
        <w:t xml:space="preserve"> </w:t>
      </w:r>
      <w:r>
        <w:t>incluirán en el precio de su oferta los tributos</w:t>
      </w:r>
      <w:r>
        <w:rPr>
          <w:spacing w:val="-7"/>
        </w:rPr>
        <w:t xml:space="preserve"> </w:t>
      </w:r>
      <w:r>
        <w:t>respectivos.</w:t>
      </w:r>
    </w:p>
    <w:p w:rsidR="006C7924" w:rsidRDefault="006C7924">
      <w:pPr>
        <w:pStyle w:val="Textoindependiente"/>
      </w:pPr>
    </w:p>
    <w:p w:rsidR="006C7924" w:rsidRDefault="00EB7FBD">
      <w:pPr>
        <w:pStyle w:val="Textoindependiente"/>
        <w:ind w:left="1018"/>
      </w:pPr>
      <w:r>
        <w:t>[CONSIGNAR CIUDAD Y FECHA]</w:t>
      </w:r>
    </w:p>
    <w:p w:rsidR="006C7924" w:rsidRDefault="006C7924">
      <w:pPr>
        <w:pStyle w:val="Textoindependiente"/>
        <w:rPr>
          <w:sz w:val="22"/>
        </w:rPr>
      </w:pPr>
    </w:p>
    <w:p w:rsidR="006C7924" w:rsidRDefault="006C7924">
      <w:pPr>
        <w:pStyle w:val="Textoindependiente"/>
        <w:spacing w:before="11"/>
        <w:rPr>
          <w:sz w:val="17"/>
        </w:rPr>
      </w:pPr>
    </w:p>
    <w:p w:rsidR="006C7924" w:rsidRDefault="00EB7FBD">
      <w:pPr>
        <w:pStyle w:val="Textoindependiente"/>
        <w:spacing w:line="229" w:lineRule="exact"/>
        <w:ind w:left="1048" w:right="1067"/>
        <w:jc w:val="center"/>
      </w:pPr>
      <w:r>
        <w:t>……………………………….…………………..</w:t>
      </w:r>
    </w:p>
    <w:p w:rsidR="006C7924" w:rsidRDefault="00EB7FBD">
      <w:pPr>
        <w:pStyle w:val="Ttulo3"/>
        <w:ind w:left="3176" w:right="3197" w:firstLine="2"/>
        <w:jc w:val="center"/>
      </w:pPr>
      <w:r>
        <w:t>Firma, Nombres y Apellidos del postor o Representante legal o común, según corresponda</w:t>
      </w:r>
    </w:p>
    <w:p w:rsidR="006C7924" w:rsidRDefault="006C7924">
      <w:pPr>
        <w:pStyle w:val="Textoindependiente"/>
        <w:spacing w:before="3"/>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6C7924">
        <w:trPr>
          <w:trHeight w:val="349"/>
        </w:trPr>
        <w:tc>
          <w:tcPr>
            <w:tcW w:w="8932" w:type="dxa"/>
            <w:tcBorders>
              <w:bottom w:val="single" w:sz="12" w:space="0" w:color="8EAADB"/>
            </w:tcBorders>
          </w:tcPr>
          <w:p w:rsidR="006C7924" w:rsidRDefault="00EB7FBD">
            <w:pPr>
              <w:pStyle w:val="TableParagraph"/>
              <w:spacing w:before="54"/>
              <w:ind w:left="107"/>
              <w:rPr>
                <w:rFonts w:ascii="Arial"/>
                <w:b/>
                <w:sz w:val="20"/>
              </w:rPr>
            </w:pPr>
            <w:r>
              <w:rPr>
                <w:rFonts w:ascii="Arial"/>
                <w:b/>
                <w:color w:val="0000FF"/>
                <w:sz w:val="20"/>
              </w:rPr>
              <w:t>Importante</w:t>
            </w:r>
          </w:p>
        </w:tc>
      </w:tr>
      <w:tr w:rsidR="006C7924">
        <w:trPr>
          <w:trHeight w:val="1638"/>
        </w:trPr>
        <w:tc>
          <w:tcPr>
            <w:tcW w:w="8932" w:type="dxa"/>
            <w:tcBorders>
              <w:top w:val="single" w:sz="12" w:space="0" w:color="8EAADB"/>
            </w:tcBorders>
          </w:tcPr>
          <w:p w:rsidR="006C7924" w:rsidRDefault="00EB7FBD">
            <w:pPr>
              <w:pStyle w:val="TableParagraph"/>
              <w:numPr>
                <w:ilvl w:val="0"/>
                <w:numId w:val="2"/>
              </w:numPr>
              <w:tabs>
                <w:tab w:val="left" w:pos="467"/>
                <w:tab w:val="left" w:pos="468"/>
              </w:tabs>
              <w:ind w:right="106"/>
              <w:rPr>
                <w:rFonts w:ascii="Symbol" w:hAnsi="Symbol"/>
                <w:i/>
                <w:color w:val="3333FF"/>
                <w:sz w:val="20"/>
              </w:rPr>
            </w:pPr>
            <w:r>
              <w:rPr>
                <w:rFonts w:ascii="Arial" w:hAnsi="Arial"/>
                <w:i/>
                <w:color w:val="0000FF"/>
                <w:sz w:val="20"/>
              </w:rPr>
              <w:t>El postor debe consignar el precio total de la oferta, sin perjuicio, que, de resultar favorecido con</w:t>
            </w:r>
            <w:r>
              <w:rPr>
                <w:rFonts w:ascii="Arial" w:hAnsi="Arial"/>
                <w:i/>
                <w:color w:val="0000FF"/>
                <w:spacing w:val="-16"/>
                <w:sz w:val="20"/>
              </w:rPr>
              <w:t xml:space="preserve"> </w:t>
            </w:r>
            <w:r>
              <w:rPr>
                <w:rFonts w:ascii="Arial" w:hAnsi="Arial"/>
                <w:i/>
                <w:color w:val="0000FF"/>
                <w:sz w:val="20"/>
              </w:rPr>
              <w:t>la</w:t>
            </w:r>
            <w:r>
              <w:rPr>
                <w:rFonts w:ascii="Arial" w:hAnsi="Arial"/>
                <w:i/>
                <w:color w:val="0000FF"/>
                <w:spacing w:val="-15"/>
                <w:sz w:val="20"/>
              </w:rPr>
              <w:t xml:space="preserve"> </w:t>
            </w:r>
            <w:r>
              <w:rPr>
                <w:rFonts w:ascii="Arial" w:hAnsi="Arial"/>
                <w:i/>
                <w:color w:val="0000FF"/>
                <w:sz w:val="20"/>
              </w:rPr>
              <w:t>buena</w:t>
            </w:r>
            <w:r>
              <w:rPr>
                <w:rFonts w:ascii="Arial" w:hAnsi="Arial"/>
                <w:i/>
                <w:color w:val="0000FF"/>
                <w:spacing w:val="-15"/>
                <w:sz w:val="20"/>
              </w:rPr>
              <w:t xml:space="preserve"> </w:t>
            </w:r>
            <w:r>
              <w:rPr>
                <w:rFonts w:ascii="Arial" w:hAnsi="Arial"/>
                <w:i/>
                <w:color w:val="0000FF"/>
                <w:sz w:val="20"/>
              </w:rPr>
              <w:t>pro,</w:t>
            </w:r>
            <w:r>
              <w:rPr>
                <w:rFonts w:ascii="Arial" w:hAnsi="Arial"/>
                <w:i/>
                <w:color w:val="0000FF"/>
                <w:spacing w:val="-15"/>
                <w:sz w:val="20"/>
              </w:rPr>
              <w:t xml:space="preserve"> </w:t>
            </w:r>
            <w:r>
              <w:rPr>
                <w:rFonts w:ascii="Arial" w:hAnsi="Arial"/>
                <w:i/>
                <w:color w:val="0000FF"/>
                <w:sz w:val="20"/>
              </w:rPr>
              <w:t>presente</w:t>
            </w:r>
            <w:r>
              <w:rPr>
                <w:rFonts w:ascii="Arial" w:hAnsi="Arial"/>
                <w:i/>
                <w:color w:val="0000FF"/>
                <w:spacing w:val="-15"/>
                <w:sz w:val="20"/>
              </w:rPr>
              <w:t xml:space="preserve"> </w:t>
            </w:r>
            <w:r>
              <w:rPr>
                <w:rFonts w:ascii="Arial" w:hAnsi="Arial"/>
                <w:i/>
                <w:color w:val="0000FF"/>
                <w:sz w:val="20"/>
              </w:rPr>
              <w:t>el</w:t>
            </w:r>
            <w:r>
              <w:rPr>
                <w:rFonts w:ascii="Arial" w:hAnsi="Arial"/>
                <w:i/>
                <w:color w:val="0000FF"/>
                <w:spacing w:val="-16"/>
                <w:sz w:val="20"/>
              </w:rPr>
              <w:t xml:space="preserve"> </w:t>
            </w:r>
            <w:r>
              <w:rPr>
                <w:rFonts w:ascii="Arial" w:hAnsi="Arial"/>
                <w:i/>
                <w:color w:val="0000FF"/>
                <w:sz w:val="20"/>
              </w:rPr>
              <w:t>detalle</w:t>
            </w:r>
            <w:r>
              <w:rPr>
                <w:rFonts w:ascii="Arial" w:hAnsi="Arial"/>
                <w:i/>
                <w:color w:val="0000FF"/>
                <w:spacing w:val="-14"/>
                <w:sz w:val="20"/>
              </w:rPr>
              <w:t xml:space="preserve"> </w:t>
            </w:r>
            <w:r>
              <w:rPr>
                <w:rFonts w:ascii="Arial" w:hAnsi="Arial"/>
                <w:i/>
                <w:color w:val="0000FF"/>
                <w:sz w:val="20"/>
              </w:rPr>
              <w:t>de</w:t>
            </w:r>
            <w:r>
              <w:rPr>
                <w:rFonts w:ascii="Arial" w:hAnsi="Arial"/>
                <w:i/>
                <w:color w:val="0000FF"/>
                <w:spacing w:val="-16"/>
                <w:sz w:val="20"/>
              </w:rPr>
              <w:t xml:space="preserve"> </w:t>
            </w:r>
            <w:r>
              <w:rPr>
                <w:rFonts w:ascii="Arial" w:hAnsi="Arial"/>
                <w:i/>
                <w:color w:val="0000FF"/>
                <w:sz w:val="20"/>
              </w:rPr>
              <w:t>precios</w:t>
            </w:r>
            <w:r>
              <w:rPr>
                <w:rFonts w:ascii="Arial" w:hAnsi="Arial"/>
                <w:i/>
                <w:color w:val="0000FF"/>
                <w:spacing w:val="-14"/>
                <w:sz w:val="20"/>
              </w:rPr>
              <w:t xml:space="preserve"> </w:t>
            </w:r>
            <w:r>
              <w:rPr>
                <w:rFonts w:ascii="Arial" w:hAnsi="Arial"/>
                <w:i/>
                <w:color w:val="0000FF"/>
                <w:sz w:val="20"/>
              </w:rPr>
              <w:t>unitarios</w:t>
            </w:r>
            <w:r>
              <w:rPr>
                <w:rFonts w:ascii="Arial" w:hAnsi="Arial"/>
                <w:i/>
                <w:color w:val="0000FF"/>
                <w:spacing w:val="-14"/>
                <w:sz w:val="20"/>
              </w:rPr>
              <w:t xml:space="preserve"> </w:t>
            </w:r>
            <w:r>
              <w:rPr>
                <w:rFonts w:ascii="Arial" w:hAnsi="Arial"/>
                <w:i/>
                <w:color w:val="0000FF"/>
                <w:sz w:val="20"/>
              </w:rPr>
              <w:t>para</w:t>
            </w:r>
            <w:r>
              <w:rPr>
                <w:rFonts w:ascii="Arial" w:hAnsi="Arial"/>
                <w:i/>
                <w:color w:val="0000FF"/>
                <w:spacing w:val="-15"/>
                <w:sz w:val="20"/>
              </w:rPr>
              <w:t xml:space="preserve"> </w:t>
            </w:r>
            <w:r>
              <w:rPr>
                <w:rFonts w:ascii="Arial" w:hAnsi="Arial"/>
                <w:i/>
                <w:color w:val="0000FF"/>
                <w:sz w:val="20"/>
              </w:rPr>
              <w:t>el</w:t>
            </w:r>
            <w:r>
              <w:rPr>
                <w:rFonts w:ascii="Arial" w:hAnsi="Arial"/>
                <w:i/>
                <w:color w:val="0000FF"/>
                <w:spacing w:val="-16"/>
                <w:sz w:val="20"/>
              </w:rPr>
              <w:t xml:space="preserve"> </w:t>
            </w:r>
            <w:r>
              <w:rPr>
                <w:rFonts w:ascii="Arial" w:hAnsi="Arial"/>
                <w:i/>
                <w:color w:val="0000FF"/>
                <w:sz w:val="20"/>
              </w:rPr>
              <w:t>perfeccionamiento</w:t>
            </w:r>
            <w:r>
              <w:rPr>
                <w:rFonts w:ascii="Arial" w:hAnsi="Arial"/>
                <w:i/>
                <w:color w:val="0000FF"/>
                <w:spacing w:val="-13"/>
                <w:sz w:val="20"/>
              </w:rPr>
              <w:t xml:space="preserve"> </w:t>
            </w:r>
            <w:r>
              <w:rPr>
                <w:rFonts w:ascii="Arial" w:hAnsi="Arial"/>
                <w:i/>
                <w:color w:val="0000FF"/>
                <w:sz w:val="20"/>
              </w:rPr>
              <w:t>del</w:t>
            </w:r>
            <w:r>
              <w:rPr>
                <w:rFonts w:ascii="Arial" w:hAnsi="Arial"/>
                <w:i/>
                <w:color w:val="0000FF"/>
                <w:spacing w:val="-15"/>
                <w:sz w:val="20"/>
              </w:rPr>
              <w:t xml:space="preserve"> </w:t>
            </w:r>
            <w:r>
              <w:rPr>
                <w:rFonts w:ascii="Arial" w:hAnsi="Arial"/>
                <w:i/>
                <w:color w:val="0000FF"/>
                <w:sz w:val="20"/>
              </w:rPr>
              <w:t>contrato.</w:t>
            </w:r>
          </w:p>
          <w:p w:rsidR="006C7924" w:rsidRDefault="006C7924">
            <w:pPr>
              <w:pStyle w:val="TableParagraph"/>
              <w:spacing w:before="11"/>
              <w:rPr>
                <w:rFonts w:ascii="Arial"/>
                <w:b/>
                <w:sz w:val="19"/>
              </w:rPr>
            </w:pPr>
          </w:p>
          <w:p w:rsidR="006C7924" w:rsidRDefault="00EB7FBD">
            <w:pPr>
              <w:pStyle w:val="TableParagraph"/>
              <w:numPr>
                <w:ilvl w:val="0"/>
                <w:numId w:val="2"/>
              </w:numPr>
              <w:tabs>
                <w:tab w:val="left" w:pos="467"/>
                <w:tab w:val="left" w:pos="468"/>
              </w:tabs>
              <w:spacing w:line="235" w:lineRule="auto"/>
              <w:ind w:right="100"/>
              <w:rPr>
                <w:rFonts w:ascii="Symbol" w:hAnsi="Symbol"/>
                <w:i/>
                <w:color w:val="0000FF"/>
                <w:sz w:val="20"/>
              </w:rPr>
            </w:pPr>
            <w:r>
              <w:rPr>
                <w:rFonts w:ascii="Arial" w:hAnsi="Arial"/>
                <w:i/>
                <w:color w:val="0000FF"/>
                <w:sz w:val="20"/>
              </w:rPr>
              <w:t>El</w:t>
            </w:r>
            <w:r>
              <w:rPr>
                <w:rFonts w:ascii="Arial" w:hAnsi="Arial"/>
                <w:i/>
                <w:color w:val="0000FF"/>
                <w:spacing w:val="-6"/>
                <w:sz w:val="20"/>
              </w:rPr>
              <w:t xml:space="preserve"> </w:t>
            </w:r>
            <w:r>
              <w:rPr>
                <w:rFonts w:ascii="Arial" w:hAnsi="Arial"/>
                <w:i/>
                <w:color w:val="0000FF"/>
                <w:sz w:val="20"/>
              </w:rPr>
              <w:t>postor</w:t>
            </w:r>
            <w:r>
              <w:rPr>
                <w:rFonts w:ascii="Arial" w:hAnsi="Arial"/>
                <w:i/>
                <w:color w:val="0000FF"/>
                <w:spacing w:val="-5"/>
                <w:sz w:val="20"/>
              </w:rPr>
              <w:t xml:space="preserve"> </w:t>
            </w:r>
            <w:r>
              <w:rPr>
                <w:rFonts w:ascii="Arial" w:hAnsi="Arial"/>
                <w:i/>
                <w:color w:val="0000FF"/>
                <w:sz w:val="20"/>
              </w:rPr>
              <w:t>que</w:t>
            </w:r>
            <w:r>
              <w:rPr>
                <w:rFonts w:ascii="Arial" w:hAnsi="Arial"/>
                <w:i/>
                <w:color w:val="0000FF"/>
                <w:spacing w:val="-6"/>
                <w:sz w:val="20"/>
              </w:rPr>
              <w:t xml:space="preserve"> </w:t>
            </w:r>
            <w:r>
              <w:rPr>
                <w:rFonts w:ascii="Arial" w:hAnsi="Arial"/>
                <w:i/>
                <w:color w:val="0000FF"/>
                <w:sz w:val="20"/>
              </w:rPr>
              <w:t>goce</w:t>
            </w:r>
            <w:r>
              <w:rPr>
                <w:rFonts w:ascii="Arial" w:hAnsi="Arial"/>
                <w:i/>
                <w:color w:val="0000FF"/>
                <w:spacing w:val="-6"/>
                <w:sz w:val="20"/>
              </w:rPr>
              <w:t xml:space="preserve"> </w:t>
            </w:r>
            <w:r>
              <w:rPr>
                <w:rFonts w:ascii="Arial" w:hAnsi="Arial"/>
                <w:i/>
                <w:color w:val="0000FF"/>
                <w:sz w:val="20"/>
              </w:rPr>
              <w:t>de</w:t>
            </w:r>
            <w:r>
              <w:rPr>
                <w:rFonts w:ascii="Arial" w:hAnsi="Arial"/>
                <w:i/>
                <w:color w:val="0000FF"/>
                <w:spacing w:val="-6"/>
                <w:sz w:val="20"/>
              </w:rPr>
              <w:t xml:space="preserve"> </w:t>
            </w:r>
            <w:r>
              <w:rPr>
                <w:rFonts w:ascii="Arial" w:hAnsi="Arial"/>
                <w:i/>
                <w:color w:val="0000FF"/>
                <w:sz w:val="20"/>
              </w:rPr>
              <w:t>alguna</w:t>
            </w:r>
            <w:r>
              <w:rPr>
                <w:rFonts w:ascii="Arial" w:hAnsi="Arial"/>
                <w:i/>
                <w:color w:val="0000FF"/>
                <w:spacing w:val="-7"/>
                <w:sz w:val="20"/>
              </w:rPr>
              <w:t xml:space="preserve"> </w:t>
            </w:r>
            <w:r>
              <w:rPr>
                <w:rFonts w:ascii="Arial" w:hAnsi="Arial"/>
                <w:i/>
                <w:color w:val="0000FF"/>
                <w:sz w:val="20"/>
              </w:rPr>
              <w:t>exoneración</w:t>
            </w:r>
            <w:r>
              <w:rPr>
                <w:rFonts w:ascii="Arial" w:hAnsi="Arial"/>
                <w:i/>
                <w:color w:val="0000FF"/>
                <w:spacing w:val="-6"/>
                <w:sz w:val="20"/>
              </w:rPr>
              <w:t xml:space="preserve"> </w:t>
            </w:r>
            <w:r>
              <w:rPr>
                <w:rFonts w:ascii="Arial" w:hAnsi="Arial"/>
                <w:i/>
                <w:color w:val="0000FF"/>
                <w:sz w:val="20"/>
              </w:rPr>
              <w:t>legal,</w:t>
            </w:r>
            <w:r>
              <w:rPr>
                <w:rFonts w:ascii="Arial" w:hAnsi="Arial"/>
                <w:i/>
                <w:color w:val="0000FF"/>
                <w:spacing w:val="-6"/>
                <w:sz w:val="20"/>
              </w:rPr>
              <w:t xml:space="preserve"> </w:t>
            </w:r>
            <w:r>
              <w:rPr>
                <w:rFonts w:ascii="Arial" w:hAnsi="Arial"/>
                <w:i/>
                <w:color w:val="0000FF"/>
                <w:sz w:val="20"/>
              </w:rPr>
              <w:t>debe</w:t>
            </w:r>
            <w:r>
              <w:rPr>
                <w:rFonts w:ascii="Arial" w:hAnsi="Arial"/>
                <w:i/>
                <w:color w:val="0000FF"/>
                <w:spacing w:val="-6"/>
                <w:sz w:val="20"/>
              </w:rPr>
              <w:t xml:space="preserve"> </w:t>
            </w:r>
            <w:r>
              <w:rPr>
                <w:rFonts w:ascii="Arial" w:hAnsi="Arial"/>
                <w:i/>
                <w:color w:val="0000FF"/>
                <w:sz w:val="20"/>
              </w:rPr>
              <w:t>indicar</w:t>
            </w:r>
            <w:r>
              <w:rPr>
                <w:rFonts w:ascii="Arial" w:hAnsi="Arial"/>
                <w:i/>
                <w:color w:val="0000FF"/>
                <w:spacing w:val="-7"/>
                <w:sz w:val="20"/>
              </w:rPr>
              <w:t xml:space="preserve"> </w:t>
            </w:r>
            <w:r>
              <w:rPr>
                <w:rFonts w:ascii="Arial" w:hAnsi="Arial"/>
                <w:i/>
                <w:color w:val="0000FF"/>
                <w:sz w:val="20"/>
              </w:rPr>
              <w:t>que</w:t>
            </w:r>
            <w:r>
              <w:rPr>
                <w:rFonts w:ascii="Arial" w:hAnsi="Arial"/>
                <w:i/>
                <w:color w:val="0000FF"/>
                <w:spacing w:val="-7"/>
                <w:sz w:val="20"/>
              </w:rPr>
              <w:t xml:space="preserve"> </w:t>
            </w:r>
            <w:r>
              <w:rPr>
                <w:rFonts w:ascii="Arial" w:hAnsi="Arial"/>
                <w:i/>
                <w:color w:val="0000FF"/>
                <w:sz w:val="20"/>
              </w:rPr>
              <w:t>su</w:t>
            </w:r>
            <w:r>
              <w:rPr>
                <w:rFonts w:ascii="Arial" w:hAnsi="Arial"/>
                <w:i/>
                <w:color w:val="0000FF"/>
                <w:spacing w:val="-1"/>
                <w:sz w:val="20"/>
              </w:rPr>
              <w:t xml:space="preserve"> </w:t>
            </w:r>
            <w:r>
              <w:rPr>
                <w:rFonts w:ascii="Arial" w:hAnsi="Arial"/>
                <w:i/>
                <w:color w:val="0000FF"/>
                <w:sz w:val="20"/>
              </w:rPr>
              <w:t>oferta</w:t>
            </w:r>
            <w:r>
              <w:rPr>
                <w:rFonts w:ascii="Arial" w:hAnsi="Arial"/>
                <w:i/>
                <w:color w:val="0000FF"/>
                <w:spacing w:val="-5"/>
                <w:sz w:val="20"/>
              </w:rPr>
              <w:t xml:space="preserve"> </w:t>
            </w:r>
            <w:r>
              <w:rPr>
                <w:rFonts w:ascii="Arial" w:hAnsi="Arial"/>
                <w:i/>
                <w:color w:val="0000FF"/>
                <w:sz w:val="20"/>
              </w:rPr>
              <w:t>no</w:t>
            </w:r>
            <w:r>
              <w:rPr>
                <w:rFonts w:ascii="Arial" w:hAnsi="Arial"/>
                <w:i/>
                <w:color w:val="0000FF"/>
                <w:spacing w:val="-6"/>
                <w:sz w:val="20"/>
              </w:rPr>
              <w:t xml:space="preserve"> </w:t>
            </w:r>
            <w:r>
              <w:rPr>
                <w:rFonts w:ascii="Arial" w:hAnsi="Arial"/>
                <w:i/>
                <w:color w:val="0000FF"/>
                <w:sz w:val="20"/>
              </w:rPr>
              <w:t>incluye</w:t>
            </w:r>
            <w:r>
              <w:rPr>
                <w:rFonts w:ascii="Arial" w:hAnsi="Arial"/>
                <w:i/>
                <w:color w:val="0000FF"/>
                <w:spacing w:val="-8"/>
                <w:sz w:val="20"/>
              </w:rPr>
              <w:t xml:space="preserve"> </w:t>
            </w:r>
            <w:r>
              <w:rPr>
                <w:rFonts w:ascii="Arial" w:hAnsi="Arial"/>
                <w:i/>
                <w:color w:val="0000FF"/>
                <w:sz w:val="20"/>
              </w:rPr>
              <w:t>el</w:t>
            </w:r>
            <w:r>
              <w:rPr>
                <w:rFonts w:ascii="Arial" w:hAnsi="Arial"/>
                <w:i/>
                <w:color w:val="0000FF"/>
                <w:spacing w:val="-7"/>
                <w:sz w:val="20"/>
              </w:rPr>
              <w:t xml:space="preserve"> </w:t>
            </w:r>
            <w:r>
              <w:rPr>
                <w:rFonts w:ascii="Arial" w:hAnsi="Arial"/>
                <w:i/>
                <w:color w:val="0000FF"/>
                <w:sz w:val="20"/>
              </w:rPr>
              <w:t>tributo materia de la exoneración, debiendo incluir el siguiente</w:t>
            </w:r>
            <w:r>
              <w:rPr>
                <w:rFonts w:ascii="Arial" w:hAnsi="Arial"/>
                <w:i/>
                <w:color w:val="0000FF"/>
                <w:spacing w:val="-7"/>
                <w:sz w:val="20"/>
              </w:rPr>
              <w:t xml:space="preserve"> </w:t>
            </w:r>
            <w:r>
              <w:rPr>
                <w:rFonts w:ascii="Arial" w:hAnsi="Arial"/>
                <w:i/>
                <w:color w:val="0000FF"/>
                <w:sz w:val="20"/>
              </w:rPr>
              <w:t>texto:</w:t>
            </w:r>
          </w:p>
          <w:p w:rsidR="006C7924" w:rsidRDefault="006C7924">
            <w:pPr>
              <w:pStyle w:val="TableParagraph"/>
              <w:spacing w:before="3"/>
              <w:rPr>
                <w:rFonts w:ascii="Arial"/>
                <w:b/>
                <w:sz w:val="20"/>
              </w:rPr>
            </w:pPr>
          </w:p>
          <w:p w:rsidR="006C7924" w:rsidRDefault="00EB7FBD">
            <w:pPr>
              <w:pStyle w:val="TableParagraph"/>
              <w:spacing w:line="215" w:lineRule="exact"/>
              <w:ind w:left="439"/>
              <w:rPr>
                <w:rFonts w:ascii="Arial" w:hAnsi="Arial"/>
                <w:i/>
                <w:sz w:val="20"/>
              </w:rPr>
            </w:pPr>
            <w:r>
              <w:rPr>
                <w:rFonts w:ascii="Arial" w:hAnsi="Arial"/>
                <w:i/>
                <w:color w:val="0000FF"/>
                <w:sz w:val="20"/>
              </w:rPr>
              <w:t>“Mi oferta no incluye [CONSIGNAR EL TRIBUTO MATERIA DE LA EXONERACIÓN]”.</w:t>
            </w:r>
          </w:p>
        </w:tc>
      </w:tr>
    </w:tbl>
    <w:p w:rsidR="006C7924" w:rsidRDefault="006C7924">
      <w:pPr>
        <w:pStyle w:val="Textoindependiente"/>
        <w:rPr>
          <w:b/>
        </w:rPr>
      </w:pPr>
    </w:p>
    <w:p w:rsidR="006C7924" w:rsidRDefault="006C7924">
      <w:pPr>
        <w:pStyle w:val="Textoindependiente"/>
        <w:spacing w:before="10"/>
        <w:rPr>
          <w:b/>
          <w:sz w:val="19"/>
        </w:rPr>
      </w:pPr>
    </w:p>
    <w:tbl>
      <w:tblPr>
        <w:tblStyle w:val="TableNormal"/>
        <w:tblW w:w="0" w:type="auto"/>
        <w:tblInd w:w="116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1E0" w:firstRow="1" w:lastRow="1" w:firstColumn="1" w:lastColumn="1" w:noHBand="0" w:noVBand="0"/>
      </w:tblPr>
      <w:tblGrid>
        <w:gridCol w:w="8942"/>
      </w:tblGrid>
      <w:tr w:rsidR="006C7924">
        <w:trPr>
          <w:trHeight w:val="349"/>
        </w:trPr>
        <w:tc>
          <w:tcPr>
            <w:tcW w:w="8942" w:type="dxa"/>
            <w:tcBorders>
              <w:bottom w:val="single" w:sz="12" w:space="0" w:color="C8C8C8"/>
            </w:tcBorders>
          </w:tcPr>
          <w:p w:rsidR="006C7924" w:rsidRDefault="00EB7FBD">
            <w:pPr>
              <w:pStyle w:val="TableParagraph"/>
              <w:spacing w:before="54"/>
              <w:ind w:left="107"/>
              <w:rPr>
                <w:rFonts w:ascii="Arial"/>
                <w:b/>
                <w:sz w:val="20"/>
              </w:rPr>
            </w:pPr>
            <w:r>
              <w:rPr>
                <w:rFonts w:ascii="Arial"/>
                <w:b/>
                <w:color w:val="000099"/>
                <w:sz w:val="20"/>
              </w:rPr>
              <w:t>Importante para la Entidad</w:t>
            </w:r>
          </w:p>
        </w:tc>
      </w:tr>
      <w:tr w:rsidR="006C7924">
        <w:trPr>
          <w:trHeight w:val="1840"/>
        </w:trPr>
        <w:tc>
          <w:tcPr>
            <w:tcW w:w="8942" w:type="dxa"/>
            <w:tcBorders>
              <w:top w:val="single" w:sz="12" w:space="0" w:color="C8C8C8"/>
            </w:tcBorders>
          </w:tcPr>
          <w:p w:rsidR="006C7924" w:rsidRDefault="00EB7FBD">
            <w:pPr>
              <w:pStyle w:val="TableParagraph"/>
              <w:numPr>
                <w:ilvl w:val="0"/>
                <w:numId w:val="1"/>
              </w:numPr>
              <w:tabs>
                <w:tab w:val="left" w:pos="561"/>
                <w:tab w:val="left" w:pos="562"/>
              </w:tabs>
              <w:spacing w:line="224" w:lineRule="exact"/>
              <w:ind w:hanging="361"/>
              <w:rPr>
                <w:rFonts w:ascii="Arial" w:hAnsi="Arial"/>
                <w:i/>
                <w:sz w:val="20"/>
              </w:rPr>
            </w:pPr>
            <w:r>
              <w:rPr>
                <w:rFonts w:ascii="Arial" w:hAnsi="Arial"/>
                <w:i/>
                <w:color w:val="000099"/>
                <w:sz w:val="20"/>
              </w:rPr>
              <w:t>En caso de procedimientos según relación de ítems, consignar lo</w:t>
            </w:r>
            <w:r>
              <w:rPr>
                <w:rFonts w:ascii="Arial" w:hAnsi="Arial"/>
                <w:i/>
                <w:color w:val="000099"/>
                <w:spacing w:val="-4"/>
                <w:sz w:val="20"/>
              </w:rPr>
              <w:t xml:space="preserve"> </w:t>
            </w:r>
            <w:r>
              <w:rPr>
                <w:rFonts w:ascii="Arial" w:hAnsi="Arial"/>
                <w:i/>
                <w:color w:val="000099"/>
                <w:sz w:val="20"/>
              </w:rPr>
              <w:t>siguiente:</w:t>
            </w:r>
          </w:p>
          <w:p w:rsidR="006C7924" w:rsidRDefault="00EB7FBD">
            <w:pPr>
              <w:pStyle w:val="TableParagraph"/>
              <w:ind w:left="561"/>
              <w:rPr>
                <w:rFonts w:ascii="Arial" w:hAnsi="Arial"/>
                <w:i/>
                <w:sz w:val="20"/>
              </w:rPr>
            </w:pPr>
            <w:r>
              <w:rPr>
                <w:rFonts w:ascii="Arial" w:hAnsi="Arial"/>
                <w:i/>
                <w:color w:val="000099"/>
                <w:sz w:val="20"/>
              </w:rPr>
              <w:t>“El postor puede presentar el precio de su oferta en un solo documento o documentos independientes, en los ítems que se presente”.</w:t>
            </w:r>
          </w:p>
          <w:p w:rsidR="006C7924" w:rsidRDefault="006C7924">
            <w:pPr>
              <w:pStyle w:val="TableParagraph"/>
              <w:spacing w:before="1"/>
              <w:rPr>
                <w:rFonts w:ascii="Arial"/>
                <w:b/>
                <w:sz w:val="20"/>
              </w:rPr>
            </w:pPr>
          </w:p>
          <w:p w:rsidR="006C7924" w:rsidRDefault="00EB7FBD">
            <w:pPr>
              <w:pStyle w:val="TableParagraph"/>
              <w:numPr>
                <w:ilvl w:val="0"/>
                <w:numId w:val="1"/>
              </w:numPr>
              <w:tabs>
                <w:tab w:val="left" w:pos="561"/>
                <w:tab w:val="left" w:pos="562"/>
              </w:tabs>
              <w:ind w:right="111"/>
              <w:rPr>
                <w:rFonts w:ascii="Arial" w:hAnsi="Arial"/>
                <w:i/>
                <w:sz w:val="20"/>
              </w:rPr>
            </w:pPr>
            <w:r>
              <w:rPr>
                <w:rFonts w:ascii="Arial" w:hAnsi="Arial"/>
                <w:i/>
                <w:color w:val="000099"/>
                <w:sz w:val="20"/>
              </w:rPr>
              <w:t>En caso de contrataciones que conllevan la ejecución de prestaciones accesorias, consignar lo</w:t>
            </w:r>
            <w:r>
              <w:rPr>
                <w:rFonts w:ascii="Arial" w:hAnsi="Arial"/>
                <w:i/>
                <w:color w:val="000099"/>
                <w:spacing w:val="-2"/>
                <w:sz w:val="20"/>
              </w:rPr>
              <w:t xml:space="preserve"> </w:t>
            </w:r>
            <w:r>
              <w:rPr>
                <w:rFonts w:ascii="Arial" w:hAnsi="Arial"/>
                <w:i/>
                <w:color w:val="000099"/>
                <w:sz w:val="20"/>
              </w:rPr>
              <w:t>siguiente:</w:t>
            </w:r>
          </w:p>
          <w:p w:rsidR="006C7924" w:rsidRDefault="00EB7FBD">
            <w:pPr>
              <w:pStyle w:val="TableParagraph"/>
              <w:spacing w:before="2" w:line="230" w:lineRule="exact"/>
              <w:ind w:left="561"/>
              <w:rPr>
                <w:rFonts w:ascii="Arial" w:hAnsi="Arial"/>
                <w:i/>
                <w:sz w:val="20"/>
              </w:rPr>
            </w:pPr>
            <w:r>
              <w:rPr>
                <w:rFonts w:ascii="Arial" w:hAnsi="Arial"/>
                <w:i/>
                <w:color w:val="000099"/>
                <w:sz w:val="20"/>
              </w:rPr>
              <w:t>“El postor debe detallar en el precio de su oferta, el monto correspondiente a la prestación principal y las prestaciones accesorias”.</w:t>
            </w:r>
          </w:p>
        </w:tc>
      </w:tr>
    </w:tbl>
    <w:p w:rsidR="006C7924" w:rsidRDefault="00EB7FBD">
      <w:pPr>
        <w:ind w:left="1018"/>
        <w:rPr>
          <w:rFonts w:ascii="Arial" w:hAnsi="Arial"/>
          <w:b/>
          <w:i/>
          <w:sz w:val="16"/>
        </w:rPr>
      </w:pPr>
      <w:r>
        <w:rPr>
          <w:rFonts w:ascii="Arial" w:hAnsi="Arial"/>
          <w:b/>
          <w:i/>
          <w:color w:val="000099"/>
          <w:sz w:val="16"/>
        </w:rPr>
        <w:t>Incluir o eliminar, según corresponda</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7"/>
        <w:rPr>
          <w:b/>
          <w:i/>
          <w:sz w:val="23"/>
        </w:rPr>
      </w:pPr>
    </w:p>
    <w:p w:rsidR="006C7924" w:rsidRDefault="00EB7FBD">
      <w:pPr>
        <w:spacing w:before="85"/>
        <w:ind w:left="428"/>
        <w:rPr>
          <w:rFonts w:ascii="Arial"/>
          <w:i/>
          <w:sz w:val="18"/>
        </w:rPr>
      </w:pPr>
      <w:r>
        <w:rPr>
          <w:rFonts w:ascii="Arial"/>
          <w:i/>
          <w:color w:val="FFFFFF"/>
          <w:sz w:val="18"/>
        </w:rPr>
        <w:t>85</w:t>
      </w:r>
    </w:p>
    <w:p w:rsidR="006C7924" w:rsidRDefault="006C7924">
      <w:pPr>
        <w:rPr>
          <w:rFonts w:ascii="Arial"/>
          <w:sz w:val="18"/>
        </w:rPr>
        <w:sectPr w:rsidR="006C7924">
          <w:pgSz w:w="11910" w:h="16840"/>
          <w:pgMar w:top="480" w:right="380" w:bottom="280" w:left="400" w:header="720" w:footer="720" w:gutter="0"/>
          <w:cols w:space="720"/>
        </w:sectPr>
      </w:pPr>
    </w:p>
    <w:p w:rsidR="006C7924" w:rsidRDefault="00C77F42">
      <w:pPr>
        <w:spacing w:before="64"/>
        <w:ind w:left="1018"/>
        <w:rPr>
          <w:rFonts w:ascii="Arial"/>
          <w:b/>
          <w:i/>
          <w:sz w:val="18"/>
        </w:rPr>
      </w:pPr>
      <w:r>
        <w:rPr>
          <w:noProof/>
          <w:lang w:val="en-US"/>
        </w:rPr>
        <w:lastRenderedPageBreak/>
        <mc:AlternateContent>
          <mc:Choice Requires="wpg">
            <w:drawing>
              <wp:anchor distT="0" distB="0" distL="114300" distR="114300" simplePos="0" relativeHeight="471996416" behindDoc="1" locked="0" layoutInCell="1" allowOverlap="1">
                <wp:simplePos x="0" y="0"/>
                <wp:positionH relativeFrom="page">
                  <wp:posOffset>315595</wp:posOffset>
                </wp:positionH>
                <wp:positionV relativeFrom="page">
                  <wp:posOffset>288290</wp:posOffset>
                </wp:positionV>
                <wp:extent cx="6951345" cy="10172700"/>
                <wp:effectExtent l="0" t="0" r="0" b="0"/>
                <wp:wrapNone/>
                <wp:docPr id="1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72700"/>
                          <a:chOff x="497" y="454"/>
                          <a:chExt cx="10947" cy="16020"/>
                        </a:xfrm>
                      </wpg:grpSpPr>
                      <wps:wsp>
                        <wps:cNvPr id="18" name="Freeform 18"/>
                        <wps:cNvSpPr>
                          <a:spLocks/>
                        </wps:cNvSpPr>
                        <wps:spPr bwMode="auto">
                          <a:xfrm>
                            <a:off x="506" y="463"/>
                            <a:ext cx="10928" cy="16001"/>
                          </a:xfrm>
                          <a:custGeom>
                            <a:avLst/>
                            <a:gdLst>
                              <a:gd name="T0" fmla="+- 0 506 506"/>
                              <a:gd name="T1" fmla="*/ T0 w 10928"/>
                              <a:gd name="T2" fmla="+- 0 903 463"/>
                              <a:gd name="T3" fmla="*/ 903 h 16001"/>
                              <a:gd name="T4" fmla="+- 0 512 506"/>
                              <a:gd name="T5" fmla="*/ T4 w 10928"/>
                              <a:gd name="T6" fmla="+- 0 831 463"/>
                              <a:gd name="T7" fmla="*/ 831 h 16001"/>
                              <a:gd name="T8" fmla="+- 0 529 506"/>
                              <a:gd name="T9" fmla="*/ T8 w 10928"/>
                              <a:gd name="T10" fmla="+- 0 764 463"/>
                              <a:gd name="T11" fmla="*/ 764 h 16001"/>
                              <a:gd name="T12" fmla="+- 0 555 506"/>
                              <a:gd name="T13" fmla="*/ T12 w 10928"/>
                              <a:gd name="T14" fmla="+- 0 701 463"/>
                              <a:gd name="T15" fmla="*/ 701 h 16001"/>
                              <a:gd name="T16" fmla="+- 0 591 506"/>
                              <a:gd name="T17" fmla="*/ T16 w 10928"/>
                              <a:gd name="T18" fmla="+- 0 643 463"/>
                              <a:gd name="T19" fmla="*/ 643 h 16001"/>
                              <a:gd name="T20" fmla="+- 0 635 506"/>
                              <a:gd name="T21" fmla="*/ T20 w 10928"/>
                              <a:gd name="T22" fmla="+- 0 592 463"/>
                              <a:gd name="T23" fmla="*/ 592 h 16001"/>
                              <a:gd name="T24" fmla="+- 0 686 506"/>
                              <a:gd name="T25" fmla="*/ T24 w 10928"/>
                              <a:gd name="T26" fmla="+- 0 548 463"/>
                              <a:gd name="T27" fmla="*/ 548 h 16001"/>
                              <a:gd name="T28" fmla="+- 0 744 506"/>
                              <a:gd name="T29" fmla="*/ T28 w 10928"/>
                              <a:gd name="T30" fmla="+- 0 512 463"/>
                              <a:gd name="T31" fmla="*/ 512 h 16001"/>
                              <a:gd name="T32" fmla="+- 0 807 506"/>
                              <a:gd name="T33" fmla="*/ T32 w 10928"/>
                              <a:gd name="T34" fmla="+- 0 486 463"/>
                              <a:gd name="T35" fmla="*/ 486 h 16001"/>
                              <a:gd name="T36" fmla="+- 0 875 506"/>
                              <a:gd name="T37" fmla="*/ T36 w 10928"/>
                              <a:gd name="T38" fmla="+- 0 469 463"/>
                              <a:gd name="T39" fmla="*/ 469 h 16001"/>
                              <a:gd name="T40" fmla="+- 0 946 506"/>
                              <a:gd name="T41" fmla="*/ T40 w 10928"/>
                              <a:gd name="T42" fmla="+- 0 463 463"/>
                              <a:gd name="T43" fmla="*/ 463 h 16001"/>
                              <a:gd name="T44" fmla="+- 0 10994 506"/>
                              <a:gd name="T45" fmla="*/ T44 w 10928"/>
                              <a:gd name="T46" fmla="+- 0 463 463"/>
                              <a:gd name="T47" fmla="*/ 463 h 16001"/>
                              <a:gd name="T48" fmla="+- 0 11065 506"/>
                              <a:gd name="T49" fmla="*/ T48 w 10928"/>
                              <a:gd name="T50" fmla="+- 0 469 463"/>
                              <a:gd name="T51" fmla="*/ 469 h 16001"/>
                              <a:gd name="T52" fmla="+- 0 11133 506"/>
                              <a:gd name="T53" fmla="*/ T52 w 10928"/>
                              <a:gd name="T54" fmla="+- 0 486 463"/>
                              <a:gd name="T55" fmla="*/ 486 h 16001"/>
                              <a:gd name="T56" fmla="+- 0 11196 506"/>
                              <a:gd name="T57" fmla="*/ T56 w 10928"/>
                              <a:gd name="T58" fmla="+- 0 512 463"/>
                              <a:gd name="T59" fmla="*/ 512 h 16001"/>
                              <a:gd name="T60" fmla="+- 0 11254 506"/>
                              <a:gd name="T61" fmla="*/ T60 w 10928"/>
                              <a:gd name="T62" fmla="+- 0 548 463"/>
                              <a:gd name="T63" fmla="*/ 548 h 16001"/>
                              <a:gd name="T64" fmla="+- 0 11305 506"/>
                              <a:gd name="T65" fmla="*/ T64 w 10928"/>
                              <a:gd name="T66" fmla="+- 0 592 463"/>
                              <a:gd name="T67" fmla="*/ 592 h 16001"/>
                              <a:gd name="T68" fmla="+- 0 11349 506"/>
                              <a:gd name="T69" fmla="*/ T68 w 10928"/>
                              <a:gd name="T70" fmla="+- 0 643 463"/>
                              <a:gd name="T71" fmla="*/ 643 h 16001"/>
                              <a:gd name="T72" fmla="+- 0 11385 506"/>
                              <a:gd name="T73" fmla="*/ T72 w 10928"/>
                              <a:gd name="T74" fmla="+- 0 701 463"/>
                              <a:gd name="T75" fmla="*/ 701 h 16001"/>
                              <a:gd name="T76" fmla="+- 0 11411 506"/>
                              <a:gd name="T77" fmla="*/ T76 w 10928"/>
                              <a:gd name="T78" fmla="+- 0 764 463"/>
                              <a:gd name="T79" fmla="*/ 764 h 16001"/>
                              <a:gd name="T80" fmla="+- 0 11428 506"/>
                              <a:gd name="T81" fmla="*/ T80 w 10928"/>
                              <a:gd name="T82" fmla="+- 0 831 463"/>
                              <a:gd name="T83" fmla="*/ 831 h 16001"/>
                              <a:gd name="T84" fmla="+- 0 11434 506"/>
                              <a:gd name="T85" fmla="*/ T84 w 10928"/>
                              <a:gd name="T86" fmla="+- 0 903 463"/>
                              <a:gd name="T87" fmla="*/ 903 h 16001"/>
                              <a:gd name="T88" fmla="+- 0 11434 506"/>
                              <a:gd name="T89" fmla="*/ T88 w 10928"/>
                              <a:gd name="T90" fmla="+- 0 16024 463"/>
                              <a:gd name="T91" fmla="*/ 16024 h 16001"/>
                              <a:gd name="T92" fmla="+- 0 11428 506"/>
                              <a:gd name="T93" fmla="*/ T92 w 10928"/>
                              <a:gd name="T94" fmla="+- 0 16096 463"/>
                              <a:gd name="T95" fmla="*/ 16096 h 16001"/>
                              <a:gd name="T96" fmla="+- 0 11411 506"/>
                              <a:gd name="T97" fmla="*/ T96 w 10928"/>
                              <a:gd name="T98" fmla="+- 0 16163 463"/>
                              <a:gd name="T99" fmla="*/ 16163 h 16001"/>
                              <a:gd name="T100" fmla="+- 0 11385 506"/>
                              <a:gd name="T101" fmla="*/ T100 w 10928"/>
                              <a:gd name="T102" fmla="+- 0 16226 463"/>
                              <a:gd name="T103" fmla="*/ 16226 h 16001"/>
                              <a:gd name="T104" fmla="+- 0 11349 506"/>
                              <a:gd name="T105" fmla="*/ T104 w 10928"/>
                              <a:gd name="T106" fmla="+- 0 16284 463"/>
                              <a:gd name="T107" fmla="*/ 16284 h 16001"/>
                              <a:gd name="T108" fmla="+- 0 11305 506"/>
                              <a:gd name="T109" fmla="*/ T108 w 10928"/>
                              <a:gd name="T110" fmla="+- 0 16335 463"/>
                              <a:gd name="T111" fmla="*/ 16335 h 16001"/>
                              <a:gd name="T112" fmla="+- 0 11254 506"/>
                              <a:gd name="T113" fmla="*/ T112 w 10928"/>
                              <a:gd name="T114" fmla="+- 0 16379 463"/>
                              <a:gd name="T115" fmla="*/ 16379 h 16001"/>
                              <a:gd name="T116" fmla="+- 0 11196 506"/>
                              <a:gd name="T117" fmla="*/ T116 w 10928"/>
                              <a:gd name="T118" fmla="+- 0 16415 463"/>
                              <a:gd name="T119" fmla="*/ 16415 h 16001"/>
                              <a:gd name="T120" fmla="+- 0 11133 506"/>
                              <a:gd name="T121" fmla="*/ T120 w 10928"/>
                              <a:gd name="T122" fmla="+- 0 16442 463"/>
                              <a:gd name="T123" fmla="*/ 16442 h 16001"/>
                              <a:gd name="T124" fmla="+- 0 11065 506"/>
                              <a:gd name="T125" fmla="*/ T124 w 10928"/>
                              <a:gd name="T126" fmla="+- 0 16458 463"/>
                              <a:gd name="T127" fmla="*/ 16458 h 16001"/>
                              <a:gd name="T128" fmla="+- 0 10994 506"/>
                              <a:gd name="T129" fmla="*/ T128 w 10928"/>
                              <a:gd name="T130" fmla="+- 0 16464 463"/>
                              <a:gd name="T131" fmla="*/ 16464 h 16001"/>
                              <a:gd name="T132" fmla="+- 0 946 506"/>
                              <a:gd name="T133" fmla="*/ T132 w 10928"/>
                              <a:gd name="T134" fmla="+- 0 16464 463"/>
                              <a:gd name="T135" fmla="*/ 16464 h 16001"/>
                              <a:gd name="T136" fmla="+- 0 875 506"/>
                              <a:gd name="T137" fmla="*/ T136 w 10928"/>
                              <a:gd name="T138" fmla="+- 0 16458 463"/>
                              <a:gd name="T139" fmla="*/ 16458 h 16001"/>
                              <a:gd name="T140" fmla="+- 0 807 506"/>
                              <a:gd name="T141" fmla="*/ T140 w 10928"/>
                              <a:gd name="T142" fmla="+- 0 16442 463"/>
                              <a:gd name="T143" fmla="*/ 16442 h 16001"/>
                              <a:gd name="T144" fmla="+- 0 744 506"/>
                              <a:gd name="T145" fmla="*/ T144 w 10928"/>
                              <a:gd name="T146" fmla="+- 0 16415 463"/>
                              <a:gd name="T147" fmla="*/ 16415 h 16001"/>
                              <a:gd name="T148" fmla="+- 0 686 506"/>
                              <a:gd name="T149" fmla="*/ T148 w 10928"/>
                              <a:gd name="T150" fmla="+- 0 16379 463"/>
                              <a:gd name="T151" fmla="*/ 16379 h 16001"/>
                              <a:gd name="T152" fmla="+- 0 635 506"/>
                              <a:gd name="T153" fmla="*/ T152 w 10928"/>
                              <a:gd name="T154" fmla="+- 0 16335 463"/>
                              <a:gd name="T155" fmla="*/ 16335 h 16001"/>
                              <a:gd name="T156" fmla="+- 0 591 506"/>
                              <a:gd name="T157" fmla="*/ T156 w 10928"/>
                              <a:gd name="T158" fmla="+- 0 16284 463"/>
                              <a:gd name="T159" fmla="*/ 16284 h 16001"/>
                              <a:gd name="T160" fmla="+- 0 555 506"/>
                              <a:gd name="T161" fmla="*/ T160 w 10928"/>
                              <a:gd name="T162" fmla="+- 0 16226 463"/>
                              <a:gd name="T163" fmla="*/ 16226 h 16001"/>
                              <a:gd name="T164" fmla="+- 0 529 506"/>
                              <a:gd name="T165" fmla="*/ T164 w 10928"/>
                              <a:gd name="T166" fmla="+- 0 16163 463"/>
                              <a:gd name="T167" fmla="*/ 16163 h 16001"/>
                              <a:gd name="T168" fmla="+- 0 512 506"/>
                              <a:gd name="T169" fmla="*/ T168 w 10928"/>
                              <a:gd name="T170" fmla="+- 0 16096 463"/>
                              <a:gd name="T171" fmla="*/ 16096 h 16001"/>
                              <a:gd name="T172" fmla="+- 0 506 506"/>
                              <a:gd name="T173" fmla="*/ T172 w 10928"/>
                              <a:gd name="T174" fmla="+- 0 16024 463"/>
                              <a:gd name="T175" fmla="*/ 16024 h 16001"/>
                              <a:gd name="T176" fmla="+- 0 506 506"/>
                              <a:gd name="T177" fmla="*/ T176 w 10928"/>
                              <a:gd name="T178" fmla="+- 0 903 463"/>
                              <a:gd name="T179" fmla="*/ 903 h 16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01">
                                <a:moveTo>
                                  <a:pt x="0" y="440"/>
                                </a:moveTo>
                                <a:lnTo>
                                  <a:pt x="6" y="368"/>
                                </a:lnTo>
                                <a:lnTo>
                                  <a:pt x="23" y="301"/>
                                </a:lnTo>
                                <a:lnTo>
                                  <a:pt x="49" y="238"/>
                                </a:lnTo>
                                <a:lnTo>
                                  <a:pt x="85" y="180"/>
                                </a:lnTo>
                                <a:lnTo>
                                  <a:pt x="129" y="129"/>
                                </a:lnTo>
                                <a:lnTo>
                                  <a:pt x="180" y="85"/>
                                </a:lnTo>
                                <a:lnTo>
                                  <a:pt x="238" y="49"/>
                                </a:lnTo>
                                <a:lnTo>
                                  <a:pt x="301" y="23"/>
                                </a:lnTo>
                                <a:lnTo>
                                  <a:pt x="369" y="6"/>
                                </a:lnTo>
                                <a:lnTo>
                                  <a:pt x="440" y="0"/>
                                </a:lnTo>
                                <a:lnTo>
                                  <a:pt x="10488" y="0"/>
                                </a:lnTo>
                                <a:lnTo>
                                  <a:pt x="10559" y="6"/>
                                </a:lnTo>
                                <a:lnTo>
                                  <a:pt x="10627" y="23"/>
                                </a:lnTo>
                                <a:lnTo>
                                  <a:pt x="10690" y="49"/>
                                </a:lnTo>
                                <a:lnTo>
                                  <a:pt x="10748" y="85"/>
                                </a:lnTo>
                                <a:lnTo>
                                  <a:pt x="10799" y="129"/>
                                </a:lnTo>
                                <a:lnTo>
                                  <a:pt x="10843" y="180"/>
                                </a:lnTo>
                                <a:lnTo>
                                  <a:pt x="10879" y="238"/>
                                </a:lnTo>
                                <a:lnTo>
                                  <a:pt x="10905" y="301"/>
                                </a:lnTo>
                                <a:lnTo>
                                  <a:pt x="10922" y="368"/>
                                </a:lnTo>
                                <a:lnTo>
                                  <a:pt x="10928" y="440"/>
                                </a:lnTo>
                                <a:lnTo>
                                  <a:pt x="10928" y="15561"/>
                                </a:lnTo>
                                <a:lnTo>
                                  <a:pt x="10922" y="15633"/>
                                </a:lnTo>
                                <a:lnTo>
                                  <a:pt x="10905" y="15700"/>
                                </a:lnTo>
                                <a:lnTo>
                                  <a:pt x="10879" y="15763"/>
                                </a:lnTo>
                                <a:lnTo>
                                  <a:pt x="10843" y="15821"/>
                                </a:lnTo>
                                <a:lnTo>
                                  <a:pt x="10799" y="15872"/>
                                </a:lnTo>
                                <a:lnTo>
                                  <a:pt x="10748" y="15916"/>
                                </a:lnTo>
                                <a:lnTo>
                                  <a:pt x="10690" y="15952"/>
                                </a:lnTo>
                                <a:lnTo>
                                  <a:pt x="10627" y="15979"/>
                                </a:lnTo>
                                <a:lnTo>
                                  <a:pt x="10559" y="15995"/>
                                </a:lnTo>
                                <a:lnTo>
                                  <a:pt x="10488" y="16001"/>
                                </a:lnTo>
                                <a:lnTo>
                                  <a:pt x="440" y="16001"/>
                                </a:lnTo>
                                <a:lnTo>
                                  <a:pt x="369" y="15995"/>
                                </a:lnTo>
                                <a:lnTo>
                                  <a:pt x="301" y="15979"/>
                                </a:lnTo>
                                <a:lnTo>
                                  <a:pt x="238" y="15952"/>
                                </a:lnTo>
                                <a:lnTo>
                                  <a:pt x="180" y="15916"/>
                                </a:lnTo>
                                <a:lnTo>
                                  <a:pt x="129" y="15872"/>
                                </a:lnTo>
                                <a:lnTo>
                                  <a:pt x="85" y="15821"/>
                                </a:lnTo>
                                <a:lnTo>
                                  <a:pt x="49" y="15763"/>
                                </a:lnTo>
                                <a:lnTo>
                                  <a:pt x="23" y="15700"/>
                                </a:lnTo>
                                <a:lnTo>
                                  <a:pt x="6" y="15633"/>
                                </a:lnTo>
                                <a:lnTo>
                                  <a:pt x="0" y="15561"/>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7"/>
                        <wps:cNvSpPr>
                          <a:spLocks/>
                        </wps:cNvSpPr>
                        <wps:spPr bwMode="auto">
                          <a:xfrm>
                            <a:off x="10737" y="15931"/>
                            <a:ext cx="449" cy="449"/>
                          </a:xfrm>
                          <a:custGeom>
                            <a:avLst/>
                            <a:gdLst>
                              <a:gd name="T0" fmla="+- 0 10962 10738"/>
                              <a:gd name="T1" fmla="*/ T0 w 449"/>
                              <a:gd name="T2" fmla="+- 0 15931 15931"/>
                              <a:gd name="T3" fmla="*/ 15931 h 449"/>
                              <a:gd name="T4" fmla="+- 0 10891 10738"/>
                              <a:gd name="T5" fmla="*/ T4 w 449"/>
                              <a:gd name="T6" fmla="+- 0 15943 15931"/>
                              <a:gd name="T7" fmla="*/ 15943 h 449"/>
                              <a:gd name="T8" fmla="+- 0 10829 10738"/>
                              <a:gd name="T9" fmla="*/ T8 w 449"/>
                              <a:gd name="T10" fmla="+- 0 15974 15931"/>
                              <a:gd name="T11" fmla="*/ 15974 h 449"/>
                              <a:gd name="T12" fmla="+- 0 10781 10738"/>
                              <a:gd name="T13" fmla="*/ T12 w 449"/>
                              <a:gd name="T14" fmla="+- 0 16023 15931"/>
                              <a:gd name="T15" fmla="*/ 16023 h 449"/>
                              <a:gd name="T16" fmla="+- 0 10749 10738"/>
                              <a:gd name="T17" fmla="*/ T16 w 449"/>
                              <a:gd name="T18" fmla="+- 0 16085 15931"/>
                              <a:gd name="T19" fmla="*/ 16085 h 449"/>
                              <a:gd name="T20" fmla="+- 0 10738 10738"/>
                              <a:gd name="T21" fmla="*/ T20 w 449"/>
                              <a:gd name="T22" fmla="+- 0 16156 15931"/>
                              <a:gd name="T23" fmla="*/ 16156 h 449"/>
                              <a:gd name="T24" fmla="+- 0 10749 10738"/>
                              <a:gd name="T25" fmla="*/ T24 w 449"/>
                              <a:gd name="T26" fmla="+- 0 16227 15931"/>
                              <a:gd name="T27" fmla="*/ 16227 h 449"/>
                              <a:gd name="T28" fmla="+- 0 10781 10738"/>
                              <a:gd name="T29" fmla="*/ T28 w 449"/>
                              <a:gd name="T30" fmla="+- 0 16288 15931"/>
                              <a:gd name="T31" fmla="*/ 16288 h 449"/>
                              <a:gd name="T32" fmla="+- 0 10829 10738"/>
                              <a:gd name="T33" fmla="*/ T32 w 449"/>
                              <a:gd name="T34" fmla="+- 0 16337 15931"/>
                              <a:gd name="T35" fmla="*/ 16337 h 449"/>
                              <a:gd name="T36" fmla="+- 0 10891 10738"/>
                              <a:gd name="T37" fmla="*/ T36 w 449"/>
                              <a:gd name="T38" fmla="+- 0 16369 15931"/>
                              <a:gd name="T39" fmla="*/ 16369 h 449"/>
                              <a:gd name="T40" fmla="+- 0 10962 10738"/>
                              <a:gd name="T41" fmla="*/ T40 w 449"/>
                              <a:gd name="T42" fmla="+- 0 16380 15931"/>
                              <a:gd name="T43" fmla="*/ 16380 h 449"/>
                              <a:gd name="T44" fmla="+- 0 11033 10738"/>
                              <a:gd name="T45" fmla="*/ T44 w 449"/>
                              <a:gd name="T46" fmla="+- 0 16369 15931"/>
                              <a:gd name="T47" fmla="*/ 16369 h 449"/>
                              <a:gd name="T48" fmla="+- 0 11095 10738"/>
                              <a:gd name="T49" fmla="*/ T48 w 449"/>
                              <a:gd name="T50" fmla="+- 0 16337 15931"/>
                              <a:gd name="T51" fmla="*/ 16337 h 449"/>
                              <a:gd name="T52" fmla="+- 0 11143 10738"/>
                              <a:gd name="T53" fmla="*/ T52 w 449"/>
                              <a:gd name="T54" fmla="+- 0 16288 15931"/>
                              <a:gd name="T55" fmla="*/ 16288 h 449"/>
                              <a:gd name="T56" fmla="+- 0 11175 10738"/>
                              <a:gd name="T57" fmla="*/ T56 w 449"/>
                              <a:gd name="T58" fmla="+- 0 16227 15931"/>
                              <a:gd name="T59" fmla="*/ 16227 h 449"/>
                              <a:gd name="T60" fmla="+- 0 11186 10738"/>
                              <a:gd name="T61" fmla="*/ T60 w 449"/>
                              <a:gd name="T62" fmla="+- 0 16156 15931"/>
                              <a:gd name="T63" fmla="*/ 16156 h 449"/>
                              <a:gd name="T64" fmla="+- 0 11175 10738"/>
                              <a:gd name="T65" fmla="*/ T64 w 449"/>
                              <a:gd name="T66" fmla="+- 0 16085 15931"/>
                              <a:gd name="T67" fmla="*/ 16085 h 449"/>
                              <a:gd name="T68" fmla="+- 0 11143 10738"/>
                              <a:gd name="T69" fmla="*/ T68 w 449"/>
                              <a:gd name="T70" fmla="+- 0 16023 15931"/>
                              <a:gd name="T71" fmla="*/ 16023 h 449"/>
                              <a:gd name="T72" fmla="+- 0 11095 10738"/>
                              <a:gd name="T73" fmla="*/ T72 w 449"/>
                              <a:gd name="T74" fmla="+- 0 15974 15931"/>
                              <a:gd name="T75" fmla="*/ 15974 h 449"/>
                              <a:gd name="T76" fmla="+- 0 11033 10738"/>
                              <a:gd name="T77" fmla="*/ T76 w 449"/>
                              <a:gd name="T78" fmla="+- 0 15943 15931"/>
                              <a:gd name="T79" fmla="*/ 15943 h 449"/>
                              <a:gd name="T80" fmla="+- 0 10962 10738"/>
                              <a:gd name="T81" fmla="*/ T80 w 449"/>
                              <a:gd name="T82" fmla="+- 0 15931 15931"/>
                              <a:gd name="T83" fmla="*/ 1593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4" y="0"/>
                                </a:moveTo>
                                <a:lnTo>
                                  <a:pt x="153" y="12"/>
                                </a:lnTo>
                                <a:lnTo>
                                  <a:pt x="91" y="43"/>
                                </a:lnTo>
                                <a:lnTo>
                                  <a:pt x="43" y="92"/>
                                </a:lnTo>
                                <a:lnTo>
                                  <a:pt x="11" y="154"/>
                                </a:lnTo>
                                <a:lnTo>
                                  <a:pt x="0" y="225"/>
                                </a:lnTo>
                                <a:lnTo>
                                  <a:pt x="11" y="296"/>
                                </a:lnTo>
                                <a:lnTo>
                                  <a:pt x="43" y="357"/>
                                </a:lnTo>
                                <a:lnTo>
                                  <a:pt x="91" y="406"/>
                                </a:lnTo>
                                <a:lnTo>
                                  <a:pt x="153" y="438"/>
                                </a:lnTo>
                                <a:lnTo>
                                  <a:pt x="224" y="449"/>
                                </a:lnTo>
                                <a:lnTo>
                                  <a:pt x="295" y="438"/>
                                </a:lnTo>
                                <a:lnTo>
                                  <a:pt x="357" y="406"/>
                                </a:lnTo>
                                <a:lnTo>
                                  <a:pt x="405" y="357"/>
                                </a:lnTo>
                                <a:lnTo>
                                  <a:pt x="437" y="296"/>
                                </a:lnTo>
                                <a:lnTo>
                                  <a:pt x="448" y="225"/>
                                </a:lnTo>
                                <a:lnTo>
                                  <a:pt x="437" y="154"/>
                                </a:lnTo>
                                <a:lnTo>
                                  <a:pt x="405" y="92"/>
                                </a:lnTo>
                                <a:lnTo>
                                  <a:pt x="357" y="43"/>
                                </a:lnTo>
                                <a:lnTo>
                                  <a:pt x="295" y="12"/>
                                </a:lnTo>
                                <a:lnTo>
                                  <a:pt x="224"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Rectangle 16"/>
                        <wps:cNvSpPr>
                          <a:spLocks noChangeArrowheads="1"/>
                        </wps:cNvSpPr>
                        <wps:spPr bwMode="auto">
                          <a:xfrm>
                            <a:off x="1418" y="14406"/>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487A7" id="Group 15" o:spid="_x0000_s1026" style="position:absolute;margin-left:24.85pt;margin-top:22.7pt;width:547.35pt;height:801pt;z-index:-31320064;mso-position-horizontal-relative:page;mso-position-vertical-relative:page" coordorigin="497,454" coordsize="10947,1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">
                <v:shape id="Freeform 18" o:spid="_x0000_s1027" style="position:absolute;left:506;top:463;width:10928;height:16001;visibility:visible;mso-wrap-style:square;v-text-anchor:top" coordsize="10928,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" path="m,440l6,368,23,301,49,238,85,180r44,-51l180,85,238,49,301,23,369,6,440,,10488,r71,6l10627,23r63,26l10748,85r51,44l10843,180r36,58l10905,301r17,67l10928,440r,15121l10922,15633r-17,67l10879,15763r-36,58l10799,15872r-51,44l10690,15952r-63,27l10559,15995r-71,6l440,16001r-71,-6l301,15979r-63,-27l180,15916r-51,-44l85,15821r-36,-58l23,15700,6,15633,,15561,,440xe" filled="f" strokeweight=".96pt">
                  <v:path arrowok="t" o:connecttype="custom" o:connectlocs="0,903;6,831;23,764;49,701;85,643;129,592;180,548;238,512;301,486;369,469;440,463;10488,463;10559,469;10627,486;10690,512;10748,548;10799,592;10843,643;10879,701;10905,764;10922,831;10928,903;10928,16024;10922,16096;10905,16163;10879,16226;10843,16284;10799,16335;10748,16379;10690,16415;10627,16442;10559,16458;10488,16464;440,16464;369,16458;301,16442;238,16415;180,16379;129,16335;85,16284;49,16226;23,16163;6,16096;0,16024;0,903" o:connectangles="0,0,0,0,0,0,0,0,0,0,0,0,0,0,0,0,0,0,0,0,0,0,0,0,0,0,0,0,0,0,0,0,0,0,0,0,0,0,0,0,0,0,0,0,0"/>
                </v:shape>
                <v:shape id="Freeform 17" o:spid="_x0000_s1028" style="position:absolute;left:10737;top:1593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" path="m224,l153,12,91,43,43,92,11,154,,225r11,71l43,357r48,49l153,438r71,11l295,438r62,-32l405,357r32,-61l448,225,437,154,405,92,357,43,295,12,224,xe" fillcolor="#d24717" stroked="f">
                  <v:path arrowok="t" o:connecttype="custom" o:connectlocs="224,15931;153,15943;91,15974;43,16023;11,16085;0,16156;11,16227;43,16288;91,16337;153,16369;224,16380;295,16369;357,16337;405,16288;437,16227;448,16156;437,16085;405,16023;357,15974;295,15943;224,15931" o:connectangles="0,0,0,0,0,0,0,0,0,0,0,0,0,0,0,0,0,0,0,0,0"/>
                </v:shape>
                <v:rect id="Rectangle 16" o:spid="_x0000_s1029" style="position:absolute;left:1418;top:14406;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" fillcolor="black" stroked="f"/>
                <w10:wrap anchorx="page" anchory="page"/>
              </v:group>
            </w:pict>
          </mc:Fallback>
        </mc:AlternateContent>
      </w:r>
      <w:r w:rsidR="00EB7FBD">
        <w:rPr>
          <w:rFonts w:ascii="Arial"/>
          <w:i/>
          <w:sz w:val="18"/>
          <w:shd w:val="clear" w:color="auto" w:fill="D2D2D2"/>
        </w:rPr>
        <w:t>H</w:t>
      </w:r>
      <w:r w:rsidR="00EB7FBD">
        <w:rPr>
          <w:rFonts w:ascii="Arial"/>
          <w:b/>
          <w:i/>
          <w:sz w:val="18"/>
        </w:rPr>
        <w:t>OSPITAL BELEN DE TRUJILLO</w:t>
      </w:r>
    </w:p>
    <w:p w:rsidR="006C7924" w:rsidRDefault="00EB7FBD">
      <w:pPr>
        <w:spacing w:before="31" w:line="278" w:lineRule="auto"/>
        <w:ind w:left="1018" w:right="1024"/>
        <w:rPr>
          <w:rFonts w:ascii="Arial" w:hAnsi="Arial"/>
          <w:b/>
          <w:i/>
          <w:sz w:val="18"/>
        </w:rPr>
      </w:pPr>
      <w:r>
        <w:rPr>
          <w:rFonts w:ascii="Arial" w:hAnsi="Arial"/>
          <w:b/>
          <w:i/>
          <w:sz w:val="18"/>
        </w:rPr>
        <w:t>LICITACION PUBLICA N° 005-2020-HBT- “SUMINISTRO DE ALIMENTOS PARA EL DEPARTAMENTO DE NUTRICION DEL HOSPITAL BELEN DE TRUJILLO”</w:t>
      </w:r>
    </w:p>
    <w:p w:rsidR="006C7924" w:rsidRDefault="006C7924">
      <w:pPr>
        <w:pStyle w:val="Textoindependiente"/>
        <w:rPr>
          <w:b/>
          <w:i/>
        </w:rPr>
      </w:pPr>
    </w:p>
    <w:p w:rsidR="006C7924" w:rsidRDefault="006C7924">
      <w:pPr>
        <w:pStyle w:val="Textoindependiente"/>
        <w:rPr>
          <w:b/>
          <w:i/>
        </w:rPr>
      </w:pPr>
    </w:p>
    <w:p w:rsidR="006C7924" w:rsidRDefault="006C7924">
      <w:pPr>
        <w:pStyle w:val="Textoindependiente"/>
        <w:spacing w:before="7"/>
        <w:rPr>
          <w:b/>
          <w:i/>
          <w:sz w:val="16"/>
        </w:rPr>
      </w:pPr>
    </w:p>
    <w:p w:rsidR="006C7924" w:rsidRDefault="00EB7FBD">
      <w:pPr>
        <w:pStyle w:val="Ttulo2"/>
        <w:ind w:right="1065"/>
      </w:pPr>
      <w:r>
        <w:t>ANEXO Nº 7</w:t>
      </w:r>
    </w:p>
    <w:p w:rsidR="006C7924" w:rsidRDefault="006C7924">
      <w:pPr>
        <w:pStyle w:val="Textoindependiente"/>
        <w:spacing w:before="11"/>
        <w:rPr>
          <w:b/>
          <w:sz w:val="19"/>
        </w:rPr>
      </w:pPr>
    </w:p>
    <w:p w:rsidR="006C7924" w:rsidRDefault="00EB7FBD">
      <w:pPr>
        <w:pStyle w:val="Ttulo3"/>
        <w:ind w:left="1054" w:right="1067"/>
        <w:jc w:val="center"/>
      </w:pPr>
      <w:r>
        <w:t>DECLARACIÓN JURADA DE CUMPLIMIENTO DE CONDICIONES PARA LA APLICACIÓN DE LA EXONERACIÓN DEL IGV</w:t>
      </w:r>
    </w:p>
    <w:p w:rsidR="006C7924" w:rsidRDefault="006C7924">
      <w:pPr>
        <w:pStyle w:val="Textoindependiente"/>
        <w:rPr>
          <w:b/>
          <w:sz w:val="22"/>
        </w:rPr>
      </w:pPr>
    </w:p>
    <w:p w:rsidR="006C7924" w:rsidRDefault="006C7924">
      <w:pPr>
        <w:pStyle w:val="Textoindependiente"/>
        <w:spacing w:before="4"/>
        <w:rPr>
          <w:b/>
          <w:sz w:val="18"/>
        </w:rPr>
      </w:pPr>
    </w:p>
    <w:p w:rsidR="006C7924" w:rsidRDefault="00EB7FBD">
      <w:pPr>
        <w:pStyle w:val="Textoindependiente"/>
        <w:spacing w:line="229" w:lineRule="exact"/>
        <w:ind w:left="1018"/>
      </w:pPr>
      <w:r>
        <w:t>Señores</w:t>
      </w:r>
    </w:p>
    <w:p w:rsidR="006C7924" w:rsidRDefault="00EB7FBD">
      <w:pPr>
        <w:pStyle w:val="Ttulo3"/>
        <w:spacing w:line="228" w:lineRule="exact"/>
        <w:ind w:left="1018"/>
      </w:pPr>
      <w:r>
        <w:t>COMITÉ DE SELECCIÓN</w:t>
      </w:r>
    </w:p>
    <w:p w:rsidR="006C7924" w:rsidRDefault="00EB7FBD">
      <w:pPr>
        <w:spacing w:line="229" w:lineRule="exact"/>
        <w:ind w:left="1018"/>
        <w:rPr>
          <w:rFonts w:ascii="Arial" w:hAnsi="Arial"/>
          <w:sz w:val="20"/>
        </w:rPr>
      </w:pPr>
      <w:r>
        <w:rPr>
          <w:rFonts w:ascii="Arial" w:hAnsi="Arial"/>
          <w:b/>
          <w:sz w:val="20"/>
        </w:rPr>
        <w:t xml:space="preserve">LICITACIÓN PÚBLICA Nº </w:t>
      </w:r>
      <w:r>
        <w:rPr>
          <w:rFonts w:ascii="Arial" w:hAnsi="Arial"/>
          <w:sz w:val="20"/>
          <w:shd w:val="clear" w:color="auto" w:fill="D2D2D2"/>
        </w:rPr>
        <w:t>[CONSIGNAR NOMENCLATURA DEL PROCEDIMIENTO]</w:t>
      </w:r>
    </w:p>
    <w:p w:rsidR="006C7924" w:rsidRDefault="00EB7FBD">
      <w:pPr>
        <w:pStyle w:val="Textoindependiente"/>
        <w:spacing w:before="3"/>
        <w:ind w:left="1018"/>
      </w:pPr>
      <w:proofErr w:type="gramStart"/>
      <w:r>
        <w:rPr>
          <w:u w:val="single"/>
        </w:rPr>
        <w:t>Presente</w:t>
      </w:r>
      <w:r>
        <w:t>.-</w:t>
      </w:r>
      <w:proofErr w:type="gramEnd"/>
    </w:p>
    <w:p w:rsidR="006C7924" w:rsidRDefault="006C7924">
      <w:pPr>
        <w:pStyle w:val="Textoindependiente"/>
      </w:pPr>
    </w:p>
    <w:p w:rsidR="006C7924" w:rsidRDefault="006C7924">
      <w:pPr>
        <w:pStyle w:val="Textoindependiente"/>
        <w:spacing w:before="1"/>
      </w:pPr>
    </w:p>
    <w:p w:rsidR="006C7924" w:rsidRDefault="00EB7FBD">
      <w:pPr>
        <w:pStyle w:val="Textoindependiente"/>
        <w:ind w:left="1018" w:right="1035"/>
        <w:jc w:val="both"/>
      </w:pPr>
      <w:r>
        <w:t>Mediante el presente el suscrito, postor y/o Representante Legal de [CONSIGNAR EN CASO DE</w:t>
      </w:r>
      <w:r>
        <w:rPr>
          <w:spacing w:val="-33"/>
        </w:rPr>
        <w:t xml:space="preserve"> </w:t>
      </w:r>
      <w:r>
        <w:t>SER PERSONA JURÍDICA], declaro bajo juramento que gozo del beneficio de la exoneración del IGV previsto en la Ley Nº 27037, Ley de Promoción de la Inversión en la Amazonía, dado que cumplo con las condiciones</w:t>
      </w:r>
      <w:r>
        <w:rPr>
          <w:spacing w:val="-1"/>
        </w:rPr>
        <w:t xml:space="preserve"> </w:t>
      </w:r>
      <w:r>
        <w:t>siguientes:</w:t>
      </w:r>
    </w:p>
    <w:p w:rsidR="006C7924" w:rsidRDefault="006C7924">
      <w:pPr>
        <w:pStyle w:val="Textoindependiente"/>
        <w:spacing w:before="8"/>
        <w:rPr>
          <w:sz w:val="21"/>
        </w:rPr>
      </w:pPr>
    </w:p>
    <w:p w:rsidR="006C7924" w:rsidRDefault="00EB7FBD">
      <w:pPr>
        <w:pStyle w:val="Textoindependiente"/>
        <w:spacing w:line="242" w:lineRule="auto"/>
        <w:ind w:left="1302" w:right="953" w:hanging="284"/>
      </w:pPr>
      <w:r>
        <w:t>1.- Que el domicilio fiscal de la empresa</w:t>
      </w:r>
      <w:r>
        <w:rPr>
          <w:vertAlign w:val="superscript"/>
        </w:rPr>
        <w:t>22</w:t>
      </w:r>
      <w:r>
        <w:t xml:space="preserve"> se encuentra ubicada en la Amazonía y coincide con el lugar establecido como sede central (donde tiene su administración y lleva su contabilidad);</w:t>
      </w:r>
    </w:p>
    <w:p w:rsidR="006C7924" w:rsidRDefault="006C7924">
      <w:pPr>
        <w:pStyle w:val="Textoindependiente"/>
        <w:spacing w:before="10"/>
        <w:rPr>
          <w:sz w:val="19"/>
        </w:rPr>
      </w:pPr>
    </w:p>
    <w:p w:rsidR="006C7924" w:rsidRDefault="00EB7FBD">
      <w:pPr>
        <w:pStyle w:val="Textoindependiente"/>
        <w:ind w:left="1302" w:right="1024" w:hanging="284"/>
      </w:pPr>
      <w:r>
        <w:t>2.- Que la empresa se encuentra inscrita en las Oficinas Registrales de la Amazonía (exigible en caso de personas jurídicas);</w:t>
      </w:r>
    </w:p>
    <w:p w:rsidR="006C7924" w:rsidRDefault="006C7924">
      <w:pPr>
        <w:pStyle w:val="Textoindependiente"/>
        <w:spacing w:before="11"/>
        <w:rPr>
          <w:sz w:val="19"/>
        </w:rPr>
      </w:pPr>
    </w:p>
    <w:p w:rsidR="006C7924" w:rsidRDefault="00EB7FBD">
      <w:pPr>
        <w:pStyle w:val="Textoindependiente"/>
        <w:ind w:left="1302" w:right="1024" w:hanging="284"/>
      </w:pPr>
      <w:r>
        <w:t>3.- Que, al menos el setenta por ciento (70%) de los activos fijos de la empresa se encuentran en la Amazonía; y</w:t>
      </w:r>
    </w:p>
    <w:p w:rsidR="006C7924" w:rsidRDefault="006C7924">
      <w:pPr>
        <w:pStyle w:val="Textoindependiente"/>
        <w:spacing w:before="1"/>
      </w:pPr>
    </w:p>
    <w:p w:rsidR="006C7924" w:rsidRDefault="00EB7FBD">
      <w:pPr>
        <w:pStyle w:val="Textoindependiente"/>
        <w:ind w:left="1018"/>
        <w:jc w:val="both"/>
        <w:rPr>
          <w:sz w:val="13"/>
        </w:rPr>
      </w:pPr>
      <w:r>
        <w:t>4.- Que la empresa no tiene producción fuera de la Amazonía.</w:t>
      </w:r>
      <w:r>
        <w:rPr>
          <w:position w:val="6"/>
          <w:sz w:val="13"/>
        </w:rPr>
        <w:t>23</w:t>
      </w:r>
    </w:p>
    <w:p w:rsidR="006C7924" w:rsidRDefault="006C7924">
      <w:pPr>
        <w:pStyle w:val="Textoindependiente"/>
        <w:rPr>
          <w:sz w:val="22"/>
        </w:rPr>
      </w:pPr>
    </w:p>
    <w:p w:rsidR="006C7924" w:rsidRDefault="006C7924">
      <w:pPr>
        <w:pStyle w:val="Textoindependiente"/>
        <w:spacing w:before="11"/>
        <w:rPr>
          <w:sz w:val="17"/>
        </w:rPr>
      </w:pPr>
    </w:p>
    <w:p w:rsidR="006C7924" w:rsidRDefault="00EB7FBD">
      <w:pPr>
        <w:pStyle w:val="Textoindependiente"/>
        <w:ind w:left="1018"/>
        <w:jc w:val="both"/>
      </w:pPr>
      <w:r>
        <w:t>[CONSIGNAR CIUDAD Y FECHA]</w:t>
      </w:r>
    </w:p>
    <w:p w:rsidR="006C7924" w:rsidRDefault="006C7924">
      <w:pPr>
        <w:pStyle w:val="Textoindependiente"/>
      </w:pPr>
    </w:p>
    <w:p w:rsidR="006C7924" w:rsidRDefault="00EB7FBD">
      <w:pPr>
        <w:spacing w:before="1"/>
        <w:ind w:left="3621" w:right="3573" w:hanging="51"/>
        <w:rPr>
          <w:rFonts w:ascii="Arial" w:hAnsi="Arial"/>
          <w:b/>
          <w:sz w:val="20"/>
        </w:rPr>
      </w:pPr>
      <w:r>
        <w:rPr>
          <w:rFonts w:ascii="Arial" w:hAnsi="Arial"/>
          <w:sz w:val="20"/>
        </w:rPr>
        <w:t xml:space="preserve">………………………….……………………….. </w:t>
      </w:r>
      <w:r>
        <w:rPr>
          <w:rFonts w:ascii="Arial" w:hAnsi="Arial"/>
          <w:b/>
          <w:sz w:val="20"/>
        </w:rPr>
        <w:t>Firma, Nombres y Apellidos del postor o Representante legal, según corresponda</w:t>
      </w:r>
    </w:p>
    <w:p w:rsidR="006C7924" w:rsidRDefault="006C7924">
      <w:pPr>
        <w:pStyle w:val="Textoindependiente"/>
        <w:rPr>
          <w:b/>
        </w:rPr>
      </w:pPr>
    </w:p>
    <w:p w:rsidR="006C7924" w:rsidRDefault="006C7924">
      <w:pPr>
        <w:pStyle w:val="Textoindependiente"/>
        <w:spacing w:before="2"/>
        <w:rPr>
          <w:b/>
        </w:rPr>
      </w:pPr>
    </w:p>
    <w:tbl>
      <w:tblPr>
        <w:tblStyle w:val="TableNormal"/>
        <w:tblW w:w="0" w:type="auto"/>
        <w:tblInd w:w="116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6C7924">
        <w:trPr>
          <w:trHeight w:val="349"/>
        </w:trPr>
        <w:tc>
          <w:tcPr>
            <w:tcW w:w="8932" w:type="dxa"/>
            <w:tcBorders>
              <w:bottom w:val="single" w:sz="12" w:space="0" w:color="8EAADB"/>
            </w:tcBorders>
          </w:tcPr>
          <w:p w:rsidR="006C7924" w:rsidRDefault="00EB7FBD">
            <w:pPr>
              <w:pStyle w:val="TableParagraph"/>
              <w:spacing w:before="54"/>
              <w:ind w:left="107"/>
              <w:rPr>
                <w:rFonts w:ascii="Arial"/>
                <w:b/>
                <w:sz w:val="20"/>
              </w:rPr>
            </w:pPr>
            <w:r>
              <w:rPr>
                <w:rFonts w:ascii="Arial"/>
                <w:b/>
                <w:color w:val="0000FF"/>
                <w:sz w:val="20"/>
              </w:rPr>
              <w:t>Importante</w:t>
            </w:r>
          </w:p>
        </w:tc>
      </w:tr>
      <w:tr w:rsidR="006C7924">
        <w:trPr>
          <w:trHeight w:val="921"/>
        </w:trPr>
        <w:tc>
          <w:tcPr>
            <w:tcW w:w="8932" w:type="dxa"/>
            <w:tcBorders>
              <w:top w:val="single" w:sz="12" w:space="0" w:color="8EAADB"/>
            </w:tcBorders>
          </w:tcPr>
          <w:p w:rsidR="006C7924" w:rsidRDefault="00EB7FBD">
            <w:pPr>
              <w:pStyle w:val="TableParagraph"/>
              <w:ind w:left="107" w:right="96"/>
              <w:jc w:val="both"/>
              <w:rPr>
                <w:rFonts w:ascii="Arial" w:hAnsi="Arial"/>
                <w:i/>
                <w:sz w:val="20"/>
              </w:rPr>
            </w:pPr>
            <w:r>
              <w:rPr>
                <w:rFonts w:ascii="Arial" w:hAnsi="Arial"/>
                <w:i/>
                <w:color w:val="0000FF"/>
                <w:sz w:val="20"/>
              </w:rPr>
              <w:t>Cuando se trate de consorcios, esta declaración jurada será presentada por cada uno de los integrantes</w:t>
            </w:r>
            <w:r>
              <w:rPr>
                <w:rFonts w:ascii="Arial" w:hAnsi="Arial"/>
                <w:i/>
                <w:color w:val="0000FF"/>
                <w:spacing w:val="-11"/>
                <w:sz w:val="20"/>
              </w:rPr>
              <w:t xml:space="preserve"> </w:t>
            </w:r>
            <w:r>
              <w:rPr>
                <w:rFonts w:ascii="Arial" w:hAnsi="Arial"/>
                <w:i/>
                <w:color w:val="0000FF"/>
                <w:sz w:val="20"/>
              </w:rPr>
              <w:t>del</w:t>
            </w:r>
            <w:r>
              <w:rPr>
                <w:rFonts w:ascii="Arial" w:hAnsi="Arial"/>
                <w:i/>
                <w:color w:val="0000FF"/>
                <w:spacing w:val="-11"/>
                <w:sz w:val="20"/>
              </w:rPr>
              <w:t xml:space="preserve"> </w:t>
            </w:r>
            <w:r>
              <w:rPr>
                <w:rFonts w:ascii="Arial" w:hAnsi="Arial"/>
                <w:i/>
                <w:color w:val="0000FF"/>
                <w:sz w:val="20"/>
              </w:rPr>
              <w:t>consorcio,</w:t>
            </w:r>
            <w:r>
              <w:rPr>
                <w:rFonts w:ascii="Arial" w:hAnsi="Arial"/>
                <w:i/>
                <w:color w:val="0000FF"/>
                <w:spacing w:val="-10"/>
                <w:sz w:val="20"/>
              </w:rPr>
              <w:t xml:space="preserve"> </w:t>
            </w:r>
            <w:r>
              <w:rPr>
                <w:rFonts w:ascii="Arial" w:hAnsi="Arial"/>
                <w:i/>
                <w:color w:val="0000FF"/>
                <w:sz w:val="20"/>
              </w:rPr>
              <w:t>salvo</w:t>
            </w:r>
            <w:r>
              <w:rPr>
                <w:rFonts w:ascii="Arial" w:hAnsi="Arial"/>
                <w:i/>
                <w:color w:val="0000FF"/>
                <w:spacing w:val="-9"/>
                <w:sz w:val="20"/>
              </w:rPr>
              <w:t xml:space="preserve"> </w:t>
            </w:r>
            <w:r>
              <w:rPr>
                <w:rFonts w:ascii="Arial" w:hAnsi="Arial"/>
                <w:i/>
                <w:color w:val="0000FF"/>
                <w:sz w:val="20"/>
              </w:rPr>
              <w:t>que</w:t>
            </w:r>
            <w:r>
              <w:rPr>
                <w:rFonts w:ascii="Arial" w:hAnsi="Arial"/>
                <w:i/>
                <w:color w:val="0000FF"/>
                <w:spacing w:val="-10"/>
                <w:sz w:val="20"/>
              </w:rPr>
              <w:t xml:space="preserve"> </w:t>
            </w:r>
            <w:r>
              <w:rPr>
                <w:rFonts w:ascii="Arial" w:hAnsi="Arial"/>
                <w:i/>
                <w:color w:val="0000FF"/>
                <w:sz w:val="20"/>
              </w:rPr>
              <w:t>se</w:t>
            </w:r>
            <w:r>
              <w:rPr>
                <w:rFonts w:ascii="Arial" w:hAnsi="Arial"/>
                <w:i/>
                <w:color w:val="0000FF"/>
                <w:spacing w:val="-9"/>
                <w:sz w:val="20"/>
              </w:rPr>
              <w:t xml:space="preserve"> </w:t>
            </w:r>
            <w:r>
              <w:rPr>
                <w:rFonts w:ascii="Arial" w:hAnsi="Arial"/>
                <w:i/>
                <w:color w:val="0000FF"/>
                <w:sz w:val="20"/>
              </w:rPr>
              <w:t>trate</w:t>
            </w:r>
            <w:r>
              <w:rPr>
                <w:rFonts w:ascii="Arial" w:hAnsi="Arial"/>
                <w:i/>
                <w:color w:val="0000FF"/>
                <w:spacing w:val="-10"/>
                <w:sz w:val="20"/>
              </w:rPr>
              <w:t xml:space="preserve"> </w:t>
            </w:r>
            <w:r>
              <w:rPr>
                <w:rFonts w:ascii="Arial" w:hAnsi="Arial"/>
                <w:i/>
                <w:color w:val="0000FF"/>
                <w:sz w:val="20"/>
              </w:rPr>
              <w:t>de</w:t>
            </w:r>
            <w:r>
              <w:rPr>
                <w:rFonts w:ascii="Arial" w:hAnsi="Arial"/>
                <w:i/>
                <w:color w:val="0000FF"/>
                <w:spacing w:val="-10"/>
                <w:sz w:val="20"/>
              </w:rPr>
              <w:t xml:space="preserve"> </w:t>
            </w:r>
            <w:r>
              <w:rPr>
                <w:rFonts w:ascii="Arial" w:hAnsi="Arial"/>
                <w:i/>
                <w:color w:val="0000FF"/>
                <w:sz w:val="20"/>
              </w:rPr>
              <w:t>consorcios</w:t>
            </w:r>
            <w:r>
              <w:rPr>
                <w:rFonts w:ascii="Arial" w:hAnsi="Arial"/>
                <w:i/>
                <w:color w:val="0000FF"/>
                <w:spacing w:val="-11"/>
                <w:sz w:val="20"/>
              </w:rPr>
              <w:t xml:space="preserve"> </w:t>
            </w:r>
            <w:r>
              <w:rPr>
                <w:rFonts w:ascii="Arial" w:hAnsi="Arial"/>
                <w:i/>
                <w:color w:val="0000FF"/>
                <w:sz w:val="20"/>
              </w:rPr>
              <w:t>con</w:t>
            </w:r>
            <w:r>
              <w:rPr>
                <w:rFonts w:ascii="Arial" w:hAnsi="Arial"/>
                <w:i/>
                <w:color w:val="0000FF"/>
                <w:spacing w:val="-10"/>
                <w:sz w:val="20"/>
              </w:rPr>
              <w:t xml:space="preserve"> </w:t>
            </w:r>
            <w:r>
              <w:rPr>
                <w:rFonts w:ascii="Arial" w:hAnsi="Arial"/>
                <w:i/>
                <w:color w:val="0000FF"/>
                <w:sz w:val="20"/>
              </w:rPr>
              <w:t>contabilidad</w:t>
            </w:r>
            <w:r>
              <w:rPr>
                <w:rFonts w:ascii="Arial" w:hAnsi="Arial"/>
                <w:i/>
                <w:color w:val="0000FF"/>
                <w:spacing w:val="-10"/>
                <w:sz w:val="20"/>
              </w:rPr>
              <w:t xml:space="preserve"> </w:t>
            </w:r>
            <w:r>
              <w:rPr>
                <w:rFonts w:ascii="Arial" w:hAnsi="Arial"/>
                <w:i/>
                <w:color w:val="0000FF"/>
                <w:sz w:val="20"/>
              </w:rPr>
              <w:t>independiente,</w:t>
            </w:r>
            <w:r>
              <w:rPr>
                <w:rFonts w:ascii="Arial" w:hAnsi="Arial"/>
                <w:i/>
                <w:color w:val="0000FF"/>
                <w:spacing w:val="-10"/>
                <w:sz w:val="20"/>
              </w:rPr>
              <w:t xml:space="preserve"> </w:t>
            </w:r>
            <w:r>
              <w:rPr>
                <w:rFonts w:ascii="Arial" w:hAnsi="Arial"/>
                <w:i/>
                <w:color w:val="0000FF"/>
                <w:sz w:val="20"/>
              </w:rPr>
              <w:t>en</w:t>
            </w:r>
            <w:r>
              <w:rPr>
                <w:rFonts w:ascii="Arial" w:hAnsi="Arial"/>
                <w:i/>
                <w:color w:val="0000FF"/>
                <w:spacing w:val="-10"/>
                <w:sz w:val="20"/>
              </w:rPr>
              <w:t xml:space="preserve"> </w:t>
            </w:r>
            <w:r>
              <w:rPr>
                <w:rFonts w:ascii="Arial" w:hAnsi="Arial"/>
                <w:i/>
                <w:color w:val="0000FF"/>
                <w:sz w:val="20"/>
              </w:rPr>
              <w:t>cuyo caso</w:t>
            </w:r>
            <w:r>
              <w:rPr>
                <w:rFonts w:ascii="Arial" w:hAnsi="Arial"/>
                <w:i/>
                <w:color w:val="0000FF"/>
                <w:spacing w:val="-10"/>
                <w:sz w:val="20"/>
              </w:rPr>
              <w:t xml:space="preserve"> </w:t>
            </w:r>
            <w:r>
              <w:rPr>
                <w:rFonts w:ascii="Arial" w:hAnsi="Arial"/>
                <w:i/>
                <w:color w:val="0000FF"/>
                <w:sz w:val="20"/>
              </w:rPr>
              <w:t>debe</w:t>
            </w:r>
            <w:r>
              <w:rPr>
                <w:rFonts w:ascii="Arial" w:hAnsi="Arial"/>
                <w:i/>
                <w:color w:val="0000FF"/>
                <w:spacing w:val="-10"/>
                <w:sz w:val="20"/>
              </w:rPr>
              <w:t xml:space="preserve"> </w:t>
            </w:r>
            <w:r>
              <w:rPr>
                <w:rFonts w:ascii="Arial" w:hAnsi="Arial"/>
                <w:i/>
                <w:color w:val="0000FF"/>
                <w:sz w:val="20"/>
              </w:rPr>
              <w:t>ser</w:t>
            </w:r>
            <w:r>
              <w:rPr>
                <w:rFonts w:ascii="Arial" w:hAnsi="Arial"/>
                <w:i/>
                <w:color w:val="0000FF"/>
                <w:spacing w:val="-8"/>
                <w:sz w:val="20"/>
              </w:rPr>
              <w:t xml:space="preserve"> </w:t>
            </w:r>
            <w:r>
              <w:rPr>
                <w:rFonts w:ascii="Arial" w:hAnsi="Arial"/>
                <w:i/>
                <w:color w:val="0000FF"/>
                <w:sz w:val="20"/>
              </w:rPr>
              <w:t>suscrita</w:t>
            </w:r>
            <w:r>
              <w:rPr>
                <w:rFonts w:ascii="Arial" w:hAnsi="Arial"/>
                <w:i/>
                <w:color w:val="0000FF"/>
                <w:spacing w:val="-11"/>
                <w:sz w:val="20"/>
              </w:rPr>
              <w:t xml:space="preserve"> </w:t>
            </w:r>
            <w:r>
              <w:rPr>
                <w:rFonts w:ascii="Arial" w:hAnsi="Arial"/>
                <w:i/>
                <w:color w:val="0000FF"/>
                <w:sz w:val="20"/>
              </w:rPr>
              <w:t>por</w:t>
            </w:r>
            <w:r>
              <w:rPr>
                <w:rFonts w:ascii="Arial" w:hAnsi="Arial"/>
                <w:i/>
                <w:color w:val="0000FF"/>
                <w:spacing w:val="-7"/>
                <w:sz w:val="20"/>
              </w:rPr>
              <w:t xml:space="preserve"> </w:t>
            </w:r>
            <w:r>
              <w:rPr>
                <w:rFonts w:ascii="Arial" w:hAnsi="Arial"/>
                <w:i/>
                <w:color w:val="0000FF"/>
                <w:sz w:val="20"/>
              </w:rPr>
              <w:t>el</w:t>
            </w:r>
            <w:r>
              <w:rPr>
                <w:rFonts w:ascii="Arial" w:hAnsi="Arial"/>
                <w:i/>
                <w:color w:val="0000FF"/>
                <w:spacing w:val="-10"/>
                <w:sz w:val="20"/>
              </w:rPr>
              <w:t xml:space="preserve"> </w:t>
            </w:r>
            <w:r>
              <w:rPr>
                <w:rFonts w:ascii="Arial" w:hAnsi="Arial"/>
                <w:i/>
                <w:color w:val="0000FF"/>
                <w:sz w:val="20"/>
              </w:rPr>
              <w:t>representante</w:t>
            </w:r>
            <w:r>
              <w:rPr>
                <w:rFonts w:ascii="Arial" w:hAnsi="Arial"/>
                <w:i/>
                <w:color w:val="0000FF"/>
                <w:spacing w:val="-11"/>
                <w:sz w:val="20"/>
              </w:rPr>
              <w:t xml:space="preserve"> </w:t>
            </w:r>
            <w:r>
              <w:rPr>
                <w:rFonts w:ascii="Arial" w:hAnsi="Arial"/>
                <w:i/>
                <w:color w:val="0000FF"/>
                <w:sz w:val="20"/>
              </w:rPr>
              <w:t>común,</w:t>
            </w:r>
            <w:r>
              <w:rPr>
                <w:rFonts w:ascii="Arial" w:hAnsi="Arial"/>
                <w:i/>
                <w:color w:val="0000FF"/>
                <w:spacing w:val="-10"/>
                <w:sz w:val="20"/>
              </w:rPr>
              <w:t xml:space="preserve"> </w:t>
            </w:r>
            <w:r>
              <w:rPr>
                <w:rFonts w:ascii="Arial" w:hAnsi="Arial"/>
                <w:i/>
                <w:color w:val="0000FF"/>
                <w:sz w:val="20"/>
              </w:rPr>
              <w:t>debiendo</w:t>
            </w:r>
            <w:r>
              <w:rPr>
                <w:rFonts w:ascii="Arial" w:hAnsi="Arial"/>
                <w:i/>
                <w:color w:val="0000FF"/>
                <w:spacing w:val="-8"/>
                <w:sz w:val="20"/>
              </w:rPr>
              <w:t xml:space="preserve"> </w:t>
            </w:r>
            <w:r>
              <w:rPr>
                <w:rFonts w:ascii="Arial" w:hAnsi="Arial"/>
                <w:i/>
                <w:color w:val="0000FF"/>
                <w:sz w:val="20"/>
              </w:rPr>
              <w:t>indicar</w:t>
            </w:r>
            <w:r>
              <w:rPr>
                <w:rFonts w:ascii="Arial" w:hAnsi="Arial"/>
                <w:i/>
                <w:color w:val="0000FF"/>
                <w:spacing w:val="-9"/>
                <w:sz w:val="20"/>
              </w:rPr>
              <w:t xml:space="preserve"> </w:t>
            </w:r>
            <w:r>
              <w:rPr>
                <w:rFonts w:ascii="Arial" w:hAnsi="Arial"/>
                <w:i/>
                <w:color w:val="0000FF"/>
                <w:sz w:val="20"/>
              </w:rPr>
              <w:t>su</w:t>
            </w:r>
            <w:r>
              <w:rPr>
                <w:rFonts w:ascii="Arial" w:hAnsi="Arial"/>
                <w:i/>
                <w:color w:val="0000FF"/>
                <w:spacing w:val="-9"/>
                <w:sz w:val="20"/>
              </w:rPr>
              <w:t xml:space="preserve"> </w:t>
            </w:r>
            <w:r>
              <w:rPr>
                <w:rFonts w:ascii="Arial" w:hAnsi="Arial"/>
                <w:i/>
                <w:color w:val="0000FF"/>
                <w:sz w:val="20"/>
              </w:rPr>
              <w:t>condición</w:t>
            </w:r>
            <w:r>
              <w:rPr>
                <w:rFonts w:ascii="Arial" w:hAnsi="Arial"/>
                <w:i/>
                <w:color w:val="0000FF"/>
                <w:spacing w:val="-8"/>
                <w:sz w:val="20"/>
              </w:rPr>
              <w:t xml:space="preserve"> </w:t>
            </w:r>
            <w:r>
              <w:rPr>
                <w:rFonts w:ascii="Arial" w:hAnsi="Arial"/>
                <w:i/>
                <w:color w:val="0000FF"/>
                <w:sz w:val="20"/>
              </w:rPr>
              <w:t>de</w:t>
            </w:r>
            <w:r>
              <w:rPr>
                <w:rFonts w:ascii="Arial" w:hAnsi="Arial"/>
                <w:i/>
                <w:color w:val="0000FF"/>
                <w:spacing w:val="-11"/>
                <w:sz w:val="20"/>
              </w:rPr>
              <w:t xml:space="preserve"> </w:t>
            </w:r>
            <w:r>
              <w:rPr>
                <w:rFonts w:ascii="Arial" w:hAnsi="Arial"/>
                <w:i/>
                <w:color w:val="0000FF"/>
                <w:sz w:val="20"/>
              </w:rPr>
              <w:t>consorcio</w:t>
            </w:r>
            <w:r>
              <w:rPr>
                <w:rFonts w:ascii="Arial" w:hAnsi="Arial"/>
                <w:i/>
                <w:color w:val="0000FF"/>
                <w:spacing w:val="-7"/>
                <w:sz w:val="20"/>
              </w:rPr>
              <w:t xml:space="preserve"> </w:t>
            </w:r>
            <w:r>
              <w:rPr>
                <w:rFonts w:ascii="Arial" w:hAnsi="Arial"/>
                <w:i/>
                <w:color w:val="0000FF"/>
                <w:sz w:val="20"/>
              </w:rPr>
              <w:t>con</w:t>
            </w:r>
          </w:p>
          <w:p w:rsidR="006C7924" w:rsidRDefault="00EB7FBD">
            <w:pPr>
              <w:pStyle w:val="TableParagraph"/>
              <w:spacing w:line="215" w:lineRule="exact"/>
              <w:ind w:left="107"/>
              <w:jc w:val="both"/>
              <w:rPr>
                <w:rFonts w:ascii="Arial" w:hAnsi="Arial"/>
                <w:i/>
                <w:sz w:val="20"/>
              </w:rPr>
            </w:pPr>
            <w:r>
              <w:rPr>
                <w:rFonts w:ascii="Arial" w:hAnsi="Arial"/>
                <w:i/>
                <w:color w:val="0000FF"/>
                <w:sz w:val="20"/>
              </w:rPr>
              <w:t>contabilidad independiente y el número de RUC del consorcio.</w:t>
            </w:r>
          </w:p>
        </w:tc>
      </w:tr>
    </w:tbl>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5"/>
        <w:rPr>
          <w:b/>
          <w:sz w:val="19"/>
        </w:rPr>
      </w:pPr>
    </w:p>
    <w:p w:rsidR="006C7924" w:rsidRDefault="00EB7FBD">
      <w:pPr>
        <w:spacing w:before="101"/>
        <w:ind w:left="1302" w:right="1029" w:hanging="284"/>
        <w:jc w:val="both"/>
        <w:rPr>
          <w:rFonts w:ascii="Arial" w:hAnsi="Arial"/>
          <w:sz w:val="16"/>
        </w:rPr>
      </w:pPr>
      <w:r>
        <w:rPr>
          <w:rFonts w:ascii="Arial" w:hAnsi="Arial"/>
          <w:sz w:val="16"/>
          <w:vertAlign w:val="superscript"/>
        </w:rPr>
        <w:t>22</w:t>
      </w:r>
      <w:r>
        <w:rPr>
          <w:rFonts w:ascii="Arial" w:hAnsi="Arial"/>
          <w:sz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6C7924" w:rsidRDefault="006C7924">
      <w:pPr>
        <w:pStyle w:val="Textoindependiente"/>
        <w:rPr>
          <w:sz w:val="16"/>
        </w:rPr>
      </w:pPr>
    </w:p>
    <w:p w:rsidR="006C7924" w:rsidRDefault="00EB7FBD">
      <w:pPr>
        <w:spacing w:before="1"/>
        <w:ind w:left="1018"/>
        <w:rPr>
          <w:rFonts w:ascii="Arial" w:hAnsi="Arial"/>
          <w:sz w:val="16"/>
        </w:rPr>
      </w:pPr>
      <w:r>
        <w:rPr>
          <w:rFonts w:ascii="Arial" w:hAnsi="Arial"/>
          <w:sz w:val="16"/>
          <w:vertAlign w:val="superscript"/>
        </w:rPr>
        <w:t>23</w:t>
      </w:r>
      <w:r>
        <w:rPr>
          <w:rFonts w:ascii="Arial" w:hAnsi="Arial"/>
          <w:sz w:val="16"/>
        </w:rPr>
        <w:t xml:space="preserve"> En caso de empresas de comercialización, no consignar esta condición.</w:t>
      </w:r>
    </w:p>
    <w:p w:rsidR="006C7924" w:rsidRDefault="006C7924">
      <w:pPr>
        <w:pStyle w:val="Textoindependiente"/>
        <w:spacing w:before="1"/>
        <w:rPr>
          <w:sz w:val="13"/>
        </w:rPr>
      </w:pPr>
    </w:p>
    <w:p w:rsidR="006C7924" w:rsidRDefault="00EB7FBD">
      <w:pPr>
        <w:spacing w:before="86"/>
        <w:ind w:right="463"/>
        <w:jc w:val="right"/>
        <w:rPr>
          <w:rFonts w:ascii="Arial"/>
          <w:i/>
          <w:sz w:val="18"/>
        </w:rPr>
      </w:pPr>
      <w:r>
        <w:rPr>
          <w:rFonts w:ascii="Arial"/>
          <w:i/>
          <w:color w:val="FFFFFF"/>
          <w:w w:val="95"/>
          <w:sz w:val="18"/>
        </w:rPr>
        <w:t>86</w:t>
      </w:r>
    </w:p>
    <w:p w:rsidR="006C7924" w:rsidRDefault="006C7924">
      <w:pPr>
        <w:jc w:val="right"/>
        <w:rPr>
          <w:rFonts w:ascii="Arial"/>
          <w:sz w:val="18"/>
        </w:rPr>
        <w:sectPr w:rsidR="006C7924">
          <w:pgSz w:w="11910" w:h="16840"/>
          <w:pgMar w:top="480" w:right="380" w:bottom="280" w:left="400" w:header="720" w:footer="720" w:gutter="0"/>
          <w:cols w:space="720"/>
        </w:sectPr>
      </w:pPr>
    </w:p>
    <w:p w:rsidR="006C7924" w:rsidRDefault="00C77F42">
      <w:pPr>
        <w:spacing w:before="76"/>
        <w:ind w:left="572"/>
        <w:rPr>
          <w:rFonts w:ascii="Arial"/>
          <w:i/>
          <w:sz w:val="18"/>
        </w:rPr>
      </w:pPr>
      <w:r>
        <w:rPr>
          <w:noProof/>
          <w:lang w:val="en-US"/>
        </w:rPr>
        <w:lastRenderedPageBreak/>
        <mc:AlternateContent>
          <mc:Choice Requires="wpg">
            <w:drawing>
              <wp:anchor distT="0" distB="0" distL="114300" distR="114300" simplePos="0" relativeHeight="471996928" behindDoc="1" locked="0" layoutInCell="1" allowOverlap="1">
                <wp:simplePos x="0" y="0"/>
                <wp:positionH relativeFrom="page">
                  <wp:posOffset>303530</wp:posOffset>
                </wp:positionH>
                <wp:positionV relativeFrom="page">
                  <wp:posOffset>292735</wp:posOffset>
                </wp:positionV>
                <wp:extent cx="10088880" cy="7005955"/>
                <wp:effectExtent l="0" t="0" r="0" b="0"/>
                <wp:wrapNone/>
                <wp:docPr id="1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88880" cy="7005955"/>
                          <a:chOff x="478" y="461"/>
                          <a:chExt cx="15888" cy="11033"/>
                        </a:xfrm>
                      </wpg:grpSpPr>
                      <wps:wsp>
                        <wps:cNvPr id="13" name="Rectangle 14"/>
                        <wps:cNvSpPr>
                          <a:spLocks noChangeArrowheads="1"/>
                        </wps:cNvSpPr>
                        <wps:spPr bwMode="auto">
                          <a:xfrm>
                            <a:off x="1104" y="1063"/>
                            <a:ext cx="1434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Freeform 13"/>
                        <wps:cNvSpPr>
                          <a:spLocks/>
                        </wps:cNvSpPr>
                        <wps:spPr bwMode="auto">
                          <a:xfrm>
                            <a:off x="487" y="470"/>
                            <a:ext cx="15869" cy="11014"/>
                          </a:xfrm>
                          <a:custGeom>
                            <a:avLst/>
                            <a:gdLst>
                              <a:gd name="T0" fmla="+- 0 487 487"/>
                              <a:gd name="T1" fmla="*/ T0 w 15869"/>
                              <a:gd name="T2" fmla="+- 0 913 470"/>
                              <a:gd name="T3" fmla="*/ 913 h 11014"/>
                              <a:gd name="T4" fmla="+- 0 493 487"/>
                              <a:gd name="T5" fmla="*/ T4 w 15869"/>
                              <a:gd name="T6" fmla="+- 0 842 470"/>
                              <a:gd name="T7" fmla="*/ 842 h 11014"/>
                              <a:gd name="T8" fmla="+- 0 510 487"/>
                              <a:gd name="T9" fmla="*/ T8 w 15869"/>
                              <a:gd name="T10" fmla="+- 0 773 470"/>
                              <a:gd name="T11" fmla="*/ 773 h 11014"/>
                              <a:gd name="T12" fmla="+- 0 537 487"/>
                              <a:gd name="T13" fmla="*/ T12 w 15869"/>
                              <a:gd name="T14" fmla="+- 0 710 470"/>
                              <a:gd name="T15" fmla="*/ 710 h 11014"/>
                              <a:gd name="T16" fmla="+- 0 573 487"/>
                              <a:gd name="T17" fmla="*/ T16 w 15869"/>
                              <a:gd name="T18" fmla="+- 0 652 470"/>
                              <a:gd name="T19" fmla="*/ 652 h 11014"/>
                              <a:gd name="T20" fmla="+- 0 617 487"/>
                              <a:gd name="T21" fmla="*/ T20 w 15869"/>
                              <a:gd name="T22" fmla="+- 0 600 470"/>
                              <a:gd name="T23" fmla="*/ 600 h 11014"/>
                              <a:gd name="T24" fmla="+- 0 669 487"/>
                              <a:gd name="T25" fmla="*/ T24 w 15869"/>
                              <a:gd name="T26" fmla="+- 0 556 470"/>
                              <a:gd name="T27" fmla="*/ 556 h 11014"/>
                              <a:gd name="T28" fmla="+- 0 727 487"/>
                              <a:gd name="T29" fmla="*/ T28 w 15869"/>
                              <a:gd name="T30" fmla="+- 0 520 470"/>
                              <a:gd name="T31" fmla="*/ 520 h 11014"/>
                              <a:gd name="T32" fmla="+- 0 790 487"/>
                              <a:gd name="T33" fmla="*/ T32 w 15869"/>
                              <a:gd name="T34" fmla="+- 0 493 470"/>
                              <a:gd name="T35" fmla="*/ 493 h 11014"/>
                              <a:gd name="T36" fmla="+- 0 858 487"/>
                              <a:gd name="T37" fmla="*/ T36 w 15869"/>
                              <a:gd name="T38" fmla="+- 0 476 470"/>
                              <a:gd name="T39" fmla="*/ 476 h 11014"/>
                              <a:gd name="T40" fmla="+- 0 930 487"/>
                              <a:gd name="T41" fmla="*/ T40 w 15869"/>
                              <a:gd name="T42" fmla="+- 0 470 470"/>
                              <a:gd name="T43" fmla="*/ 470 h 11014"/>
                              <a:gd name="T44" fmla="+- 0 15913 487"/>
                              <a:gd name="T45" fmla="*/ T44 w 15869"/>
                              <a:gd name="T46" fmla="+- 0 470 470"/>
                              <a:gd name="T47" fmla="*/ 470 h 11014"/>
                              <a:gd name="T48" fmla="+- 0 15985 487"/>
                              <a:gd name="T49" fmla="*/ T48 w 15869"/>
                              <a:gd name="T50" fmla="+- 0 476 470"/>
                              <a:gd name="T51" fmla="*/ 476 h 11014"/>
                              <a:gd name="T52" fmla="+- 0 16053 487"/>
                              <a:gd name="T53" fmla="*/ T52 w 15869"/>
                              <a:gd name="T54" fmla="+- 0 493 470"/>
                              <a:gd name="T55" fmla="*/ 493 h 11014"/>
                              <a:gd name="T56" fmla="+- 0 16117 487"/>
                              <a:gd name="T57" fmla="*/ T56 w 15869"/>
                              <a:gd name="T58" fmla="+- 0 520 470"/>
                              <a:gd name="T59" fmla="*/ 520 h 11014"/>
                              <a:gd name="T60" fmla="+- 0 16175 487"/>
                              <a:gd name="T61" fmla="*/ T60 w 15869"/>
                              <a:gd name="T62" fmla="+- 0 556 470"/>
                              <a:gd name="T63" fmla="*/ 556 h 11014"/>
                              <a:gd name="T64" fmla="+- 0 16226 487"/>
                              <a:gd name="T65" fmla="*/ T64 w 15869"/>
                              <a:gd name="T66" fmla="+- 0 600 470"/>
                              <a:gd name="T67" fmla="*/ 600 h 11014"/>
                              <a:gd name="T68" fmla="+- 0 16271 487"/>
                              <a:gd name="T69" fmla="*/ T68 w 15869"/>
                              <a:gd name="T70" fmla="+- 0 652 470"/>
                              <a:gd name="T71" fmla="*/ 652 h 11014"/>
                              <a:gd name="T72" fmla="+- 0 16307 487"/>
                              <a:gd name="T73" fmla="*/ T72 w 15869"/>
                              <a:gd name="T74" fmla="+- 0 710 470"/>
                              <a:gd name="T75" fmla="*/ 710 h 11014"/>
                              <a:gd name="T76" fmla="+- 0 16333 487"/>
                              <a:gd name="T77" fmla="*/ T76 w 15869"/>
                              <a:gd name="T78" fmla="+- 0 773 470"/>
                              <a:gd name="T79" fmla="*/ 773 h 11014"/>
                              <a:gd name="T80" fmla="+- 0 16350 487"/>
                              <a:gd name="T81" fmla="*/ T80 w 15869"/>
                              <a:gd name="T82" fmla="+- 0 842 470"/>
                              <a:gd name="T83" fmla="*/ 842 h 11014"/>
                              <a:gd name="T84" fmla="+- 0 16356 487"/>
                              <a:gd name="T85" fmla="*/ T84 w 15869"/>
                              <a:gd name="T86" fmla="+- 0 913 470"/>
                              <a:gd name="T87" fmla="*/ 913 h 11014"/>
                              <a:gd name="T88" fmla="+- 0 16356 487"/>
                              <a:gd name="T89" fmla="*/ T88 w 15869"/>
                              <a:gd name="T90" fmla="+- 0 11041 470"/>
                              <a:gd name="T91" fmla="*/ 11041 h 11014"/>
                              <a:gd name="T92" fmla="+- 0 16350 487"/>
                              <a:gd name="T93" fmla="*/ T92 w 15869"/>
                              <a:gd name="T94" fmla="+- 0 11113 470"/>
                              <a:gd name="T95" fmla="*/ 11113 h 11014"/>
                              <a:gd name="T96" fmla="+- 0 16333 487"/>
                              <a:gd name="T97" fmla="*/ T96 w 15869"/>
                              <a:gd name="T98" fmla="+- 0 11181 470"/>
                              <a:gd name="T99" fmla="*/ 11181 h 11014"/>
                              <a:gd name="T100" fmla="+- 0 16307 487"/>
                              <a:gd name="T101" fmla="*/ T100 w 15869"/>
                              <a:gd name="T102" fmla="+- 0 11245 470"/>
                              <a:gd name="T103" fmla="*/ 11245 h 11014"/>
                              <a:gd name="T104" fmla="+- 0 16271 487"/>
                              <a:gd name="T105" fmla="*/ T104 w 15869"/>
                              <a:gd name="T106" fmla="+- 0 11303 470"/>
                              <a:gd name="T107" fmla="*/ 11303 h 11014"/>
                              <a:gd name="T108" fmla="+- 0 16226 487"/>
                              <a:gd name="T109" fmla="*/ T108 w 15869"/>
                              <a:gd name="T110" fmla="+- 0 11354 470"/>
                              <a:gd name="T111" fmla="*/ 11354 h 11014"/>
                              <a:gd name="T112" fmla="+- 0 16175 487"/>
                              <a:gd name="T113" fmla="*/ T112 w 15869"/>
                              <a:gd name="T114" fmla="+- 0 11399 470"/>
                              <a:gd name="T115" fmla="*/ 11399 h 11014"/>
                              <a:gd name="T116" fmla="+- 0 16117 487"/>
                              <a:gd name="T117" fmla="*/ T116 w 15869"/>
                              <a:gd name="T118" fmla="+- 0 11435 470"/>
                              <a:gd name="T119" fmla="*/ 11435 h 11014"/>
                              <a:gd name="T120" fmla="+- 0 16053 487"/>
                              <a:gd name="T121" fmla="*/ T120 w 15869"/>
                              <a:gd name="T122" fmla="+- 0 11461 470"/>
                              <a:gd name="T123" fmla="*/ 11461 h 11014"/>
                              <a:gd name="T124" fmla="+- 0 15985 487"/>
                              <a:gd name="T125" fmla="*/ T124 w 15869"/>
                              <a:gd name="T126" fmla="+- 0 11478 470"/>
                              <a:gd name="T127" fmla="*/ 11478 h 11014"/>
                              <a:gd name="T128" fmla="+- 0 15913 487"/>
                              <a:gd name="T129" fmla="*/ T128 w 15869"/>
                              <a:gd name="T130" fmla="+- 0 11484 470"/>
                              <a:gd name="T131" fmla="*/ 11484 h 11014"/>
                              <a:gd name="T132" fmla="+- 0 930 487"/>
                              <a:gd name="T133" fmla="*/ T132 w 15869"/>
                              <a:gd name="T134" fmla="+- 0 11484 470"/>
                              <a:gd name="T135" fmla="*/ 11484 h 11014"/>
                              <a:gd name="T136" fmla="+- 0 858 487"/>
                              <a:gd name="T137" fmla="*/ T136 w 15869"/>
                              <a:gd name="T138" fmla="+- 0 11478 470"/>
                              <a:gd name="T139" fmla="*/ 11478 h 11014"/>
                              <a:gd name="T140" fmla="+- 0 790 487"/>
                              <a:gd name="T141" fmla="*/ T140 w 15869"/>
                              <a:gd name="T142" fmla="+- 0 11461 470"/>
                              <a:gd name="T143" fmla="*/ 11461 h 11014"/>
                              <a:gd name="T144" fmla="+- 0 727 487"/>
                              <a:gd name="T145" fmla="*/ T144 w 15869"/>
                              <a:gd name="T146" fmla="+- 0 11435 470"/>
                              <a:gd name="T147" fmla="*/ 11435 h 11014"/>
                              <a:gd name="T148" fmla="+- 0 669 487"/>
                              <a:gd name="T149" fmla="*/ T148 w 15869"/>
                              <a:gd name="T150" fmla="+- 0 11399 470"/>
                              <a:gd name="T151" fmla="*/ 11399 h 11014"/>
                              <a:gd name="T152" fmla="+- 0 617 487"/>
                              <a:gd name="T153" fmla="*/ T152 w 15869"/>
                              <a:gd name="T154" fmla="+- 0 11354 470"/>
                              <a:gd name="T155" fmla="*/ 11354 h 11014"/>
                              <a:gd name="T156" fmla="+- 0 573 487"/>
                              <a:gd name="T157" fmla="*/ T156 w 15869"/>
                              <a:gd name="T158" fmla="+- 0 11303 470"/>
                              <a:gd name="T159" fmla="*/ 11303 h 11014"/>
                              <a:gd name="T160" fmla="+- 0 537 487"/>
                              <a:gd name="T161" fmla="*/ T160 w 15869"/>
                              <a:gd name="T162" fmla="+- 0 11245 470"/>
                              <a:gd name="T163" fmla="*/ 11245 h 11014"/>
                              <a:gd name="T164" fmla="+- 0 510 487"/>
                              <a:gd name="T165" fmla="*/ T164 w 15869"/>
                              <a:gd name="T166" fmla="+- 0 11181 470"/>
                              <a:gd name="T167" fmla="*/ 11181 h 11014"/>
                              <a:gd name="T168" fmla="+- 0 493 487"/>
                              <a:gd name="T169" fmla="*/ T168 w 15869"/>
                              <a:gd name="T170" fmla="+- 0 11113 470"/>
                              <a:gd name="T171" fmla="*/ 11113 h 11014"/>
                              <a:gd name="T172" fmla="+- 0 487 487"/>
                              <a:gd name="T173" fmla="*/ T172 w 15869"/>
                              <a:gd name="T174" fmla="+- 0 11041 470"/>
                              <a:gd name="T175" fmla="*/ 11041 h 11014"/>
                              <a:gd name="T176" fmla="+- 0 487 487"/>
                              <a:gd name="T177" fmla="*/ T176 w 15869"/>
                              <a:gd name="T178" fmla="+- 0 913 470"/>
                              <a:gd name="T179" fmla="*/ 913 h 110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69" h="11014">
                                <a:moveTo>
                                  <a:pt x="0" y="443"/>
                                </a:moveTo>
                                <a:lnTo>
                                  <a:pt x="6" y="372"/>
                                </a:lnTo>
                                <a:lnTo>
                                  <a:pt x="23" y="303"/>
                                </a:lnTo>
                                <a:lnTo>
                                  <a:pt x="50" y="240"/>
                                </a:lnTo>
                                <a:lnTo>
                                  <a:pt x="86" y="182"/>
                                </a:lnTo>
                                <a:lnTo>
                                  <a:pt x="130" y="130"/>
                                </a:lnTo>
                                <a:lnTo>
                                  <a:pt x="182" y="86"/>
                                </a:lnTo>
                                <a:lnTo>
                                  <a:pt x="240" y="50"/>
                                </a:lnTo>
                                <a:lnTo>
                                  <a:pt x="303" y="23"/>
                                </a:lnTo>
                                <a:lnTo>
                                  <a:pt x="371" y="6"/>
                                </a:lnTo>
                                <a:lnTo>
                                  <a:pt x="443" y="0"/>
                                </a:lnTo>
                                <a:lnTo>
                                  <a:pt x="15426" y="0"/>
                                </a:lnTo>
                                <a:lnTo>
                                  <a:pt x="15498" y="6"/>
                                </a:lnTo>
                                <a:lnTo>
                                  <a:pt x="15566" y="23"/>
                                </a:lnTo>
                                <a:lnTo>
                                  <a:pt x="15630" y="50"/>
                                </a:lnTo>
                                <a:lnTo>
                                  <a:pt x="15688" y="86"/>
                                </a:lnTo>
                                <a:lnTo>
                                  <a:pt x="15739" y="130"/>
                                </a:lnTo>
                                <a:lnTo>
                                  <a:pt x="15784" y="182"/>
                                </a:lnTo>
                                <a:lnTo>
                                  <a:pt x="15820" y="240"/>
                                </a:lnTo>
                                <a:lnTo>
                                  <a:pt x="15846" y="303"/>
                                </a:lnTo>
                                <a:lnTo>
                                  <a:pt x="15863" y="372"/>
                                </a:lnTo>
                                <a:lnTo>
                                  <a:pt x="15869" y="443"/>
                                </a:lnTo>
                                <a:lnTo>
                                  <a:pt x="15869" y="10571"/>
                                </a:lnTo>
                                <a:lnTo>
                                  <a:pt x="15863" y="10643"/>
                                </a:lnTo>
                                <a:lnTo>
                                  <a:pt x="15846" y="10711"/>
                                </a:lnTo>
                                <a:lnTo>
                                  <a:pt x="15820" y="10775"/>
                                </a:lnTo>
                                <a:lnTo>
                                  <a:pt x="15784" y="10833"/>
                                </a:lnTo>
                                <a:lnTo>
                                  <a:pt x="15739" y="10884"/>
                                </a:lnTo>
                                <a:lnTo>
                                  <a:pt x="15688" y="10929"/>
                                </a:lnTo>
                                <a:lnTo>
                                  <a:pt x="15630" y="10965"/>
                                </a:lnTo>
                                <a:lnTo>
                                  <a:pt x="15566" y="10991"/>
                                </a:lnTo>
                                <a:lnTo>
                                  <a:pt x="15498" y="11008"/>
                                </a:lnTo>
                                <a:lnTo>
                                  <a:pt x="15426" y="11014"/>
                                </a:lnTo>
                                <a:lnTo>
                                  <a:pt x="443" y="11014"/>
                                </a:lnTo>
                                <a:lnTo>
                                  <a:pt x="371" y="11008"/>
                                </a:lnTo>
                                <a:lnTo>
                                  <a:pt x="303" y="10991"/>
                                </a:lnTo>
                                <a:lnTo>
                                  <a:pt x="240" y="10965"/>
                                </a:lnTo>
                                <a:lnTo>
                                  <a:pt x="182" y="10929"/>
                                </a:lnTo>
                                <a:lnTo>
                                  <a:pt x="130" y="10884"/>
                                </a:lnTo>
                                <a:lnTo>
                                  <a:pt x="86" y="10833"/>
                                </a:lnTo>
                                <a:lnTo>
                                  <a:pt x="50" y="10775"/>
                                </a:lnTo>
                                <a:lnTo>
                                  <a:pt x="23" y="10711"/>
                                </a:lnTo>
                                <a:lnTo>
                                  <a:pt x="6" y="10643"/>
                                </a:lnTo>
                                <a:lnTo>
                                  <a:pt x="0" y="10571"/>
                                </a:lnTo>
                                <a:lnTo>
                                  <a:pt x="0" y="443"/>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12"/>
                        <wps:cNvSpPr>
                          <a:spLocks/>
                        </wps:cNvSpPr>
                        <wps:spPr bwMode="auto">
                          <a:xfrm>
                            <a:off x="787" y="10771"/>
                            <a:ext cx="449" cy="449"/>
                          </a:xfrm>
                          <a:custGeom>
                            <a:avLst/>
                            <a:gdLst>
                              <a:gd name="T0" fmla="+- 0 1012 787"/>
                              <a:gd name="T1" fmla="*/ T0 w 449"/>
                              <a:gd name="T2" fmla="+- 0 10771 10771"/>
                              <a:gd name="T3" fmla="*/ 10771 h 449"/>
                              <a:gd name="T4" fmla="+- 0 941 787"/>
                              <a:gd name="T5" fmla="*/ T4 w 449"/>
                              <a:gd name="T6" fmla="+- 0 10783 10771"/>
                              <a:gd name="T7" fmla="*/ 10783 h 449"/>
                              <a:gd name="T8" fmla="+- 0 879 787"/>
                              <a:gd name="T9" fmla="*/ T8 w 449"/>
                              <a:gd name="T10" fmla="+- 0 10814 10771"/>
                              <a:gd name="T11" fmla="*/ 10814 h 449"/>
                              <a:gd name="T12" fmla="+- 0 830 787"/>
                              <a:gd name="T13" fmla="*/ T12 w 449"/>
                              <a:gd name="T14" fmla="+- 0 10863 10771"/>
                              <a:gd name="T15" fmla="*/ 10863 h 449"/>
                              <a:gd name="T16" fmla="+- 0 799 787"/>
                              <a:gd name="T17" fmla="*/ T16 w 449"/>
                              <a:gd name="T18" fmla="+- 0 10925 10771"/>
                              <a:gd name="T19" fmla="*/ 10925 h 449"/>
                              <a:gd name="T20" fmla="+- 0 787 787"/>
                              <a:gd name="T21" fmla="*/ T20 w 449"/>
                              <a:gd name="T22" fmla="+- 0 10996 10771"/>
                              <a:gd name="T23" fmla="*/ 10996 h 449"/>
                              <a:gd name="T24" fmla="+- 0 799 787"/>
                              <a:gd name="T25" fmla="*/ T24 w 449"/>
                              <a:gd name="T26" fmla="+- 0 11067 10771"/>
                              <a:gd name="T27" fmla="*/ 11067 h 449"/>
                              <a:gd name="T28" fmla="+- 0 830 787"/>
                              <a:gd name="T29" fmla="*/ T28 w 449"/>
                              <a:gd name="T30" fmla="+- 0 11128 10771"/>
                              <a:gd name="T31" fmla="*/ 11128 h 449"/>
                              <a:gd name="T32" fmla="+- 0 879 787"/>
                              <a:gd name="T33" fmla="*/ T32 w 449"/>
                              <a:gd name="T34" fmla="+- 0 11177 10771"/>
                              <a:gd name="T35" fmla="*/ 11177 h 449"/>
                              <a:gd name="T36" fmla="+- 0 941 787"/>
                              <a:gd name="T37" fmla="*/ T36 w 449"/>
                              <a:gd name="T38" fmla="+- 0 11209 10771"/>
                              <a:gd name="T39" fmla="*/ 11209 h 449"/>
                              <a:gd name="T40" fmla="+- 0 1012 787"/>
                              <a:gd name="T41" fmla="*/ T40 w 449"/>
                              <a:gd name="T42" fmla="+- 0 11220 10771"/>
                              <a:gd name="T43" fmla="*/ 11220 h 449"/>
                              <a:gd name="T44" fmla="+- 0 1083 787"/>
                              <a:gd name="T45" fmla="*/ T44 w 449"/>
                              <a:gd name="T46" fmla="+- 0 11209 10771"/>
                              <a:gd name="T47" fmla="*/ 11209 h 449"/>
                              <a:gd name="T48" fmla="+- 0 1144 787"/>
                              <a:gd name="T49" fmla="*/ T48 w 449"/>
                              <a:gd name="T50" fmla="+- 0 11177 10771"/>
                              <a:gd name="T51" fmla="*/ 11177 h 449"/>
                              <a:gd name="T52" fmla="+- 0 1193 787"/>
                              <a:gd name="T53" fmla="*/ T52 w 449"/>
                              <a:gd name="T54" fmla="+- 0 11128 10771"/>
                              <a:gd name="T55" fmla="*/ 11128 h 449"/>
                              <a:gd name="T56" fmla="+- 0 1225 787"/>
                              <a:gd name="T57" fmla="*/ T56 w 449"/>
                              <a:gd name="T58" fmla="+- 0 11067 10771"/>
                              <a:gd name="T59" fmla="*/ 11067 h 449"/>
                              <a:gd name="T60" fmla="+- 0 1236 787"/>
                              <a:gd name="T61" fmla="*/ T60 w 449"/>
                              <a:gd name="T62" fmla="+- 0 10996 10771"/>
                              <a:gd name="T63" fmla="*/ 10996 h 449"/>
                              <a:gd name="T64" fmla="+- 0 1225 787"/>
                              <a:gd name="T65" fmla="*/ T64 w 449"/>
                              <a:gd name="T66" fmla="+- 0 10925 10771"/>
                              <a:gd name="T67" fmla="*/ 10925 h 449"/>
                              <a:gd name="T68" fmla="+- 0 1193 787"/>
                              <a:gd name="T69" fmla="*/ T68 w 449"/>
                              <a:gd name="T70" fmla="+- 0 10863 10771"/>
                              <a:gd name="T71" fmla="*/ 10863 h 449"/>
                              <a:gd name="T72" fmla="+- 0 1144 787"/>
                              <a:gd name="T73" fmla="*/ T72 w 449"/>
                              <a:gd name="T74" fmla="+- 0 10814 10771"/>
                              <a:gd name="T75" fmla="*/ 10814 h 449"/>
                              <a:gd name="T76" fmla="+- 0 1083 787"/>
                              <a:gd name="T77" fmla="*/ T76 w 449"/>
                              <a:gd name="T78" fmla="+- 0 10783 10771"/>
                              <a:gd name="T79" fmla="*/ 10783 h 449"/>
                              <a:gd name="T80" fmla="+- 0 1012 787"/>
                              <a:gd name="T81" fmla="*/ T80 w 449"/>
                              <a:gd name="T82" fmla="+- 0 10771 10771"/>
                              <a:gd name="T83" fmla="*/ 1077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5" y="0"/>
                                </a:moveTo>
                                <a:lnTo>
                                  <a:pt x="154" y="12"/>
                                </a:lnTo>
                                <a:lnTo>
                                  <a:pt x="92" y="43"/>
                                </a:lnTo>
                                <a:lnTo>
                                  <a:pt x="43" y="92"/>
                                </a:lnTo>
                                <a:lnTo>
                                  <a:pt x="12" y="154"/>
                                </a:lnTo>
                                <a:lnTo>
                                  <a:pt x="0" y="225"/>
                                </a:lnTo>
                                <a:lnTo>
                                  <a:pt x="12" y="296"/>
                                </a:lnTo>
                                <a:lnTo>
                                  <a:pt x="43" y="357"/>
                                </a:lnTo>
                                <a:lnTo>
                                  <a:pt x="92" y="406"/>
                                </a:lnTo>
                                <a:lnTo>
                                  <a:pt x="154" y="438"/>
                                </a:lnTo>
                                <a:lnTo>
                                  <a:pt x="225" y="449"/>
                                </a:lnTo>
                                <a:lnTo>
                                  <a:pt x="296" y="438"/>
                                </a:lnTo>
                                <a:lnTo>
                                  <a:pt x="357" y="406"/>
                                </a:lnTo>
                                <a:lnTo>
                                  <a:pt x="406" y="357"/>
                                </a:lnTo>
                                <a:lnTo>
                                  <a:pt x="438" y="296"/>
                                </a:lnTo>
                                <a:lnTo>
                                  <a:pt x="449" y="225"/>
                                </a:lnTo>
                                <a:lnTo>
                                  <a:pt x="438" y="154"/>
                                </a:lnTo>
                                <a:lnTo>
                                  <a:pt x="406" y="92"/>
                                </a:lnTo>
                                <a:lnTo>
                                  <a:pt x="357" y="43"/>
                                </a:lnTo>
                                <a:lnTo>
                                  <a:pt x="296" y="12"/>
                                </a:lnTo>
                                <a:lnTo>
                                  <a:pt x="225"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Rectangle 11"/>
                        <wps:cNvSpPr>
                          <a:spLocks noChangeArrowheads="1"/>
                        </wps:cNvSpPr>
                        <wps:spPr bwMode="auto">
                          <a:xfrm>
                            <a:off x="1132" y="6865"/>
                            <a:ext cx="2881"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1FFCD" id="Group 10" o:spid="_x0000_s1026" style="position:absolute;margin-left:23.9pt;margin-top:23.05pt;width:794.4pt;height:551.65pt;z-index:-31319552;mso-position-horizontal-relative:page;mso-position-vertical-relative:page" coordorigin="478,461" coordsize="15888,11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">
                <v:rect id="Rectangle 14" o:spid="_x0000_s1027" style="position:absolute;left:1104;top:1063;width:143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" fillcolor="black" stroked="f"/>
                <v:shape id="Freeform 13" o:spid="_x0000_s1028" style="position:absolute;left:487;top:470;width:15869;height:11014;visibility:visible;mso-wrap-style:square;v-text-anchor:top" coordsize="15869,11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" path="m,443l6,372,23,303,50,240,86,182r44,-52l182,86,240,50,303,23,371,6,443,,15426,r72,6l15566,23r64,27l15688,86r51,44l15784,182r36,58l15846,303r17,69l15869,443r,10128l15863,10643r-17,68l15820,10775r-36,58l15739,10884r-51,45l15630,10965r-64,26l15498,11008r-72,6l443,11014r-72,-6l303,10991r-63,-26l182,10929r-52,-45l86,10833r-36,-58l23,10711,6,10643,,10571,,443xe" filled="f" strokeweight=".96pt">
                  <v:path arrowok="t" o:connecttype="custom" o:connectlocs="0,913;6,842;23,773;50,710;86,652;130,600;182,556;240,520;303,493;371,476;443,470;15426,470;15498,476;15566,493;15630,520;15688,556;15739,600;15784,652;15820,710;15846,773;15863,842;15869,913;15869,11041;15863,11113;15846,11181;15820,11245;15784,11303;15739,11354;15688,11399;15630,11435;15566,11461;15498,11478;15426,11484;443,11484;371,11478;303,11461;240,11435;182,11399;130,11354;86,11303;50,11245;23,11181;6,11113;0,11041;0,913" o:connectangles="0,0,0,0,0,0,0,0,0,0,0,0,0,0,0,0,0,0,0,0,0,0,0,0,0,0,0,0,0,0,0,0,0,0,0,0,0,0,0,0,0,0,0,0,0"/>
                </v:shape>
                <v:shape id="Freeform 12" o:spid="_x0000_s1029" style="position:absolute;left:787;top:1077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" path="m225,l154,12,92,43,43,92,12,154,,225r12,71l43,357r49,49l154,438r71,11l296,438r61,-32l406,357r32,-61l449,225,438,154,406,92,357,43,296,12,225,xe" fillcolor="#d24717" stroked="f">
                  <v:path arrowok="t" o:connecttype="custom" o:connectlocs="225,10771;154,10783;92,10814;43,10863;12,10925;0,10996;12,11067;43,11128;92,11177;154,11209;225,11220;296,11209;357,11177;406,11128;438,11067;449,10996;438,10925;406,10863;357,10814;296,10783;225,10771" o:connectangles="0,0,0,0,0,0,0,0,0,0,0,0,0,0,0,0,0,0,0,0,0"/>
                </v:shape>
                <v:rect id="Rectangle 11" o:spid="_x0000_s1030" style="position:absolute;left:1132;top:6865;width:2881;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w10:wrap anchorx="page" anchory="page"/>
              </v:group>
            </w:pict>
          </mc:Fallback>
        </mc:AlternateContent>
      </w:r>
      <w:r w:rsidR="00EB7FBD">
        <w:rPr>
          <w:rFonts w:ascii="Arial"/>
          <w:i/>
          <w:sz w:val="18"/>
          <w:shd w:val="clear" w:color="auto" w:fill="D2D2D2"/>
        </w:rPr>
        <w:t>[CONSIGNAR NOMBRE DE LA ENTIDAD]</w:t>
      </w:r>
    </w:p>
    <w:p w:rsidR="006C7924" w:rsidRDefault="00EB7FBD">
      <w:pPr>
        <w:spacing w:before="31"/>
        <w:ind w:left="572"/>
        <w:rPr>
          <w:rFonts w:ascii="Arial"/>
          <w:i/>
          <w:sz w:val="18"/>
        </w:rPr>
      </w:pPr>
      <w:r>
        <w:rPr>
          <w:rFonts w:ascii="Arial"/>
          <w:i/>
          <w:sz w:val="18"/>
          <w:shd w:val="clear" w:color="auto" w:fill="D2D2D2"/>
        </w:rPr>
        <w:t>[CONSIGNAR NOMENCLATURA DEL PROCEDIMIENTO]</w:t>
      </w:r>
    </w:p>
    <w:p w:rsidR="006C7924" w:rsidRDefault="006C7924">
      <w:pPr>
        <w:pStyle w:val="Textoindependiente"/>
        <w:rPr>
          <w:i/>
        </w:rPr>
      </w:pPr>
    </w:p>
    <w:p w:rsidR="006C7924" w:rsidRDefault="006C7924">
      <w:pPr>
        <w:pStyle w:val="Textoindependiente"/>
        <w:spacing w:before="3"/>
        <w:rPr>
          <w:i/>
          <w:sz w:val="27"/>
        </w:rPr>
      </w:pPr>
    </w:p>
    <w:p w:rsidR="006C7924" w:rsidRDefault="00EB7FBD">
      <w:pPr>
        <w:pStyle w:val="Ttulo2"/>
        <w:spacing w:before="93"/>
        <w:ind w:left="5243" w:right="5343"/>
      </w:pPr>
      <w:r>
        <w:t>ANEXO Nº 8</w:t>
      </w:r>
    </w:p>
    <w:p w:rsidR="006C7924" w:rsidRDefault="006C7924">
      <w:pPr>
        <w:pStyle w:val="Textoindependiente"/>
        <w:spacing w:before="9"/>
        <w:rPr>
          <w:b/>
          <w:sz w:val="21"/>
        </w:rPr>
      </w:pPr>
    </w:p>
    <w:p w:rsidR="006C7924" w:rsidRDefault="00EB7FBD">
      <w:pPr>
        <w:pStyle w:val="Ttulo3"/>
        <w:ind w:left="5243" w:right="5345"/>
        <w:jc w:val="center"/>
      </w:pPr>
      <w:r>
        <w:t>EXPERIENCIA DEL POSTOR EN LA ESPECIALIDAD</w:t>
      </w:r>
    </w:p>
    <w:p w:rsidR="006C7924" w:rsidRDefault="006C7924">
      <w:pPr>
        <w:pStyle w:val="Textoindependiente"/>
        <w:spacing w:before="3"/>
        <w:rPr>
          <w:b/>
        </w:rPr>
      </w:pPr>
    </w:p>
    <w:p w:rsidR="006C7924" w:rsidRDefault="00EB7FBD">
      <w:pPr>
        <w:pStyle w:val="Textoindependiente"/>
        <w:spacing w:before="1" w:line="229" w:lineRule="exact"/>
        <w:ind w:left="572"/>
      </w:pPr>
      <w:r>
        <w:t>Señores</w:t>
      </w:r>
    </w:p>
    <w:p w:rsidR="006C7924" w:rsidRDefault="00EB7FBD">
      <w:pPr>
        <w:pStyle w:val="Ttulo3"/>
        <w:spacing w:line="229" w:lineRule="exact"/>
        <w:ind w:left="572"/>
      </w:pPr>
      <w:r>
        <w:t>COMITÉ DE SELECCIÓN</w:t>
      </w:r>
    </w:p>
    <w:p w:rsidR="006C7924" w:rsidRDefault="00EB7FBD">
      <w:pPr>
        <w:ind w:left="572"/>
        <w:rPr>
          <w:rFonts w:ascii="Arial" w:hAnsi="Arial"/>
          <w:sz w:val="20"/>
        </w:rPr>
      </w:pPr>
      <w:r>
        <w:rPr>
          <w:rFonts w:ascii="Arial" w:hAnsi="Arial"/>
          <w:b/>
          <w:sz w:val="20"/>
        </w:rPr>
        <w:t xml:space="preserve">LICITACIÓN PÚBLICA Nº </w:t>
      </w:r>
      <w:r>
        <w:rPr>
          <w:rFonts w:ascii="Arial" w:hAnsi="Arial"/>
          <w:sz w:val="20"/>
          <w:shd w:val="clear" w:color="auto" w:fill="D2D2D2"/>
        </w:rPr>
        <w:t>[CONSIGNAR NOMENCLATURA DEL PROCEDIMIENTO]</w:t>
      </w:r>
    </w:p>
    <w:p w:rsidR="006C7924" w:rsidRDefault="00EB7FBD">
      <w:pPr>
        <w:pStyle w:val="Textoindependiente"/>
        <w:spacing w:before="3"/>
        <w:ind w:left="572"/>
      </w:pPr>
      <w:proofErr w:type="gramStart"/>
      <w:r>
        <w:rPr>
          <w:u w:val="single"/>
        </w:rPr>
        <w:t>Presente</w:t>
      </w:r>
      <w:r>
        <w:t>.-</w:t>
      </w:r>
      <w:proofErr w:type="gramEnd"/>
    </w:p>
    <w:p w:rsidR="006C7924" w:rsidRDefault="006C7924">
      <w:pPr>
        <w:pStyle w:val="Textoindependiente"/>
      </w:pPr>
    </w:p>
    <w:p w:rsidR="006C7924" w:rsidRDefault="006C7924">
      <w:pPr>
        <w:pStyle w:val="Textoindependiente"/>
        <w:spacing w:before="8"/>
        <w:rPr>
          <w:sz w:val="19"/>
        </w:rPr>
      </w:pPr>
    </w:p>
    <w:p w:rsidR="006C7924" w:rsidRDefault="00EB7FBD">
      <w:pPr>
        <w:pStyle w:val="Textoindependiente"/>
        <w:ind w:left="572"/>
        <w:rPr>
          <w:i/>
        </w:rPr>
      </w:pPr>
      <w:r>
        <w:t>Mediante el presente, el suscrito detalla la siguiente EXPERIENCIA EN LA ESPECIALIDAD</w:t>
      </w:r>
      <w:r>
        <w:rPr>
          <w:i/>
        </w:rPr>
        <w:t>:</w:t>
      </w:r>
    </w:p>
    <w:p w:rsidR="006C7924" w:rsidRDefault="006C7924">
      <w:pPr>
        <w:pStyle w:val="Textoindependiente"/>
        <w:spacing w:before="6"/>
        <w:rPr>
          <w:i/>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433"/>
        <w:gridCol w:w="1418"/>
        <w:gridCol w:w="1985"/>
        <w:gridCol w:w="1274"/>
        <w:gridCol w:w="1702"/>
        <w:gridCol w:w="1927"/>
        <w:gridCol w:w="1152"/>
        <w:gridCol w:w="1401"/>
        <w:gridCol w:w="1046"/>
        <w:gridCol w:w="1224"/>
      </w:tblGrid>
      <w:tr w:rsidR="006C7924">
        <w:trPr>
          <w:trHeight w:val="827"/>
        </w:trPr>
        <w:tc>
          <w:tcPr>
            <w:tcW w:w="588" w:type="dxa"/>
            <w:shd w:val="clear" w:color="auto" w:fill="D9D9D9"/>
          </w:tcPr>
          <w:p w:rsidR="006C7924" w:rsidRDefault="006C7924">
            <w:pPr>
              <w:pStyle w:val="TableParagraph"/>
              <w:spacing w:before="4"/>
              <w:rPr>
                <w:rFonts w:ascii="Arial"/>
                <w:i/>
                <w:sz w:val="26"/>
              </w:rPr>
            </w:pPr>
          </w:p>
          <w:p w:rsidR="006C7924" w:rsidRDefault="00EB7FBD">
            <w:pPr>
              <w:pStyle w:val="TableParagraph"/>
              <w:ind w:left="194"/>
              <w:rPr>
                <w:rFonts w:ascii="Arial" w:hAnsi="Arial"/>
                <w:b/>
                <w:sz w:val="18"/>
              </w:rPr>
            </w:pPr>
            <w:r>
              <w:rPr>
                <w:rFonts w:ascii="Arial" w:hAnsi="Arial"/>
                <w:b/>
                <w:sz w:val="18"/>
              </w:rPr>
              <w:t>Nº</w:t>
            </w:r>
          </w:p>
        </w:tc>
        <w:tc>
          <w:tcPr>
            <w:tcW w:w="1433" w:type="dxa"/>
            <w:shd w:val="clear" w:color="auto" w:fill="D9D9D9"/>
          </w:tcPr>
          <w:p w:rsidR="006C7924" w:rsidRDefault="006C7924">
            <w:pPr>
              <w:pStyle w:val="TableParagraph"/>
              <w:spacing w:before="4"/>
              <w:rPr>
                <w:rFonts w:ascii="Arial"/>
                <w:i/>
                <w:sz w:val="26"/>
              </w:rPr>
            </w:pPr>
          </w:p>
          <w:p w:rsidR="006C7924" w:rsidRDefault="00EB7FBD">
            <w:pPr>
              <w:pStyle w:val="TableParagraph"/>
              <w:ind w:left="326"/>
              <w:rPr>
                <w:rFonts w:ascii="Arial"/>
                <w:b/>
                <w:sz w:val="18"/>
              </w:rPr>
            </w:pPr>
            <w:r>
              <w:rPr>
                <w:rFonts w:ascii="Arial"/>
                <w:b/>
                <w:sz w:val="18"/>
              </w:rPr>
              <w:t>CLIENTE</w:t>
            </w:r>
          </w:p>
        </w:tc>
        <w:tc>
          <w:tcPr>
            <w:tcW w:w="1418" w:type="dxa"/>
            <w:shd w:val="clear" w:color="auto" w:fill="D9D9D9"/>
          </w:tcPr>
          <w:p w:rsidR="006C7924" w:rsidRDefault="006C7924">
            <w:pPr>
              <w:pStyle w:val="TableParagraph"/>
              <w:spacing w:before="5"/>
              <w:rPr>
                <w:rFonts w:ascii="Arial"/>
                <w:i/>
                <w:sz w:val="17"/>
              </w:rPr>
            </w:pPr>
          </w:p>
          <w:p w:rsidR="006C7924" w:rsidRDefault="00EB7FBD">
            <w:pPr>
              <w:pStyle w:val="TableParagraph"/>
              <w:ind w:left="194" w:right="108" w:hanging="65"/>
              <w:rPr>
                <w:rFonts w:ascii="Arial"/>
                <w:b/>
                <w:sz w:val="18"/>
              </w:rPr>
            </w:pPr>
            <w:r>
              <w:rPr>
                <w:rFonts w:ascii="Arial"/>
                <w:b/>
                <w:sz w:val="18"/>
              </w:rPr>
              <w:t>OBJETO DEL CONTRATO</w:t>
            </w:r>
          </w:p>
        </w:tc>
        <w:tc>
          <w:tcPr>
            <w:tcW w:w="1985" w:type="dxa"/>
            <w:shd w:val="clear" w:color="auto" w:fill="D9D9D9"/>
          </w:tcPr>
          <w:p w:rsidR="006C7924" w:rsidRDefault="00EB7FBD">
            <w:pPr>
              <w:pStyle w:val="TableParagraph"/>
              <w:spacing w:before="97"/>
              <w:ind w:left="67" w:right="65"/>
              <w:jc w:val="center"/>
              <w:rPr>
                <w:rFonts w:ascii="Arial" w:hAnsi="Arial"/>
                <w:b/>
                <w:sz w:val="18"/>
              </w:rPr>
            </w:pPr>
            <w:r>
              <w:rPr>
                <w:rFonts w:ascii="Arial" w:hAnsi="Arial"/>
                <w:b/>
                <w:sz w:val="18"/>
              </w:rPr>
              <w:t>N° CONTRATO / O/C / COMPROBANTE DE PAGO</w:t>
            </w:r>
          </w:p>
        </w:tc>
        <w:tc>
          <w:tcPr>
            <w:tcW w:w="1274" w:type="dxa"/>
            <w:shd w:val="clear" w:color="auto" w:fill="D9D9D9"/>
          </w:tcPr>
          <w:p w:rsidR="006C7924" w:rsidRDefault="00EB7FBD">
            <w:pPr>
              <w:pStyle w:val="TableParagraph"/>
              <w:spacing w:line="237" w:lineRule="auto"/>
              <w:ind w:left="34" w:right="20" w:hanging="4"/>
              <w:jc w:val="center"/>
              <w:rPr>
                <w:rFonts w:ascii="Arial"/>
                <w:b/>
                <w:sz w:val="12"/>
              </w:rPr>
            </w:pPr>
            <w:r>
              <w:rPr>
                <w:rFonts w:ascii="Arial"/>
                <w:b/>
                <w:sz w:val="18"/>
              </w:rPr>
              <w:t xml:space="preserve">FECHA DEL CONTRATO O </w:t>
            </w:r>
            <w:r>
              <w:rPr>
                <w:rFonts w:ascii="Arial"/>
                <w:b/>
                <w:position w:val="-5"/>
                <w:sz w:val="18"/>
              </w:rPr>
              <w:t xml:space="preserve">CP </w:t>
            </w:r>
            <w:r>
              <w:rPr>
                <w:rFonts w:ascii="Arial"/>
                <w:b/>
                <w:sz w:val="12"/>
              </w:rPr>
              <w:t>24</w:t>
            </w:r>
          </w:p>
        </w:tc>
        <w:tc>
          <w:tcPr>
            <w:tcW w:w="1702" w:type="dxa"/>
            <w:shd w:val="clear" w:color="auto" w:fill="D9D9D9"/>
          </w:tcPr>
          <w:p w:rsidR="006C7924" w:rsidRDefault="00EB7FBD">
            <w:pPr>
              <w:pStyle w:val="TableParagraph"/>
              <w:spacing w:before="99" w:line="237" w:lineRule="auto"/>
              <w:ind w:left="20" w:firstLine="1"/>
              <w:jc w:val="center"/>
              <w:rPr>
                <w:rFonts w:ascii="Arial"/>
                <w:b/>
                <w:sz w:val="12"/>
              </w:rPr>
            </w:pPr>
            <w:r>
              <w:rPr>
                <w:rFonts w:ascii="Arial"/>
                <w:b/>
                <w:sz w:val="18"/>
              </w:rPr>
              <w:t>FECHA DE LA CONFORMIDAD DE SER EL CASO</w:t>
            </w:r>
            <w:r>
              <w:rPr>
                <w:rFonts w:ascii="Arial"/>
                <w:b/>
                <w:position w:val="6"/>
                <w:sz w:val="12"/>
              </w:rPr>
              <w:t>25</w:t>
            </w:r>
          </w:p>
        </w:tc>
        <w:tc>
          <w:tcPr>
            <w:tcW w:w="1927" w:type="dxa"/>
            <w:shd w:val="clear" w:color="auto" w:fill="D9D9D9"/>
          </w:tcPr>
          <w:p w:rsidR="006C7924" w:rsidRDefault="006C7924">
            <w:pPr>
              <w:pStyle w:val="TableParagraph"/>
              <w:spacing w:before="8"/>
              <w:rPr>
                <w:rFonts w:ascii="Arial"/>
                <w:i/>
                <w:sz w:val="17"/>
              </w:rPr>
            </w:pPr>
          </w:p>
          <w:p w:rsidR="006C7924" w:rsidRDefault="00EB7FBD">
            <w:pPr>
              <w:pStyle w:val="TableParagraph"/>
              <w:spacing w:line="235" w:lineRule="auto"/>
              <w:ind w:left="68" w:firstLine="283"/>
              <w:rPr>
                <w:rFonts w:ascii="Arial"/>
                <w:b/>
                <w:sz w:val="18"/>
              </w:rPr>
            </w:pPr>
            <w:r>
              <w:rPr>
                <w:rFonts w:ascii="Arial"/>
                <w:b/>
                <w:sz w:val="18"/>
              </w:rPr>
              <w:t>EXPERIENCIA PROVENIENTE</w:t>
            </w:r>
            <w:r>
              <w:rPr>
                <w:rFonts w:ascii="Arial"/>
                <w:b/>
                <w:position w:val="6"/>
                <w:sz w:val="12"/>
              </w:rPr>
              <w:t xml:space="preserve">26 </w:t>
            </w:r>
            <w:r>
              <w:rPr>
                <w:rFonts w:ascii="Arial"/>
                <w:b/>
                <w:sz w:val="18"/>
              </w:rPr>
              <w:t>DE:</w:t>
            </w:r>
          </w:p>
        </w:tc>
        <w:tc>
          <w:tcPr>
            <w:tcW w:w="1152" w:type="dxa"/>
            <w:shd w:val="clear" w:color="auto" w:fill="D9D9D9"/>
          </w:tcPr>
          <w:p w:rsidR="006C7924" w:rsidRDefault="006C7924">
            <w:pPr>
              <w:pStyle w:val="TableParagraph"/>
              <w:spacing w:before="4"/>
              <w:rPr>
                <w:rFonts w:ascii="Arial"/>
                <w:i/>
                <w:sz w:val="26"/>
              </w:rPr>
            </w:pPr>
          </w:p>
          <w:p w:rsidR="006C7924" w:rsidRDefault="00EB7FBD">
            <w:pPr>
              <w:pStyle w:val="TableParagraph"/>
              <w:ind w:left="178"/>
              <w:rPr>
                <w:rFonts w:ascii="Arial"/>
                <w:b/>
                <w:sz w:val="18"/>
              </w:rPr>
            </w:pPr>
            <w:r>
              <w:rPr>
                <w:rFonts w:ascii="Arial"/>
                <w:b/>
                <w:sz w:val="18"/>
              </w:rPr>
              <w:t>MONEDA</w:t>
            </w:r>
          </w:p>
        </w:tc>
        <w:tc>
          <w:tcPr>
            <w:tcW w:w="1401" w:type="dxa"/>
            <w:shd w:val="clear" w:color="auto" w:fill="D9D9D9"/>
          </w:tcPr>
          <w:p w:rsidR="006C7924" w:rsidRDefault="006C7924">
            <w:pPr>
              <w:pStyle w:val="TableParagraph"/>
              <w:spacing w:before="1"/>
              <w:rPr>
                <w:rFonts w:ascii="Arial"/>
                <w:i/>
                <w:sz w:val="26"/>
              </w:rPr>
            </w:pPr>
          </w:p>
          <w:p w:rsidR="006C7924" w:rsidRDefault="00EB7FBD">
            <w:pPr>
              <w:pStyle w:val="TableParagraph"/>
              <w:ind w:left="225"/>
              <w:rPr>
                <w:rFonts w:ascii="Arial"/>
                <w:b/>
                <w:sz w:val="12"/>
              </w:rPr>
            </w:pPr>
            <w:r>
              <w:rPr>
                <w:rFonts w:ascii="Arial"/>
                <w:b/>
                <w:sz w:val="18"/>
              </w:rPr>
              <w:t>IMPORTE</w:t>
            </w:r>
            <w:r>
              <w:rPr>
                <w:rFonts w:ascii="Arial"/>
                <w:b/>
                <w:position w:val="6"/>
                <w:sz w:val="12"/>
              </w:rPr>
              <w:t>27</w:t>
            </w:r>
          </w:p>
        </w:tc>
        <w:tc>
          <w:tcPr>
            <w:tcW w:w="1046" w:type="dxa"/>
            <w:shd w:val="clear" w:color="auto" w:fill="D9D9D9"/>
          </w:tcPr>
          <w:p w:rsidR="006C7924" w:rsidRDefault="00EB7FBD">
            <w:pPr>
              <w:pStyle w:val="TableParagraph"/>
              <w:spacing w:before="85" w:line="252" w:lineRule="auto"/>
              <w:ind w:left="148" w:right="131" w:firstLine="16"/>
              <w:jc w:val="both"/>
              <w:rPr>
                <w:rFonts w:ascii="Arial"/>
                <w:b/>
                <w:sz w:val="18"/>
              </w:rPr>
            </w:pPr>
            <w:r>
              <w:rPr>
                <w:rFonts w:ascii="Arial"/>
                <w:b/>
                <w:sz w:val="18"/>
              </w:rPr>
              <w:t>TIPO DE CAMBIO VENTA</w:t>
            </w:r>
            <w:r>
              <w:rPr>
                <w:rFonts w:ascii="Arial"/>
                <w:b/>
                <w:sz w:val="18"/>
                <w:vertAlign w:val="superscript"/>
              </w:rPr>
              <w:t>28</w:t>
            </w:r>
          </w:p>
        </w:tc>
        <w:tc>
          <w:tcPr>
            <w:tcW w:w="1224" w:type="dxa"/>
            <w:shd w:val="clear" w:color="auto" w:fill="D9D9D9"/>
          </w:tcPr>
          <w:p w:rsidR="006C7924" w:rsidRDefault="00EB7FBD">
            <w:pPr>
              <w:pStyle w:val="TableParagraph"/>
              <w:ind w:left="24" w:right="8" w:firstLine="5"/>
              <w:jc w:val="center"/>
              <w:rPr>
                <w:rFonts w:ascii="Arial"/>
                <w:b/>
                <w:sz w:val="18"/>
              </w:rPr>
            </w:pPr>
            <w:r>
              <w:rPr>
                <w:rFonts w:ascii="Arial"/>
                <w:b/>
                <w:sz w:val="18"/>
              </w:rPr>
              <w:t>MONTO FACTURADO ACUMULADO</w:t>
            </w:r>
          </w:p>
          <w:p w:rsidR="006C7924" w:rsidRDefault="00EB7FBD">
            <w:pPr>
              <w:pStyle w:val="TableParagraph"/>
              <w:spacing w:line="135" w:lineRule="exact"/>
              <w:ind w:left="528" w:right="512"/>
              <w:jc w:val="center"/>
              <w:rPr>
                <w:rFonts w:ascii="Arial"/>
                <w:b/>
                <w:sz w:val="12"/>
              </w:rPr>
            </w:pPr>
            <w:r>
              <w:rPr>
                <w:rFonts w:ascii="Arial"/>
                <w:b/>
                <w:sz w:val="12"/>
              </w:rPr>
              <w:t>29</w:t>
            </w:r>
          </w:p>
        </w:tc>
      </w:tr>
      <w:tr w:rsidR="006C7924">
        <w:trPr>
          <w:trHeight w:val="340"/>
        </w:trPr>
        <w:tc>
          <w:tcPr>
            <w:tcW w:w="588" w:type="dxa"/>
          </w:tcPr>
          <w:p w:rsidR="006C7924" w:rsidRDefault="00EB7FBD">
            <w:pPr>
              <w:pStyle w:val="TableParagraph"/>
              <w:spacing w:before="52"/>
              <w:ind w:left="237"/>
              <w:rPr>
                <w:rFonts w:ascii="Arial"/>
                <w:sz w:val="20"/>
              </w:rPr>
            </w:pPr>
            <w:r>
              <w:rPr>
                <w:rFonts w:ascii="Arial"/>
                <w:w w:val="99"/>
                <w:sz w:val="20"/>
              </w:rPr>
              <w:t>1</w:t>
            </w:r>
          </w:p>
        </w:tc>
        <w:tc>
          <w:tcPr>
            <w:tcW w:w="1433" w:type="dxa"/>
          </w:tcPr>
          <w:p w:rsidR="006C7924" w:rsidRDefault="006C7924">
            <w:pPr>
              <w:pStyle w:val="TableParagraph"/>
              <w:rPr>
                <w:rFonts w:ascii="Times New Roman"/>
                <w:sz w:val="16"/>
              </w:rPr>
            </w:pPr>
          </w:p>
        </w:tc>
        <w:tc>
          <w:tcPr>
            <w:tcW w:w="1418" w:type="dxa"/>
          </w:tcPr>
          <w:p w:rsidR="006C7924" w:rsidRDefault="006C7924">
            <w:pPr>
              <w:pStyle w:val="TableParagraph"/>
              <w:rPr>
                <w:rFonts w:ascii="Times New Roman"/>
                <w:sz w:val="16"/>
              </w:rPr>
            </w:pPr>
          </w:p>
        </w:tc>
        <w:tc>
          <w:tcPr>
            <w:tcW w:w="1985" w:type="dxa"/>
          </w:tcPr>
          <w:p w:rsidR="006C7924" w:rsidRDefault="006C7924">
            <w:pPr>
              <w:pStyle w:val="TableParagraph"/>
              <w:rPr>
                <w:rFonts w:ascii="Times New Roman"/>
                <w:sz w:val="16"/>
              </w:rPr>
            </w:pPr>
          </w:p>
        </w:tc>
        <w:tc>
          <w:tcPr>
            <w:tcW w:w="1274" w:type="dxa"/>
          </w:tcPr>
          <w:p w:rsidR="006C7924" w:rsidRDefault="006C7924">
            <w:pPr>
              <w:pStyle w:val="TableParagraph"/>
              <w:rPr>
                <w:rFonts w:ascii="Times New Roman"/>
                <w:sz w:val="16"/>
              </w:rPr>
            </w:pPr>
          </w:p>
        </w:tc>
        <w:tc>
          <w:tcPr>
            <w:tcW w:w="1702" w:type="dxa"/>
          </w:tcPr>
          <w:p w:rsidR="006C7924" w:rsidRDefault="006C7924">
            <w:pPr>
              <w:pStyle w:val="TableParagraph"/>
              <w:rPr>
                <w:rFonts w:ascii="Times New Roman"/>
                <w:sz w:val="16"/>
              </w:rPr>
            </w:pPr>
          </w:p>
        </w:tc>
        <w:tc>
          <w:tcPr>
            <w:tcW w:w="1927" w:type="dxa"/>
          </w:tcPr>
          <w:p w:rsidR="006C7924" w:rsidRDefault="006C7924">
            <w:pPr>
              <w:pStyle w:val="TableParagraph"/>
              <w:rPr>
                <w:rFonts w:ascii="Times New Roman"/>
                <w:sz w:val="16"/>
              </w:rPr>
            </w:pPr>
          </w:p>
        </w:tc>
        <w:tc>
          <w:tcPr>
            <w:tcW w:w="1152" w:type="dxa"/>
          </w:tcPr>
          <w:p w:rsidR="006C7924" w:rsidRDefault="006C7924">
            <w:pPr>
              <w:pStyle w:val="TableParagraph"/>
              <w:rPr>
                <w:rFonts w:ascii="Times New Roman"/>
                <w:sz w:val="16"/>
              </w:rPr>
            </w:pPr>
          </w:p>
        </w:tc>
        <w:tc>
          <w:tcPr>
            <w:tcW w:w="1401" w:type="dxa"/>
          </w:tcPr>
          <w:p w:rsidR="006C7924" w:rsidRDefault="006C7924">
            <w:pPr>
              <w:pStyle w:val="TableParagraph"/>
              <w:rPr>
                <w:rFonts w:ascii="Times New Roman"/>
                <w:sz w:val="16"/>
              </w:rPr>
            </w:pPr>
          </w:p>
        </w:tc>
        <w:tc>
          <w:tcPr>
            <w:tcW w:w="1046" w:type="dxa"/>
          </w:tcPr>
          <w:p w:rsidR="006C7924" w:rsidRDefault="006C7924">
            <w:pPr>
              <w:pStyle w:val="TableParagraph"/>
              <w:rPr>
                <w:rFonts w:ascii="Times New Roman"/>
                <w:sz w:val="16"/>
              </w:rPr>
            </w:pPr>
          </w:p>
        </w:tc>
        <w:tc>
          <w:tcPr>
            <w:tcW w:w="1224" w:type="dxa"/>
          </w:tcPr>
          <w:p w:rsidR="006C7924" w:rsidRDefault="006C7924">
            <w:pPr>
              <w:pStyle w:val="TableParagraph"/>
              <w:rPr>
                <w:rFonts w:ascii="Times New Roman"/>
                <w:sz w:val="16"/>
              </w:rPr>
            </w:pPr>
          </w:p>
        </w:tc>
      </w:tr>
      <w:tr w:rsidR="006C7924">
        <w:trPr>
          <w:trHeight w:val="340"/>
        </w:trPr>
        <w:tc>
          <w:tcPr>
            <w:tcW w:w="588" w:type="dxa"/>
          </w:tcPr>
          <w:p w:rsidR="006C7924" w:rsidRDefault="00EB7FBD">
            <w:pPr>
              <w:pStyle w:val="TableParagraph"/>
              <w:spacing w:before="52"/>
              <w:ind w:left="237"/>
              <w:rPr>
                <w:rFonts w:ascii="Arial"/>
                <w:sz w:val="20"/>
              </w:rPr>
            </w:pPr>
            <w:r>
              <w:rPr>
                <w:rFonts w:ascii="Arial"/>
                <w:w w:val="99"/>
                <w:sz w:val="20"/>
              </w:rPr>
              <w:t>2</w:t>
            </w:r>
          </w:p>
        </w:tc>
        <w:tc>
          <w:tcPr>
            <w:tcW w:w="1433" w:type="dxa"/>
          </w:tcPr>
          <w:p w:rsidR="006C7924" w:rsidRDefault="006C7924">
            <w:pPr>
              <w:pStyle w:val="TableParagraph"/>
              <w:rPr>
                <w:rFonts w:ascii="Times New Roman"/>
                <w:sz w:val="16"/>
              </w:rPr>
            </w:pPr>
          </w:p>
        </w:tc>
        <w:tc>
          <w:tcPr>
            <w:tcW w:w="1418" w:type="dxa"/>
          </w:tcPr>
          <w:p w:rsidR="006C7924" w:rsidRDefault="006C7924">
            <w:pPr>
              <w:pStyle w:val="TableParagraph"/>
              <w:rPr>
                <w:rFonts w:ascii="Times New Roman"/>
                <w:sz w:val="16"/>
              </w:rPr>
            </w:pPr>
          </w:p>
        </w:tc>
        <w:tc>
          <w:tcPr>
            <w:tcW w:w="1985" w:type="dxa"/>
          </w:tcPr>
          <w:p w:rsidR="006C7924" w:rsidRDefault="006C7924">
            <w:pPr>
              <w:pStyle w:val="TableParagraph"/>
              <w:rPr>
                <w:rFonts w:ascii="Times New Roman"/>
                <w:sz w:val="16"/>
              </w:rPr>
            </w:pPr>
          </w:p>
        </w:tc>
        <w:tc>
          <w:tcPr>
            <w:tcW w:w="1274" w:type="dxa"/>
          </w:tcPr>
          <w:p w:rsidR="006C7924" w:rsidRDefault="006C7924">
            <w:pPr>
              <w:pStyle w:val="TableParagraph"/>
              <w:rPr>
                <w:rFonts w:ascii="Times New Roman"/>
                <w:sz w:val="16"/>
              </w:rPr>
            </w:pPr>
          </w:p>
        </w:tc>
        <w:tc>
          <w:tcPr>
            <w:tcW w:w="1702" w:type="dxa"/>
          </w:tcPr>
          <w:p w:rsidR="006C7924" w:rsidRDefault="006C7924">
            <w:pPr>
              <w:pStyle w:val="TableParagraph"/>
              <w:rPr>
                <w:rFonts w:ascii="Times New Roman"/>
                <w:sz w:val="16"/>
              </w:rPr>
            </w:pPr>
          </w:p>
        </w:tc>
        <w:tc>
          <w:tcPr>
            <w:tcW w:w="1927" w:type="dxa"/>
          </w:tcPr>
          <w:p w:rsidR="006C7924" w:rsidRDefault="006C7924">
            <w:pPr>
              <w:pStyle w:val="TableParagraph"/>
              <w:rPr>
                <w:rFonts w:ascii="Times New Roman"/>
                <w:sz w:val="16"/>
              </w:rPr>
            </w:pPr>
          </w:p>
        </w:tc>
        <w:tc>
          <w:tcPr>
            <w:tcW w:w="1152" w:type="dxa"/>
          </w:tcPr>
          <w:p w:rsidR="006C7924" w:rsidRDefault="006C7924">
            <w:pPr>
              <w:pStyle w:val="TableParagraph"/>
              <w:rPr>
                <w:rFonts w:ascii="Times New Roman"/>
                <w:sz w:val="16"/>
              </w:rPr>
            </w:pPr>
          </w:p>
        </w:tc>
        <w:tc>
          <w:tcPr>
            <w:tcW w:w="1401" w:type="dxa"/>
          </w:tcPr>
          <w:p w:rsidR="006C7924" w:rsidRDefault="006C7924">
            <w:pPr>
              <w:pStyle w:val="TableParagraph"/>
              <w:rPr>
                <w:rFonts w:ascii="Times New Roman"/>
                <w:sz w:val="16"/>
              </w:rPr>
            </w:pPr>
          </w:p>
        </w:tc>
        <w:tc>
          <w:tcPr>
            <w:tcW w:w="1046" w:type="dxa"/>
          </w:tcPr>
          <w:p w:rsidR="006C7924" w:rsidRDefault="006C7924">
            <w:pPr>
              <w:pStyle w:val="TableParagraph"/>
              <w:rPr>
                <w:rFonts w:ascii="Times New Roman"/>
                <w:sz w:val="16"/>
              </w:rPr>
            </w:pPr>
          </w:p>
        </w:tc>
        <w:tc>
          <w:tcPr>
            <w:tcW w:w="1224" w:type="dxa"/>
          </w:tcPr>
          <w:p w:rsidR="006C7924" w:rsidRDefault="006C7924">
            <w:pPr>
              <w:pStyle w:val="TableParagraph"/>
              <w:rPr>
                <w:rFonts w:ascii="Times New Roman"/>
                <w:sz w:val="16"/>
              </w:rPr>
            </w:pPr>
          </w:p>
        </w:tc>
      </w:tr>
      <w:tr w:rsidR="006C7924">
        <w:trPr>
          <w:trHeight w:val="338"/>
        </w:trPr>
        <w:tc>
          <w:tcPr>
            <w:tcW w:w="588" w:type="dxa"/>
          </w:tcPr>
          <w:p w:rsidR="006C7924" w:rsidRDefault="00EB7FBD">
            <w:pPr>
              <w:pStyle w:val="TableParagraph"/>
              <w:spacing w:before="52"/>
              <w:ind w:left="237"/>
              <w:rPr>
                <w:rFonts w:ascii="Arial"/>
                <w:sz w:val="20"/>
              </w:rPr>
            </w:pPr>
            <w:r>
              <w:rPr>
                <w:rFonts w:ascii="Arial"/>
                <w:w w:val="99"/>
                <w:sz w:val="20"/>
              </w:rPr>
              <w:t>3</w:t>
            </w:r>
          </w:p>
        </w:tc>
        <w:tc>
          <w:tcPr>
            <w:tcW w:w="1433" w:type="dxa"/>
          </w:tcPr>
          <w:p w:rsidR="006C7924" w:rsidRDefault="006C7924">
            <w:pPr>
              <w:pStyle w:val="TableParagraph"/>
              <w:rPr>
                <w:rFonts w:ascii="Times New Roman"/>
                <w:sz w:val="16"/>
              </w:rPr>
            </w:pPr>
          </w:p>
        </w:tc>
        <w:tc>
          <w:tcPr>
            <w:tcW w:w="1418" w:type="dxa"/>
          </w:tcPr>
          <w:p w:rsidR="006C7924" w:rsidRDefault="006C7924">
            <w:pPr>
              <w:pStyle w:val="TableParagraph"/>
              <w:rPr>
                <w:rFonts w:ascii="Times New Roman"/>
                <w:sz w:val="16"/>
              </w:rPr>
            </w:pPr>
          </w:p>
        </w:tc>
        <w:tc>
          <w:tcPr>
            <w:tcW w:w="1985" w:type="dxa"/>
          </w:tcPr>
          <w:p w:rsidR="006C7924" w:rsidRDefault="006C7924">
            <w:pPr>
              <w:pStyle w:val="TableParagraph"/>
              <w:rPr>
                <w:rFonts w:ascii="Times New Roman"/>
                <w:sz w:val="16"/>
              </w:rPr>
            </w:pPr>
          </w:p>
        </w:tc>
        <w:tc>
          <w:tcPr>
            <w:tcW w:w="1274" w:type="dxa"/>
          </w:tcPr>
          <w:p w:rsidR="006C7924" w:rsidRDefault="006C7924">
            <w:pPr>
              <w:pStyle w:val="TableParagraph"/>
              <w:rPr>
                <w:rFonts w:ascii="Times New Roman"/>
                <w:sz w:val="16"/>
              </w:rPr>
            </w:pPr>
          </w:p>
        </w:tc>
        <w:tc>
          <w:tcPr>
            <w:tcW w:w="1702" w:type="dxa"/>
          </w:tcPr>
          <w:p w:rsidR="006C7924" w:rsidRDefault="006C7924">
            <w:pPr>
              <w:pStyle w:val="TableParagraph"/>
              <w:rPr>
                <w:rFonts w:ascii="Times New Roman"/>
                <w:sz w:val="16"/>
              </w:rPr>
            </w:pPr>
          </w:p>
        </w:tc>
        <w:tc>
          <w:tcPr>
            <w:tcW w:w="1927" w:type="dxa"/>
          </w:tcPr>
          <w:p w:rsidR="006C7924" w:rsidRDefault="006C7924">
            <w:pPr>
              <w:pStyle w:val="TableParagraph"/>
              <w:rPr>
                <w:rFonts w:ascii="Times New Roman"/>
                <w:sz w:val="16"/>
              </w:rPr>
            </w:pPr>
          </w:p>
        </w:tc>
        <w:tc>
          <w:tcPr>
            <w:tcW w:w="1152" w:type="dxa"/>
          </w:tcPr>
          <w:p w:rsidR="006C7924" w:rsidRDefault="006C7924">
            <w:pPr>
              <w:pStyle w:val="TableParagraph"/>
              <w:rPr>
                <w:rFonts w:ascii="Times New Roman"/>
                <w:sz w:val="16"/>
              </w:rPr>
            </w:pPr>
          </w:p>
        </w:tc>
        <w:tc>
          <w:tcPr>
            <w:tcW w:w="1401" w:type="dxa"/>
          </w:tcPr>
          <w:p w:rsidR="006C7924" w:rsidRDefault="006C7924">
            <w:pPr>
              <w:pStyle w:val="TableParagraph"/>
              <w:rPr>
                <w:rFonts w:ascii="Times New Roman"/>
                <w:sz w:val="16"/>
              </w:rPr>
            </w:pPr>
          </w:p>
        </w:tc>
        <w:tc>
          <w:tcPr>
            <w:tcW w:w="1046" w:type="dxa"/>
          </w:tcPr>
          <w:p w:rsidR="006C7924" w:rsidRDefault="006C7924">
            <w:pPr>
              <w:pStyle w:val="TableParagraph"/>
              <w:rPr>
                <w:rFonts w:ascii="Times New Roman"/>
                <w:sz w:val="16"/>
              </w:rPr>
            </w:pPr>
          </w:p>
        </w:tc>
        <w:tc>
          <w:tcPr>
            <w:tcW w:w="1224" w:type="dxa"/>
          </w:tcPr>
          <w:p w:rsidR="006C7924" w:rsidRDefault="006C7924">
            <w:pPr>
              <w:pStyle w:val="TableParagraph"/>
              <w:rPr>
                <w:rFonts w:ascii="Times New Roman"/>
                <w:sz w:val="16"/>
              </w:rPr>
            </w:pPr>
          </w:p>
        </w:tc>
      </w:tr>
      <w:tr w:rsidR="006C7924">
        <w:trPr>
          <w:trHeight w:val="340"/>
        </w:trPr>
        <w:tc>
          <w:tcPr>
            <w:tcW w:w="588" w:type="dxa"/>
          </w:tcPr>
          <w:p w:rsidR="006C7924" w:rsidRDefault="00EB7FBD">
            <w:pPr>
              <w:pStyle w:val="TableParagraph"/>
              <w:spacing w:before="52"/>
              <w:ind w:left="237"/>
              <w:rPr>
                <w:rFonts w:ascii="Arial"/>
                <w:sz w:val="20"/>
              </w:rPr>
            </w:pPr>
            <w:r>
              <w:rPr>
                <w:rFonts w:ascii="Arial"/>
                <w:w w:val="99"/>
                <w:sz w:val="20"/>
              </w:rPr>
              <w:t>4</w:t>
            </w:r>
          </w:p>
        </w:tc>
        <w:tc>
          <w:tcPr>
            <w:tcW w:w="1433" w:type="dxa"/>
          </w:tcPr>
          <w:p w:rsidR="006C7924" w:rsidRDefault="006C7924">
            <w:pPr>
              <w:pStyle w:val="TableParagraph"/>
              <w:rPr>
                <w:rFonts w:ascii="Times New Roman"/>
                <w:sz w:val="16"/>
              </w:rPr>
            </w:pPr>
          </w:p>
        </w:tc>
        <w:tc>
          <w:tcPr>
            <w:tcW w:w="1418" w:type="dxa"/>
          </w:tcPr>
          <w:p w:rsidR="006C7924" w:rsidRDefault="006C7924">
            <w:pPr>
              <w:pStyle w:val="TableParagraph"/>
              <w:rPr>
                <w:rFonts w:ascii="Times New Roman"/>
                <w:sz w:val="16"/>
              </w:rPr>
            </w:pPr>
          </w:p>
        </w:tc>
        <w:tc>
          <w:tcPr>
            <w:tcW w:w="1985" w:type="dxa"/>
          </w:tcPr>
          <w:p w:rsidR="006C7924" w:rsidRDefault="006C7924">
            <w:pPr>
              <w:pStyle w:val="TableParagraph"/>
              <w:rPr>
                <w:rFonts w:ascii="Times New Roman"/>
                <w:sz w:val="16"/>
              </w:rPr>
            </w:pPr>
          </w:p>
        </w:tc>
        <w:tc>
          <w:tcPr>
            <w:tcW w:w="1274" w:type="dxa"/>
          </w:tcPr>
          <w:p w:rsidR="006C7924" w:rsidRDefault="006C7924">
            <w:pPr>
              <w:pStyle w:val="TableParagraph"/>
              <w:rPr>
                <w:rFonts w:ascii="Times New Roman"/>
                <w:sz w:val="16"/>
              </w:rPr>
            </w:pPr>
          </w:p>
        </w:tc>
        <w:tc>
          <w:tcPr>
            <w:tcW w:w="1702" w:type="dxa"/>
          </w:tcPr>
          <w:p w:rsidR="006C7924" w:rsidRDefault="006C7924">
            <w:pPr>
              <w:pStyle w:val="TableParagraph"/>
              <w:rPr>
                <w:rFonts w:ascii="Times New Roman"/>
                <w:sz w:val="16"/>
              </w:rPr>
            </w:pPr>
          </w:p>
        </w:tc>
        <w:tc>
          <w:tcPr>
            <w:tcW w:w="1927" w:type="dxa"/>
          </w:tcPr>
          <w:p w:rsidR="006C7924" w:rsidRDefault="006C7924">
            <w:pPr>
              <w:pStyle w:val="TableParagraph"/>
              <w:rPr>
                <w:rFonts w:ascii="Times New Roman"/>
                <w:sz w:val="16"/>
              </w:rPr>
            </w:pPr>
          </w:p>
        </w:tc>
        <w:tc>
          <w:tcPr>
            <w:tcW w:w="1152" w:type="dxa"/>
          </w:tcPr>
          <w:p w:rsidR="006C7924" w:rsidRDefault="006C7924">
            <w:pPr>
              <w:pStyle w:val="TableParagraph"/>
              <w:rPr>
                <w:rFonts w:ascii="Times New Roman"/>
                <w:sz w:val="16"/>
              </w:rPr>
            </w:pPr>
          </w:p>
        </w:tc>
        <w:tc>
          <w:tcPr>
            <w:tcW w:w="1401" w:type="dxa"/>
          </w:tcPr>
          <w:p w:rsidR="006C7924" w:rsidRDefault="006C7924">
            <w:pPr>
              <w:pStyle w:val="TableParagraph"/>
              <w:rPr>
                <w:rFonts w:ascii="Times New Roman"/>
                <w:sz w:val="16"/>
              </w:rPr>
            </w:pPr>
          </w:p>
        </w:tc>
        <w:tc>
          <w:tcPr>
            <w:tcW w:w="1046" w:type="dxa"/>
          </w:tcPr>
          <w:p w:rsidR="006C7924" w:rsidRDefault="006C7924">
            <w:pPr>
              <w:pStyle w:val="TableParagraph"/>
              <w:rPr>
                <w:rFonts w:ascii="Times New Roman"/>
                <w:sz w:val="16"/>
              </w:rPr>
            </w:pPr>
          </w:p>
        </w:tc>
        <w:tc>
          <w:tcPr>
            <w:tcW w:w="1224" w:type="dxa"/>
          </w:tcPr>
          <w:p w:rsidR="006C7924" w:rsidRDefault="006C7924">
            <w:pPr>
              <w:pStyle w:val="TableParagraph"/>
              <w:rPr>
                <w:rFonts w:ascii="Times New Roman"/>
                <w:sz w:val="16"/>
              </w:rPr>
            </w:pPr>
          </w:p>
        </w:tc>
      </w:tr>
    </w:tbl>
    <w:p w:rsidR="006C7924" w:rsidRDefault="006C7924">
      <w:pPr>
        <w:pStyle w:val="Textoindependiente"/>
        <w:spacing w:before="1"/>
        <w:rPr>
          <w:i/>
          <w:sz w:val="25"/>
        </w:rPr>
      </w:pPr>
    </w:p>
    <w:p w:rsidR="006C7924" w:rsidRDefault="00EB7FBD">
      <w:pPr>
        <w:ind w:left="572"/>
        <w:rPr>
          <w:rFonts w:ascii="Arial" w:hAnsi="Arial"/>
          <w:sz w:val="16"/>
        </w:rPr>
      </w:pPr>
      <w:r>
        <w:rPr>
          <w:rFonts w:ascii="Arial" w:hAnsi="Arial"/>
          <w:sz w:val="16"/>
          <w:vertAlign w:val="superscript"/>
        </w:rPr>
        <w:t>24</w:t>
      </w:r>
      <w:r>
        <w:rPr>
          <w:rFonts w:ascii="Arial" w:hAnsi="Arial"/>
          <w:sz w:val="16"/>
        </w:rPr>
        <w:t xml:space="preserve"> Se refiere a la fecha de suscripción del contrato, de la emisión de la Orden de Compra o de cancelación del comprobante de pago, según corresponda.</w:t>
      </w:r>
    </w:p>
    <w:p w:rsidR="006C7924" w:rsidRDefault="006C7924">
      <w:pPr>
        <w:pStyle w:val="Textoindependiente"/>
        <w:spacing w:before="11"/>
        <w:rPr>
          <w:sz w:val="15"/>
        </w:rPr>
      </w:pPr>
    </w:p>
    <w:p w:rsidR="006C7924" w:rsidRDefault="00EB7FBD">
      <w:pPr>
        <w:ind w:left="872" w:right="674" w:hanging="300"/>
        <w:jc w:val="both"/>
        <w:rPr>
          <w:rFonts w:ascii="Arial" w:hAnsi="Arial"/>
          <w:sz w:val="16"/>
        </w:rPr>
      </w:pPr>
      <w:r>
        <w:rPr>
          <w:rFonts w:ascii="Arial" w:hAnsi="Arial"/>
          <w:sz w:val="16"/>
          <w:vertAlign w:val="superscript"/>
        </w:rPr>
        <w:t>25</w:t>
      </w:r>
      <w:r>
        <w:rPr>
          <w:rFonts w:ascii="Arial" w:hAnsi="Arial"/>
          <w:sz w:val="16"/>
        </w:rPr>
        <w:t xml:space="preserve"> Únicamente, cuando la fecha del perfeccionamiento del contrato, sea previa a los ocho (8) años anteriores a la fecha de presentación de ofertas, caso en el cual el postor debe acreditar que la conformidad se emitió dentro de dicho periodo.</w:t>
      </w:r>
    </w:p>
    <w:p w:rsidR="006C7924" w:rsidRDefault="006C7924">
      <w:pPr>
        <w:pStyle w:val="Textoindependiente"/>
        <w:rPr>
          <w:sz w:val="16"/>
        </w:rPr>
      </w:pPr>
    </w:p>
    <w:p w:rsidR="006C7924" w:rsidRDefault="00EB7FBD">
      <w:pPr>
        <w:ind w:left="872" w:right="671" w:hanging="300"/>
        <w:jc w:val="both"/>
        <w:rPr>
          <w:rFonts w:ascii="Arial" w:hAnsi="Arial"/>
          <w:sz w:val="16"/>
        </w:rPr>
      </w:pPr>
      <w:r>
        <w:rPr>
          <w:rFonts w:ascii="Arial" w:hAnsi="Arial"/>
          <w:sz w:val="16"/>
          <w:vertAlign w:val="superscript"/>
        </w:rPr>
        <w:t>26</w:t>
      </w:r>
      <w:r>
        <w:rPr>
          <w:rFonts w:ascii="Arial" w:hAnsi="Arial"/>
          <w:sz w:val="16"/>
        </w:rPr>
        <w:t xml:space="preserve"> Si el titular de la experiencia no es el postor, consignar si dicha experiencia corresponde a la matriz en caso que el postor sea sucursal, o fue transmitida por reorganización societaria, debiendo acompañar</w:t>
      </w:r>
      <w:r>
        <w:rPr>
          <w:rFonts w:ascii="Arial" w:hAnsi="Arial"/>
          <w:spacing w:val="-13"/>
          <w:sz w:val="16"/>
        </w:rPr>
        <w:t xml:space="preserve"> </w:t>
      </w:r>
      <w:r>
        <w:rPr>
          <w:rFonts w:ascii="Arial" w:hAnsi="Arial"/>
          <w:sz w:val="16"/>
        </w:rPr>
        <w:t>la</w:t>
      </w:r>
      <w:r>
        <w:rPr>
          <w:rFonts w:ascii="Arial" w:hAnsi="Arial"/>
          <w:spacing w:val="-10"/>
          <w:sz w:val="16"/>
        </w:rPr>
        <w:t xml:space="preserve"> </w:t>
      </w:r>
      <w:r>
        <w:rPr>
          <w:rFonts w:ascii="Arial" w:hAnsi="Arial"/>
          <w:sz w:val="16"/>
        </w:rPr>
        <w:t>documentación</w:t>
      </w:r>
      <w:r>
        <w:rPr>
          <w:rFonts w:ascii="Arial" w:hAnsi="Arial"/>
          <w:spacing w:val="-14"/>
          <w:sz w:val="16"/>
        </w:rPr>
        <w:t xml:space="preserve"> </w:t>
      </w:r>
      <w:proofErr w:type="spellStart"/>
      <w:r>
        <w:rPr>
          <w:rFonts w:ascii="Arial" w:hAnsi="Arial"/>
          <w:sz w:val="16"/>
        </w:rPr>
        <w:t>sustentatoria</w:t>
      </w:r>
      <w:proofErr w:type="spellEnd"/>
      <w:r>
        <w:rPr>
          <w:rFonts w:ascii="Arial" w:hAnsi="Arial"/>
          <w:spacing w:val="-12"/>
          <w:sz w:val="16"/>
        </w:rPr>
        <w:t xml:space="preserve"> </w:t>
      </w:r>
      <w:r>
        <w:rPr>
          <w:rFonts w:ascii="Arial" w:hAnsi="Arial"/>
          <w:sz w:val="16"/>
        </w:rPr>
        <w:t>correspondiente.</w:t>
      </w:r>
      <w:r>
        <w:rPr>
          <w:rFonts w:ascii="Arial" w:hAnsi="Arial"/>
          <w:spacing w:val="-10"/>
          <w:sz w:val="16"/>
        </w:rPr>
        <w:t xml:space="preserve"> </w:t>
      </w:r>
      <w:r>
        <w:rPr>
          <w:rFonts w:ascii="Arial" w:hAnsi="Arial"/>
          <w:sz w:val="16"/>
        </w:rPr>
        <w:t>Al</w:t>
      </w:r>
      <w:r>
        <w:rPr>
          <w:rFonts w:ascii="Arial" w:hAnsi="Arial"/>
          <w:spacing w:val="-12"/>
          <w:sz w:val="16"/>
        </w:rPr>
        <w:t xml:space="preserve"> </w:t>
      </w:r>
      <w:r>
        <w:rPr>
          <w:rFonts w:ascii="Arial" w:hAnsi="Arial"/>
          <w:sz w:val="16"/>
        </w:rPr>
        <w:t>respecto,</w:t>
      </w:r>
      <w:r>
        <w:rPr>
          <w:rFonts w:ascii="Arial" w:hAnsi="Arial"/>
          <w:spacing w:val="-13"/>
          <w:sz w:val="16"/>
        </w:rPr>
        <w:t xml:space="preserve"> </w:t>
      </w:r>
      <w:r>
        <w:rPr>
          <w:rFonts w:ascii="Arial" w:hAnsi="Arial"/>
          <w:sz w:val="16"/>
        </w:rPr>
        <w:t>según</w:t>
      </w:r>
      <w:r>
        <w:rPr>
          <w:rFonts w:ascii="Arial" w:hAnsi="Arial"/>
          <w:spacing w:val="-12"/>
          <w:sz w:val="16"/>
        </w:rPr>
        <w:t xml:space="preserve"> </w:t>
      </w:r>
      <w:r>
        <w:rPr>
          <w:rFonts w:ascii="Arial" w:hAnsi="Arial"/>
          <w:sz w:val="16"/>
        </w:rPr>
        <w:t>la</w:t>
      </w:r>
      <w:r>
        <w:rPr>
          <w:rFonts w:ascii="Arial" w:hAnsi="Arial"/>
          <w:spacing w:val="-12"/>
          <w:sz w:val="16"/>
        </w:rPr>
        <w:t xml:space="preserve"> </w:t>
      </w:r>
      <w:r>
        <w:rPr>
          <w:rFonts w:ascii="Arial" w:hAnsi="Arial"/>
          <w:sz w:val="16"/>
        </w:rPr>
        <w:t>Opinión</w:t>
      </w:r>
      <w:r>
        <w:rPr>
          <w:rFonts w:ascii="Arial" w:hAnsi="Arial"/>
          <w:spacing w:val="-12"/>
          <w:sz w:val="16"/>
        </w:rPr>
        <w:t xml:space="preserve"> </w:t>
      </w:r>
      <w:r>
        <w:rPr>
          <w:rFonts w:ascii="Arial" w:hAnsi="Arial"/>
          <w:sz w:val="16"/>
        </w:rPr>
        <w:t>N°</w:t>
      </w:r>
      <w:r>
        <w:rPr>
          <w:rFonts w:ascii="Arial" w:hAnsi="Arial"/>
          <w:spacing w:val="-11"/>
          <w:sz w:val="16"/>
        </w:rPr>
        <w:t xml:space="preserve"> </w:t>
      </w:r>
      <w:r>
        <w:rPr>
          <w:rFonts w:ascii="Arial" w:hAnsi="Arial"/>
          <w:sz w:val="16"/>
        </w:rPr>
        <w:t>216-2017/DTN</w:t>
      </w:r>
      <w:r>
        <w:rPr>
          <w:rFonts w:ascii="Arial" w:hAnsi="Arial"/>
          <w:spacing w:val="-10"/>
          <w:sz w:val="16"/>
        </w:rPr>
        <w:t xml:space="preserve"> </w:t>
      </w:r>
      <w:r>
        <w:rPr>
          <w:rFonts w:ascii="Arial" w:hAnsi="Arial"/>
          <w:i/>
          <w:sz w:val="16"/>
        </w:rPr>
        <w:t>“Considerando</w:t>
      </w:r>
      <w:r>
        <w:rPr>
          <w:rFonts w:ascii="Arial" w:hAnsi="Arial"/>
          <w:i/>
          <w:spacing w:val="-9"/>
          <w:sz w:val="16"/>
        </w:rPr>
        <w:t xml:space="preserve"> </w:t>
      </w:r>
      <w:r>
        <w:rPr>
          <w:rFonts w:ascii="Arial" w:hAnsi="Arial"/>
          <w:i/>
          <w:sz w:val="16"/>
        </w:rPr>
        <w:t>que</w:t>
      </w:r>
      <w:r>
        <w:rPr>
          <w:rFonts w:ascii="Arial" w:hAnsi="Arial"/>
          <w:i/>
          <w:spacing w:val="-13"/>
          <w:sz w:val="16"/>
        </w:rPr>
        <w:t xml:space="preserve"> </w:t>
      </w:r>
      <w:r>
        <w:rPr>
          <w:rFonts w:ascii="Arial" w:hAnsi="Arial"/>
          <w:i/>
          <w:sz w:val="16"/>
        </w:rPr>
        <w:t>la</w:t>
      </w:r>
      <w:r>
        <w:rPr>
          <w:rFonts w:ascii="Arial" w:hAnsi="Arial"/>
          <w:i/>
          <w:spacing w:val="-12"/>
          <w:sz w:val="16"/>
        </w:rPr>
        <w:t xml:space="preserve"> </w:t>
      </w:r>
      <w:r>
        <w:rPr>
          <w:rFonts w:ascii="Arial" w:hAnsi="Arial"/>
          <w:i/>
          <w:sz w:val="16"/>
        </w:rPr>
        <w:t>sociedad</w:t>
      </w:r>
      <w:r>
        <w:rPr>
          <w:rFonts w:ascii="Arial" w:hAnsi="Arial"/>
          <w:i/>
          <w:spacing w:val="-9"/>
          <w:sz w:val="16"/>
        </w:rPr>
        <w:t xml:space="preserve"> </w:t>
      </w:r>
      <w:r>
        <w:rPr>
          <w:rFonts w:ascii="Arial" w:hAnsi="Arial"/>
          <w:i/>
          <w:sz w:val="16"/>
        </w:rPr>
        <w:t>matriz</w:t>
      </w:r>
      <w:r>
        <w:rPr>
          <w:rFonts w:ascii="Arial" w:hAnsi="Arial"/>
          <w:i/>
          <w:spacing w:val="-15"/>
          <w:sz w:val="16"/>
        </w:rPr>
        <w:t xml:space="preserve"> </w:t>
      </w:r>
      <w:r>
        <w:rPr>
          <w:rFonts w:ascii="Arial" w:hAnsi="Arial"/>
          <w:i/>
          <w:sz w:val="16"/>
        </w:rPr>
        <w:t>y</w:t>
      </w:r>
      <w:r>
        <w:rPr>
          <w:rFonts w:ascii="Arial" w:hAnsi="Arial"/>
          <w:i/>
          <w:spacing w:val="-10"/>
          <w:sz w:val="16"/>
        </w:rPr>
        <w:t xml:space="preserve"> </w:t>
      </w:r>
      <w:r>
        <w:rPr>
          <w:rFonts w:ascii="Arial" w:hAnsi="Arial"/>
          <w:i/>
          <w:sz w:val="16"/>
        </w:rPr>
        <w:t>la</w:t>
      </w:r>
      <w:r>
        <w:rPr>
          <w:rFonts w:ascii="Arial" w:hAnsi="Arial"/>
          <w:i/>
          <w:spacing w:val="-15"/>
          <w:sz w:val="16"/>
        </w:rPr>
        <w:t xml:space="preserve"> </w:t>
      </w:r>
      <w:r>
        <w:rPr>
          <w:rFonts w:ascii="Arial" w:hAnsi="Arial"/>
          <w:i/>
          <w:sz w:val="16"/>
        </w:rPr>
        <w:t>sucursal</w:t>
      </w:r>
      <w:r>
        <w:rPr>
          <w:rFonts w:ascii="Arial" w:hAnsi="Arial"/>
          <w:i/>
          <w:spacing w:val="-11"/>
          <w:sz w:val="16"/>
        </w:rPr>
        <w:t xml:space="preserve"> </w:t>
      </w:r>
      <w:r>
        <w:rPr>
          <w:rFonts w:ascii="Arial" w:hAnsi="Arial"/>
          <w:i/>
          <w:sz w:val="16"/>
        </w:rPr>
        <w:t>constituyen</w:t>
      </w:r>
      <w:r>
        <w:rPr>
          <w:rFonts w:ascii="Arial" w:hAnsi="Arial"/>
          <w:i/>
          <w:spacing w:val="-10"/>
          <w:sz w:val="16"/>
        </w:rPr>
        <w:t xml:space="preserve"> </w:t>
      </w:r>
      <w:r>
        <w:rPr>
          <w:rFonts w:ascii="Arial" w:hAnsi="Arial"/>
          <w:i/>
          <w:sz w:val="16"/>
        </w:rPr>
        <w:t>la</w:t>
      </w:r>
      <w:r>
        <w:rPr>
          <w:rFonts w:ascii="Arial" w:hAnsi="Arial"/>
          <w:i/>
          <w:spacing w:val="-12"/>
          <w:sz w:val="16"/>
        </w:rPr>
        <w:t xml:space="preserve"> </w:t>
      </w:r>
      <w:r>
        <w:rPr>
          <w:rFonts w:ascii="Arial" w:hAnsi="Arial"/>
          <w:i/>
          <w:sz w:val="16"/>
        </w:rPr>
        <w:t>misma</w:t>
      </w:r>
      <w:r>
        <w:rPr>
          <w:rFonts w:ascii="Arial" w:hAnsi="Arial"/>
          <w:i/>
          <w:spacing w:val="-12"/>
          <w:sz w:val="16"/>
        </w:rPr>
        <w:t xml:space="preserve"> </w:t>
      </w:r>
      <w:r>
        <w:rPr>
          <w:rFonts w:ascii="Arial" w:hAnsi="Arial"/>
          <w:i/>
          <w:sz w:val="16"/>
        </w:rPr>
        <w:t>persona</w:t>
      </w:r>
      <w:r>
        <w:rPr>
          <w:rFonts w:ascii="Arial" w:hAnsi="Arial"/>
          <w:i/>
          <w:spacing w:val="-13"/>
          <w:sz w:val="16"/>
        </w:rPr>
        <w:t xml:space="preserve"> </w:t>
      </w:r>
      <w:r>
        <w:rPr>
          <w:rFonts w:ascii="Arial" w:hAnsi="Arial"/>
          <w:i/>
          <w:sz w:val="16"/>
        </w:rPr>
        <w:t>jurídica, la sucursal puede acreditar como suya la experiencia de su matriz”</w:t>
      </w:r>
      <w:r>
        <w:rPr>
          <w:rFonts w:ascii="Arial" w:hAnsi="Arial"/>
          <w:sz w:val="16"/>
        </w:rPr>
        <w:t xml:space="preserve">. Del mismo modo, según lo previsto en la Opinión N° 010-2013/DTN, </w:t>
      </w:r>
      <w:r>
        <w:rPr>
          <w:rFonts w:ascii="Arial" w:hAnsi="Arial"/>
          <w:i/>
          <w:sz w:val="16"/>
        </w:rPr>
        <w:t>“… en una operación de reorganización societaria que comprende tanto una fusión como una escisión, la sociedad resultante podrá acreditar como suya la experiencia de la sociedad incorporada o absorbida, que se extingue producto de la fusión; asimismo,</w:t>
      </w:r>
      <w:r>
        <w:rPr>
          <w:rFonts w:ascii="Arial" w:hAnsi="Arial"/>
          <w:i/>
          <w:spacing w:val="-5"/>
          <w:sz w:val="16"/>
        </w:rPr>
        <w:t xml:space="preserve"> </w:t>
      </w:r>
      <w:r>
        <w:rPr>
          <w:rFonts w:ascii="Arial" w:hAnsi="Arial"/>
          <w:i/>
          <w:sz w:val="16"/>
        </w:rPr>
        <w:t>si</w:t>
      </w:r>
      <w:r>
        <w:rPr>
          <w:rFonts w:ascii="Arial" w:hAnsi="Arial"/>
          <w:i/>
          <w:spacing w:val="-2"/>
          <w:sz w:val="16"/>
        </w:rPr>
        <w:t xml:space="preserve"> </w:t>
      </w:r>
      <w:r>
        <w:rPr>
          <w:rFonts w:ascii="Arial" w:hAnsi="Arial"/>
          <w:i/>
          <w:sz w:val="16"/>
        </w:rPr>
        <w:t>en</w:t>
      </w:r>
      <w:r>
        <w:rPr>
          <w:rFonts w:ascii="Arial" w:hAnsi="Arial"/>
          <w:i/>
          <w:spacing w:val="-6"/>
          <w:sz w:val="16"/>
        </w:rPr>
        <w:t xml:space="preserve"> </w:t>
      </w:r>
      <w:r>
        <w:rPr>
          <w:rFonts w:ascii="Arial" w:hAnsi="Arial"/>
          <w:i/>
          <w:sz w:val="16"/>
        </w:rPr>
        <w:t>virtud</w:t>
      </w:r>
      <w:r>
        <w:rPr>
          <w:rFonts w:ascii="Arial" w:hAnsi="Arial"/>
          <w:i/>
          <w:spacing w:val="-3"/>
          <w:sz w:val="16"/>
        </w:rPr>
        <w:t xml:space="preserve"> </w:t>
      </w:r>
      <w:r>
        <w:rPr>
          <w:rFonts w:ascii="Arial" w:hAnsi="Arial"/>
          <w:i/>
          <w:sz w:val="16"/>
        </w:rPr>
        <w:t>de</w:t>
      </w:r>
      <w:r>
        <w:rPr>
          <w:rFonts w:ascii="Arial" w:hAnsi="Arial"/>
          <w:i/>
          <w:spacing w:val="-4"/>
          <w:sz w:val="16"/>
        </w:rPr>
        <w:t xml:space="preserve"> </w:t>
      </w:r>
      <w:r>
        <w:rPr>
          <w:rFonts w:ascii="Arial" w:hAnsi="Arial"/>
          <w:i/>
          <w:sz w:val="16"/>
        </w:rPr>
        <w:t>la</w:t>
      </w:r>
      <w:r>
        <w:rPr>
          <w:rFonts w:ascii="Arial" w:hAnsi="Arial"/>
          <w:i/>
          <w:spacing w:val="-3"/>
          <w:sz w:val="16"/>
        </w:rPr>
        <w:t xml:space="preserve"> </w:t>
      </w:r>
      <w:r>
        <w:rPr>
          <w:rFonts w:ascii="Arial" w:hAnsi="Arial"/>
          <w:i/>
          <w:sz w:val="16"/>
        </w:rPr>
        <w:t>escisión</w:t>
      </w:r>
      <w:r>
        <w:rPr>
          <w:rFonts w:ascii="Arial" w:hAnsi="Arial"/>
          <w:i/>
          <w:spacing w:val="-4"/>
          <w:sz w:val="16"/>
        </w:rPr>
        <w:t xml:space="preserve"> </w:t>
      </w:r>
      <w:r>
        <w:rPr>
          <w:rFonts w:ascii="Arial" w:hAnsi="Arial"/>
          <w:i/>
          <w:sz w:val="16"/>
        </w:rPr>
        <w:t>se</w:t>
      </w:r>
      <w:r>
        <w:rPr>
          <w:rFonts w:ascii="Arial" w:hAnsi="Arial"/>
          <w:i/>
          <w:spacing w:val="-6"/>
          <w:sz w:val="16"/>
        </w:rPr>
        <w:t xml:space="preserve"> </w:t>
      </w:r>
      <w:r>
        <w:rPr>
          <w:rFonts w:ascii="Arial" w:hAnsi="Arial"/>
          <w:i/>
          <w:sz w:val="16"/>
        </w:rPr>
        <w:t>transfiere</w:t>
      </w:r>
      <w:r>
        <w:rPr>
          <w:rFonts w:ascii="Arial" w:hAnsi="Arial"/>
          <w:i/>
          <w:spacing w:val="-4"/>
          <w:sz w:val="16"/>
        </w:rPr>
        <w:t xml:space="preserve"> </w:t>
      </w:r>
      <w:r>
        <w:rPr>
          <w:rFonts w:ascii="Arial" w:hAnsi="Arial"/>
          <w:i/>
          <w:sz w:val="16"/>
        </w:rPr>
        <w:t>un</w:t>
      </w:r>
      <w:r>
        <w:rPr>
          <w:rFonts w:ascii="Arial" w:hAnsi="Arial"/>
          <w:i/>
          <w:spacing w:val="-3"/>
          <w:sz w:val="16"/>
        </w:rPr>
        <w:t xml:space="preserve"> </w:t>
      </w:r>
      <w:r>
        <w:rPr>
          <w:rFonts w:ascii="Arial" w:hAnsi="Arial"/>
          <w:i/>
          <w:sz w:val="16"/>
        </w:rPr>
        <w:t>bloque</w:t>
      </w:r>
      <w:r>
        <w:rPr>
          <w:rFonts w:ascii="Arial" w:hAnsi="Arial"/>
          <w:i/>
          <w:spacing w:val="-3"/>
          <w:sz w:val="16"/>
        </w:rPr>
        <w:t xml:space="preserve"> </w:t>
      </w:r>
      <w:r>
        <w:rPr>
          <w:rFonts w:ascii="Arial" w:hAnsi="Arial"/>
          <w:i/>
          <w:sz w:val="16"/>
        </w:rPr>
        <w:t>patrimonial</w:t>
      </w:r>
      <w:r>
        <w:rPr>
          <w:rFonts w:ascii="Arial" w:hAnsi="Arial"/>
          <w:i/>
          <w:spacing w:val="-3"/>
          <w:sz w:val="16"/>
        </w:rPr>
        <w:t xml:space="preserve"> </w:t>
      </w:r>
      <w:r>
        <w:rPr>
          <w:rFonts w:ascii="Arial" w:hAnsi="Arial"/>
          <w:i/>
          <w:sz w:val="16"/>
        </w:rPr>
        <w:t>consistente</w:t>
      </w:r>
      <w:r>
        <w:rPr>
          <w:rFonts w:ascii="Arial" w:hAnsi="Arial"/>
          <w:i/>
          <w:spacing w:val="-4"/>
          <w:sz w:val="16"/>
        </w:rPr>
        <w:t xml:space="preserve"> </w:t>
      </w:r>
      <w:r>
        <w:rPr>
          <w:rFonts w:ascii="Arial" w:hAnsi="Arial"/>
          <w:i/>
          <w:sz w:val="16"/>
        </w:rPr>
        <w:t>en</w:t>
      </w:r>
      <w:r>
        <w:rPr>
          <w:rFonts w:ascii="Arial" w:hAnsi="Arial"/>
          <w:i/>
          <w:spacing w:val="-6"/>
          <w:sz w:val="16"/>
        </w:rPr>
        <w:t xml:space="preserve"> </w:t>
      </w:r>
      <w:r>
        <w:rPr>
          <w:rFonts w:ascii="Arial" w:hAnsi="Arial"/>
          <w:i/>
          <w:sz w:val="16"/>
        </w:rPr>
        <w:t>una</w:t>
      </w:r>
      <w:r>
        <w:rPr>
          <w:rFonts w:ascii="Arial" w:hAnsi="Arial"/>
          <w:i/>
          <w:spacing w:val="-3"/>
          <w:sz w:val="16"/>
        </w:rPr>
        <w:t xml:space="preserve"> </w:t>
      </w:r>
      <w:r>
        <w:rPr>
          <w:rFonts w:ascii="Arial" w:hAnsi="Arial"/>
          <w:i/>
          <w:sz w:val="16"/>
        </w:rPr>
        <w:t>línea</w:t>
      </w:r>
      <w:r>
        <w:rPr>
          <w:rFonts w:ascii="Arial" w:hAnsi="Arial"/>
          <w:i/>
          <w:spacing w:val="-3"/>
          <w:sz w:val="16"/>
        </w:rPr>
        <w:t xml:space="preserve"> </w:t>
      </w:r>
      <w:r>
        <w:rPr>
          <w:rFonts w:ascii="Arial" w:hAnsi="Arial"/>
          <w:i/>
          <w:sz w:val="16"/>
        </w:rPr>
        <w:t>de</w:t>
      </w:r>
      <w:r>
        <w:rPr>
          <w:rFonts w:ascii="Arial" w:hAnsi="Arial"/>
          <w:i/>
          <w:spacing w:val="-4"/>
          <w:sz w:val="16"/>
        </w:rPr>
        <w:t xml:space="preserve"> </w:t>
      </w:r>
      <w:r>
        <w:rPr>
          <w:rFonts w:ascii="Arial" w:hAnsi="Arial"/>
          <w:i/>
          <w:sz w:val="16"/>
        </w:rPr>
        <w:t>negocio</w:t>
      </w:r>
      <w:r>
        <w:rPr>
          <w:rFonts w:ascii="Arial" w:hAnsi="Arial"/>
          <w:i/>
          <w:spacing w:val="-5"/>
          <w:sz w:val="16"/>
        </w:rPr>
        <w:t xml:space="preserve"> </w:t>
      </w:r>
      <w:r>
        <w:rPr>
          <w:rFonts w:ascii="Arial" w:hAnsi="Arial"/>
          <w:i/>
          <w:sz w:val="16"/>
        </w:rPr>
        <w:t>completa,</w:t>
      </w:r>
      <w:r>
        <w:rPr>
          <w:rFonts w:ascii="Arial" w:hAnsi="Arial"/>
          <w:i/>
          <w:spacing w:val="-2"/>
          <w:sz w:val="16"/>
        </w:rPr>
        <w:t xml:space="preserve"> </w:t>
      </w:r>
      <w:r>
        <w:rPr>
          <w:rFonts w:ascii="Arial" w:hAnsi="Arial"/>
          <w:i/>
          <w:sz w:val="16"/>
        </w:rPr>
        <w:t>la</w:t>
      </w:r>
      <w:r>
        <w:rPr>
          <w:rFonts w:ascii="Arial" w:hAnsi="Arial"/>
          <w:i/>
          <w:spacing w:val="-5"/>
          <w:sz w:val="16"/>
        </w:rPr>
        <w:t xml:space="preserve"> </w:t>
      </w:r>
      <w:r>
        <w:rPr>
          <w:rFonts w:ascii="Arial" w:hAnsi="Arial"/>
          <w:i/>
          <w:sz w:val="16"/>
        </w:rPr>
        <w:t>sociedad</w:t>
      </w:r>
      <w:r>
        <w:rPr>
          <w:rFonts w:ascii="Arial" w:hAnsi="Arial"/>
          <w:i/>
          <w:spacing w:val="-4"/>
          <w:sz w:val="16"/>
        </w:rPr>
        <w:t xml:space="preserve"> </w:t>
      </w:r>
      <w:r>
        <w:rPr>
          <w:rFonts w:ascii="Arial" w:hAnsi="Arial"/>
          <w:i/>
          <w:sz w:val="16"/>
        </w:rPr>
        <w:t>resultante</w:t>
      </w:r>
      <w:r>
        <w:rPr>
          <w:rFonts w:ascii="Arial" w:hAnsi="Arial"/>
          <w:i/>
          <w:spacing w:val="-3"/>
          <w:sz w:val="16"/>
        </w:rPr>
        <w:t xml:space="preserve"> </w:t>
      </w:r>
      <w:r>
        <w:rPr>
          <w:rFonts w:ascii="Arial" w:hAnsi="Arial"/>
          <w:i/>
          <w:sz w:val="16"/>
        </w:rPr>
        <w:t>podrá</w:t>
      </w:r>
      <w:r>
        <w:rPr>
          <w:rFonts w:ascii="Arial" w:hAnsi="Arial"/>
          <w:i/>
          <w:spacing w:val="-3"/>
          <w:sz w:val="16"/>
        </w:rPr>
        <w:t xml:space="preserve"> </w:t>
      </w:r>
      <w:r>
        <w:rPr>
          <w:rFonts w:ascii="Arial" w:hAnsi="Arial"/>
          <w:i/>
          <w:sz w:val="16"/>
        </w:rPr>
        <w:t>acreditar</w:t>
      </w:r>
      <w:r>
        <w:rPr>
          <w:rFonts w:ascii="Arial" w:hAnsi="Arial"/>
          <w:i/>
          <w:spacing w:val="-6"/>
          <w:sz w:val="16"/>
        </w:rPr>
        <w:t xml:space="preserve"> </w:t>
      </w:r>
      <w:r>
        <w:rPr>
          <w:rFonts w:ascii="Arial" w:hAnsi="Arial"/>
          <w:i/>
          <w:sz w:val="16"/>
        </w:rPr>
        <w:t>como</w:t>
      </w:r>
      <w:r>
        <w:rPr>
          <w:rFonts w:ascii="Arial" w:hAnsi="Arial"/>
          <w:i/>
          <w:spacing w:val="-4"/>
          <w:sz w:val="16"/>
        </w:rPr>
        <w:t xml:space="preserve"> </w:t>
      </w:r>
      <w:r>
        <w:rPr>
          <w:rFonts w:ascii="Arial" w:hAnsi="Arial"/>
          <w:i/>
          <w:sz w:val="16"/>
        </w:rPr>
        <w:t>suya</w:t>
      </w:r>
      <w:r>
        <w:rPr>
          <w:rFonts w:ascii="Arial" w:hAnsi="Arial"/>
          <w:i/>
          <w:spacing w:val="-3"/>
          <w:sz w:val="16"/>
        </w:rPr>
        <w:t xml:space="preserve"> </w:t>
      </w:r>
      <w:r>
        <w:rPr>
          <w:rFonts w:ascii="Arial" w:hAnsi="Arial"/>
          <w:i/>
          <w:sz w:val="16"/>
        </w:rPr>
        <w:t>la</w:t>
      </w:r>
      <w:r>
        <w:rPr>
          <w:rFonts w:ascii="Arial" w:hAnsi="Arial"/>
          <w:i/>
          <w:spacing w:val="-3"/>
          <w:sz w:val="16"/>
        </w:rPr>
        <w:t xml:space="preserve"> </w:t>
      </w:r>
      <w:r>
        <w:rPr>
          <w:rFonts w:ascii="Arial" w:hAnsi="Arial"/>
          <w:i/>
          <w:sz w:val="16"/>
        </w:rPr>
        <w:t>experiencia</w:t>
      </w:r>
      <w:r>
        <w:rPr>
          <w:rFonts w:ascii="Arial" w:hAnsi="Arial"/>
          <w:i/>
          <w:spacing w:val="-3"/>
          <w:sz w:val="16"/>
        </w:rPr>
        <w:t xml:space="preserve"> </w:t>
      </w:r>
      <w:r>
        <w:rPr>
          <w:rFonts w:ascii="Arial" w:hAnsi="Arial"/>
          <w:i/>
          <w:sz w:val="16"/>
        </w:rPr>
        <w:t>de</w:t>
      </w:r>
      <w:r>
        <w:rPr>
          <w:rFonts w:ascii="Arial" w:hAnsi="Arial"/>
          <w:i/>
          <w:spacing w:val="-7"/>
          <w:sz w:val="16"/>
        </w:rPr>
        <w:t xml:space="preserve"> </w:t>
      </w:r>
      <w:r>
        <w:rPr>
          <w:rFonts w:ascii="Arial" w:hAnsi="Arial"/>
          <w:i/>
          <w:sz w:val="16"/>
        </w:rPr>
        <w:t>la</w:t>
      </w:r>
      <w:r>
        <w:rPr>
          <w:rFonts w:ascii="Arial" w:hAnsi="Arial"/>
          <w:i/>
          <w:spacing w:val="-5"/>
          <w:sz w:val="16"/>
        </w:rPr>
        <w:t xml:space="preserve"> </w:t>
      </w:r>
      <w:r>
        <w:rPr>
          <w:rFonts w:ascii="Arial" w:hAnsi="Arial"/>
          <w:i/>
          <w:sz w:val="16"/>
        </w:rPr>
        <w:t>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Pr>
          <w:rFonts w:ascii="Arial" w:hAnsi="Arial"/>
          <w:sz w:val="16"/>
        </w:rPr>
        <w:t>.</w:t>
      </w:r>
    </w:p>
    <w:p w:rsidR="006C7924" w:rsidRDefault="006C7924">
      <w:pPr>
        <w:pStyle w:val="Textoindependiente"/>
        <w:rPr>
          <w:sz w:val="16"/>
        </w:rPr>
      </w:pPr>
    </w:p>
    <w:p w:rsidR="006C7924" w:rsidRDefault="00EB7FBD">
      <w:pPr>
        <w:ind w:left="572"/>
        <w:rPr>
          <w:rFonts w:ascii="Arial"/>
          <w:sz w:val="16"/>
        </w:rPr>
      </w:pPr>
      <w:r>
        <w:rPr>
          <w:rFonts w:ascii="Arial"/>
          <w:sz w:val="16"/>
          <w:vertAlign w:val="superscript"/>
        </w:rPr>
        <w:t>27</w:t>
      </w:r>
      <w:r>
        <w:rPr>
          <w:rFonts w:ascii="Arial"/>
          <w:sz w:val="16"/>
        </w:rPr>
        <w:t xml:space="preserve"> Se refiere al monto del contrato ejecutado incluido adicionales y reducciones, de ser el caso.</w:t>
      </w:r>
    </w:p>
    <w:p w:rsidR="006C7924" w:rsidRDefault="006C7924">
      <w:pPr>
        <w:pStyle w:val="Textoindependiente"/>
        <w:spacing w:before="1"/>
        <w:rPr>
          <w:sz w:val="16"/>
        </w:rPr>
      </w:pPr>
    </w:p>
    <w:p w:rsidR="006C7924" w:rsidRDefault="00EB7FBD">
      <w:pPr>
        <w:spacing w:before="1"/>
        <w:ind w:left="872" w:right="677" w:hanging="300"/>
        <w:jc w:val="both"/>
        <w:rPr>
          <w:rFonts w:ascii="Arial" w:hAnsi="Arial"/>
          <w:sz w:val="16"/>
        </w:rPr>
      </w:pPr>
      <w:r>
        <w:rPr>
          <w:rFonts w:ascii="Arial" w:hAnsi="Arial"/>
          <w:sz w:val="16"/>
          <w:vertAlign w:val="superscript"/>
        </w:rPr>
        <w:t>28</w:t>
      </w:r>
      <w:r>
        <w:rPr>
          <w:rFonts w:ascii="Arial" w:hAnsi="Arial"/>
          <w:sz w:val="16"/>
        </w:rPr>
        <w:t xml:space="preserve"> El tipo de cambio venta debe corresponder al publicado por la SBS correspondiente a la fecha de suscripción del contrato, de la emisión de la Orden de Compra o de cancelación del </w:t>
      </w:r>
      <w:proofErr w:type="gramStart"/>
      <w:r>
        <w:rPr>
          <w:rFonts w:ascii="Arial" w:hAnsi="Arial"/>
          <w:sz w:val="16"/>
        </w:rPr>
        <w:t>comprobante  de</w:t>
      </w:r>
      <w:proofErr w:type="gramEnd"/>
      <w:r>
        <w:rPr>
          <w:rFonts w:ascii="Arial" w:hAnsi="Arial"/>
          <w:sz w:val="16"/>
        </w:rPr>
        <w:t xml:space="preserve"> pago, según</w:t>
      </w:r>
      <w:r>
        <w:rPr>
          <w:rFonts w:ascii="Arial" w:hAnsi="Arial"/>
          <w:spacing w:val="-2"/>
          <w:sz w:val="16"/>
        </w:rPr>
        <w:t xml:space="preserve"> </w:t>
      </w:r>
      <w:r>
        <w:rPr>
          <w:rFonts w:ascii="Arial" w:hAnsi="Arial"/>
          <w:sz w:val="16"/>
        </w:rPr>
        <w:t>corresponda.</w:t>
      </w:r>
    </w:p>
    <w:p w:rsidR="006C7924" w:rsidRDefault="006C7924">
      <w:pPr>
        <w:pStyle w:val="Textoindependiente"/>
        <w:spacing w:before="11"/>
        <w:rPr>
          <w:sz w:val="15"/>
        </w:rPr>
      </w:pPr>
    </w:p>
    <w:p w:rsidR="006C7924" w:rsidRDefault="00EB7FBD">
      <w:pPr>
        <w:ind w:left="572"/>
        <w:rPr>
          <w:rFonts w:ascii="Arial"/>
          <w:sz w:val="16"/>
        </w:rPr>
      </w:pPr>
      <w:r>
        <w:rPr>
          <w:rFonts w:ascii="Arial"/>
          <w:sz w:val="16"/>
          <w:vertAlign w:val="superscript"/>
        </w:rPr>
        <w:t>29</w:t>
      </w:r>
      <w:r>
        <w:rPr>
          <w:rFonts w:ascii="Arial"/>
          <w:sz w:val="16"/>
        </w:rPr>
        <w:t xml:space="preserve"> Consignar en la moneda establecida en las bases.</w:t>
      </w:r>
    </w:p>
    <w:p w:rsidR="006C7924" w:rsidRDefault="006C7924">
      <w:pPr>
        <w:pStyle w:val="Textoindependiente"/>
        <w:spacing w:before="2"/>
        <w:rPr>
          <w:sz w:val="28"/>
        </w:rPr>
      </w:pPr>
    </w:p>
    <w:p w:rsidR="006C7924" w:rsidRDefault="00EB7FBD">
      <w:pPr>
        <w:spacing w:before="85"/>
        <w:ind w:left="352"/>
        <w:rPr>
          <w:rFonts w:ascii="Arial"/>
          <w:i/>
          <w:sz w:val="18"/>
        </w:rPr>
      </w:pPr>
      <w:r>
        <w:rPr>
          <w:rFonts w:ascii="Arial"/>
          <w:i/>
          <w:color w:val="FFFFFF"/>
          <w:sz w:val="18"/>
        </w:rPr>
        <w:t>87</w:t>
      </w:r>
    </w:p>
    <w:p w:rsidR="006C7924" w:rsidRDefault="006C7924">
      <w:pPr>
        <w:rPr>
          <w:rFonts w:ascii="Arial"/>
          <w:sz w:val="18"/>
        </w:rPr>
        <w:sectPr w:rsidR="006C7924">
          <w:pgSz w:w="16840" w:h="11910" w:orient="landscape"/>
          <w:pgMar w:top="480" w:right="740" w:bottom="280" w:left="560" w:header="720" w:footer="720" w:gutter="0"/>
          <w:cols w:space="720"/>
        </w:sectPr>
      </w:pPr>
    </w:p>
    <w:p w:rsidR="006C7924" w:rsidRDefault="00C77F42">
      <w:pPr>
        <w:spacing w:before="76"/>
        <w:ind w:left="572"/>
        <w:rPr>
          <w:rFonts w:ascii="Arial"/>
          <w:i/>
          <w:sz w:val="18"/>
        </w:rPr>
      </w:pPr>
      <w:r>
        <w:rPr>
          <w:noProof/>
          <w:lang w:val="en-US"/>
        </w:rPr>
        <w:lastRenderedPageBreak/>
        <mc:AlternateContent>
          <mc:Choice Requires="wpg">
            <w:drawing>
              <wp:anchor distT="0" distB="0" distL="114300" distR="114300" simplePos="0" relativeHeight="471997440" behindDoc="1" locked="0" layoutInCell="1" allowOverlap="1">
                <wp:simplePos x="0" y="0"/>
                <wp:positionH relativeFrom="page">
                  <wp:posOffset>321310</wp:posOffset>
                </wp:positionH>
                <wp:positionV relativeFrom="page">
                  <wp:posOffset>306070</wp:posOffset>
                </wp:positionV>
                <wp:extent cx="10078720" cy="7025640"/>
                <wp:effectExtent l="0" t="0" r="0" b="0"/>
                <wp:wrapNone/>
                <wp:docPr id="8"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8720" cy="7025640"/>
                          <a:chOff x="506" y="482"/>
                          <a:chExt cx="15872" cy="11064"/>
                        </a:xfrm>
                      </wpg:grpSpPr>
                      <wps:wsp>
                        <wps:cNvPr id="9" name="Rectangle 9"/>
                        <wps:cNvSpPr>
                          <a:spLocks noChangeArrowheads="1"/>
                        </wps:cNvSpPr>
                        <wps:spPr bwMode="auto">
                          <a:xfrm>
                            <a:off x="1104" y="1063"/>
                            <a:ext cx="14348"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Freeform 8"/>
                        <wps:cNvSpPr>
                          <a:spLocks/>
                        </wps:cNvSpPr>
                        <wps:spPr bwMode="auto">
                          <a:xfrm>
                            <a:off x="516" y="492"/>
                            <a:ext cx="15852" cy="11045"/>
                          </a:xfrm>
                          <a:custGeom>
                            <a:avLst/>
                            <a:gdLst>
                              <a:gd name="T0" fmla="+- 0 516 516"/>
                              <a:gd name="T1" fmla="*/ T0 w 15852"/>
                              <a:gd name="T2" fmla="+- 0 936 492"/>
                              <a:gd name="T3" fmla="*/ 936 h 11045"/>
                              <a:gd name="T4" fmla="+- 0 522 516"/>
                              <a:gd name="T5" fmla="*/ T4 w 15852"/>
                              <a:gd name="T6" fmla="+- 0 864 492"/>
                              <a:gd name="T7" fmla="*/ 864 h 11045"/>
                              <a:gd name="T8" fmla="+- 0 539 516"/>
                              <a:gd name="T9" fmla="*/ T8 w 15852"/>
                              <a:gd name="T10" fmla="+- 0 796 492"/>
                              <a:gd name="T11" fmla="*/ 796 h 11045"/>
                              <a:gd name="T12" fmla="+- 0 566 516"/>
                              <a:gd name="T13" fmla="*/ T12 w 15852"/>
                              <a:gd name="T14" fmla="+- 0 732 492"/>
                              <a:gd name="T15" fmla="*/ 732 h 11045"/>
                              <a:gd name="T16" fmla="+- 0 602 516"/>
                              <a:gd name="T17" fmla="*/ T16 w 15852"/>
                              <a:gd name="T18" fmla="+- 0 674 492"/>
                              <a:gd name="T19" fmla="*/ 674 h 11045"/>
                              <a:gd name="T20" fmla="+- 0 646 516"/>
                              <a:gd name="T21" fmla="*/ T20 w 15852"/>
                              <a:gd name="T22" fmla="+- 0 622 492"/>
                              <a:gd name="T23" fmla="*/ 622 h 11045"/>
                              <a:gd name="T24" fmla="+- 0 698 516"/>
                              <a:gd name="T25" fmla="*/ T24 w 15852"/>
                              <a:gd name="T26" fmla="+- 0 578 492"/>
                              <a:gd name="T27" fmla="*/ 578 h 11045"/>
                              <a:gd name="T28" fmla="+- 0 756 516"/>
                              <a:gd name="T29" fmla="*/ T28 w 15852"/>
                              <a:gd name="T30" fmla="+- 0 542 492"/>
                              <a:gd name="T31" fmla="*/ 542 h 11045"/>
                              <a:gd name="T32" fmla="+- 0 820 516"/>
                              <a:gd name="T33" fmla="*/ T32 w 15852"/>
                              <a:gd name="T34" fmla="+- 0 515 492"/>
                              <a:gd name="T35" fmla="*/ 515 h 11045"/>
                              <a:gd name="T36" fmla="+- 0 888 516"/>
                              <a:gd name="T37" fmla="*/ T36 w 15852"/>
                              <a:gd name="T38" fmla="+- 0 498 492"/>
                              <a:gd name="T39" fmla="*/ 498 h 11045"/>
                              <a:gd name="T40" fmla="+- 0 960 516"/>
                              <a:gd name="T41" fmla="*/ T40 w 15852"/>
                              <a:gd name="T42" fmla="+- 0 492 492"/>
                              <a:gd name="T43" fmla="*/ 492 h 11045"/>
                              <a:gd name="T44" fmla="+- 0 15924 516"/>
                              <a:gd name="T45" fmla="*/ T44 w 15852"/>
                              <a:gd name="T46" fmla="+- 0 492 492"/>
                              <a:gd name="T47" fmla="*/ 492 h 11045"/>
                              <a:gd name="T48" fmla="+- 0 15996 516"/>
                              <a:gd name="T49" fmla="*/ T48 w 15852"/>
                              <a:gd name="T50" fmla="+- 0 498 492"/>
                              <a:gd name="T51" fmla="*/ 498 h 11045"/>
                              <a:gd name="T52" fmla="+- 0 16064 516"/>
                              <a:gd name="T53" fmla="*/ T52 w 15852"/>
                              <a:gd name="T54" fmla="+- 0 515 492"/>
                              <a:gd name="T55" fmla="*/ 515 h 11045"/>
                              <a:gd name="T56" fmla="+- 0 16128 516"/>
                              <a:gd name="T57" fmla="*/ T56 w 15852"/>
                              <a:gd name="T58" fmla="+- 0 542 492"/>
                              <a:gd name="T59" fmla="*/ 542 h 11045"/>
                              <a:gd name="T60" fmla="+- 0 16186 516"/>
                              <a:gd name="T61" fmla="*/ T60 w 15852"/>
                              <a:gd name="T62" fmla="+- 0 578 492"/>
                              <a:gd name="T63" fmla="*/ 578 h 11045"/>
                              <a:gd name="T64" fmla="+- 0 16238 516"/>
                              <a:gd name="T65" fmla="*/ T64 w 15852"/>
                              <a:gd name="T66" fmla="+- 0 622 492"/>
                              <a:gd name="T67" fmla="*/ 622 h 11045"/>
                              <a:gd name="T68" fmla="+- 0 16282 516"/>
                              <a:gd name="T69" fmla="*/ T68 w 15852"/>
                              <a:gd name="T70" fmla="+- 0 674 492"/>
                              <a:gd name="T71" fmla="*/ 674 h 11045"/>
                              <a:gd name="T72" fmla="+- 0 16318 516"/>
                              <a:gd name="T73" fmla="*/ T72 w 15852"/>
                              <a:gd name="T74" fmla="+- 0 732 492"/>
                              <a:gd name="T75" fmla="*/ 732 h 11045"/>
                              <a:gd name="T76" fmla="+- 0 16345 516"/>
                              <a:gd name="T77" fmla="*/ T76 w 15852"/>
                              <a:gd name="T78" fmla="+- 0 796 492"/>
                              <a:gd name="T79" fmla="*/ 796 h 11045"/>
                              <a:gd name="T80" fmla="+- 0 16362 516"/>
                              <a:gd name="T81" fmla="*/ T80 w 15852"/>
                              <a:gd name="T82" fmla="+- 0 864 492"/>
                              <a:gd name="T83" fmla="*/ 864 h 11045"/>
                              <a:gd name="T84" fmla="+- 0 16368 516"/>
                              <a:gd name="T85" fmla="*/ T84 w 15852"/>
                              <a:gd name="T86" fmla="+- 0 936 492"/>
                              <a:gd name="T87" fmla="*/ 936 h 11045"/>
                              <a:gd name="T88" fmla="+- 0 16368 516"/>
                              <a:gd name="T89" fmla="*/ T88 w 15852"/>
                              <a:gd name="T90" fmla="+- 0 11092 492"/>
                              <a:gd name="T91" fmla="*/ 11092 h 11045"/>
                              <a:gd name="T92" fmla="+- 0 16362 516"/>
                              <a:gd name="T93" fmla="*/ T92 w 15852"/>
                              <a:gd name="T94" fmla="+- 0 11165 492"/>
                              <a:gd name="T95" fmla="*/ 11165 h 11045"/>
                              <a:gd name="T96" fmla="+- 0 16345 516"/>
                              <a:gd name="T97" fmla="*/ T96 w 15852"/>
                              <a:gd name="T98" fmla="+- 0 11233 492"/>
                              <a:gd name="T99" fmla="*/ 11233 h 11045"/>
                              <a:gd name="T100" fmla="+- 0 16318 516"/>
                              <a:gd name="T101" fmla="*/ T100 w 15852"/>
                              <a:gd name="T102" fmla="+- 0 11297 492"/>
                              <a:gd name="T103" fmla="*/ 11297 h 11045"/>
                              <a:gd name="T104" fmla="+- 0 16282 516"/>
                              <a:gd name="T105" fmla="*/ T104 w 15852"/>
                              <a:gd name="T106" fmla="+- 0 11355 492"/>
                              <a:gd name="T107" fmla="*/ 11355 h 11045"/>
                              <a:gd name="T108" fmla="+- 0 16238 516"/>
                              <a:gd name="T109" fmla="*/ T108 w 15852"/>
                              <a:gd name="T110" fmla="+- 0 11407 492"/>
                              <a:gd name="T111" fmla="*/ 11407 h 11045"/>
                              <a:gd name="T112" fmla="+- 0 16186 516"/>
                              <a:gd name="T113" fmla="*/ T112 w 15852"/>
                              <a:gd name="T114" fmla="+- 0 11451 492"/>
                              <a:gd name="T115" fmla="*/ 11451 h 11045"/>
                              <a:gd name="T116" fmla="+- 0 16128 516"/>
                              <a:gd name="T117" fmla="*/ T116 w 15852"/>
                              <a:gd name="T118" fmla="+- 0 11487 492"/>
                              <a:gd name="T119" fmla="*/ 11487 h 11045"/>
                              <a:gd name="T120" fmla="+- 0 16064 516"/>
                              <a:gd name="T121" fmla="*/ T120 w 15852"/>
                              <a:gd name="T122" fmla="+- 0 11514 492"/>
                              <a:gd name="T123" fmla="*/ 11514 h 11045"/>
                              <a:gd name="T124" fmla="+- 0 15996 516"/>
                              <a:gd name="T125" fmla="*/ T124 w 15852"/>
                              <a:gd name="T126" fmla="+- 0 11531 492"/>
                              <a:gd name="T127" fmla="*/ 11531 h 11045"/>
                              <a:gd name="T128" fmla="+- 0 15924 516"/>
                              <a:gd name="T129" fmla="*/ T128 w 15852"/>
                              <a:gd name="T130" fmla="+- 0 11537 492"/>
                              <a:gd name="T131" fmla="*/ 11537 h 11045"/>
                              <a:gd name="T132" fmla="+- 0 960 516"/>
                              <a:gd name="T133" fmla="*/ T132 w 15852"/>
                              <a:gd name="T134" fmla="+- 0 11537 492"/>
                              <a:gd name="T135" fmla="*/ 11537 h 11045"/>
                              <a:gd name="T136" fmla="+- 0 888 516"/>
                              <a:gd name="T137" fmla="*/ T136 w 15852"/>
                              <a:gd name="T138" fmla="+- 0 11531 492"/>
                              <a:gd name="T139" fmla="*/ 11531 h 11045"/>
                              <a:gd name="T140" fmla="+- 0 820 516"/>
                              <a:gd name="T141" fmla="*/ T140 w 15852"/>
                              <a:gd name="T142" fmla="+- 0 11514 492"/>
                              <a:gd name="T143" fmla="*/ 11514 h 11045"/>
                              <a:gd name="T144" fmla="+- 0 756 516"/>
                              <a:gd name="T145" fmla="*/ T144 w 15852"/>
                              <a:gd name="T146" fmla="+- 0 11487 492"/>
                              <a:gd name="T147" fmla="*/ 11487 h 11045"/>
                              <a:gd name="T148" fmla="+- 0 698 516"/>
                              <a:gd name="T149" fmla="*/ T148 w 15852"/>
                              <a:gd name="T150" fmla="+- 0 11451 492"/>
                              <a:gd name="T151" fmla="*/ 11451 h 11045"/>
                              <a:gd name="T152" fmla="+- 0 646 516"/>
                              <a:gd name="T153" fmla="*/ T152 w 15852"/>
                              <a:gd name="T154" fmla="+- 0 11407 492"/>
                              <a:gd name="T155" fmla="*/ 11407 h 11045"/>
                              <a:gd name="T156" fmla="+- 0 602 516"/>
                              <a:gd name="T157" fmla="*/ T156 w 15852"/>
                              <a:gd name="T158" fmla="+- 0 11355 492"/>
                              <a:gd name="T159" fmla="*/ 11355 h 11045"/>
                              <a:gd name="T160" fmla="+- 0 566 516"/>
                              <a:gd name="T161" fmla="*/ T160 w 15852"/>
                              <a:gd name="T162" fmla="+- 0 11297 492"/>
                              <a:gd name="T163" fmla="*/ 11297 h 11045"/>
                              <a:gd name="T164" fmla="+- 0 539 516"/>
                              <a:gd name="T165" fmla="*/ T164 w 15852"/>
                              <a:gd name="T166" fmla="+- 0 11233 492"/>
                              <a:gd name="T167" fmla="*/ 11233 h 11045"/>
                              <a:gd name="T168" fmla="+- 0 522 516"/>
                              <a:gd name="T169" fmla="*/ T168 w 15852"/>
                              <a:gd name="T170" fmla="+- 0 11165 492"/>
                              <a:gd name="T171" fmla="*/ 11165 h 11045"/>
                              <a:gd name="T172" fmla="+- 0 516 516"/>
                              <a:gd name="T173" fmla="*/ T172 w 15852"/>
                              <a:gd name="T174" fmla="+- 0 11092 492"/>
                              <a:gd name="T175" fmla="*/ 11092 h 11045"/>
                              <a:gd name="T176" fmla="+- 0 516 516"/>
                              <a:gd name="T177" fmla="*/ T176 w 15852"/>
                              <a:gd name="T178" fmla="+- 0 936 492"/>
                              <a:gd name="T179" fmla="*/ 936 h 110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5852" h="11045">
                                <a:moveTo>
                                  <a:pt x="0" y="444"/>
                                </a:moveTo>
                                <a:lnTo>
                                  <a:pt x="6" y="372"/>
                                </a:lnTo>
                                <a:lnTo>
                                  <a:pt x="23" y="304"/>
                                </a:lnTo>
                                <a:lnTo>
                                  <a:pt x="50" y="240"/>
                                </a:lnTo>
                                <a:lnTo>
                                  <a:pt x="86" y="182"/>
                                </a:lnTo>
                                <a:lnTo>
                                  <a:pt x="130" y="130"/>
                                </a:lnTo>
                                <a:lnTo>
                                  <a:pt x="182" y="86"/>
                                </a:lnTo>
                                <a:lnTo>
                                  <a:pt x="240" y="50"/>
                                </a:lnTo>
                                <a:lnTo>
                                  <a:pt x="304" y="23"/>
                                </a:lnTo>
                                <a:lnTo>
                                  <a:pt x="372" y="6"/>
                                </a:lnTo>
                                <a:lnTo>
                                  <a:pt x="444" y="0"/>
                                </a:lnTo>
                                <a:lnTo>
                                  <a:pt x="15408" y="0"/>
                                </a:lnTo>
                                <a:lnTo>
                                  <a:pt x="15480" y="6"/>
                                </a:lnTo>
                                <a:lnTo>
                                  <a:pt x="15548" y="23"/>
                                </a:lnTo>
                                <a:lnTo>
                                  <a:pt x="15612" y="50"/>
                                </a:lnTo>
                                <a:lnTo>
                                  <a:pt x="15670" y="86"/>
                                </a:lnTo>
                                <a:lnTo>
                                  <a:pt x="15722" y="130"/>
                                </a:lnTo>
                                <a:lnTo>
                                  <a:pt x="15766" y="182"/>
                                </a:lnTo>
                                <a:lnTo>
                                  <a:pt x="15802" y="240"/>
                                </a:lnTo>
                                <a:lnTo>
                                  <a:pt x="15829" y="304"/>
                                </a:lnTo>
                                <a:lnTo>
                                  <a:pt x="15846" y="372"/>
                                </a:lnTo>
                                <a:lnTo>
                                  <a:pt x="15852" y="444"/>
                                </a:lnTo>
                                <a:lnTo>
                                  <a:pt x="15852" y="10600"/>
                                </a:lnTo>
                                <a:lnTo>
                                  <a:pt x="15846" y="10673"/>
                                </a:lnTo>
                                <a:lnTo>
                                  <a:pt x="15829" y="10741"/>
                                </a:lnTo>
                                <a:lnTo>
                                  <a:pt x="15802" y="10805"/>
                                </a:lnTo>
                                <a:lnTo>
                                  <a:pt x="15766" y="10863"/>
                                </a:lnTo>
                                <a:lnTo>
                                  <a:pt x="15722" y="10915"/>
                                </a:lnTo>
                                <a:lnTo>
                                  <a:pt x="15670" y="10959"/>
                                </a:lnTo>
                                <a:lnTo>
                                  <a:pt x="15612" y="10995"/>
                                </a:lnTo>
                                <a:lnTo>
                                  <a:pt x="15548" y="11022"/>
                                </a:lnTo>
                                <a:lnTo>
                                  <a:pt x="15480" y="11039"/>
                                </a:lnTo>
                                <a:lnTo>
                                  <a:pt x="15408" y="11045"/>
                                </a:lnTo>
                                <a:lnTo>
                                  <a:pt x="444" y="11045"/>
                                </a:lnTo>
                                <a:lnTo>
                                  <a:pt x="372" y="11039"/>
                                </a:lnTo>
                                <a:lnTo>
                                  <a:pt x="304" y="11022"/>
                                </a:lnTo>
                                <a:lnTo>
                                  <a:pt x="240" y="10995"/>
                                </a:lnTo>
                                <a:lnTo>
                                  <a:pt x="182" y="10959"/>
                                </a:lnTo>
                                <a:lnTo>
                                  <a:pt x="130" y="10915"/>
                                </a:lnTo>
                                <a:lnTo>
                                  <a:pt x="86" y="10863"/>
                                </a:lnTo>
                                <a:lnTo>
                                  <a:pt x="50" y="10805"/>
                                </a:lnTo>
                                <a:lnTo>
                                  <a:pt x="23" y="10741"/>
                                </a:lnTo>
                                <a:lnTo>
                                  <a:pt x="6" y="10673"/>
                                </a:lnTo>
                                <a:lnTo>
                                  <a:pt x="0" y="10600"/>
                                </a:lnTo>
                                <a:lnTo>
                                  <a:pt x="0" y="444"/>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Freeform 7"/>
                        <wps:cNvSpPr>
                          <a:spLocks/>
                        </wps:cNvSpPr>
                        <wps:spPr bwMode="auto">
                          <a:xfrm>
                            <a:off x="15667" y="10891"/>
                            <a:ext cx="449" cy="449"/>
                          </a:xfrm>
                          <a:custGeom>
                            <a:avLst/>
                            <a:gdLst>
                              <a:gd name="T0" fmla="+- 0 15892 15667"/>
                              <a:gd name="T1" fmla="*/ T0 w 449"/>
                              <a:gd name="T2" fmla="+- 0 10891 10891"/>
                              <a:gd name="T3" fmla="*/ 10891 h 449"/>
                              <a:gd name="T4" fmla="+- 0 15821 15667"/>
                              <a:gd name="T5" fmla="*/ T4 w 449"/>
                              <a:gd name="T6" fmla="+- 0 10903 10891"/>
                              <a:gd name="T7" fmla="*/ 10903 h 449"/>
                              <a:gd name="T8" fmla="+- 0 15759 15667"/>
                              <a:gd name="T9" fmla="*/ T8 w 449"/>
                              <a:gd name="T10" fmla="+- 0 10934 10891"/>
                              <a:gd name="T11" fmla="*/ 10934 h 449"/>
                              <a:gd name="T12" fmla="+- 0 15710 15667"/>
                              <a:gd name="T13" fmla="*/ T12 w 449"/>
                              <a:gd name="T14" fmla="+- 0 10983 10891"/>
                              <a:gd name="T15" fmla="*/ 10983 h 449"/>
                              <a:gd name="T16" fmla="+- 0 15679 15667"/>
                              <a:gd name="T17" fmla="*/ T16 w 449"/>
                              <a:gd name="T18" fmla="+- 0 11045 10891"/>
                              <a:gd name="T19" fmla="*/ 11045 h 449"/>
                              <a:gd name="T20" fmla="+- 0 15667 15667"/>
                              <a:gd name="T21" fmla="*/ T20 w 449"/>
                              <a:gd name="T22" fmla="+- 0 11116 10891"/>
                              <a:gd name="T23" fmla="*/ 11116 h 449"/>
                              <a:gd name="T24" fmla="+- 0 15679 15667"/>
                              <a:gd name="T25" fmla="*/ T24 w 449"/>
                              <a:gd name="T26" fmla="+- 0 11187 10891"/>
                              <a:gd name="T27" fmla="*/ 11187 h 449"/>
                              <a:gd name="T28" fmla="+- 0 15710 15667"/>
                              <a:gd name="T29" fmla="*/ T28 w 449"/>
                              <a:gd name="T30" fmla="+- 0 11248 10891"/>
                              <a:gd name="T31" fmla="*/ 11248 h 449"/>
                              <a:gd name="T32" fmla="+- 0 15759 15667"/>
                              <a:gd name="T33" fmla="*/ T32 w 449"/>
                              <a:gd name="T34" fmla="+- 0 11297 10891"/>
                              <a:gd name="T35" fmla="*/ 11297 h 449"/>
                              <a:gd name="T36" fmla="+- 0 15821 15667"/>
                              <a:gd name="T37" fmla="*/ T36 w 449"/>
                              <a:gd name="T38" fmla="+- 0 11329 10891"/>
                              <a:gd name="T39" fmla="*/ 11329 h 449"/>
                              <a:gd name="T40" fmla="+- 0 15892 15667"/>
                              <a:gd name="T41" fmla="*/ T40 w 449"/>
                              <a:gd name="T42" fmla="+- 0 11340 10891"/>
                              <a:gd name="T43" fmla="*/ 11340 h 449"/>
                              <a:gd name="T44" fmla="+- 0 15963 15667"/>
                              <a:gd name="T45" fmla="*/ T44 w 449"/>
                              <a:gd name="T46" fmla="+- 0 11329 10891"/>
                              <a:gd name="T47" fmla="*/ 11329 h 449"/>
                              <a:gd name="T48" fmla="+- 0 16024 15667"/>
                              <a:gd name="T49" fmla="*/ T48 w 449"/>
                              <a:gd name="T50" fmla="+- 0 11297 10891"/>
                              <a:gd name="T51" fmla="*/ 11297 h 449"/>
                              <a:gd name="T52" fmla="+- 0 16073 15667"/>
                              <a:gd name="T53" fmla="*/ T52 w 449"/>
                              <a:gd name="T54" fmla="+- 0 11248 10891"/>
                              <a:gd name="T55" fmla="*/ 11248 h 449"/>
                              <a:gd name="T56" fmla="+- 0 16105 15667"/>
                              <a:gd name="T57" fmla="*/ T56 w 449"/>
                              <a:gd name="T58" fmla="+- 0 11187 10891"/>
                              <a:gd name="T59" fmla="*/ 11187 h 449"/>
                              <a:gd name="T60" fmla="+- 0 16116 15667"/>
                              <a:gd name="T61" fmla="*/ T60 w 449"/>
                              <a:gd name="T62" fmla="+- 0 11116 10891"/>
                              <a:gd name="T63" fmla="*/ 11116 h 449"/>
                              <a:gd name="T64" fmla="+- 0 16105 15667"/>
                              <a:gd name="T65" fmla="*/ T64 w 449"/>
                              <a:gd name="T66" fmla="+- 0 11045 10891"/>
                              <a:gd name="T67" fmla="*/ 11045 h 449"/>
                              <a:gd name="T68" fmla="+- 0 16073 15667"/>
                              <a:gd name="T69" fmla="*/ T68 w 449"/>
                              <a:gd name="T70" fmla="+- 0 10983 10891"/>
                              <a:gd name="T71" fmla="*/ 10983 h 449"/>
                              <a:gd name="T72" fmla="+- 0 16024 15667"/>
                              <a:gd name="T73" fmla="*/ T72 w 449"/>
                              <a:gd name="T74" fmla="+- 0 10934 10891"/>
                              <a:gd name="T75" fmla="*/ 10934 h 449"/>
                              <a:gd name="T76" fmla="+- 0 15963 15667"/>
                              <a:gd name="T77" fmla="*/ T76 w 449"/>
                              <a:gd name="T78" fmla="+- 0 10903 10891"/>
                              <a:gd name="T79" fmla="*/ 10903 h 449"/>
                              <a:gd name="T80" fmla="+- 0 15892 15667"/>
                              <a:gd name="T81" fmla="*/ T80 w 449"/>
                              <a:gd name="T82" fmla="+- 0 10891 10891"/>
                              <a:gd name="T83" fmla="*/ 10891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5" y="0"/>
                                </a:moveTo>
                                <a:lnTo>
                                  <a:pt x="154" y="12"/>
                                </a:lnTo>
                                <a:lnTo>
                                  <a:pt x="92" y="43"/>
                                </a:lnTo>
                                <a:lnTo>
                                  <a:pt x="43" y="92"/>
                                </a:lnTo>
                                <a:lnTo>
                                  <a:pt x="12" y="154"/>
                                </a:lnTo>
                                <a:lnTo>
                                  <a:pt x="0" y="225"/>
                                </a:lnTo>
                                <a:lnTo>
                                  <a:pt x="12" y="296"/>
                                </a:lnTo>
                                <a:lnTo>
                                  <a:pt x="43" y="357"/>
                                </a:lnTo>
                                <a:lnTo>
                                  <a:pt x="92" y="406"/>
                                </a:lnTo>
                                <a:lnTo>
                                  <a:pt x="154" y="438"/>
                                </a:lnTo>
                                <a:lnTo>
                                  <a:pt x="225" y="449"/>
                                </a:lnTo>
                                <a:lnTo>
                                  <a:pt x="296" y="438"/>
                                </a:lnTo>
                                <a:lnTo>
                                  <a:pt x="357" y="406"/>
                                </a:lnTo>
                                <a:lnTo>
                                  <a:pt x="406" y="357"/>
                                </a:lnTo>
                                <a:lnTo>
                                  <a:pt x="438" y="296"/>
                                </a:lnTo>
                                <a:lnTo>
                                  <a:pt x="449" y="225"/>
                                </a:lnTo>
                                <a:lnTo>
                                  <a:pt x="438" y="154"/>
                                </a:lnTo>
                                <a:lnTo>
                                  <a:pt x="406" y="92"/>
                                </a:lnTo>
                                <a:lnTo>
                                  <a:pt x="357" y="43"/>
                                </a:lnTo>
                                <a:lnTo>
                                  <a:pt x="296" y="12"/>
                                </a:lnTo>
                                <a:lnTo>
                                  <a:pt x="225"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539076" id="Group 6" o:spid="_x0000_s1026" style="position:absolute;margin-left:25.3pt;margin-top:24.1pt;width:793.6pt;height:553.2pt;z-index:-31319040;mso-position-horizontal-relative:page;mso-position-vertical-relative:page" coordorigin="506,482" coordsize="15872,11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">
                <v:rect id="Rectangle 9" o:spid="_x0000_s1027" style="position:absolute;left:1104;top:1063;width:14348;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" fillcolor="black" stroked="f"/>
                <v:shape id="Freeform 8" o:spid="_x0000_s1028" style="position:absolute;left:516;top:492;width:15852;height:11045;visibility:visible;mso-wrap-style:square;v-text-anchor:top" coordsize="15852,11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" path="m,444l6,372,23,304,50,240,86,182r44,-52l182,86,240,50,304,23,372,6,444,,15408,r72,6l15548,23r64,27l15670,86r52,44l15766,182r36,58l15829,304r17,68l15852,444r,10156l15846,10673r-17,68l15802,10805r-36,58l15722,10915r-52,44l15612,10995r-64,27l15480,11039r-72,6l444,11045r-72,-6l304,11022r-64,-27l182,10959r-52,-44l86,10863r-36,-58l23,10741,6,10673,,10600,,444xe" filled="f" strokeweight=".96pt">
                  <v:path arrowok="t" o:connecttype="custom" o:connectlocs="0,936;6,864;23,796;50,732;86,674;130,622;182,578;240,542;304,515;372,498;444,492;15408,492;15480,498;15548,515;15612,542;15670,578;15722,622;15766,674;15802,732;15829,796;15846,864;15852,936;15852,11092;15846,11165;15829,11233;15802,11297;15766,11355;15722,11407;15670,11451;15612,11487;15548,11514;15480,11531;15408,11537;444,11537;372,11531;304,11514;240,11487;182,11451;130,11407;86,11355;50,11297;23,11233;6,11165;0,11092;0,936" o:connectangles="0,0,0,0,0,0,0,0,0,0,0,0,0,0,0,0,0,0,0,0,0,0,0,0,0,0,0,0,0,0,0,0,0,0,0,0,0,0,0,0,0,0,0,0,0"/>
                </v:shape>
                <v:shape id="Freeform 7" o:spid="_x0000_s1029" style="position:absolute;left:15667;top:10891;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" path="m225,l154,12,92,43,43,92,12,154,,225r12,71l43,357r49,49l154,438r71,11l296,438r61,-32l406,357r32,-61l449,225,438,154,406,92,357,43,296,12,225,xe" fillcolor="#d24717" stroked="f">
                  <v:path arrowok="t" o:connecttype="custom" o:connectlocs="225,10891;154,10903;92,10934;43,10983;12,11045;0,11116;12,11187;43,11248;92,11297;154,11329;225,11340;296,11329;357,11297;406,11248;438,11187;449,11116;438,11045;406,10983;357,10934;296,10903;225,10891" o:connectangles="0,0,0,0,0,0,0,0,0,0,0,0,0,0,0,0,0,0,0,0,0"/>
                </v:shape>
                <w10:wrap anchorx="page" anchory="page"/>
              </v:group>
            </w:pict>
          </mc:Fallback>
        </mc:AlternateContent>
      </w:r>
      <w:r w:rsidR="00EB7FBD">
        <w:rPr>
          <w:rFonts w:ascii="Arial"/>
          <w:i/>
          <w:sz w:val="18"/>
          <w:shd w:val="clear" w:color="auto" w:fill="D2D2D2"/>
        </w:rPr>
        <w:t>[CONSIGNAR NOMBRE DE LA ENTIDAD]</w:t>
      </w:r>
    </w:p>
    <w:p w:rsidR="006C7924" w:rsidRDefault="00EB7FBD">
      <w:pPr>
        <w:spacing w:before="31"/>
        <w:ind w:left="572"/>
        <w:rPr>
          <w:rFonts w:ascii="Arial"/>
          <w:i/>
          <w:sz w:val="18"/>
        </w:rPr>
      </w:pPr>
      <w:r>
        <w:rPr>
          <w:rFonts w:ascii="Arial"/>
          <w:i/>
          <w:sz w:val="18"/>
          <w:shd w:val="clear" w:color="auto" w:fill="D2D2D2"/>
        </w:rPr>
        <w:t>[CONSIGNAR NOMENCLATURA DEL PROCEDIMIENTO]</w:t>
      </w:r>
    </w:p>
    <w:p w:rsidR="006C7924" w:rsidRDefault="006C7924">
      <w:pPr>
        <w:pStyle w:val="Textoindependiente"/>
        <w:rPr>
          <w:i/>
        </w:rPr>
      </w:pPr>
    </w:p>
    <w:p w:rsidR="006C7924" w:rsidRDefault="006C7924">
      <w:pPr>
        <w:pStyle w:val="Textoindependiente"/>
        <w:spacing w:before="8" w:after="1"/>
        <w:rPr>
          <w:i/>
          <w:sz w:val="15"/>
        </w:rPr>
      </w:pPr>
    </w:p>
    <w:tbl>
      <w:tblPr>
        <w:tblStyle w:val="TableNormal"/>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8"/>
        <w:gridCol w:w="1433"/>
        <w:gridCol w:w="1418"/>
        <w:gridCol w:w="1985"/>
        <w:gridCol w:w="1274"/>
        <w:gridCol w:w="1702"/>
        <w:gridCol w:w="1927"/>
        <w:gridCol w:w="1152"/>
        <w:gridCol w:w="1401"/>
        <w:gridCol w:w="1046"/>
        <w:gridCol w:w="1224"/>
      </w:tblGrid>
      <w:tr w:rsidR="006C7924">
        <w:trPr>
          <w:trHeight w:val="827"/>
        </w:trPr>
        <w:tc>
          <w:tcPr>
            <w:tcW w:w="588" w:type="dxa"/>
            <w:shd w:val="clear" w:color="auto" w:fill="D9D9D9"/>
          </w:tcPr>
          <w:p w:rsidR="006C7924" w:rsidRDefault="006C7924">
            <w:pPr>
              <w:pStyle w:val="TableParagraph"/>
              <w:spacing w:before="4"/>
              <w:rPr>
                <w:rFonts w:ascii="Arial"/>
                <w:i/>
                <w:sz w:val="26"/>
              </w:rPr>
            </w:pPr>
          </w:p>
          <w:p w:rsidR="006C7924" w:rsidRDefault="00EB7FBD">
            <w:pPr>
              <w:pStyle w:val="TableParagraph"/>
              <w:ind w:left="194"/>
              <w:rPr>
                <w:rFonts w:ascii="Arial" w:hAnsi="Arial"/>
                <w:b/>
                <w:sz w:val="18"/>
              </w:rPr>
            </w:pPr>
            <w:r>
              <w:rPr>
                <w:rFonts w:ascii="Arial" w:hAnsi="Arial"/>
                <w:b/>
                <w:sz w:val="18"/>
              </w:rPr>
              <w:t>Nº</w:t>
            </w:r>
          </w:p>
        </w:tc>
        <w:tc>
          <w:tcPr>
            <w:tcW w:w="1433" w:type="dxa"/>
            <w:shd w:val="clear" w:color="auto" w:fill="D9D9D9"/>
          </w:tcPr>
          <w:p w:rsidR="006C7924" w:rsidRDefault="006C7924">
            <w:pPr>
              <w:pStyle w:val="TableParagraph"/>
              <w:spacing w:before="4"/>
              <w:rPr>
                <w:rFonts w:ascii="Arial"/>
                <w:i/>
                <w:sz w:val="26"/>
              </w:rPr>
            </w:pPr>
          </w:p>
          <w:p w:rsidR="006C7924" w:rsidRDefault="00EB7FBD">
            <w:pPr>
              <w:pStyle w:val="TableParagraph"/>
              <w:ind w:left="326"/>
              <w:rPr>
                <w:rFonts w:ascii="Arial"/>
                <w:b/>
                <w:sz w:val="18"/>
              </w:rPr>
            </w:pPr>
            <w:r>
              <w:rPr>
                <w:rFonts w:ascii="Arial"/>
                <w:b/>
                <w:sz w:val="18"/>
              </w:rPr>
              <w:t>CLIENTE</w:t>
            </w:r>
          </w:p>
        </w:tc>
        <w:tc>
          <w:tcPr>
            <w:tcW w:w="1418" w:type="dxa"/>
            <w:shd w:val="clear" w:color="auto" w:fill="D9D9D9"/>
          </w:tcPr>
          <w:p w:rsidR="006C7924" w:rsidRDefault="006C7924">
            <w:pPr>
              <w:pStyle w:val="TableParagraph"/>
              <w:spacing w:before="5"/>
              <w:rPr>
                <w:rFonts w:ascii="Arial"/>
                <w:i/>
                <w:sz w:val="17"/>
              </w:rPr>
            </w:pPr>
          </w:p>
          <w:p w:rsidR="006C7924" w:rsidRDefault="00EB7FBD">
            <w:pPr>
              <w:pStyle w:val="TableParagraph"/>
              <w:ind w:left="194" w:right="108" w:hanging="65"/>
              <w:rPr>
                <w:rFonts w:ascii="Arial"/>
                <w:b/>
                <w:sz w:val="18"/>
              </w:rPr>
            </w:pPr>
            <w:r>
              <w:rPr>
                <w:rFonts w:ascii="Arial"/>
                <w:b/>
                <w:sz w:val="18"/>
              </w:rPr>
              <w:t>OBJETO DEL CONTRATO</w:t>
            </w:r>
          </w:p>
        </w:tc>
        <w:tc>
          <w:tcPr>
            <w:tcW w:w="1985" w:type="dxa"/>
            <w:shd w:val="clear" w:color="auto" w:fill="D9D9D9"/>
          </w:tcPr>
          <w:p w:rsidR="006C7924" w:rsidRDefault="00EB7FBD">
            <w:pPr>
              <w:pStyle w:val="TableParagraph"/>
              <w:spacing w:before="97"/>
              <w:ind w:left="67" w:right="65"/>
              <w:jc w:val="center"/>
              <w:rPr>
                <w:rFonts w:ascii="Arial" w:hAnsi="Arial"/>
                <w:b/>
                <w:sz w:val="18"/>
              </w:rPr>
            </w:pPr>
            <w:r>
              <w:rPr>
                <w:rFonts w:ascii="Arial" w:hAnsi="Arial"/>
                <w:b/>
                <w:sz w:val="18"/>
              </w:rPr>
              <w:t>N° CONTRATO / O/C / COMPROBANTE DE PAGO</w:t>
            </w:r>
          </w:p>
        </w:tc>
        <w:tc>
          <w:tcPr>
            <w:tcW w:w="1274" w:type="dxa"/>
            <w:shd w:val="clear" w:color="auto" w:fill="D9D9D9"/>
          </w:tcPr>
          <w:p w:rsidR="006C7924" w:rsidRDefault="00EB7FBD">
            <w:pPr>
              <w:pStyle w:val="TableParagraph"/>
              <w:spacing w:line="237" w:lineRule="auto"/>
              <w:ind w:left="34" w:right="20" w:hanging="4"/>
              <w:jc w:val="center"/>
              <w:rPr>
                <w:rFonts w:ascii="Arial"/>
                <w:b/>
                <w:sz w:val="12"/>
              </w:rPr>
            </w:pPr>
            <w:r>
              <w:rPr>
                <w:rFonts w:ascii="Arial"/>
                <w:b/>
                <w:sz w:val="18"/>
              </w:rPr>
              <w:t xml:space="preserve">FECHA DEL CONTRATO O </w:t>
            </w:r>
            <w:r>
              <w:rPr>
                <w:rFonts w:ascii="Arial"/>
                <w:b/>
                <w:position w:val="-5"/>
                <w:sz w:val="18"/>
              </w:rPr>
              <w:t xml:space="preserve">CP </w:t>
            </w:r>
            <w:r>
              <w:rPr>
                <w:rFonts w:ascii="Arial"/>
                <w:b/>
                <w:sz w:val="12"/>
              </w:rPr>
              <w:t>24</w:t>
            </w:r>
          </w:p>
        </w:tc>
        <w:tc>
          <w:tcPr>
            <w:tcW w:w="1702" w:type="dxa"/>
            <w:shd w:val="clear" w:color="auto" w:fill="D9D9D9"/>
          </w:tcPr>
          <w:p w:rsidR="006C7924" w:rsidRDefault="00EB7FBD">
            <w:pPr>
              <w:pStyle w:val="TableParagraph"/>
              <w:spacing w:before="97"/>
              <w:ind w:left="20" w:firstLine="1"/>
              <w:jc w:val="center"/>
              <w:rPr>
                <w:rFonts w:ascii="Arial"/>
                <w:b/>
                <w:sz w:val="12"/>
              </w:rPr>
            </w:pPr>
            <w:r>
              <w:rPr>
                <w:rFonts w:ascii="Arial"/>
                <w:b/>
                <w:sz w:val="18"/>
              </w:rPr>
              <w:t>FECHA DE LA CONFORMIDAD DE SER EL CASO</w:t>
            </w:r>
            <w:r>
              <w:rPr>
                <w:rFonts w:ascii="Arial"/>
                <w:b/>
                <w:position w:val="6"/>
                <w:sz w:val="12"/>
              </w:rPr>
              <w:t>25</w:t>
            </w:r>
          </w:p>
        </w:tc>
        <w:tc>
          <w:tcPr>
            <w:tcW w:w="1927" w:type="dxa"/>
            <w:shd w:val="clear" w:color="auto" w:fill="D9D9D9"/>
          </w:tcPr>
          <w:p w:rsidR="006C7924" w:rsidRDefault="006C7924">
            <w:pPr>
              <w:pStyle w:val="TableParagraph"/>
              <w:spacing w:before="8"/>
              <w:rPr>
                <w:rFonts w:ascii="Arial"/>
                <w:i/>
                <w:sz w:val="17"/>
              </w:rPr>
            </w:pPr>
          </w:p>
          <w:p w:rsidR="006C7924" w:rsidRDefault="00EB7FBD">
            <w:pPr>
              <w:pStyle w:val="TableParagraph"/>
              <w:spacing w:line="235" w:lineRule="auto"/>
              <w:ind w:left="68" w:firstLine="283"/>
              <w:rPr>
                <w:rFonts w:ascii="Arial"/>
                <w:b/>
                <w:sz w:val="18"/>
              </w:rPr>
            </w:pPr>
            <w:r>
              <w:rPr>
                <w:rFonts w:ascii="Arial"/>
                <w:b/>
                <w:sz w:val="18"/>
              </w:rPr>
              <w:t>EXPERIENCIA PROVENIENTE</w:t>
            </w:r>
            <w:r>
              <w:rPr>
                <w:rFonts w:ascii="Arial"/>
                <w:b/>
                <w:position w:val="6"/>
                <w:sz w:val="12"/>
              </w:rPr>
              <w:t xml:space="preserve">26 </w:t>
            </w:r>
            <w:r>
              <w:rPr>
                <w:rFonts w:ascii="Arial"/>
                <w:b/>
                <w:sz w:val="18"/>
              </w:rPr>
              <w:t>DE:</w:t>
            </w:r>
          </w:p>
        </w:tc>
        <w:tc>
          <w:tcPr>
            <w:tcW w:w="1152" w:type="dxa"/>
            <w:shd w:val="clear" w:color="auto" w:fill="D9D9D9"/>
          </w:tcPr>
          <w:p w:rsidR="006C7924" w:rsidRDefault="006C7924">
            <w:pPr>
              <w:pStyle w:val="TableParagraph"/>
              <w:spacing w:before="4"/>
              <w:rPr>
                <w:rFonts w:ascii="Arial"/>
                <w:i/>
                <w:sz w:val="26"/>
              </w:rPr>
            </w:pPr>
          </w:p>
          <w:p w:rsidR="006C7924" w:rsidRDefault="00EB7FBD">
            <w:pPr>
              <w:pStyle w:val="TableParagraph"/>
              <w:ind w:left="178"/>
              <w:rPr>
                <w:rFonts w:ascii="Arial"/>
                <w:b/>
                <w:sz w:val="18"/>
              </w:rPr>
            </w:pPr>
            <w:r>
              <w:rPr>
                <w:rFonts w:ascii="Arial"/>
                <w:b/>
                <w:sz w:val="18"/>
              </w:rPr>
              <w:t>MONEDA</w:t>
            </w:r>
          </w:p>
        </w:tc>
        <w:tc>
          <w:tcPr>
            <w:tcW w:w="1401" w:type="dxa"/>
            <w:shd w:val="clear" w:color="auto" w:fill="D9D9D9"/>
          </w:tcPr>
          <w:p w:rsidR="006C7924" w:rsidRDefault="006C7924">
            <w:pPr>
              <w:pStyle w:val="TableParagraph"/>
              <w:spacing w:before="1"/>
              <w:rPr>
                <w:rFonts w:ascii="Arial"/>
                <w:i/>
                <w:sz w:val="26"/>
              </w:rPr>
            </w:pPr>
          </w:p>
          <w:p w:rsidR="006C7924" w:rsidRDefault="00EB7FBD">
            <w:pPr>
              <w:pStyle w:val="TableParagraph"/>
              <w:ind w:left="225"/>
              <w:rPr>
                <w:rFonts w:ascii="Arial"/>
                <w:b/>
                <w:sz w:val="12"/>
              </w:rPr>
            </w:pPr>
            <w:r>
              <w:rPr>
                <w:rFonts w:ascii="Arial"/>
                <w:b/>
                <w:sz w:val="18"/>
              </w:rPr>
              <w:t>IMPORTE</w:t>
            </w:r>
            <w:r>
              <w:rPr>
                <w:rFonts w:ascii="Arial"/>
                <w:b/>
                <w:position w:val="6"/>
                <w:sz w:val="12"/>
              </w:rPr>
              <w:t>27</w:t>
            </w:r>
          </w:p>
        </w:tc>
        <w:tc>
          <w:tcPr>
            <w:tcW w:w="1046" w:type="dxa"/>
            <w:shd w:val="clear" w:color="auto" w:fill="D9D9D9"/>
          </w:tcPr>
          <w:p w:rsidR="006C7924" w:rsidRDefault="00EB7FBD">
            <w:pPr>
              <w:pStyle w:val="TableParagraph"/>
              <w:spacing w:before="85" w:line="252" w:lineRule="auto"/>
              <w:ind w:left="148" w:right="131" w:firstLine="16"/>
              <w:jc w:val="both"/>
              <w:rPr>
                <w:rFonts w:ascii="Arial"/>
                <w:b/>
                <w:sz w:val="18"/>
              </w:rPr>
            </w:pPr>
            <w:r>
              <w:rPr>
                <w:rFonts w:ascii="Arial"/>
                <w:b/>
                <w:sz w:val="18"/>
              </w:rPr>
              <w:t>TIPO DE CAMBIO VENTA</w:t>
            </w:r>
            <w:r>
              <w:rPr>
                <w:rFonts w:ascii="Arial"/>
                <w:b/>
                <w:sz w:val="18"/>
                <w:vertAlign w:val="superscript"/>
              </w:rPr>
              <w:t>28</w:t>
            </w:r>
          </w:p>
        </w:tc>
        <w:tc>
          <w:tcPr>
            <w:tcW w:w="1224" w:type="dxa"/>
            <w:shd w:val="clear" w:color="auto" w:fill="D9D9D9"/>
          </w:tcPr>
          <w:p w:rsidR="006C7924" w:rsidRDefault="00EB7FBD">
            <w:pPr>
              <w:pStyle w:val="TableParagraph"/>
              <w:ind w:left="24" w:right="8" w:firstLine="5"/>
              <w:jc w:val="center"/>
              <w:rPr>
                <w:rFonts w:ascii="Arial"/>
                <w:b/>
                <w:sz w:val="18"/>
              </w:rPr>
            </w:pPr>
            <w:r>
              <w:rPr>
                <w:rFonts w:ascii="Arial"/>
                <w:b/>
                <w:sz w:val="18"/>
              </w:rPr>
              <w:t>MONTO FACTURADO ACUMULADO</w:t>
            </w:r>
          </w:p>
          <w:p w:rsidR="006C7924" w:rsidRDefault="00EB7FBD">
            <w:pPr>
              <w:pStyle w:val="TableParagraph"/>
              <w:spacing w:line="135" w:lineRule="exact"/>
              <w:ind w:left="528" w:right="512"/>
              <w:jc w:val="center"/>
              <w:rPr>
                <w:rFonts w:ascii="Arial"/>
                <w:b/>
                <w:sz w:val="12"/>
              </w:rPr>
            </w:pPr>
            <w:r>
              <w:rPr>
                <w:rFonts w:ascii="Arial"/>
                <w:b/>
                <w:sz w:val="12"/>
              </w:rPr>
              <w:t>29</w:t>
            </w:r>
          </w:p>
        </w:tc>
      </w:tr>
      <w:tr w:rsidR="006C7924">
        <w:trPr>
          <w:trHeight w:val="340"/>
        </w:trPr>
        <w:tc>
          <w:tcPr>
            <w:tcW w:w="588" w:type="dxa"/>
          </w:tcPr>
          <w:p w:rsidR="006C7924" w:rsidRDefault="00EB7FBD">
            <w:pPr>
              <w:pStyle w:val="TableParagraph"/>
              <w:spacing w:before="52"/>
              <w:ind w:left="237"/>
              <w:rPr>
                <w:rFonts w:ascii="Arial"/>
                <w:sz w:val="20"/>
              </w:rPr>
            </w:pPr>
            <w:r>
              <w:rPr>
                <w:rFonts w:ascii="Arial"/>
                <w:w w:val="99"/>
                <w:sz w:val="20"/>
              </w:rPr>
              <w:t>5</w:t>
            </w:r>
          </w:p>
        </w:tc>
        <w:tc>
          <w:tcPr>
            <w:tcW w:w="1433" w:type="dxa"/>
          </w:tcPr>
          <w:p w:rsidR="006C7924" w:rsidRDefault="006C7924">
            <w:pPr>
              <w:pStyle w:val="TableParagraph"/>
              <w:rPr>
                <w:rFonts w:ascii="Times New Roman"/>
                <w:sz w:val="18"/>
              </w:rPr>
            </w:pPr>
          </w:p>
        </w:tc>
        <w:tc>
          <w:tcPr>
            <w:tcW w:w="1418" w:type="dxa"/>
          </w:tcPr>
          <w:p w:rsidR="006C7924" w:rsidRDefault="006C7924">
            <w:pPr>
              <w:pStyle w:val="TableParagraph"/>
              <w:rPr>
                <w:rFonts w:ascii="Times New Roman"/>
                <w:sz w:val="18"/>
              </w:rPr>
            </w:pPr>
          </w:p>
        </w:tc>
        <w:tc>
          <w:tcPr>
            <w:tcW w:w="1985" w:type="dxa"/>
          </w:tcPr>
          <w:p w:rsidR="006C7924" w:rsidRDefault="006C7924">
            <w:pPr>
              <w:pStyle w:val="TableParagraph"/>
              <w:rPr>
                <w:rFonts w:ascii="Times New Roman"/>
                <w:sz w:val="18"/>
              </w:rPr>
            </w:pPr>
          </w:p>
        </w:tc>
        <w:tc>
          <w:tcPr>
            <w:tcW w:w="1274" w:type="dxa"/>
          </w:tcPr>
          <w:p w:rsidR="006C7924" w:rsidRDefault="006C7924">
            <w:pPr>
              <w:pStyle w:val="TableParagraph"/>
              <w:rPr>
                <w:rFonts w:ascii="Times New Roman"/>
                <w:sz w:val="18"/>
              </w:rPr>
            </w:pPr>
          </w:p>
        </w:tc>
        <w:tc>
          <w:tcPr>
            <w:tcW w:w="1702" w:type="dxa"/>
          </w:tcPr>
          <w:p w:rsidR="006C7924" w:rsidRDefault="006C7924">
            <w:pPr>
              <w:pStyle w:val="TableParagraph"/>
              <w:rPr>
                <w:rFonts w:ascii="Times New Roman"/>
                <w:sz w:val="18"/>
              </w:rPr>
            </w:pPr>
          </w:p>
        </w:tc>
        <w:tc>
          <w:tcPr>
            <w:tcW w:w="1927" w:type="dxa"/>
          </w:tcPr>
          <w:p w:rsidR="006C7924" w:rsidRDefault="006C7924">
            <w:pPr>
              <w:pStyle w:val="TableParagraph"/>
              <w:rPr>
                <w:rFonts w:ascii="Times New Roman"/>
                <w:sz w:val="18"/>
              </w:rPr>
            </w:pPr>
          </w:p>
        </w:tc>
        <w:tc>
          <w:tcPr>
            <w:tcW w:w="1152" w:type="dxa"/>
          </w:tcPr>
          <w:p w:rsidR="006C7924" w:rsidRDefault="006C7924">
            <w:pPr>
              <w:pStyle w:val="TableParagraph"/>
              <w:rPr>
                <w:rFonts w:ascii="Times New Roman"/>
                <w:sz w:val="18"/>
              </w:rPr>
            </w:pPr>
          </w:p>
        </w:tc>
        <w:tc>
          <w:tcPr>
            <w:tcW w:w="1401" w:type="dxa"/>
          </w:tcPr>
          <w:p w:rsidR="006C7924" w:rsidRDefault="006C7924">
            <w:pPr>
              <w:pStyle w:val="TableParagraph"/>
              <w:rPr>
                <w:rFonts w:ascii="Times New Roman"/>
                <w:sz w:val="18"/>
              </w:rPr>
            </w:pPr>
          </w:p>
        </w:tc>
        <w:tc>
          <w:tcPr>
            <w:tcW w:w="1046" w:type="dxa"/>
          </w:tcPr>
          <w:p w:rsidR="006C7924" w:rsidRDefault="006C7924">
            <w:pPr>
              <w:pStyle w:val="TableParagraph"/>
              <w:rPr>
                <w:rFonts w:ascii="Times New Roman"/>
                <w:sz w:val="18"/>
              </w:rPr>
            </w:pPr>
          </w:p>
        </w:tc>
        <w:tc>
          <w:tcPr>
            <w:tcW w:w="1224" w:type="dxa"/>
          </w:tcPr>
          <w:p w:rsidR="006C7924" w:rsidRDefault="006C7924">
            <w:pPr>
              <w:pStyle w:val="TableParagraph"/>
              <w:rPr>
                <w:rFonts w:ascii="Times New Roman"/>
                <w:sz w:val="18"/>
              </w:rPr>
            </w:pPr>
          </w:p>
        </w:tc>
      </w:tr>
      <w:tr w:rsidR="006C7924">
        <w:trPr>
          <w:trHeight w:val="340"/>
        </w:trPr>
        <w:tc>
          <w:tcPr>
            <w:tcW w:w="588" w:type="dxa"/>
          </w:tcPr>
          <w:p w:rsidR="006C7924" w:rsidRDefault="00EB7FBD">
            <w:pPr>
              <w:pStyle w:val="TableParagraph"/>
              <w:spacing w:before="52"/>
              <w:ind w:left="237"/>
              <w:rPr>
                <w:rFonts w:ascii="Arial"/>
                <w:sz w:val="20"/>
              </w:rPr>
            </w:pPr>
            <w:r>
              <w:rPr>
                <w:rFonts w:ascii="Arial"/>
                <w:w w:val="99"/>
                <w:sz w:val="20"/>
              </w:rPr>
              <w:t>6</w:t>
            </w:r>
          </w:p>
        </w:tc>
        <w:tc>
          <w:tcPr>
            <w:tcW w:w="1433" w:type="dxa"/>
          </w:tcPr>
          <w:p w:rsidR="006C7924" w:rsidRDefault="006C7924">
            <w:pPr>
              <w:pStyle w:val="TableParagraph"/>
              <w:rPr>
                <w:rFonts w:ascii="Times New Roman"/>
                <w:sz w:val="18"/>
              </w:rPr>
            </w:pPr>
          </w:p>
        </w:tc>
        <w:tc>
          <w:tcPr>
            <w:tcW w:w="1418" w:type="dxa"/>
          </w:tcPr>
          <w:p w:rsidR="006C7924" w:rsidRDefault="006C7924">
            <w:pPr>
              <w:pStyle w:val="TableParagraph"/>
              <w:rPr>
                <w:rFonts w:ascii="Times New Roman"/>
                <w:sz w:val="18"/>
              </w:rPr>
            </w:pPr>
          </w:p>
        </w:tc>
        <w:tc>
          <w:tcPr>
            <w:tcW w:w="1985" w:type="dxa"/>
          </w:tcPr>
          <w:p w:rsidR="006C7924" w:rsidRDefault="006C7924">
            <w:pPr>
              <w:pStyle w:val="TableParagraph"/>
              <w:rPr>
                <w:rFonts w:ascii="Times New Roman"/>
                <w:sz w:val="18"/>
              </w:rPr>
            </w:pPr>
          </w:p>
        </w:tc>
        <w:tc>
          <w:tcPr>
            <w:tcW w:w="1274" w:type="dxa"/>
          </w:tcPr>
          <w:p w:rsidR="006C7924" w:rsidRDefault="006C7924">
            <w:pPr>
              <w:pStyle w:val="TableParagraph"/>
              <w:rPr>
                <w:rFonts w:ascii="Times New Roman"/>
                <w:sz w:val="18"/>
              </w:rPr>
            </w:pPr>
          </w:p>
        </w:tc>
        <w:tc>
          <w:tcPr>
            <w:tcW w:w="1702" w:type="dxa"/>
          </w:tcPr>
          <w:p w:rsidR="006C7924" w:rsidRDefault="006C7924">
            <w:pPr>
              <w:pStyle w:val="TableParagraph"/>
              <w:rPr>
                <w:rFonts w:ascii="Times New Roman"/>
                <w:sz w:val="18"/>
              </w:rPr>
            </w:pPr>
          </w:p>
        </w:tc>
        <w:tc>
          <w:tcPr>
            <w:tcW w:w="1927" w:type="dxa"/>
          </w:tcPr>
          <w:p w:rsidR="006C7924" w:rsidRDefault="006C7924">
            <w:pPr>
              <w:pStyle w:val="TableParagraph"/>
              <w:rPr>
                <w:rFonts w:ascii="Times New Roman"/>
                <w:sz w:val="18"/>
              </w:rPr>
            </w:pPr>
          </w:p>
        </w:tc>
        <w:tc>
          <w:tcPr>
            <w:tcW w:w="1152" w:type="dxa"/>
          </w:tcPr>
          <w:p w:rsidR="006C7924" w:rsidRDefault="006C7924">
            <w:pPr>
              <w:pStyle w:val="TableParagraph"/>
              <w:rPr>
                <w:rFonts w:ascii="Times New Roman"/>
                <w:sz w:val="18"/>
              </w:rPr>
            </w:pPr>
          </w:p>
        </w:tc>
        <w:tc>
          <w:tcPr>
            <w:tcW w:w="1401" w:type="dxa"/>
          </w:tcPr>
          <w:p w:rsidR="006C7924" w:rsidRDefault="006C7924">
            <w:pPr>
              <w:pStyle w:val="TableParagraph"/>
              <w:rPr>
                <w:rFonts w:ascii="Times New Roman"/>
                <w:sz w:val="18"/>
              </w:rPr>
            </w:pPr>
          </w:p>
        </w:tc>
        <w:tc>
          <w:tcPr>
            <w:tcW w:w="1046" w:type="dxa"/>
          </w:tcPr>
          <w:p w:rsidR="006C7924" w:rsidRDefault="006C7924">
            <w:pPr>
              <w:pStyle w:val="TableParagraph"/>
              <w:rPr>
                <w:rFonts w:ascii="Times New Roman"/>
                <w:sz w:val="18"/>
              </w:rPr>
            </w:pPr>
          </w:p>
        </w:tc>
        <w:tc>
          <w:tcPr>
            <w:tcW w:w="1224" w:type="dxa"/>
          </w:tcPr>
          <w:p w:rsidR="006C7924" w:rsidRDefault="006C7924">
            <w:pPr>
              <w:pStyle w:val="TableParagraph"/>
              <w:rPr>
                <w:rFonts w:ascii="Times New Roman"/>
                <w:sz w:val="18"/>
              </w:rPr>
            </w:pPr>
          </w:p>
        </w:tc>
      </w:tr>
      <w:tr w:rsidR="006C7924">
        <w:trPr>
          <w:trHeight w:val="338"/>
        </w:trPr>
        <w:tc>
          <w:tcPr>
            <w:tcW w:w="588" w:type="dxa"/>
          </w:tcPr>
          <w:p w:rsidR="006C7924" w:rsidRDefault="00EB7FBD">
            <w:pPr>
              <w:pStyle w:val="TableParagraph"/>
              <w:spacing w:before="52"/>
              <w:ind w:left="237"/>
              <w:rPr>
                <w:rFonts w:ascii="Arial"/>
                <w:sz w:val="20"/>
              </w:rPr>
            </w:pPr>
            <w:r>
              <w:rPr>
                <w:rFonts w:ascii="Arial"/>
                <w:w w:val="99"/>
                <w:sz w:val="20"/>
              </w:rPr>
              <w:t>7</w:t>
            </w:r>
          </w:p>
        </w:tc>
        <w:tc>
          <w:tcPr>
            <w:tcW w:w="1433" w:type="dxa"/>
          </w:tcPr>
          <w:p w:rsidR="006C7924" w:rsidRDefault="006C7924">
            <w:pPr>
              <w:pStyle w:val="TableParagraph"/>
              <w:rPr>
                <w:rFonts w:ascii="Times New Roman"/>
                <w:sz w:val="18"/>
              </w:rPr>
            </w:pPr>
          </w:p>
        </w:tc>
        <w:tc>
          <w:tcPr>
            <w:tcW w:w="1418" w:type="dxa"/>
          </w:tcPr>
          <w:p w:rsidR="006C7924" w:rsidRDefault="006C7924">
            <w:pPr>
              <w:pStyle w:val="TableParagraph"/>
              <w:rPr>
                <w:rFonts w:ascii="Times New Roman"/>
                <w:sz w:val="18"/>
              </w:rPr>
            </w:pPr>
          </w:p>
        </w:tc>
        <w:tc>
          <w:tcPr>
            <w:tcW w:w="1985" w:type="dxa"/>
          </w:tcPr>
          <w:p w:rsidR="006C7924" w:rsidRDefault="006C7924">
            <w:pPr>
              <w:pStyle w:val="TableParagraph"/>
              <w:rPr>
                <w:rFonts w:ascii="Times New Roman"/>
                <w:sz w:val="18"/>
              </w:rPr>
            </w:pPr>
          </w:p>
        </w:tc>
        <w:tc>
          <w:tcPr>
            <w:tcW w:w="1274" w:type="dxa"/>
          </w:tcPr>
          <w:p w:rsidR="006C7924" w:rsidRDefault="006C7924">
            <w:pPr>
              <w:pStyle w:val="TableParagraph"/>
              <w:rPr>
                <w:rFonts w:ascii="Times New Roman"/>
                <w:sz w:val="18"/>
              </w:rPr>
            </w:pPr>
          </w:p>
        </w:tc>
        <w:tc>
          <w:tcPr>
            <w:tcW w:w="1702" w:type="dxa"/>
          </w:tcPr>
          <w:p w:rsidR="006C7924" w:rsidRDefault="006C7924">
            <w:pPr>
              <w:pStyle w:val="TableParagraph"/>
              <w:rPr>
                <w:rFonts w:ascii="Times New Roman"/>
                <w:sz w:val="18"/>
              </w:rPr>
            </w:pPr>
          </w:p>
        </w:tc>
        <w:tc>
          <w:tcPr>
            <w:tcW w:w="1927" w:type="dxa"/>
          </w:tcPr>
          <w:p w:rsidR="006C7924" w:rsidRDefault="006C7924">
            <w:pPr>
              <w:pStyle w:val="TableParagraph"/>
              <w:rPr>
                <w:rFonts w:ascii="Times New Roman"/>
                <w:sz w:val="18"/>
              </w:rPr>
            </w:pPr>
          </w:p>
        </w:tc>
        <w:tc>
          <w:tcPr>
            <w:tcW w:w="1152" w:type="dxa"/>
          </w:tcPr>
          <w:p w:rsidR="006C7924" w:rsidRDefault="006C7924">
            <w:pPr>
              <w:pStyle w:val="TableParagraph"/>
              <w:rPr>
                <w:rFonts w:ascii="Times New Roman"/>
                <w:sz w:val="18"/>
              </w:rPr>
            </w:pPr>
          </w:p>
        </w:tc>
        <w:tc>
          <w:tcPr>
            <w:tcW w:w="1401" w:type="dxa"/>
          </w:tcPr>
          <w:p w:rsidR="006C7924" w:rsidRDefault="006C7924">
            <w:pPr>
              <w:pStyle w:val="TableParagraph"/>
              <w:rPr>
                <w:rFonts w:ascii="Times New Roman"/>
                <w:sz w:val="18"/>
              </w:rPr>
            </w:pPr>
          </w:p>
        </w:tc>
        <w:tc>
          <w:tcPr>
            <w:tcW w:w="1046" w:type="dxa"/>
          </w:tcPr>
          <w:p w:rsidR="006C7924" w:rsidRDefault="006C7924">
            <w:pPr>
              <w:pStyle w:val="TableParagraph"/>
              <w:rPr>
                <w:rFonts w:ascii="Times New Roman"/>
                <w:sz w:val="18"/>
              </w:rPr>
            </w:pPr>
          </w:p>
        </w:tc>
        <w:tc>
          <w:tcPr>
            <w:tcW w:w="1224" w:type="dxa"/>
          </w:tcPr>
          <w:p w:rsidR="006C7924" w:rsidRDefault="006C7924">
            <w:pPr>
              <w:pStyle w:val="TableParagraph"/>
              <w:rPr>
                <w:rFonts w:ascii="Times New Roman"/>
                <w:sz w:val="18"/>
              </w:rPr>
            </w:pPr>
          </w:p>
        </w:tc>
      </w:tr>
      <w:tr w:rsidR="006C7924">
        <w:trPr>
          <w:trHeight w:val="340"/>
        </w:trPr>
        <w:tc>
          <w:tcPr>
            <w:tcW w:w="588" w:type="dxa"/>
          </w:tcPr>
          <w:p w:rsidR="006C7924" w:rsidRDefault="00EB7FBD">
            <w:pPr>
              <w:pStyle w:val="TableParagraph"/>
              <w:spacing w:before="54"/>
              <w:ind w:left="237"/>
              <w:rPr>
                <w:rFonts w:ascii="Arial"/>
                <w:sz w:val="20"/>
              </w:rPr>
            </w:pPr>
            <w:r>
              <w:rPr>
                <w:rFonts w:ascii="Arial"/>
                <w:w w:val="99"/>
                <w:sz w:val="20"/>
              </w:rPr>
              <w:t>8</w:t>
            </w:r>
          </w:p>
        </w:tc>
        <w:tc>
          <w:tcPr>
            <w:tcW w:w="1433" w:type="dxa"/>
          </w:tcPr>
          <w:p w:rsidR="006C7924" w:rsidRDefault="006C7924">
            <w:pPr>
              <w:pStyle w:val="TableParagraph"/>
              <w:rPr>
                <w:rFonts w:ascii="Times New Roman"/>
                <w:sz w:val="18"/>
              </w:rPr>
            </w:pPr>
          </w:p>
        </w:tc>
        <w:tc>
          <w:tcPr>
            <w:tcW w:w="1418" w:type="dxa"/>
          </w:tcPr>
          <w:p w:rsidR="006C7924" w:rsidRDefault="006C7924">
            <w:pPr>
              <w:pStyle w:val="TableParagraph"/>
              <w:rPr>
                <w:rFonts w:ascii="Times New Roman"/>
                <w:sz w:val="18"/>
              </w:rPr>
            </w:pPr>
          </w:p>
        </w:tc>
        <w:tc>
          <w:tcPr>
            <w:tcW w:w="1985" w:type="dxa"/>
          </w:tcPr>
          <w:p w:rsidR="006C7924" w:rsidRDefault="006C7924">
            <w:pPr>
              <w:pStyle w:val="TableParagraph"/>
              <w:rPr>
                <w:rFonts w:ascii="Times New Roman"/>
                <w:sz w:val="18"/>
              </w:rPr>
            </w:pPr>
          </w:p>
        </w:tc>
        <w:tc>
          <w:tcPr>
            <w:tcW w:w="1274" w:type="dxa"/>
          </w:tcPr>
          <w:p w:rsidR="006C7924" w:rsidRDefault="006C7924">
            <w:pPr>
              <w:pStyle w:val="TableParagraph"/>
              <w:rPr>
                <w:rFonts w:ascii="Times New Roman"/>
                <w:sz w:val="18"/>
              </w:rPr>
            </w:pPr>
          </w:p>
        </w:tc>
        <w:tc>
          <w:tcPr>
            <w:tcW w:w="1702" w:type="dxa"/>
          </w:tcPr>
          <w:p w:rsidR="006C7924" w:rsidRDefault="006C7924">
            <w:pPr>
              <w:pStyle w:val="TableParagraph"/>
              <w:rPr>
                <w:rFonts w:ascii="Times New Roman"/>
                <w:sz w:val="18"/>
              </w:rPr>
            </w:pPr>
          </w:p>
        </w:tc>
        <w:tc>
          <w:tcPr>
            <w:tcW w:w="1927" w:type="dxa"/>
          </w:tcPr>
          <w:p w:rsidR="006C7924" w:rsidRDefault="006C7924">
            <w:pPr>
              <w:pStyle w:val="TableParagraph"/>
              <w:rPr>
                <w:rFonts w:ascii="Times New Roman"/>
                <w:sz w:val="18"/>
              </w:rPr>
            </w:pPr>
          </w:p>
        </w:tc>
        <w:tc>
          <w:tcPr>
            <w:tcW w:w="1152" w:type="dxa"/>
          </w:tcPr>
          <w:p w:rsidR="006C7924" w:rsidRDefault="006C7924">
            <w:pPr>
              <w:pStyle w:val="TableParagraph"/>
              <w:rPr>
                <w:rFonts w:ascii="Times New Roman"/>
                <w:sz w:val="18"/>
              </w:rPr>
            </w:pPr>
          </w:p>
        </w:tc>
        <w:tc>
          <w:tcPr>
            <w:tcW w:w="1401" w:type="dxa"/>
          </w:tcPr>
          <w:p w:rsidR="006C7924" w:rsidRDefault="006C7924">
            <w:pPr>
              <w:pStyle w:val="TableParagraph"/>
              <w:rPr>
                <w:rFonts w:ascii="Times New Roman"/>
                <w:sz w:val="18"/>
              </w:rPr>
            </w:pPr>
          </w:p>
        </w:tc>
        <w:tc>
          <w:tcPr>
            <w:tcW w:w="1046" w:type="dxa"/>
          </w:tcPr>
          <w:p w:rsidR="006C7924" w:rsidRDefault="006C7924">
            <w:pPr>
              <w:pStyle w:val="TableParagraph"/>
              <w:rPr>
                <w:rFonts w:ascii="Times New Roman"/>
                <w:sz w:val="18"/>
              </w:rPr>
            </w:pPr>
          </w:p>
        </w:tc>
        <w:tc>
          <w:tcPr>
            <w:tcW w:w="1224" w:type="dxa"/>
          </w:tcPr>
          <w:p w:rsidR="006C7924" w:rsidRDefault="006C7924">
            <w:pPr>
              <w:pStyle w:val="TableParagraph"/>
              <w:rPr>
                <w:rFonts w:ascii="Times New Roman"/>
                <w:sz w:val="18"/>
              </w:rPr>
            </w:pPr>
          </w:p>
        </w:tc>
      </w:tr>
      <w:tr w:rsidR="006C7924">
        <w:trPr>
          <w:trHeight w:val="341"/>
        </w:trPr>
        <w:tc>
          <w:tcPr>
            <w:tcW w:w="588" w:type="dxa"/>
          </w:tcPr>
          <w:p w:rsidR="006C7924" w:rsidRDefault="00EB7FBD">
            <w:pPr>
              <w:pStyle w:val="TableParagraph"/>
              <w:spacing w:before="53"/>
              <w:ind w:left="237"/>
              <w:rPr>
                <w:rFonts w:ascii="Arial"/>
                <w:sz w:val="20"/>
              </w:rPr>
            </w:pPr>
            <w:r>
              <w:rPr>
                <w:rFonts w:ascii="Arial"/>
                <w:w w:val="99"/>
                <w:sz w:val="20"/>
              </w:rPr>
              <w:t>9</w:t>
            </w:r>
          </w:p>
        </w:tc>
        <w:tc>
          <w:tcPr>
            <w:tcW w:w="1433" w:type="dxa"/>
          </w:tcPr>
          <w:p w:rsidR="006C7924" w:rsidRDefault="006C7924">
            <w:pPr>
              <w:pStyle w:val="TableParagraph"/>
              <w:rPr>
                <w:rFonts w:ascii="Times New Roman"/>
                <w:sz w:val="18"/>
              </w:rPr>
            </w:pPr>
          </w:p>
        </w:tc>
        <w:tc>
          <w:tcPr>
            <w:tcW w:w="1418" w:type="dxa"/>
          </w:tcPr>
          <w:p w:rsidR="006C7924" w:rsidRDefault="006C7924">
            <w:pPr>
              <w:pStyle w:val="TableParagraph"/>
              <w:rPr>
                <w:rFonts w:ascii="Times New Roman"/>
                <w:sz w:val="18"/>
              </w:rPr>
            </w:pPr>
          </w:p>
        </w:tc>
        <w:tc>
          <w:tcPr>
            <w:tcW w:w="1985" w:type="dxa"/>
          </w:tcPr>
          <w:p w:rsidR="006C7924" w:rsidRDefault="006C7924">
            <w:pPr>
              <w:pStyle w:val="TableParagraph"/>
              <w:rPr>
                <w:rFonts w:ascii="Times New Roman"/>
                <w:sz w:val="18"/>
              </w:rPr>
            </w:pPr>
          </w:p>
        </w:tc>
        <w:tc>
          <w:tcPr>
            <w:tcW w:w="1274" w:type="dxa"/>
          </w:tcPr>
          <w:p w:rsidR="006C7924" w:rsidRDefault="006C7924">
            <w:pPr>
              <w:pStyle w:val="TableParagraph"/>
              <w:rPr>
                <w:rFonts w:ascii="Times New Roman"/>
                <w:sz w:val="18"/>
              </w:rPr>
            </w:pPr>
          </w:p>
        </w:tc>
        <w:tc>
          <w:tcPr>
            <w:tcW w:w="1702" w:type="dxa"/>
          </w:tcPr>
          <w:p w:rsidR="006C7924" w:rsidRDefault="006C7924">
            <w:pPr>
              <w:pStyle w:val="TableParagraph"/>
              <w:rPr>
                <w:rFonts w:ascii="Times New Roman"/>
                <w:sz w:val="18"/>
              </w:rPr>
            </w:pPr>
          </w:p>
        </w:tc>
        <w:tc>
          <w:tcPr>
            <w:tcW w:w="1927" w:type="dxa"/>
          </w:tcPr>
          <w:p w:rsidR="006C7924" w:rsidRDefault="006C7924">
            <w:pPr>
              <w:pStyle w:val="TableParagraph"/>
              <w:rPr>
                <w:rFonts w:ascii="Times New Roman"/>
                <w:sz w:val="18"/>
              </w:rPr>
            </w:pPr>
          </w:p>
        </w:tc>
        <w:tc>
          <w:tcPr>
            <w:tcW w:w="1152" w:type="dxa"/>
          </w:tcPr>
          <w:p w:rsidR="006C7924" w:rsidRDefault="006C7924">
            <w:pPr>
              <w:pStyle w:val="TableParagraph"/>
              <w:rPr>
                <w:rFonts w:ascii="Times New Roman"/>
                <w:sz w:val="18"/>
              </w:rPr>
            </w:pPr>
          </w:p>
        </w:tc>
        <w:tc>
          <w:tcPr>
            <w:tcW w:w="1401" w:type="dxa"/>
          </w:tcPr>
          <w:p w:rsidR="006C7924" w:rsidRDefault="006C7924">
            <w:pPr>
              <w:pStyle w:val="TableParagraph"/>
              <w:rPr>
                <w:rFonts w:ascii="Times New Roman"/>
                <w:sz w:val="18"/>
              </w:rPr>
            </w:pPr>
          </w:p>
        </w:tc>
        <w:tc>
          <w:tcPr>
            <w:tcW w:w="1046" w:type="dxa"/>
          </w:tcPr>
          <w:p w:rsidR="006C7924" w:rsidRDefault="006C7924">
            <w:pPr>
              <w:pStyle w:val="TableParagraph"/>
              <w:rPr>
                <w:rFonts w:ascii="Times New Roman"/>
                <w:sz w:val="18"/>
              </w:rPr>
            </w:pPr>
          </w:p>
        </w:tc>
        <w:tc>
          <w:tcPr>
            <w:tcW w:w="1224" w:type="dxa"/>
          </w:tcPr>
          <w:p w:rsidR="006C7924" w:rsidRDefault="006C7924">
            <w:pPr>
              <w:pStyle w:val="TableParagraph"/>
              <w:rPr>
                <w:rFonts w:ascii="Times New Roman"/>
                <w:sz w:val="18"/>
              </w:rPr>
            </w:pPr>
          </w:p>
        </w:tc>
      </w:tr>
      <w:tr w:rsidR="006C7924">
        <w:trPr>
          <w:trHeight w:val="340"/>
        </w:trPr>
        <w:tc>
          <w:tcPr>
            <w:tcW w:w="588" w:type="dxa"/>
          </w:tcPr>
          <w:p w:rsidR="006C7924" w:rsidRDefault="00EB7FBD">
            <w:pPr>
              <w:pStyle w:val="TableParagraph"/>
              <w:spacing w:before="52"/>
              <w:ind w:left="182"/>
              <w:rPr>
                <w:rFonts w:ascii="Arial"/>
                <w:sz w:val="20"/>
              </w:rPr>
            </w:pPr>
            <w:r>
              <w:rPr>
                <w:rFonts w:ascii="Arial"/>
                <w:sz w:val="20"/>
              </w:rPr>
              <w:t>10</w:t>
            </w:r>
          </w:p>
        </w:tc>
        <w:tc>
          <w:tcPr>
            <w:tcW w:w="1433" w:type="dxa"/>
          </w:tcPr>
          <w:p w:rsidR="006C7924" w:rsidRDefault="006C7924">
            <w:pPr>
              <w:pStyle w:val="TableParagraph"/>
              <w:rPr>
                <w:rFonts w:ascii="Times New Roman"/>
                <w:sz w:val="18"/>
              </w:rPr>
            </w:pPr>
          </w:p>
        </w:tc>
        <w:tc>
          <w:tcPr>
            <w:tcW w:w="1418" w:type="dxa"/>
          </w:tcPr>
          <w:p w:rsidR="006C7924" w:rsidRDefault="006C7924">
            <w:pPr>
              <w:pStyle w:val="TableParagraph"/>
              <w:rPr>
                <w:rFonts w:ascii="Times New Roman"/>
                <w:sz w:val="18"/>
              </w:rPr>
            </w:pPr>
          </w:p>
        </w:tc>
        <w:tc>
          <w:tcPr>
            <w:tcW w:w="1985" w:type="dxa"/>
          </w:tcPr>
          <w:p w:rsidR="006C7924" w:rsidRDefault="006C7924">
            <w:pPr>
              <w:pStyle w:val="TableParagraph"/>
              <w:rPr>
                <w:rFonts w:ascii="Times New Roman"/>
                <w:sz w:val="18"/>
              </w:rPr>
            </w:pPr>
          </w:p>
        </w:tc>
        <w:tc>
          <w:tcPr>
            <w:tcW w:w="1274" w:type="dxa"/>
          </w:tcPr>
          <w:p w:rsidR="006C7924" w:rsidRDefault="006C7924">
            <w:pPr>
              <w:pStyle w:val="TableParagraph"/>
              <w:rPr>
                <w:rFonts w:ascii="Times New Roman"/>
                <w:sz w:val="18"/>
              </w:rPr>
            </w:pPr>
          </w:p>
        </w:tc>
        <w:tc>
          <w:tcPr>
            <w:tcW w:w="1702" w:type="dxa"/>
          </w:tcPr>
          <w:p w:rsidR="006C7924" w:rsidRDefault="006C7924">
            <w:pPr>
              <w:pStyle w:val="TableParagraph"/>
              <w:rPr>
                <w:rFonts w:ascii="Times New Roman"/>
                <w:sz w:val="18"/>
              </w:rPr>
            </w:pPr>
          </w:p>
        </w:tc>
        <w:tc>
          <w:tcPr>
            <w:tcW w:w="1927" w:type="dxa"/>
          </w:tcPr>
          <w:p w:rsidR="006C7924" w:rsidRDefault="006C7924">
            <w:pPr>
              <w:pStyle w:val="TableParagraph"/>
              <w:rPr>
                <w:rFonts w:ascii="Times New Roman"/>
                <w:sz w:val="18"/>
              </w:rPr>
            </w:pPr>
          </w:p>
        </w:tc>
        <w:tc>
          <w:tcPr>
            <w:tcW w:w="1152" w:type="dxa"/>
          </w:tcPr>
          <w:p w:rsidR="006C7924" w:rsidRDefault="006C7924">
            <w:pPr>
              <w:pStyle w:val="TableParagraph"/>
              <w:rPr>
                <w:rFonts w:ascii="Times New Roman"/>
                <w:sz w:val="18"/>
              </w:rPr>
            </w:pPr>
          </w:p>
        </w:tc>
        <w:tc>
          <w:tcPr>
            <w:tcW w:w="1401" w:type="dxa"/>
          </w:tcPr>
          <w:p w:rsidR="006C7924" w:rsidRDefault="006C7924">
            <w:pPr>
              <w:pStyle w:val="TableParagraph"/>
              <w:rPr>
                <w:rFonts w:ascii="Times New Roman"/>
                <w:sz w:val="18"/>
              </w:rPr>
            </w:pPr>
          </w:p>
        </w:tc>
        <w:tc>
          <w:tcPr>
            <w:tcW w:w="1046" w:type="dxa"/>
          </w:tcPr>
          <w:p w:rsidR="006C7924" w:rsidRDefault="006C7924">
            <w:pPr>
              <w:pStyle w:val="TableParagraph"/>
              <w:rPr>
                <w:rFonts w:ascii="Times New Roman"/>
                <w:sz w:val="18"/>
              </w:rPr>
            </w:pPr>
          </w:p>
        </w:tc>
        <w:tc>
          <w:tcPr>
            <w:tcW w:w="1224" w:type="dxa"/>
          </w:tcPr>
          <w:p w:rsidR="006C7924" w:rsidRDefault="006C7924">
            <w:pPr>
              <w:pStyle w:val="TableParagraph"/>
              <w:rPr>
                <w:rFonts w:ascii="Times New Roman"/>
                <w:sz w:val="18"/>
              </w:rPr>
            </w:pPr>
          </w:p>
        </w:tc>
      </w:tr>
      <w:tr w:rsidR="006C7924">
        <w:trPr>
          <w:trHeight w:val="340"/>
        </w:trPr>
        <w:tc>
          <w:tcPr>
            <w:tcW w:w="588" w:type="dxa"/>
          </w:tcPr>
          <w:p w:rsidR="006C7924" w:rsidRDefault="006C7924">
            <w:pPr>
              <w:pStyle w:val="TableParagraph"/>
              <w:rPr>
                <w:rFonts w:ascii="Times New Roman"/>
                <w:sz w:val="18"/>
              </w:rPr>
            </w:pPr>
          </w:p>
        </w:tc>
        <w:tc>
          <w:tcPr>
            <w:tcW w:w="1433" w:type="dxa"/>
          </w:tcPr>
          <w:p w:rsidR="006C7924" w:rsidRDefault="00EB7FBD">
            <w:pPr>
              <w:pStyle w:val="TableParagraph"/>
              <w:spacing w:before="52"/>
              <w:ind w:left="-1"/>
              <w:rPr>
                <w:rFonts w:ascii="Arial" w:hAnsi="Arial"/>
                <w:sz w:val="20"/>
              </w:rPr>
            </w:pPr>
            <w:r>
              <w:rPr>
                <w:rFonts w:ascii="Arial" w:hAnsi="Arial"/>
                <w:w w:val="99"/>
                <w:sz w:val="20"/>
              </w:rPr>
              <w:t>…</w:t>
            </w:r>
          </w:p>
        </w:tc>
        <w:tc>
          <w:tcPr>
            <w:tcW w:w="1418" w:type="dxa"/>
          </w:tcPr>
          <w:p w:rsidR="006C7924" w:rsidRDefault="006C7924">
            <w:pPr>
              <w:pStyle w:val="TableParagraph"/>
              <w:rPr>
                <w:rFonts w:ascii="Times New Roman"/>
                <w:sz w:val="18"/>
              </w:rPr>
            </w:pPr>
          </w:p>
        </w:tc>
        <w:tc>
          <w:tcPr>
            <w:tcW w:w="1985" w:type="dxa"/>
          </w:tcPr>
          <w:p w:rsidR="006C7924" w:rsidRDefault="006C7924">
            <w:pPr>
              <w:pStyle w:val="TableParagraph"/>
              <w:rPr>
                <w:rFonts w:ascii="Times New Roman"/>
                <w:sz w:val="18"/>
              </w:rPr>
            </w:pPr>
          </w:p>
        </w:tc>
        <w:tc>
          <w:tcPr>
            <w:tcW w:w="1274" w:type="dxa"/>
          </w:tcPr>
          <w:p w:rsidR="006C7924" w:rsidRDefault="006C7924">
            <w:pPr>
              <w:pStyle w:val="TableParagraph"/>
              <w:rPr>
                <w:rFonts w:ascii="Times New Roman"/>
                <w:sz w:val="18"/>
              </w:rPr>
            </w:pPr>
          </w:p>
        </w:tc>
        <w:tc>
          <w:tcPr>
            <w:tcW w:w="1702" w:type="dxa"/>
          </w:tcPr>
          <w:p w:rsidR="006C7924" w:rsidRDefault="006C7924">
            <w:pPr>
              <w:pStyle w:val="TableParagraph"/>
              <w:rPr>
                <w:rFonts w:ascii="Times New Roman"/>
                <w:sz w:val="18"/>
              </w:rPr>
            </w:pPr>
          </w:p>
        </w:tc>
        <w:tc>
          <w:tcPr>
            <w:tcW w:w="1927" w:type="dxa"/>
          </w:tcPr>
          <w:p w:rsidR="006C7924" w:rsidRDefault="006C7924">
            <w:pPr>
              <w:pStyle w:val="TableParagraph"/>
              <w:rPr>
                <w:rFonts w:ascii="Times New Roman"/>
                <w:sz w:val="18"/>
              </w:rPr>
            </w:pPr>
          </w:p>
        </w:tc>
        <w:tc>
          <w:tcPr>
            <w:tcW w:w="1152" w:type="dxa"/>
          </w:tcPr>
          <w:p w:rsidR="006C7924" w:rsidRDefault="006C7924">
            <w:pPr>
              <w:pStyle w:val="TableParagraph"/>
              <w:rPr>
                <w:rFonts w:ascii="Times New Roman"/>
                <w:sz w:val="18"/>
              </w:rPr>
            </w:pPr>
          </w:p>
        </w:tc>
        <w:tc>
          <w:tcPr>
            <w:tcW w:w="1401" w:type="dxa"/>
          </w:tcPr>
          <w:p w:rsidR="006C7924" w:rsidRDefault="006C7924">
            <w:pPr>
              <w:pStyle w:val="TableParagraph"/>
              <w:rPr>
                <w:rFonts w:ascii="Times New Roman"/>
                <w:sz w:val="18"/>
              </w:rPr>
            </w:pPr>
          </w:p>
        </w:tc>
        <w:tc>
          <w:tcPr>
            <w:tcW w:w="1046" w:type="dxa"/>
          </w:tcPr>
          <w:p w:rsidR="006C7924" w:rsidRDefault="006C7924">
            <w:pPr>
              <w:pStyle w:val="TableParagraph"/>
              <w:rPr>
                <w:rFonts w:ascii="Times New Roman"/>
                <w:sz w:val="18"/>
              </w:rPr>
            </w:pPr>
          </w:p>
        </w:tc>
        <w:tc>
          <w:tcPr>
            <w:tcW w:w="1224" w:type="dxa"/>
          </w:tcPr>
          <w:p w:rsidR="006C7924" w:rsidRDefault="006C7924">
            <w:pPr>
              <w:pStyle w:val="TableParagraph"/>
              <w:rPr>
                <w:rFonts w:ascii="Times New Roman"/>
                <w:sz w:val="18"/>
              </w:rPr>
            </w:pPr>
          </w:p>
        </w:tc>
      </w:tr>
      <w:tr w:rsidR="006C7924">
        <w:trPr>
          <w:trHeight w:val="340"/>
        </w:trPr>
        <w:tc>
          <w:tcPr>
            <w:tcW w:w="588" w:type="dxa"/>
          </w:tcPr>
          <w:p w:rsidR="006C7924" w:rsidRDefault="00EB7FBD">
            <w:pPr>
              <w:pStyle w:val="TableParagraph"/>
              <w:spacing w:before="52"/>
              <w:ind w:left="182"/>
              <w:rPr>
                <w:rFonts w:ascii="Arial"/>
                <w:sz w:val="20"/>
              </w:rPr>
            </w:pPr>
            <w:r>
              <w:rPr>
                <w:rFonts w:ascii="Arial"/>
                <w:sz w:val="20"/>
              </w:rPr>
              <w:t>20</w:t>
            </w:r>
          </w:p>
        </w:tc>
        <w:tc>
          <w:tcPr>
            <w:tcW w:w="1433" w:type="dxa"/>
          </w:tcPr>
          <w:p w:rsidR="006C7924" w:rsidRDefault="006C7924">
            <w:pPr>
              <w:pStyle w:val="TableParagraph"/>
              <w:rPr>
                <w:rFonts w:ascii="Times New Roman"/>
                <w:sz w:val="18"/>
              </w:rPr>
            </w:pPr>
          </w:p>
        </w:tc>
        <w:tc>
          <w:tcPr>
            <w:tcW w:w="1418" w:type="dxa"/>
          </w:tcPr>
          <w:p w:rsidR="006C7924" w:rsidRDefault="006C7924">
            <w:pPr>
              <w:pStyle w:val="TableParagraph"/>
              <w:rPr>
                <w:rFonts w:ascii="Times New Roman"/>
                <w:sz w:val="18"/>
              </w:rPr>
            </w:pPr>
          </w:p>
        </w:tc>
        <w:tc>
          <w:tcPr>
            <w:tcW w:w="1985" w:type="dxa"/>
          </w:tcPr>
          <w:p w:rsidR="006C7924" w:rsidRDefault="006C7924">
            <w:pPr>
              <w:pStyle w:val="TableParagraph"/>
              <w:rPr>
                <w:rFonts w:ascii="Times New Roman"/>
                <w:sz w:val="18"/>
              </w:rPr>
            </w:pPr>
          </w:p>
        </w:tc>
        <w:tc>
          <w:tcPr>
            <w:tcW w:w="1274" w:type="dxa"/>
          </w:tcPr>
          <w:p w:rsidR="006C7924" w:rsidRDefault="006C7924">
            <w:pPr>
              <w:pStyle w:val="TableParagraph"/>
              <w:rPr>
                <w:rFonts w:ascii="Times New Roman"/>
                <w:sz w:val="18"/>
              </w:rPr>
            </w:pPr>
          </w:p>
        </w:tc>
        <w:tc>
          <w:tcPr>
            <w:tcW w:w="1702" w:type="dxa"/>
          </w:tcPr>
          <w:p w:rsidR="006C7924" w:rsidRDefault="006C7924">
            <w:pPr>
              <w:pStyle w:val="TableParagraph"/>
              <w:rPr>
                <w:rFonts w:ascii="Times New Roman"/>
                <w:sz w:val="18"/>
              </w:rPr>
            </w:pPr>
          </w:p>
        </w:tc>
        <w:tc>
          <w:tcPr>
            <w:tcW w:w="1927" w:type="dxa"/>
          </w:tcPr>
          <w:p w:rsidR="006C7924" w:rsidRDefault="006C7924">
            <w:pPr>
              <w:pStyle w:val="TableParagraph"/>
              <w:rPr>
                <w:rFonts w:ascii="Times New Roman"/>
                <w:sz w:val="18"/>
              </w:rPr>
            </w:pPr>
          </w:p>
        </w:tc>
        <w:tc>
          <w:tcPr>
            <w:tcW w:w="1152" w:type="dxa"/>
          </w:tcPr>
          <w:p w:rsidR="006C7924" w:rsidRDefault="006C7924">
            <w:pPr>
              <w:pStyle w:val="TableParagraph"/>
              <w:rPr>
                <w:rFonts w:ascii="Times New Roman"/>
                <w:sz w:val="18"/>
              </w:rPr>
            </w:pPr>
          </w:p>
        </w:tc>
        <w:tc>
          <w:tcPr>
            <w:tcW w:w="1401" w:type="dxa"/>
          </w:tcPr>
          <w:p w:rsidR="006C7924" w:rsidRDefault="006C7924">
            <w:pPr>
              <w:pStyle w:val="TableParagraph"/>
              <w:rPr>
                <w:rFonts w:ascii="Times New Roman"/>
                <w:sz w:val="18"/>
              </w:rPr>
            </w:pPr>
          </w:p>
        </w:tc>
        <w:tc>
          <w:tcPr>
            <w:tcW w:w="1046" w:type="dxa"/>
          </w:tcPr>
          <w:p w:rsidR="006C7924" w:rsidRDefault="006C7924">
            <w:pPr>
              <w:pStyle w:val="TableParagraph"/>
              <w:rPr>
                <w:rFonts w:ascii="Times New Roman"/>
                <w:sz w:val="18"/>
              </w:rPr>
            </w:pPr>
          </w:p>
        </w:tc>
        <w:tc>
          <w:tcPr>
            <w:tcW w:w="1224" w:type="dxa"/>
          </w:tcPr>
          <w:p w:rsidR="006C7924" w:rsidRDefault="006C7924">
            <w:pPr>
              <w:pStyle w:val="TableParagraph"/>
              <w:rPr>
                <w:rFonts w:ascii="Times New Roman"/>
                <w:sz w:val="18"/>
              </w:rPr>
            </w:pPr>
          </w:p>
        </w:tc>
      </w:tr>
      <w:tr w:rsidR="006C7924">
        <w:trPr>
          <w:trHeight w:val="277"/>
        </w:trPr>
        <w:tc>
          <w:tcPr>
            <w:tcW w:w="13926" w:type="dxa"/>
            <w:gridSpan w:val="10"/>
          </w:tcPr>
          <w:p w:rsidR="006C7924" w:rsidRDefault="00EB7FBD">
            <w:pPr>
              <w:pStyle w:val="TableParagraph"/>
              <w:spacing w:line="248" w:lineRule="exact"/>
              <w:ind w:left="1960"/>
              <w:rPr>
                <w:rFonts w:ascii="Arial"/>
                <w:b/>
              </w:rPr>
            </w:pPr>
            <w:r>
              <w:rPr>
                <w:rFonts w:ascii="Arial"/>
                <w:b/>
              </w:rPr>
              <w:t>TOTAL</w:t>
            </w:r>
          </w:p>
        </w:tc>
        <w:tc>
          <w:tcPr>
            <w:tcW w:w="1224" w:type="dxa"/>
          </w:tcPr>
          <w:p w:rsidR="006C7924" w:rsidRDefault="006C7924">
            <w:pPr>
              <w:pStyle w:val="TableParagraph"/>
              <w:rPr>
                <w:rFonts w:ascii="Times New Roman"/>
                <w:sz w:val="18"/>
              </w:rPr>
            </w:pPr>
          </w:p>
        </w:tc>
      </w:tr>
    </w:tbl>
    <w:p w:rsidR="006C7924" w:rsidRDefault="006C7924">
      <w:pPr>
        <w:pStyle w:val="Textoindependiente"/>
        <w:rPr>
          <w:i/>
        </w:rPr>
      </w:pPr>
    </w:p>
    <w:p w:rsidR="006C7924" w:rsidRDefault="006C7924">
      <w:pPr>
        <w:pStyle w:val="Textoindependiente"/>
        <w:spacing w:before="7"/>
        <w:rPr>
          <w:i/>
          <w:sz w:val="19"/>
        </w:rPr>
      </w:pPr>
    </w:p>
    <w:p w:rsidR="006C7924" w:rsidRDefault="00EB7FBD">
      <w:pPr>
        <w:pStyle w:val="Textoindependiente"/>
        <w:ind w:left="572"/>
      </w:pPr>
      <w:r>
        <w:t>[CONSIGNAR CIUDAD Y FECHA]</w:t>
      </w: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6C7924">
      <w:pPr>
        <w:pStyle w:val="Textoindependiente"/>
      </w:pPr>
    </w:p>
    <w:p w:rsidR="006C7924" w:rsidRDefault="00EB7FBD">
      <w:pPr>
        <w:pStyle w:val="Textoindependiente"/>
        <w:spacing w:line="229" w:lineRule="exact"/>
        <w:ind w:left="5239" w:right="5345"/>
        <w:jc w:val="center"/>
      </w:pPr>
      <w:r>
        <w:t>………..........................................................</w:t>
      </w:r>
    </w:p>
    <w:p w:rsidR="006C7924" w:rsidRDefault="00EB7FBD">
      <w:pPr>
        <w:pStyle w:val="Ttulo3"/>
        <w:ind w:left="5337" w:right="5448" w:firstLine="1"/>
        <w:jc w:val="center"/>
      </w:pPr>
      <w:r>
        <w:t>Firma, Nombres y Apellidos del postor o Representante legal o común, según</w:t>
      </w:r>
      <w:r>
        <w:rPr>
          <w:spacing w:val="-18"/>
        </w:rPr>
        <w:t xml:space="preserve"> </w:t>
      </w:r>
      <w:r>
        <w:t>corresponda</w:t>
      </w: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2"/>
        <w:rPr>
          <w:b/>
          <w:sz w:val="25"/>
        </w:rPr>
      </w:pPr>
    </w:p>
    <w:p w:rsidR="006C7924" w:rsidRDefault="00EB7FBD">
      <w:pPr>
        <w:spacing w:before="85"/>
        <w:ind w:right="105"/>
        <w:jc w:val="right"/>
        <w:rPr>
          <w:rFonts w:ascii="Arial"/>
          <w:i/>
          <w:sz w:val="18"/>
        </w:rPr>
      </w:pPr>
      <w:r>
        <w:rPr>
          <w:rFonts w:ascii="Arial"/>
          <w:i/>
          <w:color w:val="FFFFFF"/>
          <w:w w:val="95"/>
          <w:sz w:val="18"/>
        </w:rPr>
        <w:t>88</w:t>
      </w:r>
    </w:p>
    <w:p w:rsidR="006C7924" w:rsidRDefault="006C7924">
      <w:pPr>
        <w:jc w:val="right"/>
        <w:rPr>
          <w:rFonts w:ascii="Arial"/>
          <w:sz w:val="18"/>
        </w:rPr>
        <w:sectPr w:rsidR="006C7924">
          <w:pgSz w:w="16840" w:h="11910" w:orient="landscape"/>
          <w:pgMar w:top="480" w:right="740" w:bottom="280" w:left="560" w:header="720" w:footer="720" w:gutter="0"/>
          <w:cols w:space="720"/>
        </w:sectPr>
      </w:pPr>
    </w:p>
    <w:p w:rsidR="006C7924" w:rsidRDefault="00C77F42">
      <w:pPr>
        <w:spacing w:before="64"/>
        <w:ind w:left="538"/>
        <w:rPr>
          <w:rFonts w:ascii="Arial"/>
          <w:i/>
          <w:sz w:val="18"/>
        </w:rPr>
      </w:pPr>
      <w:r>
        <w:rPr>
          <w:noProof/>
          <w:lang w:val="en-US"/>
        </w:rPr>
        <w:lastRenderedPageBreak/>
        <mc:AlternateContent>
          <mc:Choice Requires="wpg">
            <w:drawing>
              <wp:anchor distT="0" distB="0" distL="114300" distR="114300" simplePos="0" relativeHeight="471997952" behindDoc="1" locked="0" layoutInCell="1" allowOverlap="1">
                <wp:simplePos x="0" y="0"/>
                <wp:positionH relativeFrom="page">
                  <wp:posOffset>303530</wp:posOffset>
                </wp:positionH>
                <wp:positionV relativeFrom="page">
                  <wp:posOffset>285115</wp:posOffset>
                </wp:positionV>
                <wp:extent cx="6951345" cy="1018667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1345" cy="10186670"/>
                          <a:chOff x="478" y="449"/>
                          <a:chExt cx="10947" cy="16042"/>
                        </a:xfrm>
                      </wpg:grpSpPr>
                      <wps:wsp>
                        <wps:cNvPr id="4" name="Rectangle 5"/>
                        <wps:cNvSpPr>
                          <a:spLocks noChangeArrowheads="1"/>
                        </wps:cNvSpPr>
                        <wps:spPr bwMode="auto">
                          <a:xfrm>
                            <a:off x="1390" y="1063"/>
                            <a:ext cx="9131"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487" y="458"/>
                            <a:ext cx="10928" cy="16023"/>
                          </a:xfrm>
                          <a:custGeom>
                            <a:avLst/>
                            <a:gdLst>
                              <a:gd name="T0" fmla="+- 0 487 487"/>
                              <a:gd name="T1" fmla="*/ T0 w 10928"/>
                              <a:gd name="T2" fmla="+- 0 898 458"/>
                              <a:gd name="T3" fmla="*/ 898 h 16023"/>
                              <a:gd name="T4" fmla="+- 0 493 487"/>
                              <a:gd name="T5" fmla="*/ T4 w 10928"/>
                              <a:gd name="T6" fmla="+- 0 827 458"/>
                              <a:gd name="T7" fmla="*/ 827 h 16023"/>
                              <a:gd name="T8" fmla="+- 0 510 487"/>
                              <a:gd name="T9" fmla="*/ T8 w 10928"/>
                              <a:gd name="T10" fmla="+- 0 759 458"/>
                              <a:gd name="T11" fmla="*/ 759 h 16023"/>
                              <a:gd name="T12" fmla="+- 0 536 487"/>
                              <a:gd name="T13" fmla="*/ T12 w 10928"/>
                              <a:gd name="T14" fmla="+- 0 696 458"/>
                              <a:gd name="T15" fmla="*/ 696 h 16023"/>
                              <a:gd name="T16" fmla="+- 0 572 487"/>
                              <a:gd name="T17" fmla="*/ T16 w 10928"/>
                              <a:gd name="T18" fmla="+- 0 638 458"/>
                              <a:gd name="T19" fmla="*/ 638 h 16023"/>
                              <a:gd name="T20" fmla="+- 0 616 487"/>
                              <a:gd name="T21" fmla="*/ T20 w 10928"/>
                              <a:gd name="T22" fmla="+- 0 587 458"/>
                              <a:gd name="T23" fmla="*/ 587 h 16023"/>
                              <a:gd name="T24" fmla="+- 0 667 487"/>
                              <a:gd name="T25" fmla="*/ T24 w 10928"/>
                              <a:gd name="T26" fmla="+- 0 543 458"/>
                              <a:gd name="T27" fmla="*/ 543 h 16023"/>
                              <a:gd name="T28" fmla="+- 0 725 487"/>
                              <a:gd name="T29" fmla="*/ T28 w 10928"/>
                              <a:gd name="T30" fmla="+- 0 507 458"/>
                              <a:gd name="T31" fmla="*/ 507 h 16023"/>
                              <a:gd name="T32" fmla="+- 0 788 487"/>
                              <a:gd name="T33" fmla="*/ T32 w 10928"/>
                              <a:gd name="T34" fmla="+- 0 481 458"/>
                              <a:gd name="T35" fmla="*/ 481 h 16023"/>
                              <a:gd name="T36" fmla="+- 0 855 487"/>
                              <a:gd name="T37" fmla="*/ T36 w 10928"/>
                              <a:gd name="T38" fmla="+- 0 464 458"/>
                              <a:gd name="T39" fmla="*/ 464 h 16023"/>
                              <a:gd name="T40" fmla="+- 0 927 487"/>
                              <a:gd name="T41" fmla="*/ T40 w 10928"/>
                              <a:gd name="T42" fmla="+- 0 458 458"/>
                              <a:gd name="T43" fmla="*/ 458 h 16023"/>
                              <a:gd name="T44" fmla="+- 0 10975 487"/>
                              <a:gd name="T45" fmla="*/ T44 w 10928"/>
                              <a:gd name="T46" fmla="+- 0 458 458"/>
                              <a:gd name="T47" fmla="*/ 458 h 16023"/>
                              <a:gd name="T48" fmla="+- 0 11046 487"/>
                              <a:gd name="T49" fmla="*/ T48 w 10928"/>
                              <a:gd name="T50" fmla="+- 0 464 458"/>
                              <a:gd name="T51" fmla="*/ 464 h 16023"/>
                              <a:gd name="T52" fmla="+- 0 11114 487"/>
                              <a:gd name="T53" fmla="*/ T52 w 10928"/>
                              <a:gd name="T54" fmla="+- 0 481 458"/>
                              <a:gd name="T55" fmla="*/ 481 h 16023"/>
                              <a:gd name="T56" fmla="+- 0 11177 487"/>
                              <a:gd name="T57" fmla="*/ T56 w 10928"/>
                              <a:gd name="T58" fmla="+- 0 507 458"/>
                              <a:gd name="T59" fmla="*/ 507 h 16023"/>
                              <a:gd name="T60" fmla="+- 0 11234 487"/>
                              <a:gd name="T61" fmla="*/ T60 w 10928"/>
                              <a:gd name="T62" fmla="+- 0 543 458"/>
                              <a:gd name="T63" fmla="*/ 543 h 16023"/>
                              <a:gd name="T64" fmla="+- 0 11286 487"/>
                              <a:gd name="T65" fmla="*/ T64 w 10928"/>
                              <a:gd name="T66" fmla="+- 0 587 458"/>
                              <a:gd name="T67" fmla="*/ 587 h 16023"/>
                              <a:gd name="T68" fmla="+- 0 11330 487"/>
                              <a:gd name="T69" fmla="*/ T68 w 10928"/>
                              <a:gd name="T70" fmla="+- 0 638 458"/>
                              <a:gd name="T71" fmla="*/ 638 h 16023"/>
                              <a:gd name="T72" fmla="+- 0 11365 487"/>
                              <a:gd name="T73" fmla="*/ T72 w 10928"/>
                              <a:gd name="T74" fmla="+- 0 696 458"/>
                              <a:gd name="T75" fmla="*/ 696 h 16023"/>
                              <a:gd name="T76" fmla="+- 0 11392 487"/>
                              <a:gd name="T77" fmla="*/ T76 w 10928"/>
                              <a:gd name="T78" fmla="+- 0 759 458"/>
                              <a:gd name="T79" fmla="*/ 759 h 16023"/>
                              <a:gd name="T80" fmla="+- 0 11409 487"/>
                              <a:gd name="T81" fmla="*/ T80 w 10928"/>
                              <a:gd name="T82" fmla="+- 0 827 458"/>
                              <a:gd name="T83" fmla="*/ 827 h 16023"/>
                              <a:gd name="T84" fmla="+- 0 11414 487"/>
                              <a:gd name="T85" fmla="*/ T84 w 10928"/>
                              <a:gd name="T86" fmla="+- 0 898 458"/>
                              <a:gd name="T87" fmla="*/ 898 h 16023"/>
                              <a:gd name="T88" fmla="+- 0 11414 487"/>
                              <a:gd name="T89" fmla="*/ T88 w 10928"/>
                              <a:gd name="T90" fmla="+- 0 16041 458"/>
                              <a:gd name="T91" fmla="*/ 16041 h 16023"/>
                              <a:gd name="T92" fmla="+- 0 11409 487"/>
                              <a:gd name="T93" fmla="*/ T92 w 10928"/>
                              <a:gd name="T94" fmla="+- 0 16113 458"/>
                              <a:gd name="T95" fmla="*/ 16113 h 16023"/>
                              <a:gd name="T96" fmla="+- 0 11392 487"/>
                              <a:gd name="T97" fmla="*/ T96 w 10928"/>
                              <a:gd name="T98" fmla="+- 0 16180 458"/>
                              <a:gd name="T99" fmla="*/ 16180 h 16023"/>
                              <a:gd name="T100" fmla="+- 0 11365 487"/>
                              <a:gd name="T101" fmla="*/ T100 w 10928"/>
                              <a:gd name="T102" fmla="+- 0 16243 458"/>
                              <a:gd name="T103" fmla="*/ 16243 h 16023"/>
                              <a:gd name="T104" fmla="+- 0 11330 487"/>
                              <a:gd name="T105" fmla="*/ T104 w 10928"/>
                              <a:gd name="T106" fmla="+- 0 16301 458"/>
                              <a:gd name="T107" fmla="*/ 16301 h 16023"/>
                              <a:gd name="T108" fmla="+- 0 11286 487"/>
                              <a:gd name="T109" fmla="*/ T108 w 10928"/>
                              <a:gd name="T110" fmla="+- 0 16352 458"/>
                              <a:gd name="T111" fmla="*/ 16352 h 16023"/>
                              <a:gd name="T112" fmla="+- 0 11234 487"/>
                              <a:gd name="T113" fmla="*/ T112 w 10928"/>
                              <a:gd name="T114" fmla="+- 0 16396 458"/>
                              <a:gd name="T115" fmla="*/ 16396 h 16023"/>
                              <a:gd name="T116" fmla="+- 0 11177 487"/>
                              <a:gd name="T117" fmla="*/ T116 w 10928"/>
                              <a:gd name="T118" fmla="+- 0 16432 458"/>
                              <a:gd name="T119" fmla="*/ 16432 h 16023"/>
                              <a:gd name="T120" fmla="+- 0 11114 487"/>
                              <a:gd name="T121" fmla="*/ T120 w 10928"/>
                              <a:gd name="T122" fmla="+- 0 16458 458"/>
                              <a:gd name="T123" fmla="*/ 16458 h 16023"/>
                              <a:gd name="T124" fmla="+- 0 11046 487"/>
                              <a:gd name="T125" fmla="*/ T124 w 10928"/>
                              <a:gd name="T126" fmla="+- 0 16475 458"/>
                              <a:gd name="T127" fmla="*/ 16475 h 16023"/>
                              <a:gd name="T128" fmla="+- 0 10975 487"/>
                              <a:gd name="T129" fmla="*/ T128 w 10928"/>
                              <a:gd name="T130" fmla="+- 0 16481 458"/>
                              <a:gd name="T131" fmla="*/ 16481 h 16023"/>
                              <a:gd name="T132" fmla="+- 0 927 487"/>
                              <a:gd name="T133" fmla="*/ T132 w 10928"/>
                              <a:gd name="T134" fmla="+- 0 16481 458"/>
                              <a:gd name="T135" fmla="*/ 16481 h 16023"/>
                              <a:gd name="T136" fmla="+- 0 855 487"/>
                              <a:gd name="T137" fmla="*/ T136 w 10928"/>
                              <a:gd name="T138" fmla="+- 0 16475 458"/>
                              <a:gd name="T139" fmla="*/ 16475 h 16023"/>
                              <a:gd name="T140" fmla="+- 0 788 487"/>
                              <a:gd name="T141" fmla="*/ T140 w 10928"/>
                              <a:gd name="T142" fmla="+- 0 16458 458"/>
                              <a:gd name="T143" fmla="*/ 16458 h 16023"/>
                              <a:gd name="T144" fmla="+- 0 725 487"/>
                              <a:gd name="T145" fmla="*/ T144 w 10928"/>
                              <a:gd name="T146" fmla="+- 0 16432 458"/>
                              <a:gd name="T147" fmla="*/ 16432 h 16023"/>
                              <a:gd name="T148" fmla="+- 0 667 487"/>
                              <a:gd name="T149" fmla="*/ T148 w 10928"/>
                              <a:gd name="T150" fmla="+- 0 16396 458"/>
                              <a:gd name="T151" fmla="*/ 16396 h 16023"/>
                              <a:gd name="T152" fmla="+- 0 616 487"/>
                              <a:gd name="T153" fmla="*/ T152 w 10928"/>
                              <a:gd name="T154" fmla="+- 0 16352 458"/>
                              <a:gd name="T155" fmla="*/ 16352 h 16023"/>
                              <a:gd name="T156" fmla="+- 0 572 487"/>
                              <a:gd name="T157" fmla="*/ T156 w 10928"/>
                              <a:gd name="T158" fmla="+- 0 16301 458"/>
                              <a:gd name="T159" fmla="*/ 16301 h 16023"/>
                              <a:gd name="T160" fmla="+- 0 536 487"/>
                              <a:gd name="T161" fmla="*/ T160 w 10928"/>
                              <a:gd name="T162" fmla="+- 0 16243 458"/>
                              <a:gd name="T163" fmla="*/ 16243 h 16023"/>
                              <a:gd name="T164" fmla="+- 0 510 487"/>
                              <a:gd name="T165" fmla="*/ T164 w 10928"/>
                              <a:gd name="T166" fmla="+- 0 16180 458"/>
                              <a:gd name="T167" fmla="*/ 16180 h 16023"/>
                              <a:gd name="T168" fmla="+- 0 493 487"/>
                              <a:gd name="T169" fmla="*/ T168 w 10928"/>
                              <a:gd name="T170" fmla="+- 0 16113 458"/>
                              <a:gd name="T171" fmla="*/ 16113 h 16023"/>
                              <a:gd name="T172" fmla="+- 0 487 487"/>
                              <a:gd name="T173" fmla="*/ T172 w 10928"/>
                              <a:gd name="T174" fmla="+- 0 16041 458"/>
                              <a:gd name="T175" fmla="*/ 16041 h 16023"/>
                              <a:gd name="T176" fmla="+- 0 487 487"/>
                              <a:gd name="T177" fmla="*/ T176 w 10928"/>
                              <a:gd name="T178" fmla="+- 0 898 458"/>
                              <a:gd name="T179" fmla="*/ 898 h 160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928" h="16023">
                                <a:moveTo>
                                  <a:pt x="0" y="440"/>
                                </a:moveTo>
                                <a:lnTo>
                                  <a:pt x="6" y="369"/>
                                </a:lnTo>
                                <a:lnTo>
                                  <a:pt x="23" y="301"/>
                                </a:lnTo>
                                <a:lnTo>
                                  <a:pt x="49" y="238"/>
                                </a:lnTo>
                                <a:lnTo>
                                  <a:pt x="85" y="180"/>
                                </a:lnTo>
                                <a:lnTo>
                                  <a:pt x="129" y="129"/>
                                </a:lnTo>
                                <a:lnTo>
                                  <a:pt x="180" y="85"/>
                                </a:lnTo>
                                <a:lnTo>
                                  <a:pt x="238" y="49"/>
                                </a:lnTo>
                                <a:lnTo>
                                  <a:pt x="301" y="23"/>
                                </a:lnTo>
                                <a:lnTo>
                                  <a:pt x="368" y="6"/>
                                </a:lnTo>
                                <a:lnTo>
                                  <a:pt x="440" y="0"/>
                                </a:lnTo>
                                <a:lnTo>
                                  <a:pt x="10488" y="0"/>
                                </a:lnTo>
                                <a:lnTo>
                                  <a:pt x="10559" y="6"/>
                                </a:lnTo>
                                <a:lnTo>
                                  <a:pt x="10627" y="23"/>
                                </a:lnTo>
                                <a:lnTo>
                                  <a:pt x="10690" y="49"/>
                                </a:lnTo>
                                <a:lnTo>
                                  <a:pt x="10747" y="85"/>
                                </a:lnTo>
                                <a:lnTo>
                                  <a:pt x="10799" y="129"/>
                                </a:lnTo>
                                <a:lnTo>
                                  <a:pt x="10843" y="180"/>
                                </a:lnTo>
                                <a:lnTo>
                                  <a:pt x="10878" y="238"/>
                                </a:lnTo>
                                <a:lnTo>
                                  <a:pt x="10905" y="301"/>
                                </a:lnTo>
                                <a:lnTo>
                                  <a:pt x="10922" y="369"/>
                                </a:lnTo>
                                <a:lnTo>
                                  <a:pt x="10927" y="440"/>
                                </a:lnTo>
                                <a:lnTo>
                                  <a:pt x="10927" y="15583"/>
                                </a:lnTo>
                                <a:lnTo>
                                  <a:pt x="10922" y="15655"/>
                                </a:lnTo>
                                <a:lnTo>
                                  <a:pt x="10905" y="15722"/>
                                </a:lnTo>
                                <a:lnTo>
                                  <a:pt x="10878" y="15785"/>
                                </a:lnTo>
                                <a:lnTo>
                                  <a:pt x="10843" y="15843"/>
                                </a:lnTo>
                                <a:lnTo>
                                  <a:pt x="10799" y="15894"/>
                                </a:lnTo>
                                <a:lnTo>
                                  <a:pt x="10747" y="15938"/>
                                </a:lnTo>
                                <a:lnTo>
                                  <a:pt x="10690" y="15974"/>
                                </a:lnTo>
                                <a:lnTo>
                                  <a:pt x="10627" y="16000"/>
                                </a:lnTo>
                                <a:lnTo>
                                  <a:pt x="10559" y="16017"/>
                                </a:lnTo>
                                <a:lnTo>
                                  <a:pt x="10488" y="16023"/>
                                </a:lnTo>
                                <a:lnTo>
                                  <a:pt x="440" y="16023"/>
                                </a:lnTo>
                                <a:lnTo>
                                  <a:pt x="368" y="16017"/>
                                </a:lnTo>
                                <a:lnTo>
                                  <a:pt x="301" y="16000"/>
                                </a:lnTo>
                                <a:lnTo>
                                  <a:pt x="238" y="15974"/>
                                </a:lnTo>
                                <a:lnTo>
                                  <a:pt x="180" y="15938"/>
                                </a:lnTo>
                                <a:lnTo>
                                  <a:pt x="129" y="15894"/>
                                </a:lnTo>
                                <a:lnTo>
                                  <a:pt x="85" y="15843"/>
                                </a:lnTo>
                                <a:lnTo>
                                  <a:pt x="49" y="15785"/>
                                </a:lnTo>
                                <a:lnTo>
                                  <a:pt x="23" y="15722"/>
                                </a:lnTo>
                                <a:lnTo>
                                  <a:pt x="6" y="15655"/>
                                </a:lnTo>
                                <a:lnTo>
                                  <a:pt x="0" y="15583"/>
                                </a:lnTo>
                                <a:lnTo>
                                  <a:pt x="0" y="440"/>
                                </a:lnTo>
                                <a:close/>
                              </a:path>
                            </a:pathLst>
                          </a:custGeom>
                          <a:noFill/>
                          <a:ln w="1219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3"/>
                        <wps:cNvSpPr>
                          <a:spLocks/>
                        </wps:cNvSpPr>
                        <wps:spPr bwMode="auto">
                          <a:xfrm>
                            <a:off x="871" y="15856"/>
                            <a:ext cx="449" cy="449"/>
                          </a:xfrm>
                          <a:custGeom>
                            <a:avLst/>
                            <a:gdLst>
                              <a:gd name="T0" fmla="+- 0 1096 871"/>
                              <a:gd name="T1" fmla="*/ T0 w 449"/>
                              <a:gd name="T2" fmla="+- 0 15857 15857"/>
                              <a:gd name="T3" fmla="*/ 15857 h 449"/>
                              <a:gd name="T4" fmla="+- 0 1025 871"/>
                              <a:gd name="T5" fmla="*/ T4 w 449"/>
                              <a:gd name="T6" fmla="+- 0 15868 15857"/>
                              <a:gd name="T7" fmla="*/ 15868 h 449"/>
                              <a:gd name="T8" fmla="+- 0 963 871"/>
                              <a:gd name="T9" fmla="*/ T8 w 449"/>
                              <a:gd name="T10" fmla="+- 0 15900 15857"/>
                              <a:gd name="T11" fmla="*/ 15900 h 449"/>
                              <a:gd name="T12" fmla="+- 0 914 871"/>
                              <a:gd name="T13" fmla="*/ T12 w 449"/>
                              <a:gd name="T14" fmla="+- 0 15949 15857"/>
                              <a:gd name="T15" fmla="*/ 15949 h 449"/>
                              <a:gd name="T16" fmla="+- 0 883 871"/>
                              <a:gd name="T17" fmla="*/ T16 w 449"/>
                              <a:gd name="T18" fmla="+- 0 16010 15857"/>
                              <a:gd name="T19" fmla="*/ 16010 h 449"/>
                              <a:gd name="T20" fmla="+- 0 871 871"/>
                              <a:gd name="T21" fmla="*/ T20 w 449"/>
                              <a:gd name="T22" fmla="+- 0 16081 15857"/>
                              <a:gd name="T23" fmla="*/ 16081 h 449"/>
                              <a:gd name="T24" fmla="+- 0 883 871"/>
                              <a:gd name="T25" fmla="*/ T24 w 449"/>
                              <a:gd name="T26" fmla="+- 0 16152 15857"/>
                              <a:gd name="T27" fmla="*/ 16152 h 449"/>
                              <a:gd name="T28" fmla="+- 0 914 871"/>
                              <a:gd name="T29" fmla="*/ T28 w 449"/>
                              <a:gd name="T30" fmla="+- 0 16214 15857"/>
                              <a:gd name="T31" fmla="*/ 16214 h 449"/>
                              <a:gd name="T32" fmla="+- 0 963 871"/>
                              <a:gd name="T33" fmla="*/ T32 w 449"/>
                              <a:gd name="T34" fmla="+- 0 16262 15857"/>
                              <a:gd name="T35" fmla="*/ 16262 h 449"/>
                              <a:gd name="T36" fmla="+- 0 1025 871"/>
                              <a:gd name="T37" fmla="*/ T36 w 449"/>
                              <a:gd name="T38" fmla="+- 0 16294 15857"/>
                              <a:gd name="T39" fmla="*/ 16294 h 449"/>
                              <a:gd name="T40" fmla="+- 0 1096 871"/>
                              <a:gd name="T41" fmla="*/ T40 w 449"/>
                              <a:gd name="T42" fmla="+- 0 16306 15857"/>
                              <a:gd name="T43" fmla="*/ 16306 h 449"/>
                              <a:gd name="T44" fmla="+- 0 1167 871"/>
                              <a:gd name="T45" fmla="*/ T44 w 449"/>
                              <a:gd name="T46" fmla="+- 0 16294 15857"/>
                              <a:gd name="T47" fmla="*/ 16294 h 449"/>
                              <a:gd name="T48" fmla="+- 0 1228 871"/>
                              <a:gd name="T49" fmla="*/ T48 w 449"/>
                              <a:gd name="T50" fmla="+- 0 16262 15857"/>
                              <a:gd name="T51" fmla="*/ 16262 h 449"/>
                              <a:gd name="T52" fmla="+- 0 1277 871"/>
                              <a:gd name="T53" fmla="*/ T52 w 449"/>
                              <a:gd name="T54" fmla="+- 0 16214 15857"/>
                              <a:gd name="T55" fmla="*/ 16214 h 449"/>
                              <a:gd name="T56" fmla="+- 0 1309 871"/>
                              <a:gd name="T57" fmla="*/ T56 w 449"/>
                              <a:gd name="T58" fmla="+- 0 16152 15857"/>
                              <a:gd name="T59" fmla="*/ 16152 h 449"/>
                              <a:gd name="T60" fmla="+- 0 1320 871"/>
                              <a:gd name="T61" fmla="*/ T60 w 449"/>
                              <a:gd name="T62" fmla="+- 0 16081 15857"/>
                              <a:gd name="T63" fmla="*/ 16081 h 449"/>
                              <a:gd name="T64" fmla="+- 0 1309 871"/>
                              <a:gd name="T65" fmla="*/ T64 w 449"/>
                              <a:gd name="T66" fmla="+- 0 16010 15857"/>
                              <a:gd name="T67" fmla="*/ 16010 h 449"/>
                              <a:gd name="T68" fmla="+- 0 1277 871"/>
                              <a:gd name="T69" fmla="*/ T68 w 449"/>
                              <a:gd name="T70" fmla="+- 0 15949 15857"/>
                              <a:gd name="T71" fmla="*/ 15949 h 449"/>
                              <a:gd name="T72" fmla="+- 0 1228 871"/>
                              <a:gd name="T73" fmla="*/ T72 w 449"/>
                              <a:gd name="T74" fmla="+- 0 15900 15857"/>
                              <a:gd name="T75" fmla="*/ 15900 h 449"/>
                              <a:gd name="T76" fmla="+- 0 1167 871"/>
                              <a:gd name="T77" fmla="*/ T76 w 449"/>
                              <a:gd name="T78" fmla="+- 0 15868 15857"/>
                              <a:gd name="T79" fmla="*/ 15868 h 449"/>
                              <a:gd name="T80" fmla="+- 0 1096 871"/>
                              <a:gd name="T81" fmla="*/ T80 w 449"/>
                              <a:gd name="T82" fmla="+- 0 15857 15857"/>
                              <a:gd name="T83" fmla="*/ 15857 h 4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49" h="449">
                                <a:moveTo>
                                  <a:pt x="225" y="0"/>
                                </a:moveTo>
                                <a:lnTo>
                                  <a:pt x="154" y="11"/>
                                </a:lnTo>
                                <a:lnTo>
                                  <a:pt x="92" y="43"/>
                                </a:lnTo>
                                <a:lnTo>
                                  <a:pt x="43" y="92"/>
                                </a:lnTo>
                                <a:lnTo>
                                  <a:pt x="12" y="153"/>
                                </a:lnTo>
                                <a:lnTo>
                                  <a:pt x="0" y="224"/>
                                </a:lnTo>
                                <a:lnTo>
                                  <a:pt x="12" y="295"/>
                                </a:lnTo>
                                <a:lnTo>
                                  <a:pt x="43" y="357"/>
                                </a:lnTo>
                                <a:lnTo>
                                  <a:pt x="92" y="405"/>
                                </a:lnTo>
                                <a:lnTo>
                                  <a:pt x="154" y="437"/>
                                </a:lnTo>
                                <a:lnTo>
                                  <a:pt x="225" y="449"/>
                                </a:lnTo>
                                <a:lnTo>
                                  <a:pt x="296" y="437"/>
                                </a:lnTo>
                                <a:lnTo>
                                  <a:pt x="357" y="405"/>
                                </a:lnTo>
                                <a:lnTo>
                                  <a:pt x="406" y="357"/>
                                </a:lnTo>
                                <a:lnTo>
                                  <a:pt x="438" y="295"/>
                                </a:lnTo>
                                <a:lnTo>
                                  <a:pt x="449" y="224"/>
                                </a:lnTo>
                                <a:lnTo>
                                  <a:pt x="438" y="153"/>
                                </a:lnTo>
                                <a:lnTo>
                                  <a:pt x="406" y="92"/>
                                </a:lnTo>
                                <a:lnTo>
                                  <a:pt x="357" y="43"/>
                                </a:lnTo>
                                <a:lnTo>
                                  <a:pt x="296" y="11"/>
                                </a:lnTo>
                                <a:lnTo>
                                  <a:pt x="225" y="0"/>
                                </a:lnTo>
                                <a:close/>
                              </a:path>
                            </a:pathLst>
                          </a:custGeom>
                          <a:solidFill>
                            <a:srgbClr val="D247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4965B" id="Group 2" o:spid="_x0000_s1026" style="position:absolute;margin-left:23.9pt;margin-top:22.45pt;width:547.35pt;height:802.1pt;z-index:-31318528;mso-position-horizontal-relative:page;mso-position-vertical-relative:page" coordorigin="478,449" coordsize="10947,16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">
                <v:rect id="Rectangle 5" o:spid="_x0000_s1027" style="position:absolute;left:1390;top:1063;width:9131;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" fillcolor="black" stroked="f"/>
                <v:shape id="Freeform 4" o:spid="_x0000_s1028" style="position:absolute;left:487;top:458;width:10928;height:16023;visibility:visible;mso-wrap-style:square;v-text-anchor:top" coordsize="10928,16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" path="m,440l6,369,23,301,49,238,85,180r44,-51l180,85,238,49,301,23,368,6,440,,10488,r71,6l10627,23r63,26l10747,85r52,44l10843,180r35,58l10905,301r17,68l10927,440r,15143l10922,15655r-17,67l10878,15785r-35,58l10799,15894r-52,44l10690,15974r-63,26l10559,16017r-71,6l440,16023r-72,-6l301,16000r-63,-26l180,15938r-51,-44l85,15843r-36,-58l23,15722,6,15655,,15583,,440xe" filled="f" strokeweight=".96pt">
                  <v:path arrowok="t" o:connecttype="custom" o:connectlocs="0,898;6,827;23,759;49,696;85,638;129,587;180,543;238,507;301,481;368,464;440,458;10488,458;10559,464;10627,481;10690,507;10747,543;10799,587;10843,638;10878,696;10905,759;10922,827;10927,898;10927,16041;10922,16113;10905,16180;10878,16243;10843,16301;10799,16352;10747,16396;10690,16432;10627,16458;10559,16475;10488,16481;440,16481;368,16475;301,16458;238,16432;180,16396;129,16352;85,16301;49,16243;23,16180;6,16113;0,16041;0,898" o:connectangles="0,0,0,0,0,0,0,0,0,0,0,0,0,0,0,0,0,0,0,0,0,0,0,0,0,0,0,0,0,0,0,0,0,0,0,0,0,0,0,0,0,0,0,0,0"/>
                </v:shape>
                <v:shape id="Freeform 3" o:spid="_x0000_s1029" style="position:absolute;left:871;top:15856;width:449;height:449;visibility:visible;mso-wrap-style:square;v-text-anchor:top" coordsize="449,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" path="m225,l154,11,92,43,43,92,12,153,,224r12,71l43,357r49,48l154,437r71,12l296,437r61,-32l406,357r32,-62l449,224,438,153,406,92,357,43,296,11,225,xe" fillcolor="#d24717" stroked="f">
                  <v:path arrowok="t" o:connecttype="custom" o:connectlocs="225,15857;154,15868;92,15900;43,15949;12,16010;0,16081;12,16152;43,16214;92,16262;154,16294;225,16306;296,16294;357,16262;406,16214;438,16152;449,16081;438,16010;406,15949;357,15900;296,15868;225,15857" o:connectangles="0,0,0,0,0,0,0,0,0,0,0,0,0,0,0,0,0,0,0,0,0"/>
                </v:shape>
                <w10:wrap anchorx="page" anchory="page"/>
              </v:group>
            </w:pict>
          </mc:Fallback>
        </mc:AlternateContent>
      </w:r>
      <w:r w:rsidR="00EB7FBD">
        <w:rPr>
          <w:rFonts w:ascii="Arial"/>
          <w:i/>
          <w:sz w:val="18"/>
          <w:shd w:val="clear" w:color="auto" w:fill="D2D2D2"/>
        </w:rPr>
        <w:t>[CONSIGNAR NOMBRE DE LA ENTIDAD]</w:t>
      </w:r>
    </w:p>
    <w:p w:rsidR="006C7924" w:rsidRDefault="00EB7FBD">
      <w:pPr>
        <w:spacing w:before="31"/>
        <w:ind w:left="538"/>
        <w:rPr>
          <w:rFonts w:ascii="Arial"/>
          <w:i/>
          <w:sz w:val="18"/>
        </w:rPr>
      </w:pPr>
      <w:r>
        <w:rPr>
          <w:rFonts w:ascii="Arial"/>
          <w:i/>
          <w:sz w:val="18"/>
          <w:shd w:val="clear" w:color="auto" w:fill="D2D2D2"/>
        </w:rPr>
        <w:t>[CONSIGNAR NOMENCLATURA DEL PROCEDIMIENTO]</w:t>
      </w:r>
    </w:p>
    <w:p w:rsidR="006C7924" w:rsidRDefault="006C7924">
      <w:pPr>
        <w:pStyle w:val="Textoindependiente"/>
        <w:rPr>
          <w:i/>
        </w:rPr>
      </w:pPr>
    </w:p>
    <w:p w:rsidR="006C7924" w:rsidRDefault="006C7924">
      <w:pPr>
        <w:pStyle w:val="Textoindependiente"/>
        <w:spacing w:before="3"/>
        <w:rPr>
          <w:i/>
          <w:sz w:val="27"/>
        </w:rPr>
      </w:pPr>
    </w:p>
    <w:p w:rsidR="006C7924" w:rsidRDefault="00EB7FBD">
      <w:pPr>
        <w:pStyle w:val="Ttulo2"/>
        <w:spacing w:before="93"/>
        <w:ind w:left="2387" w:right="1960"/>
      </w:pPr>
      <w:r>
        <w:t>ANEXO Nº 9</w:t>
      </w:r>
    </w:p>
    <w:p w:rsidR="006C7924" w:rsidRDefault="006C7924">
      <w:pPr>
        <w:pStyle w:val="Textoindependiente"/>
        <w:spacing w:before="11"/>
        <w:rPr>
          <w:b/>
          <w:sz w:val="19"/>
        </w:rPr>
      </w:pPr>
    </w:p>
    <w:p w:rsidR="006C7924" w:rsidRDefault="00EB7FBD">
      <w:pPr>
        <w:pStyle w:val="Ttulo3"/>
        <w:ind w:left="2387" w:right="1962"/>
        <w:jc w:val="center"/>
      </w:pPr>
      <w:r>
        <w:t>DECLARACIÓN JURADA</w:t>
      </w:r>
    </w:p>
    <w:p w:rsidR="006C7924" w:rsidRDefault="00EB7FBD">
      <w:pPr>
        <w:ind w:left="2387" w:right="1969"/>
        <w:jc w:val="center"/>
        <w:rPr>
          <w:rFonts w:ascii="Arial" w:hAnsi="Arial"/>
          <w:b/>
          <w:sz w:val="20"/>
        </w:rPr>
      </w:pPr>
      <w:r>
        <w:rPr>
          <w:rFonts w:ascii="Arial" w:hAnsi="Arial"/>
          <w:b/>
          <w:sz w:val="20"/>
        </w:rPr>
        <w:t>(NUMERAL 49.4 DEL ARTÍCULO 49 DEL REGLAMENTO)</w:t>
      </w:r>
    </w:p>
    <w:p w:rsidR="006C7924" w:rsidRDefault="006C7924">
      <w:pPr>
        <w:pStyle w:val="Textoindependiente"/>
        <w:rPr>
          <w:b/>
          <w:sz w:val="22"/>
        </w:rPr>
      </w:pPr>
    </w:p>
    <w:p w:rsidR="006C7924" w:rsidRDefault="006C7924">
      <w:pPr>
        <w:pStyle w:val="Textoindependiente"/>
        <w:rPr>
          <w:b/>
          <w:sz w:val="22"/>
        </w:rPr>
      </w:pPr>
    </w:p>
    <w:p w:rsidR="006C7924" w:rsidRDefault="00EB7FBD">
      <w:pPr>
        <w:pStyle w:val="Textoindependiente"/>
        <w:spacing w:before="186" w:line="229" w:lineRule="exact"/>
        <w:ind w:left="538"/>
      </w:pPr>
      <w:r>
        <w:t>Señores</w:t>
      </w:r>
    </w:p>
    <w:p w:rsidR="006C7924" w:rsidRDefault="00EB7FBD">
      <w:pPr>
        <w:pStyle w:val="Ttulo3"/>
        <w:spacing w:line="229" w:lineRule="exact"/>
        <w:ind w:left="538"/>
      </w:pPr>
      <w:r>
        <w:t>COMITÉ DE SELECCIÓN</w:t>
      </w:r>
    </w:p>
    <w:p w:rsidR="006C7924" w:rsidRDefault="00EB7FBD">
      <w:pPr>
        <w:ind w:left="538"/>
        <w:rPr>
          <w:rFonts w:ascii="Arial" w:hAnsi="Arial"/>
          <w:sz w:val="20"/>
        </w:rPr>
      </w:pPr>
      <w:r>
        <w:rPr>
          <w:rFonts w:ascii="Arial" w:hAnsi="Arial"/>
          <w:b/>
          <w:sz w:val="20"/>
        </w:rPr>
        <w:t xml:space="preserve">LICITACIÓN PÚBLICA Nº </w:t>
      </w:r>
      <w:r>
        <w:rPr>
          <w:rFonts w:ascii="Arial" w:hAnsi="Arial"/>
          <w:sz w:val="20"/>
          <w:shd w:val="clear" w:color="auto" w:fill="D2D2D2"/>
        </w:rPr>
        <w:t>[CONSIGNAR NOMENCLATURA DEL PROCEDIMIENTO]</w:t>
      </w:r>
    </w:p>
    <w:p w:rsidR="006C7924" w:rsidRDefault="00EB7FBD">
      <w:pPr>
        <w:pStyle w:val="Textoindependiente"/>
        <w:spacing w:before="1"/>
        <w:ind w:left="538"/>
      </w:pPr>
      <w:proofErr w:type="gramStart"/>
      <w:r>
        <w:rPr>
          <w:u w:val="single"/>
        </w:rPr>
        <w:t>Presente</w:t>
      </w:r>
      <w:r>
        <w:t>.-</w:t>
      </w:r>
      <w:proofErr w:type="gramEnd"/>
    </w:p>
    <w:p w:rsidR="006C7924" w:rsidRDefault="006C7924">
      <w:pPr>
        <w:pStyle w:val="Textoindependiente"/>
      </w:pPr>
    </w:p>
    <w:p w:rsidR="006C7924" w:rsidRDefault="006C7924">
      <w:pPr>
        <w:pStyle w:val="Textoindependiente"/>
      </w:pPr>
    </w:p>
    <w:p w:rsidR="006C7924" w:rsidRDefault="006C7924">
      <w:pPr>
        <w:pStyle w:val="Textoindependiente"/>
        <w:spacing w:before="2"/>
      </w:pPr>
    </w:p>
    <w:p w:rsidR="006C7924" w:rsidRDefault="00EB7FBD">
      <w:pPr>
        <w:pStyle w:val="Textoindependiente"/>
        <w:ind w:left="538" w:right="114"/>
        <w:jc w:val="both"/>
      </w:pPr>
      <w:r>
        <w:t>Mediante el presente el suscrito, postor y/o Representante Legal de [</w:t>
      </w:r>
      <w:r>
        <w:rPr>
          <w:shd w:val="clear" w:color="auto" w:fill="D2D2D2"/>
        </w:rPr>
        <w:t>CONSIGNAR EN CASO DE</w:t>
      </w:r>
      <w:r>
        <w:rPr>
          <w:spacing w:val="-29"/>
          <w:shd w:val="clear" w:color="auto" w:fill="D2D2D2"/>
        </w:rPr>
        <w:t xml:space="preserve"> </w:t>
      </w:r>
      <w:r>
        <w:rPr>
          <w:shd w:val="clear" w:color="auto" w:fill="D2D2D2"/>
        </w:rPr>
        <w:t>SER</w:t>
      </w:r>
      <w:r>
        <w:t xml:space="preserve"> </w:t>
      </w:r>
      <w:r>
        <w:rPr>
          <w:shd w:val="clear" w:color="auto" w:fill="D2D2D2"/>
        </w:rPr>
        <w:t>PERSONA JURÍDICA</w:t>
      </w:r>
      <w:r>
        <w:t>], declaro que la experiencia que acredito de la empresa [</w:t>
      </w:r>
      <w:r>
        <w:rPr>
          <w:shd w:val="clear" w:color="auto" w:fill="D2D2D2"/>
        </w:rPr>
        <w:t>CONSIGNAR LA</w:t>
      </w:r>
      <w:r>
        <w:t xml:space="preserve"> </w:t>
      </w:r>
      <w:r>
        <w:rPr>
          <w:shd w:val="clear" w:color="auto" w:fill="D2D2D2"/>
        </w:rPr>
        <w:t>DENOMINACIÓN DE LA PERSONA JURÍDICA</w:t>
      </w:r>
      <w:r>
        <w:t>] absorbida como consecuencia de una reorganización societaria, no se encuentra en el supuesto establecido en el numeral 49.4 del artículo 49 del Reglamento.</w:t>
      </w: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EB7FBD">
      <w:pPr>
        <w:pStyle w:val="Textoindependiente"/>
        <w:spacing w:before="160"/>
        <w:ind w:left="538"/>
        <w:jc w:val="both"/>
      </w:pPr>
      <w:r>
        <w:t>[CONSIGNAR CIUDAD Y FECHA]</w:t>
      </w: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6C7924">
      <w:pPr>
        <w:pStyle w:val="Textoindependiente"/>
        <w:rPr>
          <w:sz w:val="22"/>
        </w:rPr>
      </w:pPr>
    </w:p>
    <w:p w:rsidR="006C7924" w:rsidRDefault="00EB7FBD">
      <w:pPr>
        <w:spacing w:before="138"/>
        <w:ind w:left="3141" w:right="2653" w:hanging="51"/>
        <w:rPr>
          <w:rFonts w:ascii="Arial" w:hAnsi="Arial"/>
          <w:b/>
          <w:sz w:val="20"/>
        </w:rPr>
      </w:pPr>
      <w:r>
        <w:rPr>
          <w:rFonts w:ascii="Arial" w:hAnsi="Arial"/>
          <w:sz w:val="20"/>
        </w:rPr>
        <w:t xml:space="preserve">………………………….……………………….. </w:t>
      </w:r>
      <w:r>
        <w:rPr>
          <w:rFonts w:ascii="Arial" w:hAnsi="Arial"/>
          <w:b/>
          <w:sz w:val="20"/>
        </w:rPr>
        <w:t>Firma, Nombres y Apellidos del postor o Representante legal, según corresponda</w:t>
      </w: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4"/>
        <w:rPr>
          <w:b/>
        </w:rPr>
      </w:pPr>
    </w:p>
    <w:tbl>
      <w:tblPr>
        <w:tblStyle w:val="TableNormal"/>
        <w:tblW w:w="0" w:type="auto"/>
        <w:tblInd w:w="685" w:type="dxa"/>
        <w:tblBorders>
          <w:top w:val="single" w:sz="4" w:space="0" w:color="B4C5E7"/>
          <w:left w:val="single" w:sz="4" w:space="0" w:color="B4C5E7"/>
          <w:bottom w:val="single" w:sz="4" w:space="0" w:color="B4C5E7"/>
          <w:right w:val="single" w:sz="4" w:space="0" w:color="B4C5E7"/>
          <w:insideH w:val="single" w:sz="4" w:space="0" w:color="B4C5E7"/>
          <w:insideV w:val="single" w:sz="4" w:space="0" w:color="B4C5E7"/>
        </w:tblBorders>
        <w:tblLayout w:type="fixed"/>
        <w:tblLook w:val="01E0" w:firstRow="1" w:lastRow="1" w:firstColumn="1" w:lastColumn="1" w:noHBand="0" w:noVBand="0"/>
      </w:tblPr>
      <w:tblGrid>
        <w:gridCol w:w="8932"/>
      </w:tblGrid>
      <w:tr w:rsidR="006C7924">
        <w:trPr>
          <w:trHeight w:val="347"/>
        </w:trPr>
        <w:tc>
          <w:tcPr>
            <w:tcW w:w="8932" w:type="dxa"/>
            <w:tcBorders>
              <w:bottom w:val="single" w:sz="12" w:space="0" w:color="8EAADB"/>
            </w:tcBorders>
          </w:tcPr>
          <w:p w:rsidR="006C7924" w:rsidRDefault="00EB7FBD">
            <w:pPr>
              <w:pStyle w:val="TableParagraph"/>
              <w:spacing w:before="54"/>
              <w:ind w:left="107"/>
              <w:rPr>
                <w:rFonts w:ascii="Arial"/>
                <w:b/>
                <w:sz w:val="20"/>
              </w:rPr>
            </w:pPr>
            <w:r>
              <w:rPr>
                <w:rFonts w:ascii="Arial"/>
                <w:b/>
                <w:color w:val="0000FF"/>
                <w:sz w:val="20"/>
              </w:rPr>
              <w:t>Importante</w:t>
            </w:r>
          </w:p>
        </w:tc>
      </w:tr>
      <w:tr w:rsidR="006C7924">
        <w:trPr>
          <w:trHeight w:val="1612"/>
        </w:trPr>
        <w:tc>
          <w:tcPr>
            <w:tcW w:w="8932" w:type="dxa"/>
            <w:tcBorders>
              <w:top w:val="single" w:sz="12" w:space="0" w:color="8EAADB"/>
            </w:tcBorders>
          </w:tcPr>
          <w:p w:rsidR="006C7924" w:rsidRDefault="00EB7FBD">
            <w:pPr>
              <w:pStyle w:val="TableParagraph"/>
              <w:ind w:left="141" w:right="103"/>
              <w:jc w:val="both"/>
              <w:rPr>
                <w:rFonts w:ascii="Arial" w:hAnsi="Arial"/>
                <w:i/>
                <w:sz w:val="20"/>
              </w:rPr>
            </w:pPr>
            <w:r>
              <w:rPr>
                <w:rFonts w:ascii="Arial" w:hAnsi="Arial"/>
                <w:i/>
                <w:color w:val="0000FF"/>
                <w:sz w:val="20"/>
              </w:rPr>
              <w:t>A efectos de cautelar la veracidad de esta declaración, el postor puede verificar la información de la</w:t>
            </w:r>
            <w:r>
              <w:rPr>
                <w:rFonts w:ascii="Arial" w:hAnsi="Arial"/>
                <w:i/>
                <w:color w:val="0000FF"/>
                <w:spacing w:val="-15"/>
                <w:sz w:val="20"/>
              </w:rPr>
              <w:t xml:space="preserve"> </w:t>
            </w:r>
            <w:r>
              <w:rPr>
                <w:rFonts w:ascii="Arial" w:hAnsi="Arial"/>
                <w:i/>
                <w:color w:val="0000FF"/>
                <w:sz w:val="20"/>
              </w:rPr>
              <w:t>Relación</w:t>
            </w:r>
            <w:r>
              <w:rPr>
                <w:rFonts w:ascii="Arial" w:hAnsi="Arial"/>
                <w:i/>
                <w:color w:val="0000FF"/>
                <w:spacing w:val="-14"/>
                <w:sz w:val="20"/>
              </w:rPr>
              <w:t xml:space="preserve"> </w:t>
            </w:r>
            <w:r>
              <w:rPr>
                <w:rFonts w:ascii="Arial" w:hAnsi="Arial"/>
                <w:i/>
                <w:color w:val="0000FF"/>
                <w:sz w:val="20"/>
              </w:rPr>
              <w:t>de</w:t>
            </w:r>
            <w:r>
              <w:rPr>
                <w:rFonts w:ascii="Arial" w:hAnsi="Arial"/>
                <w:i/>
                <w:color w:val="0000FF"/>
                <w:spacing w:val="-13"/>
                <w:sz w:val="20"/>
              </w:rPr>
              <w:t xml:space="preserve"> </w:t>
            </w:r>
            <w:r>
              <w:rPr>
                <w:rFonts w:ascii="Arial" w:hAnsi="Arial"/>
                <w:i/>
                <w:color w:val="0000FF"/>
                <w:sz w:val="20"/>
              </w:rPr>
              <w:t>Proveedores</w:t>
            </w:r>
            <w:r>
              <w:rPr>
                <w:rFonts w:ascii="Arial" w:hAnsi="Arial"/>
                <w:i/>
                <w:color w:val="0000FF"/>
                <w:spacing w:val="-11"/>
                <w:sz w:val="20"/>
              </w:rPr>
              <w:t xml:space="preserve"> </w:t>
            </w:r>
            <w:r>
              <w:rPr>
                <w:rFonts w:ascii="Arial" w:hAnsi="Arial"/>
                <w:i/>
                <w:color w:val="0000FF"/>
                <w:sz w:val="20"/>
              </w:rPr>
              <w:t>Sancionados</w:t>
            </w:r>
            <w:r>
              <w:rPr>
                <w:rFonts w:ascii="Arial" w:hAnsi="Arial"/>
                <w:i/>
                <w:color w:val="0000FF"/>
                <w:spacing w:val="-14"/>
                <w:sz w:val="20"/>
              </w:rPr>
              <w:t xml:space="preserve"> </w:t>
            </w:r>
            <w:r>
              <w:rPr>
                <w:rFonts w:ascii="Arial" w:hAnsi="Arial"/>
                <w:i/>
                <w:color w:val="0000FF"/>
                <w:sz w:val="20"/>
              </w:rPr>
              <w:t>por</w:t>
            </w:r>
            <w:r>
              <w:rPr>
                <w:rFonts w:ascii="Arial" w:hAnsi="Arial"/>
                <w:i/>
                <w:color w:val="0000FF"/>
                <w:spacing w:val="-14"/>
                <w:sz w:val="20"/>
              </w:rPr>
              <w:t xml:space="preserve"> </w:t>
            </w:r>
            <w:r>
              <w:rPr>
                <w:rFonts w:ascii="Arial" w:hAnsi="Arial"/>
                <w:i/>
                <w:color w:val="0000FF"/>
                <w:sz w:val="20"/>
              </w:rPr>
              <w:t>el</w:t>
            </w:r>
            <w:r>
              <w:rPr>
                <w:rFonts w:ascii="Arial" w:hAnsi="Arial"/>
                <w:i/>
                <w:color w:val="0000FF"/>
                <w:spacing w:val="-16"/>
                <w:sz w:val="20"/>
              </w:rPr>
              <w:t xml:space="preserve"> </w:t>
            </w:r>
            <w:r>
              <w:rPr>
                <w:rFonts w:ascii="Arial" w:hAnsi="Arial"/>
                <w:i/>
                <w:color w:val="0000FF"/>
                <w:sz w:val="20"/>
              </w:rPr>
              <w:t>Tribunal</w:t>
            </w:r>
            <w:r>
              <w:rPr>
                <w:rFonts w:ascii="Arial" w:hAnsi="Arial"/>
                <w:i/>
                <w:color w:val="0000FF"/>
                <w:spacing w:val="-16"/>
                <w:sz w:val="20"/>
              </w:rPr>
              <w:t xml:space="preserve"> </w:t>
            </w:r>
            <w:r>
              <w:rPr>
                <w:rFonts w:ascii="Arial" w:hAnsi="Arial"/>
                <w:i/>
                <w:color w:val="0000FF"/>
                <w:sz w:val="20"/>
              </w:rPr>
              <w:t>de</w:t>
            </w:r>
            <w:r>
              <w:rPr>
                <w:rFonts w:ascii="Arial" w:hAnsi="Arial"/>
                <w:i/>
                <w:color w:val="0000FF"/>
                <w:spacing w:val="-13"/>
                <w:sz w:val="20"/>
              </w:rPr>
              <w:t xml:space="preserve"> </w:t>
            </w:r>
            <w:r>
              <w:rPr>
                <w:rFonts w:ascii="Arial" w:hAnsi="Arial"/>
                <w:i/>
                <w:color w:val="0000FF"/>
                <w:sz w:val="20"/>
              </w:rPr>
              <w:t>Contrataciones</w:t>
            </w:r>
            <w:r>
              <w:rPr>
                <w:rFonts w:ascii="Arial" w:hAnsi="Arial"/>
                <w:i/>
                <w:color w:val="0000FF"/>
                <w:spacing w:val="-14"/>
                <w:sz w:val="20"/>
              </w:rPr>
              <w:t xml:space="preserve"> </w:t>
            </w:r>
            <w:r>
              <w:rPr>
                <w:rFonts w:ascii="Arial" w:hAnsi="Arial"/>
                <w:i/>
                <w:color w:val="0000FF"/>
                <w:sz w:val="20"/>
              </w:rPr>
              <w:t>del</w:t>
            </w:r>
            <w:r>
              <w:rPr>
                <w:rFonts w:ascii="Arial" w:hAnsi="Arial"/>
                <w:i/>
                <w:color w:val="0000FF"/>
                <w:spacing w:val="-14"/>
                <w:sz w:val="20"/>
              </w:rPr>
              <w:t xml:space="preserve"> </w:t>
            </w:r>
            <w:r>
              <w:rPr>
                <w:rFonts w:ascii="Arial" w:hAnsi="Arial"/>
                <w:i/>
                <w:color w:val="0000FF"/>
                <w:sz w:val="20"/>
              </w:rPr>
              <w:t>Estado</w:t>
            </w:r>
            <w:r>
              <w:rPr>
                <w:rFonts w:ascii="Arial" w:hAnsi="Arial"/>
                <w:i/>
                <w:color w:val="0000FF"/>
                <w:spacing w:val="-16"/>
                <w:sz w:val="20"/>
              </w:rPr>
              <w:t xml:space="preserve"> </w:t>
            </w:r>
            <w:r>
              <w:rPr>
                <w:rFonts w:ascii="Arial" w:hAnsi="Arial"/>
                <w:i/>
                <w:color w:val="0000FF"/>
                <w:sz w:val="20"/>
              </w:rPr>
              <w:t>con</w:t>
            </w:r>
            <w:r>
              <w:rPr>
                <w:rFonts w:ascii="Arial" w:hAnsi="Arial"/>
                <w:i/>
                <w:color w:val="0000FF"/>
                <w:spacing w:val="-13"/>
                <w:sz w:val="20"/>
              </w:rPr>
              <w:t xml:space="preserve"> </w:t>
            </w:r>
            <w:r>
              <w:rPr>
                <w:rFonts w:ascii="Arial" w:hAnsi="Arial"/>
                <w:i/>
                <w:color w:val="0000FF"/>
                <w:sz w:val="20"/>
              </w:rPr>
              <w:t>Sanción Vigente en</w:t>
            </w:r>
            <w:r>
              <w:rPr>
                <w:rFonts w:ascii="Arial" w:hAnsi="Arial"/>
                <w:i/>
                <w:color w:val="0000FF"/>
                <w:spacing w:val="-4"/>
                <w:sz w:val="20"/>
              </w:rPr>
              <w:t xml:space="preserve"> </w:t>
            </w:r>
            <w:hyperlink r:id="rId23">
              <w:r>
                <w:rPr>
                  <w:rFonts w:ascii="Arial" w:hAnsi="Arial"/>
                  <w:i/>
                  <w:color w:val="0000FF"/>
                  <w:sz w:val="20"/>
                </w:rPr>
                <w:t>http://portal.osce.gob.pe/rnp/content/relación-de-proveedores-sancionados.</w:t>
              </w:r>
            </w:hyperlink>
          </w:p>
          <w:p w:rsidR="006C7924" w:rsidRDefault="006C7924">
            <w:pPr>
              <w:pStyle w:val="TableParagraph"/>
              <w:spacing w:before="7"/>
              <w:rPr>
                <w:rFonts w:ascii="Arial"/>
                <w:b/>
                <w:sz w:val="19"/>
              </w:rPr>
            </w:pPr>
          </w:p>
          <w:p w:rsidR="006C7924" w:rsidRDefault="00EB7FBD">
            <w:pPr>
              <w:pStyle w:val="TableParagraph"/>
              <w:spacing w:before="1" w:line="230" w:lineRule="atLeast"/>
              <w:ind w:left="141" w:right="105"/>
              <w:jc w:val="both"/>
              <w:rPr>
                <w:rFonts w:ascii="Arial" w:hAnsi="Arial"/>
                <w:i/>
                <w:sz w:val="20"/>
              </w:rPr>
            </w:pPr>
            <w:r>
              <w:rPr>
                <w:rFonts w:ascii="Arial" w:hAnsi="Arial"/>
                <w:i/>
                <w:color w:val="0000FF"/>
                <w:sz w:val="20"/>
              </w:rPr>
              <w:t>También le asiste dicha facultad al órgano encargado de las contrataciones o al órgano de la Entidad al que se le haya asignado la función de verificación de la oferta presentada por el postor ganador de la buena pro.</w:t>
            </w:r>
          </w:p>
        </w:tc>
      </w:tr>
    </w:tbl>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rPr>
          <w:b/>
        </w:rPr>
      </w:pPr>
    </w:p>
    <w:p w:rsidR="006C7924" w:rsidRDefault="006C7924">
      <w:pPr>
        <w:pStyle w:val="Textoindependiente"/>
        <w:spacing w:before="1"/>
        <w:rPr>
          <w:b/>
          <w:sz w:val="22"/>
        </w:rPr>
      </w:pPr>
    </w:p>
    <w:p w:rsidR="006C7924" w:rsidRDefault="00EB7FBD">
      <w:pPr>
        <w:spacing w:before="85"/>
        <w:ind w:left="113"/>
        <w:rPr>
          <w:rFonts w:ascii="Arial"/>
          <w:i/>
          <w:sz w:val="18"/>
        </w:rPr>
      </w:pPr>
      <w:r>
        <w:rPr>
          <w:rFonts w:ascii="Arial"/>
          <w:i/>
          <w:color w:val="FFFFFF"/>
          <w:sz w:val="18"/>
        </w:rPr>
        <w:t>89</w:t>
      </w:r>
    </w:p>
    <w:sectPr w:rsidR="006C7924">
      <w:pgSz w:w="11910" w:h="16840"/>
      <w:pgMar w:top="480" w:right="1300" w:bottom="280" w:left="8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rlito">
    <w:altName w:val="Arial"/>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ans Narrow">
    <w:altName w:val="Arial"/>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954BF"/>
    <w:multiLevelType w:val="hybridMultilevel"/>
    <w:tmpl w:val="DBFE3596"/>
    <w:lvl w:ilvl="0" w:tplc="21901634">
      <w:numFmt w:val="bullet"/>
      <w:lvlText w:val="-"/>
      <w:lvlJc w:val="left"/>
      <w:pPr>
        <w:ind w:left="194" w:hanging="87"/>
      </w:pPr>
      <w:rPr>
        <w:rFonts w:ascii="Carlito" w:eastAsia="Carlito" w:hAnsi="Carlito" w:cs="Carlito" w:hint="default"/>
        <w:w w:val="100"/>
        <w:sz w:val="16"/>
        <w:szCs w:val="16"/>
        <w:lang w:val="es-ES" w:eastAsia="en-US" w:bidi="ar-SA"/>
      </w:rPr>
    </w:lvl>
    <w:lvl w:ilvl="1" w:tplc="109441A2">
      <w:numFmt w:val="bullet"/>
      <w:lvlText w:val="•"/>
      <w:lvlJc w:val="left"/>
      <w:pPr>
        <w:ind w:left="561" w:hanging="87"/>
      </w:pPr>
      <w:rPr>
        <w:rFonts w:hint="default"/>
        <w:lang w:val="es-ES" w:eastAsia="en-US" w:bidi="ar-SA"/>
      </w:rPr>
    </w:lvl>
    <w:lvl w:ilvl="2" w:tplc="5A366668">
      <w:numFmt w:val="bullet"/>
      <w:lvlText w:val="•"/>
      <w:lvlJc w:val="left"/>
      <w:pPr>
        <w:ind w:left="922" w:hanging="87"/>
      </w:pPr>
      <w:rPr>
        <w:rFonts w:hint="default"/>
        <w:lang w:val="es-ES" w:eastAsia="en-US" w:bidi="ar-SA"/>
      </w:rPr>
    </w:lvl>
    <w:lvl w:ilvl="3" w:tplc="FF922620">
      <w:numFmt w:val="bullet"/>
      <w:lvlText w:val="•"/>
      <w:lvlJc w:val="left"/>
      <w:pPr>
        <w:ind w:left="1284" w:hanging="87"/>
      </w:pPr>
      <w:rPr>
        <w:rFonts w:hint="default"/>
        <w:lang w:val="es-ES" w:eastAsia="en-US" w:bidi="ar-SA"/>
      </w:rPr>
    </w:lvl>
    <w:lvl w:ilvl="4" w:tplc="E18A0B16">
      <w:numFmt w:val="bullet"/>
      <w:lvlText w:val="•"/>
      <w:lvlJc w:val="left"/>
      <w:pPr>
        <w:ind w:left="1645" w:hanging="87"/>
      </w:pPr>
      <w:rPr>
        <w:rFonts w:hint="default"/>
        <w:lang w:val="es-ES" w:eastAsia="en-US" w:bidi="ar-SA"/>
      </w:rPr>
    </w:lvl>
    <w:lvl w:ilvl="5" w:tplc="CAEAFAFA">
      <w:numFmt w:val="bullet"/>
      <w:lvlText w:val="•"/>
      <w:lvlJc w:val="left"/>
      <w:pPr>
        <w:ind w:left="2007" w:hanging="87"/>
      </w:pPr>
      <w:rPr>
        <w:rFonts w:hint="default"/>
        <w:lang w:val="es-ES" w:eastAsia="en-US" w:bidi="ar-SA"/>
      </w:rPr>
    </w:lvl>
    <w:lvl w:ilvl="6" w:tplc="E5D26332">
      <w:numFmt w:val="bullet"/>
      <w:lvlText w:val="•"/>
      <w:lvlJc w:val="left"/>
      <w:pPr>
        <w:ind w:left="2368" w:hanging="87"/>
      </w:pPr>
      <w:rPr>
        <w:rFonts w:hint="default"/>
        <w:lang w:val="es-ES" w:eastAsia="en-US" w:bidi="ar-SA"/>
      </w:rPr>
    </w:lvl>
    <w:lvl w:ilvl="7" w:tplc="E9B0BCD4">
      <w:numFmt w:val="bullet"/>
      <w:lvlText w:val="•"/>
      <w:lvlJc w:val="left"/>
      <w:pPr>
        <w:ind w:left="2729" w:hanging="87"/>
      </w:pPr>
      <w:rPr>
        <w:rFonts w:hint="default"/>
        <w:lang w:val="es-ES" w:eastAsia="en-US" w:bidi="ar-SA"/>
      </w:rPr>
    </w:lvl>
    <w:lvl w:ilvl="8" w:tplc="A648B8A6">
      <w:numFmt w:val="bullet"/>
      <w:lvlText w:val="•"/>
      <w:lvlJc w:val="left"/>
      <w:pPr>
        <w:ind w:left="3091" w:hanging="87"/>
      </w:pPr>
      <w:rPr>
        <w:rFonts w:hint="default"/>
        <w:lang w:val="es-ES" w:eastAsia="en-US" w:bidi="ar-SA"/>
      </w:rPr>
    </w:lvl>
  </w:abstractNum>
  <w:abstractNum w:abstractNumId="1" w15:restartNumberingAfterBreak="0">
    <w:nsid w:val="01B07DA2"/>
    <w:multiLevelType w:val="hybridMultilevel"/>
    <w:tmpl w:val="FA22986E"/>
    <w:lvl w:ilvl="0" w:tplc="5ED0CAEA">
      <w:numFmt w:val="bullet"/>
      <w:lvlText w:val=""/>
      <w:lvlJc w:val="left"/>
      <w:pPr>
        <w:ind w:left="417" w:hanging="360"/>
      </w:pPr>
      <w:rPr>
        <w:rFonts w:ascii="Symbol" w:eastAsia="Symbol" w:hAnsi="Symbol" w:cs="Symbol" w:hint="default"/>
        <w:color w:val="3333FF"/>
        <w:w w:val="99"/>
        <w:sz w:val="19"/>
        <w:szCs w:val="19"/>
        <w:lang w:val="es-ES" w:eastAsia="en-US" w:bidi="ar-SA"/>
      </w:rPr>
    </w:lvl>
    <w:lvl w:ilvl="1" w:tplc="0ED6641E">
      <w:numFmt w:val="bullet"/>
      <w:lvlText w:val="•"/>
      <w:lvlJc w:val="left"/>
      <w:pPr>
        <w:ind w:left="1230" w:hanging="360"/>
      </w:pPr>
      <w:rPr>
        <w:rFonts w:hint="default"/>
        <w:lang w:val="es-ES" w:eastAsia="en-US" w:bidi="ar-SA"/>
      </w:rPr>
    </w:lvl>
    <w:lvl w:ilvl="2" w:tplc="322C2526">
      <w:numFmt w:val="bullet"/>
      <w:lvlText w:val="•"/>
      <w:lvlJc w:val="left"/>
      <w:pPr>
        <w:ind w:left="2040" w:hanging="360"/>
      </w:pPr>
      <w:rPr>
        <w:rFonts w:hint="default"/>
        <w:lang w:val="es-ES" w:eastAsia="en-US" w:bidi="ar-SA"/>
      </w:rPr>
    </w:lvl>
    <w:lvl w:ilvl="3" w:tplc="873A2468">
      <w:numFmt w:val="bullet"/>
      <w:lvlText w:val="•"/>
      <w:lvlJc w:val="left"/>
      <w:pPr>
        <w:ind w:left="2851" w:hanging="360"/>
      </w:pPr>
      <w:rPr>
        <w:rFonts w:hint="default"/>
        <w:lang w:val="es-ES" w:eastAsia="en-US" w:bidi="ar-SA"/>
      </w:rPr>
    </w:lvl>
    <w:lvl w:ilvl="4" w:tplc="1DC2F3CA">
      <w:numFmt w:val="bullet"/>
      <w:lvlText w:val="•"/>
      <w:lvlJc w:val="left"/>
      <w:pPr>
        <w:ind w:left="3661" w:hanging="360"/>
      </w:pPr>
      <w:rPr>
        <w:rFonts w:hint="default"/>
        <w:lang w:val="es-ES" w:eastAsia="en-US" w:bidi="ar-SA"/>
      </w:rPr>
    </w:lvl>
    <w:lvl w:ilvl="5" w:tplc="32822E82">
      <w:numFmt w:val="bullet"/>
      <w:lvlText w:val="•"/>
      <w:lvlJc w:val="left"/>
      <w:pPr>
        <w:ind w:left="4471" w:hanging="360"/>
      </w:pPr>
      <w:rPr>
        <w:rFonts w:hint="default"/>
        <w:lang w:val="es-ES" w:eastAsia="en-US" w:bidi="ar-SA"/>
      </w:rPr>
    </w:lvl>
    <w:lvl w:ilvl="6" w:tplc="AFD4DF6A">
      <w:numFmt w:val="bullet"/>
      <w:lvlText w:val="•"/>
      <w:lvlJc w:val="left"/>
      <w:pPr>
        <w:ind w:left="5282" w:hanging="360"/>
      </w:pPr>
      <w:rPr>
        <w:rFonts w:hint="default"/>
        <w:lang w:val="es-ES" w:eastAsia="en-US" w:bidi="ar-SA"/>
      </w:rPr>
    </w:lvl>
    <w:lvl w:ilvl="7" w:tplc="62607164">
      <w:numFmt w:val="bullet"/>
      <w:lvlText w:val="•"/>
      <w:lvlJc w:val="left"/>
      <w:pPr>
        <w:ind w:left="6092" w:hanging="360"/>
      </w:pPr>
      <w:rPr>
        <w:rFonts w:hint="default"/>
        <w:lang w:val="es-ES" w:eastAsia="en-US" w:bidi="ar-SA"/>
      </w:rPr>
    </w:lvl>
    <w:lvl w:ilvl="8" w:tplc="A0C2D790">
      <w:numFmt w:val="bullet"/>
      <w:lvlText w:val="•"/>
      <w:lvlJc w:val="left"/>
      <w:pPr>
        <w:ind w:left="6903" w:hanging="360"/>
      </w:pPr>
      <w:rPr>
        <w:rFonts w:hint="default"/>
        <w:lang w:val="es-ES" w:eastAsia="en-US" w:bidi="ar-SA"/>
      </w:rPr>
    </w:lvl>
  </w:abstractNum>
  <w:abstractNum w:abstractNumId="2" w15:restartNumberingAfterBreak="0">
    <w:nsid w:val="01F3025E"/>
    <w:multiLevelType w:val="hybridMultilevel"/>
    <w:tmpl w:val="14FED47E"/>
    <w:lvl w:ilvl="0" w:tplc="5DEA6AA2">
      <w:numFmt w:val="bullet"/>
      <w:lvlText w:val="-"/>
      <w:lvlJc w:val="left"/>
      <w:pPr>
        <w:ind w:left="194" w:hanging="87"/>
      </w:pPr>
      <w:rPr>
        <w:rFonts w:ascii="Carlito" w:eastAsia="Carlito" w:hAnsi="Carlito" w:cs="Carlito" w:hint="default"/>
        <w:w w:val="100"/>
        <w:sz w:val="16"/>
        <w:szCs w:val="16"/>
        <w:lang w:val="es-ES" w:eastAsia="en-US" w:bidi="ar-SA"/>
      </w:rPr>
    </w:lvl>
    <w:lvl w:ilvl="1" w:tplc="2B944616">
      <w:numFmt w:val="bullet"/>
      <w:lvlText w:val="•"/>
      <w:lvlJc w:val="left"/>
      <w:pPr>
        <w:ind w:left="561" w:hanging="87"/>
      </w:pPr>
      <w:rPr>
        <w:rFonts w:hint="default"/>
        <w:lang w:val="es-ES" w:eastAsia="en-US" w:bidi="ar-SA"/>
      </w:rPr>
    </w:lvl>
    <w:lvl w:ilvl="2" w:tplc="26FACAAA">
      <w:numFmt w:val="bullet"/>
      <w:lvlText w:val="•"/>
      <w:lvlJc w:val="left"/>
      <w:pPr>
        <w:ind w:left="922" w:hanging="87"/>
      </w:pPr>
      <w:rPr>
        <w:rFonts w:hint="default"/>
        <w:lang w:val="es-ES" w:eastAsia="en-US" w:bidi="ar-SA"/>
      </w:rPr>
    </w:lvl>
    <w:lvl w:ilvl="3" w:tplc="5AE2F510">
      <w:numFmt w:val="bullet"/>
      <w:lvlText w:val="•"/>
      <w:lvlJc w:val="left"/>
      <w:pPr>
        <w:ind w:left="1284" w:hanging="87"/>
      </w:pPr>
      <w:rPr>
        <w:rFonts w:hint="default"/>
        <w:lang w:val="es-ES" w:eastAsia="en-US" w:bidi="ar-SA"/>
      </w:rPr>
    </w:lvl>
    <w:lvl w:ilvl="4" w:tplc="1DD4C2DC">
      <w:numFmt w:val="bullet"/>
      <w:lvlText w:val="•"/>
      <w:lvlJc w:val="left"/>
      <w:pPr>
        <w:ind w:left="1645" w:hanging="87"/>
      </w:pPr>
      <w:rPr>
        <w:rFonts w:hint="default"/>
        <w:lang w:val="es-ES" w:eastAsia="en-US" w:bidi="ar-SA"/>
      </w:rPr>
    </w:lvl>
    <w:lvl w:ilvl="5" w:tplc="0BFC03D6">
      <w:numFmt w:val="bullet"/>
      <w:lvlText w:val="•"/>
      <w:lvlJc w:val="left"/>
      <w:pPr>
        <w:ind w:left="2007" w:hanging="87"/>
      </w:pPr>
      <w:rPr>
        <w:rFonts w:hint="default"/>
        <w:lang w:val="es-ES" w:eastAsia="en-US" w:bidi="ar-SA"/>
      </w:rPr>
    </w:lvl>
    <w:lvl w:ilvl="6" w:tplc="68840120">
      <w:numFmt w:val="bullet"/>
      <w:lvlText w:val="•"/>
      <w:lvlJc w:val="left"/>
      <w:pPr>
        <w:ind w:left="2368" w:hanging="87"/>
      </w:pPr>
      <w:rPr>
        <w:rFonts w:hint="default"/>
        <w:lang w:val="es-ES" w:eastAsia="en-US" w:bidi="ar-SA"/>
      </w:rPr>
    </w:lvl>
    <w:lvl w:ilvl="7" w:tplc="6874ABAC">
      <w:numFmt w:val="bullet"/>
      <w:lvlText w:val="•"/>
      <w:lvlJc w:val="left"/>
      <w:pPr>
        <w:ind w:left="2729" w:hanging="87"/>
      </w:pPr>
      <w:rPr>
        <w:rFonts w:hint="default"/>
        <w:lang w:val="es-ES" w:eastAsia="en-US" w:bidi="ar-SA"/>
      </w:rPr>
    </w:lvl>
    <w:lvl w:ilvl="8" w:tplc="6C463AEE">
      <w:numFmt w:val="bullet"/>
      <w:lvlText w:val="•"/>
      <w:lvlJc w:val="left"/>
      <w:pPr>
        <w:ind w:left="3091" w:hanging="87"/>
      </w:pPr>
      <w:rPr>
        <w:rFonts w:hint="default"/>
        <w:lang w:val="es-ES" w:eastAsia="en-US" w:bidi="ar-SA"/>
      </w:rPr>
    </w:lvl>
  </w:abstractNum>
  <w:abstractNum w:abstractNumId="3" w15:restartNumberingAfterBreak="0">
    <w:nsid w:val="06910DB8"/>
    <w:multiLevelType w:val="hybridMultilevel"/>
    <w:tmpl w:val="F17005C2"/>
    <w:lvl w:ilvl="0" w:tplc="25465D06">
      <w:numFmt w:val="bullet"/>
      <w:lvlText w:val="-"/>
      <w:lvlJc w:val="left"/>
      <w:pPr>
        <w:ind w:left="194" w:hanging="87"/>
      </w:pPr>
      <w:rPr>
        <w:rFonts w:ascii="Carlito" w:eastAsia="Carlito" w:hAnsi="Carlito" w:cs="Carlito" w:hint="default"/>
        <w:w w:val="100"/>
        <w:sz w:val="16"/>
        <w:szCs w:val="16"/>
        <w:lang w:val="es-ES" w:eastAsia="en-US" w:bidi="ar-SA"/>
      </w:rPr>
    </w:lvl>
    <w:lvl w:ilvl="1" w:tplc="3412EA08">
      <w:numFmt w:val="bullet"/>
      <w:lvlText w:val="•"/>
      <w:lvlJc w:val="left"/>
      <w:pPr>
        <w:ind w:left="561" w:hanging="87"/>
      </w:pPr>
      <w:rPr>
        <w:rFonts w:hint="default"/>
        <w:lang w:val="es-ES" w:eastAsia="en-US" w:bidi="ar-SA"/>
      </w:rPr>
    </w:lvl>
    <w:lvl w:ilvl="2" w:tplc="C44AED26">
      <w:numFmt w:val="bullet"/>
      <w:lvlText w:val="•"/>
      <w:lvlJc w:val="left"/>
      <w:pPr>
        <w:ind w:left="922" w:hanging="87"/>
      </w:pPr>
      <w:rPr>
        <w:rFonts w:hint="default"/>
        <w:lang w:val="es-ES" w:eastAsia="en-US" w:bidi="ar-SA"/>
      </w:rPr>
    </w:lvl>
    <w:lvl w:ilvl="3" w:tplc="57A6EB6C">
      <w:numFmt w:val="bullet"/>
      <w:lvlText w:val="•"/>
      <w:lvlJc w:val="left"/>
      <w:pPr>
        <w:ind w:left="1284" w:hanging="87"/>
      </w:pPr>
      <w:rPr>
        <w:rFonts w:hint="default"/>
        <w:lang w:val="es-ES" w:eastAsia="en-US" w:bidi="ar-SA"/>
      </w:rPr>
    </w:lvl>
    <w:lvl w:ilvl="4" w:tplc="47501ECA">
      <w:numFmt w:val="bullet"/>
      <w:lvlText w:val="•"/>
      <w:lvlJc w:val="left"/>
      <w:pPr>
        <w:ind w:left="1645" w:hanging="87"/>
      </w:pPr>
      <w:rPr>
        <w:rFonts w:hint="default"/>
        <w:lang w:val="es-ES" w:eastAsia="en-US" w:bidi="ar-SA"/>
      </w:rPr>
    </w:lvl>
    <w:lvl w:ilvl="5" w:tplc="704A4B7C">
      <w:numFmt w:val="bullet"/>
      <w:lvlText w:val="•"/>
      <w:lvlJc w:val="left"/>
      <w:pPr>
        <w:ind w:left="2007" w:hanging="87"/>
      </w:pPr>
      <w:rPr>
        <w:rFonts w:hint="default"/>
        <w:lang w:val="es-ES" w:eastAsia="en-US" w:bidi="ar-SA"/>
      </w:rPr>
    </w:lvl>
    <w:lvl w:ilvl="6" w:tplc="67081E9C">
      <w:numFmt w:val="bullet"/>
      <w:lvlText w:val="•"/>
      <w:lvlJc w:val="left"/>
      <w:pPr>
        <w:ind w:left="2368" w:hanging="87"/>
      </w:pPr>
      <w:rPr>
        <w:rFonts w:hint="default"/>
        <w:lang w:val="es-ES" w:eastAsia="en-US" w:bidi="ar-SA"/>
      </w:rPr>
    </w:lvl>
    <w:lvl w:ilvl="7" w:tplc="9F645986">
      <w:numFmt w:val="bullet"/>
      <w:lvlText w:val="•"/>
      <w:lvlJc w:val="left"/>
      <w:pPr>
        <w:ind w:left="2729" w:hanging="87"/>
      </w:pPr>
      <w:rPr>
        <w:rFonts w:hint="default"/>
        <w:lang w:val="es-ES" w:eastAsia="en-US" w:bidi="ar-SA"/>
      </w:rPr>
    </w:lvl>
    <w:lvl w:ilvl="8" w:tplc="F43C2576">
      <w:numFmt w:val="bullet"/>
      <w:lvlText w:val="•"/>
      <w:lvlJc w:val="left"/>
      <w:pPr>
        <w:ind w:left="3091" w:hanging="87"/>
      </w:pPr>
      <w:rPr>
        <w:rFonts w:hint="default"/>
        <w:lang w:val="es-ES" w:eastAsia="en-US" w:bidi="ar-SA"/>
      </w:rPr>
    </w:lvl>
  </w:abstractNum>
  <w:abstractNum w:abstractNumId="4" w15:restartNumberingAfterBreak="0">
    <w:nsid w:val="06BE5711"/>
    <w:multiLevelType w:val="hybridMultilevel"/>
    <w:tmpl w:val="B984A99A"/>
    <w:lvl w:ilvl="0" w:tplc="E77E7344">
      <w:numFmt w:val="bullet"/>
      <w:lvlText w:val="-"/>
      <w:lvlJc w:val="left"/>
      <w:pPr>
        <w:ind w:left="194" w:hanging="87"/>
      </w:pPr>
      <w:rPr>
        <w:rFonts w:ascii="Carlito" w:eastAsia="Carlito" w:hAnsi="Carlito" w:cs="Carlito" w:hint="default"/>
        <w:w w:val="100"/>
        <w:sz w:val="16"/>
        <w:szCs w:val="16"/>
        <w:lang w:val="es-ES" w:eastAsia="en-US" w:bidi="ar-SA"/>
      </w:rPr>
    </w:lvl>
    <w:lvl w:ilvl="1" w:tplc="8F1A787E">
      <w:numFmt w:val="bullet"/>
      <w:lvlText w:val="•"/>
      <w:lvlJc w:val="left"/>
      <w:pPr>
        <w:ind w:left="561" w:hanging="87"/>
      </w:pPr>
      <w:rPr>
        <w:rFonts w:hint="default"/>
        <w:lang w:val="es-ES" w:eastAsia="en-US" w:bidi="ar-SA"/>
      </w:rPr>
    </w:lvl>
    <w:lvl w:ilvl="2" w:tplc="E4542D6A">
      <w:numFmt w:val="bullet"/>
      <w:lvlText w:val="•"/>
      <w:lvlJc w:val="left"/>
      <w:pPr>
        <w:ind w:left="922" w:hanging="87"/>
      </w:pPr>
      <w:rPr>
        <w:rFonts w:hint="default"/>
        <w:lang w:val="es-ES" w:eastAsia="en-US" w:bidi="ar-SA"/>
      </w:rPr>
    </w:lvl>
    <w:lvl w:ilvl="3" w:tplc="B3CE9788">
      <w:numFmt w:val="bullet"/>
      <w:lvlText w:val="•"/>
      <w:lvlJc w:val="left"/>
      <w:pPr>
        <w:ind w:left="1284" w:hanging="87"/>
      </w:pPr>
      <w:rPr>
        <w:rFonts w:hint="default"/>
        <w:lang w:val="es-ES" w:eastAsia="en-US" w:bidi="ar-SA"/>
      </w:rPr>
    </w:lvl>
    <w:lvl w:ilvl="4" w:tplc="BD3E67D2">
      <w:numFmt w:val="bullet"/>
      <w:lvlText w:val="•"/>
      <w:lvlJc w:val="left"/>
      <w:pPr>
        <w:ind w:left="1645" w:hanging="87"/>
      </w:pPr>
      <w:rPr>
        <w:rFonts w:hint="default"/>
        <w:lang w:val="es-ES" w:eastAsia="en-US" w:bidi="ar-SA"/>
      </w:rPr>
    </w:lvl>
    <w:lvl w:ilvl="5" w:tplc="46D84138">
      <w:numFmt w:val="bullet"/>
      <w:lvlText w:val="•"/>
      <w:lvlJc w:val="left"/>
      <w:pPr>
        <w:ind w:left="2007" w:hanging="87"/>
      </w:pPr>
      <w:rPr>
        <w:rFonts w:hint="default"/>
        <w:lang w:val="es-ES" w:eastAsia="en-US" w:bidi="ar-SA"/>
      </w:rPr>
    </w:lvl>
    <w:lvl w:ilvl="6" w:tplc="53461C26">
      <w:numFmt w:val="bullet"/>
      <w:lvlText w:val="•"/>
      <w:lvlJc w:val="left"/>
      <w:pPr>
        <w:ind w:left="2368" w:hanging="87"/>
      </w:pPr>
      <w:rPr>
        <w:rFonts w:hint="default"/>
        <w:lang w:val="es-ES" w:eastAsia="en-US" w:bidi="ar-SA"/>
      </w:rPr>
    </w:lvl>
    <w:lvl w:ilvl="7" w:tplc="584A837E">
      <w:numFmt w:val="bullet"/>
      <w:lvlText w:val="•"/>
      <w:lvlJc w:val="left"/>
      <w:pPr>
        <w:ind w:left="2729" w:hanging="87"/>
      </w:pPr>
      <w:rPr>
        <w:rFonts w:hint="default"/>
        <w:lang w:val="es-ES" w:eastAsia="en-US" w:bidi="ar-SA"/>
      </w:rPr>
    </w:lvl>
    <w:lvl w:ilvl="8" w:tplc="00F03CE2">
      <w:numFmt w:val="bullet"/>
      <w:lvlText w:val="•"/>
      <w:lvlJc w:val="left"/>
      <w:pPr>
        <w:ind w:left="3091" w:hanging="87"/>
      </w:pPr>
      <w:rPr>
        <w:rFonts w:hint="default"/>
        <w:lang w:val="es-ES" w:eastAsia="en-US" w:bidi="ar-SA"/>
      </w:rPr>
    </w:lvl>
  </w:abstractNum>
  <w:abstractNum w:abstractNumId="5" w15:restartNumberingAfterBreak="0">
    <w:nsid w:val="09506759"/>
    <w:multiLevelType w:val="hybridMultilevel"/>
    <w:tmpl w:val="3550A552"/>
    <w:lvl w:ilvl="0" w:tplc="E422A38C">
      <w:numFmt w:val="bullet"/>
      <w:lvlText w:val="-"/>
      <w:lvlJc w:val="left"/>
      <w:pPr>
        <w:ind w:left="194" w:hanging="87"/>
      </w:pPr>
      <w:rPr>
        <w:rFonts w:ascii="Carlito" w:eastAsia="Carlito" w:hAnsi="Carlito" w:cs="Carlito" w:hint="default"/>
        <w:w w:val="100"/>
        <w:sz w:val="16"/>
        <w:szCs w:val="16"/>
        <w:lang w:val="es-ES" w:eastAsia="en-US" w:bidi="ar-SA"/>
      </w:rPr>
    </w:lvl>
    <w:lvl w:ilvl="1" w:tplc="CBD4251C">
      <w:numFmt w:val="bullet"/>
      <w:lvlText w:val="•"/>
      <w:lvlJc w:val="left"/>
      <w:pPr>
        <w:ind w:left="561" w:hanging="87"/>
      </w:pPr>
      <w:rPr>
        <w:rFonts w:hint="default"/>
        <w:lang w:val="es-ES" w:eastAsia="en-US" w:bidi="ar-SA"/>
      </w:rPr>
    </w:lvl>
    <w:lvl w:ilvl="2" w:tplc="F0E2C6AE">
      <w:numFmt w:val="bullet"/>
      <w:lvlText w:val="•"/>
      <w:lvlJc w:val="left"/>
      <w:pPr>
        <w:ind w:left="922" w:hanging="87"/>
      </w:pPr>
      <w:rPr>
        <w:rFonts w:hint="default"/>
        <w:lang w:val="es-ES" w:eastAsia="en-US" w:bidi="ar-SA"/>
      </w:rPr>
    </w:lvl>
    <w:lvl w:ilvl="3" w:tplc="81B6A35A">
      <w:numFmt w:val="bullet"/>
      <w:lvlText w:val="•"/>
      <w:lvlJc w:val="left"/>
      <w:pPr>
        <w:ind w:left="1284" w:hanging="87"/>
      </w:pPr>
      <w:rPr>
        <w:rFonts w:hint="default"/>
        <w:lang w:val="es-ES" w:eastAsia="en-US" w:bidi="ar-SA"/>
      </w:rPr>
    </w:lvl>
    <w:lvl w:ilvl="4" w:tplc="4CE44CA4">
      <w:numFmt w:val="bullet"/>
      <w:lvlText w:val="•"/>
      <w:lvlJc w:val="left"/>
      <w:pPr>
        <w:ind w:left="1645" w:hanging="87"/>
      </w:pPr>
      <w:rPr>
        <w:rFonts w:hint="default"/>
        <w:lang w:val="es-ES" w:eastAsia="en-US" w:bidi="ar-SA"/>
      </w:rPr>
    </w:lvl>
    <w:lvl w:ilvl="5" w:tplc="B5DAE3D0">
      <w:numFmt w:val="bullet"/>
      <w:lvlText w:val="•"/>
      <w:lvlJc w:val="left"/>
      <w:pPr>
        <w:ind w:left="2007" w:hanging="87"/>
      </w:pPr>
      <w:rPr>
        <w:rFonts w:hint="default"/>
        <w:lang w:val="es-ES" w:eastAsia="en-US" w:bidi="ar-SA"/>
      </w:rPr>
    </w:lvl>
    <w:lvl w:ilvl="6" w:tplc="49D27FC4">
      <w:numFmt w:val="bullet"/>
      <w:lvlText w:val="•"/>
      <w:lvlJc w:val="left"/>
      <w:pPr>
        <w:ind w:left="2368" w:hanging="87"/>
      </w:pPr>
      <w:rPr>
        <w:rFonts w:hint="default"/>
        <w:lang w:val="es-ES" w:eastAsia="en-US" w:bidi="ar-SA"/>
      </w:rPr>
    </w:lvl>
    <w:lvl w:ilvl="7" w:tplc="F7E24A20">
      <w:numFmt w:val="bullet"/>
      <w:lvlText w:val="•"/>
      <w:lvlJc w:val="left"/>
      <w:pPr>
        <w:ind w:left="2729" w:hanging="87"/>
      </w:pPr>
      <w:rPr>
        <w:rFonts w:hint="default"/>
        <w:lang w:val="es-ES" w:eastAsia="en-US" w:bidi="ar-SA"/>
      </w:rPr>
    </w:lvl>
    <w:lvl w:ilvl="8" w:tplc="3606DCEA">
      <w:numFmt w:val="bullet"/>
      <w:lvlText w:val="•"/>
      <w:lvlJc w:val="left"/>
      <w:pPr>
        <w:ind w:left="3091" w:hanging="87"/>
      </w:pPr>
      <w:rPr>
        <w:rFonts w:hint="default"/>
        <w:lang w:val="es-ES" w:eastAsia="en-US" w:bidi="ar-SA"/>
      </w:rPr>
    </w:lvl>
  </w:abstractNum>
  <w:abstractNum w:abstractNumId="6" w15:restartNumberingAfterBreak="0">
    <w:nsid w:val="09FE00F7"/>
    <w:multiLevelType w:val="hybridMultilevel"/>
    <w:tmpl w:val="3E7C6C28"/>
    <w:lvl w:ilvl="0" w:tplc="94227982">
      <w:numFmt w:val="bullet"/>
      <w:lvlText w:val="•"/>
      <w:lvlJc w:val="left"/>
      <w:pPr>
        <w:ind w:left="2151" w:hanging="245"/>
      </w:pPr>
      <w:rPr>
        <w:rFonts w:ascii="Arial" w:eastAsia="Arial" w:hAnsi="Arial" w:cs="Arial" w:hint="default"/>
        <w:b/>
        <w:bCs/>
        <w:spacing w:val="-19"/>
        <w:w w:val="99"/>
        <w:sz w:val="18"/>
        <w:szCs w:val="18"/>
        <w:lang w:val="es-ES" w:eastAsia="en-US" w:bidi="ar-SA"/>
      </w:rPr>
    </w:lvl>
    <w:lvl w:ilvl="1" w:tplc="D1380776">
      <w:numFmt w:val="bullet"/>
      <w:lvlText w:val="•"/>
      <w:lvlJc w:val="left"/>
      <w:pPr>
        <w:ind w:left="3056" w:hanging="245"/>
      </w:pPr>
      <w:rPr>
        <w:rFonts w:hint="default"/>
        <w:lang w:val="es-ES" w:eastAsia="en-US" w:bidi="ar-SA"/>
      </w:rPr>
    </w:lvl>
    <w:lvl w:ilvl="2" w:tplc="AAF06284">
      <w:numFmt w:val="bullet"/>
      <w:lvlText w:val="•"/>
      <w:lvlJc w:val="left"/>
      <w:pPr>
        <w:ind w:left="3953" w:hanging="245"/>
      </w:pPr>
      <w:rPr>
        <w:rFonts w:hint="default"/>
        <w:lang w:val="es-ES" w:eastAsia="en-US" w:bidi="ar-SA"/>
      </w:rPr>
    </w:lvl>
    <w:lvl w:ilvl="3" w:tplc="CE60AD2E">
      <w:numFmt w:val="bullet"/>
      <w:lvlText w:val="•"/>
      <w:lvlJc w:val="left"/>
      <w:pPr>
        <w:ind w:left="4849" w:hanging="245"/>
      </w:pPr>
      <w:rPr>
        <w:rFonts w:hint="default"/>
        <w:lang w:val="es-ES" w:eastAsia="en-US" w:bidi="ar-SA"/>
      </w:rPr>
    </w:lvl>
    <w:lvl w:ilvl="4" w:tplc="6FF0E59C">
      <w:numFmt w:val="bullet"/>
      <w:lvlText w:val="•"/>
      <w:lvlJc w:val="left"/>
      <w:pPr>
        <w:ind w:left="5746" w:hanging="245"/>
      </w:pPr>
      <w:rPr>
        <w:rFonts w:hint="default"/>
        <w:lang w:val="es-ES" w:eastAsia="en-US" w:bidi="ar-SA"/>
      </w:rPr>
    </w:lvl>
    <w:lvl w:ilvl="5" w:tplc="4BB8481C">
      <w:numFmt w:val="bullet"/>
      <w:lvlText w:val="•"/>
      <w:lvlJc w:val="left"/>
      <w:pPr>
        <w:ind w:left="6643" w:hanging="245"/>
      </w:pPr>
      <w:rPr>
        <w:rFonts w:hint="default"/>
        <w:lang w:val="es-ES" w:eastAsia="en-US" w:bidi="ar-SA"/>
      </w:rPr>
    </w:lvl>
    <w:lvl w:ilvl="6" w:tplc="BD2257AA">
      <w:numFmt w:val="bullet"/>
      <w:lvlText w:val="•"/>
      <w:lvlJc w:val="left"/>
      <w:pPr>
        <w:ind w:left="7539" w:hanging="245"/>
      </w:pPr>
      <w:rPr>
        <w:rFonts w:hint="default"/>
        <w:lang w:val="es-ES" w:eastAsia="en-US" w:bidi="ar-SA"/>
      </w:rPr>
    </w:lvl>
    <w:lvl w:ilvl="7" w:tplc="7D5EF604">
      <w:numFmt w:val="bullet"/>
      <w:lvlText w:val="•"/>
      <w:lvlJc w:val="left"/>
      <w:pPr>
        <w:ind w:left="8436" w:hanging="245"/>
      </w:pPr>
      <w:rPr>
        <w:rFonts w:hint="default"/>
        <w:lang w:val="es-ES" w:eastAsia="en-US" w:bidi="ar-SA"/>
      </w:rPr>
    </w:lvl>
    <w:lvl w:ilvl="8" w:tplc="8B3CECC2">
      <w:numFmt w:val="bullet"/>
      <w:lvlText w:val="•"/>
      <w:lvlJc w:val="left"/>
      <w:pPr>
        <w:ind w:left="9333" w:hanging="245"/>
      </w:pPr>
      <w:rPr>
        <w:rFonts w:hint="default"/>
        <w:lang w:val="es-ES" w:eastAsia="en-US" w:bidi="ar-SA"/>
      </w:rPr>
    </w:lvl>
  </w:abstractNum>
  <w:abstractNum w:abstractNumId="7" w15:restartNumberingAfterBreak="0">
    <w:nsid w:val="0BC81926"/>
    <w:multiLevelType w:val="hybridMultilevel"/>
    <w:tmpl w:val="FF5C1DA0"/>
    <w:lvl w:ilvl="0" w:tplc="0582B356">
      <w:numFmt w:val="bullet"/>
      <w:lvlText w:val="-"/>
      <w:lvlJc w:val="left"/>
      <w:pPr>
        <w:ind w:left="194" w:hanging="87"/>
      </w:pPr>
      <w:rPr>
        <w:rFonts w:ascii="Carlito" w:eastAsia="Carlito" w:hAnsi="Carlito" w:cs="Carlito" w:hint="default"/>
        <w:w w:val="100"/>
        <w:sz w:val="16"/>
        <w:szCs w:val="16"/>
        <w:lang w:val="es-ES" w:eastAsia="en-US" w:bidi="ar-SA"/>
      </w:rPr>
    </w:lvl>
    <w:lvl w:ilvl="1" w:tplc="9E50E4C2">
      <w:numFmt w:val="bullet"/>
      <w:lvlText w:val="•"/>
      <w:lvlJc w:val="left"/>
      <w:pPr>
        <w:ind w:left="561" w:hanging="87"/>
      </w:pPr>
      <w:rPr>
        <w:rFonts w:hint="default"/>
        <w:lang w:val="es-ES" w:eastAsia="en-US" w:bidi="ar-SA"/>
      </w:rPr>
    </w:lvl>
    <w:lvl w:ilvl="2" w:tplc="93C44542">
      <w:numFmt w:val="bullet"/>
      <w:lvlText w:val="•"/>
      <w:lvlJc w:val="left"/>
      <w:pPr>
        <w:ind w:left="922" w:hanging="87"/>
      </w:pPr>
      <w:rPr>
        <w:rFonts w:hint="default"/>
        <w:lang w:val="es-ES" w:eastAsia="en-US" w:bidi="ar-SA"/>
      </w:rPr>
    </w:lvl>
    <w:lvl w:ilvl="3" w:tplc="56347C3E">
      <w:numFmt w:val="bullet"/>
      <w:lvlText w:val="•"/>
      <w:lvlJc w:val="left"/>
      <w:pPr>
        <w:ind w:left="1284" w:hanging="87"/>
      </w:pPr>
      <w:rPr>
        <w:rFonts w:hint="default"/>
        <w:lang w:val="es-ES" w:eastAsia="en-US" w:bidi="ar-SA"/>
      </w:rPr>
    </w:lvl>
    <w:lvl w:ilvl="4" w:tplc="CF0A60D4">
      <w:numFmt w:val="bullet"/>
      <w:lvlText w:val="•"/>
      <w:lvlJc w:val="left"/>
      <w:pPr>
        <w:ind w:left="1645" w:hanging="87"/>
      </w:pPr>
      <w:rPr>
        <w:rFonts w:hint="default"/>
        <w:lang w:val="es-ES" w:eastAsia="en-US" w:bidi="ar-SA"/>
      </w:rPr>
    </w:lvl>
    <w:lvl w:ilvl="5" w:tplc="2F82FB20">
      <w:numFmt w:val="bullet"/>
      <w:lvlText w:val="•"/>
      <w:lvlJc w:val="left"/>
      <w:pPr>
        <w:ind w:left="2007" w:hanging="87"/>
      </w:pPr>
      <w:rPr>
        <w:rFonts w:hint="default"/>
        <w:lang w:val="es-ES" w:eastAsia="en-US" w:bidi="ar-SA"/>
      </w:rPr>
    </w:lvl>
    <w:lvl w:ilvl="6" w:tplc="BB1813AA">
      <w:numFmt w:val="bullet"/>
      <w:lvlText w:val="•"/>
      <w:lvlJc w:val="left"/>
      <w:pPr>
        <w:ind w:left="2368" w:hanging="87"/>
      </w:pPr>
      <w:rPr>
        <w:rFonts w:hint="default"/>
        <w:lang w:val="es-ES" w:eastAsia="en-US" w:bidi="ar-SA"/>
      </w:rPr>
    </w:lvl>
    <w:lvl w:ilvl="7" w:tplc="E0048DF4">
      <w:numFmt w:val="bullet"/>
      <w:lvlText w:val="•"/>
      <w:lvlJc w:val="left"/>
      <w:pPr>
        <w:ind w:left="2729" w:hanging="87"/>
      </w:pPr>
      <w:rPr>
        <w:rFonts w:hint="default"/>
        <w:lang w:val="es-ES" w:eastAsia="en-US" w:bidi="ar-SA"/>
      </w:rPr>
    </w:lvl>
    <w:lvl w:ilvl="8" w:tplc="6AB07862">
      <w:numFmt w:val="bullet"/>
      <w:lvlText w:val="•"/>
      <w:lvlJc w:val="left"/>
      <w:pPr>
        <w:ind w:left="3091" w:hanging="87"/>
      </w:pPr>
      <w:rPr>
        <w:rFonts w:hint="default"/>
        <w:lang w:val="es-ES" w:eastAsia="en-US" w:bidi="ar-SA"/>
      </w:rPr>
    </w:lvl>
  </w:abstractNum>
  <w:abstractNum w:abstractNumId="8" w15:restartNumberingAfterBreak="0">
    <w:nsid w:val="0F334BC7"/>
    <w:multiLevelType w:val="hybridMultilevel"/>
    <w:tmpl w:val="868E7D04"/>
    <w:lvl w:ilvl="0" w:tplc="A8ECF020">
      <w:start w:val="1"/>
      <w:numFmt w:val="decimal"/>
      <w:lvlText w:val="%1."/>
      <w:lvlJc w:val="left"/>
      <w:pPr>
        <w:ind w:left="1378" w:hanging="360"/>
      </w:pPr>
      <w:rPr>
        <w:rFonts w:ascii="Arial" w:eastAsia="Arial" w:hAnsi="Arial" w:cs="Arial" w:hint="default"/>
        <w:spacing w:val="-1"/>
        <w:w w:val="99"/>
        <w:sz w:val="20"/>
        <w:szCs w:val="20"/>
        <w:lang w:val="es-ES" w:eastAsia="en-US" w:bidi="ar-SA"/>
      </w:rPr>
    </w:lvl>
    <w:lvl w:ilvl="1" w:tplc="A2F6216A">
      <w:start w:val="1"/>
      <w:numFmt w:val="lowerRoman"/>
      <w:lvlText w:val="%2."/>
      <w:lvlJc w:val="left"/>
      <w:pPr>
        <w:ind w:left="1585" w:hanging="308"/>
        <w:jc w:val="right"/>
      </w:pPr>
      <w:rPr>
        <w:rFonts w:ascii="Arial" w:eastAsia="Arial" w:hAnsi="Arial" w:cs="Arial" w:hint="default"/>
        <w:spacing w:val="-2"/>
        <w:w w:val="99"/>
        <w:sz w:val="20"/>
        <w:szCs w:val="20"/>
        <w:lang w:val="es-ES" w:eastAsia="en-US" w:bidi="ar-SA"/>
      </w:rPr>
    </w:lvl>
    <w:lvl w:ilvl="2" w:tplc="31E0D476">
      <w:numFmt w:val="bullet"/>
      <w:lvlText w:val="•"/>
      <w:lvlJc w:val="left"/>
      <w:pPr>
        <w:ind w:left="2640" w:hanging="308"/>
      </w:pPr>
      <w:rPr>
        <w:rFonts w:hint="default"/>
        <w:lang w:val="es-ES" w:eastAsia="en-US" w:bidi="ar-SA"/>
      </w:rPr>
    </w:lvl>
    <w:lvl w:ilvl="3" w:tplc="40FEAB46">
      <w:numFmt w:val="bullet"/>
      <w:lvlText w:val="•"/>
      <w:lvlJc w:val="left"/>
      <w:pPr>
        <w:ind w:left="3701" w:hanging="308"/>
      </w:pPr>
      <w:rPr>
        <w:rFonts w:hint="default"/>
        <w:lang w:val="es-ES" w:eastAsia="en-US" w:bidi="ar-SA"/>
      </w:rPr>
    </w:lvl>
    <w:lvl w:ilvl="4" w:tplc="3B84B032">
      <w:numFmt w:val="bullet"/>
      <w:lvlText w:val="•"/>
      <w:lvlJc w:val="left"/>
      <w:pPr>
        <w:ind w:left="4762" w:hanging="308"/>
      </w:pPr>
      <w:rPr>
        <w:rFonts w:hint="default"/>
        <w:lang w:val="es-ES" w:eastAsia="en-US" w:bidi="ar-SA"/>
      </w:rPr>
    </w:lvl>
    <w:lvl w:ilvl="5" w:tplc="082E2260">
      <w:numFmt w:val="bullet"/>
      <w:lvlText w:val="•"/>
      <w:lvlJc w:val="left"/>
      <w:pPr>
        <w:ind w:left="5822" w:hanging="308"/>
      </w:pPr>
      <w:rPr>
        <w:rFonts w:hint="default"/>
        <w:lang w:val="es-ES" w:eastAsia="en-US" w:bidi="ar-SA"/>
      </w:rPr>
    </w:lvl>
    <w:lvl w:ilvl="6" w:tplc="41828DA0">
      <w:numFmt w:val="bullet"/>
      <w:lvlText w:val="•"/>
      <w:lvlJc w:val="left"/>
      <w:pPr>
        <w:ind w:left="6883" w:hanging="308"/>
      </w:pPr>
      <w:rPr>
        <w:rFonts w:hint="default"/>
        <w:lang w:val="es-ES" w:eastAsia="en-US" w:bidi="ar-SA"/>
      </w:rPr>
    </w:lvl>
    <w:lvl w:ilvl="7" w:tplc="BE4C0DCE">
      <w:numFmt w:val="bullet"/>
      <w:lvlText w:val="•"/>
      <w:lvlJc w:val="left"/>
      <w:pPr>
        <w:ind w:left="7944" w:hanging="308"/>
      </w:pPr>
      <w:rPr>
        <w:rFonts w:hint="default"/>
        <w:lang w:val="es-ES" w:eastAsia="en-US" w:bidi="ar-SA"/>
      </w:rPr>
    </w:lvl>
    <w:lvl w:ilvl="8" w:tplc="D94E1236">
      <w:numFmt w:val="bullet"/>
      <w:lvlText w:val="•"/>
      <w:lvlJc w:val="left"/>
      <w:pPr>
        <w:ind w:left="9004" w:hanging="308"/>
      </w:pPr>
      <w:rPr>
        <w:rFonts w:hint="default"/>
        <w:lang w:val="es-ES" w:eastAsia="en-US" w:bidi="ar-SA"/>
      </w:rPr>
    </w:lvl>
  </w:abstractNum>
  <w:abstractNum w:abstractNumId="9" w15:restartNumberingAfterBreak="0">
    <w:nsid w:val="0FE1668F"/>
    <w:multiLevelType w:val="hybridMultilevel"/>
    <w:tmpl w:val="B5981972"/>
    <w:lvl w:ilvl="0" w:tplc="9EE65C8A">
      <w:numFmt w:val="bullet"/>
      <w:lvlText w:val="•"/>
      <w:lvlJc w:val="left"/>
      <w:pPr>
        <w:ind w:left="223" w:hanging="116"/>
      </w:pPr>
      <w:rPr>
        <w:rFonts w:ascii="Arial" w:eastAsia="Arial" w:hAnsi="Arial" w:cs="Arial" w:hint="default"/>
        <w:w w:val="142"/>
        <w:sz w:val="16"/>
        <w:szCs w:val="16"/>
        <w:lang w:val="es-ES" w:eastAsia="en-US" w:bidi="ar-SA"/>
      </w:rPr>
    </w:lvl>
    <w:lvl w:ilvl="1" w:tplc="B218CD4A">
      <w:numFmt w:val="bullet"/>
      <w:lvlText w:val="•"/>
      <w:lvlJc w:val="left"/>
      <w:pPr>
        <w:ind w:left="579" w:hanging="116"/>
      </w:pPr>
      <w:rPr>
        <w:rFonts w:hint="default"/>
        <w:lang w:val="es-ES" w:eastAsia="en-US" w:bidi="ar-SA"/>
      </w:rPr>
    </w:lvl>
    <w:lvl w:ilvl="2" w:tplc="14428F3A">
      <w:numFmt w:val="bullet"/>
      <w:lvlText w:val="•"/>
      <w:lvlJc w:val="left"/>
      <w:pPr>
        <w:ind w:left="938" w:hanging="116"/>
      </w:pPr>
      <w:rPr>
        <w:rFonts w:hint="default"/>
        <w:lang w:val="es-ES" w:eastAsia="en-US" w:bidi="ar-SA"/>
      </w:rPr>
    </w:lvl>
    <w:lvl w:ilvl="3" w:tplc="0AE66526">
      <w:numFmt w:val="bullet"/>
      <w:lvlText w:val="•"/>
      <w:lvlJc w:val="left"/>
      <w:pPr>
        <w:ind w:left="1298" w:hanging="116"/>
      </w:pPr>
      <w:rPr>
        <w:rFonts w:hint="default"/>
        <w:lang w:val="es-ES" w:eastAsia="en-US" w:bidi="ar-SA"/>
      </w:rPr>
    </w:lvl>
    <w:lvl w:ilvl="4" w:tplc="D042EF76">
      <w:numFmt w:val="bullet"/>
      <w:lvlText w:val="•"/>
      <w:lvlJc w:val="left"/>
      <w:pPr>
        <w:ind w:left="1657" w:hanging="116"/>
      </w:pPr>
      <w:rPr>
        <w:rFonts w:hint="default"/>
        <w:lang w:val="es-ES" w:eastAsia="en-US" w:bidi="ar-SA"/>
      </w:rPr>
    </w:lvl>
    <w:lvl w:ilvl="5" w:tplc="3E3CE266">
      <w:numFmt w:val="bullet"/>
      <w:lvlText w:val="•"/>
      <w:lvlJc w:val="left"/>
      <w:pPr>
        <w:ind w:left="2017" w:hanging="116"/>
      </w:pPr>
      <w:rPr>
        <w:rFonts w:hint="default"/>
        <w:lang w:val="es-ES" w:eastAsia="en-US" w:bidi="ar-SA"/>
      </w:rPr>
    </w:lvl>
    <w:lvl w:ilvl="6" w:tplc="28C0C2FA">
      <w:numFmt w:val="bullet"/>
      <w:lvlText w:val="•"/>
      <w:lvlJc w:val="left"/>
      <w:pPr>
        <w:ind w:left="2376" w:hanging="116"/>
      </w:pPr>
      <w:rPr>
        <w:rFonts w:hint="default"/>
        <w:lang w:val="es-ES" w:eastAsia="en-US" w:bidi="ar-SA"/>
      </w:rPr>
    </w:lvl>
    <w:lvl w:ilvl="7" w:tplc="75829646">
      <w:numFmt w:val="bullet"/>
      <w:lvlText w:val="•"/>
      <w:lvlJc w:val="left"/>
      <w:pPr>
        <w:ind w:left="2735" w:hanging="116"/>
      </w:pPr>
      <w:rPr>
        <w:rFonts w:hint="default"/>
        <w:lang w:val="es-ES" w:eastAsia="en-US" w:bidi="ar-SA"/>
      </w:rPr>
    </w:lvl>
    <w:lvl w:ilvl="8" w:tplc="676E692E">
      <w:numFmt w:val="bullet"/>
      <w:lvlText w:val="•"/>
      <w:lvlJc w:val="left"/>
      <w:pPr>
        <w:ind w:left="3095" w:hanging="116"/>
      </w:pPr>
      <w:rPr>
        <w:rFonts w:hint="default"/>
        <w:lang w:val="es-ES" w:eastAsia="en-US" w:bidi="ar-SA"/>
      </w:rPr>
    </w:lvl>
  </w:abstractNum>
  <w:abstractNum w:abstractNumId="10" w15:restartNumberingAfterBreak="0">
    <w:nsid w:val="103C7DF3"/>
    <w:multiLevelType w:val="hybridMultilevel"/>
    <w:tmpl w:val="5FB2CC6E"/>
    <w:lvl w:ilvl="0" w:tplc="32847880">
      <w:numFmt w:val="bullet"/>
      <w:lvlText w:val=""/>
      <w:lvlJc w:val="left"/>
      <w:pPr>
        <w:ind w:left="1726" w:hanging="281"/>
      </w:pPr>
      <w:rPr>
        <w:rFonts w:ascii="Wingdings" w:eastAsia="Wingdings" w:hAnsi="Wingdings" w:cs="Wingdings" w:hint="default"/>
        <w:w w:val="99"/>
        <w:sz w:val="20"/>
        <w:szCs w:val="20"/>
        <w:lang w:val="es-ES" w:eastAsia="en-US" w:bidi="ar-SA"/>
      </w:rPr>
    </w:lvl>
    <w:lvl w:ilvl="1" w:tplc="29202324">
      <w:numFmt w:val="bullet"/>
      <w:lvlText w:val="•"/>
      <w:lvlJc w:val="left"/>
      <w:pPr>
        <w:ind w:left="2660" w:hanging="281"/>
      </w:pPr>
      <w:rPr>
        <w:rFonts w:hint="default"/>
        <w:lang w:val="es-ES" w:eastAsia="en-US" w:bidi="ar-SA"/>
      </w:rPr>
    </w:lvl>
    <w:lvl w:ilvl="2" w:tplc="601A2F8C">
      <w:numFmt w:val="bullet"/>
      <w:lvlText w:val="•"/>
      <w:lvlJc w:val="left"/>
      <w:pPr>
        <w:ind w:left="3601" w:hanging="281"/>
      </w:pPr>
      <w:rPr>
        <w:rFonts w:hint="default"/>
        <w:lang w:val="es-ES" w:eastAsia="en-US" w:bidi="ar-SA"/>
      </w:rPr>
    </w:lvl>
    <w:lvl w:ilvl="3" w:tplc="84BCB0FC">
      <w:numFmt w:val="bullet"/>
      <w:lvlText w:val="•"/>
      <w:lvlJc w:val="left"/>
      <w:pPr>
        <w:ind w:left="4541" w:hanging="281"/>
      </w:pPr>
      <w:rPr>
        <w:rFonts w:hint="default"/>
        <w:lang w:val="es-ES" w:eastAsia="en-US" w:bidi="ar-SA"/>
      </w:rPr>
    </w:lvl>
    <w:lvl w:ilvl="4" w:tplc="4776DCFA">
      <w:numFmt w:val="bullet"/>
      <w:lvlText w:val="•"/>
      <w:lvlJc w:val="left"/>
      <w:pPr>
        <w:ind w:left="5482" w:hanging="281"/>
      </w:pPr>
      <w:rPr>
        <w:rFonts w:hint="default"/>
        <w:lang w:val="es-ES" w:eastAsia="en-US" w:bidi="ar-SA"/>
      </w:rPr>
    </w:lvl>
    <w:lvl w:ilvl="5" w:tplc="09F8C0DE">
      <w:numFmt w:val="bullet"/>
      <w:lvlText w:val="•"/>
      <w:lvlJc w:val="left"/>
      <w:pPr>
        <w:ind w:left="6423" w:hanging="281"/>
      </w:pPr>
      <w:rPr>
        <w:rFonts w:hint="default"/>
        <w:lang w:val="es-ES" w:eastAsia="en-US" w:bidi="ar-SA"/>
      </w:rPr>
    </w:lvl>
    <w:lvl w:ilvl="6" w:tplc="97CE6664">
      <w:numFmt w:val="bullet"/>
      <w:lvlText w:val="•"/>
      <w:lvlJc w:val="left"/>
      <w:pPr>
        <w:ind w:left="7363" w:hanging="281"/>
      </w:pPr>
      <w:rPr>
        <w:rFonts w:hint="default"/>
        <w:lang w:val="es-ES" w:eastAsia="en-US" w:bidi="ar-SA"/>
      </w:rPr>
    </w:lvl>
    <w:lvl w:ilvl="7" w:tplc="796CAA18">
      <w:numFmt w:val="bullet"/>
      <w:lvlText w:val="•"/>
      <w:lvlJc w:val="left"/>
      <w:pPr>
        <w:ind w:left="8304" w:hanging="281"/>
      </w:pPr>
      <w:rPr>
        <w:rFonts w:hint="default"/>
        <w:lang w:val="es-ES" w:eastAsia="en-US" w:bidi="ar-SA"/>
      </w:rPr>
    </w:lvl>
    <w:lvl w:ilvl="8" w:tplc="0854C6E4">
      <w:numFmt w:val="bullet"/>
      <w:lvlText w:val="•"/>
      <w:lvlJc w:val="left"/>
      <w:pPr>
        <w:ind w:left="9245" w:hanging="281"/>
      </w:pPr>
      <w:rPr>
        <w:rFonts w:hint="default"/>
        <w:lang w:val="es-ES" w:eastAsia="en-US" w:bidi="ar-SA"/>
      </w:rPr>
    </w:lvl>
  </w:abstractNum>
  <w:abstractNum w:abstractNumId="11" w15:restartNumberingAfterBreak="0">
    <w:nsid w:val="146475D0"/>
    <w:multiLevelType w:val="hybridMultilevel"/>
    <w:tmpl w:val="D61EC610"/>
    <w:lvl w:ilvl="0" w:tplc="DB76E6C4">
      <w:start w:val="1"/>
      <w:numFmt w:val="decimal"/>
      <w:lvlText w:val="%1."/>
      <w:lvlJc w:val="left"/>
      <w:pPr>
        <w:ind w:left="1378" w:hanging="360"/>
      </w:pPr>
      <w:rPr>
        <w:rFonts w:ascii="Arial" w:eastAsia="Arial" w:hAnsi="Arial" w:cs="Arial" w:hint="default"/>
        <w:spacing w:val="-1"/>
        <w:w w:val="99"/>
        <w:sz w:val="20"/>
        <w:szCs w:val="20"/>
        <w:lang w:val="es-ES" w:eastAsia="en-US" w:bidi="ar-SA"/>
      </w:rPr>
    </w:lvl>
    <w:lvl w:ilvl="1" w:tplc="770683C4">
      <w:numFmt w:val="bullet"/>
      <w:lvlText w:val="•"/>
      <w:lvlJc w:val="left"/>
      <w:pPr>
        <w:ind w:left="2354" w:hanging="360"/>
      </w:pPr>
      <w:rPr>
        <w:rFonts w:hint="default"/>
        <w:lang w:val="es-ES" w:eastAsia="en-US" w:bidi="ar-SA"/>
      </w:rPr>
    </w:lvl>
    <w:lvl w:ilvl="2" w:tplc="939A21F4">
      <w:numFmt w:val="bullet"/>
      <w:lvlText w:val="•"/>
      <w:lvlJc w:val="left"/>
      <w:pPr>
        <w:ind w:left="3329" w:hanging="360"/>
      </w:pPr>
      <w:rPr>
        <w:rFonts w:hint="default"/>
        <w:lang w:val="es-ES" w:eastAsia="en-US" w:bidi="ar-SA"/>
      </w:rPr>
    </w:lvl>
    <w:lvl w:ilvl="3" w:tplc="F0D6D8D0">
      <w:numFmt w:val="bullet"/>
      <w:lvlText w:val="•"/>
      <w:lvlJc w:val="left"/>
      <w:pPr>
        <w:ind w:left="4303" w:hanging="360"/>
      </w:pPr>
      <w:rPr>
        <w:rFonts w:hint="default"/>
        <w:lang w:val="es-ES" w:eastAsia="en-US" w:bidi="ar-SA"/>
      </w:rPr>
    </w:lvl>
    <w:lvl w:ilvl="4" w:tplc="421C98B6">
      <w:numFmt w:val="bullet"/>
      <w:lvlText w:val="•"/>
      <w:lvlJc w:val="left"/>
      <w:pPr>
        <w:ind w:left="5278" w:hanging="360"/>
      </w:pPr>
      <w:rPr>
        <w:rFonts w:hint="default"/>
        <w:lang w:val="es-ES" w:eastAsia="en-US" w:bidi="ar-SA"/>
      </w:rPr>
    </w:lvl>
    <w:lvl w:ilvl="5" w:tplc="2BACD08A">
      <w:numFmt w:val="bullet"/>
      <w:lvlText w:val="•"/>
      <w:lvlJc w:val="left"/>
      <w:pPr>
        <w:ind w:left="6253" w:hanging="360"/>
      </w:pPr>
      <w:rPr>
        <w:rFonts w:hint="default"/>
        <w:lang w:val="es-ES" w:eastAsia="en-US" w:bidi="ar-SA"/>
      </w:rPr>
    </w:lvl>
    <w:lvl w:ilvl="6" w:tplc="C6F2C486">
      <w:numFmt w:val="bullet"/>
      <w:lvlText w:val="•"/>
      <w:lvlJc w:val="left"/>
      <w:pPr>
        <w:ind w:left="7227" w:hanging="360"/>
      </w:pPr>
      <w:rPr>
        <w:rFonts w:hint="default"/>
        <w:lang w:val="es-ES" w:eastAsia="en-US" w:bidi="ar-SA"/>
      </w:rPr>
    </w:lvl>
    <w:lvl w:ilvl="7" w:tplc="E21291FE">
      <w:numFmt w:val="bullet"/>
      <w:lvlText w:val="•"/>
      <w:lvlJc w:val="left"/>
      <w:pPr>
        <w:ind w:left="8202" w:hanging="360"/>
      </w:pPr>
      <w:rPr>
        <w:rFonts w:hint="default"/>
        <w:lang w:val="es-ES" w:eastAsia="en-US" w:bidi="ar-SA"/>
      </w:rPr>
    </w:lvl>
    <w:lvl w:ilvl="8" w:tplc="5A10889A">
      <w:numFmt w:val="bullet"/>
      <w:lvlText w:val="•"/>
      <w:lvlJc w:val="left"/>
      <w:pPr>
        <w:ind w:left="9177" w:hanging="360"/>
      </w:pPr>
      <w:rPr>
        <w:rFonts w:hint="default"/>
        <w:lang w:val="es-ES" w:eastAsia="en-US" w:bidi="ar-SA"/>
      </w:rPr>
    </w:lvl>
  </w:abstractNum>
  <w:abstractNum w:abstractNumId="12" w15:restartNumberingAfterBreak="0">
    <w:nsid w:val="189845AA"/>
    <w:multiLevelType w:val="hybridMultilevel"/>
    <w:tmpl w:val="79D67F4A"/>
    <w:lvl w:ilvl="0" w:tplc="A04C0B18">
      <w:numFmt w:val="bullet"/>
      <w:lvlText w:val="-"/>
      <w:lvlJc w:val="left"/>
      <w:pPr>
        <w:ind w:left="194" w:hanging="87"/>
      </w:pPr>
      <w:rPr>
        <w:rFonts w:ascii="Carlito" w:eastAsia="Carlito" w:hAnsi="Carlito" w:cs="Carlito" w:hint="default"/>
        <w:w w:val="100"/>
        <w:sz w:val="16"/>
        <w:szCs w:val="16"/>
        <w:lang w:val="es-ES" w:eastAsia="en-US" w:bidi="ar-SA"/>
      </w:rPr>
    </w:lvl>
    <w:lvl w:ilvl="1" w:tplc="F26A4D22">
      <w:numFmt w:val="bullet"/>
      <w:lvlText w:val="•"/>
      <w:lvlJc w:val="left"/>
      <w:pPr>
        <w:ind w:left="561" w:hanging="87"/>
      </w:pPr>
      <w:rPr>
        <w:rFonts w:hint="default"/>
        <w:lang w:val="es-ES" w:eastAsia="en-US" w:bidi="ar-SA"/>
      </w:rPr>
    </w:lvl>
    <w:lvl w:ilvl="2" w:tplc="642A3ADE">
      <w:numFmt w:val="bullet"/>
      <w:lvlText w:val="•"/>
      <w:lvlJc w:val="left"/>
      <w:pPr>
        <w:ind w:left="922" w:hanging="87"/>
      </w:pPr>
      <w:rPr>
        <w:rFonts w:hint="default"/>
        <w:lang w:val="es-ES" w:eastAsia="en-US" w:bidi="ar-SA"/>
      </w:rPr>
    </w:lvl>
    <w:lvl w:ilvl="3" w:tplc="C9DA59D6">
      <w:numFmt w:val="bullet"/>
      <w:lvlText w:val="•"/>
      <w:lvlJc w:val="left"/>
      <w:pPr>
        <w:ind w:left="1284" w:hanging="87"/>
      </w:pPr>
      <w:rPr>
        <w:rFonts w:hint="default"/>
        <w:lang w:val="es-ES" w:eastAsia="en-US" w:bidi="ar-SA"/>
      </w:rPr>
    </w:lvl>
    <w:lvl w:ilvl="4" w:tplc="FD10FE02">
      <w:numFmt w:val="bullet"/>
      <w:lvlText w:val="•"/>
      <w:lvlJc w:val="left"/>
      <w:pPr>
        <w:ind w:left="1645" w:hanging="87"/>
      </w:pPr>
      <w:rPr>
        <w:rFonts w:hint="default"/>
        <w:lang w:val="es-ES" w:eastAsia="en-US" w:bidi="ar-SA"/>
      </w:rPr>
    </w:lvl>
    <w:lvl w:ilvl="5" w:tplc="3E3CED48">
      <w:numFmt w:val="bullet"/>
      <w:lvlText w:val="•"/>
      <w:lvlJc w:val="left"/>
      <w:pPr>
        <w:ind w:left="2007" w:hanging="87"/>
      </w:pPr>
      <w:rPr>
        <w:rFonts w:hint="default"/>
        <w:lang w:val="es-ES" w:eastAsia="en-US" w:bidi="ar-SA"/>
      </w:rPr>
    </w:lvl>
    <w:lvl w:ilvl="6" w:tplc="9BA456B6">
      <w:numFmt w:val="bullet"/>
      <w:lvlText w:val="•"/>
      <w:lvlJc w:val="left"/>
      <w:pPr>
        <w:ind w:left="2368" w:hanging="87"/>
      </w:pPr>
      <w:rPr>
        <w:rFonts w:hint="default"/>
        <w:lang w:val="es-ES" w:eastAsia="en-US" w:bidi="ar-SA"/>
      </w:rPr>
    </w:lvl>
    <w:lvl w:ilvl="7" w:tplc="F0768742">
      <w:numFmt w:val="bullet"/>
      <w:lvlText w:val="•"/>
      <w:lvlJc w:val="left"/>
      <w:pPr>
        <w:ind w:left="2729" w:hanging="87"/>
      </w:pPr>
      <w:rPr>
        <w:rFonts w:hint="default"/>
        <w:lang w:val="es-ES" w:eastAsia="en-US" w:bidi="ar-SA"/>
      </w:rPr>
    </w:lvl>
    <w:lvl w:ilvl="8" w:tplc="51ACCB5A">
      <w:numFmt w:val="bullet"/>
      <w:lvlText w:val="•"/>
      <w:lvlJc w:val="left"/>
      <w:pPr>
        <w:ind w:left="3091" w:hanging="87"/>
      </w:pPr>
      <w:rPr>
        <w:rFonts w:hint="default"/>
        <w:lang w:val="es-ES" w:eastAsia="en-US" w:bidi="ar-SA"/>
      </w:rPr>
    </w:lvl>
  </w:abstractNum>
  <w:abstractNum w:abstractNumId="13" w15:restartNumberingAfterBreak="0">
    <w:nsid w:val="19A50DB9"/>
    <w:multiLevelType w:val="hybridMultilevel"/>
    <w:tmpl w:val="55DEB004"/>
    <w:lvl w:ilvl="0" w:tplc="2F3C8196">
      <w:numFmt w:val="bullet"/>
      <w:lvlText w:val=""/>
      <w:lvlJc w:val="left"/>
      <w:pPr>
        <w:ind w:left="465" w:hanging="360"/>
      </w:pPr>
      <w:rPr>
        <w:rFonts w:ascii="Symbol" w:eastAsia="Symbol" w:hAnsi="Symbol" w:cs="Symbol" w:hint="default"/>
        <w:color w:val="0000FF"/>
        <w:w w:val="99"/>
        <w:sz w:val="19"/>
        <w:szCs w:val="19"/>
        <w:lang w:val="es-ES" w:eastAsia="en-US" w:bidi="ar-SA"/>
      </w:rPr>
    </w:lvl>
    <w:lvl w:ilvl="1" w:tplc="DF427162">
      <w:numFmt w:val="bullet"/>
      <w:lvlText w:val="•"/>
      <w:lvlJc w:val="left"/>
      <w:pPr>
        <w:ind w:left="1249" w:hanging="360"/>
      </w:pPr>
      <w:rPr>
        <w:rFonts w:hint="default"/>
        <w:lang w:val="es-ES" w:eastAsia="en-US" w:bidi="ar-SA"/>
      </w:rPr>
    </w:lvl>
    <w:lvl w:ilvl="2" w:tplc="1A02090A">
      <w:numFmt w:val="bullet"/>
      <w:lvlText w:val="•"/>
      <w:lvlJc w:val="left"/>
      <w:pPr>
        <w:ind w:left="2038" w:hanging="360"/>
      </w:pPr>
      <w:rPr>
        <w:rFonts w:hint="default"/>
        <w:lang w:val="es-ES" w:eastAsia="en-US" w:bidi="ar-SA"/>
      </w:rPr>
    </w:lvl>
    <w:lvl w:ilvl="3" w:tplc="41C0D1A6">
      <w:numFmt w:val="bullet"/>
      <w:lvlText w:val="•"/>
      <w:lvlJc w:val="left"/>
      <w:pPr>
        <w:ind w:left="2827" w:hanging="360"/>
      </w:pPr>
      <w:rPr>
        <w:rFonts w:hint="default"/>
        <w:lang w:val="es-ES" w:eastAsia="en-US" w:bidi="ar-SA"/>
      </w:rPr>
    </w:lvl>
    <w:lvl w:ilvl="4" w:tplc="530419EC">
      <w:numFmt w:val="bullet"/>
      <w:lvlText w:val="•"/>
      <w:lvlJc w:val="left"/>
      <w:pPr>
        <w:ind w:left="3617" w:hanging="360"/>
      </w:pPr>
      <w:rPr>
        <w:rFonts w:hint="default"/>
        <w:lang w:val="es-ES" w:eastAsia="en-US" w:bidi="ar-SA"/>
      </w:rPr>
    </w:lvl>
    <w:lvl w:ilvl="5" w:tplc="DC9CE212">
      <w:numFmt w:val="bullet"/>
      <w:lvlText w:val="•"/>
      <w:lvlJc w:val="left"/>
      <w:pPr>
        <w:ind w:left="4406" w:hanging="360"/>
      </w:pPr>
      <w:rPr>
        <w:rFonts w:hint="default"/>
        <w:lang w:val="es-ES" w:eastAsia="en-US" w:bidi="ar-SA"/>
      </w:rPr>
    </w:lvl>
    <w:lvl w:ilvl="6" w:tplc="8C948854">
      <w:numFmt w:val="bullet"/>
      <w:lvlText w:val="•"/>
      <w:lvlJc w:val="left"/>
      <w:pPr>
        <w:ind w:left="5195" w:hanging="360"/>
      </w:pPr>
      <w:rPr>
        <w:rFonts w:hint="default"/>
        <w:lang w:val="es-ES" w:eastAsia="en-US" w:bidi="ar-SA"/>
      </w:rPr>
    </w:lvl>
    <w:lvl w:ilvl="7" w:tplc="72BC2178">
      <w:numFmt w:val="bullet"/>
      <w:lvlText w:val="•"/>
      <w:lvlJc w:val="left"/>
      <w:pPr>
        <w:ind w:left="5985" w:hanging="360"/>
      </w:pPr>
      <w:rPr>
        <w:rFonts w:hint="default"/>
        <w:lang w:val="es-ES" w:eastAsia="en-US" w:bidi="ar-SA"/>
      </w:rPr>
    </w:lvl>
    <w:lvl w:ilvl="8" w:tplc="5018183E">
      <w:numFmt w:val="bullet"/>
      <w:lvlText w:val="•"/>
      <w:lvlJc w:val="left"/>
      <w:pPr>
        <w:ind w:left="6774" w:hanging="360"/>
      </w:pPr>
      <w:rPr>
        <w:rFonts w:hint="default"/>
        <w:lang w:val="es-ES" w:eastAsia="en-US" w:bidi="ar-SA"/>
      </w:rPr>
    </w:lvl>
  </w:abstractNum>
  <w:abstractNum w:abstractNumId="14" w15:restartNumberingAfterBreak="0">
    <w:nsid w:val="1BCB6363"/>
    <w:multiLevelType w:val="hybridMultilevel"/>
    <w:tmpl w:val="0FEC0BAA"/>
    <w:lvl w:ilvl="0" w:tplc="B3CE78DE">
      <w:numFmt w:val="bullet"/>
      <w:lvlText w:val="-"/>
      <w:lvlJc w:val="left"/>
      <w:pPr>
        <w:ind w:left="194" w:hanging="87"/>
      </w:pPr>
      <w:rPr>
        <w:rFonts w:ascii="Carlito" w:eastAsia="Carlito" w:hAnsi="Carlito" w:cs="Carlito" w:hint="default"/>
        <w:w w:val="100"/>
        <w:sz w:val="16"/>
        <w:szCs w:val="16"/>
        <w:lang w:val="es-ES" w:eastAsia="en-US" w:bidi="ar-SA"/>
      </w:rPr>
    </w:lvl>
    <w:lvl w:ilvl="1" w:tplc="834EEFDA">
      <w:numFmt w:val="bullet"/>
      <w:lvlText w:val="•"/>
      <w:lvlJc w:val="left"/>
      <w:pPr>
        <w:ind w:left="561" w:hanging="87"/>
      </w:pPr>
      <w:rPr>
        <w:rFonts w:hint="default"/>
        <w:lang w:val="es-ES" w:eastAsia="en-US" w:bidi="ar-SA"/>
      </w:rPr>
    </w:lvl>
    <w:lvl w:ilvl="2" w:tplc="4418D37E">
      <w:numFmt w:val="bullet"/>
      <w:lvlText w:val="•"/>
      <w:lvlJc w:val="left"/>
      <w:pPr>
        <w:ind w:left="922" w:hanging="87"/>
      </w:pPr>
      <w:rPr>
        <w:rFonts w:hint="default"/>
        <w:lang w:val="es-ES" w:eastAsia="en-US" w:bidi="ar-SA"/>
      </w:rPr>
    </w:lvl>
    <w:lvl w:ilvl="3" w:tplc="1574627A">
      <w:numFmt w:val="bullet"/>
      <w:lvlText w:val="•"/>
      <w:lvlJc w:val="left"/>
      <w:pPr>
        <w:ind w:left="1284" w:hanging="87"/>
      </w:pPr>
      <w:rPr>
        <w:rFonts w:hint="default"/>
        <w:lang w:val="es-ES" w:eastAsia="en-US" w:bidi="ar-SA"/>
      </w:rPr>
    </w:lvl>
    <w:lvl w:ilvl="4" w:tplc="7E76E596">
      <w:numFmt w:val="bullet"/>
      <w:lvlText w:val="•"/>
      <w:lvlJc w:val="left"/>
      <w:pPr>
        <w:ind w:left="1645" w:hanging="87"/>
      </w:pPr>
      <w:rPr>
        <w:rFonts w:hint="default"/>
        <w:lang w:val="es-ES" w:eastAsia="en-US" w:bidi="ar-SA"/>
      </w:rPr>
    </w:lvl>
    <w:lvl w:ilvl="5" w:tplc="2A0A3832">
      <w:numFmt w:val="bullet"/>
      <w:lvlText w:val="•"/>
      <w:lvlJc w:val="left"/>
      <w:pPr>
        <w:ind w:left="2007" w:hanging="87"/>
      </w:pPr>
      <w:rPr>
        <w:rFonts w:hint="default"/>
        <w:lang w:val="es-ES" w:eastAsia="en-US" w:bidi="ar-SA"/>
      </w:rPr>
    </w:lvl>
    <w:lvl w:ilvl="6" w:tplc="3CE22004">
      <w:numFmt w:val="bullet"/>
      <w:lvlText w:val="•"/>
      <w:lvlJc w:val="left"/>
      <w:pPr>
        <w:ind w:left="2368" w:hanging="87"/>
      </w:pPr>
      <w:rPr>
        <w:rFonts w:hint="default"/>
        <w:lang w:val="es-ES" w:eastAsia="en-US" w:bidi="ar-SA"/>
      </w:rPr>
    </w:lvl>
    <w:lvl w:ilvl="7" w:tplc="90CEBFD8">
      <w:numFmt w:val="bullet"/>
      <w:lvlText w:val="•"/>
      <w:lvlJc w:val="left"/>
      <w:pPr>
        <w:ind w:left="2729" w:hanging="87"/>
      </w:pPr>
      <w:rPr>
        <w:rFonts w:hint="default"/>
        <w:lang w:val="es-ES" w:eastAsia="en-US" w:bidi="ar-SA"/>
      </w:rPr>
    </w:lvl>
    <w:lvl w:ilvl="8" w:tplc="72D4BDFE">
      <w:numFmt w:val="bullet"/>
      <w:lvlText w:val="•"/>
      <w:lvlJc w:val="left"/>
      <w:pPr>
        <w:ind w:left="3091" w:hanging="87"/>
      </w:pPr>
      <w:rPr>
        <w:rFonts w:hint="default"/>
        <w:lang w:val="es-ES" w:eastAsia="en-US" w:bidi="ar-SA"/>
      </w:rPr>
    </w:lvl>
  </w:abstractNum>
  <w:abstractNum w:abstractNumId="15" w15:restartNumberingAfterBreak="0">
    <w:nsid w:val="1BE97892"/>
    <w:multiLevelType w:val="multilevel"/>
    <w:tmpl w:val="62640494"/>
    <w:lvl w:ilvl="0">
      <w:start w:val="2"/>
      <w:numFmt w:val="decimal"/>
      <w:lvlText w:val="%1"/>
      <w:lvlJc w:val="left"/>
      <w:pPr>
        <w:ind w:left="1585" w:hanging="567"/>
      </w:pPr>
      <w:rPr>
        <w:rFonts w:hint="default"/>
        <w:lang w:val="es-ES" w:eastAsia="en-US" w:bidi="ar-SA"/>
      </w:rPr>
    </w:lvl>
    <w:lvl w:ilvl="1">
      <w:start w:val="1"/>
      <w:numFmt w:val="decimal"/>
      <w:lvlText w:val="%1.%2."/>
      <w:lvlJc w:val="left"/>
      <w:pPr>
        <w:ind w:left="1585" w:hanging="567"/>
      </w:pPr>
      <w:rPr>
        <w:rFonts w:ascii="Arial" w:eastAsia="Arial" w:hAnsi="Arial" w:cs="Arial" w:hint="default"/>
        <w:b/>
        <w:bCs/>
        <w:spacing w:val="-1"/>
        <w:w w:val="99"/>
        <w:sz w:val="20"/>
        <w:szCs w:val="20"/>
        <w:lang w:val="es-ES" w:eastAsia="en-US" w:bidi="ar-SA"/>
      </w:rPr>
    </w:lvl>
    <w:lvl w:ilvl="2">
      <w:start w:val="1"/>
      <w:numFmt w:val="decimal"/>
      <w:lvlText w:val="%1.%2.%3."/>
      <w:lvlJc w:val="left"/>
      <w:pPr>
        <w:ind w:left="2151" w:hanging="706"/>
      </w:pPr>
      <w:rPr>
        <w:rFonts w:ascii="Arial" w:eastAsia="Arial" w:hAnsi="Arial" w:cs="Arial" w:hint="default"/>
        <w:b/>
        <w:bCs/>
        <w:spacing w:val="-1"/>
        <w:w w:val="99"/>
        <w:sz w:val="20"/>
        <w:szCs w:val="20"/>
        <w:lang w:val="es-ES" w:eastAsia="en-US" w:bidi="ar-SA"/>
      </w:rPr>
    </w:lvl>
    <w:lvl w:ilvl="3">
      <w:start w:val="1"/>
      <w:numFmt w:val="decimal"/>
      <w:lvlText w:val="%1.%2.%3.%4."/>
      <w:lvlJc w:val="left"/>
      <w:pPr>
        <w:ind w:left="2458" w:hanging="1013"/>
      </w:pPr>
      <w:rPr>
        <w:rFonts w:ascii="Arial" w:eastAsia="Arial" w:hAnsi="Arial" w:cs="Arial" w:hint="default"/>
        <w:b/>
        <w:bCs/>
        <w:spacing w:val="-1"/>
        <w:w w:val="99"/>
        <w:sz w:val="20"/>
        <w:szCs w:val="20"/>
        <w:lang w:val="es-ES" w:eastAsia="en-US" w:bidi="ar-SA"/>
      </w:rPr>
    </w:lvl>
    <w:lvl w:ilvl="4">
      <w:start w:val="1"/>
      <w:numFmt w:val="lowerLetter"/>
      <w:lvlText w:val="%5)"/>
      <w:lvlJc w:val="left"/>
      <w:pPr>
        <w:ind w:left="2862" w:hanging="425"/>
      </w:pPr>
      <w:rPr>
        <w:rFonts w:ascii="Arial" w:eastAsia="Arial" w:hAnsi="Arial" w:cs="Arial" w:hint="default"/>
        <w:spacing w:val="-1"/>
        <w:w w:val="99"/>
        <w:sz w:val="20"/>
        <w:szCs w:val="20"/>
        <w:lang w:val="es-ES" w:eastAsia="en-US" w:bidi="ar-SA"/>
      </w:rPr>
    </w:lvl>
    <w:lvl w:ilvl="5">
      <w:start w:val="1"/>
      <w:numFmt w:val="lowerRoman"/>
      <w:lvlText w:val="%6."/>
      <w:lvlJc w:val="left"/>
      <w:pPr>
        <w:ind w:left="3222" w:hanging="360"/>
      </w:pPr>
      <w:rPr>
        <w:rFonts w:ascii="Arial" w:eastAsia="Arial" w:hAnsi="Arial" w:cs="Arial" w:hint="default"/>
        <w:spacing w:val="-2"/>
        <w:w w:val="99"/>
        <w:sz w:val="20"/>
        <w:szCs w:val="20"/>
        <w:lang w:val="es-ES" w:eastAsia="en-US" w:bidi="ar-SA"/>
      </w:rPr>
    </w:lvl>
    <w:lvl w:ilvl="6">
      <w:numFmt w:val="bullet"/>
      <w:lvlText w:val="•"/>
      <w:lvlJc w:val="left"/>
      <w:pPr>
        <w:ind w:left="5855" w:hanging="360"/>
      </w:pPr>
      <w:rPr>
        <w:rFonts w:hint="default"/>
        <w:lang w:val="es-ES" w:eastAsia="en-US" w:bidi="ar-SA"/>
      </w:rPr>
    </w:lvl>
    <w:lvl w:ilvl="7">
      <w:numFmt w:val="bullet"/>
      <w:lvlText w:val="•"/>
      <w:lvlJc w:val="left"/>
      <w:pPr>
        <w:ind w:left="7173" w:hanging="360"/>
      </w:pPr>
      <w:rPr>
        <w:rFonts w:hint="default"/>
        <w:lang w:val="es-ES" w:eastAsia="en-US" w:bidi="ar-SA"/>
      </w:rPr>
    </w:lvl>
    <w:lvl w:ilvl="8">
      <w:numFmt w:val="bullet"/>
      <w:lvlText w:val="•"/>
      <w:lvlJc w:val="left"/>
      <w:pPr>
        <w:ind w:left="8490" w:hanging="360"/>
      </w:pPr>
      <w:rPr>
        <w:rFonts w:hint="default"/>
        <w:lang w:val="es-ES" w:eastAsia="en-US" w:bidi="ar-SA"/>
      </w:rPr>
    </w:lvl>
  </w:abstractNum>
  <w:abstractNum w:abstractNumId="16" w15:restartNumberingAfterBreak="0">
    <w:nsid w:val="243F38A9"/>
    <w:multiLevelType w:val="hybridMultilevel"/>
    <w:tmpl w:val="CA7C7268"/>
    <w:lvl w:ilvl="0" w:tplc="A3CA211A">
      <w:numFmt w:val="bullet"/>
      <w:lvlText w:val=""/>
      <w:lvlJc w:val="left"/>
      <w:pPr>
        <w:ind w:left="1726" w:hanging="360"/>
      </w:pPr>
      <w:rPr>
        <w:rFonts w:ascii="Symbol" w:eastAsia="Symbol" w:hAnsi="Symbol" w:cs="Symbol" w:hint="default"/>
        <w:w w:val="99"/>
        <w:sz w:val="20"/>
        <w:szCs w:val="20"/>
        <w:lang w:val="es-ES" w:eastAsia="en-US" w:bidi="ar-SA"/>
      </w:rPr>
    </w:lvl>
    <w:lvl w:ilvl="1" w:tplc="4E0A5BA8">
      <w:numFmt w:val="bullet"/>
      <w:lvlText w:val="•"/>
      <w:lvlJc w:val="left"/>
      <w:pPr>
        <w:ind w:left="2660" w:hanging="360"/>
      </w:pPr>
      <w:rPr>
        <w:rFonts w:hint="default"/>
        <w:lang w:val="es-ES" w:eastAsia="en-US" w:bidi="ar-SA"/>
      </w:rPr>
    </w:lvl>
    <w:lvl w:ilvl="2" w:tplc="9C529D8E">
      <w:numFmt w:val="bullet"/>
      <w:lvlText w:val="•"/>
      <w:lvlJc w:val="left"/>
      <w:pPr>
        <w:ind w:left="3601" w:hanging="360"/>
      </w:pPr>
      <w:rPr>
        <w:rFonts w:hint="default"/>
        <w:lang w:val="es-ES" w:eastAsia="en-US" w:bidi="ar-SA"/>
      </w:rPr>
    </w:lvl>
    <w:lvl w:ilvl="3" w:tplc="D7B4D362">
      <w:numFmt w:val="bullet"/>
      <w:lvlText w:val="•"/>
      <w:lvlJc w:val="left"/>
      <w:pPr>
        <w:ind w:left="4541" w:hanging="360"/>
      </w:pPr>
      <w:rPr>
        <w:rFonts w:hint="default"/>
        <w:lang w:val="es-ES" w:eastAsia="en-US" w:bidi="ar-SA"/>
      </w:rPr>
    </w:lvl>
    <w:lvl w:ilvl="4" w:tplc="E0163648">
      <w:numFmt w:val="bullet"/>
      <w:lvlText w:val="•"/>
      <w:lvlJc w:val="left"/>
      <w:pPr>
        <w:ind w:left="5482" w:hanging="360"/>
      </w:pPr>
      <w:rPr>
        <w:rFonts w:hint="default"/>
        <w:lang w:val="es-ES" w:eastAsia="en-US" w:bidi="ar-SA"/>
      </w:rPr>
    </w:lvl>
    <w:lvl w:ilvl="5" w:tplc="E4E820B2">
      <w:numFmt w:val="bullet"/>
      <w:lvlText w:val="•"/>
      <w:lvlJc w:val="left"/>
      <w:pPr>
        <w:ind w:left="6423" w:hanging="360"/>
      </w:pPr>
      <w:rPr>
        <w:rFonts w:hint="default"/>
        <w:lang w:val="es-ES" w:eastAsia="en-US" w:bidi="ar-SA"/>
      </w:rPr>
    </w:lvl>
    <w:lvl w:ilvl="6" w:tplc="D608AF74">
      <w:numFmt w:val="bullet"/>
      <w:lvlText w:val="•"/>
      <w:lvlJc w:val="left"/>
      <w:pPr>
        <w:ind w:left="7363" w:hanging="360"/>
      </w:pPr>
      <w:rPr>
        <w:rFonts w:hint="default"/>
        <w:lang w:val="es-ES" w:eastAsia="en-US" w:bidi="ar-SA"/>
      </w:rPr>
    </w:lvl>
    <w:lvl w:ilvl="7" w:tplc="6F28E3E0">
      <w:numFmt w:val="bullet"/>
      <w:lvlText w:val="•"/>
      <w:lvlJc w:val="left"/>
      <w:pPr>
        <w:ind w:left="8304" w:hanging="360"/>
      </w:pPr>
      <w:rPr>
        <w:rFonts w:hint="default"/>
        <w:lang w:val="es-ES" w:eastAsia="en-US" w:bidi="ar-SA"/>
      </w:rPr>
    </w:lvl>
    <w:lvl w:ilvl="8" w:tplc="8828FCCC">
      <w:numFmt w:val="bullet"/>
      <w:lvlText w:val="•"/>
      <w:lvlJc w:val="left"/>
      <w:pPr>
        <w:ind w:left="9245" w:hanging="360"/>
      </w:pPr>
      <w:rPr>
        <w:rFonts w:hint="default"/>
        <w:lang w:val="es-ES" w:eastAsia="en-US" w:bidi="ar-SA"/>
      </w:rPr>
    </w:lvl>
  </w:abstractNum>
  <w:abstractNum w:abstractNumId="17" w15:restartNumberingAfterBreak="0">
    <w:nsid w:val="24835DD9"/>
    <w:multiLevelType w:val="hybridMultilevel"/>
    <w:tmpl w:val="531CC7E2"/>
    <w:lvl w:ilvl="0" w:tplc="D31A4E0E">
      <w:numFmt w:val="bullet"/>
      <w:lvlText w:val="-"/>
      <w:lvlJc w:val="left"/>
      <w:pPr>
        <w:ind w:left="194" w:hanging="87"/>
      </w:pPr>
      <w:rPr>
        <w:rFonts w:ascii="Carlito" w:eastAsia="Carlito" w:hAnsi="Carlito" w:cs="Carlito" w:hint="default"/>
        <w:w w:val="100"/>
        <w:sz w:val="16"/>
        <w:szCs w:val="16"/>
        <w:lang w:val="es-ES" w:eastAsia="en-US" w:bidi="ar-SA"/>
      </w:rPr>
    </w:lvl>
    <w:lvl w:ilvl="1" w:tplc="E52A0E70">
      <w:numFmt w:val="bullet"/>
      <w:lvlText w:val="•"/>
      <w:lvlJc w:val="left"/>
      <w:pPr>
        <w:ind w:left="561" w:hanging="87"/>
      </w:pPr>
      <w:rPr>
        <w:rFonts w:hint="default"/>
        <w:lang w:val="es-ES" w:eastAsia="en-US" w:bidi="ar-SA"/>
      </w:rPr>
    </w:lvl>
    <w:lvl w:ilvl="2" w:tplc="44085DC6">
      <w:numFmt w:val="bullet"/>
      <w:lvlText w:val="•"/>
      <w:lvlJc w:val="left"/>
      <w:pPr>
        <w:ind w:left="922" w:hanging="87"/>
      </w:pPr>
      <w:rPr>
        <w:rFonts w:hint="default"/>
        <w:lang w:val="es-ES" w:eastAsia="en-US" w:bidi="ar-SA"/>
      </w:rPr>
    </w:lvl>
    <w:lvl w:ilvl="3" w:tplc="FC82CF5E">
      <w:numFmt w:val="bullet"/>
      <w:lvlText w:val="•"/>
      <w:lvlJc w:val="left"/>
      <w:pPr>
        <w:ind w:left="1284" w:hanging="87"/>
      </w:pPr>
      <w:rPr>
        <w:rFonts w:hint="default"/>
        <w:lang w:val="es-ES" w:eastAsia="en-US" w:bidi="ar-SA"/>
      </w:rPr>
    </w:lvl>
    <w:lvl w:ilvl="4" w:tplc="FF8C2624">
      <w:numFmt w:val="bullet"/>
      <w:lvlText w:val="•"/>
      <w:lvlJc w:val="left"/>
      <w:pPr>
        <w:ind w:left="1645" w:hanging="87"/>
      </w:pPr>
      <w:rPr>
        <w:rFonts w:hint="default"/>
        <w:lang w:val="es-ES" w:eastAsia="en-US" w:bidi="ar-SA"/>
      </w:rPr>
    </w:lvl>
    <w:lvl w:ilvl="5" w:tplc="B3846A6E">
      <w:numFmt w:val="bullet"/>
      <w:lvlText w:val="•"/>
      <w:lvlJc w:val="left"/>
      <w:pPr>
        <w:ind w:left="2007" w:hanging="87"/>
      </w:pPr>
      <w:rPr>
        <w:rFonts w:hint="default"/>
        <w:lang w:val="es-ES" w:eastAsia="en-US" w:bidi="ar-SA"/>
      </w:rPr>
    </w:lvl>
    <w:lvl w:ilvl="6" w:tplc="596AB14C">
      <w:numFmt w:val="bullet"/>
      <w:lvlText w:val="•"/>
      <w:lvlJc w:val="left"/>
      <w:pPr>
        <w:ind w:left="2368" w:hanging="87"/>
      </w:pPr>
      <w:rPr>
        <w:rFonts w:hint="default"/>
        <w:lang w:val="es-ES" w:eastAsia="en-US" w:bidi="ar-SA"/>
      </w:rPr>
    </w:lvl>
    <w:lvl w:ilvl="7" w:tplc="286C12A2">
      <w:numFmt w:val="bullet"/>
      <w:lvlText w:val="•"/>
      <w:lvlJc w:val="left"/>
      <w:pPr>
        <w:ind w:left="2729" w:hanging="87"/>
      </w:pPr>
      <w:rPr>
        <w:rFonts w:hint="default"/>
        <w:lang w:val="es-ES" w:eastAsia="en-US" w:bidi="ar-SA"/>
      </w:rPr>
    </w:lvl>
    <w:lvl w:ilvl="8" w:tplc="4E14EA32">
      <w:numFmt w:val="bullet"/>
      <w:lvlText w:val="•"/>
      <w:lvlJc w:val="left"/>
      <w:pPr>
        <w:ind w:left="3091" w:hanging="87"/>
      </w:pPr>
      <w:rPr>
        <w:rFonts w:hint="default"/>
        <w:lang w:val="es-ES" w:eastAsia="en-US" w:bidi="ar-SA"/>
      </w:rPr>
    </w:lvl>
  </w:abstractNum>
  <w:abstractNum w:abstractNumId="18" w15:restartNumberingAfterBreak="0">
    <w:nsid w:val="261E756B"/>
    <w:multiLevelType w:val="hybridMultilevel"/>
    <w:tmpl w:val="A6045B80"/>
    <w:lvl w:ilvl="0" w:tplc="C450D10C">
      <w:numFmt w:val="bullet"/>
      <w:lvlText w:val="-"/>
      <w:lvlJc w:val="left"/>
      <w:pPr>
        <w:ind w:left="194" w:hanging="87"/>
      </w:pPr>
      <w:rPr>
        <w:rFonts w:ascii="Carlito" w:eastAsia="Carlito" w:hAnsi="Carlito" w:cs="Carlito" w:hint="default"/>
        <w:w w:val="100"/>
        <w:sz w:val="16"/>
        <w:szCs w:val="16"/>
        <w:lang w:val="es-ES" w:eastAsia="en-US" w:bidi="ar-SA"/>
      </w:rPr>
    </w:lvl>
    <w:lvl w:ilvl="1" w:tplc="6A12C5F0">
      <w:numFmt w:val="bullet"/>
      <w:lvlText w:val="•"/>
      <w:lvlJc w:val="left"/>
      <w:pPr>
        <w:ind w:left="561" w:hanging="87"/>
      </w:pPr>
      <w:rPr>
        <w:rFonts w:hint="default"/>
        <w:lang w:val="es-ES" w:eastAsia="en-US" w:bidi="ar-SA"/>
      </w:rPr>
    </w:lvl>
    <w:lvl w:ilvl="2" w:tplc="178EE228">
      <w:numFmt w:val="bullet"/>
      <w:lvlText w:val="•"/>
      <w:lvlJc w:val="left"/>
      <w:pPr>
        <w:ind w:left="922" w:hanging="87"/>
      </w:pPr>
      <w:rPr>
        <w:rFonts w:hint="default"/>
        <w:lang w:val="es-ES" w:eastAsia="en-US" w:bidi="ar-SA"/>
      </w:rPr>
    </w:lvl>
    <w:lvl w:ilvl="3" w:tplc="B28AC4A0">
      <w:numFmt w:val="bullet"/>
      <w:lvlText w:val="•"/>
      <w:lvlJc w:val="left"/>
      <w:pPr>
        <w:ind w:left="1284" w:hanging="87"/>
      </w:pPr>
      <w:rPr>
        <w:rFonts w:hint="default"/>
        <w:lang w:val="es-ES" w:eastAsia="en-US" w:bidi="ar-SA"/>
      </w:rPr>
    </w:lvl>
    <w:lvl w:ilvl="4" w:tplc="C30E7A96">
      <w:numFmt w:val="bullet"/>
      <w:lvlText w:val="•"/>
      <w:lvlJc w:val="left"/>
      <w:pPr>
        <w:ind w:left="1645" w:hanging="87"/>
      </w:pPr>
      <w:rPr>
        <w:rFonts w:hint="default"/>
        <w:lang w:val="es-ES" w:eastAsia="en-US" w:bidi="ar-SA"/>
      </w:rPr>
    </w:lvl>
    <w:lvl w:ilvl="5" w:tplc="5F44516C">
      <w:numFmt w:val="bullet"/>
      <w:lvlText w:val="•"/>
      <w:lvlJc w:val="left"/>
      <w:pPr>
        <w:ind w:left="2007" w:hanging="87"/>
      </w:pPr>
      <w:rPr>
        <w:rFonts w:hint="default"/>
        <w:lang w:val="es-ES" w:eastAsia="en-US" w:bidi="ar-SA"/>
      </w:rPr>
    </w:lvl>
    <w:lvl w:ilvl="6" w:tplc="176AA800">
      <w:numFmt w:val="bullet"/>
      <w:lvlText w:val="•"/>
      <w:lvlJc w:val="left"/>
      <w:pPr>
        <w:ind w:left="2368" w:hanging="87"/>
      </w:pPr>
      <w:rPr>
        <w:rFonts w:hint="default"/>
        <w:lang w:val="es-ES" w:eastAsia="en-US" w:bidi="ar-SA"/>
      </w:rPr>
    </w:lvl>
    <w:lvl w:ilvl="7" w:tplc="A27E44B8">
      <w:numFmt w:val="bullet"/>
      <w:lvlText w:val="•"/>
      <w:lvlJc w:val="left"/>
      <w:pPr>
        <w:ind w:left="2729" w:hanging="87"/>
      </w:pPr>
      <w:rPr>
        <w:rFonts w:hint="default"/>
        <w:lang w:val="es-ES" w:eastAsia="en-US" w:bidi="ar-SA"/>
      </w:rPr>
    </w:lvl>
    <w:lvl w:ilvl="8" w:tplc="A9C69F40">
      <w:numFmt w:val="bullet"/>
      <w:lvlText w:val="•"/>
      <w:lvlJc w:val="left"/>
      <w:pPr>
        <w:ind w:left="3091" w:hanging="87"/>
      </w:pPr>
      <w:rPr>
        <w:rFonts w:hint="default"/>
        <w:lang w:val="es-ES" w:eastAsia="en-US" w:bidi="ar-SA"/>
      </w:rPr>
    </w:lvl>
  </w:abstractNum>
  <w:abstractNum w:abstractNumId="19" w15:restartNumberingAfterBreak="0">
    <w:nsid w:val="273B4675"/>
    <w:multiLevelType w:val="hybridMultilevel"/>
    <w:tmpl w:val="83B4114A"/>
    <w:lvl w:ilvl="0" w:tplc="BB1E27D4">
      <w:numFmt w:val="bullet"/>
      <w:lvlText w:val=""/>
      <w:lvlJc w:val="left"/>
      <w:pPr>
        <w:ind w:left="566" w:hanging="360"/>
      </w:pPr>
      <w:rPr>
        <w:rFonts w:ascii="Symbol" w:eastAsia="Symbol" w:hAnsi="Symbol" w:cs="Symbol" w:hint="default"/>
        <w:color w:val="0000FF"/>
        <w:w w:val="99"/>
        <w:sz w:val="19"/>
        <w:szCs w:val="19"/>
        <w:lang w:val="es-ES" w:eastAsia="en-US" w:bidi="ar-SA"/>
      </w:rPr>
    </w:lvl>
    <w:lvl w:ilvl="1" w:tplc="6B1C7684">
      <w:numFmt w:val="bullet"/>
      <w:lvlText w:val="•"/>
      <w:lvlJc w:val="left"/>
      <w:pPr>
        <w:ind w:left="1353" w:hanging="360"/>
      </w:pPr>
      <w:rPr>
        <w:rFonts w:hint="default"/>
        <w:lang w:val="es-ES" w:eastAsia="en-US" w:bidi="ar-SA"/>
      </w:rPr>
    </w:lvl>
    <w:lvl w:ilvl="2" w:tplc="21E6E032">
      <w:numFmt w:val="bullet"/>
      <w:lvlText w:val="•"/>
      <w:lvlJc w:val="left"/>
      <w:pPr>
        <w:ind w:left="2147" w:hanging="360"/>
      </w:pPr>
      <w:rPr>
        <w:rFonts w:hint="default"/>
        <w:lang w:val="es-ES" w:eastAsia="en-US" w:bidi="ar-SA"/>
      </w:rPr>
    </w:lvl>
    <w:lvl w:ilvl="3" w:tplc="7E88CEC4">
      <w:numFmt w:val="bullet"/>
      <w:lvlText w:val="•"/>
      <w:lvlJc w:val="left"/>
      <w:pPr>
        <w:ind w:left="2941" w:hanging="360"/>
      </w:pPr>
      <w:rPr>
        <w:rFonts w:hint="default"/>
        <w:lang w:val="es-ES" w:eastAsia="en-US" w:bidi="ar-SA"/>
      </w:rPr>
    </w:lvl>
    <w:lvl w:ilvl="4" w:tplc="C78A6B5E">
      <w:numFmt w:val="bullet"/>
      <w:lvlText w:val="•"/>
      <w:lvlJc w:val="left"/>
      <w:pPr>
        <w:ind w:left="3734" w:hanging="360"/>
      </w:pPr>
      <w:rPr>
        <w:rFonts w:hint="default"/>
        <w:lang w:val="es-ES" w:eastAsia="en-US" w:bidi="ar-SA"/>
      </w:rPr>
    </w:lvl>
    <w:lvl w:ilvl="5" w:tplc="676C1ED6">
      <w:numFmt w:val="bullet"/>
      <w:lvlText w:val="•"/>
      <w:lvlJc w:val="left"/>
      <w:pPr>
        <w:ind w:left="4528" w:hanging="360"/>
      </w:pPr>
      <w:rPr>
        <w:rFonts w:hint="default"/>
        <w:lang w:val="es-ES" w:eastAsia="en-US" w:bidi="ar-SA"/>
      </w:rPr>
    </w:lvl>
    <w:lvl w:ilvl="6" w:tplc="5C5499C0">
      <w:numFmt w:val="bullet"/>
      <w:lvlText w:val="•"/>
      <w:lvlJc w:val="left"/>
      <w:pPr>
        <w:ind w:left="5322" w:hanging="360"/>
      </w:pPr>
      <w:rPr>
        <w:rFonts w:hint="default"/>
        <w:lang w:val="es-ES" w:eastAsia="en-US" w:bidi="ar-SA"/>
      </w:rPr>
    </w:lvl>
    <w:lvl w:ilvl="7" w:tplc="D4681FEC">
      <w:numFmt w:val="bullet"/>
      <w:lvlText w:val="•"/>
      <w:lvlJc w:val="left"/>
      <w:pPr>
        <w:ind w:left="6115" w:hanging="360"/>
      </w:pPr>
      <w:rPr>
        <w:rFonts w:hint="default"/>
        <w:lang w:val="es-ES" w:eastAsia="en-US" w:bidi="ar-SA"/>
      </w:rPr>
    </w:lvl>
    <w:lvl w:ilvl="8" w:tplc="23FE4E52">
      <w:numFmt w:val="bullet"/>
      <w:lvlText w:val="•"/>
      <w:lvlJc w:val="left"/>
      <w:pPr>
        <w:ind w:left="6909" w:hanging="360"/>
      </w:pPr>
      <w:rPr>
        <w:rFonts w:hint="default"/>
        <w:lang w:val="es-ES" w:eastAsia="en-US" w:bidi="ar-SA"/>
      </w:rPr>
    </w:lvl>
  </w:abstractNum>
  <w:abstractNum w:abstractNumId="20" w15:restartNumberingAfterBreak="0">
    <w:nsid w:val="28933C49"/>
    <w:multiLevelType w:val="hybridMultilevel"/>
    <w:tmpl w:val="0F2A1D56"/>
    <w:lvl w:ilvl="0" w:tplc="BDC6E346">
      <w:numFmt w:val="bullet"/>
      <w:lvlText w:val=""/>
      <w:lvlJc w:val="left"/>
      <w:pPr>
        <w:ind w:left="2305" w:hanging="360"/>
      </w:pPr>
      <w:rPr>
        <w:rFonts w:ascii="Symbol" w:eastAsia="Symbol" w:hAnsi="Symbol" w:cs="Symbol" w:hint="default"/>
        <w:w w:val="99"/>
        <w:sz w:val="20"/>
        <w:szCs w:val="20"/>
        <w:lang w:val="es-ES" w:eastAsia="en-US" w:bidi="ar-SA"/>
      </w:rPr>
    </w:lvl>
    <w:lvl w:ilvl="1" w:tplc="8CF88B50">
      <w:numFmt w:val="bullet"/>
      <w:lvlText w:val="•"/>
      <w:lvlJc w:val="left"/>
      <w:pPr>
        <w:ind w:left="3182" w:hanging="360"/>
      </w:pPr>
      <w:rPr>
        <w:rFonts w:hint="default"/>
        <w:lang w:val="es-ES" w:eastAsia="en-US" w:bidi="ar-SA"/>
      </w:rPr>
    </w:lvl>
    <w:lvl w:ilvl="2" w:tplc="E5548842">
      <w:numFmt w:val="bullet"/>
      <w:lvlText w:val="•"/>
      <w:lvlJc w:val="left"/>
      <w:pPr>
        <w:ind w:left="4065" w:hanging="360"/>
      </w:pPr>
      <w:rPr>
        <w:rFonts w:hint="default"/>
        <w:lang w:val="es-ES" w:eastAsia="en-US" w:bidi="ar-SA"/>
      </w:rPr>
    </w:lvl>
    <w:lvl w:ilvl="3" w:tplc="D49873EE">
      <w:numFmt w:val="bullet"/>
      <w:lvlText w:val="•"/>
      <w:lvlJc w:val="left"/>
      <w:pPr>
        <w:ind w:left="4947" w:hanging="360"/>
      </w:pPr>
      <w:rPr>
        <w:rFonts w:hint="default"/>
        <w:lang w:val="es-ES" w:eastAsia="en-US" w:bidi="ar-SA"/>
      </w:rPr>
    </w:lvl>
    <w:lvl w:ilvl="4" w:tplc="E6A01BA8">
      <w:numFmt w:val="bullet"/>
      <w:lvlText w:val="•"/>
      <w:lvlJc w:val="left"/>
      <w:pPr>
        <w:ind w:left="5830" w:hanging="360"/>
      </w:pPr>
      <w:rPr>
        <w:rFonts w:hint="default"/>
        <w:lang w:val="es-ES" w:eastAsia="en-US" w:bidi="ar-SA"/>
      </w:rPr>
    </w:lvl>
    <w:lvl w:ilvl="5" w:tplc="6DBA0C40">
      <w:numFmt w:val="bullet"/>
      <w:lvlText w:val="•"/>
      <w:lvlJc w:val="left"/>
      <w:pPr>
        <w:ind w:left="6713" w:hanging="360"/>
      </w:pPr>
      <w:rPr>
        <w:rFonts w:hint="default"/>
        <w:lang w:val="es-ES" w:eastAsia="en-US" w:bidi="ar-SA"/>
      </w:rPr>
    </w:lvl>
    <w:lvl w:ilvl="6" w:tplc="58901EC4">
      <w:numFmt w:val="bullet"/>
      <w:lvlText w:val="•"/>
      <w:lvlJc w:val="left"/>
      <w:pPr>
        <w:ind w:left="7595" w:hanging="360"/>
      </w:pPr>
      <w:rPr>
        <w:rFonts w:hint="default"/>
        <w:lang w:val="es-ES" w:eastAsia="en-US" w:bidi="ar-SA"/>
      </w:rPr>
    </w:lvl>
    <w:lvl w:ilvl="7" w:tplc="CF5A3AAE">
      <w:numFmt w:val="bullet"/>
      <w:lvlText w:val="•"/>
      <w:lvlJc w:val="left"/>
      <w:pPr>
        <w:ind w:left="8478" w:hanging="360"/>
      </w:pPr>
      <w:rPr>
        <w:rFonts w:hint="default"/>
        <w:lang w:val="es-ES" w:eastAsia="en-US" w:bidi="ar-SA"/>
      </w:rPr>
    </w:lvl>
    <w:lvl w:ilvl="8" w:tplc="A3DCBE86">
      <w:numFmt w:val="bullet"/>
      <w:lvlText w:val="•"/>
      <w:lvlJc w:val="left"/>
      <w:pPr>
        <w:ind w:left="9361" w:hanging="360"/>
      </w:pPr>
      <w:rPr>
        <w:rFonts w:hint="default"/>
        <w:lang w:val="es-ES" w:eastAsia="en-US" w:bidi="ar-SA"/>
      </w:rPr>
    </w:lvl>
  </w:abstractNum>
  <w:abstractNum w:abstractNumId="21" w15:restartNumberingAfterBreak="0">
    <w:nsid w:val="28B25EDE"/>
    <w:multiLevelType w:val="hybridMultilevel"/>
    <w:tmpl w:val="7B283718"/>
    <w:lvl w:ilvl="0" w:tplc="F98E6DE4">
      <w:numFmt w:val="bullet"/>
      <w:lvlText w:val="*"/>
      <w:lvlJc w:val="left"/>
      <w:pPr>
        <w:ind w:left="106" w:hanging="147"/>
      </w:pPr>
      <w:rPr>
        <w:rFonts w:ascii="Carlito" w:eastAsia="Carlito" w:hAnsi="Carlito" w:cs="Carlito" w:hint="default"/>
        <w:w w:val="100"/>
        <w:sz w:val="16"/>
        <w:szCs w:val="16"/>
        <w:lang w:val="es-ES" w:eastAsia="en-US" w:bidi="ar-SA"/>
      </w:rPr>
    </w:lvl>
    <w:lvl w:ilvl="1" w:tplc="4768C106">
      <w:numFmt w:val="bullet"/>
      <w:lvlText w:val="•"/>
      <w:lvlJc w:val="left"/>
      <w:pPr>
        <w:ind w:left="546" w:hanging="147"/>
      </w:pPr>
      <w:rPr>
        <w:rFonts w:hint="default"/>
        <w:lang w:val="es-ES" w:eastAsia="en-US" w:bidi="ar-SA"/>
      </w:rPr>
    </w:lvl>
    <w:lvl w:ilvl="2" w:tplc="A9FE062C">
      <w:numFmt w:val="bullet"/>
      <w:lvlText w:val="•"/>
      <w:lvlJc w:val="left"/>
      <w:pPr>
        <w:ind w:left="993" w:hanging="147"/>
      </w:pPr>
      <w:rPr>
        <w:rFonts w:hint="default"/>
        <w:lang w:val="es-ES" w:eastAsia="en-US" w:bidi="ar-SA"/>
      </w:rPr>
    </w:lvl>
    <w:lvl w:ilvl="3" w:tplc="400C6454">
      <w:numFmt w:val="bullet"/>
      <w:lvlText w:val="•"/>
      <w:lvlJc w:val="left"/>
      <w:pPr>
        <w:ind w:left="1440" w:hanging="147"/>
      </w:pPr>
      <w:rPr>
        <w:rFonts w:hint="default"/>
        <w:lang w:val="es-ES" w:eastAsia="en-US" w:bidi="ar-SA"/>
      </w:rPr>
    </w:lvl>
    <w:lvl w:ilvl="4" w:tplc="40AA0FDC">
      <w:numFmt w:val="bullet"/>
      <w:lvlText w:val="•"/>
      <w:lvlJc w:val="left"/>
      <w:pPr>
        <w:ind w:left="1887" w:hanging="147"/>
      </w:pPr>
      <w:rPr>
        <w:rFonts w:hint="default"/>
        <w:lang w:val="es-ES" w:eastAsia="en-US" w:bidi="ar-SA"/>
      </w:rPr>
    </w:lvl>
    <w:lvl w:ilvl="5" w:tplc="B310F1F0">
      <w:numFmt w:val="bullet"/>
      <w:lvlText w:val="•"/>
      <w:lvlJc w:val="left"/>
      <w:pPr>
        <w:ind w:left="2334" w:hanging="147"/>
      </w:pPr>
      <w:rPr>
        <w:rFonts w:hint="default"/>
        <w:lang w:val="es-ES" w:eastAsia="en-US" w:bidi="ar-SA"/>
      </w:rPr>
    </w:lvl>
    <w:lvl w:ilvl="6" w:tplc="37DEA36A">
      <w:numFmt w:val="bullet"/>
      <w:lvlText w:val="•"/>
      <w:lvlJc w:val="left"/>
      <w:pPr>
        <w:ind w:left="2781" w:hanging="147"/>
      </w:pPr>
      <w:rPr>
        <w:rFonts w:hint="default"/>
        <w:lang w:val="es-ES" w:eastAsia="en-US" w:bidi="ar-SA"/>
      </w:rPr>
    </w:lvl>
    <w:lvl w:ilvl="7" w:tplc="8DE4D4EE">
      <w:numFmt w:val="bullet"/>
      <w:lvlText w:val="•"/>
      <w:lvlJc w:val="left"/>
      <w:pPr>
        <w:ind w:left="3228" w:hanging="147"/>
      </w:pPr>
      <w:rPr>
        <w:rFonts w:hint="default"/>
        <w:lang w:val="es-ES" w:eastAsia="en-US" w:bidi="ar-SA"/>
      </w:rPr>
    </w:lvl>
    <w:lvl w:ilvl="8" w:tplc="4672DB98">
      <w:numFmt w:val="bullet"/>
      <w:lvlText w:val="•"/>
      <w:lvlJc w:val="left"/>
      <w:pPr>
        <w:ind w:left="3675" w:hanging="147"/>
      </w:pPr>
      <w:rPr>
        <w:rFonts w:hint="default"/>
        <w:lang w:val="es-ES" w:eastAsia="en-US" w:bidi="ar-SA"/>
      </w:rPr>
    </w:lvl>
  </w:abstractNum>
  <w:abstractNum w:abstractNumId="22" w15:restartNumberingAfterBreak="0">
    <w:nsid w:val="2BB0315E"/>
    <w:multiLevelType w:val="hybridMultilevel"/>
    <w:tmpl w:val="4296CD42"/>
    <w:lvl w:ilvl="0" w:tplc="0F0E0212">
      <w:numFmt w:val="bullet"/>
      <w:lvlText w:val="-"/>
      <w:lvlJc w:val="left"/>
      <w:pPr>
        <w:ind w:left="194" w:hanging="87"/>
      </w:pPr>
      <w:rPr>
        <w:rFonts w:ascii="Carlito" w:eastAsia="Carlito" w:hAnsi="Carlito" w:cs="Carlito" w:hint="default"/>
        <w:w w:val="100"/>
        <w:sz w:val="16"/>
        <w:szCs w:val="16"/>
        <w:lang w:val="es-ES" w:eastAsia="en-US" w:bidi="ar-SA"/>
      </w:rPr>
    </w:lvl>
    <w:lvl w:ilvl="1" w:tplc="B45EE9CE">
      <w:numFmt w:val="bullet"/>
      <w:lvlText w:val="•"/>
      <w:lvlJc w:val="left"/>
      <w:pPr>
        <w:ind w:left="561" w:hanging="87"/>
      </w:pPr>
      <w:rPr>
        <w:rFonts w:hint="default"/>
        <w:lang w:val="es-ES" w:eastAsia="en-US" w:bidi="ar-SA"/>
      </w:rPr>
    </w:lvl>
    <w:lvl w:ilvl="2" w:tplc="3942263A">
      <w:numFmt w:val="bullet"/>
      <w:lvlText w:val="•"/>
      <w:lvlJc w:val="left"/>
      <w:pPr>
        <w:ind w:left="922" w:hanging="87"/>
      </w:pPr>
      <w:rPr>
        <w:rFonts w:hint="default"/>
        <w:lang w:val="es-ES" w:eastAsia="en-US" w:bidi="ar-SA"/>
      </w:rPr>
    </w:lvl>
    <w:lvl w:ilvl="3" w:tplc="D08E6F0A">
      <w:numFmt w:val="bullet"/>
      <w:lvlText w:val="•"/>
      <w:lvlJc w:val="left"/>
      <w:pPr>
        <w:ind w:left="1284" w:hanging="87"/>
      </w:pPr>
      <w:rPr>
        <w:rFonts w:hint="default"/>
        <w:lang w:val="es-ES" w:eastAsia="en-US" w:bidi="ar-SA"/>
      </w:rPr>
    </w:lvl>
    <w:lvl w:ilvl="4" w:tplc="6396C974">
      <w:numFmt w:val="bullet"/>
      <w:lvlText w:val="•"/>
      <w:lvlJc w:val="left"/>
      <w:pPr>
        <w:ind w:left="1645" w:hanging="87"/>
      </w:pPr>
      <w:rPr>
        <w:rFonts w:hint="default"/>
        <w:lang w:val="es-ES" w:eastAsia="en-US" w:bidi="ar-SA"/>
      </w:rPr>
    </w:lvl>
    <w:lvl w:ilvl="5" w:tplc="06D81118">
      <w:numFmt w:val="bullet"/>
      <w:lvlText w:val="•"/>
      <w:lvlJc w:val="left"/>
      <w:pPr>
        <w:ind w:left="2007" w:hanging="87"/>
      </w:pPr>
      <w:rPr>
        <w:rFonts w:hint="default"/>
        <w:lang w:val="es-ES" w:eastAsia="en-US" w:bidi="ar-SA"/>
      </w:rPr>
    </w:lvl>
    <w:lvl w:ilvl="6" w:tplc="1DC8FA7C">
      <w:numFmt w:val="bullet"/>
      <w:lvlText w:val="•"/>
      <w:lvlJc w:val="left"/>
      <w:pPr>
        <w:ind w:left="2368" w:hanging="87"/>
      </w:pPr>
      <w:rPr>
        <w:rFonts w:hint="default"/>
        <w:lang w:val="es-ES" w:eastAsia="en-US" w:bidi="ar-SA"/>
      </w:rPr>
    </w:lvl>
    <w:lvl w:ilvl="7" w:tplc="29EEE99A">
      <w:numFmt w:val="bullet"/>
      <w:lvlText w:val="•"/>
      <w:lvlJc w:val="left"/>
      <w:pPr>
        <w:ind w:left="2729" w:hanging="87"/>
      </w:pPr>
      <w:rPr>
        <w:rFonts w:hint="default"/>
        <w:lang w:val="es-ES" w:eastAsia="en-US" w:bidi="ar-SA"/>
      </w:rPr>
    </w:lvl>
    <w:lvl w:ilvl="8" w:tplc="74A44164">
      <w:numFmt w:val="bullet"/>
      <w:lvlText w:val="•"/>
      <w:lvlJc w:val="left"/>
      <w:pPr>
        <w:ind w:left="3091" w:hanging="87"/>
      </w:pPr>
      <w:rPr>
        <w:rFonts w:hint="default"/>
        <w:lang w:val="es-ES" w:eastAsia="en-US" w:bidi="ar-SA"/>
      </w:rPr>
    </w:lvl>
  </w:abstractNum>
  <w:abstractNum w:abstractNumId="23" w15:restartNumberingAfterBreak="0">
    <w:nsid w:val="303E74F3"/>
    <w:multiLevelType w:val="hybridMultilevel"/>
    <w:tmpl w:val="B978CEB0"/>
    <w:lvl w:ilvl="0" w:tplc="BC989BF2">
      <w:start w:val="1"/>
      <w:numFmt w:val="lowerLetter"/>
      <w:lvlText w:val="%1)"/>
      <w:lvlJc w:val="left"/>
      <w:pPr>
        <w:ind w:left="2012" w:hanging="425"/>
      </w:pPr>
      <w:rPr>
        <w:rFonts w:ascii="Arial" w:eastAsia="Arial" w:hAnsi="Arial" w:cs="Arial" w:hint="default"/>
        <w:spacing w:val="-1"/>
        <w:w w:val="99"/>
        <w:sz w:val="20"/>
        <w:szCs w:val="20"/>
        <w:lang w:val="es-ES" w:eastAsia="en-US" w:bidi="ar-SA"/>
      </w:rPr>
    </w:lvl>
    <w:lvl w:ilvl="1" w:tplc="FA38C316">
      <w:numFmt w:val="bullet"/>
      <w:lvlText w:val="•"/>
      <w:lvlJc w:val="left"/>
      <w:pPr>
        <w:ind w:left="2930" w:hanging="425"/>
      </w:pPr>
      <w:rPr>
        <w:rFonts w:hint="default"/>
        <w:lang w:val="es-ES" w:eastAsia="en-US" w:bidi="ar-SA"/>
      </w:rPr>
    </w:lvl>
    <w:lvl w:ilvl="2" w:tplc="DD0E269C">
      <w:numFmt w:val="bullet"/>
      <w:lvlText w:val="•"/>
      <w:lvlJc w:val="left"/>
      <w:pPr>
        <w:ind w:left="3841" w:hanging="425"/>
      </w:pPr>
      <w:rPr>
        <w:rFonts w:hint="default"/>
        <w:lang w:val="es-ES" w:eastAsia="en-US" w:bidi="ar-SA"/>
      </w:rPr>
    </w:lvl>
    <w:lvl w:ilvl="3" w:tplc="947E3D54">
      <w:numFmt w:val="bullet"/>
      <w:lvlText w:val="•"/>
      <w:lvlJc w:val="left"/>
      <w:pPr>
        <w:ind w:left="4751" w:hanging="425"/>
      </w:pPr>
      <w:rPr>
        <w:rFonts w:hint="default"/>
        <w:lang w:val="es-ES" w:eastAsia="en-US" w:bidi="ar-SA"/>
      </w:rPr>
    </w:lvl>
    <w:lvl w:ilvl="4" w:tplc="1F22CA16">
      <w:numFmt w:val="bullet"/>
      <w:lvlText w:val="•"/>
      <w:lvlJc w:val="left"/>
      <w:pPr>
        <w:ind w:left="5662" w:hanging="425"/>
      </w:pPr>
      <w:rPr>
        <w:rFonts w:hint="default"/>
        <w:lang w:val="es-ES" w:eastAsia="en-US" w:bidi="ar-SA"/>
      </w:rPr>
    </w:lvl>
    <w:lvl w:ilvl="5" w:tplc="62A6F582">
      <w:numFmt w:val="bullet"/>
      <w:lvlText w:val="•"/>
      <w:lvlJc w:val="left"/>
      <w:pPr>
        <w:ind w:left="6573" w:hanging="425"/>
      </w:pPr>
      <w:rPr>
        <w:rFonts w:hint="default"/>
        <w:lang w:val="es-ES" w:eastAsia="en-US" w:bidi="ar-SA"/>
      </w:rPr>
    </w:lvl>
    <w:lvl w:ilvl="6" w:tplc="31B0AB78">
      <w:numFmt w:val="bullet"/>
      <w:lvlText w:val="•"/>
      <w:lvlJc w:val="left"/>
      <w:pPr>
        <w:ind w:left="7483" w:hanging="425"/>
      </w:pPr>
      <w:rPr>
        <w:rFonts w:hint="default"/>
        <w:lang w:val="es-ES" w:eastAsia="en-US" w:bidi="ar-SA"/>
      </w:rPr>
    </w:lvl>
    <w:lvl w:ilvl="7" w:tplc="C838B354">
      <w:numFmt w:val="bullet"/>
      <w:lvlText w:val="•"/>
      <w:lvlJc w:val="left"/>
      <w:pPr>
        <w:ind w:left="8394" w:hanging="425"/>
      </w:pPr>
      <w:rPr>
        <w:rFonts w:hint="default"/>
        <w:lang w:val="es-ES" w:eastAsia="en-US" w:bidi="ar-SA"/>
      </w:rPr>
    </w:lvl>
    <w:lvl w:ilvl="8" w:tplc="1C3232A4">
      <w:numFmt w:val="bullet"/>
      <w:lvlText w:val="•"/>
      <w:lvlJc w:val="left"/>
      <w:pPr>
        <w:ind w:left="9305" w:hanging="425"/>
      </w:pPr>
      <w:rPr>
        <w:rFonts w:hint="default"/>
        <w:lang w:val="es-ES" w:eastAsia="en-US" w:bidi="ar-SA"/>
      </w:rPr>
    </w:lvl>
  </w:abstractNum>
  <w:abstractNum w:abstractNumId="24" w15:restartNumberingAfterBreak="0">
    <w:nsid w:val="313C1215"/>
    <w:multiLevelType w:val="hybridMultilevel"/>
    <w:tmpl w:val="CC5A47FC"/>
    <w:lvl w:ilvl="0" w:tplc="1978554E">
      <w:numFmt w:val="bullet"/>
      <w:lvlText w:val="-"/>
      <w:lvlJc w:val="left"/>
      <w:pPr>
        <w:ind w:left="194" w:hanging="87"/>
      </w:pPr>
      <w:rPr>
        <w:rFonts w:ascii="Carlito" w:eastAsia="Carlito" w:hAnsi="Carlito" w:cs="Carlito" w:hint="default"/>
        <w:w w:val="100"/>
        <w:sz w:val="16"/>
        <w:szCs w:val="16"/>
        <w:lang w:val="es-ES" w:eastAsia="en-US" w:bidi="ar-SA"/>
      </w:rPr>
    </w:lvl>
    <w:lvl w:ilvl="1" w:tplc="E65A9B68">
      <w:numFmt w:val="bullet"/>
      <w:lvlText w:val="•"/>
      <w:lvlJc w:val="left"/>
      <w:pPr>
        <w:ind w:left="561" w:hanging="87"/>
      </w:pPr>
      <w:rPr>
        <w:rFonts w:hint="default"/>
        <w:lang w:val="es-ES" w:eastAsia="en-US" w:bidi="ar-SA"/>
      </w:rPr>
    </w:lvl>
    <w:lvl w:ilvl="2" w:tplc="591AA9B4">
      <w:numFmt w:val="bullet"/>
      <w:lvlText w:val="•"/>
      <w:lvlJc w:val="left"/>
      <w:pPr>
        <w:ind w:left="922" w:hanging="87"/>
      </w:pPr>
      <w:rPr>
        <w:rFonts w:hint="default"/>
        <w:lang w:val="es-ES" w:eastAsia="en-US" w:bidi="ar-SA"/>
      </w:rPr>
    </w:lvl>
    <w:lvl w:ilvl="3" w:tplc="E13A2136">
      <w:numFmt w:val="bullet"/>
      <w:lvlText w:val="•"/>
      <w:lvlJc w:val="left"/>
      <w:pPr>
        <w:ind w:left="1284" w:hanging="87"/>
      </w:pPr>
      <w:rPr>
        <w:rFonts w:hint="default"/>
        <w:lang w:val="es-ES" w:eastAsia="en-US" w:bidi="ar-SA"/>
      </w:rPr>
    </w:lvl>
    <w:lvl w:ilvl="4" w:tplc="63927786">
      <w:numFmt w:val="bullet"/>
      <w:lvlText w:val="•"/>
      <w:lvlJc w:val="left"/>
      <w:pPr>
        <w:ind w:left="1645" w:hanging="87"/>
      </w:pPr>
      <w:rPr>
        <w:rFonts w:hint="default"/>
        <w:lang w:val="es-ES" w:eastAsia="en-US" w:bidi="ar-SA"/>
      </w:rPr>
    </w:lvl>
    <w:lvl w:ilvl="5" w:tplc="C712726A">
      <w:numFmt w:val="bullet"/>
      <w:lvlText w:val="•"/>
      <w:lvlJc w:val="left"/>
      <w:pPr>
        <w:ind w:left="2007" w:hanging="87"/>
      </w:pPr>
      <w:rPr>
        <w:rFonts w:hint="default"/>
        <w:lang w:val="es-ES" w:eastAsia="en-US" w:bidi="ar-SA"/>
      </w:rPr>
    </w:lvl>
    <w:lvl w:ilvl="6" w:tplc="C0948190">
      <w:numFmt w:val="bullet"/>
      <w:lvlText w:val="•"/>
      <w:lvlJc w:val="left"/>
      <w:pPr>
        <w:ind w:left="2368" w:hanging="87"/>
      </w:pPr>
      <w:rPr>
        <w:rFonts w:hint="default"/>
        <w:lang w:val="es-ES" w:eastAsia="en-US" w:bidi="ar-SA"/>
      </w:rPr>
    </w:lvl>
    <w:lvl w:ilvl="7" w:tplc="139A52FA">
      <w:numFmt w:val="bullet"/>
      <w:lvlText w:val="•"/>
      <w:lvlJc w:val="left"/>
      <w:pPr>
        <w:ind w:left="2729" w:hanging="87"/>
      </w:pPr>
      <w:rPr>
        <w:rFonts w:hint="default"/>
        <w:lang w:val="es-ES" w:eastAsia="en-US" w:bidi="ar-SA"/>
      </w:rPr>
    </w:lvl>
    <w:lvl w:ilvl="8" w:tplc="9E88782E">
      <w:numFmt w:val="bullet"/>
      <w:lvlText w:val="•"/>
      <w:lvlJc w:val="left"/>
      <w:pPr>
        <w:ind w:left="3091" w:hanging="87"/>
      </w:pPr>
      <w:rPr>
        <w:rFonts w:hint="default"/>
        <w:lang w:val="es-ES" w:eastAsia="en-US" w:bidi="ar-SA"/>
      </w:rPr>
    </w:lvl>
  </w:abstractNum>
  <w:abstractNum w:abstractNumId="25" w15:restartNumberingAfterBreak="0">
    <w:nsid w:val="3143217C"/>
    <w:multiLevelType w:val="hybridMultilevel"/>
    <w:tmpl w:val="9118B786"/>
    <w:lvl w:ilvl="0" w:tplc="2B7A6B96">
      <w:numFmt w:val="bullet"/>
      <w:lvlText w:val=""/>
      <w:lvlJc w:val="left"/>
      <w:pPr>
        <w:ind w:left="561" w:hanging="358"/>
      </w:pPr>
      <w:rPr>
        <w:rFonts w:ascii="Symbol" w:eastAsia="Symbol" w:hAnsi="Symbol" w:cs="Symbol" w:hint="default"/>
        <w:color w:val="0000FF"/>
        <w:w w:val="99"/>
        <w:sz w:val="19"/>
        <w:szCs w:val="19"/>
        <w:lang w:val="es-ES" w:eastAsia="en-US" w:bidi="ar-SA"/>
      </w:rPr>
    </w:lvl>
    <w:lvl w:ilvl="1" w:tplc="D85A6F4C">
      <w:numFmt w:val="bullet"/>
      <w:lvlText w:val="•"/>
      <w:lvlJc w:val="left"/>
      <w:pPr>
        <w:ind w:left="1353" w:hanging="358"/>
      </w:pPr>
      <w:rPr>
        <w:rFonts w:hint="default"/>
        <w:lang w:val="es-ES" w:eastAsia="en-US" w:bidi="ar-SA"/>
      </w:rPr>
    </w:lvl>
    <w:lvl w:ilvl="2" w:tplc="399EC6FE">
      <w:numFmt w:val="bullet"/>
      <w:lvlText w:val="•"/>
      <w:lvlJc w:val="left"/>
      <w:pPr>
        <w:ind w:left="2147" w:hanging="358"/>
      </w:pPr>
      <w:rPr>
        <w:rFonts w:hint="default"/>
        <w:lang w:val="es-ES" w:eastAsia="en-US" w:bidi="ar-SA"/>
      </w:rPr>
    </w:lvl>
    <w:lvl w:ilvl="3" w:tplc="B09490E8">
      <w:numFmt w:val="bullet"/>
      <w:lvlText w:val="•"/>
      <w:lvlJc w:val="left"/>
      <w:pPr>
        <w:ind w:left="2941" w:hanging="358"/>
      </w:pPr>
      <w:rPr>
        <w:rFonts w:hint="default"/>
        <w:lang w:val="es-ES" w:eastAsia="en-US" w:bidi="ar-SA"/>
      </w:rPr>
    </w:lvl>
    <w:lvl w:ilvl="4" w:tplc="8CD42708">
      <w:numFmt w:val="bullet"/>
      <w:lvlText w:val="•"/>
      <w:lvlJc w:val="left"/>
      <w:pPr>
        <w:ind w:left="3734" w:hanging="358"/>
      </w:pPr>
      <w:rPr>
        <w:rFonts w:hint="default"/>
        <w:lang w:val="es-ES" w:eastAsia="en-US" w:bidi="ar-SA"/>
      </w:rPr>
    </w:lvl>
    <w:lvl w:ilvl="5" w:tplc="B87046F6">
      <w:numFmt w:val="bullet"/>
      <w:lvlText w:val="•"/>
      <w:lvlJc w:val="left"/>
      <w:pPr>
        <w:ind w:left="4528" w:hanging="358"/>
      </w:pPr>
      <w:rPr>
        <w:rFonts w:hint="default"/>
        <w:lang w:val="es-ES" w:eastAsia="en-US" w:bidi="ar-SA"/>
      </w:rPr>
    </w:lvl>
    <w:lvl w:ilvl="6" w:tplc="BCCA1900">
      <w:numFmt w:val="bullet"/>
      <w:lvlText w:val="•"/>
      <w:lvlJc w:val="left"/>
      <w:pPr>
        <w:ind w:left="5322" w:hanging="358"/>
      </w:pPr>
      <w:rPr>
        <w:rFonts w:hint="default"/>
        <w:lang w:val="es-ES" w:eastAsia="en-US" w:bidi="ar-SA"/>
      </w:rPr>
    </w:lvl>
    <w:lvl w:ilvl="7" w:tplc="9B64D962">
      <w:numFmt w:val="bullet"/>
      <w:lvlText w:val="•"/>
      <w:lvlJc w:val="left"/>
      <w:pPr>
        <w:ind w:left="6115" w:hanging="358"/>
      </w:pPr>
      <w:rPr>
        <w:rFonts w:hint="default"/>
        <w:lang w:val="es-ES" w:eastAsia="en-US" w:bidi="ar-SA"/>
      </w:rPr>
    </w:lvl>
    <w:lvl w:ilvl="8" w:tplc="0D969902">
      <w:numFmt w:val="bullet"/>
      <w:lvlText w:val="•"/>
      <w:lvlJc w:val="left"/>
      <w:pPr>
        <w:ind w:left="6909" w:hanging="358"/>
      </w:pPr>
      <w:rPr>
        <w:rFonts w:hint="default"/>
        <w:lang w:val="es-ES" w:eastAsia="en-US" w:bidi="ar-SA"/>
      </w:rPr>
    </w:lvl>
  </w:abstractNum>
  <w:abstractNum w:abstractNumId="26" w15:restartNumberingAfterBreak="0">
    <w:nsid w:val="32076777"/>
    <w:multiLevelType w:val="multilevel"/>
    <w:tmpl w:val="DD00D6DC"/>
    <w:lvl w:ilvl="0">
      <w:start w:val="2"/>
      <w:numFmt w:val="decimal"/>
      <w:lvlText w:val="%1"/>
      <w:lvlJc w:val="left"/>
      <w:pPr>
        <w:ind w:left="1726" w:hanging="567"/>
      </w:pPr>
      <w:rPr>
        <w:rFonts w:hint="default"/>
        <w:lang w:val="es-ES" w:eastAsia="en-US" w:bidi="ar-SA"/>
      </w:rPr>
    </w:lvl>
    <w:lvl w:ilvl="1">
      <w:start w:val="1"/>
      <w:numFmt w:val="decimal"/>
      <w:lvlText w:val="%1.%2."/>
      <w:lvlJc w:val="left"/>
      <w:pPr>
        <w:ind w:left="1726" w:hanging="567"/>
      </w:pPr>
      <w:rPr>
        <w:rFonts w:ascii="Arial" w:eastAsia="Arial" w:hAnsi="Arial" w:cs="Arial" w:hint="default"/>
        <w:b/>
        <w:bCs/>
        <w:spacing w:val="-1"/>
        <w:w w:val="99"/>
        <w:sz w:val="20"/>
        <w:szCs w:val="20"/>
        <w:lang w:val="es-ES" w:eastAsia="en-US" w:bidi="ar-SA"/>
      </w:rPr>
    </w:lvl>
    <w:lvl w:ilvl="2">
      <w:numFmt w:val="bullet"/>
      <w:lvlText w:val="•"/>
      <w:lvlJc w:val="left"/>
      <w:pPr>
        <w:ind w:left="3601" w:hanging="567"/>
      </w:pPr>
      <w:rPr>
        <w:rFonts w:hint="default"/>
        <w:lang w:val="es-ES" w:eastAsia="en-US" w:bidi="ar-SA"/>
      </w:rPr>
    </w:lvl>
    <w:lvl w:ilvl="3">
      <w:numFmt w:val="bullet"/>
      <w:lvlText w:val="•"/>
      <w:lvlJc w:val="left"/>
      <w:pPr>
        <w:ind w:left="4541" w:hanging="567"/>
      </w:pPr>
      <w:rPr>
        <w:rFonts w:hint="default"/>
        <w:lang w:val="es-ES" w:eastAsia="en-US" w:bidi="ar-SA"/>
      </w:rPr>
    </w:lvl>
    <w:lvl w:ilvl="4">
      <w:numFmt w:val="bullet"/>
      <w:lvlText w:val="•"/>
      <w:lvlJc w:val="left"/>
      <w:pPr>
        <w:ind w:left="5482" w:hanging="567"/>
      </w:pPr>
      <w:rPr>
        <w:rFonts w:hint="default"/>
        <w:lang w:val="es-ES" w:eastAsia="en-US" w:bidi="ar-SA"/>
      </w:rPr>
    </w:lvl>
    <w:lvl w:ilvl="5">
      <w:numFmt w:val="bullet"/>
      <w:lvlText w:val="•"/>
      <w:lvlJc w:val="left"/>
      <w:pPr>
        <w:ind w:left="6423" w:hanging="567"/>
      </w:pPr>
      <w:rPr>
        <w:rFonts w:hint="default"/>
        <w:lang w:val="es-ES" w:eastAsia="en-US" w:bidi="ar-SA"/>
      </w:rPr>
    </w:lvl>
    <w:lvl w:ilvl="6">
      <w:numFmt w:val="bullet"/>
      <w:lvlText w:val="•"/>
      <w:lvlJc w:val="left"/>
      <w:pPr>
        <w:ind w:left="7363" w:hanging="567"/>
      </w:pPr>
      <w:rPr>
        <w:rFonts w:hint="default"/>
        <w:lang w:val="es-ES" w:eastAsia="en-US" w:bidi="ar-SA"/>
      </w:rPr>
    </w:lvl>
    <w:lvl w:ilvl="7">
      <w:numFmt w:val="bullet"/>
      <w:lvlText w:val="•"/>
      <w:lvlJc w:val="left"/>
      <w:pPr>
        <w:ind w:left="8304" w:hanging="567"/>
      </w:pPr>
      <w:rPr>
        <w:rFonts w:hint="default"/>
        <w:lang w:val="es-ES" w:eastAsia="en-US" w:bidi="ar-SA"/>
      </w:rPr>
    </w:lvl>
    <w:lvl w:ilvl="8">
      <w:numFmt w:val="bullet"/>
      <w:lvlText w:val="•"/>
      <w:lvlJc w:val="left"/>
      <w:pPr>
        <w:ind w:left="9245" w:hanging="567"/>
      </w:pPr>
      <w:rPr>
        <w:rFonts w:hint="default"/>
        <w:lang w:val="es-ES" w:eastAsia="en-US" w:bidi="ar-SA"/>
      </w:rPr>
    </w:lvl>
  </w:abstractNum>
  <w:abstractNum w:abstractNumId="27" w15:restartNumberingAfterBreak="0">
    <w:nsid w:val="321F1A3E"/>
    <w:multiLevelType w:val="hybridMultilevel"/>
    <w:tmpl w:val="099C0AFA"/>
    <w:lvl w:ilvl="0" w:tplc="9222C2DE">
      <w:start w:val="1"/>
      <w:numFmt w:val="decimal"/>
      <w:lvlText w:val="%1."/>
      <w:lvlJc w:val="left"/>
      <w:pPr>
        <w:ind w:left="1738" w:hanging="360"/>
      </w:pPr>
      <w:rPr>
        <w:rFonts w:ascii="Arial" w:eastAsia="Arial" w:hAnsi="Arial" w:cs="Arial" w:hint="default"/>
        <w:i/>
        <w:w w:val="92"/>
        <w:sz w:val="20"/>
        <w:szCs w:val="20"/>
        <w:lang w:val="es-ES" w:eastAsia="en-US" w:bidi="ar-SA"/>
      </w:rPr>
    </w:lvl>
    <w:lvl w:ilvl="1" w:tplc="3670DE38">
      <w:numFmt w:val="bullet"/>
      <w:lvlText w:val="•"/>
      <w:lvlJc w:val="left"/>
      <w:pPr>
        <w:ind w:left="2678" w:hanging="360"/>
      </w:pPr>
      <w:rPr>
        <w:rFonts w:hint="default"/>
        <w:lang w:val="es-ES" w:eastAsia="en-US" w:bidi="ar-SA"/>
      </w:rPr>
    </w:lvl>
    <w:lvl w:ilvl="2" w:tplc="94A02E68">
      <w:numFmt w:val="bullet"/>
      <w:lvlText w:val="•"/>
      <w:lvlJc w:val="left"/>
      <w:pPr>
        <w:ind w:left="3617" w:hanging="360"/>
      </w:pPr>
      <w:rPr>
        <w:rFonts w:hint="default"/>
        <w:lang w:val="es-ES" w:eastAsia="en-US" w:bidi="ar-SA"/>
      </w:rPr>
    </w:lvl>
    <w:lvl w:ilvl="3" w:tplc="AE56A5B2">
      <w:numFmt w:val="bullet"/>
      <w:lvlText w:val="•"/>
      <w:lvlJc w:val="left"/>
      <w:pPr>
        <w:ind w:left="4555" w:hanging="360"/>
      </w:pPr>
      <w:rPr>
        <w:rFonts w:hint="default"/>
        <w:lang w:val="es-ES" w:eastAsia="en-US" w:bidi="ar-SA"/>
      </w:rPr>
    </w:lvl>
    <w:lvl w:ilvl="4" w:tplc="3DC88214">
      <w:numFmt w:val="bullet"/>
      <w:lvlText w:val="•"/>
      <w:lvlJc w:val="left"/>
      <w:pPr>
        <w:ind w:left="5494" w:hanging="360"/>
      </w:pPr>
      <w:rPr>
        <w:rFonts w:hint="default"/>
        <w:lang w:val="es-ES" w:eastAsia="en-US" w:bidi="ar-SA"/>
      </w:rPr>
    </w:lvl>
    <w:lvl w:ilvl="5" w:tplc="D182F97E">
      <w:numFmt w:val="bullet"/>
      <w:lvlText w:val="•"/>
      <w:lvlJc w:val="left"/>
      <w:pPr>
        <w:ind w:left="6433" w:hanging="360"/>
      </w:pPr>
      <w:rPr>
        <w:rFonts w:hint="default"/>
        <w:lang w:val="es-ES" w:eastAsia="en-US" w:bidi="ar-SA"/>
      </w:rPr>
    </w:lvl>
    <w:lvl w:ilvl="6" w:tplc="11E49FAA">
      <w:numFmt w:val="bullet"/>
      <w:lvlText w:val="•"/>
      <w:lvlJc w:val="left"/>
      <w:pPr>
        <w:ind w:left="7371" w:hanging="360"/>
      </w:pPr>
      <w:rPr>
        <w:rFonts w:hint="default"/>
        <w:lang w:val="es-ES" w:eastAsia="en-US" w:bidi="ar-SA"/>
      </w:rPr>
    </w:lvl>
    <w:lvl w:ilvl="7" w:tplc="D604F6DE">
      <w:numFmt w:val="bullet"/>
      <w:lvlText w:val="•"/>
      <w:lvlJc w:val="left"/>
      <w:pPr>
        <w:ind w:left="8310" w:hanging="360"/>
      </w:pPr>
      <w:rPr>
        <w:rFonts w:hint="default"/>
        <w:lang w:val="es-ES" w:eastAsia="en-US" w:bidi="ar-SA"/>
      </w:rPr>
    </w:lvl>
    <w:lvl w:ilvl="8" w:tplc="4E98B6B0">
      <w:numFmt w:val="bullet"/>
      <w:lvlText w:val="•"/>
      <w:lvlJc w:val="left"/>
      <w:pPr>
        <w:ind w:left="9249" w:hanging="360"/>
      </w:pPr>
      <w:rPr>
        <w:rFonts w:hint="default"/>
        <w:lang w:val="es-ES" w:eastAsia="en-US" w:bidi="ar-SA"/>
      </w:rPr>
    </w:lvl>
  </w:abstractNum>
  <w:abstractNum w:abstractNumId="28" w15:restartNumberingAfterBreak="0">
    <w:nsid w:val="333F408A"/>
    <w:multiLevelType w:val="hybridMultilevel"/>
    <w:tmpl w:val="4EC68390"/>
    <w:lvl w:ilvl="0" w:tplc="B91627B4">
      <w:numFmt w:val="bullet"/>
      <w:lvlText w:val=""/>
      <w:lvlJc w:val="left"/>
      <w:pPr>
        <w:ind w:left="335" w:hanging="228"/>
      </w:pPr>
      <w:rPr>
        <w:rFonts w:hint="default"/>
        <w:w w:val="100"/>
        <w:lang w:val="es-ES" w:eastAsia="en-US" w:bidi="ar-SA"/>
      </w:rPr>
    </w:lvl>
    <w:lvl w:ilvl="1" w:tplc="7434749E">
      <w:numFmt w:val="bullet"/>
      <w:lvlText w:val="•"/>
      <w:lvlJc w:val="left"/>
      <w:pPr>
        <w:ind w:left="1202" w:hanging="228"/>
      </w:pPr>
      <w:rPr>
        <w:rFonts w:hint="default"/>
        <w:lang w:val="es-ES" w:eastAsia="en-US" w:bidi="ar-SA"/>
      </w:rPr>
    </w:lvl>
    <w:lvl w:ilvl="2" w:tplc="3CE69200">
      <w:numFmt w:val="bullet"/>
      <w:lvlText w:val="•"/>
      <w:lvlJc w:val="left"/>
      <w:pPr>
        <w:ind w:left="2065" w:hanging="228"/>
      </w:pPr>
      <w:rPr>
        <w:rFonts w:hint="default"/>
        <w:lang w:val="es-ES" w:eastAsia="en-US" w:bidi="ar-SA"/>
      </w:rPr>
    </w:lvl>
    <w:lvl w:ilvl="3" w:tplc="7A92BD3A">
      <w:numFmt w:val="bullet"/>
      <w:lvlText w:val="•"/>
      <w:lvlJc w:val="left"/>
      <w:pPr>
        <w:ind w:left="2927" w:hanging="228"/>
      </w:pPr>
      <w:rPr>
        <w:rFonts w:hint="default"/>
        <w:lang w:val="es-ES" w:eastAsia="en-US" w:bidi="ar-SA"/>
      </w:rPr>
    </w:lvl>
    <w:lvl w:ilvl="4" w:tplc="DCAC6F2A">
      <w:numFmt w:val="bullet"/>
      <w:lvlText w:val="•"/>
      <w:lvlJc w:val="left"/>
      <w:pPr>
        <w:ind w:left="3790" w:hanging="228"/>
      </w:pPr>
      <w:rPr>
        <w:rFonts w:hint="default"/>
        <w:lang w:val="es-ES" w:eastAsia="en-US" w:bidi="ar-SA"/>
      </w:rPr>
    </w:lvl>
    <w:lvl w:ilvl="5" w:tplc="222C4444">
      <w:numFmt w:val="bullet"/>
      <w:lvlText w:val="•"/>
      <w:lvlJc w:val="left"/>
      <w:pPr>
        <w:ind w:left="4652" w:hanging="228"/>
      </w:pPr>
      <w:rPr>
        <w:rFonts w:hint="default"/>
        <w:lang w:val="es-ES" w:eastAsia="en-US" w:bidi="ar-SA"/>
      </w:rPr>
    </w:lvl>
    <w:lvl w:ilvl="6" w:tplc="6C8CA542">
      <w:numFmt w:val="bullet"/>
      <w:lvlText w:val="•"/>
      <w:lvlJc w:val="left"/>
      <w:pPr>
        <w:ind w:left="5515" w:hanging="228"/>
      </w:pPr>
      <w:rPr>
        <w:rFonts w:hint="default"/>
        <w:lang w:val="es-ES" w:eastAsia="en-US" w:bidi="ar-SA"/>
      </w:rPr>
    </w:lvl>
    <w:lvl w:ilvl="7" w:tplc="585C2F4E">
      <w:numFmt w:val="bullet"/>
      <w:lvlText w:val="•"/>
      <w:lvlJc w:val="left"/>
      <w:pPr>
        <w:ind w:left="6377" w:hanging="228"/>
      </w:pPr>
      <w:rPr>
        <w:rFonts w:hint="default"/>
        <w:lang w:val="es-ES" w:eastAsia="en-US" w:bidi="ar-SA"/>
      </w:rPr>
    </w:lvl>
    <w:lvl w:ilvl="8" w:tplc="1166D996">
      <w:numFmt w:val="bullet"/>
      <w:lvlText w:val="•"/>
      <w:lvlJc w:val="left"/>
      <w:pPr>
        <w:ind w:left="7240" w:hanging="228"/>
      </w:pPr>
      <w:rPr>
        <w:rFonts w:hint="default"/>
        <w:lang w:val="es-ES" w:eastAsia="en-US" w:bidi="ar-SA"/>
      </w:rPr>
    </w:lvl>
  </w:abstractNum>
  <w:abstractNum w:abstractNumId="29" w15:restartNumberingAfterBreak="0">
    <w:nsid w:val="33F20D6A"/>
    <w:multiLevelType w:val="hybridMultilevel"/>
    <w:tmpl w:val="8C2A9408"/>
    <w:lvl w:ilvl="0" w:tplc="7BD62C7E">
      <w:numFmt w:val="bullet"/>
      <w:lvlText w:val="-"/>
      <w:lvlJc w:val="left"/>
      <w:pPr>
        <w:ind w:left="194" w:hanging="87"/>
      </w:pPr>
      <w:rPr>
        <w:rFonts w:ascii="Carlito" w:eastAsia="Carlito" w:hAnsi="Carlito" w:cs="Carlito" w:hint="default"/>
        <w:w w:val="100"/>
        <w:sz w:val="16"/>
        <w:szCs w:val="16"/>
        <w:lang w:val="es-ES" w:eastAsia="en-US" w:bidi="ar-SA"/>
      </w:rPr>
    </w:lvl>
    <w:lvl w:ilvl="1" w:tplc="42ECA284">
      <w:numFmt w:val="bullet"/>
      <w:lvlText w:val="•"/>
      <w:lvlJc w:val="left"/>
      <w:pPr>
        <w:ind w:left="561" w:hanging="87"/>
      </w:pPr>
      <w:rPr>
        <w:rFonts w:hint="default"/>
        <w:lang w:val="es-ES" w:eastAsia="en-US" w:bidi="ar-SA"/>
      </w:rPr>
    </w:lvl>
    <w:lvl w:ilvl="2" w:tplc="47949040">
      <w:numFmt w:val="bullet"/>
      <w:lvlText w:val="•"/>
      <w:lvlJc w:val="left"/>
      <w:pPr>
        <w:ind w:left="922" w:hanging="87"/>
      </w:pPr>
      <w:rPr>
        <w:rFonts w:hint="default"/>
        <w:lang w:val="es-ES" w:eastAsia="en-US" w:bidi="ar-SA"/>
      </w:rPr>
    </w:lvl>
    <w:lvl w:ilvl="3" w:tplc="5DB6A5C0">
      <w:numFmt w:val="bullet"/>
      <w:lvlText w:val="•"/>
      <w:lvlJc w:val="left"/>
      <w:pPr>
        <w:ind w:left="1284" w:hanging="87"/>
      </w:pPr>
      <w:rPr>
        <w:rFonts w:hint="default"/>
        <w:lang w:val="es-ES" w:eastAsia="en-US" w:bidi="ar-SA"/>
      </w:rPr>
    </w:lvl>
    <w:lvl w:ilvl="4" w:tplc="5B764878">
      <w:numFmt w:val="bullet"/>
      <w:lvlText w:val="•"/>
      <w:lvlJc w:val="left"/>
      <w:pPr>
        <w:ind w:left="1645" w:hanging="87"/>
      </w:pPr>
      <w:rPr>
        <w:rFonts w:hint="default"/>
        <w:lang w:val="es-ES" w:eastAsia="en-US" w:bidi="ar-SA"/>
      </w:rPr>
    </w:lvl>
    <w:lvl w:ilvl="5" w:tplc="8570BA4C">
      <w:numFmt w:val="bullet"/>
      <w:lvlText w:val="•"/>
      <w:lvlJc w:val="left"/>
      <w:pPr>
        <w:ind w:left="2007" w:hanging="87"/>
      </w:pPr>
      <w:rPr>
        <w:rFonts w:hint="default"/>
        <w:lang w:val="es-ES" w:eastAsia="en-US" w:bidi="ar-SA"/>
      </w:rPr>
    </w:lvl>
    <w:lvl w:ilvl="6" w:tplc="A7EA4E24">
      <w:numFmt w:val="bullet"/>
      <w:lvlText w:val="•"/>
      <w:lvlJc w:val="left"/>
      <w:pPr>
        <w:ind w:left="2368" w:hanging="87"/>
      </w:pPr>
      <w:rPr>
        <w:rFonts w:hint="default"/>
        <w:lang w:val="es-ES" w:eastAsia="en-US" w:bidi="ar-SA"/>
      </w:rPr>
    </w:lvl>
    <w:lvl w:ilvl="7" w:tplc="2480BA76">
      <w:numFmt w:val="bullet"/>
      <w:lvlText w:val="•"/>
      <w:lvlJc w:val="left"/>
      <w:pPr>
        <w:ind w:left="2729" w:hanging="87"/>
      </w:pPr>
      <w:rPr>
        <w:rFonts w:hint="default"/>
        <w:lang w:val="es-ES" w:eastAsia="en-US" w:bidi="ar-SA"/>
      </w:rPr>
    </w:lvl>
    <w:lvl w:ilvl="8" w:tplc="B5B8F814">
      <w:numFmt w:val="bullet"/>
      <w:lvlText w:val="•"/>
      <w:lvlJc w:val="left"/>
      <w:pPr>
        <w:ind w:left="3091" w:hanging="87"/>
      </w:pPr>
      <w:rPr>
        <w:rFonts w:hint="default"/>
        <w:lang w:val="es-ES" w:eastAsia="en-US" w:bidi="ar-SA"/>
      </w:rPr>
    </w:lvl>
  </w:abstractNum>
  <w:abstractNum w:abstractNumId="30" w15:restartNumberingAfterBreak="0">
    <w:nsid w:val="35DF6F87"/>
    <w:multiLevelType w:val="hybridMultilevel"/>
    <w:tmpl w:val="C2EE9D02"/>
    <w:lvl w:ilvl="0" w:tplc="C7A82EC4">
      <w:numFmt w:val="bullet"/>
      <w:lvlText w:val=""/>
      <w:lvlJc w:val="left"/>
      <w:pPr>
        <w:ind w:left="563" w:hanging="360"/>
      </w:pPr>
      <w:rPr>
        <w:rFonts w:ascii="Symbol" w:eastAsia="Symbol" w:hAnsi="Symbol" w:cs="Symbol" w:hint="default"/>
        <w:color w:val="0000FF"/>
        <w:w w:val="99"/>
        <w:sz w:val="19"/>
        <w:szCs w:val="19"/>
        <w:lang w:val="es-ES" w:eastAsia="en-US" w:bidi="ar-SA"/>
      </w:rPr>
    </w:lvl>
    <w:lvl w:ilvl="1" w:tplc="7EDC28F8">
      <w:numFmt w:val="bullet"/>
      <w:lvlText w:val="•"/>
      <w:lvlJc w:val="left"/>
      <w:pPr>
        <w:ind w:left="1339" w:hanging="360"/>
      </w:pPr>
      <w:rPr>
        <w:rFonts w:hint="default"/>
        <w:lang w:val="es-ES" w:eastAsia="en-US" w:bidi="ar-SA"/>
      </w:rPr>
    </w:lvl>
    <w:lvl w:ilvl="2" w:tplc="315CEAF4">
      <w:numFmt w:val="bullet"/>
      <w:lvlText w:val="•"/>
      <w:lvlJc w:val="left"/>
      <w:pPr>
        <w:ind w:left="2118" w:hanging="360"/>
      </w:pPr>
      <w:rPr>
        <w:rFonts w:hint="default"/>
        <w:lang w:val="es-ES" w:eastAsia="en-US" w:bidi="ar-SA"/>
      </w:rPr>
    </w:lvl>
    <w:lvl w:ilvl="3" w:tplc="1DAEE1AE">
      <w:numFmt w:val="bullet"/>
      <w:lvlText w:val="•"/>
      <w:lvlJc w:val="left"/>
      <w:pPr>
        <w:ind w:left="2897" w:hanging="360"/>
      </w:pPr>
      <w:rPr>
        <w:rFonts w:hint="default"/>
        <w:lang w:val="es-ES" w:eastAsia="en-US" w:bidi="ar-SA"/>
      </w:rPr>
    </w:lvl>
    <w:lvl w:ilvl="4" w:tplc="5C50D0AC">
      <w:numFmt w:val="bullet"/>
      <w:lvlText w:val="•"/>
      <w:lvlJc w:val="left"/>
      <w:pPr>
        <w:ind w:left="3677" w:hanging="360"/>
      </w:pPr>
      <w:rPr>
        <w:rFonts w:hint="default"/>
        <w:lang w:val="es-ES" w:eastAsia="en-US" w:bidi="ar-SA"/>
      </w:rPr>
    </w:lvl>
    <w:lvl w:ilvl="5" w:tplc="F58C87D4">
      <w:numFmt w:val="bullet"/>
      <w:lvlText w:val="•"/>
      <w:lvlJc w:val="left"/>
      <w:pPr>
        <w:ind w:left="4456" w:hanging="360"/>
      </w:pPr>
      <w:rPr>
        <w:rFonts w:hint="default"/>
        <w:lang w:val="es-ES" w:eastAsia="en-US" w:bidi="ar-SA"/>
      </w:rPr>
    </w:lvl>
    <w:lvl w:ilvl="6" w:tplc="575E16E0">
      <w:numFmt w:val="bullet"/>
      <w:lvlText w:val="•"/>
      <w:lvlJc w:val="left"/>
      <w:pPr>
        <w:ind w:left="5235" w:hanging="360"/>
      </w:pPr>
      <w:rPr>
        <w:rFonts w:hint="default"/>
        <w:lang w:val="es-ES" w:eastAsia="en-US" w:bidi="ar-SA"/>
      </w:rPr>
    </w:lvl>
    <w:lvl w:ilvl="7" w:tplc="0D9A3896">
      <w:numFmt w:val="bullet"/>
      <w:lvlText w:val="•"/>
      <w:lvlJc w:val="left"/>
      <w:pPr>
        <w:ind w:left="6015" w:hanging="360"/>
      </w:pPr>
      <w:rPr>
        <w:rFonts w:hint="default"/>
        <w:lang w:val="es-ES" w:eastAsia="en-US" w:bidi="ar-SA"/>
      </w:rPr>
    </w:lvl>
    <w:lvl w:ilvl="8" w:tplc="3076829E">
      <w:numFmt w:val="bullet"/>
      <w:lvlText w:val="•"/>
      <w:lvlJc w:val="left"/>
      <w:pPr>
        <w:ind w:left="6794" w:hanging="360"/>
      </w:pPr>
      <w:rPr>
        <w:rFonts w:hint="default"/>
        <w:lang w:val="es-ES" w:eastAsia="en-US" w:bidi="ar-SA"/>
      </w:rPr>
    </w:lvl>
  </w:abstractNum>
  <w:abstractNum w:abstractNumId="31" w15:restartNumberingAfterBreak="0">
    <w:nsid w:val="360925E8"/>
    <w:multiLevelType w:val="hybridMultilevel"/>
    <w:tmpl w:val="F998E338"/>
    <w:lvl w:ilvl="0" w:tplc="935A6CD6">
      <w:numFmt w:val="bullet"/>
      <w:lvlText w:val="-"/>
      <w:lvlJc w:val="left"/>
      <w:pPr>
        <w:ind w:left="194" w:hanging="87"/>
      </w:pPr>
      <w:rPr>
        <w:rFonts w:ascii="Carlito" w:eastAsia="Carlito" w:hAnsi="Carlito" w:cs="Carlito" w:hint="default"/>
        <w:w w:val="100"/>
        <w:sz w:val="16"/>
        <w:szCs w:val="16"/>
        <w:lang w:val="es-ES" w:eastAsia="en-US" w:bidi="ar-SA"/>
      </w:rPr>
    </w:lvl>
    <w:lvl w:ilvl="1" w:tplc="DBAC145C">
      <w:numFmt w:val="bullet"/>
      <w:lvlText w:val="•"/>
      <w:lvlJc w:val="left"/>
      <w:pPr>
        <w:ind w:left="561" w:hanging="87"/>
      </w:pPr>
      <w:rPr>
        <w:rFonts w:hint="default"/>
        <w:lang w:val="es-ES" w:eastAsia="en-US" w:bidi="ar-SA"/>
      </w:rPr>
    </w:lvl>
    <w:lvl w:ilvl="2" w:tplc="585E75AC">
      <w:numFmt w:val="bullet"/>
      <w:lvlText w:val="•"/>
      <w:lvlJc w:val="left"/>
      <w:pPr>
        <w:ind w:left="922" w:hanging="87"/>
      </w:pPr>
      <w:rPr>
        <w:rFonts w:hint="default"/>
        <w:lang w:val="es-ES" w:eastAsia="en-US" w:bidi="ar-SA"/>
      </w:rPr>
    </w:lvl>
    <w:lvl w:ilvl="3" w:tplc="A76EDBA6">
      <w:numFmt w:val="bullet"/>
      <w:lvlText w:val="•"/>
      <w:lvlJc w:val="left"/>
      <w:pPr>
        <w:ind w:left="1284" w:hanging="87"/>
      </w:pPr>
      <w:rPr>
        <w:rFonts w:hint="default"/>
        <w:lang w:val="es-ES" w:eastAsia="en-US" w:bidi="ar-SA"/>
      </w:rPr>
    </w:lvl>
    <w:lvl w:ilvl="4" w:tplc="F8940716">
      <w:numFmt w:val="bullet"/>
      <w:lvlText w:val="•"/>
      <w:lvlJc w:val="left"/>
      <w:pPr>
        <w:ind w:left="1645" w:hanging="87"/>
      </w:pPr>
      <w:rPr>
        <w:rFonts w:hint="default"/>
        <w:lang w:val="es-ES" w:eastAsia="en-US" w:bidi="ar-SA"/>
      </w:rPr>
    </w:lvl>
    <w:lvl w:ilvl="5" w:tplc="0FCC5370">
      <w:numFmt w:val="bullet"/>
      <w:lvlText w:val="•"/>
      <w:lvlJc w:val="left"/>
      <w:pPr>
        <w:ind w:left="2007" w:hanging="87"/>
      </w:pPr>
      <w:rPr>
        <w:rFonts w:hint="default"/>
        <w:lang w:val="es-ES" w:eastAsia="en-US" w:bidi="ar-SA"/>
      </w:rPr>
    </w:lvl>
    <w:lvl w:ilvl="6" w:tplc="427034C6">
      <w:numFmt w:val="bullet"/>
      <w:lvlText w:val="•"/>
      <w:lvlJc w:val="left"/>
      <w:pPr>
        <w:ind w:left="2368" w:hanging="87"/>
      </w:pPr>
      <w:rPr>
        <w:rFonts w:hint="default"/>
        <w:lang w:val="es-ES" w:eastAsia="en-US" w:bidi="ar-SA"/>
      </w:rPr>
    </w:lvl>
    <w:lvl w:ilvl="7" w:tplc="DC2AF746">
      <w:numFmt w:val="bullet"/>
      <w:lvlText w:val="•"/>
      <w:lvlJc w:val="left"/>
      <w:pPr>
        <w:ind w:left="2729" w:hanging="87"/>
      </w:pPr>
      <w:rPr>
        <w:rFonts w:hint="default"/>
        <w:lang w:val="es-ES" w:eastAsia="en-US" w:bidi="ar-SA"/>
      </w:rPr>
    </w:lvl>
    <w:lvl w:ilvl="8" w:tplc="F5FA09B0">
      <w:numFmt w:val="bullet"/>
      <w:lvlText w:val="•"/>
      <w:lvlJc w:val="left"/>
      <w:pPr>
        <w:ind w:left="3091" w:hanging="87"/>
      </w:pPr>
      <w:rPr>
        <w:rFonts w:hint="default"/>
        <w:lang w:val="es-ES" w:eastAsia="en-US" w:bidi="ar-SA"/>
      </w:rPr>
    </w:lvl>
  </w:abstractNum>
  <w:abstractNum w:abstractNumId="32" w15:restartNumberingAfterBreak="0">
    <w:nsid w:val="383F7C1C"/>
    <w:multiLevelType w:val="multilevel"/>
    <w:tmpl w:val="44FE31B4"/>
    <w:lvl w:ilvl="0">
      <w:start w:val="1"/>
      <w:numFmt w:val="decimal"/>
      <w:lvlText w:val="%1"/>
      <w:lvlJc w:val="left"/>
      <w:pPr>
        <w:ind w:left="1726" w:hanging="567"/>
      </w:pPr>
      <w:rPr>
        <w:rFonts w:hint="default"/>
        <w:lang w:val="es-ES" w:eastAsia="en-US" w:bidi="ar-SA"/>
      </w:rPr>
    </w:lvl>
    <w:lvl w:ilvl="1">
      <w:start w:val="1"/>
      <w:numFmt w:val="decimal"/>
      <w:lvlText w:val="%1.%2."/>
      <w:lvlJc w:val="left"/>
      <w:pPr>
        <w:ind w:left="1726" w:hanging="567"/>
      </w:pPr>
      <w:rPr>
        <w:rFonts w:ascii="Arial" w:eastAsia="Arial" w:hAnsi="Arial" w:cs="Arial" w:hint="default"/>
        <w:b/>
        <w:bCs/>
        <w:spacing w:val="-1"/>
        <w:w w:val="99"/>
        <w:sz w:val="20"/>
        <w:szCs w:val="20"/>
        <w:lang w:val="es-ES" w:eastAsia="en-US" w:bidi="ar-SA"/>
      </w:rPr>
    </w:lvl>
    <w:lvl w:ilvl="2">
      <w:numFmt w:val="bullet"/>
      <w:lvlText w:val="•"/>
      <w:lvlJc w:val="left"/>
      <w:pPr>
        <w:ind w:left="3601" w:hanging="567"/>
      </w:pPr>
      <w:rPr>
        <w:rFonts w:hint="default"/>
        <w:lang w:val="es-ES" w:eastAsia="en-US" w:bidi="ar-SA"/>
      </w:rPr>
    </w:lvl>
    <w:lvl w:ilvl="3">
      <w:numFmt w:val="bullet"/>
      <w:lvlText w:val="•"/>
      <w:lvlJc w:val="left"/>
      <w:pPr>
        <w:ind w:left="4541" w:hanging="567"/>
      </w:pPr>
      <w:rPr>
        <w:rFonts w:hint="default"/>
        <w:lang w:val="es-ES" w:eastAsia="en-US" w:bidi="ar-SA"/>
      </w:rPr>
    </w:lvl>
    <w:lvl w:ilvl="4">
      <w:numFmt w:val="bullet"/>
      <w:lvlText w:val="•"/>
      <w:lvlJc w:val="left"/>
      <w:pPr>
        <w:ind w:left="5482" w:hanging="567"/>
      </w:pPr>
      <w:rPr>
        <w:rFonts w:hint="default"/>
        <w:lang w:val="es-ES" w:eastAsia="en-US" w:bidi="ar-SA"/>
      </w:rPr>
    </w:lvl>
    <w:lvl w:ilvl="5">
      <w:numFmt w:val="bullet"/>
      <w:lvlText w:val="•"/>
      <w:lvlJc w:val="left"/>
      <w:pPr>
        <w:ind w:left="6423" w:hanging="567"/>
      </w:pPr>
      <w:rPr>
        <w:rFonts w:hint="default"/>
        <w:lang w:val="es-ES" w:eastAsia="en-US" w:bidi="ar-SA"/>
      </w:rPr>
    </w:lvl>
    <w:lvl w:ilvl="6">
      <w:numFmt w:val="bullet"/>
      <w:lvlText w:val="•"/>
      <w:lvlJc w:val="left"/>
      <w:pPr>
        <w:ind w:left="7363" w:hanging="567"/>
      </w:pPr>
      <w:rPr>
        <w:rFonts w:hint="default"/>
        <w:lang w:val="es-ES" w:eastAsia="en-US" w:bidi="ar-SA"/>
      </w:rPr>
    </w:lvl>
    <w:lvl w:ilvl="7">
      <w:numFmt w:val="bullet"/>
      <w:lvlText w:val="•"/>
      <w:lvlJc w:val="left"/>
      <w:pPr>
        <w:ind w:left="8304" w:hanging="567"/>
      </w:pPr>
      <w:rPr>
        <w:rFonts w:hint="default"/>
        <w:lang w:val="es-ES" w:eastAsia="en-US" w:bidi="ar-SA"/>
      </w:rPr>
    </w:lvl>
    <w:lvl w:ilvl="8">
      <w:numFmt w:val="bullet"/>
      <w:lvlText w:val="•"/>
      <w:lvlJc w:val="left"/>
      <w:pPr>
        <w:ind w:left="9245" w:hanging="567"/>
      </w:pPr>
      <w:rPr>
        <w:rFonts w:hint="default"/>
        <w:lang w:val="es-ES" w:eastAsia="en-US" w:bidi="ar-SA"/>
      </w:rPr>
    </w:lvl>
  </w:abstractNum>
  <w:abstractNum w:abstractNumId="33" w15:restartNumberingAfterBreak="0">
    <w:nsid w:val="3C9B5316"/>
    <w:multiLevelType w:val="hybridMultilevel"/>
    <w:tmpl w:val="5C942F1E"/>
    <w:lvl w:ilvl="0" w:tplc="15023A82">
      <w:numFmt w:val="bullet"/>
      <w:lvlText w:val="-"/>
      <w:lvlJc w:val="left"/>
      <w:pPr>
        <w:ind w:left="194" w:hanging="87"/>
      </w:pPr>
      <w:rPr>
        <w:rFonts w:ascii="Carlito" w:eastAsia="Carlito" w:hAnsi="Carlito" w:cs="Carlito" w:hint="default"/>
        <w:w w:val="100"/>
        <w:sz w:val="16"/>
        <w:szCs w:val="16"/>
        <w:lang w:val="es-ES" w:eastAsia="en-US" w:bidi="ar-SA"/>
      </w:rPr>
    </w:lvl>
    <w:lvl w:ilvl="1" w:tplc="DD8CC37E">
      <w:numFmt w:val="bullet"/>
      <w:lvlText w:val="•"/>
      <w:lvlJc w:val="left"/>
      <w:pPr>
        <w:ind w:left="561" w:hanging="87"/>
      </w:pPr>
      <w:rPr>
        <w:rFonts w:hint="default"/>
        <w:lang w:val="es-ES" w:eastAsia="en-US" w:bidi="ar-SA"/>
      </w:rPr>
    </w:lvl>
    <w:lvl w:ilvl="2" w:tplc="6CF2FF98">
      <w:numFmt w:val="bullet"/>
      <w:lvlText w:val="•"/>
      <w:lvlJc w:val="left"/>
      <w:pPr>
        <w:ind w:left="922" w:hanging="87"/>
      </w:pPr>
      <w:rPr>
        <w:rFonts w:hint="default"/>
        <w:lang w:val="es-ES" w:eastAsia="en-US" w:bidi="ar-SA"/>
      </w:rPr>
    </w:lvl>
    <w:lvl w:ilvl="3" w:tplc="05AE3016">
      <w:numFmt w:val="bullet"/>
      <w:lvlText w:val="•"/>
      <w:lvlJc w:val="left"/>
      <w:pPr>
        <w:ind w:left="1284" w:hanging="87"/>
      </w:pPr>
      <w:rPr>
        <w:rFonts w:hint="default"/>
        <w:lang w:val="es-ES" w:eastAsia="en-US" w:bidi="ar-SA"/>
      </w:rPr>
    </w:lvl>
    <w:lvl w:ilvl="4" w:tplc="1D103BB8">
      <w:numFmt w:val="bullet"/>
      <w:lvlText w:val="•"/>
      <w:lvlJc w:val="left"/>
      <w:pPr>
        <w:ind w:left="1645" w:hanging="87"/>
      </w:pPr>
      <w:rPr>
        <w:rFonts w:hint="default"/>
        <w:lang w:val="es-ES" w:eastAsia="en-US" w:bidi="ar-SA"/>
      </w:rPr>
    </w:lvl>
    <w:lvl w:ilvl="5" w:tplc="786A18BA">
      <w:numFmt w:val="bullet"/>
      <w:lvlText w:val="•"/>
      <w:lvlJc w:val="left"/>
      <w:pPr>
        <w:ind w:left="2007" w:hanging="87"/>
      </w:pPr>
      <w:rPr>
        <w:rFonts w:hint="default"/>
        <w:lang w:val="es-ES" w:eastAsia="en-US" w:bidi="ar-SA"/>
      </w:rPr>
    </w:lvl>
    <w:lvl w:ilvl="6" w:tplc="0F70B846">
      <w:numFmt w:val="bullet"/>
      <w:lvlText w:val="•"/>
      <w:lvlJc w:val="left"/>
      <w:pPr>
        <w:ind w:left="2368" w:hanging="87"/>
      </w:pPr>
      <w:rPr>
        <w:rFonts w:hint="default"/>
        <w:lang w:val="es-ES" w:eastAsia="en-US" w:bidi="ar-SA"/>
      </w:rPr>
    </w:lvl>
    <w:lvl w:ilvl="7" w:tplc="CCA2ECD8">
      <w:numFmt w:val="bullet"/>
      <w:lvlText w:val="•"/>
      <w:lvlJc w:val="left"/>
      <w:pPr>
        <w:ind w:left="2729" w:hanging="87"/>
      </w:pPr>
      <w:rPr>
        <w:rFonts w:hint="default"/>
        <w:lang w:val="es-ES" w:eastAsia="en-US" w:bidi="ar-SA"/>
      </w:rPr>
    </w:lvl>
    <w:lvl w:ilvl="8" w:tplc="9DCC0BBC">
      <w:numFmt w:val="bullet"/>
      <w:lvlText w:val="•"/>
      <w:lvlJc w:val="left"/>
      <w:pPr>
        <w:ind w:left="3091" w:hanging="87"/>
      </w:pPr>
      <w:rPr>
        <w:rFonts w:hint="default"/>
        <w:lang w:val="es-ES" w:eastAsia="en-US" w:bidi="ar-SA"/>
      </w:rPr>
    </w:lvl>
  </w:abstractNum>
  <w:abstractNum w:abstractNumId="34" w15:restartNumberingAfterBreak="0">
    <w:nsid w:val="3DC72ACA"/>
    <w:multiLevelType w:val="hybridMultilevel"/>
    <w:tmpl w:val="6DF82598"/>
    <w:lvl w:ilvl="0" w:tplc="96CCAF60">
      <w:numFmt w:val="bullet"/>
      <w:lvlText w:val=""/>
      <w:lvlJc w:val="left"/>
      <w:pPr>
        <w:ind w:left="561" w:hanging="360"/>
      </w:pPr>
      <w:rPr>
        <w:rFonts w:ascii="Wingdings" w:eastAsia="Wingdings" w:hAnsi="Wingdings" w:cs="Wingdings" w:hint="default"/>
        <w:color w:val="000099"/>
        <w:w w:val="99"/>
        <w:sz w:val="20"/>
        <w:szCs w:val="20"/>
        <w:lang w:val="es-ES" w:eastAsia="en-US" w:bidi="ar-SA"/>
      </w:rPr>
    </w:lvl>
    <w:lvl w:ilvl="1" w:tplc="77F42A76">
      <w:numFmt w:val="bullet"/>
      <w:lvlText w:val="•"/>
      <w:lvlJc w:val="left"/>
      <w:pPr>
        <w:ind w:left="1397" w:hanging="360"/>
      </w:pPr>
      <w:rPr>
        <w:rFonts w:hint="default"/>
        <w:lang w:val="es-ES" w:eastAsia="en-US" w:bidi="ar-SA"/>
      </w:rPr>
    </w:lvl>
    <w:lvl w:ilvl="2" w:tplc="3B7C4E62">
      <w:numFmt w:val="bullet"/>
      <w:lvlText w:val="•"/>
      <w:lvlJc w:val="left"/>
      <w:pPr>
        <w:ind w:left="2234" w:hanging="360"/>
      </w:pPr>
      <w:rPr>
        <w:rFonts w:hint="default"/>
        <w:lang w:val="es-ES" w:eastAsia="en-US" w:bidi="ar-SA"/>
      </w:rPr>
    </w:lvl>
    <w:lvl w:ilvl="3" w:tplc="542C7740">
      <w:numFmt w:val="bullet"/>
      <w:lvlText w:val="•"/>
      <w:lvlJc w:val="left"/>
      <w:pPr>
        <w:ind w:left="3071" w:hanging="360"/>
      </w:pPr>
      <w:rPr>
        <w:rFonts w:hint="default"/>
        <w:lang w:val="es-ES" w:eastAsia="en-US" w:bidi="ar-SA"/>
      </w:rPr>
    </w:lvl>
    <w:lvl w:ilvl="4" w:tplc="6EB81EDC">
      <w:numFmt w:val="bullet"/>
      <w:lvlText w:val="•"/>
      <w:lvlJc w:val="left"/>
      <w:pPr>
        <w:ind w:left="3908" w:hanging="360"/>
      </w:pPr>
      <w:rPr>
        <w:rFonts w:hint="default"/>
        <w:lang w:val="es-ES" w:eastAsia="en-US" w:bidi="ar-SA"/>
      </w:rPr>
    </w:lvl>
    <w:lvl w:ilvl="5" w:tplc="56440AB2">
      <w:numFmt w:val="bullet"/>
      <w:lvlText w:val="•"/>
      <w:lvlJc w:val="left"/>
      <w:pPr>
        <w:ind w:left="4746" w:hanging="360"/>
      </w:pPr>
      <w:rPr>
        <w:rFonts w:hint="default"/>
        <w:lang w:val="es-ES" w:eastAsia="en-US" w:bidi="ar-SA"/>
      </w:rPr>
    </w:lvl>
    <w:lvl w:ilvl="6" w:tplc="A9B2AF6A">
      <w:numFmt w:val="bullet"/>
      <w:lvlText w:val="•"/>
      <w:lvlJc w:val="left"/>
      <w:pPr>
        <w:ind w:left="5583" w:hanging="360"/>
      </w:pPr>
      <w:rPr>
        <w:rFonts w:hint="default"/>
        <w:lang w:val="es-ES" w:eastAsia="en-US" w:bidi="ar-SA"/>
      </w:rPr>
    </w:lvl>
    <w:lvl w:ilvl="7" w:tplc="0204BA96">
      <w:numFmt w:val="bullet"/>
      <w:lvlText w:val="•"/>
      <w:lvlJc w:val="left"/>
      <w:pPr>
        <w:ind w:left="6420" w:hanging="360"/>
      </w:pPr>
      <w:rPr>
        <w:rFonts w:hint="default"/>
        <w:lang w:val="es-ES" w:eastAsia="en-US" w:bidi="ar-SA"/>
      </w:rPr>
    </w:lvl>
    <w:lvl w:ilvl="8" w:tplc="AC329AF2">
      <w:numFmt w:val="bullet"/>
      <w:lvlText w:val="•"/>
      <w:lvlJc w:val="left"/>
      <w:pPr>
        <w:ind w:left="7257" w:hanging="360"/>
      </w:pPr>
      <w:rPr>
        <w:rFonts w:hint="default"/>
        <w:lang w:val="es-ES" w:eastAsia="en-US" w:bidi="ar-SA"/>
      </w:rPr>
    </w:lvl>
  </w:abstractNum>
  <w:abstractNum w:abstractNumId="35" w15:restartNumberingAfterBreak="0">
    <w:nsid w:val="470E35D6"/>
    <w:multiLevelType w:val="hybridMultilevel"/>
    <w:tmpl w:val="343E8B72"/>
    <w:lvl w:ilvl="0" w:tplc="0590C6AA">
      <w:numFmt w:val="bullet"/>
      <w:lvlText w:val="-"/>
      <w:lvlJc w:val="left"/>
      <w:pPr>
        <w:ind w:left="194" w:hanging="87"/>
      </w:pPr>
      <w:rPr>
        <w:rFonts w:ascii="Carlito" w:eastAsia="Carlito" w:hAnsi="Carlito" w:cs="Carlito" w:hint="default"/>
        <w:w w:val="100"/>
        <w:sz w:val="16"/>
        <w:szCs w:val="16"/>
        <w:lang w:val="es-ES" w:eastAsia="en-US" w:bidi="ar-SA"/>
      </w:rPr>
    </w:lvl>
    <w:lvl w:ilvl="1" w:tplc="E62492CA">
      <w:numFmt w:val="bullet"/>
      <w:lvlText w:val="•"/>
      <w:lvlJc w:val="left"/>
      <w:pPr>
        <w:ind w:left="561" w:hanging="87"/>
      </w:pPr>
      <w:rPr>
        <w:rFonts w:hint="default"/>
        <w:lang w:val="es-ES" w:eastAsia="en-US" w:bidi="ar-SA"/>
      </w:rPr>
    </w:lvl>
    <w:lvl w:ilvl="2" w:tplc="FBDE3560">
      <w:numFmt w:val="bullet"/>
      <w:lvlText w:val="•"/>
      <w:lvlJc w:val="left"/>
      <w:pPr>
        <w:ind w:left="922" w:hanging="87"/>
      </w:pPr>
      <w:rPr>
        <w:rFonts w:hint="default"/>
        <w:lang w:val="es-ES" w:eastAsia="en-US" w:bidi="ar-SA"/>
      </w:rPr>
    </w:lvl>
    <w:lvl w:ilvl="3" w:tplc="FDA2D508">
      <w:numFmt w:val="bullet"/>
      <w:lvlText w:val="•"/>
      <w:lvlJc w:val="left"/>
      <w:pPr>
        <w:ind w:left="1284" w:hanging="87"/>
      </w:pPr>
      <w:rPr>
        <w:rFonts w:hint="default"/>
        <w:lang w:val="es-ES" w:eastAsia="en-US" w:bidi="ar-SA"/>
      </w:rPr>
    </w:lvl>
    <w:lvl w:ilvl="4" w:tplc="23E0A602">
      <w:numFmt w:val="bullet"/>
      <w:lvlText w:val="•"/>
      <w:lvlJc w:val="left"/>
      <w:pPr>
        <w:ind w:left="1645" w:hanging="87"/>
      </w:pPr>
      <w:rPr>
        <w:rFonts w:hint="default"/>
        <w:lang w:val="es-ES" w:eastAsia="en-US" w:bidi="ar-SA"/>
      </w:rPr>
    </w:lvl>
    <w:lvl w:ilvl="5" w:tplc="4B86D200">
      <w:numFmt w:val="bullet"/>
      <w:lvlText w:val="•"/>
      <w:lvlJc w:val="left"/>
      <w:pPr>
        <w:ind w:left="2007" w:hanging="87"/>
      </w:pPr>
      <w:rPr>
        <w:rFonts w:hint="default"/>
        <w:lang w:val="es-ES" w:eastAsia="en-US" w:bidi="ar-SA"/>
      </w:rPr>
    </w:lvl>
    <w:lvl w:ilvl="6" w:tplc="CB6A3320">
      <w:numFmt w:val="bullet"/>
      <w:lvlText w:val="•"/>
      <w:lvlJc w:val="left"/>
      <w:pPr>
        <w:ind w:left="2368" w:hanging="87"/>
      </w:pPr>
      <w:rPr>
        <w:rFonts w:hint="default"/>
        <w:lang w:val="es-ES" w:eastAsia="en-US" w:bidi="ar-SA"/>
      </w:rPr>
    </w:lvl>
    <w:lvl w:ilvl="7" w:tplc="ABF46344">
      <w:numFmt w:val="bullet"/>
      <w:lvlText w:val="•"/>
      <w:lvlJc w:val="left"/>
      <w:pPr>
        <w:ind w:left="2729" w:hanging="87"/>
      </w:pPr>
      <w:rPr>
        <w:rFonts w:hint="default"/>
        <w:lang w:val="es-ES" w:eastAsia="en-US" w:bidi="ar-SA"/>
      </w:rPr>
    </w:lvl>
    <w:lvl w:ilvl="8" w:tplc="862CC9CA">
      <w:numFmt w:val="bullet"/>
      <w:lvlText w:val="•"/>
      <w:lvlJc w:val="left"/>
      <w:pPr>
        <w:ind w:left="3091" w:hanging="87"/>
      </w:pPr>
      <w:rPr>
        <w:rFonts w:hint="default"/>
        <w:lang w:val="es-ES" w:eastAsia="en-US" w:bidi="ar-SA"/>
      </w:rPr>
    </w:lvl>
  </w:abstractNum>
  <w:abstractNum w:abstractNumId="36" w15:restartNumberingAfterBreak="0">
    <w:nsid w:val="478C00CD"/>
    <w:multiLevelType w:val="hybridMultilevel"/>
    <w:tmpl w:val="AB9CEE1C"/>
    <w:lvl w:ilvl="0" w:tplc="3D58AB34">
      <w:numFmt w:val="bullet"/>
      <w:lvlText w:val="-"/>
      <w:lvlJc w:val="left"/>
      <w:pPr>
        <w:ind w:left="194" w:hanging="87"/>
      </w:pPr>
      <w:rPr>
        <w:rFonts w:ascii="Carlito" w:eastAsia="Carlito" w:hAnsi="Carlito" w:cs="Carlito" w:hint="default"/>
        <w:w w:val="100"/>
        <w:sz w:val="16"/>
        <w:szCs w:val="16"/>
        <w:lang w:val="es-ES" w:eastAsia="en-US" w:bidi="ar-SA"/>
      </w:rPr>
    </w:lvl>
    <w:lvl w:ilvl="1" w:tplc="60AE6A68">
      <w:numFmt w:val="bullet"/>
      <w:lvlText w:val="•"/>
      <w:lvlJc w:val="left"/>
      <w:pPr>
        <w:ind w:left="561" w:hanging="87"/>
      </w:pPr>
      <w:rPr>
        <w:rFonts w:hint="default"/>
        <w:lang w:val="es-ES" w:eastAsia="en-US" w:bidi="ar-SA"/>
      </w:rPr>
    </w:lvl>
    <w:lvl w:ilvl="2" w:tplc="76B6C98E">
      <w:numFmt w:val="bullet"/>
      <w:lvlText w:val="•"/>
      <w:lvlJc w:val="left"/>
      <w:pPr>
        <w:ind w:left="922" w:hanging="87"/>
      </w:pPr>
      <w:rPr>
        <w:rFonts w:hint="default"/>
        <w:lang w:val="es-ES" w:eastAsia="en-US" w:bidi="ar-SA"/>
      </w:rPr>
    </w:lvl>
    <w:lvl w:ilvl="3" w:tplc="F0849FD0">
      <w:numFmt w:val="bullet"/>
      <w:lvlText w:val="•"/>
      <w:lvlJc w:val="left"/>
      <w:pPr>
        <w:ind w:left="1284" w:hanging="87"/>
      </w:pPr>
      <w:rPr>
        <w:rFonts w:hint="default"/>
        <w:lang w:val="es-ES" w:eastAsia="en-US" w:bidi="ar-SA"/>
      </w:rPr>
    </w:lvl>
    <w:lvl w:ilvl="4" w:tplc="7BDC117C">
      <w:numFmt w:val="bullet"/>
      <w:lvlText w:val="•"/>
      <w:lvlJc w:val="left"/>
      <w:pPr>
        <w:ind w:left="1645" w:hanging="87"/>
      </w:pPr>
      <w:rPr>
        <w:rFonts w:hint="default"/>
        <w:lang w:val="es-ES" w:eastAsia="en-US" w:bidi="ar-SA"/>
      </w:rPr>
    </w:lvl>
    <w:lvl w:ilvl="5" w:tplc="12EC36EC">
      <w:numFmt w:val="bullet"/>
      <w:lvlText w:val="•"/>
      <w:lvlJc w:val="left"/>
      <w:pPr>
        <w:ind w:left="2007" w:hanging="87"/>
      </w:pPr>
      <w:rPr>
        <w:rFonts w:hint="default"/>
        <w:lang w:val="es-ES" w:eastAsia="en-US" w:bidi="ar-SA"/>
      </w:rPr>
    </w:lvl>
    <w:lvl w:ilvl="6" w:tplc="5CFEE018">
      <w:numFmt w:val="bullet"/>
      <w:lvlText w:val="•"/>
      <w:lvlJc w:val="left"/>
      <w:pPr>
        <w:ind w:left="2368" w:hanging="87"/>
      </w:pPr>
      <w:rPr>
        <w:rFonts w:hint="default"/>
        <w:lang w:val="es-ES" w:eastAsia="en-US" w:bidi="ar-SA"/>
      </w:rPr>
    </w:lvl>
    <w:lvl w:ilvl="7" w:tplc="9CFE6448">
      <w:numFmt w:val="bullet"/>
      <w:lvlText w:val="•"/>
      <w:lvlJc w:val="left"/>
      <w:pPr>
        <w:ind w:left="2729" w:hanging="87"/>
      </w:pPr>
      <w:rPr>
        <w:rFonts w:hint="default"/>
        <w:lang w:val="es-ES" w:eastAsia="en-US" w:bidi="ar-SA"/>
      </w:rPr>
    </w:lvl>
    <w:lvl w:ilvl="8" w:tplc="A5F07F3A">
      <w:numFmt w:val="bullet"/>
      <w:lvlText w:val="•"/>
      <w:lvlJc w:val="left"/>
      <w:pPr>
        <w:ind w:left="3091" w:hanging="87"/>
      </w:pPr>
      <w:rPr>
        <w:rFonts w:hint="default"/>
        <w:lang w:val="es-ES" w:eastAsia="en-US" w:bidi="ar-SA"/>
      </w:rPr>
    </w:lvl>
  </w:abstractNum>
  <w:abstractNum w:abstractNumId="37" w15:restartNumberingAfterBreak="0">
    <w:nsid w:val="48DC620D"/>
    <w:multiLevelType w:val="hybridMultilevel"/>
    <w:tmpl w:val="8CEE1C72"/>
    <w:lvl w:ilvl="0" w:tplc="8F5AD0D6">
      <w:numFmt w:val="bullet"/>
      <w:lvlText w:val="-"/>
      <w:lvlJc w:val="left"/>
      <w:pPr>
        <w:ind w:left="1945" w:hanging="360"/>
      </w:pPr>
      <w:rPr>
        <w:rFonts w:ascii="Arial" w:eastAsia="Arial" w:hAnsi="Arial" w:cs="Arial" w:hint="default"/>
        <w:w w:val="99"/>
        <w:sz w:val="20"/>
        <w:szCs w:val="20"/>
        <w:lang w:val="es-ES" w:eastAsia="en-US" w:bidi="ar-SA"/>
      </w:rPr>
    </w:lvl>
    <w:lvl w:ilvl="1" w:tplc="41EED16C">
      <w:numFmt w:val="bullet"/>
      <w:lvlText w:val="•"/>
      <w:lvlJc w:val="left"/>
      <w:pPr>
        <w:ind w:left="2858" w:hanging="360"/>
      </w:pPr>
      <w:rPr>
        <w:rFonts w:hint="default"/>
        <w:lang w:val="es-ES" w:eastAsia="en-US" w:bidi="ar-SA"/>
      </w:rPr>
    </w:lvl>
    <w:lvl w:ilvl="2" w:tplc="9A22A356">
      <w:numFmt w:val="bullet"/>
      <w:lvlText w:val="•"/>
      <w:lvlJc w:val="left"/>
      <w:pPr>
        <w:ind w:left="3777" w:hanging="360"/>
      </w:pPr>
      <w:rPr>
        <w:rFonts w:hint="default"/>
        <w:lang w:val="es-ES" w:eastAsia="en-US" w:bidi="ar-SA"/>
      </w:rPr>
    </w:lvl>
    <w:lvl w:ilvl="3" w:tplc="8938C212">
      <w:numFmt w:val="bullet"/>
      <w:lvlText w:val="•"/>
      <w:lvlJc w:val="left"/>
      <w:pPr>
        <w:ind w:left="4695" w:hanging="360"/>
      </w:pPr>
      <w:rPr>
        <w:rFonts w:hint="default"/>
        <w:lang w:val="es-ES" w:eastAsia="en-US" w:bidi="ar-SA"/>
      </w:rPr>
    </w:lvl>
    <w:lvl w:ilvl="4" w:tplc="BABA0ABE">
      <w:numFmt w:val="bullet"/>
      <w:lvlText w:val="•"/>
      <w:lvlJc w:val="left"/>
      <w:pPr>
        <w:ind w:left="5614" w:hanging="360"/>
      </w:pPr>
      <w:rPr>
        <w:rFonts w:hint="default"/>
        <w:lang w:val="es-ES" w:eastAsia="en-US" w:bidi="ar-SA"/>
      </w:rPr>
    </w:lvl>
    <w:lvl w:ilvl="5" w:tplc="7A5208B4">
      <w:numFmt w:val="bullet"/>
      <w:lvlText w:val="•"/>
      <w:lvlJc w:val="left"/>
      <w:pPr>
        <w:ind w:left="6533" w:hanging="360"/>
      </w:pPr>
      <w:rPr>
        <w:rFonts w:hint="default"/>
        <w:lang w:val="es-ES" w:eastAsia="en-US" w:bidi="ar-SA"/>
      </w:rPr>
    </w:lvl>
    <w:lvl w:ilvl="6" w:tplc="4DB0D6CE">
      <w:numFmt w:val="bullet"/>
      <w:lvlText w:val="•"/>
      <w:lvlJc w:val="left"/>
      <w:pPr>
        <w:ind w:left="7451" w:hanging="360"/>
      </w:pPr>
      <w:rPr>
        <w:rFonts w:hint="default"/>
        <w:lang w:val="es-ES" w:eastAsia="en-US" w:bidi="ar-SA"/>
      </w:rPr>
    </w:lvl>
    <w:lvl w:ilvl="7" w:tplc="211A510C">
      <w:numFmt w:val="bullet"/>
      <w:lvlText w:val="•"/>
      <w:lvlJc w:val="left"/>
      <w:pPr>
        <w:ind w:left="8370" w:hanging="360"/>
      </w:pPr>
      <w:rPr>
        <w:rFonts w:hint="default"/>
        <w:lang w:val="es-ES" w:eastAsia="en-US" w:bidi="ar-SA"/>
      </w:rPr>
    </w:lvl>
    <w:lvl w:ilvl="8" w:tplc="A9AE1A1A">
      <w:numFmt w:val="bullet"/>
      <w:lvlText w:val="•"/>
      <w:lvlJc w:val="left"/>
      <w:pPr>
        <w:ind w:left="9289" w:hanging="360"/>
      </w:pPr>
      <w:rPr>
        <w:rFonts w:hint="default"/>
        <w:lang w:val="es-ES" w:eastAsia="en-US" w:bidi="ar-SA"/>
      </w:rPr>
    </w:lvl>
  </w:abstractNum>
  <w:abstractNum w:abstractNumId="38" w15:restartNumberingAfterBreak="0">
    <w:nsid w:val="4A8D56AB"/>
    <w:multiLevelType w:val="hybridMultilevel"/>
    <w:tmpl w:val="3EC09AC0"/>
    <w:lvl w:ilvl="0" w:tplc="662E51C6">
      <w:start w:val="1"/>
      <w:numFmt w:val="decimal"/>
      <w:lvlText w:val="%1"/>
      <w:lvlJc w:val="left"/>
      <w:pPr>
        <w:ind w:left="4800" w:hanging="425"/>
      </w:pPr>
      <w:rPr>
        <w:rFonts w:ascii="Arial" w:eastAsia="Arial" w:hAnsi="Arial" w:cs="Arial" w:hint="default"/>
        <w:w w:val="100"/>
        <w:sz w:val="16"/>
        <w:szCs w:val="16"/>
        <w:lang w:val="es-ES" w:eastAsia="en-US" w:bidi="ar-SA"/>
      </w:rPr>
    </w:lvl>
    <w:lvl w:ilvl="1" w:tplc="6E9A70B2">
      <w:numFmt w:val="bullet"/>
      <w:lvlText w:val="•"/>
      <w:lvlJc w:val="left"/>
      <w:pPr>
        <w:ind w:left="5159" w:hanging="425"/>
      </w:pPr>
      <w:rPr>
        <w:rFonts w:hint="default"/>
        <w:lang w:val="es-ES" w:eastAsia="en-US" w:bidi="ar-SA"/>
      </w:rPr>
    </w:lvl>
    <w:lvl w:ilvl="2" w:tplc="E11EBB10">
      <w:numFmt w:val="bullet"/>
      <w:lvlText w:val="•"/>
      <w:lvlJc w:val="left"/>
      <w:pPr>
        <w:ind w:left="5518" w:hanging="425"/>
      </w:pPr>
      <w:rPr>
        <w:rFonts w:hint="default"/>
        <w:lang w:val="es-ES" w:eastAsia="en-US" w:bidi="ar-SA"/>
      </w:rPr>
    </w:lvl>
    <w:lvl w:ilvl="3" w:tplc="D4BA6BBC">
      <w:numFmt w:val="bullet"/>
      <w:lvlText w:val="•"/>
      <w:lvlJc w:val="left"/>
      <w:pPr>
        <w:ind w:left="5878" w:hanging="425"/>
      </w:pPr>
      <w:rPr>
        <w:rFonts w:hint="default"/>
        <w:lang w:val="es-ES" w:eastAsia="en-US" w:bidi="ar-SA"/>
      </w:rPr>
    </w:lvl>
    <w:lvl w:ilvl="4" w:tplc="92F2D474">
      <w:numFmt w:val="bullet"/>
      <w:lvlText w:val="•"/>
      <w:lvlJc w:val="left"/>
      <w:pPr>
        <w:ind w:left="6237" w:hanging="425"/>
      </w:pPr>
      <w:rPr>
        <w:rFonts w:hint="default"/>
        <w:lang w:val="es-ES" w:eastAsia="en-US" w:bidi="ar-SA"/>
      </w:rPr>
    </w:lvl>
    <w:lvl w:ilvl="5" w:tplc="F1B68CF6">
      <w:numFmt w:val="bullet"/>
      <w:lvlText w:val="•"/>
      <w:lvlJc w:val="left"/>
      <w:pPr>
        <w:ind w:left="6597" w:hanging="425"/>
      </w:pPr>
      <w:rPr>
        <w:rFonts w:hint="default"/>
        <w:lang w:val="es-ES" w:eastAsia="en-US" w:bidi="ar-SA"/>
      </w:rPr>
    </w:lvl>
    <w:lvl w:ilvl="6" w:tplc="502ABFB4">
      <w:numFmt w:val="bullet"/>
      <w:lvlText w:val="•"/>
      <w:lvlJc w:val="left"/>
      <w:pPr>
        <w:ind w:left="6956" w:hanging="425"/>
      </w:pPr>
      <w:rPr>
        <w:rFonts w:hint="default"/>
        <w:lang w:val="es-ES" w:eastAsia="en-US" w:bidi="ar-SA"/>
      </w:rPr>
    </w:lvl>
    <w:lvl w:ilvl="7" w:tplc="FFE6D0F4">
      <w:numFmt w:val="bullet"/>
      <w:lvlText w:val="•"/>
      <w:lvlJc w:val="left"/>
      <w:pPr>
        <w:ind w:left="7315" w:hanging="425"/>
      </w:pPr>
      <w:rPr>
        <w:rFonts w:hint="default"/>
        <w:lang w:val="es-ES" w:eastAsia="en-US" w:bidi="ar-SA"/>
      </w:rPr>
    </w:lvl>
    <w:lvl w:ilvl="8" w:tplc="AE103026">
      <w:numFmt w:val="bullet"/>
      <w:lvlText w:val="•"/>
      <w:lvlJc w:val="left"/>
      <w:pPr>
        <w:ind w:left="7675" w:hanging="425"/>
      </w:pPr>
      <w:rPr>
        <w:rFonts w:hint="default"/>
        <w:lang w:val="es-ES" w:eastAsia="en-US" w:bidi="ar-SA"/>
      </w:rPr>
    </w:lvl>
  </w:abstractNum>
  <w:abstractNum w:abstractNumId="39" w15:restartNumberingAfterBreak="0">
    <w:nsid w:val="4B06577D"/>
    <w:multiLevelType w:val="multilevel"/>
    <w:tmpl w:val="219CBC5A"/>
    <w:lvl w:ilvl="0">
      <w:start w:val="3"/>
      <w:numFmt w:val="decimal"/>
      <w:lvlText w:val="%1"/>
      <w:lvlJc w:val="left"/>
      <w:pPr>
        <w:ind w:left="1585" w:hanging="567"/>
      </w:pPr>
      <w:rPr>
        <w:rFonts w:hint="default"/>
        <w:lang w:val="es-ES" w:eastAsia="en-US" w:bidi="ar-SA"/>
      </w:rPr>
    </w:lvl>
    <w:lvl w:ilvl="1">
      <w:start w:val="1"/>
      <w:numFmt w:val="decimal"/>
      <w:lvlText w:val="%1.%2."/>
      <w:lvlJc w:val="left"/>
      <w:pPr>
        <w:ind w:left="1585" w:hanging="567"/>
      </w:pPr>
      <w:rPr>
        <w:rFonts w:ascii="Arial" w:eastAsia="Arial" w:hAnsi="Arial" w:cs="Arial" w:hint="default"/>
        <w:b/>
        <w:bCs/>
        <w:spacing w:val="-1"/>
        <w:w w:val="99"/>
        <w:sz w:val="20"/>
        <w:szCs w:val="20"/>
        <w:lang w:val="es-ES" w:eastAsia="en-US" w:bidi="ar-SA"/>
      </w:rPr>
    </w:lvl>
    <w:lvl w:ilvl="2">
      <w:numFmt w:val="bullet"/>
      <w:lvlText w:val=""/>
      <w:lvlJc w:val="left"/>
      <w:pPr>
        <w:ind w:left="1765" w:hanging="132"/>
      </w:pPr>
      <w:rPr>
        <w:rFonts w:ascii="Symbol" w:eastAsia="Symbol" w:hAnsi="Symbol" w:cs="Symbol" w:hint="default"/>
        <w:w w:val="100"/>
        <w:sz w:val="18"/>
        <w:szCs w:val="18"/>
        <w:lang w:val="es-ES" w:eastAsia="en-US" w:bidi="ar-SA"/>
      </w:rPr>
    </w:lvl>
    <w:lvl w:ilvl="3">
      <w:numFmt w:val="bullet"/>
      <w:lvlText w:val=""/>
      <w:lvlJc w:val="left"/>
      <w:pPr>
        <w:ind w:left="2089" w:hanging="216"/>
      </w:pPr>
      <w:rPr>
        <w:rFonts w:ascii="Symbol" w:eastAsia="Symbol" w:hAnsi="Symbol" w:cs="Symbol" w:hint="default"/>
        <w:w w:val="100"/>
        <w:sz w:val="18"/>
        <w:szCs w:val="18"/>
        <w:lang w:val="es-ES" w:eastAsia="en-US" w:bidi="ar-SA"/>
      </w:rPr>
    </w:lvl>
    <w:lvl w:ilvl="4">
      <w:numFmt w:val="bullet"/>
      <w:lvlText w:val="•"/>
      <w:lvlJc w:val="left"/>
      <w:pPr>
        <w:ind w:left="4341" w:hanging="216"/>
      </w:pPr>
      <w:rPr>
        <w:rFonts w:hint="default"/>
        <w:lang w:val="es-ES" w:eastAsia="en-US" w:bidi="ar-SA"/>
      </w:rPr>
    </w:lvl>
    <w:lvl w:ilvl="5">
      <w:numFmt w:val="bullet"/>
      <w:lvlText w:val="•"/>
      <w:lvlJc w:val="left"/>
      <w:pPr>
        <w:ind w:left="5472" w:hanging="216"/>
      </w:pPr>
      <w:rPr>
        <w:rFonts w:hint="default"/>
        <w:lang w:val="es-ES" w:eastAsia="en-US" w:bidi="ar-SA"/>
      </w:rPr>
    </w:lvl>
    <w:lvl w:ilvl="6">
      <w:numFmt w:val="bullet"/>
      <w:lvlText w:val="•"/>
      <w:lvlJc w:val="left"/>
      <w:pPr>
        <w:ind w:left="6603" w:hanging="216"/>
      </w:pPr>
      <w:rPr>
        <w:rFonts w:hint="default"/>
        <w:lang w:val="es-ES" w:eastAsia="en-US" w:bidi="ar-SA"/>
      </w:rPr>
    </w:lvl>
    <w:lvl w:ilvl="7">
      <w:numFmt w:val="bullet"/>
      <w:lvlText w:val="•"/>
      <w:lvlJc w:val="left"/>
      <w:pPr>
        <w:ind w:left="7734" w:hanging="216"/>
      </w:pPr>
      <w:rPr>
        <w:rFonts w:hint="default"/>
        <w:lang w:val="es-ES" w:eastAsia="en-US" w:bidi="ar-SA"/>
      </w:rPr>
    </w:lvl>
    <w:lvl w:ilvl="8">
      <w:numFmt w:val="bullet"/>
      <w:lvlText w:val="•"/>
      <w:lvlJc w:val="left"/>
      <w:pPr>
        <w:ind w:left="8864" w:hanging="216"/>
      </w:pPr>
      <w:rPr>
        <w:rFonts w:hint="default"/>
        <w:lang w:val="es-ES" w:eastAsia="en-US" w:bidi="ar-SA"/>
      </w:rPr>
    </w:lvl>
  </w:abstractNum>
  <w:abstractNum w:abstractNumId="40" w15:restartNumberingAfterBreak="0">
    <w:nsid w:val="4B652DFD"/>
    <w:multiLevelType w:val="hybridMultilevel"/>
    <w:tmpl w:val="E3864FA0"/>
    <w:lvl w:ilvl="0" w:tplc="1AFA53B4">
      <w:numFmt w:val="bullet"/>
      <w:lvlText w:val="-"/>
      <w:lvlJc w:val="left"/>
      <w:pPr>
        <w:ind w:left="194" w:hanging="87"/>
      </w:pPr>
      <w:rPr>
        <w:rFonts w:ascii="Carlito" w:eastAsia="Carlito" w:hAnsi="Carlito" w:cs="Carlito" w:hint="default"/>
        <w:w w:val="100"/>
        <w:sz w:val="16"/>
        <w:szCs w:val="16"/>
        <w:lang w:val="es-ES" w:eastAsia="en-US" w:bidi="ar-SA"/>
      </w:rPr>
    </w:lvl>
    <w:lvl w:ilvl="1" w:tplc="8DF20C78">
      <w:numFmt w:val="bullet"/>
      <w:lvlText w:val="•"/>
      <w:lvlJc w:val="left"/>
      <w:pPr>
        <w:ind w:left="561" w:hanging="87"/>
      </w:pPr>
      <w:rPr>
        <w:rFonts w:hint="default"/>
        <w:lang w:val="es-ES" w:eastAsia="en-US" w:bidi="ar-SA"/>
      </w:rPr>
    </w:lvl>
    <w:lvl w:ilvl="2" w:tplc="9FC83974">
      <w:numFmt w:val="bullet"/>
      <w:lvlText w:val="•"/>
      <w:lvlJc w:val="left"/>
      <w:pPr>
        <w:ind w:left="922" w:hanging="87"/>
      </w:pPr>
      <w:rPr>
        <w:rFonts w:hint="default"/>
        <w:lang w:val="es-ES" w:eastAsia="en-US" w:bidi="ar-SA"/>
      </w:rPr>
    </w:lvl>
    <w:lvl w:ilvl="3" w:tplc="8C366BDE">
      <w:numFmt w:val="bullet"/>
      <w:lvlText w:val="•"/>
      <w:lvlJc w:val="left"/>
      <w:pPr>
        <w:ind w:left="1284" w:hanging="87"/>
      </w:pPr>
      <w:rPr>
        <w:rFonts w:hint="default"/>
        <w:lang w:val="es-ES" w:eastAsia="en-US" w:bidi="ar-SA"/>
      </w:rPr>
    </w:lvl>
    <w:lvl w:ilvl="4" w:tplc="9B2684B8">
      <w:numFmt w:val="bullet"/>
      <w:lvlText w:val="•"/>
      <w:lvlJc w:val="left"/>
      <w:pPr>
        <w:ind w:left="1645" w:hanging="87"/>
      </w:pPr>
      <w:rPr>
        <w:rFonts w:hint="default"/>
        <w:lang w:val="es-ES" w:eastAsia="en-US" w:bidi="ar-SA"/>
      </w:rPr>
    </w:lvl>
    <w:lvl w:ilvl="5" w:tplc="E7901E30">
      <w:numFmt w:val="bullet"/>
      <w:lvlText w:val="•"/>
      <w:lvlJc w:val="left"/>
      <w:pPr>
        <w:ind w:left="2007" w:hanging="87"/>
      </w:pPr>
      <w:rPr>
        <w:rFonts w:hint="default"/>
        <w:lang w:val="es-ES" w:eastAsia="en-US" w:bidi="ar-SA"/>
      </w:rPr>
    </w:lvl>
    <w:lvl w:ilvl="6" w:tplc="83586CA2">
      <w:numFmt w:val="bullet"/>
      <w:lvlText w:val="•"/>
      <w:lvlJc w:val="left"/>
      <w:pPr>
        <w:ind w:left="2368" w:hanging="87"/>
      </w:pPr>
      <w:rPr>
        <w:rFonts w:hint="default"/>
        <w:lang w:val="es-ES" w:eastAsia="en-US" w:bidi="ar-SA"/>
      </w:rPr>
    </w:lvl>
    <w:lvl w:ilvl="7" w:tplc="EC9CBB4E">
      <w:numFmt w:val="bullet"/>
      <w:lvlText w:val="•"/>
      <w:lvlJc w:val="left"/>
      <w:pPr>
        <w:ind w:left="2729" w:hanging="87"/>
      </w:pPr>
      <w:rPr>
        <w:rFonts w:hint="default"/>
        <w:lang w:val="es-ES" w:eastAsia="en-US" w:bidi="ar-SA"/>
      </w:rPr>
    </w:lvl>
    <w:lvl w:ilvl="8" w:tplc="33D25F60">
      <w:numFmt w:val="bullet"/>
      <w:lvlText w:val="•"/>
      <w:lvlJc w:val="left"/>
      <w:pPr>
        <w:ind w:left="3091" w:hanging="87"/>
      </w:pPr>
      <w:rPr>
        <w:rFonts w:hint="default"/>
        <w:lang w:val="es-ES" w:eastAsia="en-US" w:bidi="ar-SA"/>
      </w:rPr>
    </w:lvl>
  </w:abstractNum>
  <w:abstractNum w:abstractNumId="41" w15:restartNumberingAfterBreak="0">
    <w:nsid w:val="4C2D2914"/>
    <w:multiLevelType w:val="hybridMultilevel"/>
    <w:tmpl w:val="0E2896E2"/>
    <w:lvl w:ilvl="0" w:tplc="04090001">
      <w:start w:val="1"/>
      <w:numFmt w:val="bullet"/>
      <w:lvlText w:val=""/>
      <w:lvlJc w:val="left"/>
      <w:pPr>
        <w:ind w:left="467" w:hanging="360"/>
      </w:pPr>
      <w:rPr>
        <w:rFonts w:ascii="Symbol" w:hAnsi="Symbol" w:hint="default"/>
      </w:rPr>
    </w:lvl>
    <w:lvl w:ilvl="1" w:tplc="04090003" w:tentative="1">
      <w:start w:val="1"/>
      <w:numFmt w:val="bullet"/>
      <w:lvlText w:val="o"/>
      <w:lvlJc w:val="left"/>
      <w:pPr>
        <w:ind w:left="1187" w:hanging="360"/>
      </w:pPr>
      <w:rPr>
        <w:rFonts w:ascii="Courier New" w:hAnsi="Courier New" w:cs="Courier New" w:hint="default"/>
      </w:rPr>
    </w:lvl>
    <w:lvl w:ilvl="2" w:tplc="04090005" w:tentative="1">
      <w:start w:val="1"/>
      <w:numFmt w:val="bullet"/>
      <w:lvlText w:val=""/>
      <w:lvlJc w:val="left"/>
      <w:pPr>
        <w:ind w:left="1907" w:hanging="360"/>
      </w:pPr>
      <w:rPr>
        <w:rFonts w:ascii="Wingdings" w:hAnsi="Wingdings" w:hint="default"/>
      </w:rPr>
    </w:lvl>
    <w:lvl w:ilvl="3" w:tplc="04090001" w:tentative="1">
      <w:start w:val="1"/>
      <w:numFmt w:val="bullet"/>
      <w:lvlText w:val=""/>
      <w:lvlJc w:val="left"/>
      <w:pPr>
        <w:ind w:left="2627" w:hanging="360"/>
      </w:pPr>
      <w:rPr>
        <w:rFonts w:ascii="Symbol" w:hAnsi="Symbol" w:hint="default"/>
      </w:rPr>
    </w:lvl>
    <w:lvl w:ilvl="4" w:tplc="04090003" w:tentative="1">
      <w:start w:val="1"/>
      <w:numFmt w:val="bullet"/>
      <w:lvlText w:val="o"/>
      <w:lvlJc w:val="left"/>
      <w:pPr>
        <w:ind w:left="3347" w:hanging="360"/>
      </w:pPr>
      <w:rPr>
        <w:rFonts w:ascii="Courier New" w:hAnsi="Courier New" w:cs="Courier New" w:hint="default"/>
      </w:rPr>
    </w:lvl>
    <w:lvl w:ilvl="5" w:tplc="04090005" w:tentative="1">
      <w:start w:val="1"/>
      <w:numFmt w:val="bullet"/>
      <w:lvlText w:val=""/>
      <w:lvlJc w:val="left"/>
      <w:pPr>
        <w:ind w:left="4067" w:hanging="360"/>
      </w:pPr>
      <w:rPr>
        <w:rFonts w:ascii="Wingdings" w:hAnsi="Wingdings" w:hint="default"/>
      </w:rPr>
    </w:lvl>
    <w:lvl w:ilvl="6" w:tplc="04090001" w:tentative="1">
      <w:start w:val="1"/>
      <w:numFmt w:val="bullet"/>
      <w:lvlText w:val=""/>
      <w:lvlJc w:val="left"/>
      <w:pPr>
        <w:ind w:left="4787" w:hanging="360"/>
      </w:pPr>
      <w:rPr>
        <w:rFonts w:ascii="Symbol" w:hAnsi="Symbol" w:hint="default"/>
      </w:rPr>
    </w:lvl>
    <w:lvl w:ilvl="7" w:tplc="04090003" w:tentative="1">
      <w:start w:val="1"/>
      <w:numFmt w:val="bullet"/>
      <w:lvlText w:val="o"/>
      <w:lvlJc w:val="left"/>
      <w:pPr>
        <w:ind w:left="5507" w:hanging="360"/>
      </w:pPr>
      <w:rPr>
        <w:rFonts w:ascii="Courier New" w:hAnsi="Courier New" w:cs="Courier New" w:hint="default"/>
      </w:rPr>
    </w:lvl>
    <w:lvl w:ilvl="8" w:tplc="04090005" w:tentative="1">
      <w:start w:val="1"/>
      <w:numFmt w:val="bullet"/>
      <w:lvlText w:val=""/>
      <w:lvlJc w:val="left"/>
      <w:pPr>
        <w:ind w:left="6227" w:hanging="360"/>
      </w:pPr>
      <w:rPr>
        <w:rFonts w:ascii="Wingdings" w:hAnsi="Wingdings" w:hint="default"/>
      </w:rPr>
    </w:lvl>
  </w:abstractNum>
  <w:abstractNum w:abstractNumId="42" w15:restartNumberingAfterBreak="0">
    <w:nsid w:val="4E4A2D09"/>
    <w:multiLevelType w:val="hybridMultilevel"/>
    <w:tmpl w:val="E7A084E6"/>
    <w:lvl w:ilvl="0" w:tplc="E6EA2140">
      <w:start w:val="6"/>
      <w:numFmt w:val="decimal"/>
      <w:lvlText w:val="%1"/>
      <w:lvlJc w:val="left"/>
      <w:pPr>
        <w:ind w:left="1309" w:hanging="291"/>
      </w:pPr>
      <w:rPr>
        <w:rFonts w:ascii="Trebuchet MS" w:eastAsia="Trebuchet MS" w:hAnsi="Trebuchet MS" w:cs="Trebuchet MS" w:hint="default"/>
        <w:w w:val="87"/>
        <w:position w:val="7"/>
        <w:sz w:val="13"/>
        <w:szCs w:val="13"/>
        <w:lang w:val="es-ES" w:eastAsia="en-US" w:bidi="ar-SA"/>
      </w:rPr>
    </w:lvl>
    <w:lvl w:ilvl="1" w:tplc="D9CE63E6">
      <w:numFmt w:val="bullet"/>
      <w:lvlText w:val="•"/>
      <w:lvlJc w:val="left"/>
      <w:pPr>
        <w:ind w:left="1380" w:hanging="291"/>
      </w:pPr>
      <w:rPr>
        <w:rFonts w:hint="default"/>
        <w:lang w:val="es-ES" w:eastAsia="en-US" w:bidi="ar-SA"/>
      </w:rPr>
    </w:lvl>
    <w:lvl w:ilvl="2" w:tplc="E5E63F26">
      <w:numFmt w:val="bullet"/>
      <w:lvlText w:val="•"/>
      <w:lvlJc w:val="left"/>
      <w:pPr>
        <w:ind w:left="2462" w:hanging="291"/>
      </w:pPr>
      <w:rPr>
        <w:rFonts w:hint="default"/>
        <w:lang w:val="es-ES" w:eastAsia="en-US" w:bidi="ar-SA"/>
      </w:rPr>
    </w:lvl>
    <w:lvl w:ilvl="3" w:tplc="2388996C">
      <w:numFmt w:val="bullet"/>
      <w:lvlText w:val="•"/>
      <w:lvlJc w:val="left"/>
      <w:pPr>
        <w:ind w:left="3545" w:hanging="291"/>
      </w:pPr>
      <w:rPr>
        <w:rFonts w:hint="default"/>
        <w:lang w:val="es-ES" w:eastAsia="en-US" w:bidi="ar-SA"/>
      </w:rPr>
    </w:lvl>
    <w:lvl w:ilvl="4" w:tplc="5936CBB8">
      <w:numFmt w:val="bullet"/>
      <w:lvlText w:val="•"/>
      <w:lvlJc w:val="left"/>
      <w:pPr>
        <w:ind w:left="4628" w:hanging="291"/>
      </w:pPr>
      <w:rPr>
        <w:rFonts w:hint="default"/>
        <w:lang w:val="es-ES" w:eastAsia="en-US" w:bidi="ar-SA"/>
      </w:rPr>
    </w:lvl>
    <w:lvl w:ilvl="5" w:tplc="D1148792">
      <w:numFmt w:val="bullet"/>
      <w:lvlText w:val="•"/>
      <w:lvlJc w:val="left"/>
      <w:pPr>
        <w:ind w:left="5711" w:hanging="291"/>
      </w:pPr>
      <w:rPr>
        <w:rFonts w:hint="default"/>
        <w:lang w:val="es-ES" w:eastAsia="en-US" w:bidi="ar-SA"/>
      </w:rPr>
    </w:lvl>
    <w:lvl w:ilvl="6" w:tplc="5F0E116A">
      <w:numFmt w:val="bullet"/>
      <w:lvlText w:val="•"/>
      <w:lvlJc w:val="left"/>
      <w:pPr>
        <w:ind w:left="6794" w:hanging="291"/>
      </w:pPr>
      <w:rPr>
        <w:rFonts w:hint="default"/>
        <w:lang w:val="es-ES" w:eastAsia="en-US" w:bidi="ar-SA"/>
      </w:rPr>
    </w:lvl>
    <w:lvl w:ilvl="7" w:tplc="873434D2">
      <w:numFmt w:val="bullet"/>
      <w:lvlText w:val="•"/>
      <w:lvlJc w:val="left"/>
      <w:pPr>
        <w:ind w:left="7877" w:hanging="291"/>
      </w:pPr>
      <w:rPr>
        <w:rFonts w:hint="default"/>
        <w:lang w:val="es-ES" w:eastAsia="en-US" w:bidi="ar-SA"/>
      </w:rPr>
    </w:lvl>
    <w:lvl w:ilvl="8" w:tplc="A4A0FFC2">
      <w:numFmt w:val="bullet"/>
      <w:lvlText w:val="•"/>
      <w:lvlJc w:val="left"/>
      <w:pPr>
        <w:ind w:left="8960" w:hanging="291"/>
      </w:pPr>
      <w:rPr>
        <w:rFonts w:hint="default"/>
        <w:lang w:val="es-ES" w:eastAsia="en-US" w:bidi="ar-SA"/>
      </w:rPr>
    </w:lvl>
  </w:abstractNum>
  <w:abstractNum w:abstractNumId="43" w15:restartNumberingAfterBreak="0">
    <w:nsid w:val="4EF01160"/>
    <w:multiLevelType w:val="multilevel"/>
    <w:tmpl w:val="67FED21C"/>
    <w:lvl w:ilvl="0">
      <w:start w:val="3"/>
      <w:numFmt w:val="decimal"/>
      <w:lvlText w:val="%1"/>
      <w:lvlJc w:val="left"/>
      <w:pPr>
        <w:ind w:left="1585" w:hanging="567"/>
      </w:pPr>
      <w:rPr>
        <w:rFonts w:hint="default"/>
        <w:lang w:val="es-ES" w:eastAsia="en-US" w:bidi="ar-SA"/>
      </w:rPr>
    </w:lvl>
    <w:lvl w:ilvl="1">
      <w:start w:val="1"/>
      <w:numFmt w:val="decimal"/>
      <w:lvlText w:val="%1.%2."/>
      <w:lvlJc w:val="left"/>
      <w:pPr>
        <w:ind w:left="1585" w:hanging="567"/>
      </w:pPr>
      <w:rPr>
        <w:rFonts w:ascii="Arial" w:eastAsia="Arial" w:hAnsi="Arial" w:cs="Arial" w:hint="default"/>
        <w:b/>
        <w:bCs/>
        <w:spacing w:val="-1"/>
        <w:w w:val="99"/>
        <w:sz w:val="20"/>
        <w:szCs w:val="20"/>
        <w:lang w:val="es-ES" w:eastAsia="en-US" w:bidi="ar-SA"/>
      </w:rPr>
    </w:lvl>
    <w:lvl w:ilvl="2">
      <w:start w:val="1"/>
      <w:numFmt w:val="decimal"/>
      <w:lvlText w:val="%1.%2.%3."/>
      <w:lvlJc w:val="left"/>
      <w:pPr>
        <w:ind w:left="2166" w:hanging="581"/>
        <w:jc w:val="right"/>
      </w:pPr>
      <w:rPr>
        <w:rFonts w:ascii="Arial" w:eastAsia="Arial" w:hAnsi="Arial" w:cs="Arial" w:hint="default"/>
        <w:b/>
        <w:bCs/>
        <w:spacing w:val="-1"/>
        <w:w w:val="99"/>
        <w:sz w:val="20"/>
        <w:szCs w:val="20"/>
        <w:lang w:val="es-ES" w:eastAsia="en-US" w:bidi="ar-SA"/>
      </w:rPr>
    </w:lvl>
    <w:lvl w:ilvl="3">
      <w:numFmt w:val="bullet"/>
      <w:lvlText w:val="•"/>
      <w:lvlJc w:val="left"/>
      <w:pPr>
        <w:ind w:left="4152" w:hanging="581"/>
      </w:pPr>
      <w:rPr>
        <w:rFonts w:hint="default"/>
        <w:lang w:val="es-ES" w:eastAsia="en-US" w:bidi="ar-SA"/>
      </w:rPr>
    </w:lvl>
    <w:lvl w:ilvl="4">
      <w:numFmt w:val="bullet"/>
      <w:lvlText w:val="•"/>
      <w:lvlJc w:val="left"/>
      <w:pPr>
        <w:ind w:left="5148" w:hanging="581"/>
      </w:pPr>
      <w:rPr>
        <w:rFonts w:hint="default"/>
        <w:lang w:val="es-ES" w:eastAsia="en-US" w:bidi="ar-SA"/>
      </w:rPr>
    </w:lvl>
    <w:lvl w:ilvl="5">
      <w:numFmt w:val="bullet"/>
      <w:lvlText w:val="•"/>
      <w:lvlJc w:val="left"/>
      <w:pPr>
        <w:ind w:left="6145" w:hanging="581"/>
      </w:pPr>
      <w:rPr>
        <w:rFonts w:hint="default"/>
        <w:lang w:val="es-ES" w:eastAsia="en-US" w:bidi="ar-SA"/>
      </w:rPr>
    </w:lvl>
    <w:lvl w:ilvl="6">
      <w:numFmt w:val="bullet"/>
      <w:lvlText w:val="•"/>
      <w:lvlJc w:val="left"/>
      <w:pPr>
        <w:ind w:left="7141" w:hanging="581"/>
      </w:pPr>
      <w:rPr>
        <w:rFonts w:hint="default"/>
        <w:lang w:val="es-ES" w:eastAsia="en-US" w:bidi="ar-SA"/>
      </w:rPr>
    </w:lvl>
    <w:lvl w:ilvl="7">
      <w:numFmt w:val="bullet"/>
      <w:lvlText w:val="•"/>
      <w:lvlJc w:val="left"/>
      <w:pPr>
        <w:ind w:left="8137" w:hanging="581"/>
      </w:pPr>
      <w:rPr>
        <w:rFonts w:hint="default"/>
        <w:lang w:val="es-ES" w:eastAsia="en-US" w:bidi="ar-SA"/>
      </w:rPr>
    </w:lvl>
    <w:lvl w:ilvl="8">
      <w:numFmt w:val="bullet"/>
      <w:lvlText w:val="•"/>
      <w:lvlJc w:val="left"/>
      <w:pPr>
        <w:ind w:left="9133" w:hanging="581"/>
      </w:pPr>
      <w:rPr>
        <w:rFonts w:hint="default"/>
        <w:lang w:val="es-ES" w:eastAsia="en-US" w:bidi="ar-SA"/>
      </w:rPr>
    </w:lvl>
  </w:abstractNum>
  <w:abstractNum w:abstractNumId="44" w15:restartNumberingAfterBreak="0">
    <w:nsid w:val="50EC2B61"/>
    <w:multiLevelType w:val="hybridMultilevel"/>
    <w:tmpl w:val="C1BE2B6E"/>
    <w:lvl w:ilvl="0" w:tplc="9E42F99E">
      <w:numFmt w:val="bullet"/>
      <w:lvlText w:val="-"/>
      <w:lvlJc w:val="left"/>
      <w:pPr>
        <w:ind w:left="194" w:hanging="87"/>
      </w:pPr>
      <w:rPr>
        <w:rFonts w:ascii="Carlito" w:eastAsia="Carlito" w:hAnsi="Carlito" w:cs="Carlito" w:hint="default"/>
        <w:w w:val="100"/>
        <w:sz w:val="16"/>
        <w:szCs w:val="16"/>
        <w:lang w:val="es-ES" w:eastAsia="en-US" w:bidi="ar-SA"/>
      </w:rPr>
    </w:lvl>
    <w:lvl w:ilvl="1" w:tplc="D0DC2EE2">
      <w:numFmt w:val="bullet"/>
      <w:lvlText w:val="•"/>
      <w:lvlJc w:val="left"/>
      <w:pPr>
        <w:ind w:left="561" w:hanging="87"/>
      </w:pPr>
      <w:rPr>
        <w:rFonts w:hint="default"/>
        <w:lang w:val="es-ES" w:eastAsia="en-US" w:bidi="ar-SA"/>
      </w:rPr>
    </w:lvl>
    <w:lvl w:ilvl="2" w:tplc="E826B326">
      <w:numFmt w:val="bullet"/>
      <w:lvlText w:val="•"/>
      <w:lvlJc w:val="left"/>
      <w:pPr>
        <w:ind w:left="922" w:hanging="87"/>
      </w:pPr>
      <w:rPr>
        <w:rFonts w:hint="default"/>
        <w:lang w:val="es-ES" w:eastAsia="en-US" w:bidi="ar-SA"/>
      </w:rPr>
    </w:lvl>
    <w:lvl w:ilvl="3" w:tplc="3F1A5026">
      <w:numFmt w:val="bullet"/>
      <w:lvlText w:val="•"/>
      <w:lvlJc w:val="left"/>
      <w:pPr>
        <w:ind w:left="1284" w:hanging="87"/>
      </w:pPr>
      <w:rPr>
        <w:rFonts w:hint="default"/>
        <w:lang w:val="es-ES" w:eastAsia="en-US" w:bidi="ar-SA"/>
      </w:rPr>
    </w:lvl>
    <w:lvl w:ilvl="4" w:tplc="52D40BCE">
      <w:numFmt w:val="bullet"/>
      <w:lvlText w:val="•"/>
      <w:lvlJc w:val="left"/>
      <w:pPr>
        <w:ind w:left="1645" w:hanging="87"/>
      </w:pPr>
      <w:rPr>
        <w:rFonts w:hint="default"/>
        <w:lang w:val="es-ES" w:eastAsia="en-US" w:bidi="ar-SA"/>
      </w:rPr>
    </w:lvl>
    <w:lvl w:ilvl="5" w:tplc="31CCA930">
      <w:numFmt w:val="bullet"/>
      <w:lvlText w:val="•"/>
      <w:lvlJc w:val="left"/>
      <w:pPr>
        <w:ind w:left="2007" w:hanging="87"/>
      </w:pPr>
      <w:rPr>
        <w:rFonts w:hint="default"/>
        <w:lang w:val="es-ES" w:eastAsia="en-US" w:bidi="ar-SA"/>
      </w:rPr>
    </w:lvl>
    <w:lvl w:ilvl="6" w:tplc="4BD49A58">
      <w:numFmt w:val="bullet"/>
      <w:lvlText w:val="•"/>
      <w:lvlJc w:val="left"/>
      <w:pPr>
        <w:ind w:left="2368" w:hanging="87"/>
      </w:pPr>
      <w:rPr>
        <w:rFonts w:hint="default"/>
        <w:lang w:val="es-ES" w:eastAsia="en-US" w:bidi="ar-SA"/>
      </w:rPr>
    </w:lvl>
    <w:lvl w:ilvl="7" w:tplc="95F088BA">
      <w:numFmt w:val="bullet"/>
      <w:lvlText w:val="•"/>
      <w:lvlJc w:val="left"/>
      <w:pPr>
        <w:ind w:left="2729" w:hanging="87"/>
      </w:pPr>
      <w:rPr>
        <w:rFonts w:hint="default"/>
        <w:lang w:val="es-ES" w:eastAsia="en-US" w:bidi="ar-SA"/>
      </w:rPr>
    </w:lvl>
    <w:lvl w:ilvl="8" w:tplc="C20CC988">
      <w:numFmt w:val="bullet"/>
      <w:lvlText w:val="•"/>
      <w:lvlJc w:val="left"/>
      <w:pPr>
        <w:ind w:left="3091" w:hanging="87"/>
      </w:pPr>
      <w:rPr>
        <w:rFonts w:hint="default"/>
        <w:lang w:val="es-ES" w:eastAsia="en-US" w:bidi="ar-SA"/>
      </w:rPr>
    </w:lvl>
  </w:abstractNum>
  <w:abstractNum w:abstractNumId="45" w15:restartNumberingAfterBreak="0">
    <w:nsid w:val="53F824FD"/>
    <w:multiLevelType w:val="hybridMultilevel"/>
    <w:tmpl w:val="68563430"/>
    <w:lvl w:ilvl="0" w:tplc="809C6A5C">
      <w:numFmt w:val="bullet"/>
      <w:lvlText w:val="•"/>
      <w:lvlJc w:val="left"/>
      <w:pPr>
        <w:ind w:left="2151" w:hanging="245"/>
      </w:pPr>
      <w:rPr>
        <w:rFonts w:ascii="Arial" w:eastAsia="Arial" w:hAnsi="Arial" w:cs="Arial" w:hint="default"/>
        <w:spacing w:val="-19"/>
        <w:w w:val="99"/>
        <w:sz w:val="18"/>
        <w:szCs w:val="18"/>
        <w:lang w:val="es-ES" w:eastAsia="en-US" w:bidi="ar-SA"/>
      </w:rPr>
    </w:lvl>
    <w:lvl w:ilvl="1" w:tplc="E4F673A0">
      <w:numFmt w:val="bullet"/>
      <w:lvlText w:val="•"/>
      <w:lvlJc w:val="left"/>
      <w:pPr>
        <w:ind w:left="3056" w:hanging="245"/>
      </w:pPr>
      <w:rPr>
        <w:rFonts w:hint="default"/>
        <w:lang w:val="es-ES" w:eastAsia="en-US" w:bidi="ar-SA"/>
      </w:rPr>
    </w:lvl>
    <w:lvl w:ilvl="2" w:tplc="434AFDD6">
      <w:numFmt w:val="bullet"/>
      <w:lvlText w:val="•"/>
      <w:lvlJc w:val="left"/>
      <w:pPr>
        <w:ind w:left="3953" w:hanging="245"/>
      </w:pPr>
      <w:rPr>
        <w:rFonts w:hint="default"/>
        <w:lang w:val="es-ES" w:eastAsia="en-US" w:bidi="ar-SA"/>
      </w:rPr>
    </w:lvl>
    <w:lvl w:ilvl="3" w:tplc="BB040802">
      <w:numFmt w:val="bullet"/>
      <w:lvlText w:val="•"/>
      <w:lvlJc w:val="left"/>
      <w:pPr>
        <w:ind w:left="4849" w:hanging="245"/>
      </w:pPr>
      <w:rPr>
        <w:rFonts w:hint="default"/>
        <w:lang w:val="es-ES" w:eastAsia="en-US" w:bidi="ar-SA"/>
      </w:rPr>
    </w:lvl>
    <w:lvl w:ilvl="4" w:tplc="7E96CBC6">
      <w:numFmt w:val="bullet"/>
      <w:lvlText w:val="•"/>
      <w:lvlJc w:val="left"/>
      <w:pPr>
        <w:ind w:left="5746" w:hanging="245"/>
      </w:pPr>
      <w:rPr>
        <w:rFonts w:hint="default"/>
        <w:lang w:val="es-ES" w:eastAsia="en-US" w:bidi="ar-SA"/>
      </w:rPr>
    </w:lvl>
    <w:lvl w:ilvl="5" w:tplc="F000F0E8">
      <w:numFmt w:val="bullet"/>
      <w:lvlText w:val="•"/>
      <w:lvlJc w:val="left"/>
      <w:pPr>
        <w:ind w:left="6643" w:hanging="245"/>
      </w:pPr>
      <w:rPr>
        <w:rFonts w:hint="default"/>
        <w:lang w:val="es-ES" w:eastAsia="en-US" w:bidi="ar-SA"/>
      </w:rPr>
    </w:lvl>
    <w:lvl w:ilvl="6" w:tplc="8AA2E6FE">
      <w:numFmt w:val="bullet"/>
      <w:lvlText w:val="•"/>
      <w:lvlJc w:val="left"/>
      <w:pPr>
        <w:ind w:left="7539" w:hanging="245"/>
      </w:pPr>
      <w:rPr>
        <w:rFonts w:hint="default"/>
        <w:lang w:val="es-ES" w:eastAsia="en-US" w:bidi="ar-SA"/>
      </w:rPr>
    </w:lvl>
    <w:lvl w:ilvl="7" w:tplc="45EE3708">
      <w:numFmt w:val="bullet"/>
      <w:lvlText w:val="•"/>
      <w:lvlJc w:val="left"/>
      <w:pPr>
        <w:ind w:left="8436" w:hanging="245"/>
      </w:pPr>
      <w:rPr>
        <w:rFonts w:hint="default"/>
        <w:lang w:val="es-ES" w:eastAsia="en-US" w:bidi="ar-SA"/>
      </w:rPr>
    </w:lvl>
    <w:lvl w:ilvl="8" w:tplc="90BE5026">
      <w:numFmt w:val="bullet"/>
      <w:lvlText w:val="•"/>
      <w:lvlJc w:val="left"/>
      <w:pPr>
        <w:ind w:left="9333" w:hanging="245"/>
      </w:pPr>
      <w:rPr>
        <w:rFonts w:hint="default"/>
        <w:lang w:val="es-ES" w:eastAsia="en-US" w:bidi="ar-SA"/>
      </w:rPr>
    </w:lvl>
  </w:abstractNum>
  <w:abstractNum w:abstractNumId="46" w15:restartNumberingAfterBreak="0">
    <w:nsid w:val="56751415"/>
    <w:multiLevelType w:val="hybridMultilevel"/>
    <w:tmpl w:val="5AB8B706"/>
    <w:lvl w:ilvl="0" w:tplc="ED487B02">
      <w:numFmt w:val="bullet"/>
      <w:lvlText w:val="-"/>
      <w:lvlJc w:val="left"/>
      <w:pPr>
        <w:ind w:left="194" w:hanging="87"/>
      </w:pPr>
      <w:rPr>
        <w:rFonts w:ascii="Carlito" w:eastAsia="Carlito" w:hAnsi="Carlito" w:cs="Carlito" w:hint="default"/>
        <w:w w:val="100"/>
        <w:sz w:val="16"/>
        <w:szCs w:val="16"/>
        <w:lang w:val="es-ES" w:eastAsia="en-US" w:bidi="ar-SA"/>
      </w:rPr>
    </w:lvl>
    <w:lvl w:ilvl="1" w:tplc="6DDABC3A">
      <w:numFmt w:val="bullet"/>
      <w:lvlText w:val="•"/>
      <w:lvlJc w:val="left"/>
      <w:pPr>
        <w:ind w:left="561" w:hanging="87"/>
      </w:pPr>
      <w:rPr>
        <w:rFonts w:hint="default"/>
        <w:lang w:val="es-ES" w:eastAsia="en-US" w:bidi="ar-SA"/>
      </w:rPr>
    </w:lvl>
    <w:lvl w:ilvl="2" w:tplc="844E4C9A">
      <w:numFmt w:val="bullet"/>
      <w:lvlText w:val="•"/>
      <w:lvlJc w:val="left"/>
      <w:pPr>
        <w:ind w:left="922" w:hanging="87"/>
      </w:pPr>
      <w:rPr>
        <w:rFonts w:hint="default"/>
        <w:lang w:val="es-ES" w:eastAsia="en-US" w:bidi="ar-SA"/>
      </w:rPr>
    </w:lvl>
    <w:lvl w:ilvl="3" w:tplc="3926E1DC">
      <w:numFmt w:val="bullet"/>
      <w:lvlText w:val="•"/>
      <w:lvlJc w:val="left"/>
      <w:pPr>
        <w:ind w:left="1284" w:hanging="87"/>
      </w:pPr>
      <w:rPr>
        <w:rFonts w:hint="default"/>
        <w:lang w:val="es-ES" w:eastAsia="en-US" w:bidi="ar-SA"/>
      </w:rPr>
    </w:lvl>
    <w:lvl w:ilvl="4" w:tplc="3008F014">
      <w:numFmt w:val="bullet"/>
      <w:lvlText w:val="•"/>
      <w:lvlJc w:val="left"/>
      <w:pPr>
        <w:ind w:left="1645" w:hanging="87"/>
      </w:pPr>
      <w:rPr>
        <w:rFonts w:hint="default"/>
        <w:lang w:val="es-ES" w:eastAsia="en-US" w:bidi="ar-SA"/>
      </w:rPr>
    </w:lvl>
    <w:lvl w:ilvl="5" w:tplc="CF0A2B98">
      <w:numFmt w:val="bullet"/>
      <w:lvlText w:val="•"/>
      <w:lvlJc w:val="left"/>
      <w:pPr>
        <w:ind w:left="2007" w:hanging="87"/>
      </w:pPr>
      <w:rPr>
        <w:rFonts w:hint="default"/>
        <w:lang w:val="es-ES" w:eastAsia="en-US" w:bidi="ar-SA"/>
      </w:rPr>
    </w:lvl>
    <w:lvl w:ilvl="6" w:tplc="BCAC8744">
      <w:numFmt w:val="bullet"/>
      <w:lvlText w:val="•"/>
      <w:lvlJc w:val="left"/>
      <w:pPr>
        <w:ind w:left="2368" w:hanging="87"/>
      </w:pPr>
      <w:rPr>
        <w:rFonts w:hint="default"/>
        <w:lang w:val="es-ES" w:eastAsia="en-US" w:bidi="ar-SA"/>
      </w:rPr>
    </w:lvl>
    <w:lvl w:ilvl="7" w:tplc="E36E8100">
      <w:numFmt w:val="bullet"/>
      <w:lvlText w:val="•"/>
      <w:lvlJc w:val="left"/>
      <w:pPr>
        <w:ind w:left="2729" w:hanging="87"/>
      </w:pPr>
      <w:rPr>
        <w:rFonts w:hint="default"/>
        <w:lang w:val="es-ES" w:eastAsia="en-US" w:bidi="ar-SA"/>
      </w:rPr>
    </w:lvl>
    <w:lvl w:ilvl="8" w:tplc="6A12D276">
      <w:numFmt w:val="bullet"/>
      <w:lvlText w:val="•"/>
      <w:lvlJc w:val="left"/>
      <w:pPr>
        <w:ind w:left="3091" w:hanging="87"/>
      </w:pPr>
      <w:rPr>
        <w:rFonts w:hint="default"/>
        <w:lang w:val="es-ES" w:eastAsia="en-US" w:bidi="ar-SA"/>
      </w:rPr>
    </w:lvl>
  </w:abstractNum>
  <w:abstractNum w:abstractNumId="47" w15:restartNumberingAfterBreak="0">
    <w:nsid w:val="586C6AD5"/>
    <w:multiLevelType w:val="hybridMultilevel"/>
    <w:tmpl w:val="71D8F5EE"/>
    <w:lvl w:ilvl="0" w:tplc="47F62C18">
      <w:numFmt w:val="bullet"/>
      <w:lvlText w:val="-"/>
      <w:lvlJc w:val="left"/>
      <w:pPr>
        <w:ind w:left="1707" w:hanging="123"/>
      </w:pPr>
      <w:rPr>
        <w:rFonts w:ascii="Arial" w:eastAsia="Arial" w:hAnsi="Arial" w:cs="Arial" w:hint="default"/>
        <w:w w:val="99"/>
        <w:sz w:val="20"/>
        <w:szCs w:val="20"/>
        <w:lang w:val="es-ES" w:eastAsia="en-US" w:bidi="ar-SA"/>
      </w:rPr>
    </w:lvl>
    <w:lvl w:ilvl="1" w:tplc="0DB0582E">
      <w:numFmt w:val="bullet"/>
      <w:lvlText w:val="•"/>
      <w:lvlJc w:val="left"/>
      <w:pPr>
        <w:ind w:left="2642" w:hanging="123"/>
      </w:pPr>
      <w:rPr>
        <w:rFonts w:hint="default"/>
        <w:lang w:val="es-ES" w:eastAsia="en-US" w:bidi="ar-SA"/>
      </w:rPr>
    </w:lvl>
    <w:lvl w:ilvl="2" w:tplc="4B72E498">
      <w:numFmt w:val="bullet"/>
      <w:lvlText w:val="•"/>
      <w:lvlJc w:val="left"/>
      <w:pPr>
        <w:ind w:left="3585" w:hanging="123"/>
      </w:pPr>
      <w:rPr>
        <w:rFonts w:hint="default"/>
        <w:lang w:val="es-ES" w:eastAsia="en-US" w:bidi="ar-SA"/>
      </w:rPr>
    </w:lvl>
    <w:lvl w:ilvl="3" w:tplc="5560C042">
      <w:numFmt w:val="bullet"/>
      <w:lvlText w:val="•"/>
      <w:lvlJc w:val="left"/>
      <w:pPr>
        <w:ind w:left="4527" w:hanging="123"/>
      </w:pPr>
      <w:rPr>
        <w:rFonts w:hint="default"/>
        <w:lang w:val="es-ES" w:eastAsia="en-US" w:bidi="ar-SA"/>
      </w:rPr>
    </w:lvl>
    <w:lvl w:ilvl="4" w:tplc="32F44208">
      <w:numFmt w:val="bullet"/>
      <w:lvlText w:val="•"/>
      <w:lvlJc w:val="left"/>
      <w:pPr>
        <w:ind w:left="5470" w:hanging="123"/>
      </w:pPr>
      <w:rPr>
        <w:rFonts w:hint="default"/>
        <w:lang w:val="es-ES" w:eastAsia="en-US" w:bidi="ar-SA"/>
      </w:rPr>
    </w:lvl>
    <w:lvl w:ilvl="5" w:tplc="AEAED9C6">
      <w:numFmt w:val="bullet"/>
      <w:lvlText w:val="•"/>
      <w:lvlJc w:val="left"/>
      <w:pPr>
        <w:ind w:left="6413" w:hanging="123"/>
      </w:pPr>
      <w:rPr>
        <w:rFonts w:hint="default"/>
        <w:lang w:val="es-ES" w:eastAsia="en-US" w:bidi="ar-SA"/>
      </w:rPr>
    </w:lvl>
    <w:lvl w:ilvl="6" w:tplc="27346892">
      <w:numFmt w:val="bullet"/>
      <w:lvlText w:val="•"/>
      <w:lvlJc w:val="left"/>
      <w:pPr>
        <w:ind w:left="7355" w:hanging="123"/>
      </w:pPr>
      <w:rPr>
        <w:rFonts w:hint="default"/>
        <w:lang w:val="es-ES" w:eastAsia="en-US" w:bidi="ar-SA"/>
      </w:rPr>
    </w:lvl>
    <w:lvl w:ilvl="7" w:tplc="2E889716">
      <w:numFmt w:val="bullet"/>
      <w:lvlText w:val="•"/>
      <w:lvlJc w:val="left"/>
      <w:pPr>
        <w:ind w:left="8298" w:hanging="123"/>
      </w:pPr>
      <w:rPr>
        <w:rFonts w:hint="default"/>
        <w:lang w:val="es-ES" w:eastAsia="en-US" w:bidi="ar-SA"/>
      </w:rPr>
    </w:lvl>
    <w:lvl w:ilvl="8" w:tplc="D190F63A">
      <w:numFmt w:val="bullet"/>
      <w:lvlText w:val="•"/>
      <w:lvlJc w:val="left"/>
      <w:pPr>
        <w:ind w:left="9241" w:hanging="123"/>
      </w:pPr>
      <w:rPr>
        <w:rFonts w:hint="default"/>
        <w:lang w:val="es-ES" w:eastAsia="en-US" w:bidi="ar-SA"/>
      </w:rPr>
    </w:lvl>
  </w:abstractNum>
  <w:abstractNum w:abstractNumId="48" w15:restartNumberingAfterBreak="0">
    <w:nsid w:val="589A597D"/>
    <w:multiLevelType w:val="hybridMultilevel"/>
    <w:tmpl w:val="ABD6BC28"/>
    <w:lvl w:ilvl="0" w:tplc="FB6AAFB4">
      <w:numFmt w:val="bullet"/>
      <w:lvlText w:val="•"/>
      <w:lvlJc w:val="left"/>
      <w:pPr>
        <w:ind w:left="107" w:hanging="116"/>
      </w:pPr>
      <w:rPr>
        <w:rFonts w:ascii="Arial" w:eastAsia="Arial" w:hAnsi="Arial" w:cs="Arial" w:hint="default"/>
        <w:w w:val="142"/>
        <w:sz w:val="16"/>
        <w:szCs w:val="16"/>
        <w:lang w:val="es-ES" w:eastAsia="en-US" w:bidi="ar-SA"/>
      </w:rPr>
    </w:lvl>
    <w:lvl w:ilvl="1" w:tplc="116A8316">
      <w:numFmt w:val="bullet"/>
      <w:lvlText w:val="•"/>
      <w:lvlJc w:val="left"/>
      <w:pPr>
        <w:ind w:left="471" w:hanging="116"/>
      </w:pPr>
      <w:rPr>
        <w:rFonts w:hint="default"/>
        <w:lang w:val="es-ES" w:eastAsia="en-US" w:bidi="ar-SA"/>
      </w:rPr>
    </w:lvl>
    <w:lvl w:ilvl="2" w:tplc="7714D184">
      <w:numFmt w:val="bullet"/>
      <w:lvlText w:val="•"/>
      <w:lvlJc w:val="left"/>
      <w:pPr>
        <w:ind w:left="842" w:hanging="116"/>
      </w:pPr>
      <w:rPr>
        <w:rFonts w:hint="default"/>
        <w:lang w:val="es-ES" w:eastAsia="en-US" w:bidi="ar-SA"/>
      </w:rPr>
    </w:lvl>
    <w:lvl w:ilvl="3" w:tplc="5A944DA8">
      <w:numFmt w:val="bullet"/>
      <w:lvlText w:val="•"/>
      <w:lvlJc w:val="left"/>
      <w:pPr>
        <w:ind w:left="1214" w:hanging="116"/>
      </w:pPr>
      <w:rPr>
        <w:rFonts w:hint="default"/>
        <w:lang w:val="es-ES" w:eastAsia="en-US" w:bidi="ar-SA"/>
      </w:rPr>
    </w:lvl>
    <w:lvl w:ilvl="4" w:tplc="BDEA4C98">
      <w:numFmt w:val="bullet"/>
      <w:lvlText w:val="•"/>
      <w:lvlJc w:val="left"/>
      <w:pPr>
        <w:ind w:left="1585" w:hanging="116"/>
      </w:pPr>
      <w:rPr>
        <w:rFonts w:hint="default"/>
        <w:lang w:val="es-ES" w:eastAsia="en-US" w:bidi="ar-SA"/>
      </w:rPr>
    </w:lvl>
    <w:lvl w:ilvl="5" w:tplc="F74A57E0">
      <w:numFmt w:val="bullet"/>
      <w:lvlText w:val="•"/>
      <w:lvlJc w:val="left"/>
      <w:pPr>
        <w:ind w:left="1957" w:hanging="116"/>
      </w:pPr>
      <w:rPr>
        <w:rFonts w:hint="default"/>
        <w:lang w:val="es-ES" w:eastAsia="en-US" w:bidi="ar-SA"/>
      </w:rPr>
    </w:lvl>
    <w:lvl w:ilvl="6" w:tplc="8C343E8C">
      <w:numFmt w:val="bullet"/>
      <w:lvlText w:val="•"/>
      <w:lvlJc w:val="left"/>
      <w:pPr>
        <w:ind w:left="2328" w:hanging="116"/>
      </w:pPr>
      <w:rPr>
        <w:rFonts w:hint="default"/>
        <w:lang w:val="es-ES" w:eastAsia="en-US" w:bidi="ar-SA"/>
      </w:rPr>
    </w:lvl>
    <w:lvl w:ilvl="7" w:tplc="D3E6CE1E">
      <w:numFmt w:val="bullet"/>
      <w:lvlText w:val="•"/>
      <w:lvlJc w:val="left"/>
      <w:pPr>
        <w:ind w:left="2699" w:hanging="116"/>
      </w:pPr>
      <w:rPr>
        <w:rFonts w:hint="default"/>
        <w:lang w:val="es-ES" w:eastAsia="en-US" w:bidi="ar-SA"/>
      </w:rPr>
    </w:lvl>
    <w:lvl w:ilvl="8" w:tplc="DB12F540">
      <w:numFmt w:val="bullet"/>
      <w:lvlText w:val="•"/>
      <w:lvlJc w:val="left"/>
      <w:pPr>
        <w:ind w:left="3071" w:hanging="116"/>
      </w:pPr>
      <w:rPr>
        <w:rFonts w:hint="default"/>
        <w:lang w:val="es-ES" w:eastAsia="en-US" w:bidi="ar-SA"/>
      </w:rPr>
    </w:lvl>
  </w:abstractNum>
  <w:abstractNum w:abstractNumId="49" w15:restartNumberingAfterBreak="0">
    <w:nsid w:val="5A925452"/>
    <w:multiLevelType w:val="hybridMultilevel"/>
    <w:tmpl w:val="45706B48"/>
    <w:lvl w:ilvl="0" w:tplc="0DD4E896">
      <w:numFmt w:val="bullet"/>
      <w:lvlText w:val="-"/>
      <w:lvlJc w:val="left"/>
      <w:pPr>
        <w:ind w:left="194" w:hanging="87"/>
      </w:pPr>
      <w:rPr>
        <w:rFonts w:ascii="Carlito" w:eastAsia="Carlito" w:hAnsi="Carlito" w:cs="Carlito" w:hint="default"/>
        <w:w w:val="100"/>
        <w:sz w:val="16"/>
        <w:szCs w:val="16"/>
        <w:lang w:val="es-ES" w:eastAsia="en-US" w:bidi="ar-SA"/>
      </w:rPr>
    </w:lvl>
    <w:lvl w:ilvl="1" w:tplc="7720880C">
      <w:numFmt w:val="bullet"/>
      <w:lvlText w:val="•"/>
      <w:lvlJc w:val="left"/>
      <w:pPr>
        <w:ind w:left="561" w:hanging="87"/>
      </w:pPr>
      <w:rPr>
        <w:rFonts w:hint="default"/>
        <w:lang w:val="es-ES" w:eastAsia="en-US" w:bidi="ar-SA"/>
      </w:rPr>
    </w:lvl>
    <w:lvl w:ilvl="2" w:tplc="D004D332">
      <w:numFmt w:val="bullet"/>
      <w:lvlText w:val="•"/>
      <w:lvlJc w:val="left"/>
      <w:pPr>
        <w:ind w:left="922" w:hanging="87"/>
      </w:pPr>
      <w:rPr>
        <w:rFonts w:hint="default"/>
        <w:lang w:val="es-ES" w:eastAsia="en-US" w:bidi="ar-SA"/>
      </w:rPr>
    </w:lvl>
    <w:lvl w:ilvl="3" w:tplc="A218FC30">
      <w:numFmt w:val="bullet"/>
      <w:lvlText w:val="•"/>
      <w:lvlJc w:val="left"/>
      <w:pPr>
        <w:ind w:left="1284" w:hanging="87"/>
      </w:pPr>
      <w:rPr>
        <w:rFonts w:hint="default"/>
        <w:lang w:val="es-ES" w:eastAsia="en-US" w:bidi="ar-SA"/>
      </w:rPr>
    </w:lvl>
    <w:lvl w:ilvl="4" w:tplc="78F0ECDE">
      <w:numFmt w:val="bullet"/>
      <w:lvlText w:val="•"/>
      <w:lvlJc w:val="left"/>
      <w:pPr>
        <w:ind w:left="1645" w:hanging="87"/>
      </w:pPr>
      <w:rPr>
        <w:rFonts w:hint="default"/>
        <w:lang w:val="es-ES" w:eastAsia="en-US" w:bidi="ar-SA"/>
      </w:rPr>
    </w:lvl>
    <w:lvl w:ilvl="5" w:tplc="81C834A0">
      <w:numFmt w:val="bullet"/>
      <w:lvlText w:val="•"/>
      <w:lvlJc w:val="left"/>
      <w:pPr>
        <w:ind w:left="2007" w:hanging="87"/>
      </w:pPr>
      <w:rPr>
        <w:rFonts w:hint="default"/>
        <w:lang w:val="es-ES" w:eastAsia="en-US" w:bidi="ar-SA"/>
      </w:rPr>
    </w:lvl>
    <w:lvl w:ilvl="6" w:tplc="2FDA0C12">
      <w:numFmt w:val="bullet"/>
      <w:lvlText w:val="•"/>
      <w:lvlJc w:val="left"/>
      <w:pPr>
        <w:ind w:left="2368" w:hanging="87"/>
      </w:pPr>
      <w:rPr>
        <w:rFonts w:hint="default"/>
        <w:lang w:val="es-ES" w:eastAsia="en-US" w:bidi="ar-SA"/>
      </w:rPr>
    </w:lvl>
    <w:lvl w:ilvl="7" w:tplc="71683142">
      <w:numFmt w:val="bullet"/>
      <w:lvlText w:val="•"/>
      <w:lvlJc w:val="left"/>
      <w:pPr>
        <w:ind w:left="2729" w:hanging="87"/>
      </w:pPr>
      <w:rPr>
        <w:rFonts w:hint="default"/>
        <w:lang w:val="es-ES" w:eastAsia="en-US" w:bidi="ar-SA"/>
      </w:rPr>
    </w:lvl>
    <w:lvl w:ilvl="8" w:tplc="375E8846">
      <w:numFmt w:val="bullet"/>
      <w:lvlText w:val="•"/>
      <w:lvlJc w:val="left"/>
      <w:pPr>
        <w:ind w:left="3091" w:hanging="87"/>
      </w:pPr>
      <w:rPr>
        <w:rFonts w:hint="default"/>
        <w:lang w:val="es-ES" w:eastAsia="en-US" w:bidi="ar-SA"/>
      </w:rPr>
    </w:lvl>
  </w:abstractNum>
  <w:abstractNum w:abstractNumId="50" w15:restartNumberingAfterBreak="0">
    <w:nsid w:val="5DF41708"/>
    <w:multiLevelType w:val="hybridMultilevel"/>
    <w:tmpl w:val="620E24A2"/>
    <w:lvl w:ilvl="0" w:tplc="CA0A9C78">
      <w:numFmt w:val="bullet"/>
      <w:lvlText w:val="-"/>
      <w:lvlJc w:val="left"/>
      <w:pPr>
        <w:ind w:left="107" w:hanging="87"/>
      </w:pPr>
      <w:rPr>
        <w:rFonts w:ascii="Carlito" w:eastAsia="Carlito" w:hAnsi="Carlito" w:cs="Carlito" w:hint="default"/>
        <w:w w:val="100"/>
        <w:sz w:val="16"/>
        <w:szCs w:val="16"/>
        <w:lang w:val="es-ES" w:eastAsia="en-US" w:bidi="ar-SA"/>
      </w:rPr>
    </w:lvl>
    <w:lvl w:ilvl="1" w:tplc="230E3772">
      <w:numFmt w:val="bullet"/>
      <w:lvlText w:val="•"/>
      <w:lvlJc w:val="left"/>
      <w:pPr>
        <w:ind w:left="471" w:hanging="87"/>
      </w:pPr>
      <w:rPr>
        <w:rFonts w:hint="default"/>
        <w:lang w:val="es-ES" w:eastAsia="en-US" w:bidi="ar-SA"/>
      </w:rPr>
    </w:lvl>
    <w:lvl w:ilvl="2" w:tplc="92B6F928">
      <w:numFmt w:val="bullet"/>
      <w:lvlText w:val="•"/>
      <w:lvlJc w:val="left"/>
      <w:pPr>
        <w:ind w:left="842" w:hanging="87"/>
      </w:pPr>
      <w:rPr>
        <w:rFonts w:hint="default"/>
        <w:lang w:val="es-ES" w:eastAsia="en-US" w:bidi="ar-SA"/>
      </w:rPr>
    </w:lvl>
    <w:lvl w:ilvl="3" w:tplc="F7DEBCC0">
      <w:numFmt w:val="bullet"/>
      <w:lvlText w:val="•"/>
      <w:lvlJc w:val="left"/>
      <w:pPr>
        <w:ind w:left="1214" w:hanging="87"/>
      </w:pPr>
      <w:rPr>
        <w:rFonts w:hint="default"/>
        <w:lang w:val="es-ES" w:eastAsia="en-US" w:bidi="ar-SA"/>
      </w:rPr>
    </w:lvl>
    <w:lvl w:ilvl="4" w:tplc="87D0DDD4">
      <w:numFmt w:val="bullet"/>
      <w:lvlText w:val="•"/>
      <w:lvlJc w:val="left"/>
      <w:pPr>
        <w:ind w:left="1585" w:hanging="87"/>
      </w:pPr>
      <w:rPr>
        <w:rFonts w:hint="default"/>
        <w:lang w:val="es-ES" w:eastAsia="en-US" w:bidi="ar-SA"/>
      </w:rPr>
    </w:lvl>
    <w:lvl w:ilvl="5" w:tplc="AB2E7D1C">
      <w:numFmt w:val="bullet"/>
      <w:lvlText w:val="•"/>
      <w:lvlJc w:val="left"/>
      <w:pPr>
        <w:ind w:left="1957" w:hanging="87"/>
      </w:pPr>
      <w:rPr>
        <w:rFonts w:hint="default"/>
        <w:lang w:val="es-ES" w:eastAsia="en-US" w:bidi="ar-SA"/>
      </w:rPr>
    </w:lvl>
    <w:lvl w:ilvl="6" w:tplc="F916567E">
      <w:numFmt w:val="bullet"/>
      <w:lvlText w:val="•"/>
      <w:lvlJc w:val="left"/>
      <w:pPr>
        <w:ind w:left="2328" w:hanging="87"/>
      </w:pPr>
      <w:rPr>
        <w:rFonts w:hint="default"/>
        <w:lang w:val="es-ES" w:eastAsia="en-US" w:bidi="ar-SA"/>
      </w:rPr>
    </w:lvl>
    <w:lvl w:ilvl="7" w:tplc="893EAB8E">
      <w:numFmt w:val="bullet"/>
      <w:lvlText w:val="•"/>
      <w:lvlJc w:val="left"/>
      <w:pPr>
        <w:ind w:left="2699" w:hanging="87"/>
      </w:pPr>
      <w:rPr>
        <w:rFonts w:hint="default"/>
        <w:lang w:val="es-ES" w:eastAsia="en-US" w:bidi="ar-SA"/>
      </w:rPr>
    </w:lvl>
    <w:lvl w:ilvl="8" w:tplc="0824971A">
      <w:numFmt w:val="bullet"/>
      <w:lvlText w:val="•"/>
      <w:lvlJc w:val="left"/>
      <w:pPr>
        <w:ind w:left="3071" w:hanging="87"/>
      </w:pPr>
      <w:rPr>
        <w:rFonts w:hint="default"/>
        <w:lang w:val="es-ES" w:eastAsia="en-US" w:bidi="ar-SA"/>
      </w:rPr>
    </w:lvl>
  </w:abstractNum>
  <w:abstractNum w:abstractNumId="51" w15:restartNumberingAfterBreak="0">
    <w:nsid w:val="5F5B64CC"/>
    <w:multiLevelType w:val="hybridMultilevel"/>
    <w:tmpl w:val="5E0C73BA"/>
    <w:lvl w:ilvl="0" w:tplc="3D3A62C8">
      <w:start w:val="1"/>
      <w:numFmt w:val="decimal"/>
      <w:lvlText w:val="%1."/>
      <w:lvlJc w:val="left"/>
      <w:pPr>
        <w:ind w:left="107" w:hanging="240"/>
      </w:pPr>
      <w:rPr>
        <w:rFonts w:ascii="Arial" w:eastAsia="Arial" w:hAnsi="Arial" w:cs="Arial" w:hint="default"/>
        <w:i/>
        <w:color w:val="FF0000"/>
        <w:w w:val="99"/>
        <w:sz w:val="20"/>
        <w:szCs w:val="20"/>
        <w:lang w:val="es-ES" w:eastAsia="en-US" w:bidi="ar-SA"/>
      </w:rPr>
    </w:lvl>
    <w:lvl w:ilvl="1" w:tplc="23281446">
      <w:numFmt w:val="bullet"/>
      <w:lvlText w:val="•"/>
      <w:lvlJc w:val="left"/>
      <w:pPr>
        <w:ind w:left="939" w:hanging="240"/>
      </w:pPr>
      <w:rPr>
        <w:rFonts w:hint="default"/>
        <w:lang w:val="es-ES" w:eastAsia="en-US" w:bidi="ar-SA"/>
      </w:rPr>
    </w:lvl>
    <w:lvl w:ilvl="2" w:tplc="40EE56F4">
      <w:numFmt w:val="bullet"/>
      <w:lvlText w:val="•"/>
      <w:lvlJc w:val="left"/>
      <w:pPr>
        <w:ind w:left="1779" w:hanging="240"/>
      </w:pPr>
      <w:rPr>
        <w:rFonts w:hint="default"/>
        <w:lang w:val="es-ES" w:eastAsia="en-US" w:bidi="ar-SA"/>
      </w:rPr>
    </w:lvl>
    <w:lvl w:ilvl="3" w:tplc="5DFADD90">
      <w:numFmt w:val="bullet"/>
      <w:lvlText w:val="•"/>
      <w:lvlJc w:val="left"/>
      <w:pPr>
        <w:ind w:left="2619" w:hanging="240"/>
      </w:pPr>
      <w:rPr>
        <w:rFonts w:hint="default"/>
        <w:lang w:val="es-ES" w:eastAsia="en-US" w:bidi="ar-SA"/>
      </w:rPr>
    </w:lvl>
    <w:lvl w:ilvl="4" w:tplc="7074AF1C">
      <w:numFmt w:val="bullet"/>
      <w:lvlText w:val="•"/>
      <w:lvlJc w:val="left"/>
      <w:pPr>
        <w:ind w:left="3458" w:hanging="240"/>
      </w:pPr>
      <w:rPr>
        <w:rFonts w:hint="default"/>
        <w:lang w:val="es-ES" w:eastAsia="en-US" w:bidi="ar-SA"/>
      </w:rPr>
    </w:lvl>
    <w:lvl w:ilvl="5" w:tplc="6846A064">
      <w:numFmt w:val="bullet"/>
      <w:lvlText w:val="•"/>
      <w:lvlJc w:val="left"/>
      <w:pPr>
        <w:ind w:left="4298" w:hanging="240"/>
      </w:pPr>
      <w:rPr>
        <w:rFonts w:hint="default"/>
        <w:lang w:val="es-ES" w:eastAsia="en-US" w:bidi="ar-SA"/>
      </w:rPr>
    </w:lvl>
    <w:lvl w:ilvl="6" w:tplc="917CD416">
      <w:numFmt w:val="bullet"/>
      <w:lvlText w:val="•"/>
      <w:lvlJc w:val="left"/>
      <w:pPr>
        <w:ind w:left="5138" w:hanging="240"/>
      </w:pPr>
      <w:rPr>
        <w:rFonts w:hint="default"/>
        <w:lang w:val="es-ES" w:eastAsia="en-US" w:bidi="ar-SA"/>
      </w:rPr>
    </w:lvl>
    <w:lvl w:ilvl="7" w:tplc="CC0213FC">
      <w:numFmt w:val="bullet"/>
      <w:lvlText w:val="•"/>
      <w:lvlJc w:val="left"/>
      <w:pPr>
        <w:ind w:left="5977" w:hanging="240"/>
      </w:pPr>
      <w:rPr>
        <w:rFonts w:hint="default"/>
        <w:lang w:val="es-ES" w:eastAsia="en-US" w:bidi="ar-SA"/>
      </w:rPr>
    </w:lvl>
    <w:lvl w:ilvl="8" w:tplc="14123A78">
      <w:numFmt w:val="bullet"/>
      <w:lvlText w:val="•"/>
      <w:lvlJc w:val="left"/>
      <w:pPr>
        <w:ind w:left="6817" w:hanging="240"/>
      </w:pPr>
      <w:rPr>
        <w:rFonts w:hint="default"/>
        <w:lang w:val="es-ES" w:eastAsia="en-US" w:bidi="ar-SA"/>
      </w:rPr>
    </w:lvl>
  </w:abstractNum>
  <w:abstractNum w:abstractNumId="52" w15:restartNumberingAfterBreak="0">
    <w:nsid w:val="605B5286"/>
    <w:multiLevelType w:val="hybridMultilevel"/>
    <w:tmpl w:val="3F5E4C06"/>
    <w:lvl w:ilvl="0" w:tplc="13F61426">
      <w:numFmt w:val="bullet"/>
      <w:lvlText w:val=""/>
      <w:lvlJc w:val="left"/>
      <w:pPr>
        <w:ind w:left="467" w:hanging="360"/>
      </w:pPr>
      <w:rPr>
        <w:rFonts w:hint="default"/>
        <w:w w:val="99"/>
        <w:lang w:val="es-ES" w:eastAsia="en-US" w:bidi="ar-SA"/>
      </w:rPr>
    </w:lvl>
    <w:lvl w:ilvl="1" w:tplc="3D900622">
      <w:numFmt w:val="bullet"/>
      <w:lvlText w:val="•"/>
      <w:lvlJc w:val="left"/>
      <w:pPr>
        <w:ind w:left="1306" w:hanging="360"/>
      </w:pPr>
      <w:rPr>
        <w:rFonts w:hint="default"/>
        <w:lang w:val="es-ES" w:eastAsia="en-US" w:bidi="ar-SA"/>
      </w:rPr>
    </w:lvl>
    <w:lvl w:ilvl="2" w:tplc="C4BC1338">
      <w:numFmt w:val="bullet"/>
      <w:lvlText w:val="•"/>
      <w:lvlJc w:val="left"/>
      <w:pPr>
        <w:ind w:left="2152" w:hanging="360"/>
      </w:pPr>
      <w:rPr>
        <w:rFonts w:hint="default"/>
        <w:lang w:val="es-ES" w:eastAsia="en-US" w:bidi="ar-SA"/>
      </w:rPr>
    </w:lvl>
    <w:lvl w:ilvl="3" w:tplc="8CAAE018">
      <w:numFmt w:val="bullet"/>
      <w:lvlText w:val="•"/>
      <w:lvlJc w:val="left"/>
      <w:pPr>
        <w:ind w:left="2998" w:hanging="360"/>
      </w:pPr>
      <w:rPr>
        <w:rFonts w:hint="default"/>
        <w:lang w:val="es-ES" w:eastAsia="en-US" w:bidi="ar-SA"/>
      </w:rPr>
    </w:lvl>
    <w:lvl w:ilvl="4" w:tplc="B9F2260C">
      <w:numFmt w:val="bullet"/>
      <w:lvlText w:val="•"/>
      <w:lvlJc w:val="left"/>
      <w:pPr>
        <w:ind w:left="3844" w:hanging="360"/>
      </w:pPr>
      <w:rPr>
        <w:rFonts w:hint="default"/>
        <w:lang w:val="es-ES" w:eastAsia="en-US" w:bidi="ar-SA"/>
      </w:rPr>
    </w:lvl>
    <w:lvl w:ilvl="5" w:tplc="0CBA9772">
      <w:numFmt w:val="bullet"/>
      <w:lvlText w:val="•"/>
      <w:lvlJc w:val="left"/>
      <w:pPr>
        <w:ind w:left="4691" w:hanging="360"/>
      </w:pPr>
      <w:rPr>
        <w:rFonts w:hint="default"/>
        <w:lang w:val="es-ES" w:eastAsia="en-US" w:bidi="ar-SA"/>
      </w:rPr>
    </w:lvl>
    <w:lvl w:ilvl="6" w:tplc="9E34B266">
      <w:numFmt w:val="bullet"/>
      <w:lvlText w:val="•"/>
      <w:lvlJc w:val="left"/>
      <w:pPr>
        <w:ind w:left="5537" w:hanging="360"/>
      </w:pPr>
      <w:rPr>
        <w:rFonts w:hint="default"/>
        <w:lang w:val="es-ES" w:eastAsia="en-US" w:bidi="ar-SA"/>
      </w:rPr>
    </w:lvl>
    <w:lvl w:ilvl="7" w:tplc="9F8C2546">
      <w:numFmt w:val="bullet"/>
      <w:lvlText w:val="•"/>
      <w:lvlJc w:val="left"/>
      <w:pPr>
        <w:ind w:left="6383" w:hanging="360"/>
      </w:pPr>
      <w:rPr>
        <w:rFonts w:hint="default"/>
        <w:lang w:val="es-ES" w:eastAsia="en-US" w:bidi="ar-SA"/>
      </w:rPr>
    </w:lvl>
    <w:lvl w:ilvl="8" w:tplc="42DED0A6">
      <w:numFmt w:val="bullet"/>
      <w:lvlText w:val="•"/>
      <w:lvlJc w:val="left"/>
      <w:pPr>
        <w:ind w:left="7229" w:hanging="360"/>
      </w:pPr>
      <w:rPr>
        <w:rFonts w:hint="default"/>
        <w:lang w:val="es-ES" w:eastAsia="en-US" w:bidi="ar-SA"/>
      </w:rPr>
    </w:lvl>
  </w:abstractNum>
  <w:abstractNum w:abstractNumId="53" w15:restartNumberingAfterBreak="0">
    <w:nsid w:val="663F3A3E"/>
    <w:multiLevelType w:val="hybridMultilevel"/>
    <w:tmpl w:val="1BA0393A"/>
    <w:lvl w:ilvl="0" w:tplc="BFFA5470">
      <w:numFmt w:val="bullet"/>
      <w:lvlText w:val="-"/>
      <w:lvlJc w:val="left"/>
      <w:pPr>
        <w:ind w:left="194" w:hanging="87"/>
      </w:pPr>
      <w:rPr>
        <w:rFonts w:ascii="Carlito" w:eastAsia="Carlito" w:hAnsi="Carlito" w:cs="Carlito" w:hint="default"/>
        <w:w w:val="100"/>
        <w:sz w:val="16"/>
        <w:szCs w:val="16"/>
        <w:lang w:val="es-ES" w:eastAsia="en-US" w:bidi="ar-SA"/>
      </w:rPr>
    </w:lvl>
    <w:lvl w:ilvl="1" w:tplc="C2D84D52">
      <w:numFmt w:val="bullet"/>
      <w:lvlText w:val="•"/>
      <w:lvlJc w:val="left"/>
      <w:pPr>
        <w:ind w:left="561" w:hanging="87"/>
      </w:pPr>
      <w:rPr>
        <w:rFonts w:hint="default"/>
        <w:lang w:val="es-ES" w:eastAsia="en-US" w:bidi="ar-SA"/>
      </w:rPr>
    </w:lvl>
    <w:lvl w:ilvl="2" w:tplc="A072B0D6">
      <w:numFmt w:val="bullet"/>
      <w:lvlText w:val="•"/>
      <w:lvlJc w:val="left"/>
      <w:pPr>
        <w:ind w:left="922" w:hanging="87"/>
      </w:pPr>
      <w:rPr>
        <w:rFonts w:hint="default"/>
        <w:lang w:val="es-ES" w:eastAsia="en-US" w:bidi="ar-SA"/>
      </w:rPr>
    </w:lvl>
    <w:lvl w:ilvl="3" w:tplc="78385B5A">
      <w:numFmt w:val="bullet"/>
      <w:lvlText w:val="•"/>
      <w:lvlJc w:val="left"/>
      <w:pPr>
        <w:ind w:left="1284" w:hanging="87"/>
      </w:pPr>
      <w:rPr>
        <w:rFonts w:hint="default"/>
        <w:lang w:val="es-ES" w:eastAsia="en-US" w:bidi="ar-SA"/>
      </w:rPr>
    </w:lvl>
    <w:lvl w:ilvl="4" w:tplc="FAA679F6">
      <w:numFmt w:val="bullet"/>
      <w:lvlText w:val="•"/>
      <w:lvlJc w:val="left"/>
      <w:pPr>
        <w:ind w:left="1645" w:hanging="87"/>
      </w:pPr>
      <w:rPr>
        <w:rFonts w:hint="default"/>
        <w:lang w:val="es-ES" w:eastAsia="en-US" w:bidi="ar-SA"/>
      </w:rPr>
    </w:lvl>
    <w:lvl w:ilvl="5" w:tplc="69F0A114">
      <w:numFmt w:val="bullet"/>
      <w:lvlText w:val="•"/>
      <w:lvlJc w:val="left"/>
      <w:pPr>
        <w:ind w:left="2007" w:hanging="87"/>
      </w:pPr>
      <w:rPr>
        <w:rFonts w:hint="default"/>
        <w:lang w:val="es-ES" w:eastAsia="en-US" w:bidi="ar-SA"/>
      </w:rPr>
    </w:lvl>
    <w:lvl w:ilvl="6" w:tplc="F17CD71E">
      <w:numFmt w:val="bullet"/>
      <w:lvlText w:val="•"/>
      <w:lvlJc w:val="left"/>
      <w:pPr>
        <w:ind w:left="2368" w:hanging="87"/>
      </w:pPr>
      <w:rPr>
        <w:rFonts w:hint="default"/>
        <w:lang w:val="es-ES" w:eastAsia="en-US" w:bidi="ar-SA"/>
      </w:rPr>
    </w:lvl>
    <w:lvl w:ilvl="7" w:tplc="51AEEB9A">
      <w:numFmt w:val="bullet"/>
      <w:lvlText w:val="•"/>
      <w:lvlJc w:val="left"/>
      <w:pPr>
        <w:ind w:left="2729" w:hanging="87"/>
      </w:pPr>
      <w:rPr>
        <w:rFonts w:hint="default"/>
        <w:lang w:val="es-ES" w:eastAsia="en-US" w:bidi="ar-SA"/>
      </w:rPr>
    </w:lvl>
    <w:lvl w:ilvl="8" w:tplc="252EA350">
      <w:numFmt w:val="bullet"/>
      <w:lvlText w:val="•"/>
      <w:lvlJc w:val="left"/>
      <w:pPr>
        <w:ind w:left="3091" w:hanging="87"/>
      </w:pPr>
      <w:rPr>
        <w:rFonts w:hint="default"/>
        <w:lang w:val="es-ES" w:eastAsia="en-US" w:bidi="ar-SA"/>
      </w:rPr>
    </w:lvl>
  </w:abstractNum>
  <w:abstractNum w:abstractNumId="54" w15:restartNumberingAfterBreak="0">
    <w:nsid w:val="66F50E70"/>
    <w:multiLevelType w:val="hybridMultilevel"/>
    <w:tmpl w:val="054813EA"/>
    <w:lvl w:ilvl="0" w:tplc="6D04AC1C">
      <w:start w:val="1"/>
      <w:numFmt w:val="lowerLetter"/>
      <w:lvlText w:val="%1."/>
      <w:lvlJc w:val="left"/>
      <w:pPr>
        <w:ind w:left="261" w:hanging="154"/>
      </w:pPr>
      <w:rPr>
        <w:rFonts w:ascii="Carlito" w:eastAsia="Carlito" w:hAnsi="Carlito" w:cs="Carlito" w:hint="default"/>
        <w:w w:val="100"/>
        <w:sz w:val="16"/>
        <w:szCs w:val="16"/>
        <w:lang w:val="es-ES" w:eastAsia="en-US" w:bidi="ar-SA"/>
      </w:rPr>
    </w:lvl>
    <w:lvl w:ilvl="1" w:tplc="54F0140E">
      <w:numFmt w:val="bullet"/>
      <w:lvlText w:val="•"/>
      <w:lvlJc w:val="left"/>
      <w:pPr>
        <w:ind w:left="615" w:hanging="154"/>
      </w:pPr>
      <w:rPr>
        <w:rFonts w:hint="default"/>
        <w:lang w:val="es-ES" w:eastAsia="en-US" w:bidi="ar-SA"/>
      </w:rPr>
    </w:lvl>
    <w:lvl w:ilvl="2" w:tplc="A1941AE4">
      <w:numFmt w:val="bullet"/>
      <w:lvlText w:val="•"/>
      <w:lvlJc w:val="left"/>
      <w:pPr>
        <w:ind w:left="970" w:hanging="154"/>
      </w:pPr>
      <w:rPr>
        <w:rFonts w:hint="default"/>
        <w:lang w:val="es-ES" w:eastAsia="en-US" w:bidi="ar-SA"/>
      </w:rPr>
    </w:lvl>
    <w:lvl w:ilvl="3" w:tplc="DE5E6FEE">
      <w:numFmt w:val="bullet"/>
      <w:lvlText w:val="•"/>
      <w:lvlJc w:val="left"/>
      <w:pPr>
        <w:ind w:left="1326" w:hanging="154"/>
      </w:pPr>
      <w:rPr>
        <w:rFonts w:hint="default"/>
        <w:lang w:val="es-ES" w:eastAsia="en-US" w:bidi="ar-SA"/>
      </w:rPr>
    </w:lvl>
    <w:lvl w:ilvl="4" w:tplc="713218B8">
      <w:numFmt w:val="bullet"/>
      <w:lvlText w:val="•"/>
      <w:lvlJc w:val="left"/>
      <w:pPr>
        <w:ind w:left="1681" w:hanging="154"/>
      </w:pPr>
      <w:rPr>
        <w:rFonts w:hint="default"/>
        <w:lang w:val="es-ES" w:eastAsia="en-US" w:bidi="ar-SA"/>
      </w:rPr>
    </w:lvl>
    <w:lvl w:ilvl="5" w:tplc="BBE4CC38">
      <w:numFmt w:val="bullet"/>
      <w:lvlText w:val="•"/>
      <w:lvlJc w:val="left"/>
      <w:pPr>
        <w:ind w:left="2037" w:hanging="154"/>
      </w:pPr>
      <w:rPr>
        <w:rFonts w:hint="default"/>
        <w:lang w:val="es-ES" w:eastAsia="en-US" w:bidi="ar-SA"/>
      </w:rPr>
    </w:lvl>
    <w:lvl w:ilvl="6" w:tplc="24529FE8">
      <w:numFmt w:val="bullet"/>
      <w:lvlText w:val="•"/>
      <w:lvlJc w:val="left"/>
      <w:pPr>
        <w:ind w:left="2392" w:hanging="154"/>
      </w:pPr>
      <w:rPr>
        <w:rFonts w:hint="default"/>
        <w:lang w:val="es-ES" w:eastAsia="en-US" w:bidi="ar-SA"/>
      </w:rPr>
    </w:lvl>
    <w:lvl w:ilvl="7" w:tplc="05D61AEE">
      <w:numFmt w:val="bullet"/>
      <w:lvlText w:val="•"/>
      <w:lvlJc w:val="left"/>
      <w:pPr>
        <w:ind w:left="2747" w:hanging="154"/>
      </w:pPr>
      <w:rPr>
        <w:rFonts w:hint="default"/>
        <w:lang w:val="es-ES" w:eastAsia="en-US" w:bidi="ar-SA"/>
      </w:rPr>
    </w:lvl>
    <w:lvl w:ilvl="8" w:tplc="73F4F8D2">
      <w:numFmt w:val="bullet"/>
      <w:lvlText w:val="•"/>
      <w:lvlJc w:val="left"/>
      <w:pPr>
        <w:ind w:left="3103" w:hanging="154"/>
      </w:pPr>
      <w:rPr>
        <w:rFonts w:hint="default"/>
        <w:lang w:val="es-ES" w:eastAsia="en-US" w:bidi="ar-SA"/>
      </w:rPr>
    </w:lvl>
  </w:abstractNum>
  <w:abstractNum w:abstractNumId="55" w15:restartNumberingAfterBreak="0">
    <w:nsid w:val="67E86C97"/>
    <w:multiLevelType w:val="hybridMultilevel"/>
    <w:tmpl w:val="6BFC1922"/>
    <w:lvl w:ilvl="0" w:tplc="A238DAE4">
      <w:numFmt w:val="bullet"/>
      <w:lvlText w:val="-"/>
      <w:lvlJc w:val="left"/>
      <w:pPr>
        <w:ind w:left="194" w:hanging="87"/>
      </w:pPr>
      <w:rPr>
        <w:rFonts w:ascii="Carlito" w:eastAsia="Carlito" w:hAnsi="Carlito" w:cs="Carlito" w:hint="default"/>
        <w:w w:val="100"/>
        <w:sz w:val="16"/>
        <w:szCs w:val="16"/>
        <w:lang w:val="es-ES" w:eastAsia="en-US" w:bidi="ar-SA"/>
      </w:rPr>
    </w:lvl>
    <w:lvl w:ilvl="1" w:tplc="1C02EC64">
      <w:numFmt w:val="bullet"/>
      <w:lvlText w:val="•"/>
      <w:lvlJc w:val="left"/>
      <w:pPr>
        <w:ind w:left="561" w:hanging="87"/>
      </w:pPr>
      <w:rPr>
        <w:rFonts w:hint="default"/>
        <w:lang w:val="es-ES" w:eastAsia="en-US" w:bidi="ar-SA"/>
      </w:rPr>
    </w:lvl>
    <w:lvl w:ilvl="2" w:tplc="77AEB8A6">
      <w:numFmt w:val="bullet"/>
      <w:lvlText w:val="•"/>
      <w:lvlJc w:val="left"/>
      <w:pPr>
        <w:ind w:left="922" w:hanging="87"/>
      </w:pPr>
      <w:rPr>
        <w:rFonts w:hint="default"/>
        <w:lang w:val="es-ES" w:eastAsia="en-US" w:bidi="ar-SA"/>
      </w:rPr>
    </w:lvl>
    <w:lvl w:ilvl="3" w:tplc="29E45F68">
      <w:numFmt w:val="bullet"/>
      <w:lvlText w:val="•"/>
      <w:lvlJc w:val="left"/>
      <w:pPr>
        <w:ind w:left="1284" w:hanging="87"/>
      </w:pPr>
      <w:rPr>
        <w:rFonts w:hint="default"/>
        <w:lang w:val="es-ES" w:eastAsia="en-US" w:bidi="ar-SA"/>
      </w:rPr>
    </w:lvl>
    <w:lvl w:ilvl="4" w:tplc="705CE08A">
      <w:numFmt w:val="bullet"/>
      <w:lvlText w:val="•"/>
      <w:lvlJc w:val="left"/>
      <w:pPr>
        <w:ind w:left="1645" w:hanging="87"/>
      </w:pPr>
      <w:rPr>
        <w:rFonts w:hint="default"/>
        <w:lang w:val="es-ES" w:eastAsia="en-US" w:bidi="ar-SA"/>
      </w:rPr>
    </w:lvl>
    <w:lvl w:ilvl="5" w:tplc="B6F0A294">
      <w:numFmt w:val="bullet"/>
      <w:lvlText w:val="•"/>
      <w:lvlJc w:val="left"/>
      <w:pPr>
        <w:ind w:left="2007" w:hanging="87"/>
      </w:pPr>
      <w:rPr>
        <w:rFonts w:hint="default"/>
        <w:lang w:val="es-ES" w:eastAsia="en-US" w:bidi="ar-SA"/>
      </w:rPr>
    </w:lvl>
    <w:lvl w:ilvl="6" w:tplc="9ACE7834">
      <w:numFmt w:val="bullet"/>
      <w:lvlText w:val="•"/>
      <w:lvlJc w:val="left"/>
      <w:pPr>
        <w:ind w:left="2368" w:hanging="87"/>
      </w:pPr>
      <w:rPr>
        <w:rFonts w:hint="default"/>
        <w:lang w:val="es-ES" w:eastAsia="en-US" w:bidi="ar-SA"/>
      </w:rPr>
    </w:lvl>
    <w:lvl w:ilvl="7" w:tplc="D27EB56E">
      <w:numFmt w:val="bullet"/>
      <w:lvlText w:val="•"/>
      <w:lvlJc w:val="left"/>
      <w:pPr>
        <w:ind w:left="2729" w:hanging="87"/>
      </w:pPr>
      <w:rPr>
        <w:rFonts w:hint="default"/>
        <w:lang w:val="es-ES" w:eastAsia="en-US" w:bidi="ar-SA"/>
      </w:rPr>
    </w:lvl>
    <w:lvl w:ilvl="8" w:tplc="D576896E">
      <w:numFmt w:val="bullet"/>
      <w:lvlText w:val="•"/>
      <w:lvlJc w:val="left"/>
      <w:pPr>
        <w:ind w:left="3091" w:hanging="87"/>
      </w:pPr>
      <w:rPr>
        <w:rFonts w:hint="default"/>
        <w:lang w:val="es-ES" w:eastAsia="en-US" w:bidi="ar-SA"/>
      </w:rPr>
    </w:lvl>
  </w:abstractNum>
  <w:abstractNum w:abstractNumId="56" w15:restartNumberingAfterBreak="0">
    <w:nsid w:val="683D431C"/>
    <w:multiLevelType w:val="hybridMultilevel"/>
    <w:tmpl w:val="801064C0"/>
    <w:lvl w:ilvl="0" w:tplc="AEE0389E">
      <w:numFmt w:val="bullet"/>
      <w:lvlText w:val=""/>
      <w:lvlJc w:val="left"/>
      <w:pPr>
        <w:ind w:left="1726" w:hanging="284"/>
      </w:pPr>
      <w:rPr>
        <w:rFonts w:ascii="Symbol" w:eastAsia="Symbol" w:hAnsi="Symbol" w:cs="Symbol" w:hint="default"/>
        <w:w w:val="100"/>
        <w:sz w:val="18"/>
        <w:szCs w:val="18"/>
        <w:lang w:val="es-ES" w:eastAsia="en-US" w:bidi="ar-SA"/>
      </w:rPr>
    </w:lvl>
    <w:lvl w:ilvl="1" w:tplc="5860C50A">
      <w:numFmt w:val="bullet"/>
      <w:lvlText w:val="•"/>
      <w:lvlJc w:val="left"/>
      <w:pPr>
        <w:ind w:left="2660" w:hanging="284"/>
      </w:pPr>
      <w:rPr>
        <w:rFonts w:hint="default"/>
        <w:lang w:val="es-ES" w:eastAsia="en-US" w:bidi="ar-SA"/>
      </w:rPr>
    </w:lvl>
    <w:lvl w:ilvl="2" w:tplc="A98877D4">
      <w:numFmt w:val="bullet"/>
      <w:lvlText w:val="•"/>
      <w:lvlJc w:val="left"/>
      <w:pPr>
        <w:ind w:left="3601" w:hanging="284"/>
      </w:pPr>
      <w:rPr>
        <w:rFonts w:hint="default"/>
        <w:lang w:val="es-ES" w:eastAsia="en-US" w:bidi="ar-SA"/>
      </w:rPr>
    </w:lvl>
    <w:lvl w:ilvl="3" w:tplc="71B6F762">
      <w:numFmt w:val="bullet"/>
      <w:lvlText w:val="•"/>
      <w:lvlJc w:val="left"/>
      <w:pPr>
        <w:ind w:left="4541" w:hanging="284"/>
      </w:pPr>
      <w:rPr>
        <w:rFonts w:hint="default"/>
        <w:lang w:val="es-ES" w:eastAsia="en-US" w:bidi="ar-SA"/>
      </w:rPr>
    </w:lvl>
    <w:lvl w:ilvl="4" w:tplc="2FF41D48">
      <w:numFmt w:val="bullet"/>
      <w:lvlText w:val="•"/>
      <w:lvlJc w:val="left"/>
      <w:pPr>
        <w:ind w:left="5482" w:hanging="284"/>
      </w:pPr>
      <w:rPr>
        <w:rFonts w:hint="default"/>
        <w:lang w:val="es-ES" w:eastAsia="en-US" w:bidi="ar-SA"/>
      </w:rPr>
    </w:lvl>
    <w:lvl w:ilvl="5" w:tplc="B8B2F960">
      <w:numFmt w:val="bullet"/>
      <w:lvlText w:val="•"/>
      <w:lvlJc w:val="left"/>
      <w:pPr>
        <w:ind w:left="6423" w:hanging="284"/>
      </w:pPr>
      <w:rPr>
        <w:rFonts w:hint="default"/>
        <w:lang w:val="es-ES" w:eastAsia="en-US" w:bidi="ar-SA"/>
      </w:rPr>
    </w:lvl>
    <w:lvl w:ilvl="6" w:tplc="614632B4">
      <w:numFmt w:val="bullet"/>
      <w:lvlText w:val="•"/>
      <w:lvlJc w:val="left"/>
      <w:pPr>
        <w:ind w:left="7363" w:hanging="284"/>
      </w:pPr>
      <w:rPr>
        <w:rFonts w:hint="default"/>
        <w:lang w:val="es-ES" w:eastAsia="en-US" w:bidi="ar-SA"/>
      </w:rPr>
    </w:lvl>
    <w:lvl w:ilvl="7" w:tplc="7B084C06">
      <w:numFmt w:val="bullet"/>
      <w:lvlText w:val="•"/>
      <w:lvlJc w:val="left"/>
      <w:pPr>
        <w:ind w:left="8304" w:hanging="284"/>
      </w:pPr>
      <w:rPr>
        <w:rFonts w:hint="default"/>
        <w:lang w:val="es-ES" w:eastAsia="en-US" w:bidi="ar-SA"/>
      </w:rPr>
    </w:lvl>
    <w:lvl w:ilvl="8" w:tplc="D4A66ACA">
      <w:numFmt w:val="bullet"/>
      <w:lvlText w:val="•"/>
      <w:lvlJc w:val="left"/>
      <w:pPr>
        <w:ind w:left="9245" w:hanging="284"/>
      </w:pPr>
      <w:rPr>
        <w:rFonts w:hint="default"/>
        <w:lang w:val="es-ES" w:eastAsia="en-US" w:bidi="ar-SA"/>
      </w:rPr>
    </w:lvl>
  </w:abstractNum>
  <w:abstractNum w:abstractNumId="57" w15:restartNumberingAfterBreak="0">
    <w:nsid w:val="6CDE4C5A"/>
    <w:multiLevelType w:val="hybridMultilevel"/>
    <w:tmpl w:val="DC4A961E"/>
    <w:lvl w:ilvl="0" w:tplc="771AAC2E">
      <w:start w:val="1"/>
      <w:numFmt w:val="lowerLetter"/>
      <w:lvlText w:val="%1)"/>
      <w:lvlJc w:val="left"/>
      <w:pPr>
        <w:ind w:left="1870" w:hanging="286"/>
      </w:pPr>
      <w:rPr>
        <w:rFonts w:ascii="Arial" w:eastAsia="Arial" w:hAnsi="Arial" w:cs="Arial" w:hint="default"/>
        <w:w w:val="96"/>
        <w:sz w:val="20"/>
        <w:szCs w:val="20"/>
        <w:lang w:val="es-ES" w:eastAsia="en-US" w:bidi="ar-SA"/>
      </w:rPr>
    </w:lvl>
    <w:lvl w:ilvl="1" w:tplc="CB62EB52">
      <w:numFmt w:val="bullet"/>
      <w:lvlText w:val="•"/>
      <w:lvlJc w:val="left"/>
      <w:pPr>
        <w:ind w:left="2804" w:hanging="286"/>
      </w:pPr>
      <w:rPr>
        <w:rFonts w:hint="default"/>
        <w:lang w:val="es-ES" w:eastAsia="en-US" w:bidi="ar-SA"/>
      </w:rPr>
    </w:lvl>
    <w:lvl w:ilvl="2" w:tplc="2F9495A2">
      <w:numFmt w:val="bullet"/>
      <w:lvlText w:val="•"/>
      <w:lvlJc w:val="left"/>
      <w:pPr>
        <w:ind w:left="3729" w:hanging="286"/>
      </w:pPr>
      <w:rPr>
        <w:rFonts w:hint="default"/>
        <w:lang w:val="es-ES" w:eastAsia="en-US" w:bidi="ar-SA"/>
      </w:rPr>
    </w:lvl>
    <w:lvl w:ilvl="3" w:tplc="DE7E3FA2">
      <w:numFmt w:val="bullet"/>
      <w:lvlText w:val="•"/>
      <w:lvlJc w:val="left"/>
      <w:pPr>
        <w:ind w:left="4653" w:hanging="286"/>
      </w:pPr>
      <w:rPr>
        <w:rFonts w:hint="default"/>
        <w:lang w:val="es-ES" w:eastAsia="en-US" w:bidi="ar-SA"/>
      </w:rPr>
    </w:lvl>
    <w:lvl w:ilvl="4" w:tplc="7C74FDAA">
      <w:numFmt w:val="bullet"/>
      <w:lvlText w:val="•"/>
      <w:lvlJc w:val="left"/>
      <w:pPr>
        <w:ind w:left="5578" w:hanging="286"/>
      </w:pPr>
      <w:rPr>
        <w:rFonts w:hint="default"/>
        <w:lang w:val="es-ES" w:eastAsia="en-US" w:bidi="ar-SA"/>
      </w:rPr>
    </w:lvl>
    <w:lvl w:ilvl="5" w:tplc="2C2C118E">
      <w:numFmt w:val="bullet"/>
      <w:lvlText w:val="•"/>
      <w:lvlJc w:val="left"/>
      <w:pPr>
        <w:ind w:left="6503" w:hanging="286"/>
      </w:pPr>
      <w:rPr>
        <w:rFonts w:hint="default"/>
        <w:lang w:val="es-ES" w:eastAsia="en-US" w:bidi="ar-SA"/>
      </w:rPr>
    </w:lvl>
    <w:lvl w:ilvl="6" w:tplc="B540D8C4">
      <w:numFmt w:val="bullet"/>
      <w:lvlText w:val="•"/>
      <w:lvlJc w:val="left"/>
      <w:pPr>
        <w:ind w:left="7427" w:hanging="286"/>
      </w:pPr>
      <w:rPr>
        <w:rFonts w:hint="default"/>
        <w:lang w:val="es-ES" w:eastAsia="en-US" w:bidi="ar-SA"/>
      </w:rPr>
    </w:lvl>
    <w:lvl w:ilvl="7" w:tplc="5B6A4DFE">
      <w:numFmt w:val="bullet"/>
      <w:lvlText w:val="•"/>
      <w:lvlJc w:val="left"/>
      <w:pPr>
        <w:ind w:left="8352" w:hanging="286"/>
      </w:pPr>
      <w:rPr>
        <w:rFonts w:hint="default"/>
        <w:lang w:val="es-ES" w:eastAsia="en-US" w:bidi="ar-SA"/>
      </w:rPr>
    </w:lvl>
    <w:lvl w:ilvl="8" w:tplc="6F2ECB96">
      <w:numFmt w:val="bullet"/>
      <w:lvlText w:val="•"/>
      <w:lvlJc w:val="left"/>
      <w:pPr>
        <w:ind w:left="9277" w:hanging="286"/>
      </w:pPr>
      <w:rPr>
        <w:rFonts w:hint="default"/>
        <w:lang w:val="es-ES" w:eastAsia="en-US" w:bidi="ar-SA"/>
      </w:rPr>
    </w:lvl>
  </w:abstractNum>
  <w:abstractNum w:abstractNumId="58" w15:restartNumberingAfterBreak="0">
    <w:nsid w:val="709B2871"/>
    <w:multiLevelType w:val="hybridMultilevel"/>
    <w:tmpl w:val="55C26996"/>
    <w:lvl w:ilvl="0" w:tplc="3078F724">
      <w:start w:val="1"/>
      <w:numFmt w:val="decimal"/>
      <w:lvlText w:val="%1"/>
      <w:lvlJc w:val="left"/>
      <w:pPr>
        <w:ind w:left="4975" w:hanging="425"/>
      </w:pPr>
      <w:rPr>
        <w:rFonts w:ascii="Arial" w:eastAsia="Arial" w:hAnsi="Arial" w:cs="Arial" w:hint="default"/>
        <w:w w:val="100"/>
        <w:sz w:val="16"/>
        <w:szCs w:val="16"/>
        <w:lang w:val="es-ES" w:eastAsia="en-US" w:bidi="ar-SA"/>
      </w:rPr>
    </w:lvl>
    <w:lvl w:ilvl="1" w:tplc="D5C43BE2">
      <w:numFmt w:val="bullet"/>
      <w:lvlText w:val="•"/>
      <w:lvlJc w:val="left"/>
      <w:pPr>
        <w:ind w:left="5321" w:hanging="425"/>
      </w:pPr>
      <w:rPr>
        <w:rFonts w:hint="default"/>
        <w:lang w:val="es-ES" w:eastAsia="en-US" w:bidi="ar-SA"/>
      </w:rPr>
    </w:lvl>
    <w:lvl w:ilvl="2" w:tplc="9BA0E6BE">
      <w:numFmt w:val="bullet"/>
      <w:lvlText w:val="•"/>
      <w:lvlJc w:val="left"/>
      <w:pPr>
        <w:ind w:left="5662" w:hanging="425"/>
      </w:pPr>
      <w:rPr>
        <w:rFonts w:hint="default"/>
        <w:lang w:val="es-ES" w:eastAsia="en-US" w:bidi="ar-SA"/>
      </w:rPr>
    </w:lvl>
    <w:lvl w:ilvl="3" w:tplc="A29A7212">
      <w:numFmt w:val="bullet"/>
      <w:lvlText w:val="•"/>
      <w:lvlJc w:val="left"/>
      <w:pPr>
        <w:ind w:left="6004" w:hanging="425"/>
      </w:pPr>
      <w:rPr>
        <w:rFonts w:hint="default"/>
        <w:lang w:val="es-ES" w:eastAsia="en-US" w:bidi="ar-SA"/>
      </w:rPr>
    </w:lvl>
    <w:lvl w:ilvl="4" w:tplc="AB3A47C0">
      <w:numFmt w:val="bullet"/>
      <w:lvlText w:val="•"/>
      <w:lvlJc w:val="left"/>
      <w:pPr>
        <w:ind w:left="6345" w:hanging="425"/>
      </w:pPr>
      <w:rPr>
        <w:rFonts w:hint="default"/>
        <w:lang w:val="es-ES" w:eastAsia="en-US" w:bidi="ar-SA"/>
      </w:rPr>
    </w:lvl>
    <w:lvl w:ilvl="5" w:tplc="E9806F88">
      <w:numFmt w:val="bullet"/>
      <w:lvlText w:val="•"/>
      <w:lvlJc w:val="left"/>
      <w:pPr>
        <w:ind w:left="6687" w:hanging="425"/>
      </w:pPr>
      <w:rPr>
        <w:rFonts w:hint="default"/>
        <w:lang w:val="es-ES" w:eastAsia="en-US" w:bidi="ar-SA"/>
      </w:rPr>
    </w:lvl>
    <w:lvl w:ilvl="6" w:tplc="1CCE7464">
      <w:numFmt w:val="bullet"/>
      <w:lvlText w:val="•"/>
      <w:lvlJc w:val="left"/>
      <w:pPr>
        <w:ind w:left="7028" w:hanging="425"/>
      </w:pPr>
      <w:rPr>
        <w:rFonts w:hint="default"/>
        <w:lang w:val="es-ES" w:eastAsia="en-US" w:bidi="ar-SA"/>
      </w:rPr>
    </w:lvl>
    <w:lvl w:ilvl="7" w:tplc="B6208D6C">
      <w:numFmt w:val="bullet"/>
      <w:lvlText w:val="•"/>
      <w:lvlJc w:val="left"/>
      <w:pPr>
        <w:ind w:left="7369" w:hanging="425"/>
      </w:pPr>
      <w:rPr>
        <w:rFonts w:hint="default"/>
        <w:lang w:val="es-ES" w:eastAsia="en-US" w:bidi="ar-SA"/>
      </w:rPr>
    </w:lvl>
    <w:lvl w:ilvl="8" w:tplc="E5906986">
      <w:numFmt w:val="bullet"/>
      <w:lvlText w:val="•"/>
      <w:lvlJc w:val="left"/>
      <w:pPr>
        <w:ind w:left="7711" w:hanging="425"/>
      </w:pPr>
      <w:rPr>
        <w:rFonts w:hint="default"/>
        <w:lang w:val="es-ES" w:eastAsia="en-US" w:bidi="ar-SA"/>
      </w:rPr>
    </w:lvl>
  </w:abstractNum>
  <w:abstractNum w:abstractNumId="59" w15:restartNumberingAfterBreak="0">
    <w:nsid w:val="70F2371E"/>
    <w:multiLevelType w:val="multilevel"/>
    <w:tmpl w:val="FD068C5E"/>
    <w:lvl w:ilvl="0">
      <w:start w:val="1"/>
      <w:numFmt w:val="decimal"/>
      <w:lvlText w:val="%1"/>
      <w:lvlJc w:val="left"/>
      <w:pPr>
        <w:ind w:left="1585" w:hanging="567"/>
      </w:pPr>
      <w:rPr>
        <w:rFonts w:hint="default"/>
        <w:lang w:val="es-ES" w:eastAsia="en-US" w:bidi="ar-SA"/>
      </w:rPr>
    </w:lvl>
    <w:lvl w:ilvl="1">
      <w:start w:val="1"/>
      <w:numFmt w:val="decimal"/>
      <w:lvlText w:val="%1.%2."/>
      <w:lvlJc w:val="left"/>
      <w:pPr>
        <w:ind w:left="1585" w:hanging="567"/>
      </w:pPr>
      <w:rPr>
        <w:rFonts w:ascii="Arial" w:eastAsia="Arial" w:hAnsi="Arial" w:cs="Arial" w:hint="default"/>
        <w:b/>
        <w:bCs/>
        <w:spacing w:val="-1"/>
        <w:w w:val="99"/>
        <w:sz w:val="20"/>
        <w:szCs w:val="20"/>
        <w:lang w:val="es-ES" w:eastAsia="en-US" w:bidi="ar-SA"/>
      </w:rPr>
    </w:lvl>
    <w:lvl w:ilvl="2">
      <w:numFmt w:val="bullet"/>
      <w:lvlText w:val="-"/>
      <w:lvlJc w:val="left"/>
      <w:pPr>
        <w:ind w:left="1906" w:hanging="360"/>
      </w:pPr>
      <w:rPr>
        <w:rFonts w:ascii="Arial" w:eastAsia="Arial" w:hAnsi="Arial" w:cs="Arial" w:hint="default"/>
        <w:w w:val="99"/>
        <w:sz w:val="20"/>
        <w:szCs w:val="20"/>
        <w:lang w:val="es-ES" w:eastAsia="en-US" w:bidi="ar-SA"/>
      </w:rPr>
    </w:lvl>
    <w:lvl w:ilvl="3">
      <w:numFmt w:val="bullet"/>
      <w:lvlText w:val="•"/>
      <w:lvlJc w:val="left"/>
      <w:pPr>
        <w:ind w:left="3950" w:hanging="360"/>
      </w:pPr>
      <w:rPr>
        <w:rFonts w:hint="default"/>
        <w:lang w:val="es-ES" w:eastAsia="en-US" w:bidi="ar-SA"/>
      </w:rPr>
    </w:lvl>
    <w:lvl w:ilvl="4">
      <w:numFmt w:val="bullet"/>
      <w:lvlText w:val="•"/>
      <w:lvlJc w:val="left"/>
      <w:pPr>
        <w:ind w:left="4975" w:hanging="360"/>
      </w:pPr>
      <w:rPr>
        <w:rFonts w:hint="default"/>
        <w:lang w:val="es-ES" w:eastAsia="en-US" w:bidi="ar-SA"/>
      </w:rPr>
    </w:lvl>
    <w:lvl w:ilvl="5">
      <w:numFmt w:val="bullet"/>
      <w:lvlText w:val="•"/>
      <w:lvlJc w:val="left"/>
      <w:pPr>
        <w:ind w:left="6000" w:hanging="360"/>
      </w:pPr>
      <w:rPr>
        <w:rFonts w:hint="default"/>
        <w:lang w:val="es-ES" w:eastAsia="en-US" w:bidi="ar-SA"/>
      </w:rPr>
    </w:lvl>
    <w:lvl w:ilvl="6">
      <w:numFmt w:val="bullet"/>
      <w:lvlText w:val="•"/>
      <w:lvlJc w:val="left"/>
      <w:pPr>
        <w:ind w:left="7025" w:hanging="360"/>
      </w:pPr>
      <w:rPr>
        <w:rFonts w:hint="default"/>
        <w:lang w:val="es-ES" w:eastAsia="en-US" w:bidi="ar-SA"/>
      </w:rPr>
    </w:lvl>
    <w:lvl w:ilvl="7">
      <w:numFmt w:val="bullet"/>
      <w:lvlText w:val="•"/>
      <w:lvlJc w:val="left"/>
      <w:pPr>
        <w:ind w:left="8050" w:hanging="360"/>
      </w:pPr>
      <w:rPr>
        <w:rFonts w:hint="default"/>
        <w:lang w:val="es-ES" w:eastAsia="en-US" w:bidi="ar-SA"/>
      </w:rPr>
    </w:lvl>
    <w:lvl w:ilvl="8">
      <w:numFmt w:val="bullet"/>
      <w:lvlText w:val="•"/>
      <w:lvlJc w:val="left"/>
      <w:pPr>
        <w:ind w:left="9076" w:hanging="360"/>
      </w:pPr>
      <w:rPr>
        <w:rFonts w:hint="default"/>
        <w:lang w:val="es-ES" w:eastAsia="en-US" w:bidi="ar-SA"/>
      </w:rPr>
    </w:lvl>
  </w:abstractNum>
  <w:abstractNum w:abstractNumId="60" w15:restartNumberingAfterBreak="0">
    <w:nsid w:val="715400FC"/>
    <w:multiLevelType w:val="hybridMultilevel"/>
    <w:tmpl w:val="E8D245AA"/>
    <w:lvl w:ilvl="0" w:tplc="03BC8160">
      <w:numFmt w:val="bullet"/>
      <w:lvlText w:val=""/>
      <w:lvlJc w:val="left"/>
      <w:pPr>
        <w:ind w:left="335" w:hanging="228"/>
      </w:pPr>
      <w:rPr>
        <w:rFonts w:ascii="Symbol" w:eastAsia="Symbol" w:hAnsi="Symbol" w:cs="Symbol" w:hint="default"/>
        <w:w w:val="100"/>
        <w:sz w:val="18"/>
        <w:szCs w:val="18"/>
        <w:lang w:val="es-ES" w:eastAsia="en-US" w:bidi="ar-SA"/>
      </w:rPr>
    </w:lvl>
    <w:lvl w:ilvl="1" w:tplc="E2683700">
      <w:numFmt w:val="bullet"/>
      <w:lvlText w:val="•"/>
      <w:lvlJc w:val="left"/>
      <w:pPr>
        <w:ind w:left="1202" w:hanging="228"/>
      </w:pPr>
      <w:rPr>
        <w:rFonts w:hint="default"/>
        <w:lang w:val="es-ES" w:eastAsia="en-US" w:bidi="ar-SA"/>
      </w:rPr>
    </w:lvl>
    <w:lvl w:ilvl="2" w:tplc="80CCACC6">
      <w:numFmt w:val="bullet"/>
      <w:lvlText w:val="•"/>
      <w:lvlJc w:val="left"/>
      <w:pPr>
        <w:ind w:left="2065" w:hanging="228"/>
      </w:pPr>
      <w:rPr>
        <w:rFonts w:hint="default"/>
        <w:lang w:val="es-ES" w:eastAsia="en-US" w:bidi="ar-SA"/>
      </w:rPr>
    </w:lvl>
    <w:lvl w:ilvl="3" w:tplc="CEFA0436">
      <w:numFmt w:val="bullet"/>
      <w:lvlText w:val="•"/>
      <w:lvlJc w:val="left"/>
      <w:pPr>
        <w:ind w:left="2927" w:hanging="228"/>
      </w:pPr>
      <w:rPr>
        <w:rFonts w:hint="default"/>
        <w:lang w:val="es-ES" w:eastAsia="en-US" w:bidi="ar-SA"/>
      </w:rPr>
    </w:lvl>
    <w:lvl w:ilvl="4" w:tplc="FA7E4704">
      <w:numFmt w:val="bullet"/>
      <w:lvlText w:val="•"/>
      <w:lvlJc w:val="left"/>
      <w:pPr>
        <w:ind w:left="3790" w:hanging="228"/>
      </w:pPr>
      <w:rPr>
        <w:rFonts w:hint="default"/>
        <w:lang w:val="es-ES" w:eastAsia="en-US" w:bidi="ar-SA"/>
      </w:rPr>
    </w:lvl>
    <w:lvl w:ilvl="5" w:tplc="F7588E58">
      <w:numFmt w:val="bullet"/>
      <w:lvlText w:val="•"/>
      <w:lvlJc w:val="left"/>
      <w:pPr>
        <w:ind w:left="4652" w:hanging="228"/>
      </w:pPr>
      <w:rPr>
        <w:rFonts w:hint="default"/>
        <w:lang w:val="es-ES" w:eastAsia="en-US" w:bidi="ar-SA"/>
      </w:rPr>
    </w:lvl>
    <w:lvl w:ilvl="6" w:tplc="5C98CE94">
      <w:numFmt w:val="bullet"/>
      <w:lvlText w:val="•"/>
      <w:lvlJc w:val="left"/>
      <w:pPr>
        <w:ind w:left="5515" w:hanging="228"/>
      </w:pPr>
      <w:rPr>
        <w:rFonts w:hint="default"/>
        <w:lang w:val="es-ES" w:eastAsia="en-US" w:bidi="ar-SA"/>
      </w:rPr>
    </w:lvl>
    <w:lvl w:ilvl="7" w:tplc="9312A478">
      <w:numFmt w:val="bullet"/>
      <w:lvlText w:val="•"/>
      <w:lvlJc w:val="left"/>
      <w:pPr>
        <w:ind w:left="6377" w:hanging="228"/>
      </w:pPr>
      <w:rPr>
        <w:rFonts w:hint="default"/>
        <w:lang w:val="es-ES" w:eastAsia="en-US" w:bidi="ar-SA"/>
      </w:rPr>
    </w:lvl>
    <w:lvl w:ilvl="8" w:tplc="3BD6017E">
      <w:numFmt w:val="bullet"/>
      <w:lvlText w:val="•"/>
      <w:lvlJc w:val="left"/>
      <w:pPr>
        <w:ind w:left="7240" w:hanging="228"/>
      </w:pPr>
      <w:rPr>
        <w:rFonts w:hint="default"/>
        <w:lang w:val="es-ES" w:eastAsia="en-US" w:bidi="ar-SA"/>
      </w:rPr>
    </w:lvl>
  </w:abstractNum>
  <w:abstractNum w:abstractNumId="61" w15:restartNumberingAfterBreak="0">
    <w:nsid w:val="749412F4"/>
    <w:multiLevelType w:val="hybridMultilevel"/>
    <w:tmpl w:val="AA3E93B2"/>
    <w:lvl w:ilvl="0" w:tplc="7DFEE1F8">
      <w:numFmt w:val="bullet"/>
      <w:lvlText w:val="-"/>
      <w:lvlJc w:val="left"/>
      <w:pPr>
        <w:ind w:left="194" w:hanging="87"/>
      </w:pPr>
      <w:rPr>
        <w:rFonts w:ascii="Carlito" w:eastAsia="Carlito" w:hAnsi="Carlito" w:cs="Carlito" w:hint="default"/>
        <w:w w:val="100"/>
        <w:sz w:val="16"/>
        <w:szCs w:val="16"/>
        <w:lang w:val="es-ES" w:eastAsia="en-US" w:bidi="ar-SA"/>
      </w:rPr>
    </w:lvl>
    <w:lvl w:ilvl="1" w:tplc="78F24234">
      <w:numFmt w:val="bullet"/>
      <w:lvlText w:val="•"/>
      <w:lvlJc w:val="left"/>
      <w:pPr>
        <w:ind w:left="561" w:hanging="87"/>
      </w:pPr>
      <w:rPr>
        <w:rFonts w:hint="default"/>
        <w:lang w:val="es-ES" w:eastAsia="en-US" w:bidi="ar-SA"/>
      </w:rPr>
    </w:lvl>
    <w:lvl w:ilvl="2" w:tplc="564ACDB8">
      <w:numFmt w:val="bullet"/>
      <w:lvlText w:val="•"/>
      <w:lvlJc w:val="left"/>
      <w:pPr>
        <w:ind w:left="922" w:hanging="87"/>
      </w:pPr>
      <w:rPr>
        <w:rFonts w:hint="default"/>
        <w:lang w:val="es-ES" w:eastAsia="en-US" w:bidi="ar-SA"/>
      </w:rPr>
    </w:lvl>
    <w:lvl w:ilvl="3" w:tplc="8F10FC4E">
      <w:numFmt w:val="bullet"/>
      <w:lvlText w:val="•"/>
      <w:lvlJc w:val="left"/>
      <w:pPr>
        <w:ind w:left="1284" w:hanging="87"/>
      </w:pPr>
      <w:rPr>
        <w:rFonts w:hint="default"/>
        <w:lang w:val="es-ES" w:eastAsia="en-US" w:bidi="ar-SA"/>
      </w:rPr>
    </w:lvl>
    <w:lvl w:ilvl="4" w:tplc="E3C22D10">
      <w:numFmt w:val="bullet"/>
      <w:lvlText w:val="•"/>
      <w:lvlJc w:val="left"/>
      <w:pPr>
        <w:ind w:left="1645" w:hanging="87"/>
      </w:pPr>
      <w:rPr>
        <w:rFonts w:hint="default"/>
        <w:lang w:val="es-ES" w:eastAsia="en-US" w:bidi="ar-SA"/>
      </w:rPr>
    </w:lvl>
    <w:lvl w:ilvl="5" w:tplc="3EC8CFD6">
      <w:numFmt w:val="bullet"/>
      <w:lvlText w:val="•"/>
      <w:lvlJc w:val="left"/>
      <w:pPr>
        <w:ind w:left="2007" w:hanging="87"/>
      </w:pPr>
      <w:rPr>
        <w:rFonts w:hint="default"/>
        <w:lang w:val="es-ES" w:eastAsia="en-US" w:bidi="ar-SA"/>
      </w:rPr>
    </w:lvl>
    <w:lvl w:ilvl="6" w:tplc="FEA00DA0">
      <w:numFmt w:val="bullet"/>
      <w:lvlText w:val="•"/>
      <w:lvlJc w:val="left"/>
      <w:pPr>
        <w:ind w:left="2368" w:hanging="87"/>
      </w:pPr>
      <w:rPr>
        <w:rFonts w:hint="default"/>
        <w:lang w:val="es-ES" w:eastAsia="en-US" w:bidi="ar-SA"/>
      </w:rPr>
    </w:lvl>
    <w:lvl w:ilvl="7" w:tplc="2BD26E1C">
      <w:numFmt w:val="bullet"/>
      <w:lvlText w:val="•"/>
      <w:lvlJc w:val="left"/>
      <w:pPr>
        <w:ind w:left="2729" w:hanging="87"/>
      </w:pPr>
      <w:rPr>
        <w:rFonts w:hint="default"/>
        <w:lang w:val="es-ES" w:eastAsia="en-US" w:bidi="ar-SA"/>
      </w:rPr>
    </w:lvl>
    <w:lvl w:ilvl="8" w:tplc="AA6C9EBC">
      <w:numFmt w:val="bullet"/>
      <w:lvlText w:val="•"/>
      <w:lvlJc w:val="left"/>
      <w:pPr>
        <w:ind w:left="3091" w:hanging="87"/>
      </w:pPr>
      <w:rPr>
        <w:rFonts w:hint="default"/>
        <w:lang w:val="es-ES" w:eastAsia="en-US" w:bidi="ar-SA"/>
      </w:rPr>
    </w:lvl>
  </w:abstractNum>
  <w:abstractNum w:abstractNumId="62" w15:restartNumberingAfterBreak="0">
    <w:nsid w:val="74FB1DD5"/>
    <w:multiLevelType w:val="hybridMultilevel"/>
    <w:tmpl w:val="73A05C40"/>
    <w:lvl w:ilvl="0" w:tplc="893679F8">
      <w:start w:val="1"/>
      <w:numFmt w:val="lowerLetter"/>
      <w:lvlText w:val="%1)"/>
      <w:lvlJc w:val="left"/>
      <w:pPr>
        <w:ind w:left="1378" w:hanging="360"/>
      </w:pPr>
      <w:rPr>
        <w:rFonts w:ascii="Arial" w:eastAsia="Arial" w:hAnsi="Arial" w:cs="Arial" w:hint="default"/>
        <w:spacing w:val="-1"/>
        <w:w w:val="99"/>
        <w:sz w:val="20"/>
        <w:szCs w:val="20"/>
        <w:lang w:val="es-ES" w:eastAsia="en-US" w:bidi="ar-SA"/>
      </w:rPr>
    </w:lvl>
    <w:lvl w:ilvl="1" w:tplc="884AF4FC">
      <w:start w:val="1"/>
      <w:numFmt w:val="decimal"/>
      <w:lvlText w:val="%2."/>
      <w:lvlJc w:val="left"/>
      <w:pPr>
        <w:ind w:left="1738" w:hanging="360"/>
      </w:pPr>
      <w:rPr>
        <w:rFonts w:ascii="Arial" w:eastAsia="Arial" w:hAnsi="Arial" w:cs="Arial" w:hint="default"/>
        <w:spacing w:val="-1"/>
        <w:w w:val="99"/>
        <w:sz w:val="20"/>
        <w:szCs w:val="20"/>
        <w:lang w:val="es-ES" w:eastAsia="en-US" w:bidi="ar-SA"/>
      </w:rPr>
    </w:lvl>
    <w:lvl w:ilvl="2" w:tplc="0A1AF2D2">
      <w:numFmt w:val="bullet"/>
      <w:lvlText w:val="•"/>
      <w:lvlJc w:val="left"/>
      <w:pPr>
        <w:ind w:left="2782" w:hanging="360"/>
      </w:pPr>
      <w:rPr>
        <w:rFonts w:hint="default"/>
        <w:lang w:val="es-ES" w:eastAsia="en-US" w:bidi="ar-SA"/>
      </w:rPr>
    </w:lvl>
    <w:lvl w:ilvl="3" w:tplc="F06E5A86">
      <w:numFmt w:val="bullet"/>
      <w:lvlText w:val="•"/>
      <w:lvlJc w:val="left"/>
      <w:pPr>
        <w:ind w:left="3825" w:hanging="360"/>
      </w:pPr>
      <w:rPr>
        <w:rFonts w:hint="default"/>
        <w:lang w:val="es-ES" w:eastAsia="en-US" w:bidi="ar-SA"/>
      </w:rPr>
    </w:lvl>
    <w:lvl w:ilvl="4" w:tplc="392E26B4">
      <w:numFmt w:val="bullet"/>
      <w:lvlText w:val="•"/>
      <w:lvlJc w:val="left"/>
      <w:pPr>
        <w:ind w:left="4868" w:hanging="360"/>
      </w:pPr>
      <w:rPr>
        <w:rFonts w:hint="default"/>
        <w:lang w:val="es-ES" w:eastAsia="en-US" w:bidi="ar-SA"/>
      </w:rPr>
    </w:lvl>
    <w:lvl w:ilvl="5" w:tplc="22F68A3C">
      <w:numFmt w:val="bullet"/>
      <w:lvlText w:val="•"/>
      <w:lvlJc w:val="left"/>
      <w:pPr>
        <w:ind w:left="5911" w:hanging="360"/>
      </w:pPr>
      <w:rPr>
        <w:rFonts w:hint="default"/>
        <w:lang w:val="es-ES" w:eastAsia="en-US" w:bidi="ar-SA"/>
      </w:rPr>
    </w:lvl>
    <w:lvl w:ilvl="6" w:tplc="BCDCCB1A">
      <w:numFmt w:val="bullet"/>
      <w:lvlText w:val="•"/>
      <w:lvlJc w:val="left"/>
      <w:pPr>
        <w:ind w:left="6954" w:hanging="360"/>
      </w:pPr>
      <w:rPr>
        <w:rFonts w:hint="default"/>
        <w:lang w:val="es-ES" w:eastAsia="en-US" w:bidi="ar-SA"/>
      </w:rPr>
    </w:lvl>
    <w:lvl w:ilvl="7" w:tplc="1F567432">
      <w:numFmt w:val="bullet"/>
      <w:lvlText w:val="•"/>
      <w:lvlJc w:val="left"/>
      <w:pPr>
        <w:ind w:left="7997" w:hanging="360"/>
      </w:pPr>
      <w:rPr>
        <w:rFonts w:hint="default"/>
        <w:lang w:val="es-ES" w:eastAsia="en-US" w:bidi="ar-SA"/>
      </w:rPr>
    </w:lvl>
    <w:lvl w:ilvl="8" w:tplc="468AA248">
      <w:numFmt w:val="bullet"/>
      <w:lvlText w:val="•"/>
      <w:lvlJc w:val="left"/>
      <w:pPr>
        <w:ind w:left="9040" w:hanging="360"/>
      </w:pPr>
      <w:rPr>
        <w:rFonts w:hint="default"/>
        <w:lang w:val="es-ES" w:eastAsia="en-US" w:bidi="ar-SA"/>
      </w:rPr>
    </w:lvl>
  </w:abstractNum>
  <w:abstractNum w:abstractNumId="63" w15:restartNumberingAfterBreak="0">
    <w:nsid w:val="752E2F03"/>
    <w:multiLevelType w:val="multilevel"/>
    <w:tmpl w:val="58425324"/>
    <w:lvl w:ilvl="0">
      <w:start w:val="1"/>
      <w:numFmt w:val="decimal"/>
      <w:lvlText w:val="%1."/>
      <w:lvlJc w:val="left"/>
      <w:pPr>
        <w:ind w:left="1585" w:hanging="360"/>
      </w:pPr>
      <w:rPr>
        <w:rFonts w:hint="default"/>
        <w:spacing w:val="-1"/>
        <w:w w:val="99"/>
        <w:lang w:val="es-ES" w:eastAsia="en-US" w:bidi="ar-SA"/>
      </w:rPr>
    </w:lvl>
    <w:lvl w:ilvl="1">
      <w:start w:val="1"/>
      <w:numFmt w:val="decimal"/>
      <w:lvlText w:val="%1.%2"/>
      <w:lvlJc w:val="left"/>
      <w:pPr>
        <w:ind w:left="2305" w:hanging="360"/>
      </w:pPr>
      <w:rPr>
        <w:rFonts w:ascii="Arial" w:eastAsia="Arial" w:hAnsi="Arial" w:cs="Arial" w:hint="default"/>
        <w:b/>
        <w:bCs/>
        <w:spacing w:val="-1"/>
        <w:w w:val="99"/>
        <w:sz w:val="20"/>
        <w:szCs w:val="20"/>
        <w:lang w:val="es-ES" w:eastAsia="en-US" w:bidi="ar-SA"/>
      </w:rPr>
    </w:lvl>
    <w:lvl w:ilvl="2">
      <w:numFmt w:val="bullet"/>
      <w:lvlText w:val="•"/>
      <w:lvlJc w:val="left"/>
      <w:pPr>
        <w:ind w:left="3280" w:hanging="360"/>
      </w:pPr>
      <w:rPr>
        <w:rFonts w:hint="default"/>
        <w:lang w:val="es-ES" w:eastAsia="en-US" w:bidi="ar-SA"/>
      </w:rPr>
    </w:lvl>
    <w:lvl w:ilvl="3">
      <w:numFmt w:val="bullet"/>
      <w:lvlText w:val="•"/>
      <w:lvlJc w:val="left"/>
      <w:pPr>
        <w:ind w:left="4261" w:hanging="360"/>
      </w:pPr>
      <w:rPr>
        <w:rFonts w:hint="default"/>
        <w:lang w:val="es-ES" w:eastAsia="en-US" w:bidi="ar-SA"/>
      </w:rPr>
    </w:lvl>
    <w:lvl w:ilvl="4">
      <w:numFmt w:val="bullet"/>
      <w:lvlText w:val="•"/>
      <w:lvlJc w:val="left"/>
      <w:pPr>
        <w:ind w:left="5242" w:hanging="360"/>
      </w:pPr>
      <w:rPr>
        <w:rFonts w:hint="default"/>
        <w:lang w:val="es-ES" w:eastAsia="en-US" w:bidi="ar-SA"/>
      </w:rPr>
    </w:lvl>
    <w:lvl w:ilvl="5">
      <w:numFmt w:val="bullet"/>
      <w:lvlText w:val="•"/>
      <w:lvlJc w:val="left"/>
      <w:pPr>
        <w:ind w:left="6222" w:hanging="360"/>
      </w:pPr>
      <w:rPr>
        <w:rFonts w:hint="default"/>
        <w:lang w:val="es-ES" w:eastAsia="en-US" w:bidi="ar-SA"/>
      </w:rPr>
    </w:lvl>
    <w:lvl w:ilvl="6">
      <w:numFmt w:val="bullet"/>
      <w:lvlText w:val="•"/>
      <w:lvlJc w:val="left"/>
      <w:pPr>
        <w:ind w:left="7203" w:hanging="360"/>
      </w:pPr>
      <w:rPr>
        <w:rFonts w:hint="default"/>
        <w:lang w:val="es-ES" w:eastAsia="en-US" w:bidi="ar-SA"/>
      </w:rPr>
    </w:lvl>
    <w:lvl w:ilvl="7">
      <w:numFmt w:val="bullet"/>
      <w:lvlText w:val="•"/>
      <w:lvlJc w:val="left"/>
      <w:pPr>
        <w:ind w:left="8184" w:hanging="360"/>
      </w:pPr>
      <w:rPr>
        <w:rFonts w:hint="default"/>
        <w:lang w:val="es-ES" w:eastAsia="en-US" w:bidi="ar-SA"/>
      </w:rPr>
    </w:lvl>
    <w:lvl w:ilvl="8">
      <w:numFmt w:val="bullet"/>
      <w:lvlText w:val="•"/>
      <w:lvlJc w:val="left"/>
      <w:pPr>
        <w:ind w:left="9164" w:hanging="360"/>
      </w:pPr>
      <w:rPr>
        <w:rFonts w:hint="default"/>
        <w:lang w:val="es-ES" w:eastAsia="en-US" w:bidi="ar-SA"/>
      </w:rPr>
    </w:lvl>
  </w:abstractNum>
  <w:abstractNum w:abstractNumId="64" w15:restartNumberingAfterBreak="0">
    <w:nsid w:val="79701E4B"/>
    <w:multiLevelType w:val="hybridMultilevel"/>
    <w:tmpl w:val="B6D0DE16"/>
    <w:lvl w:ilvl="0" w:tplc="6AF6D6FE">
      <w:numFmt w:val="bullet"/>
      <w:lvlText w:val=""/>
      <w:lvlJc w:val="left"/>
      <w:pPr>
        <w:ind w:left="465" w:hanging="360"/>
      </w:pPr>
      <w:rPr>
        <w:rFonts w:ascii="Symbol" w:eastAsia="Symbol" w:hAnsi="Symbol" w:cs="Symbol" w:hint="default"/>
        <w:color w:val="0000FF"/>
        <w:w w:val="99"/>
        <w:sz w:val="19"/>
        <w:szCs w:val="19"/>
        <w:lang w:val="es-ES" w:eastAsia="en-US" w:bidi="ar-SA"/>
      </w:rPr>
    </w:lvl>
    <w:lvl w:ilvl="1" w:tplc="7EC0F690">
      <w:numFmt w:val="bullet"/>
      <w:lvlText w:val="•"/>
      <w:lvlJc w:val="left"/>
      <w:pPr>
        <w:ind w:left="1249" w:hanging="360"/>
      </w:pPr>
      <w:rPr>
        <w:rFonts w:hint="default"/>
        <w:lang w:val="es-ES" w:eastAsia="en-US" w:bidi="ar-SA"/>
      </w:rPr>
    </w:lvl>
    <w:lvl w:ilvl="2" w:tplc="B35ED566">
      <w:numFmt w:val="bullet"/>
      <w:lvlText w:val="•"/>
      <w:lvlJc w:val="left"/>
      <w:pPr>
        <w:ind w:left="2038" w:hanging="360"/>
      </w:pPr>
      <w:rPr>
        <w:rFonts w:hint="default"/>
        <w:lang w:val="es-ES" w:eastAsia="en-US" w:bidi="ar-SA"/>
      </w:rPr>
    </w:lvl>
    <w:lvl w:ilvl="3" w:tplc="40A8F670">
      <w:numFmt w:val="bullet"/>
      <w:lvlText w:val="•"/>
      <w:lvlJc w:val="left"/>
      <w:pPr>
        <w:ind w:left="2827" w:hanging="360"/>
      </w:pPr>
      <w:rPr>
        <w:rFonts w:hint="default"/>
        <w:lang w:val="es-ES" w:eastAsia="en-US" w:bidi="ar-SA"/>
      </w:rPr>
    </w:lvl>
    <w:lvl w:ilvl="4" w:tplc="EC369784">
      <w:numFmt w:val="bullet"/>
      <w:lvlText w:val="•"/>
      <w:lvlJc w:val="left"/>
      <w:pPr>
        <w:ind w:left="3617" w:hanging="360"/>
      </w:pPr>
      <w:rPr>
        <w:rFonts w:hint="default"/>
        <w:lang w:val="es-ES" w:eastAsia="en-US" w:bidi="ar-SA"/>
      </w:rPr>
    </w:lvl>
    <w:lvl w:ilvl="5" w:tplc="23EEC6A4">
      <w:numFmt w:val="bullet"/>
      <w:lvlText w:val="•"/>
      <w:lvlJc w:val="left"/>
      <w:pPr>
        <w:ind w:left="4406" w:hanging="360"/>
      </w:pPr>
      <w:rPr>
        <w:rFonts w:hint="default"/>
        <w:lang w:val="es-ES" w:eastAsia="en-US" w:bidi="ar-SA"/>
      </w:rPr>
    </w:lvl>
    <w:lvl w:ilvl="6" w:tplc="338CE642">
      <w:numFmt w:val="bullet"/>
      <w:lvlText w:val="•"/>
      <w:lvlJc w:val="left"/>
      <w:pPr>
        <w:ind w:left="5195" w:hanging="360"/>
      </w:pPr>
      <w:rPr>
        <w:rFonts w:hint="default"/>
        <w:lang w:val="es-ES" w:eastAsia="en-US" w:bidi="ar-SA"/>
      </w:rPr>
    </w:lvl>
    <w:lvl w:ilvl="7" w:tplc="27DA4EAC">
      <w:numFmt w:val="bullet"/>
      <w:lvlText w:val="•"/>
      <w:lvlJc w:val="left"/>
      <w:pPr>
        <w:ind w:left="5985" w:hanging="360"/>
      </w:pPr>
      <w:rPr>
        <w:rFonts w:hint="default"/>
        <w:lang w:val="es-ES" w:eastAsia="en-US" w:bidi="ar-SA"/>
      </w:rPr>
    </w:lvl>
    <w:lvl w:ilvl="8" w:tplc="9CBC5290">
      <w:numFmt w:val="bullet"/>
      <w:lvlText w:val="•"/>
      <w:lvlJc w:val="left"/>
      <w:pPr>
        <w:ind w:left="6774" w:hanging="360"/>
      </w:pPr>
      <w:rPr>
        <w:rFonts w:hint="default"/>
        <w:lang w:val="es-ES" w:eastAsia="en-US" w:bidi="ar-SA"/>
      </w:rPr>
    </w:lvl>
  </w:abstractNum>
  <w:abstractNum w:abstractNumId="65" w15:restartNumberingAfterBreak="0">
    <w:nsid w:val="7B694CC5"/>
    <w:multiLevelType w:val="hybridMultilevel"/>
    <w:tmpl w:val="D36A34C2"/>
    <w:lvl w:ilvl="0" w:tplc="6AFEF156">
      <w:numFmt w:val="bullet"/>
      <w:lvlText w:val=""/>
      <w:lvlJc w:val="left"/>
      <w:pPr>
        <w:ind w:left="429" w:hanging="360"/>
      </w:pPr>
      <w:rPr>
        <w:rFonts w:ascii="Symbol" w:eastAsia="Symbol" w:hAnsi="Symbol" w:cs="Symbol" w:hint="default"/>
        <w:color w:val="0000FF"/>
        <w:w w:val="99"/>
        <w:sz w:val="19"/>
        <w:szCs w:val="19"/>
        <w:lang w:val="es-ES" w:eastAsia="en-US" w:bidi="ar-SA"/>
      </w:rPr>
    </w:lvl>
    <w:lvl w:ilvl="1" w:tplc="16B6CC0A">
      <w:numFmt w:val="bullet"/>
      <w:lvlText w:val="•"/>
      <w:lvlJc w:val="left"/>
      <w:pPr>
        <w:ind w:left="1213" w:hanging="360"/>
      </w:pPr>
      <w:rPr>
        <w:rFonts w:hint="default"/>
        <w:lang w:val="es-ES" w:eastAsia="en-US" w:bidi="ar-SA"/>
      </w:rPr>
    </w:lvl>
    <w:lvl w:ilvl="2" w:tplc="34121D54">
      <w:numFmt w:val="bullet"/>
      <w:lvlText w:val="•"/>
      <w:lvlJc w:val="left"/>
      <w:pPr>
        <w:ind w:left="2006" w:hanging="360"/>
      </w:pPr>
      <w:rPr>
        <w:rFonts w:hint="default"/>
        <w:lang w:val="es-ES" w:eastAsia="en-US" w:bidi="ar-SA"/>
      </w:rPr>
    </w:lvl>
    <w:lvl w:ilvl="3" w:tplc="6E24C94C">
      <w:numFmt w:val="bullet"/>
      <w:lvlText w:val="•"/>
      <w:lvlJc w:val="left"/>
      <w:pPr>
        <w:ind w:left="2799" w:hanging="360"/>
      </w:pPr>
      <w:rPr>
        <w:rFonts w:hint="default"/>
        <w:lang w:val="es-ES" w:eastAsia="en-US" w:bidi="ar-SA"/>
      </w:rPr>
    </w:lvl>
    <w:lvl w:ilvl="4" w:tplc="DE146A48">
      <w:numFmt w:val="bullet"/>
      <w:lvlText w:val="•"/>
      <w:lvlJc w:val="left"/>
      <w:pPr>
        <w:ind w:left="3593" w:hanging="360"/>
      </w:pPr>
      <w:rPr>
        <w:rFonts w:hint="default"/>
        <w:lang w:val="es-ES" w:eastAsia="en-US" w:bidi="ar-SA"/>
      </w:rPr>
    </w:lvl>
    <w:lvl w:ilvl="5" w:tplc="CD0AA586">
      <w:numFmt w:val="bullet"/>
      <w:lvlText w:val="•"/>
      <w:lvlJc w:val="left"/>
      <w:pPr>
        <w:ind w:left="4386" w:hanging="360"/>
      </w:pPr>
      <w:rPr>
        <w:rFonts w:hint="default"/>
        <w:lang w:val="es-ES" w:eastAsia="en-US" w:bidi="ar-SA"/>
      </w:rPr>
    </w:lvl>
    <w:lvl w:ilvl="6" w:tplc="AC0CB46E">
      <w:numFmt w:val="bullet"/>
      <w:lvlText w:val="•"/>
      <w:lvlJc w:val="left"/>
      <w:pPr>
        <w:ind w:left="5179" w:hanging="360"/>
      </w:pPr>
      <w:rPr>
        <w:rFonts w:hint="default"/>
        <w:lang w:val="es-ES" w:eastAsia="en-US" w:bidi="ar-SA"/>
      </w:rPr>
    </w:lvl>
    <w:lvl w:ilvl="7" w:tplc="7D5247F6">
      <w:numFmt w:val="bullet"/>
      <w:lvlText w:val="•"/>
      <w:lvlJc w:val="left"/>
      <w:pPr>
        <w:ind w:left="5973" w:hanging="360"/>
      </w:pPr>
      <w:rPr>
        <w:rFonts w:hint="default"/>
        <w:lang w:val="es-ES" w:eastAsia="en-US" w:bidi="ar-SA"/>
      </w:rPr>
    </w:lvl>
    <w:lvl w:ilvl="8" w:tplc="3DE85962">
      <w:numFmt w:val="bullet"/>
      <w:lvlText w:val="•"/>
      <w:lvlJc w:val="left"/>
      <w:pPr>
        <w:ind w:left="6766" w:hanging="360"/>
      </w:pPr>
      <w:rPr>
        <w:rFonts w:hint="default"/>
        <w:lang w:val="es-ES" w:eastAsia="en-US" w:bidi="ar-SA"/>
      </w:rPr>
    </w:lvl>
  </w:abstractNum>
  <w:abstractNum w:abstractNumId="66" w15:restartNumberingAfterBreak="0">
    <w:nsid w:val="7D9A4F08"/>
    <w:multiLevelType w:val="hybridMultilevel"/>
    <w:tmpl w:val="6E8A26AA"/>
    <w:lvl w:ilvl="0" w:tplc="89B8DF2C">
      <w:start w:val="15"/>
      <w:numFmt w:val="decimal"/>
      <w:lvlText w:val="%1"/>
      <w:lvlJc w:val="left"/>
      <w:pPr>
        <w:ind w:left="1302" w:hanging="284"/>
      </w:pPr>
      <w:rPr>
        <w:rFonts w:ascii="Arial" w:eastAsia="Arial" w:hAnsi="Arial" w:cs="Arial" w:hint="default"/>
        <w:spacing w:val="-1"/>
        <w:w w:val="99"/>
        <w:position w:val="6"/>
        <w:sz w:val="13"/>
        <w:szCs w:val="13"/>
        <w:lang w:val="es-ES" w:eastAsia="en-US" w:bidi="ar-SA"/>
      </w:rPr>
    </w:lvl>
    <w:lvl w:ilvl="1" w:tplc="1BDC2D8A">
      <w:numFmt w:val="bullet"/>
      <w:lvlText w:val="•"/>
      <w:lvlJc w:val="left"/>
      <w:pPr>
        <w:ind w:left="2282" w:hanging="284"/>
      </w:pPr>
      <w:rPr>
        <w:rFonts w:hint="default"/>
        <w:lang w:val="es-ES" w:eastAsia="en-US" w:bidi="ar-SA"/>
      </w:rPr>
    </w:lvl>
    <w:lvl w:ilvl="2" w:tplc="8B86106A">
      <w:numFmt w:val="bullet"/>
      <w:lvlText w:val="•"/>
      <w:lvlJc w:val="left"/>
      <w:pPr>
        <w:ind w:left="3265" w:hanging="284"/>
      </w:pPr>
      <w:rPr>
        <w:rFonts w:hint="default"/>
        <w:lang w:val="es-ES" w:eastAsia="en-US" w:bidi="ar-SA"/>
      </w:rPr>
    </w:lvl>
    <w:lvl w:ilvl="3" w:tplc="317A71C6">
      <w:numFmt w:val="bullet"/>
      <w:lvlText w:val="•"/>
      <w:lvlJc w:val="left"/>
      <w:pPr>
        <w:ind w:left="4247" w:hanging="284"/>
      </w:pPr>
      <w:rPr>
        <w:rFonts w:hint="default"/>
        <w:lang w:val="es-ES" w:eastAsia="en-US" w:bidi="ar-SA"/>
      </w:rPr>
    </w:lvl>
    <w:lvl w:ilvl="4" w:tplc="50368548">
      <w:numFmt w:val="bullet"/>
      <w:lvlText w:val="•"/>
      <w:lvlJc w:val="left"/>
      <w:pPr>
        <w:ind w:left="5230" w:hanging="284"/>
      </w:pPr>
      <w:rPr>
        <w:rFonts w:hint="default"/>
        <w:lang w:val="es-ES" w:eastAsia="en-US" w:bidi="ar-SA"/>
      </w:rPr>
    </w:lvl>
    <w:lvl w:ilvl="5" w:tplc="865A98A8">
      <w:numFmt w:val="bullet"/>
      <w:lvlText w:val="•"/>
      <w:lvlJc w:val="left"/>
      <w:pPr>
        <w:ind w:left="6213" w:hanging="284"/>
      </w:pPr>
      <w:rPr>
        <w:rFonts w:hint="default"/>
        <w:lang w:val="es-ES" w:eastAsia="en-US" w:bidi="ar-SA"/>
      </w:rPr>
    </w:lvl>
    <w:lvl w:ilvl="6" w:tplc="DDA498F0">
      <w:numFmt w:val="bullet"/>
      <w:lvlText w:val="•"/>
      <w:lvlJc w:val="left"/>
      <w:pPr>
        <w:ind w:left="7195" w:hanging="284"/>
      </w:pPr>
      <w:rPr>
        <w:rFonts w:hint="default"/>
        <w:lang w:val="es-ES" w:eastAsia="en-US" w:bidi="ar-SA"/>
      </w:rPr>
    </w:lvl>
    <w:lvl w:ilvl="7" w:tplc="CA827B66">
      <w:numFmt w:val="bullet"/>
      <w:lvlText w:val="•"/>
      <w:lvlJc w:val="left"/>
      <w:pPr>
        <w:ind w:left="8178" w:hanging="284"/>
      </w:pPr>
      <w:rPr>
        <w:rFonts w:hint="default"/>
        <w:lang w:val="es-ES" w:eastAsia="en-US" w:bidi="ar-SA"/>
      </w:rPr>
    </w:lvl>
    <w:lvl w:ilvl="8" w:tplc="7CE4CB84">
      <w:numFmt w:val="bullet"/>
      <w:lvlText w:val="•"/>
      <w:lvlJc w:val="left"/>
      <w:pPr>
        <w:ind w:left="9161" w:hanging="284"/>
      </w:pPr>
      <w:rPr>
        <w:rFonts w:hint="default"/>
        <w:lang w:val="es-ES" w:eastAsia="en-US" w:bidi="ar-SA"/>
      </w:rPr>
    </w:lvl>
  </w:abstractNum>
  <w:abstractNum w:abstractNumId="67" w15:restartNumberingAfterBreak="0">
    <w:nsid w:val="7DA15D7D"/>
    <w:multiLevelType w:val="hybridMultilevel"/>
    <w:tmpl w:val="8ADEF296"/>
    <w:lvl w:ilvl="0" w:tplc="FCE4613A">
      <w:numFmt w:val="bullet"/>
      <w:lvlText w:val=""/>
      <w:lvlJc w:val="left"/>
      <w:pPr>
        <w:ind w:left="566" w:hanging="360"/>
      </w:pPr>
      <w:rPr>
        <w:rFonts w:ascii="Symbol" w:eastAsia="Symbol" w:hAnsi="Symbol" w:cs="Symbol" w:hint="default"/>
        <w:color w:val="0000FF"/>
        <w:w w:val="99"/>
        <w:sz w:val="19"/>
        <w:szCs w:val="19"/>
        <w:lang w:val="es-ES" w:eastAsia="en-US" w:bidi="ar-SA"/>
      </w:rPr>
    </w:lvl>
    <w:lvl w:ilvl="1" w:tplc="85E424E4">
      <w:numFmt w:val="bullet"/>
      <w:lvlText w:val="•"/>
      <w:lvlJc w:val="left"/>
      <w:pPr>
        <w:ind w:left="1353" w:hanging="360"/>
      </w:pPr>
      <w:rPr>
        <w:rFonts w:hint="default"/>
        <w:lang w:val="es-ES" w:eastAsia="en-US" w:bidi="ar-SA"/>
      </w:rPr>
    </w:lvl>
    <w:lvl w:ilvl="2" w:tplc="C3BC94FE">
      <w:numFmt w:val="bullet"/>
      <w:lvlText w:val="•"/>
      <w:lvlJc w:val="left"/>
      <w:pPr>
        <w:ind w:left="2147" w:hanging="360"/>
      </w:pPr>
      <w:rPr>
        <w:rFonts w:hint="default"/>
        <w:lang w:val="es-ES" w:eastAsia="en-US" w:bidi="ar-SA"/>
      </w:rPr>
    </w:lvl>
    <w:lvl w:ilvl="3" w:tplc="524EDAAC">
      <w:numFmt w:val="bullet"/>
      <w:lvlText w:val="•"/>
      <w:lvlJc w:val="left"/>
      <w:pPr>
        <w:ind w:left="2941" w:hanging="360"/>
      </w:pPr>
      <w:rPr>
        <w:rFonts w:hint="default"/>
        <w:lang w:val="es-ES" w:eastAsia="en-US" w:bidi="ar-SA"/>
      </w:rPr>
    </w:lvl>
    <w:lvl w:ilvl="4" w:tplc="AEFEBF00">
      <w:numFmt w:val="bullet"/>
      <w:lvlText w:val="•"/>
      <w:lvlJc w:val="left"/>
      <w:pPr>
        <w:ind w:left="3734" w:hanging="360"/>
      </w:pPr>
      <w:rPr>
        <w:rFonts w:hint="default"/>
        <w:lang w:val="es-ES" w:eastAsia="en-US" w:bidi="ar-SA"/>
      </w:rPr>
    </w:lvl>
    <w:lvl w:ilvl="5" w:tplc="1816845E">
      <w:numFmt w:val="bullet"/>
      <w:lvlText w:val="•"/>
      <w:lvlJc w:val="left"/>
      <w:pPr>
        <w:ind w:left="4528" w:hanging="360"/>
      </w:pPr>
      <w:rPr>
        <w:rFonts w:hint="default"/>
        <w:lang w:val="es-ES" w:eastAsia="en-US" w:bidi="ar-SA"/>
      </w:rPr>
    </w:lvl>
    <w:lvl w:ilvl="6" w:tplc="78F488EA">
      <w:numFmt w:val="bullet"/>
      <w:lvlText w:val="•"/>
      <w:lvlJc w:val="left"/>
      <w:pPr>
        <w:ind w:left="5322" w:hanging="360"/>
      </w:pPr>
      <w:rPr>
        <w:rFonts w:hint="default"/>
        <w:lang w:val="es-ES" w:eastAsia="en-US" w:bidi="ar-SA"/>
      </w:rPr>
    </w:lvl>
    <w:lvl w:ilvl="7" w:tplc="102A783C">
      <w:numFmt w:val="bullet"/>
      <w:lvlText w:val="•"/>
      <w:lvlJc w:val="left"/>
      <w:pPr>
        <w:ind w:left="6115" w:hanging="360"/>
      </w:pPr>
      <w:rPr>
        <w:rFonts w:hint="default"/>
        <w:lang w:val="es-ES" w:eastAsia="en-US" w:bidi="ar-SA"/>
      </w:rPr>
    </w:lvl>
    <w:lvl w:ilvl="8" w:tplc="316EA76C">
      <w:numFmt w:val="bullet"/>
      <w:lvlText w:val="•"/>
      <w:lvlJc w:val="left"/>
      <w:pPr>
        <w:ind w:left="6909" w:hanging="360"/>
      </w:pPr>
      <w:rPr>
        <w:rFonts w:hint="default"/>
        <w:lang w:val="es-ES" w:eastAsia="en-US" w:bidi="ar-SA"/>
      </w:rPr>
    </w:lvl>
  </w:abstractNum>
  <w:abstractNum w:abstractNumId="68" w15:restartNumberingAfterBreak="0">
    <w:nsid w:val="7F6A5FB3"/>
    <w:multiLevelType w:val="hybridMultilevel"/>
    <w:tmpl w:val="668C8D50"/>
    <w:lvl w:ilvl="0" w:tplc="9CC6BEEA">
      <w:numFmt w:val="bullet"/>
      <w:lvlText w:val="*"/>
      <w:lvlJc w:val="left"/>
      <w:pPr>
        <w:ind w:left="106" w:hanging="116"/>
      </w:pPr>
      <w:rPr>
        <w:rFonts w:ascii="Carlito" w:eastAsia="Carlito" w:hAnsi="Carlito" w:cs="Carlito" w:hint="default"/>
        <w:w w:val="100"/>
        <w:sz w:val="16"/>
        <w:szCs w:val="16"/>
        <w:lang w:val="es-ES" w:eastAsia="en-US" w:bidi="ar-SA"/>
      </w:rPr>
    </w:lvl>
    <w:lvl w:ilvl="1" w:tplc="C9682842">
      <w:numFmt w:val="bullet"/>
      <w:lvlText w:val="•"/>
      <w:lvlJc w:val="left"/>
      <w:pPr>
        <w:ind w:left="546" w:hanging="116"/>
      </w:pPr>
      <w:rPr>
        <w:rFonts w:hint="default"/>
        <w:lang w:val="es-ES" w:eastAsia="en-US" w:bidi="ar-SA"/>
      </w:rPr>
    </w:lvl>
    <w:lvl w:ilvl="2" w:tplc="F386218C">
      <w:numFmt w:val="bullet"/>
      <w:lvlText w:val="•"/>
      <w:lvlJc w:val="left"/>
      <w:pPr>
        <w:ind w:left="993" w:hanging="116"/>
      </w:pPr>
      <w:rPr>
        <w:rFonts w:hint="default"/>
        <w:lang w:val="es-ES" w:eastAsia="en-US" w:bidi="ar-SA"/>
      </w:rPr>
    </w:lvl>
    <w:lvl w:ilvl="3" w:tplc="5E1A98EC">
      <w:numFmt w:val="bullet"/>
      <w:lvlText w:val="•"/>
      <w:lvlJc w:val="left"/>
      <w:pPr>
        <w:ind w:left="1440" w:hanging="116"/>
      </w:pPr>
      <w:rPr>
        <w:rFonts w:hint="default"/>
        <w:lang w:val="es-ES" w:eastAsia="en-US" w:bidi="ar-SA"/>
      </w:rPr>
    </w:lvl>
    <w:lvl w:ilvl="4" w:tplc="43D47900">
      <w:numFmt w:val="bullet"/>
      <w:lvlText w:val="•"/>
      <w:lvlJc w:val="left"/>
      <w:pPr>
        <w:ind w:left="1887" w:hanging="116"/>
      </w:pPr>
      <w:rPr>
        <w:rFonts w:hint="default"/>
        <w:lang w:val="es-ES" w:eastAsia="en-US" w:bidi="ar-SA"/>
      </w:rPr>
    </w:lvl>
    <w:lvl w:ilvl="5" w:tplc="9880D5FE">
      <w:numFmt w:val="bullet"/>
      <w:lvlText w:val="•"/>
      <w:lvlJc w:val="left"/>
      <w:pPr>
        <w:ind w:left="2334" w:hanging="116"/>
      </w:pPr>
      <w:rPr>
        <w:rFonts w:hint="default"/>
        <w:lang w:val="es-ES" w:eastAsia="en-US" w:bidi="ar-SA"/>
      </w:rPr>
    </w:lvl>
    <w:lvl w:ilvl="6" w:tplc="0426A7CA">
      <w:numFmt w:val="bullet"/>
      <w:lvlText w:val="•"/>
      <w:lvlJc w:val="left"/>
      <w:pPr>
        <w:ind w:left="2781" w:hanging="116"/>
      </w:pPr>
      <w:rPr>
        <w:rFonts w:hint="default"/>
        <w:lang w:val="es-ES" w:eastAsia="en-US" w:bidi="ar-SA"/>
      </w:rPr>
    </w:lvl>
    <w:lvl w:ilvl="7" w:tplc="969E9ADE">
      <w:numFmt w:val="bullet"/>
      <w:lvlText w:val="•"/>
      <w:lvlJc w:val="left"/>
      <w:pPr>
        <w:ind w:left="3228" w:hanging="116"/>
      </w:pPr>
      <w:rPr>
        <w:rFonts w:hint="default"/>
        <w:lang w:val="es-ES" w:eastAsia="en-US" w:bidi="ar-SA"/>
      </w:rPr>
    </w:lvl>
    <w:lvl w:ilvl="8" w:tplc="BF524E0A">
      <w:numFmt w:val="bullet"/>
      <w:lvlText w:val="•"/>
      <w:lvlJc w:val="left"/>
      <w:pPr>
        <w:ind w:left="3675" w:hanging="116"/>
      </w:pPr>
      <w:rPr>
        <w:rFonts w:hint="default"/>
        <w:lang w:val="es-ES" w:eastAsia="en-US" w:bidi="ar-SA"/>
      </w:rPr>
    </w:lvl>
  </w:abstractNum>
  <w:abstractNum w:abstractNumId="69" w15:restartNumberingAfterBreak="0">
    <w:nsid w:val="7F786A26"/>
    <w:multiLevelType w:val="hybridMultilevel"/>
    <w:tmpl w:val="E90C0FC8"/>
    <w:lvl w:ilvl="0" w:tplc="C798A236">
      <w:numFmt w:val="bullet"/>
      <w:lvlText w:val="-"/>
      <w:lvlJc w:val="left"/>
      <w:pPr>
        <w:ind w:left="194" w:hanging="87"/>
      </w:pPr>
      <w:rPr>
        <w:rFonts w:ascii="Carlito" w:eastAsia="Carlito" w:hAnsi="Carlito" w:cs="Carlito" w:hint="default"/>
        <w:w w:val="100"/>
        <w:sz w:val="16"/>
        <w:szCs w:val="16"/>
        <w:lang w:val="es-ES" w:eastAsia="en-US" w:bidi="ar-SA"/>
      </w:rPr>
    </w:lvl>
    <w:lvl w:ilvl="1" w:tplc="7BC0D4B0">
      <w:numFmt w:val="bullet"/>
      <w:lvlText w:val="•"/>
      <w:lvlJc w:val="left"/>
      <w:pPr>
        <w:ind w:left="561" w:hanging="87"/>
      </w:pPr>
      <w:rPr>
        <w:rFonts w:hint="default"/>
        <w:lang w:val="es-ES" w:eastAsia="en-US" w:bidi="ar-SA"/>
      </w:rPr>
    </w:lvl>
    <w:lvl w:ilvl="2" w:tplc="EFA677DE">
      <w:numFmt w:val="bullet"/>
      <w:lvlText w:val="•"/>
      <w:lvlJc w:val="left"/>
      <w:pPr>
        <w:ind w:left="922" w:hanging="87"/>
      </w:pPr>
      <w:rPr>
        <w:rFonts w:hint="default"/>
        <w:lang w:val="es-ES" w:eastAsia="en-US" w:bidi="ar-SA"/>
      </w:rPr>
    </w:lvl>
    <w:lvl w:ilvl="3" w:tplc="FEBCFAA2">
      <w:numFmt w:val="bullet"/>
      <w:lvlText w:val="•"/>
      <w:lvlJc w:val="left"/>
      <w:pPr>
        <w:ind w:left="1284" w:hanging="87"/>
      </w:pPr>
      <w:rPr>
        <w:rFonts w:hint="default"/>
        <w:lang w:val="es-ES" w:eastAsia="en-US" w:bidi="ar-SA"/>
      </w:rPr>
    </w:lvl>
    <w:lvl w:ilvl="4" w:tplc="9CCA8088">
      <w:numFmt w:val="bullet"/>
      <w:lvlText w:val="•"/>
      <w:lvlJc w:val="left"/>
      <w:pPr>
        <w:ind w:left="1645" w:hanging="87"/>
      </w:pPr>
      <w:rPr>
        <w:rFonts w:hint="default"/>
        <w:lang w:val="es-ES" w:eastAsia="en-US" w:bidi="ar-SA"/>
      </w:rPr>
    </w:lvl>
    <w:lvl w:ilvl="5" w:tplc="3F4C9580">
      <w:numFmt w:val="bullet"/>
      <w:lvlText w:val="•"/>
      <w:lvlJc w:val="left"/>
      <w:pPr>
        <w:ind w:left="2007" w:hanging="87"/>
      </w:pPr>
      <w:rPr>
        <w:rFonts w:hint="default"/>
        <w:lang w:val="es-ES" w:eastAsia="en-US" w:bidi="ar-SA"/>
      </w:rPr>
    </w:lvl>
    <w:lvl w:ilvl="6" w:tplc="BA3ACD3C">
      <w:numFmt w:val="bullet"/>
      <w:lvlText w:val="•"/>
      <w:lvlJc w:val="left"/>
      <w:pPr>
        <w:ind w:left="2368" w:hanging="87"/>
      </w:pPr>
      <w:rPr>
        <w:rFonts w:hint="default"/>
        <w:lang w:val="es-ES" w:eastAsia="en-US" w:bidi="ar-SA"/>
      </w:rPr>
    </w:lvl>
    <w:lvl w:ilvl="7" w:tplc="100AB95C">
      <w:numFmt w:val="bullet"/>
      <w:lvlText w:val="•"/>
      <w:lvlJc w:val="left"/>
      <w:pPr>
        <w:ind w:left="2729" w:hanging="87"/>
      </w:pPr>
      <w:rPr>
        <w:rFonts w:hint="default"/>
        <w:lang w:val="es-ES" w:eastAsia="en-US" w:bidi="ar-SA"/>
      </w:rPr>
    </w:lvl>
    <w:lvl w:ilvl="8" w:tplc="9044FD88">
      <w:numFmt w:val="bullet"/>
      <w:lvlText w:val="•"/>
      <w:lvlJc w:val="left"/>
      <w:pPr>
        <w:ind w:left="3091" w:hanging="87"/>
      </w:pPr>
      <w:rPr>
        <w:rFonts w:hint="default"/>
        <w:lang w:val="es-ES" w:eastAsia="en-US" w:bidi="ar-SA"/>
      </w:rPr>
    </w:lvl>
  </w:abstractNum>
  <w:num w:numId="1">
    <w:abstractNumId w:val="34"/>
  </w:num>
  <w:num w:numId="2">
    <w:abstractNumId w:val="52"/>
  </w:num>
  <w:num w:numId="3">
    <w:abstractNumId w:val="62"/>
  </w:num>
  <w:num w:numId="4">
    <w:abstractNumId w:val="8"/>
  </w:num>
  <w:num w:numId="5">
    <w:abstractNumId w:val="66"/>
  </w:num>
  <w:num w:numId="6">
    <w:abstractNumId w:val="11"/>
  </w:num>
  <w:num w:numId="7">
    <w:abstractNumId w:val="1"/>
  </w:num>
  <w:num w:numId="8">
    <w:abstractNumId w:val="16"/>
  </w:num>
  <w:num w:numId="9">
    <w:abstractNumId w:val="58"/>
  </w:num>
  <w:num w:numId="10">
    <w:abstractNumId w:val="38"/>
  </w:num>
  <w:num w:numId="11">
    <w:abstractNumId w:val="45"/>
  </w:num>
  <w:num w:numId="12">
    <w:abstractNumId w:val="6"/>
  </w:num>
  <w:num w:numId="13">
    <w:abstractNumId w:val="28"/>
  </w:num>
  <w:num w:numId="14">
    <w:abstractNumId w:val="60"/>
  </w:num>
  <w:num w:numId="15">
    <w:abstractNumId w:val="39"/>
  </w:num>
  <w:num w:numId="16">
    <w:abstractNumId w:val="10"/>
  </w:num>
  <w:num w:numId="17">
    <w:abstractNumId w:val="47"/>
  </w:num>
  <w:num w:numId="18">
    <w:abstractNumId w:val="57"/>
  </w:num>
  <w:num w:numId="19">
    <w:abstractNumId w:val="56"/>
  </w:num>
  <w:num w:numId="20">
    <w:abstractNumId w:val="20"/>
  </w:num>
  <w:num w:numId="21">
    <w:abstractNumId w:val="48"/>
  </w:num>
  <w:num w:numId="22">
    <w:abstractNumId w:val="9"/>
  </w:num>
  <w:num w:numId="23">
    <w:abstractNumId w:val="40"/>
  </w:num>
  <w:num w:numId="24">
    <w:abstractNumId w:val="24"/>
  </w:num>
  <w:num w:numId="25">
    <w:abstractNumId w:val="2"/>
  </w:num>
  <w:num w:numId="26">
    <w:abstractNumId w:val="14"/>
  </w:num>
  <w:num w:numId="27">
    <w:abstractNumId w:val="18"/>
  </w:num>
  <w:num w:numId="28">
    <w:abstractNumId w:val="0"/>
  </w:num>
  <w:num w:numId="29">
    <w:abstractNumId w:val="12"/>
  </w:num>
  <w:num w:numId="30">
    <w:abstractNumId w:val="53"/>
  </w:num>
  <w:num w:numId="31">
    <w:abstractNumId w:val="46"/>
  </w:num>
  <w:num w:numId="32">
    <w:abstractNumId w:val="44"/>
  </w:num>
  <w:num w:numId="33">
    <w:abstractNumId w:val="3"/>
  </w:num>
  <w:num w:numId="34">
    <w:abstractNumId w:val="29"/>
  </w:num>
  <w:num w:numId="35">
    <w:abstractNumId w:val="50"/>
  </w:num>
  <w:num w:numId="36">
    <w:abstractNumId w:val="17"/>
  </w:num>
  <w:num w:numId="37">
    <w:abstractNumId w:val="7"/>
  </w:num>
  <w:num w:numId="38">
    <w:abstractNumId w:val="54"/>
  </w:num>
  <w:num w:numId="39">
    <w:abstractNumId w:val="22"/>
  </w:num>
  <w:num w:numId="40">
    <w:abstractNumId w:val="61"/>
  </w:num>
  <w:num w:numId="41">
    <w:abstractNumId w:val="4"/>
  </w:num>
  <w:num w:numId="42">
    <w:abstractNumId w:val="5"/>
  </w:num>
  <w:num w:numId="43">
    <w:abstractNumId w:val="36"/>
  </w:num>
  <w:num w:numId="44">
    <w:abstractNumId w:val="31"/>
  </w:num>
  <w:num w:numId="45">
    <w:abstractNumId w:val="69"/>
  </w:num>
  <w:num w:numId="46">
    <w:abstractNumId w:val="55"/>
  </w:num>
  <w:num w:numId="47">
    <w:abstractNumId w:val="49"/>
  </w:num>
  <w:num w:numId="48">
    <w:abstractNumId w:val="33"/>
  </w:num>
  <w:num w:numId="49">
    <w:abstractNumId w:val="35"/>
  </w:num>
  <w:num w:numId="50">
    <w:abstractNumId w:val="68"/>
  </w:num>
  <w:num w:numId="51">
    <w:abstractNumId w:val="21"/>
  </w:num>
  <w:num w:numId="52">
    <w:abstractNumId w:val="63"/>
  </w:num>
  <w:num w:numId="53">
    <w:abstractNumId w:val="37"/>
  </w:num>
  <w:num w:numId="54">
    <w:abstractNumId w:val="42"/>
  </w:num>
  <w:num w:numId="55">
    <w:abstractNumId w:val="25"/>
  </w:num>
  <w:num w:numId="56">
    <w:abstractNumId w:val="19"/>
  </w:num>
  <w:num w:numId="57">
    <w:abstractNumId w:val="67"/>
  </w:num>
  <w:num w:numId="58">
    <w:abstractNumId w:val="23"/>
  </w:num>
  <w:num w:numId="59">
    <w:abstractNumId w:val="15"/>
  </w:num>
  <w:num w:numId="60">
    <w:abstractNumId w:val="59"/>
  </w:num>
  <w:num w:numId="61">
    <w:abstractNumId w:val="51"/>
  </w:num>
  <w:num w:numId="62">
    <w:abstractNumId w:val="43"/>
  </w:num>
  <w:num w:numId="63">
    <w:abstractNumId w:val="13"/>
  </w:num>
  <w:num w:numId="64">
    <w:abstractNumId w:val="26"/>
  </w:num>
  <w:num w:numId="65">
    <w:abstractNumId w:val="64"/>
  </w:num>
  <w:num w:numId="66">
    <w:abstractNumId w:val="65"/>
  </w:num>
  <w:num w:numId="67">
    <w:abstractNumId w:val="30"/>
  </w:num>
  <w:num w:numId="68">
    <w:abstractNumId w:val="32"/>
  </w:num>
  <w:num w:numId="69">
    <w:abstractNumId w:val="27"/>
  </w:num>
  <w:num w:numId="70">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924"/>
    <w:rsid w:val="000A7F4D"/>
    <w:rsid w:val="005A461F"/>
    <w:rsid w:val="006C7924"/>
    <w:rsid w:val="00843443"/>
    <w:rsid w:val="009B7C0A"/>
    <w:rsid w:val="00A44C41"/>
    <w:rsid w:val="00C77F42"/>
    <w:rsid w:val="00E345C7"/>
    <w:rsid w:val="00EB7FBD"/>
    <w:rsid w:val="00F965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F0684"/>
  <w15:docId w15:val="{AC5E5D6C-0C4B-4980-951C-961809A1C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rlito" w:eastAsia="Carlito" w:hAnsi="Carlito" w:cs="Carlito"/>
      <w:lang w:val="es-ES"/>
    </w:rPr>
  </w:style>
  <w:style w:type="paragraph" w:styleId="Ttulo1">
    <w:name w:val="heading 1"/>
    <w:basedOn w:val="Normal"/>
    <w:uiPriority w:val="1"/>
    <w:qFormat/>
    <w:pPr>
      <w:spacing w:before="89"/>
      <w:ind w:left="1052" w:right="1067"/>
      <w:jc w:val="center"/>
      <w:outlineLvl w:val="0"/>
    </w:pPr>
    <w:rPr>
      <w:rFonts w:ascii="Arial" w:eastAsia="Arial" w:hAnsi="Arial" w:cs="Arial"/>
      <w:b/>
      <w:bCs/>
      <w:sz w:val="32"/>
      <w:szCs w:val="32"/>
    </w:rPr>
  </w:style>
  <w:style w:type="paragraph" w:styleId="Ttulo2">
    <w:name w:val="heading 2"/>
    <w:basedOn w:val="Normal"/>
    <w:uiPriority w:val="1"/>
    <w:qFormat/>
    <w:pPr>
      <w:spacing w:before="94"/>
      <w:ind w:left="1054" w:right="1064"/>
      <w:jc w:val="center"/>
      <w:outlineLvl w:val="1"/>
    </w:pPr>
    <w:rPr>
      <w:rFonts w:ascii="Arial" w:eastAsia="Arial" w:hAnsi="Arial" w:cs="Arial"/>
      <w:b/>
      <w:bCs/>
    </w:rPr>
  </w:style>
  <w:style w:type="paragraph" w:styleId="Ttulo3">
    <w:name w:val="heading 3"/>
    <w:basedOn w:val="Normal"/>
    <w:uiPriority w:val="1"/>
    <w:qFormat/>
    <w:pPr>
      <w:ind w:left="1585"/>
      <w:outlineLvl w:val="2"/>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rFonts w:ascii="Arial" w:eastAsia="Arial" w:hAnsi="Arial" w:cs="Arial"/>
      <w:sz w:val="20"/>
      <w:szCs w:val="20"/>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pPr>
      <w:ind w:left="1585" w:hanging="361"/>
    </w:pPr>
    <w:rPr>
      <w:rFonts w:ascii="Arial" w:eastAsia="Arial" w:hAnsi="Arial" w:cs="Arial"/>
    </w:rPr>
  </w:style>
  <w:style w:type="paragraph" w:customStyle="1" w:styleId="TableParagraph">
    <w:name w:val="Table Paragraph"/>
    <w:basedOn w:val="Normal"/>
    <w:uiPriority w:val="1"/>
    <w:qFormat/>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0A7F4D"/>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sbs.gob.pe/sistema-financiero/clasificadoras-de-riesgo" TargetMode="External"/><Relationship Id="rId18" Type="http://schemas.openxmlformats.org/officeDocument/2006/relationships/hyperlink" Target="https://www.gobiernodigital.gob.pe/interoperabilidad/" TargetMode="External"/><Relationship Id="rId3" Type="http://schemas.openxmlformats.org/officeDocument/2006/relationships/styles" Target="styles.xml"/><Relationship Id="rId21" Type="http://schemas.openxmlformats.org/officeDocument/2006/relationships/hyperlink" Target="http://www2.trabajo.gob.pe/servicios-en-linea-2-2/" TargetMode="External"/><Relationship Id="rId7" Type="http://schemas.openxmlformats.org/officeDocument/2006/relationships/image" Target="media/image2.jpeg"/><Relationship Id="rId12" Type="http://schemas.openxmlformats.org/officeDocument/2006/relationships/hyperlink" Target="http://www.seace.gob.pe/" TargetMode="External"/><Relationship Id="rId17" Type="http://schemas.openxmlformats.org/officeDocument/2006/relationships/hyperlink" Target="mailto:log&#237;stica_hbt@yahoo.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sbs.gob.pe/sistema-financiero/relacion-de-empresas-que-se-encuentran-autorizadas-a-emitir-cartas-fianza" TargetMode="External"/><Relationship Id="rId20" Type="http://schemas.openxmlformats.org/officeDocument/2006/relationships/hyperlink" Target="http://www2.trabajo.gob.pe/servicios-en-linea-2-2"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np.gob.pe/"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bs.gob.pe/sistema-financiero/relacion-de-empresas-que-se-encuentran-autorizadas-a-emitir-cartas-fianza" TargetMode="External"/><Relationship Id="rId23" Type="http://schemas.openxmlformats.org/officeDocument/2006/relationships/hyperlink" Target="http://portal.osce.gob.pe/rnp/content/relaci&#243;n-de-proveedores-sancionados" TargetMode="External"/><Relationship Id="rId10" Type="http://schemas.openxmlformats.org/officeDocument/2006/relationships/image" Target="media/image5.png"/><Relationship Id="rId19" Type="http://schemas.openxmlformats.org/officeDocument/2006/relationships/hyperlink" Target="https://www.gobiernodigital.gob.pe/interoperabilidad/"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www.sbs.gob.pe/sistema-financiero/clasificadoras-de-riesgo" TargetMode="External"/><Relationship Id="rId22" Type="http://schemas.openxmlformats.org/officeDocument/2006/relationships/hyperlink" Target="http://www2.trabajo.gob.pe/servicios-en-linea-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FFD06-9124-448F-A49B-409C633F1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126</Pages>
  <Words>37502</Words>
  <Characters>213766</Characters>
  <Application>Microsoft Office Word</Application>
  <DocSecurity>0</DocSecurity>
  <Lines>1781</Lines>
  <Paragraphs>501</Paragraphs>
  <ScaleCrop>false</ScaleCrop>
  <HeadingPairs>
    <vt:vector size="2" baseType="variant">
      <vt:variant>
        <vt:lpstr>Título</vt:lpstr>
      </vt:variant>
      <vt:variant>
        <vt:i4>1</vt:i4>
      </vt:variant>
    </vt:vector>
  </HeadingPairs>
  <TitlesOfParts>
    <vt:vector size="1" baseType="lpstr">
      <vt:lpstr>BASES ESTÁNDAR DE LICITACIÓN PÚBLICA PARA LA CONTRATACIÓN DE SUM BIENES</vt:lpstr>
    </vt:vector>
  </TitlesOfParts>
  <Company/>
  <LinksUpToDate>false</LinksUpToDate>
  <CharactersWithSpaces>250767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DE LICITACIÓN PÚBLICA PARA LA CONTRATACIÓN DE SUM BIENES</dc:title>
  <dc:subject>Emitido mediante Directiva Nº……-2012-OSCE/PRE</dc:subject>
  <dc:creator>ipacheco</dc:creator>
  <cp:keywords>Formatos</cp:keywords>
  <cp:lastModifiedBy>INTEL</cp:lastModifiedBy>
  <cp:revision>7</cp:revision>
  <dcterms:created xsi:type="dcterms:W3CDTF">2020-09-26T02:16:00Z</dcterms:created>
  <dcterms:modified xsi:type="dcterms:W3CDTF">2020-09-26T04:20:00Z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2020-09-10T00:00:00Z</vt:filetime>
  </property>
  <property fmtid="{D5CDD505-2E9C-101B-9397-08002B2CF9AE}" pid="3" name="Creator">
    <vt:lpwstr>Microsoft® Word 2013</vt:lpwstr>
  </property>
  <property fmtid="{D5CDD505-2E9C-101B-9397-08002B2CF9AE}" pid="4" name="LastSaved">
    <vt:filetime>2020-09-26T00:00:00Z</vt:filetime>
  </property>
</Properties>
</file>